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133A5" w14:textId="2A3EDEC7" w:rsidR="00D00037" w:rsidRDefault="00D00037" w:rsidP="001875E0">
      <w:pPr>
        <w:tabs>
          <w:tab w:val="left" w:pos="1560"/>
        </w:tabs>
        <w:spacing w:after="0" w:line="300" w:lineRule="auto"/>
        <w:jc w:val="both"/>
        <w:rPr>
          <w:rFonts w:eastAsia="Times New Roman" w:cstheme="minorHAnsi"/>
          <w:lang w:eastAsia="pl-PL"/>
        </w:rPr>
      </w:pPr>
    </w:p>
    <w:p w14:paraId="48F53DAD" w14:textId="034BF755" w:rsidR="00B04E97" w:rsidRDefault="00B04E97" w:rsidP="001875E0">
      <w:pPr>
        <w:tabs>
          <w:tab w:val="left" w:pos="1560"/>
        </w:tabs>
        <w:spacing w:after="0" w:line="300" w:lineRule="auto"/>
        <w:jc w:val="both"/>
        <w:rPr>
          <w:rFonts w:eastAsia="Times New Roman" w:cstheme="minorHAnsi"/>
          <w:lang w:eastAsia="pl-PL"/>
        </w:rPr>
      </w:pPr>
    </w:p>
    <w:p w14:paraId="145C376C" w14:textId="77777777" w:rsidR="00B04E97" w:rsidRPr="00A07E30" w:rsidRDefault="00B04E97" w:rsidP="001875E0">
      <w:pPr>
        <w:tabs>
          <w:tab w:val="left" w:pos="1560"/>
        </w:tabs>
        <w:spacing w:after="0" w:line="300" w:lineRule="auto"/>
        <w:jc w:val="both"/>
        <w:rPr>
          <w:rFonts w:eastAsia="Times New Roman" w:cstheme="minorHAnsi"/>
          <w:lang w:eastAsia="pl-PL"/>
        </w:rPr>
      </w:pPr>
    </w:p>
    <w:p w14:paraId="79D70798" w14:textId="77777777" w:rsidR="00D00037" w:rsidRPr="00A07E30" w:rsidRDefault="00D00037" w:rsidP="00D00037">
      <w:pPr>
        <w:spacing w:after="0" w:line="300" w:lineRule="auto"/>
        <w:jc w:val="both"/>
        <w:rPr>
          <w:rFonts w:eastAsia="Times New Roman" w:cstheme="minorHAnsi"/>
          <w:lang w:eastAsia="pl-PL"/>
        </w:rPr>
      </w:pPr>
    </w:p>
    <w:p w14:paraId="494B5D6F" w14:textId="77777777" w:rsidR="00D00037" w:rsidRPr="00A07E30" w:rsidRDefault="00D00037" w:rsidP="00D00037">
      <w:pPr>
        <w:spacing w:after="0" w:line="300" w:lineRule="auto"/>
        <w:jc w:val="both"/>
        <w:rPr>
          <w:rFonts w:eastAsia="Times New Roman" w:cstheme="minorHAnsi"/>
          <w:lang w:eastAsia="pl-PL"/>
        </w:rPr>
      </w:pPr>
    </w:p>
    <w:p w14:paraId="6B4C580B" w14:textId="77777777" w:rsidR="00D00037" w:rsidRPr="00A07E30" w:rsidRDefault="00D00037" w:rsidP="00D00037">
      <w:pPr>
        <w:keepNext/>
        <w:spacing w:after="0" w:line="300" w:lineRule="auto"/>
        <w:jc w:val="center"/>
        <w:outlineLvl w:val="0"/>
        <w:rPr>
          <w:rFonts w:eastAsia="Times New Roman" w:cstheme="minorHAnsi"/>
          <w:b/>
          <w:sz w:val="32"/>
          <w:szCs w:val="32"/>
          <w:lang w:eastAsia="pl-PL"/>
        </w:rPr>
      </w:pPr>
      <w:r w:rsidRPr="00A07E30">
        <w:rPr>
          <w:rFonts w:eastAsia="Times New Roman" w:cstheme="minorHAnsi"/>
          <w:b/>
          <w:sz w:val="32"/>
          <w:szCs w:val="32"/>
          <w:lang w:eastAsia="pl-PL"/>
        </w:rPr>
        <w:t>SPECYFIKACJA WARUNKÓW ZAMÓWIENIA</w:t>
      </w:r>
    </w:p>
    <w:p w14:paraId="6ADA8D56" w14:textId="77777777" w:rsidR="00D00037" w:rsidRPr="00A07E30" w:rsidRDefault="00D00037" w:rsidP="00D00037">
      <w:pPr>
        <w:spacing w:after="0" w:line="300" w:lineRule="auto"/>
        <w:jc w:val="center"/>
        <w:rPr>
          <w:rFonts w:eastAsia="Times New Roman" w:cstheme="minorHAnsi"/>
          <w:b/>
          <w:i/>
          <w:sz w:val="32"/>
          <w:szCs w:val="32"/>
          <w:lang w:eastAsia="pl-PL"/>
        </w:rPr>
      </w:pPr>
      <w:r w:rsidRPr="00A07E30">
        <w:rPr>
          <w:rFonts w:eastAsia="Times New Roman" w:cstheme="minorHAnsi"/>
          <w:b/>
          <w:i/>
          <w:sz w:val="32"/>
          <w:szCs w:val="32"/>
          <w:lang w:eastAsia="pl-PL"/>
        </w:rPr>
        <w:t>(SWZ)</w:t>
      </w:r>
    </w:p>
    <w:p w14:paraId="5D6D1972"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3D761856"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7690609F"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1BD7BB9C"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3E450F49"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7A684586"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0D401600" w14:textId="77777777" w:rsidR="00D00037" w:rsidRPr="009F708B" w:rsidRDefault="00D00037" w:rsidP="00D00037">
      <w:pPr>
        <w:tabs>
          <w:tab w:val="left" w:pos="1560"/>
        </w:tabs>
        <w:spacing w:after="0" w:line="300" w:lineRule="auto"/>
        <w:jc w:val="both"/>
        <w:rPr>
          <w:rFonts w:eastAsia="Times New Roman" w:cstheme="minorHAnsi"/>
          <w:i/>
          <w:lang w:eastAsia="pl-PL"/>
        </w:rPr>
      </w:pPr>
    </w:p>
    <w:p w14:paraId="747B545E" w14:textId="3BCBB39E" w:rsidR="00D00037" w:rsidRPr="009F708B" w:rsidRDefault="009F708B" w:rsidP="00D00037">
      <w:pPr>
        <w:spacing w:after="0" w:line="300" w:lineRule="auto"/>
        <w:jc w:val="center"/>
        <w:rPr>
          <w:rFonts w:eastAsia="Times New Roman" w:cstheme="minorHAnsi"/>
          <w:i/>
          <w:lang w:eastAsia="pl-PL"/>
        </w:rPr>
      </w:pPr>
      <w:r w:rsidRPr="009F708B">
        <w:rPr>
          <w:rFonts w:eastAsia="Times New Roman" w:cstheme="minorHAnsi"/>
          <w:b/>
          <w:i/>
          <w:sz w:val="28"/>
          <w:szCs w:val="28"/>
          <w:lang w:eastAsia="pl-PL"/>
        </w:rPr>
        <w:t xml:space="preserve">Usługa wydruku centralnego dla </w:t>
      </w:r>
      <w:r w:rsidR="008B4F4D">
        <w:rPr>
          <w:rFonts w:eastAsia="Times New Roman" w:cstheme="minorHAnsi"/>
          <w:b/>
          <w:i/>
          <w:sz w:val="28"/>
          <w:szCs w:val="28"/>
          <w:lang w:eastAsia="pl-PL"/>
        </w:rPr>
        <w:t>J</w:t>
      </w:r>
      <w:r w:rsidRPr="009F708B">
        <w:rPr>
          <w:rFonts w:eastAsia="Times New Roman" w:cstheme="minorHAnsi"/>
          <w:b/>
          <w:i/>
          <w:sz w:val="28"/>
          <w:szCs w:val="28"/>
          <w:lang w:eastAsia="pl-PL"/>
        </w:rPr>
        <w:t>ednostek PBŚ</w:t>
      </w:r>
    </w:p>
    <w:p w14:paraId="3A608812" w14:textId="77777777" w:rsidR="00D00037" w:rsidRPr="00A07E30" w:rsidRDefault="00D00037" w:rsidP="00D00037">
      <w:pPr>
        <w:spacing w:after="0" w:line="300" w:lineRule="auto"/>
        <w:jc w:val="center"/>
        <w:rPr>
          <w:rFonts w:eastAsia="Times New Roman" w:cstheme="minorHAnsi"/>
          <w:lang w:eastAsia="pl-PL"/>
        </w:rPr>
      </w:pPr>
      <w:r w:rsidRPr="00A07E30">
        <w:rPr>
          <w:rFonts w:eastAsia="Times New Roman" w:cstheme="minorHAnsi"/>
          <w:lang w:eastAsia="pl-PL"/>
        </w:rPr>
        <w:t xml:space="preserve">Zamówienie o wartości mniejszej niż progi unijne określone </w:t>
      </w:r>
    </w:p>
    <w:p w14:paraId="2450E000" w14:textId="77777777" w:rsidR="00D00037" w:rsidRPr="00A07E30" w:rsidRDefault="00D00037" w:rsidP="00D00037">
      <w:pPr>
        <w:spacing w:after="0" w:line="300" w:lineRule="auto"/>
        <w:jc w:val="center"/>
        <w:rPr>
          <w:rFonts w:eastAsia="Times New Roman" w:cstheme="minorHAnsi"/>
          <w:lang w:eastAsia="pl-PL"/>
        </w:rPr>
      </w:pPr>
      <w:r w:rsidRPr="00A07E30">
        <w:rPr>
          <w:rFonts w:eastAsia="Times New Roman" w:cstheme="minorHAnsi"/>
          <w:lang w:eastAsia="pl-PL"/>
        </w:rPr>
        <w:t xml:space="preserve">w art. 3 ustawy </w:t>
      </w:r>
      <w:bookmarkStart w:id="0" w:name="_Hlk61705744"/>
      <w:r w:rsidRPr="00A07E30">
        <w:rPr>
          <w:rFonts w:eastAsia="Times New Roman" w:cstheme="minorHAnsi"/>
          <w:lang w:eastAsia="pl-PL"/>
        </w:rPr>
        <w:t>z dnia 11 września 2019 r. – Prawo zamówień publicznych</w:t>
      </w:r>
      <w:bookmarkEnd w:id="0"/>
    </w:p>
    <w:p w14:paraId="4DAE2216"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2C5E87C6" w14:textId="06D654FA" w:rsidR="00D00037" w:rsidRPr="00A07E30" w:rsidRDefault="00D00037" w:rsidP="00D00037">
      <w:pPr>
        <w:spacing w:after="0" w:line="300" w:lineRule="auto"/>
        <w:jc w:val="right"/>
        <w:rPr>
          <w:rFonts w:eastAsia="Times New Roman" w:cstheme="minorHAnsi"/>
          <w:lang w:eastAsia="pl-PL"/>
        </w:rPr>
      </w:pPr>
      <w:r w:rsidRPr="00A07E30">
        <w:rPr>
          <w:rFonts w:eastAsia="Times New Roman" w:cstheme="minorHAnsi"/>
          <w:lang w:eastAsia="pl-PL"/>
        </w:rPr>
        <w:t xml:space="preserve">Nr postępowania: </w:t>
      </w:r>
      <w:r w:rsidR="00166261" w:rsidRPr="00A07E30">
        <w:rPr>
          <w:rFonts w:eastAsia="Times New Roman" w:cstheme="minorHAnsi"/>
          <w:b/>
          <w:bCs/>
          <w:lang w:eastAsia="pl-PL"/>
        </w:rPr>
        <w:t>RZP.243.</w:t>
      </w:r>
      <w:r w:rsidR="009F708B">
        <w:rPr>
          <w:rFonts w:eastAsia="Times New Roman" w:cstheme="minorHAnsi"/>
          <w:b/>
          <w:bCs/>
          <w:lang w:eastAsia="pl-PL"/>
        </w:rPr>
        <w:t>106</w:t>
      </w:r>
      <w:r w:rsidR="00166261" w:rsidRPr="00A07E30">
        <w:rPr>
          <w:rFonts w:eastAsia="Times New Roman" w:cstheme="minorHAnsi"/>
          <w:b/>
          <w:bCs/>
          <w:lang w:eastAsia="pl-PL"/>
        </w:rPr>
        <w:t>.2022</w:t>
      </w:r>
    </w:p>
    <w:p w14:paraId="418B9258"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227A0486"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3E0C5841"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7AA28BB4"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48D66D47"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652B246B" w14:textId="77777777" w:rsidR="00D00037" w:rsidRPr="00A07E30" w:rsidRDefault="00D00037" w:rsidP="00D00037">
      <w:pPr>
        <w:tabs>
          <w:tab w:val="left" w:pos="1560"/>
        </w:tabs>
        <w:spacing w:after="0" w:line="300" w:lineRule="auto"/>
        <w:jc w:val="center"/>
        <w:rPr>
          <w:rFonts w:eastAsia="Times New Roman" w:cstheme="minorHAnsi"/>
          <w:lang w:eastAsia="pl-PL"/>
        </w:rPr>
      </w:pPr>
      <w:r w:rsidRPr="00A07E30">
        <w:rPr>
          <w:rFonts w:eastAsia="Times New Roman" w:cstheme="minorHAnsi"/>
          <w:lang w:eastAsia="pl-PL"/>
        </w:rPr>
        <w:t>Zamawiający:</w:t>
      </w:r>
    </w:p>
    <w:p w14:paraId="4320FEBA" w14:textId="4E0AF5D1" w:rsidR="00D00037" w:rsidRPr="00A07E30" w:rsidRDefault="00B45EF6" w:rsidP="00D00037">
      <w:pPr>
        <w:tabs>
          <w:tab w:val="left" w:pos="1560"/>
        </w:tabs>
        <w:spacing w:after="0" w:line="300" w:lineRule="auto"/>
        <w:jc w:val="center"/>
        <w:rPr>
          <w:rFonts w:eastAsia="Times New Roman" w:cstheme="minorHAnsi"/>
          <w:b/>
          <w:lang w:eastAsia="pl-PL"/>
        </w:rPr>
      </w:pPr>
      <w:r w:rsidRPr="00A07E30">
        <w:rPr>
          <w:rFonts w:eastAsia="Times New Roman" w:cstheme="minorHAnsi"/>
          <w:b/>
          <w:lang w:eastAsia="pl-PL"/>
        </w:rPr>
        <w:t>Politechnika Bydgoska</w:t>
      </w:r>
      <w:r w:rsidR="00D00037" w:rsidRPr="00A07E30">
        <w:rPr>
          <w:rFonts w:eastAsia="Times New Roman" w:cstheme="minorHAnsi"/>
          <w:b/>
          <w:lang w:eastAsia="pl-PL"/>
        </w:rPr>
        <w:t xml:space="preserve"> im. Jana i Jędrzeja Śniadeckich</w:t>
      </w:r>
    </w:p>
    <w:p w14:paraId="63D907F3" w14:textId="77777777" w:rsidR="00D00037" w:rsidRPr="00A07E30" w:rsidRDefault="00D00037" w:rsidP="00D00037">
      <w:pPr>
        <w:spacing w:after="0" w:line="300" w:lineRule="auto"/>
        <w:jc w:val="center"/>
        <w:rPr>
          <w:rFonts w:eastAsia="Times New Roman" w:cstheme="minorHAnsi"/>
          <w:b/>
          <w:lang w:eastAsia="pl-PL"/>
        </w:rPr>
      </w:pPr>
      <w:r w:rsidRPr="00A07E30">
        <w:rPr>
          <w:rFonts w:eastAsia="Times New Roman" w:cstheme="minorHAnsi"/>
          <w:b/>
          <w:lang w:eastAsia="pl-PL"/>
        </w:rPr>
        <w:t>Al. prof. S. Kaliskiego 7</w:t>
      </w:r>
    </w:p>
    <w:p w14:paraId="1812E213" w14:textId="77777777" w:rsidR="00D00037" w:rsidRPr="00A07E30" w:rsidRDefault="00D00037" w:rsidP="00D00037">
      <w:pPr>
        <w:spacing w:after="0" w:line="300" w:lineRule="auto"/>
        <w:jc w:val="center"/>
        <w:rPr>
          <w:rFonts w:eastAsia="Times New Roman" w:cstheme="minorHAnsi"/>
          <w:b/>
          <w:lang w:eastAsia="pl-PL"/>
        </w:rPr>
      </w:pPr>
      <w:r w:rsidRPr="00A07E30">
        <w:rPr>
          <w:rFonts w:eastAsia="Times New Roman" w:cstheme="minorHAnsi"/>
          <w:b/>
          <w:lang w:eastAsia="pl-PL"/>
        </w:rPr>
        <w:t>85-796 Bydgoszcz</w:t>
      </w:r>
    </w:p>
    <w:p w14:paraId="2777C2DA"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387AF7C4" w14:textId="77777777" w:rsidR="00D00037" w:rsidRPr="00A07E30" w:rsidRDefault="00D00037" w:rsidP="00D00037">
      <w:pPr>
        <w:spacing w:after="0" w:line="300" w:lineRule="auto"/>
        <w:jc w:val="both"/>
        <w:rPr>
          <w:rFonts w:eastAsia="Times New Roman" w:cstheme="minorHAnsi"/>
          <w:lang w:eastAsia="pl-PL"/>
        </w:rPr>
      </w:pPr>
    </w:p>
    <w:p w14:paraId="607FFA7C" w14:textId="77777777" w:rsidR="00D00037" w:rsidRPr="00A07E30" w:rsidRDefault="00D00037" w:rsidP="00D00037">
      <w:pPr>
        <w:spacing w:after="0" w:line="300" w:lineRule="auto"/>
        <w:jc w:val="both"/>
        <w:rPr>
          <w:rFonts w:eastAsia="Times New Roman" w:cstheme="minorHAnsi"/>
          <w:lang w:eastAsia="pl-PL"/>
        </w:rPr>
      </w:pPr>
    </w:p>
    <w:p w14:paraId="28B9508C" w14:textId="77777777" w:rsidR="00D00037" w:rsidRPr="00A07E30" w:rsidRDefault="00D00037" w:rsidP="00D00037">
      <w:pPr>
        <w:spacing w:after="0" w:line="300" w:lineRule="auto"/>
        <w:jc w:val="both"/>
        <w:rPr>
          <w:rFonts w:eastAsia="Times New Roman" w:cstheme="minorHAnsi"/>
          <w:lang w:eastAsia="pl-PL"/>
        </w:rPr>
      </w:pPr>
    </w:p>
    <w:p w14:paraId="6853DB1B" w14:textId="77777777" w:rsidR="00D00037" w:rsidRPr="00A07E30" w:rsidRDefault="00D00037" w:rsidP="00D00037">
      <w:pPr>
        <w:spacing w:after="0" w:line="300" w:lineRule="auto"/>
        <w:jc w:val="both"/>
        <w:rPr>
          <w:rFonts w:eastAsia="Times New Roman" w:cstheme="minorHAnsi"/>
          <w:lang w:eastAsia="pl-PL"/>
        </w:rPr>
      </w:pPr>
    </w:p>
    <w:p w14:paraId="74098940" w14:textId="77777777" w:rsidR="00D00037" w:rsidRPr="00A07E30" w:rsidRDefault="00D00037" w:rsidP="00D00037">
      <w:pPr>
        <w:spacing w:after="0" w:line="300" w:lineRule="auto"/>
        <w:jc w:val="both"/>
        <w:rPr>
          <w:rFonts w:eastAsia="Times New Roman" w:cstheme="minorHAnsi"/>
          <w:lang w:eastAsia="pl-PL"/>
        </w:rPr>
      </w:pPr>
      <w:r w:rsidRPr="00A07E30">
        <w:rPr>
          <w:rFonts w:eastAsia="Times New Roman" w:cstheme="minorHAnsi"/>
          <w:noProof/>
          <w:lang w:eastAsia="pl-PL"/>
        </w:rPr>
        <mc:AlternateContent>
          <mc:Choice Requires="wps">
            <w:drawing>
              <wp:anchor distT="0" distB="0" distL="114300" distR="114300" simplePos="0" relativeHeight="251659264" behindDoc="0" locked="0" layoutInCell="0" allowOverlap="1" wp14:anchorId="59ABB26A" wp14:editId="2AE88345">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D1E8D" w14:textId="77777777" w:rsidR="00BE065E" w:rsidRDefault="00BE065E" w:rsidP="00D00037">
                            <w:pPr>
                              <w:jc w:val="center"/>
                            </w:pPr>
                          </w:p>
                          <w:p w14:paraId="01A9BA67" w14:textId="77777777" w:rsidR="00BE065E" w:rsidRDefault="00BE065E" w:rsidP="00D00037">
                            <w:pPr>
                              <w:jc w:val="center"/>
                            </w:pPr>
                          </w:p>
                          <w:p w14:paraId="7C1A8379" w14:textId="77777777" w:rsidR="00BE065E" w:rsidRPr="00B45EF6" w:rsidRDefault="00BE065E"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BE065E" w:rsidRPr="00B45EF6" w:rsidRDefault="00BE065E"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BE065E" w:rsidRDefault="00BE065E" w:rsidP="00D00037">
                            <w:pPr>
                              <w:jc w:val="center"/>
                            </w:pPr>
                          </w:p>
                          <w:p w14:paraId="30B183C0" w14:textId="77777777" w:rsidR="00BE065E" w:rsidRDefault="00BE065E" w:rsidP="00D00037">
                            <w:pPr>
                              <w:jc w:val="center"/>
                            </w:pPr>
                            <w:r>
                              <w:t>………………………………………</w:t>
                            </w:r>
                          </w:p>
                          <w:p w14:paraId="25182E93" w14:textId="77777777" w:rsidR="00BE065E" w:rsidRDefault="00BE065E" w:rsidP="00D00037">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BB26A"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179D1E8D" w14:textId="77777777" w:rsidR="00BE065E" w:rsidRDefault="00BE065E" w:rsidP="00D00037">
                      <w:pPr>
                        <w:jc w:val="center"/>
                      </w:pPr>
                    </w:p>
                    <w:p w14:paraId="01A9BA67" w14:textId="77777777" w:rsidR="00BE065E" w:rsidRDefault="00BE065E" w:rsidP="00D00037">
                      <w:pPr>
                        <w:jc w:val="center"/>
                      </w:pPr>
                    </w:p>
                    <w:p w14:paraId="7C1A8379" w14:textId="77777777" w:rsidR="00BE065E" w:rsidRPr="00B45EF6" w:rsidRDefault="00BE065E"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BE065E" w:rsidRPr="00B45EF6" w:rsidRDefault="00BE065E"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BE065E" w:rsidRDefault="00BE065E" w:rsidP="00D00037">
                      <w:pPr>
                        <w:jc w:val="center"/>
                      </w:pPr>
                    </w:p>
                    <w:p w14:paraId="30B183C0" w14:textId="77777777" w:rsidR="00BE065E" w:rsidRDefault="00BE065E" w:rsidP="00D00037">
                      <w:pPr>
                        <w:jc w:val="center"/>
                      </w:pPr>
                      <w:r>
                        <w:t>………………………………………</w:t>
                      </w:r>
                    </w:p>
                    <w:p w14:paraId="25182E93" w14:textId="77777777" w:rsidR="00BE065E" w:rsidRDefault="00BE065E" w:rsidP="00D00037">
                      <w:pPr>
                        <w:tabs>
                          <w:tab w:val="left" w:pos="1418"/>
                        </w:tabs>
                        <w:jc w:val="center"/>
                        <w:rPr>
                          <w:i/>
                        </w:rPr>
                      </w:pPr>
                      <w:r>
                        <w:rPr>
                          <w:i/>
                        </w:rPr>
                        <w:t>zatwierdzam</w:t>
                      </w:r>
                    </w:p>
                  </w:txbxContent>
                </v:textbox>
              </v:shape>
            </w:pict>
          </mc:Fallback>
        </mc:AlternateContent>
      </w:r>
    </w:p>
    <w:p w14:paraId="2CE3526A" w14:textId="77777777" w:rsidR="00D00037" w:rsidRPr="00A07E30" w:rsidRDefault="00D00037" w:rsidP="00D00037">
      <w:pPr>
        <w:spacing w:after="0" w:line="300" w:lineRule="auto"/>
        <w:jc w:val="both"/>
        <w:rPr>
          <w:rFonts w:eastAsia="Times New Roman" w:cstheme="minorHAnsi"/>
          <w:lang w:eastAsia="pl-PL"/>
        </w:rPr>
      </w:pPr>
    </w:p>
    <w:p w14:paraId="27DD7138" w14:textId="77777777" w:rsidR="00D00037" w:rsidRPr="00A07E30" w:rsidRDefault="00D00037" w:rsidP="00D00037">
      <w:pPr>
        <w:spacing w:after="0" w:line="300" w:lineRule="auto"/>
        <w:jc w:val="both"/>
        <w:rPr>
          <w:rFonts w:eastAsia="Times New Roman" w:cstheme="minorHAnsi"/>
          <w:lang w:eastAsia="pl-PL"/>
        </w:rPr>
      </w:pPr>
    </w:p>
    <w:p w14:paraId="754D3A79" w14:textId="77777777" w:rsidR="00D00037" w:rsidRPr="00A07E30" w:rsidRDefault="00D00037" w:rsidP="00D00037">
      <w:pPr>
        <w:spacing w:after="0" w:line="300" w:lineRule="auto"/>
        <w:jc w:val="both"/>
        <w:rPr>
          <w:rFonts w:eastAsia="Times New Roman" w:cstheme="minorHAnsi"/>
          <w:lang w:eastAsia="pl-PL"/>
        </w:rPr>
      </w:pPr>
    </w:p>
    <w:p w14:paraId="2EC91896" w14:textId="77777777" w:rsidR="00D00037" w:rsidRPr="00A07E30" w:rsidRDefault="00D00037" w:rsidP="00D00037">
      <w:pPr>
        <w:spacing w:after="0" w:line="300" w:lineRule="auto"/>
        <w:jc w:val="both"/>
        <w:rPr>
          <w:rFonts w:eastAsia="Times New Roman" w:cstheme="minorHAnsi"/>
          <w:lang w:eastAsia="pl-PL"/>
        </w:rPr>
      </w:pPr>
    </w:p>
    <w:p w14:paraId="73C10A3B" w14:textId="77777777" w:rsidR="00D00037" w:rsidRPr="00A07E30" w:rsidRDefault="00D00037" w:rsidP="00D00037">
      <w:pPr>
        <w:spacing w:after="0" w:line="300" w:lineRule="auto"/>
        <w:jc w:val="both"/>
        <w:rPr>
          <w:rFonts w:eastAsia="Times New Roman" w:cstheme="minorHAnsi"/>
          <w:lang w:eastAsia="pl-PL"/>
        </w:rPr>
      </w:pPr>
    </w:p>
    <w:p w14:paraId="4FB26E2C" w14:textId="77777777" w:rsidR="00D00037" w:rsidRPr="00A07E30" w:rsidRDefault="00D00037" w:rsidP="00D00037">
      <w:pPr>
        <w:spacing w:after="0" w:line="300" w:lineRule="auto"/>
        <w:jc w:val="both"/>
        <w:rPr>
          <w:rFonts w:eastAsia="Times New Roman" w:cstheme="minorHAnsi"/>
          <w:lang w:eastAsia="pl-PL"/>
        </w:rPr>
      </w:pPr>
    </w:p>
    <w:p w14:paraId="0B3967D4" w14:textId="77777777" w:rsidR="00D00037" w:rsidRPr="00A07E30" w:rsidRDefault="00D00037" w:rsidP="00D00037">
      <w:pPr>
        <w:spacing w:after="0" w:line="300" w:lineRule="auto"/>
        <w:jc w:val="both"/>
        <w:rPr>
          <w:rFonts w:eastAsia="Times New Roman" w:cstheme="minorHAnsi"/>
          <w:lang w:eastAsia="pl-PL"/>
        </w:rPr>
      </w:pPr>
    </w:p>
    <w:p w14:paraId="3450DB53" w14:textId="77777777" w:rsidR="00D00037" w:rsidRPr="00A07E30" w:rsidRDefault="00D00037" w:rsidP="00D00037">
      <w:pPr>
        <w:spacing w:after="0" w:line="300" w:lineRule="auto"/>
        <w:jc w:val="both"/>
        <w:rPr>
          <w:rFonts w:eastAsia="Times New Roman" w:cstheme="minorHAnsi"/>
          <w:lang w:eastAsia="pl-PL"/>
        </w:rPr>
      </w:pPr>
    </w:p>
    <w:p w14:paraId="1CFAD88B" w14:textId="77777777" w:rsidR="00D00037" w:rsidRPr="00A07E30" w:rsidRDefault="00D00037" w:rsidP="00D00037">
      <w:pPr>
        <w:spacing w:after="0" w:line="300" w:lineRule="auto"/>
        <w:jc w:val="both"/>
        <w:rPr>
          <w:rFonts w:eastAsia="Times New Roman" w:cstheme="minorHAnsi"/>
          <w:lang w:eastAsia="pl-PL"/>
        </w:rPr>
      </w:pPr>
    </w:p>
    <w:p w14:paraId="5E521AB8" w14:textId="14E4991A" w:rsidR="00D00037" w:rsidRPr="00A07E30" w:rsidRDefault="00D00037" w:rsidP="00D00037">
      <w:pPr>
        <w:spacing w:after="0" w:line="300" w:lineRule="auto"/>
        <w:jc w:val="center"/>
        <w:rPr>
          <w:rFonts w:eastAsia="Times New Roman" w:cstheme="minorHAnsi"/>
          <w:lang w:eastAsia="pl-PL"/>
        </w:rPr>
      </w:pPr>
      <w:r w:rsidRPr="00A07E30">
        <w:rPr>
          <w:rFonts w:eastAsia="Times New Roman" w:cstheme="minorHAnsi"/>
          <w:lang w:eastAsia="pl-PL"/>
        </w:rPr>
        <w:t xml:space="preserve">Bydgoszcz, </w:t>
      </w:r>
      <w:r w:rsidRPr="00D20302">
        <w:rPr>
          <w:rFonts w:eastAsia="Times New Roman" w:cstheme="minorHAnsi"/>
          <w:lang w:eastAsia="pl-PL"/>
        </w:rPr>
        <w:t xml:space="preserve">dnia </w:t>
      </w:r>
      <w:r w:rsidR="00D20302" w:rsidRPr="00D20302">
        <w:rPr>
          <w:rFonts w:eastAsia="Times New Roman" w:cstheme="minorHAnsi"/>
          <w:lang w:eastAsia="pl-PL"/>
        </w:rPr>
        <w:t>19</w:t>
      </w:r>
      <w:r w:rsidRPr="00D20302">
        <w:rPr>
          <w:rFonts w:eastAsia="Times New Roman" w:cstheme="minorHAnsi"/>
          <w:lang w:eastAsia="pl-PL"/>
        </w:rPr>
        <w:t>.</w:t>
      </w:r>
      <w:r w:rsidR="009F708B" w:rsidRPr="00D20302">
        <w:rPr>
          <w:rFonts w:eastAsia="Times New Roman" w:cstheme="minorHAnsi"/>
          <w:lang w:eastAsia="pl-PL"/>
        </w:rPr>
        <w:t>12</w:t>
      </w:r>
      <w:r w:rsidRPr="00D20302">
        <w:rPr>
          <w:rFonts w:eastAsia="Times New Roman" w:cstheme="minorHAnsi"/>
          <w:lang w:eastAsia="pl-PL"/>
        </w:rPr>
        <w:t>.</w:t>
      </w:r>
      <w:r w:rsidR="005151FC" w:rsidRPr="00D20302">
        <w:rPr>
          <w:rFonts w:eastAsia="Times New Roman" w:cstheme="minorHAnsi"/>
          <w:lang w:eastAsia="pl-PL"/>
        </w:rPr>
        <w:t>2022</w:t>
      </w:r>
      <w:r w:rsidRPr="00D20302">
        <w:rPr>
          <w:rFonts w:eastAsia="Times New Roman" w:cstheme="minorHAnsi"/>
          <w:lang w:eastAsia="pl-PL"/>
        </w:rPr>
        <w:t xml:space="preserve"> </w:t>
      </w:r>
      <w:r w:rsidRPr="00A07E30">
        <w:rPr>
          <w:rFonts w:eastAsia="Times New Roman" w:cstheme="minorHAnsi"/>
          <w:lang w:eastAsia="pl-PL"/>
        </w:rPr>
        <w:t>r.</w:t>
      </w:r>
    </w:p>
    <w:p w14:paraId="0ED7F6F6" w14:textId="77777777" w:rsidR="00D00037" w:rsidRPr="00A07E30" w:rsidRDefault="00D00037" w:rsidP="00D00037">
      <w:pPr>
        <w:spacing w:after="0" w:line="300" w:lineRule="auto"/>
        <w:jc w:val="center"/>
        <w:rPr>
          <w:rFonts w:eastAsia="Calibri" w:cstheme="minorHAnsi"/>
          <w:b/>
        </w:rPr>
      </w:pPr>
      <w:r w:rsidRPr="00A07E30">
        <w:rPr>
          <w:rFonts w:eastAsia="Times New Roman" w:cstheme="minorHAnsi"/>
          <w:sz w:val="24"/>
          <w:szCs w:val="24"/>
          <w:lang w:eastAsia="pl-PL"/>
        </w:rPr>
        <w:br w:type="page"/>
      </w:r>
      <w:r w:rsidRPr="00A07E30">
        <w:rPr>
          <w:rFonts w:eastAsia="Calibri" w:cstheme="minorHAnsi"/>
          <w:b/>
        </w:rPr>
        <w:lastRenderedPageBreak/>
        <w:t>Klauzula informacyjna w sprawie ochrony danych osobowych</w:t>
      </w:r>
    </w:p>
    <w:p w14:paraId="0E2A0759" w14:textId="77777777" w:rsidR="00D00037" w:rsidRPr="00A07E30" w:rsidRDefault="00D00037" w:rsidP="00D00037">
      <w:pPr>
        <w:spacing w:after="0" w:line="300" w:lineRule="auto"/>
        <w:jc w:val="center"/>
        <w:rPr>
          <w:rFonts w:eastAsia="Calibri" w:cstheme="minorHAnsi"/>
          <w:b/>
        </w:rPr>
      </w:pPr>
    </w:p>
    <w:p w14:paraId="7D689BD9" w14:textId="77777777" w:rsidR="00D00037" w:rsidRPr="00A07E30" w:rsidRDefault="00D00037" w:rsidP="00D00037">
      <w:pPr>
        <w:spacing w:after="0" w:line="300" w:lineRule="auto"/>
        <w:jc w:val="both"/>
        <w:rPr>
          <w:rFonts w:eastAsia="Times New Roman" w:cstheme="minorHAnsi"/>
          <w:lang w:eastAsia="pl-PL"/>
        </w:rPr>
      </w:pPr>
      <w:r w:rsidRPr="00A07E30">
        <w:rPr>
          <w:rFonts w:eastAsia="Times New Roman" w:cstheme="minorHAnsi"/>
          <w:lang w:eastAsia="pl-PL"/>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A07E30">
        <w:rPr>
          <w:rFonts w:eastAsia="Times New Roman" w:cstheme="minorHAnsi"/>
          <w:b/>
          <w:bCs/>
          <w:lang w:eastAsia="pl-PL"/>
        </w:rPr>
        <w:t>RODO</w:t>
      </w:r>
      <w:r w:rsidRPr="00A07E30">
        <w:rPr>
          <w:rFonts w:eastAsia="Times New Roman" w:cstheme="minorHAnsi"/>
          <w:lang w:eastAsia="pl-PL"/>
        </w:rPr>
        <w:t xml:space="preserve">”) informujemy, że: </w:t>
      </w:r>
    </w:p>
    <w:p w14:paraId="312FCEB7" w14:textId="10B793E4" w:rsidR="00D00037" w:rsidRPr="00A07E30" w:rsidRDefault="00D00037">
      <w:pPr>
        <w:numPr>
          <w:ilvl w:val="0"/>
          <w:numId w:val="27"/>
        </w:numPr>
        <w:spacing w:after="0" w:line="300" w:lineRule="auto"/>
        <w:ind w:left="426" w:hanging="426"/>
        <w:jc w:val="both"/>
        <w:rPr>
          <w:rFonts w:eastAsia="Times New Roman" w:cstheme="minorHAnsi"/>
          <w:lang w:eastAsia="pl-PL"/>
        </w:rPr>
      </w:pPr>
      <w:r w:rsidRPr="00A07E30">
        <w:rPr>
          <w:rFonts w:eastAsia="Times New Roman" w:cstheme="minorHAnsi"/>
          <w:lang w:eastAsia="pl-PL"/>
        </w:rPr>
        <w:t xml:space="preserve">administratorem Pani/Pana danych osobowych („ADO”) jest </w:t>
      </w:r>
      <w:r w:rsidR="00B45EF6" w:rsidRPr="00A07E30">
        <w:rPr>
          <w:rFonts w:eastAsia="Times New Roman" w:cstheme="minorHAnsi"/>
          <w:lang w:eastAsia="pl-PL"/>
        </w:rPr>
        <w:t>Politechnika Bydgoska</w:t>
      </w:r>
      <w:r w:rsidRPr="00A07E30">
        <w:rPr>
          <w:rFonts w:eastAsia="Times New Roman" w:cstheme="minorHAnsi"/>
          <w:lang w:eastAsia="pl-PL"/>
        </w:rPr>
        <w:t xml:space="preserve"> im. Jana i Jędrzeja Śniadeckich, Al. prof. S. Kaliskiego 7, 85-796 Bydgoszcz</w:t>
      </w:r>
      <w:r w:rsidRPr="00A07E30">
        <w:rPr>
          <w:rFonts w:eastAsia="Times New Roman" w:cstheme="minorHAnsi"/>
          <w:i/>
          <w:lang w:eastAsia="pl-PL"/>
        </w:rPr>
        <w:t xml:space="preserve"> </w:t>
      </w:r>
    </w:p>
    <w:p w14:paraId="121A1820" w14:textId="5A33C104" w:rsidR="00D00037" w:rsidRPr="00A07E30" w:rsidRDefault="00D00037">
      <w:pPr>
        <w:numPr>
          <w:ilvl w:val="0"/>
          <w:numId w:val="27"/>
        </w:numPr>
        <w:spacing w:after="0" w:line="300" w:lineRule="auto"/>
        <w:ind w:left="426" w:hanging="426"/>
        <w:jc w:val="both"/>
        <w:rPr>
          <w:rFonts w:eastAsia="Times New Roman" w:cstheme="minorHAnsi"/>
          <w:lang w:eastAsia="pl-PL"/>
        </w:rPr>
      </w:pPr>
      <w:r w:rsidRPr="00A07E30">
        <w:rPr>
          <w:rFonts w:eastAsia="Times New Roman" w:cstheme="minorHAnsi"/>
          <w:lang w:eastAsia="pl-PL"/>
        </w:rPr>
        <w:t>kontakt z Inspektorem Ochrony Danych jest dostępny za pomocą e-</w:t>
      </w:r>
      <w:proofErr w:type="spellStart"/>
      <w:r w:rsidRPr="00A07E30">
        <w:rPr>
          <w:rFonts w:eastAsia="Times New Roman" w:cstheme="minorHAnsi"/>
          <w:lang w:eastAsia="pl-PL"/>
        </w:rPr>
        <w:t>mail’a</w:t>
      </w:r>
      <w:proofErr w:type="spellEnd"/>
      <w:r w:rsidRPr="00A07E30">
        <w:rPr>
          <w:rFonts w:eastAsia="Times New Roman" w:cstheme="minorHAnsi"/>
          <w:lang w:eastAsia="pl-PL"/>
        </w:rPr>
        <w:t>: iod@</w:t>
      </w:r>
      <w:r w:rsidR="00CB0EB7" w:rsidRPr="00A07E30">
        <w:rPr>
          <w:rFonts w:eastAsia="Times New Roman" w:cstheme="minorHAnsi"/>
          <w:lang w:eastAsia="pl-PL"/>
        </w:rPr>
        <w:t>pbs</w:t>
      </w:r>
      <w:r w:rsidRPr="00A07E30">
        <w:rPr>
          <w:rFonts w:eastAsia="Times New Roman" w:cstheme="minorHAnsi"/>
          <w:lang w:eastAsia="pl-PL"/>
        </w:rPr>
        <w:t>.edu.pl</w:t>
      </w:r>
    </w:p>
    <w:p w14:paraId="0E1C4EB5" w14:textId="00F6E273" w:rsidR="00D00037" w:rsidRPr="009F708B" w:rsidRDefault="00D00037">
      <w:pPr>
        <w:numPr>
          <w:ilvl w:val="0"/>
          <w:numId w:val="27"/>
        </w:numPr>
        <w:spacing w:after="0" w:line="300" w:lineRule="auto"/>
        <w:ind w:left="426" w:hanging="426"/>
        <w:jc w:val="both"/>
        <w:rPr>
          <w:rFonts w:eastAsia="Times New Roman" w:cstheme="minorHAnsi"/>
          <w:lang w:eastAsia="pl-PL"/>
        </w:rPr>
      </w:pPr>
      <w:r w:rsidRPr="00A07E30">
        <w:rPr>
          <w:rFonts w:eastAsia="Times New Roman" w:cstheme="minorHAnsi"/>
          <w:lang w:eastAsia="pl-PL"/>
        </w:rPr>
        <w:t>Pani/Pana dane osobowe przetwarzane będą na podstawie art. 6 ust. 1 lit. c</w:t>
      </w:r>
      <w:r w:rsidRPr="00A07E30">
        <w:rPr>
          <w:rFonts w:eastAsia="Times New Roman" w:cstheme="minorHAnsi"/>
          <w:i/>
          <w:lang w:eastAsia="pl-PL"/>
        </w:rPr>
        <w:t xml:space="preserve"> </w:t>
      </w:r>
      <w:r w:rsidRPr="00A07E30">
        <w:rPr>
          <w:rFonts w:eastAsia="Times New Roman" w:cstheme="minorHAnsi"/>
          <w:lang w:eastAsia="pl-PL"/>
        </w:rPr>
        <w:t xml:space="preserve">RODO w celu związanym z postępowaniem o udzielenie zamówienia publicznego nr </w:t>
      </w:r>
      <w:r w:rsidR="00166261" w:rsidRPr="009F708B">
        <w:rPr>
          <w:rFonts w:eastAsia="Times New Roman" w:cstheme="minorHAnsi"/>
          <w:lang w:eastAsia="pl-PL"/>
        </w:rPr>
        <w:t>RZP</w:t>
      </w:r>
      <w:r w:rsidRPr="009F708B">
        <w:rPr>
          <w:rFonts w:eastAsia="Times New Roman" w:cstheme="minorHAnsi"/>
          <w:lang w:eastAsia="pl-PL"/>
        </w:rPr>
        <w:t>.243.</w:t>
      </w:r>
      <w:r w:rsidR="009F708B" w:rsidRPr="009F708B">
        <w:rPr>
          <w:rFonts w:eastAsia="Times New Roman" w:cstheme="minorHAnsi"/>
          <w:lang w:eastAsia="pl-PL"/>
        </w:rPr>
        <w:t>106</w:t>
      </w:r>
      <w:r w:rsidRPr="009F708B">
        <w:rPr>
          <w:rFonts w:eastAsia="Times New Roman" w:cstheme="minorHAnsi"/>
          <w:lang w:eastAsia="pl-PL"/>
        </w:rPr>
        <w:t>.</w:t>
      </w:r>
      <w:r w:rsidR="005151FC" w:rsidRPr="009F708B">
        <w:rPr>
          <w:rFonts w:eastAsia="Times New Roman" w:cstheme="minorHAnsi"/>
          <w:lang w:eastAsia="pl-PL"/>
        </w:rPr>
        <w:t>2022</w:t>
      </w:r>
      <w:r w:rsidRPr="009F708B">
        <w:rPr>
          <w:rFonts w:eastAsia="Times New Roman" w:cstheme="minorHAnsi"/>
          <w:i/>
          <w:lang w:eastAsia="pl-PL"/>
        </w:rPr>
        <w:t xml:space="preserve"> </w:t>
      </w:r>
      <w:r w:rsidRPr="00A07E30">
        <w:rPr>
          <w:rFonts w:eastAsia="Times New Roman" w:cstheme="minorHAnsi"/>
          <w:lang w:eastAsia="pl-PL"/>
        </w:rPr>
        <w:t xml:space="preserve">prowadzonym </w:t>
      </w:r>
      <w:r w:rsidRPr="009F708B">
        <w:rPr>
          <w:rFonts w:eastAsia="Times New Roman" w:cstheme="minorHAnsi"/>
          <w:lang w:eastAsia="pl-PL"/>
        </w:rPr>
        <w:t>w trybie podstawowym;</w:t>
      </w:r>
    </w:p>
    <w:p w14:paraId="6F042961" w14:textId="77777777" w:rsidR="00D00037" w:rsidRPr="00A07E30" w:rsidRDefault="00D00037">
      <w:pPr>
        <w:numPr>
          <w:ilvl w:val="0"/>
          <w:numId w:val="27"/>
        </w:numPr>
        <w:spacing w:after="0" w:line="300" w:lineRule="auto"/>
        <w:ind w:left="426" w:hanging="426"/>
        <w:jc w:val="both"/>
        <w:rPr>
          <w:rFonts w:eastAsia="Times New Roman" w:cstheme="minorHAnsi"/>
          <w:lang w:eastAsia="pl-PL"/>
        </w:rPr>
      </w:pPr>
      <w:r w:rsidRPr="00A07E30">
        <w:rPr>
          <w:rFonts w:eastAsia="Times New Roman" w:cstheme="minorHAnsi"/>
          <w:lang w:eastAsia="pl-PL"/>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A07E30">
        <w:rPr>
          <w:rFonts w:eastAsia="Times New Roman" w:cstheme="minorHAnsi"/>
          <w:lang w:eastAsia="pl-PL"/>
        </w:rPr>
        <w:t>Pzp</w:t>
      </w:r>
      <w:proofErr w:type="spellEnd"/>
      <w:r w:rsidRPr="00A07E30">
        <w:rPr>
          <w:rFonts w:eastAsia="Times New Roman" w:cstheme="minorHAnsi"/>
          <w:lang w:eastAsia="pl-PL"/>
        </w:rPr>
        <w:t>”;</w:t>
      </w:r>
    </w:p>
    <w:p w14:paraId="0DB44DDA" w14:textId="2C8E2410" w:rsidR="00D00037" w:rsidRPr="00A07E30" w:rsidRDefault="00D00037">
      <w:pPr>
        <w:numPr>
          <w:ilvl w:val="0"/>
          <w:numId w:val="27"/>
        </w:numPr>
        <w:spacing w:after="0" w:line="300" w:lineRule="auto"/>
        <w:ind w:left="426" w:hanging="426"/>
        <w:jc w:val="both"/>
        <w:rPr>
          <w:rFonts w:eastAsia="Times New Roman" w:cstheme="minorHAnsi"/>
          <w:lang w:eastAsia="pl-PL"/>
        </w:rPr>
      </w:pPr>
      <w:r w:rsidRPr="00A07E30">
        <w:rPr>
          <w:rFonts w:eastAsia="Times New Roman" w:cstheme="minorHAnsi"/>
          <w:lang w:eastAsia="pl-PL"/>
        </w:rPr>
        <w:t xml:space="preserve">Pani/Pana dane osobowe będą </w:t>
      </w:r>
      <w:r w:rsidRPr="009F708B">
        <w:rPr>
          <w:rFonts w:eastAsia="Times New Roman" w:cstheme="minorHAnsi"/>
          <w:lang w:eastAsia="pl-PL"/>
        </w:rPr>
        <w:t xml:space="preserve">przechowywane, zgodnie </w:t>
      </w:r>
      <w:r w:rsidR="00EE126A" w:rsidRPr="009F708B">
        <w:rPr>
          <w:rFonts w:eastAsia="Times New Roman" w:cstheme="minorHAnsi"/>
          <w:lang w:eastAsia="pl-PL"/>
        </w:rPr>
        <w:t>przez okres 5</w:t>
      </w:r>
      <w:r w:rsidRPr="009F708B">
        <w:rPr>
          <w:rFonts w:eastAsia="Times New Roman" w:cstheme="minorHAnsi"/>
          <w:lang w:eastAsia="pl-PL"/>
        </w:rPr>
        <w:t xml:space="preserve"> lat od dnia zakończenia postępowania o udzielenie zamówienia</w:t>
      </w:r>
      <w:r w:rsidR="009F708B" w:rsidRPr="009F708B">
        <w:rPr>
          <w:rFonts w:eastAsia="Times New Roman" w:cstheme="minorHAnsi"/>
          <w:lang w:eastAsia="pl-PL"/>
        </w:rPr>
        <w:t>.</w:t>
      </w:r>
    </w:p>
    <w:p w14:paraId="591B4EFA" w14:textId="77777777" w:rsidR="00D00037" w:rsidRPr="00A07E30" w:rsidRDefault="00D00037">
      <w:pPr>
        <w:numPr>
          <w:ilvl w:val="0"/>
          <w:numId w:val="27"/>
        </w:numPr>
        <w:spacing w:after="0" w:line="300" w:lineRule="auto"/>
        <w:ind w:left="426" w:hanging="426"/>
        <w:jc w:val="both"/>
        <w:rPr>
          <w:rFonts w:eastAsia="Times New Roman" w:cstheme="minorHAnsi"/>
          <w:b/>
          <w:i/>
          <w:lang w:eastAsia="pl-PL"/>
        </w:rPr>
      </w:pPr>
      <w:r w:rsidRPr="00A07E30">
        <w:rPr>
          <w:rFonts w:eastAsia="Times New Roman" w:cstheme="minorHAnsi"/>
          <w:lang w:eastAsia="pl-PL"/>
        </w:rPr>
        <w:t xml:space="preserve">obowiązek podania przez Panią/Pana danych osobowych bezpośrednio Pani/Pana dotyczących jest wymogiem ustawowym określonym w przepisach ustawy </w:t>
      </w:r>
      <w:proofErr w:type="spellStart"/>
      <w:r w:rsidRPr="00A07E30">
        <w:rPr>
          <w:rFonts w:eastAsia="Times New Roman" w:cstheme="minorHAnsi"/>
          <w:lang w:eastAsia="pl-PL"/>
        </w:rPr>
        <w:t>Pzp</w:t>
      </w:r>
      <w:proofErr w:type="spellEnd"/>
      <w:r w:rsidRPr="00A07E30">
        <w:rPr>
          <w:rFonts w:eastAsia="Times New Roman" w:cstheme="minorHAnsi"/>
          <w:lang w:eastAsia="pl-PL"/>
        </w:rPr>
        <w:t xml:space="preserve">, związanym z udziałem w postępowaniu o udzielenie zamówienia publicznego; konsekwencje niepodania określonych danych wynikają z ustawy </w:t>
      </w:r>
      <w:proofErr w:type="spellStart"/>
      <w:r w:rsidRPr="00A07E30">
        <w:rPr>
          <w:rFonts w:eastAsia="Times New Roman" w:cstheme="minorHAnsi"/>
          <w:lang w:eastAsia="pl-PL"/>
        </w:rPr>
        <w:t>Pzp</w:t>
      </w:r>
      <w:proofErr w:type="spellEnd"/>
      <w:r w:rsidRPr="00A07E30">
        <w:rPr>
          <w:rFonts w:eastAsia="Times New Roman" w:cstheme="minorHAnsi"/>
          <w:lang w:eastAsia="pl-PL"/>
        </w:rPr>
        <w:t>;</w:t>
      </w:r>
    </w:p>
    <w:p w14:paraId="07B1C229" w14:textId="77777777" w:rsidR="00D00037" w:rsidRPr="00A07E30" w:rsidRDefault="00D00037">
      <w:pPr>
        <w:numPr>
          <w:ilvl w:val="0"/>
          <w:numId w:val="27"/>
        </w:numPr>
        <w:spacing w:after="0" w:line="300" w:lineRule="auto"/>
        <w:ind w:left="426" w:hanging="426"/>
        <w:jc w:val="both"/>
        <w:rPr>
          <w:rFonts w:eastAsia="Times New Roman" w:cstheme="minorHAnsi"/>
          <w:lang w:eastAsia="pl-PL"/>
        </w:rPr>
      </w:pPr>
      <w:r w:rsidRPr="00A07E30">
        <w:rPr>
          <w:rFonts w:eastAsia="Times New Roman" w:cstheme="minorHAnsi"/>
          <w:lang w:eastAsia="pl-PL"/>
        </w:rPr>
        <w:t>w odniesieniu do Pani/Pana danych osobowych decyzje nie będą podejmowane w sposób zautomatyzowany, stosowanie do art. 22 RODO;</w:t>
      </w:r>
    </w:p>
    <w:p w14:paraId="4972639B" w14:textId="77777777" w:rsidR="00D00037" w:rsidRPr="00A07E30" w:rsidRDefault="00D00037">
      <w:pPr>
        <w:numPr>
          <w:ilvl w:val="0"/>
          <w:numId w:val="27"/>
        </w:numPr>
        <w:spacing w:after="0" w:line="300" w:lineRule="auto"/>
        <w:ind w:left="426" w:hanging="426"/>
        <w:jc w:val="both"/>
        <w:rPr>
          <w:rFonts w:eastAsia="Times New Roman" w:cstheme="minorHAnsi"/>
          <w:lang w:eastAsia="pl-PL"/>
        </w:rPr>
      </w:pPr>
      <w:r w:rsidRPr="00A07E30">
        <w:rPr>
          <w:rFonts w:eastAsia="Times New Roman" w:cstheme="minorHAnsi"/>
          <w:lang w:eastAsia="pl-PL"/>
        </w:rPr>
        <w:t>posiada Pani/Pan:</w:t>
      </w:r>
    </w:p>
    <w:p w14:paraId="4463FA70" w14:textId="77777777" w:rsidR="00D00037" w:rsidRPr="00A07E30" w:rsidRDefault="00D00037">
      <w:pPr>
        <w:numPr>
          <w:ilvl w:val="0"/>
          <w:numId w:val="26"/>
        </w:numPr>
        <w:spacing w:after="0" w:line="300" w:lineRule="auto"/>
        <w:ind w:left="709" w:hanging="283"/>
        <w:jc w:val="both"/>
        <w:rPr>
          <w:rFonts w:eastAsia="Times New Roman" w:cstheme="minorHAnsi"/>
          <w:lang w:eastAsia="pl-PL"/>
        </w:rPr>
      </w:pPr>
      <w:r w:rsidRPr="00A07E30">
        <w:rPr>
          <w:rFonts w:eastAsia="Times New Roman" w:cstheme="minorHAnsi"/>
          <w:lang w:eastAsia="pl-PL"/>
        </w:rPr>
        <w:t>na podstawie art. 15 RODO prawo dostępu do danych osobowych Pani/Pana dotyczących;</w:t>
      </w:r>
    </w:p>
    <w:p w14:paraId="4A8B7F51" w14:textId="77777777" w:rsidR="00D00037" w:rsidRPr="00A07E30" w:rsidRDefault="00D00037">
      <w:pPr>
        <w:numPr>
          <w:ilvl w:val="0"/>
          <w:numId w:val="26"/>
        </w:numPr>
        <w:spacing w:after="0" w:line="300" w:lineRule="auto"/>
        <w:ind w:left="709" w:hanging="283"/>
        <w:rPr>
          <w:rFonts w:eastAsia="Times New Roman" w:cstheme="minorHAnsi"/>
          <w:lang w:eastAsia="pl-PL"/>
        </w:rPr>
      </w:pPr>
      <w:r w:rsidRPr="00A07E30">
        <w:rPr>
          <w:rFonts w:eastAsia="Times New Roman" w:cstheme="minorHAnsi"/>
          <w:lang w:eastAsia="pl-PL"/>
        </w:rPr>
        <w:t>na podstawie art. 16 RODO prawo do sprostowania Pani/Pana danych osobowych*;</w:t>
      </w:r>
    </w:p>
    <w:p w14:paraId="64A01E17" w14:textId="77777777" w:rsidR="00D00037" w:rsidRPr="00A07E30" w:rsidRDefault="00D00037">
      <w:pPr>
        <w:numPr>
          <w:ilvl w:val="0"/>
          <w:numId w:val="26"/>
        </w:numPr>
        <w:spacing w:after="0" w:line="300" w:lineRule="auto"/>
        <w:ind w:left="709" w:hanging="283"/>
        <w:jc w:val="both"/>
        <w:rPr>
          <w:rFonts w:eastAsia="Times New Roman" w:cstheme="minorHAnsi"/>
          <w:lang w:eastAsia="pl-PL"/>
        </w:rPr>
      </w:pPr>
      <w:r w:rsidRPr="00A07E30">
        <w:rPr>
          <w:rFonts w:eastAsia="Times New Roman" w:cstheme="minorHAnsi"/>
          <w:lang w:eastAsia="pl-PL"/>
        </w:rPr>
        <w:t>na podstawie art. 18 RODO prawo żądania od administratora ograniczenia przetwarzania danych osobowych z zastrzeżeniem przypadków, o których mowa w art. 18 ust. 2 RODO**;</w:t>
      </w:r>
    </w:p>
    <w:p w14:paraId="6DAF461F" w14:textId="77777777" w:rsidR="00D00037" w:rsidRPr="00A07E30" w:rsidRDefault="00D00037">
      <w:pPr>
        <w:numPr>
          <w:ilvl w:val="0"/>
          <w:numId w:val="26"/>
        </w:numPr>
        <w:spacing w:after="0" w:line="300" w:lineRule="auto"/>
        <w:ind w:left="709" w:hanging="283"/>
        <w:jc w:val="both"/>
        <w:rPr>
          <w:rFonts w:eastAsia="Times New Roman" w:cstheme="minorHAnsi"/>
          <w:lang w:eastAsia="pl-PL"/>
        </w:rPr>
      </w:pPr>
      <w:r w:rsidRPr="00A07E30">
        <w:rPr>
          <w:rFonts w:eastAsia="Times New Roman" w:cstheme="minorHAnsi"/>
          <w:lang w:eastAsia="pl-PL"/>
        </w:rPr>
        <w:t>prawo do wniesienia skargi do Prezesa Urzędu Ochrony Danych Osobowych, gdy przetwarzanie danych osobowych Pani/Pana dotyczących narusza przepisy RODO;</w:t>
      </w:r>
    </w:p>
    <w:p w14:paraId="7822176F" w14:textId="77777777" w:rsidR="00D00037" w:rsidRPr="00A07E30" w:rsidRDefault="00D00037">
      <w:pPr>
        <w:numPr>
          <w:ilvl w:val="0"/>
          <w:numId w:val="27"/>
        </w:numPr>
        <w:spacing w:after="0" w:line="300" w:lineRule="auto"/>
        <w:ind w:left="426" w:hanging="426"/>
        <w:jc w:val="both"/>
        <w:rPr>
          <w:rFonts w:eastAsia="Times New Roman" w:cstheme="minorHAnsi"/>
          <w:b/>
          <w:bCs/>
          <w:lang w:eastAsia="pl-PL"/>
        </w:rPr>
      </w:pPr>
      <w:r w:rsidRPr="00A07E30">
        <w:rPr>
          <w:rFonts w:eastAsia="Times New Roman" w:cstheme="minorHAnsi"/>
          <w:b/>
          <w:bCs/>
          <w:lang w:eastAsia="pl-PL"/>
        </w:rPr>
        <w:t>nie przysługuje Pani/Panu:</w:t>
      </w:r>
    </w:p>
    <w:p w14:paraId="4EE9E70C" w14:textId="77777777" w:rsidR="00D00037" w:rsidRPr="00A07E30" w:rsidRDefault="00D00037">
      <w:pPr>
        <w:numPr>
          <w:ilvl w:val="0"/>
          <w:numId w:val="26"/>
        </w:numPr>
        <w:spacing w:after="0" w:line="300" w:lineRule="auto"/>
        <w:ind w:left="709" w:hanging="283"/>
        <w:jc w:val="both"/>
        <w:rPr>
          <w:rFonts w:eastAsia="Times New Roman" w:cstheme="minorHAnsi"/>
          <w:lang w:eastAsia="pl-PL"/>
        </w:rPr>
      </w:pPr>
      <w:r w:rsidRPr="00A07E30">
        <w:rPr>
          <w:rFonts w:eastAsia="Times New Roman" w:cstheme="minorHAnsi"/>
          <w:lang w:eastAsia="pl-PL"/>
        </w:rPr>
        <w:t>w związku z art. 17 ust. 3 lit. b, d i e RODO prawo do usunięcia danych osobowych;</w:t>
      </w:r>
    </w:p>
    <w:p w14:paraId="7E519C96" w14:textId="77777777" w:rsidR="00D00037" w:rsidRPr="00A07E30" w:rsidRDefault="00D00037">
      <w:pPr>
        <w:numPr>
          <w:ilvl w:val="0"/>
          <w:numId w:val="26"/>
        </w:numPr>
        <w:spacing w:after="0" w:line="300" w:lineRule="auto"/>
        <w:ind w:left="709" w:hanging="283"/>
        <w:jc w:val="both"/>
        <w:rPr>
          <w:rFonts w:eastAsia="Times New Roman" w:cstheme="minorHAnsi"/>
          <w:lang w:eastAsia="pl-PL"/>
        </w:rPr>
      </w:pPr>
      <w:r w:rsidRPr="00A07E30">
        <w:rPr>
          <w:rFonts w:eastAsia="Times New Roman" w:cstheme="minorHAnsi"/>
          <w:lang w:eastAsia="pl-PL"/>
        </w:rPr>
        <w:t>prawo do przenoszenia danych osobowych, o którym mowa w art. 20 RODO;</w:t>
      </w:r>
    </w:p>
    <w:p w14:paraId="1BF10F8B" w14:textId="77777777" w:rsidR="00D00037" w:rsidRPr="00A07E30" w:rsidRDefault="00D00037">
      <w:pPr>
        <w:numPr>
          <w:ilvl w:val="0"/>
          <w:numId w:val="26"/>
        </w:numPr>
        <w:spacing w:after="0" w:line="300" w:lineRule="auto"/>
        <w:ind w:left="709" w:hanging="283"/>
        <w:jc w:val="both"/>
        <w:rPr>
          <w:rFonts w:eastAsia="Times New Roman" w:cstheme="minorHAnsi"/>
          <w:lang w:eastAsia="pl-PL"/>
        </w:rPr>
      </w:pPr>
      <w:r w:rsidRPr="00A07E30">
        <w:rPr>
          <w:rFonts w:eastAsia="Times New Roman" w:cstheme="minorHAnsi"/>
          <w:lang w:eastAsia="pl-PL"/>
        </w:rPr>
        <w:t>na podstawie art. 21 RODO prawo sprzeciwu, wobec przetwarzania danych osobowych, gdyż podstawą prawną przetwarzania Pani/Pana danych osobowych jest art. 6 ust. 1 lit. c RODO.</w:t>
      </w:r>
    </w:p>
    <w:p w14:paraId="09EE1473" w14:textId="77777777" w:rsidR="00D00037" w:rsidRPr="00A07E30" w:rsidRDefault="00D00037" w:rsidP="00D00037">
      <w:pPr>
        <w:spacing w:after="0" w:line="300" w:lineRule="auto"/>
        <w:jc w:val="both"/>
        <w:rPr>
          <w:rFonts w:eastAsia="Times New Roman" w:cstheme="minorHAnsi"/>
          <w:lang w:eastAsia="pl-PL"/>
        </w:rPr>
      </w:pPr>
    </w:p>
    <w:p w14:paraId="0D934829" w14:textId="77777777" w:rsidR="00D00037" w:rsidRPr="00A07E30" w:rsidRDefault="00D00037" w:rsidP="00D00037">
      <w:pPr>
        <w:spacing w:after="0" w:line="240" w:lineRule="auto"/>
        <w:ind w:left="426"/>
        <w:jc w:val="both"/>
        <w:rPr>
          <w:rFonts w:eastAsia="Times New Roman" w:cstheme="minorHAnsi"/>
          <w:i/>
          <w:sz w:val="18"/>
          <w:szCs w:val="18"/>
          <w:lang w:eastAsia="pl-PL"/>
        </w:rPr>
      </w:pPr>
      <w:r w:rsidRPr="00A07E30">
        <w:rPr>
          <w:rFonts w:eastAsia="Times New Roman" w:cstheme="minorHAnsi"/>
          <w:b/>
          <w:i/>
          <w:sz w:val="18"/>
          <w:szCs w:val="18"/>
          <w:vertAlign w:val="superscript"/>
          <w:lang w:eastAsia="pl-PL"/>
        </w:rPr>
        <w:t xml:space="preserve">* </w:t>
      </w:r>
      <w:r w:rsidRPr="00A07E30">
        <w:rPr>
          <w:rFonts w:eastAsia="Times New Roman" w:cstheme="minorHAnsi"/>
          <w:b/>
          <w:i/>
          <w:sz w:val="18"/>
          <w:szCs w:val="18"/>
          <w:lang w:eastAsia="pl-PL"/>
        </w:rPr>
        <w:t>Wyjaśnienie:</w:t>
      </w:r>
      <w:r w:rsidRPr="00A07E30">
        <w:rPr>
          <w:rFonts w:eastAsia="Times New Roman" w:cstheme="minorHAnsi"/>
          <w:i/>
          <w:sz w:val="18"/>
          <w:szCs w:val="18"/>
          <w:lang w:eastAsia="pl-PL"/>
        </w:rPr>
        <w:t xml:space="preserve"> skorzystanie z prawa do sprostowania nie może skutkować zmianą wyniku postępowania o udzielenie zamówienia publicznego ani zmianą postanowień umowy w zakresie niezgodnym z ustawą </w:t>
      </w:r>
      <w:proofErr w:type="spellStart"/>
      <w:r w:rsidRPr="00A07E30">
        <w:rPr>
          <w:rFonts w:eastAsia="Times New Roman" w:cstheme="minorHAnsi"/>
          <w:i/>
          <w:sz w:val="18"/>
          <w:szCs w:val="18"/>
          <w:lang w:eastAsia="pl-PL"/>
        </w:rPr>
        <w:t>Pzp</w:t>
      </w:r>
      <w:proofErr w:type="spellEnd"/>
      <w:r w:rsidRPr="00A07E30">
        <w:rPr>
          <w:rFonts w:eastAsia="Times New Roman" w:cstheme="minorHAnsi"/>
          <w:i/>
          <w:sz w:val="18"/>
          <w:szCs w:val="18"/>
          <w:lang w:eastAsia="pl-PL"/>
        </w:rPr>
        <w:t xml:space="preserve"> oraz nie może naruszać integralności protokołu oraz jego załączników.</w:t>
      </w:r>
    </w:p>
    <w:p w14:paraId="66441234" w14:textId="77777777" w:rsidR="00D00037" w:rsidRPr="00A07E30" w:rsidRDefault="00D00037" w:rsidP="00D00037">
      <w:pPr>
        <w:spacing w:after="0" w:line="240" w:lineRule="auto"/>
        <w:ind w:left="426"/>
        <w:jc w:val="both"/>
        <w:rPr>
          <w:rFonts w:eastAsia="Times New Roman" w:cstheme="minorHAnsi"/>
          <w:i/>
          <w:sz w:val="18"/>
          <w:szCs w:val="18"/>
          <w:lang w:eastAsia="pl-PL"/>
        </w:rPr>
      </w:pPr>
      <w:r w:rsidRPr="00A07E30">
        <w:rPr>
          <w:rFonts w:eastAsia="Times New Roman" w:cstheme="minorHAnsi"/>
          <w:b/>
          <w:i/>
          <w:sz w:val="18"/>
          <w:szCs w:val="18"/>
          <w:vertAlign w:val="superscript"/>
          <w:lang w:eastAsia="pl-PL"/>
        </w:rPr>
        <w:t xml:space="preserve">** </w:t>
      </w:r>
      <w:r w:rsidRPr="00A07E30">
        <w:rPr>
          <w:rFonts w:eastAsia="Times New Roman" w:cstheme="minorHAnsi"/>
          <w:b/>
          <w:i/>
          <w:sz w:val="18"/>
          <w:szCs w:val="18"/>
          <w:lang w:eastAsia="pl-PL"/>
        </w:rPr>
        <w:t>Wyjaśnienie:</w:t>
      </w:r>
      <w:r w:rsidRPr="00A07E30">
        <w:rPr>
          <w:rFonts w:eastAsia="Times New Roman" w:cstheme="minorHAnsi"/>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C7B2F67" w14:textId="77777777" w:rsidR="00D00037" w:rsidRPr="00A07E30" w:rsidRDefault="00D00037" w:rsidP="00D00037">
      <w:pPr>
        <w:spacing w:after="0" w:line="240" w:lineRule="auto"/>
        <w:ind w:left="426"/>
        <w:jc w:val="both"/>
        <w:rPr>
          <w:rFonts w:eastAsia="Times New Roman" w:cstheme="minorHAnsi"/>
          <w:i/>
          <w:sz w:val="18"/>
          <w:szCs w:val="18"/>
          <w:lang w:eastAsia="pl-PL"/>
        </w:rPr>
      </w:pPr>
    </w:p>
    <w:p w14:paraId="7CD66C70" w14:textId="77777777" w:rsidR="00D00037" w:rsidRPr="00A07E30" w:rsidRDefault="00D00037" w:rsidP="00D00037">
      <w:pPr>
        <w:spacing w:after="0" w:line="240" w:lineRule="auto"/>
        <w:ind w:left="426"/>
        <w:jc w:val="both"/>
        <w:rPr>
          <w:rFonts w:eastAsia="Times New Roman" w:cstheme="minorHAnsi"/>
          <w:i/>
          <w:sz w:val="18"/>
          <w:szCs w:val="18"/>
          <w:lang w:eastAsia="pl-PL"/>
        </w:rPr>
      </w:pPr>
    </w:p>
    <w:p w14:paraId="490B05B7" w14:textId="77777777" w:rsidR="00D00037" w:rsidRPr="00A07E30" w:rsidRDefault="00D00037" w:rsidP="00D00037">
      <w:pPr>
        <w:spacing w:after="0" w:line="240" w:lineRule="auto"/>
        <w:ind w:left="426"/>
        <w:jc w:val="both"/>
        <w:rPr>
          <w:rFonts w:eastAsia="Times New Roman" w:cstheme="minorHAnsi"/>
          <w:i/>
          <w:sz w:val="18"/>
          <w:szCs w:val="18"/>
          <w:lang w:eastAsia="pl-PL"/>
        </w:rPr>
      </w:pPr>
    </w:p>
    <w:p w14:paraId="46E70F3A" w14:textId="77777777" w:rsidR="00D00037" w:rsidRPr="00A07E30" w:rsidRDefault="00D00037" w:rsidP="00D00037">
      <w:pPr>
        <w:spacing w:after="0" w:line="240" w:lineRule="auto"/>
        <w:ind w:left="426"/>
        <w:jc w:val="both"/>
        <w:rPr>
          <w:rFonts w:eastAsia="Times New Roman" w:cstheme="minorHAnsi"/>
          <w:i/>
          <w:sz w:val="18"/>
          <w:szCs w:val="18"/>
          <w:lang w:eastAsia="pl-PL"/>
        </w:rPr>
      </w:pPr>
    </w:p>
    <w:p w14:paraId="2940046E" w14:textId="77777777" w:rsidR="00D00037" w:rsidRPr="00A07E30" w:rsidRDefault="00D00037" w:rsidP="00D00037">
      <w:pPr>
        <w:shd w:val="clear" w:color="auto" w:fill="FFFFFF"/>
        <w:spacing w:after="0" w:line="300" w:lineRule="auto"/>
        <w:rPr>
          <w:rFonts w:eastAsia="Times New Roman" w:cstheme="minorHAnsi"/>
          <w:b/>
          <w:lang w:eastAsia="pl-PL"/>
        </w:rPr>
      </w:pPr>
    </w:p>
    <w:p w14:paraId="17F6BA11" w14:textId="77777777" w:rsidR="00D00037" w:rsidRPr="00A07E30" w:rsidRDefault="00D00037" w:rsidP="00D00037">
      <w:pPr>
        <w:shd w:val="clear" w:color="auto" w:fill="FFFFFF"/>
        <w:spacing w:after="0" w:line="300" w:lineRule="auto"/>
        <w:ind w:left="284"/>
        <w:rPr>
          <w:rFonts w:eastAsia="Times New Roman" w:cstheme="minorHAnsi"/>
          <w:b/>
          <w:lang w:eastAsia="pl-PL"/>
        </w:rPr>
      </w:pPr>
      <w:r w:rsidRPr="00A07E30">
        <w:rPr>
          <w:rFonts w:eastAsia="Calibri" w:cstheme="minorHAnsi"/>
        </w:rPr>
        <w:br w:type="column"/>
      </w:r>
    </w:p>
    <w:p w14:paraId="6F4CEA4D" w14:textId="77777777" w:rsidR="00D00037" w:rsidRPr="00A07E30" w:rsidRDefault="00D00037" w:rsidP="00D00037">
      <w:pPr>
        <w:numPr>
          <w:ilvl w:val="0"/>
          <w:numId w:val="5"/>
        </w:numPr>
        <w:shd w:val="clear" w:color="auto" w:fill="D9D9D9"/>
        <w:spacing w:after="0" w:line="300" w:lineRule="auto"/>
        <w:ind w:left="284" w:hanging="284"/>
        <w:rPr>
          <w:rFonts w:eastAsia="Times New Roman" w:cstheme="minorHAnsi"/>
          <w:b/>
          <w:lang w:eastAsia="pl-PL"/>
        </w:rPr>
      </w:pPr>
      <w:r w:rsidRPr="00A07E30">
        <w:rPr>
          <w:rFonts w:eastAsia="Times New Roman" w:cstheme="minorHAnsi"/>
          <w:b/>
          <w:shd w:val="clear" w:color="auto" w:fill="D0CECE"/>
          <w:lang w:eastAsia="pl-PL"/>
        </w:rPr>
        <w:t>ZAMAWIAJĄCY</w:t>
      </w:r>
    </w:p>
    <w:p w14:paraId="74C57ACA" w14:textId="77777777" w:rsidR="00D00037" w:rsidRPr="00A07E30" w:rsidRDefault="00D00037">
      <w:pPr>
        <w:numPr>
          <w:ilvl w:val="0"/>
          <w:numId w:val="33"/>
        </w:numPr>
        <w:spacing w:after="0" w:line="300" w:lineRule="auto"/>
        <w:contextualSpacing/>
        <w:jc w:val="both"/>
        <w:rPr>
          <w:rFonts w:eastAsia="Calibri" w:cstheme="minorHAnsi"/>
        </w:rPr>
      </w:pPr>
      <w:r w:rsidRPr="00A07E30">
        <w:rPr>
          <w:rFonts w:eastAsia="Calibri" w:cstheme="minorHAnsi"/>
        </w:rPr>
        <w:t>Nazwa oraz adres zamawiającego:</w:t>
      </w:r>
    </w:p>
    <w:p w14:paraId="57048A19" w14:textId="7C1DD977" w:rsidR="00D00037" w:rsidRPr="00A07E30" w:rsidRDefault="00B45EF6" w:rsidP="00B45EF6">
      <w:pPr>
        <w:spacing w:after="0" w:line="300" w:lineRule="auto"/>
        <w:ind w:firstLine="644"/>
        <w:jc w:val="both"/>
        <w:rPr>
          <w:rFonts w:eastAsia="Times New Roman" w:cstheme="minorHAnsi"/>
          <w:lang w:eastAsia="pl-PL"/>
        </w:rPr>
      </w:pPr>
      <w:r w:rsidRPr="00A07E30">
        <w:rPr>
          <w:rFonts w:eastAsia="Times New Roman" w:cstheme="minorHAnsi"/>
          <w:lang w:eastAsia="pl-PL"/>
        </w:rPr>
        <w:t>Politechnika Bydgoska</w:t>
      </w:r>
      <w:r w:rsidR="00D00037" w:rsidRPr="00A07E30">
        <w:rPr>
          <w:rFonts w:eastAsia="Times New Roman" w:cstheme="minorHAnsi"/>
          <w:lang w:eastAsia="pl-PL"/>
        </w:rPr>
        <w:t xml:space="preserve"> im. Jana i Jędrzeja Śniadeckich </w:t>
      </w:r>
    </w:p>
    <w:p w14:paraId="6432BE84" w14:textId="77777777" w:rsidR="00D00037" w:rsidRPr="00A07E30" w:rsidRDefault="00D00037" w:rsidP="00B45EF6">
      <w:pPr>
        <w:spacing w:after="0" w:line="300" w:lineRule="auto"/>
        <w:ind w:firstLine="644"/>
        <w:jc w:val="both"/>
        <w:rPr>
          <w:rFonts w:eastAsia="Times New Roman" w:cstheme="minorHAnsi"/>
          <w:lang w:eastAsia="pl-PL"/>
        </w:rPr>
      </w:pPr>
      <w:r w:rsidRPr="00A07E30">
        <w:rPr>
          <w:rFonts w:eastAsia="Times New Roman" w:cstheme="minorHAnsi"/>
          <w:lang w:eastAsia="pl-PL"/>
        </w:rPr>
        <w:t>Al. prof. S. Kaliskiego 7, 85-796 Bydgoszcz</w:t>
      </w:r>
    </w:p>
    <w:p w14:paraId="09C3BB34" w14:textId="77777777" w:rsidR="00D00037" w:rsidRPr="00A07E30" w:rsidRDefault="00D00037" w:rsidP="00B45EF6">
      <w:pPr>
        <w:spacing w:after="0" w:line="300" w:lineRule="auto"/>
        <w:ind w:firstLine="644"/>
        <w:jc w:val="both"/>
        <w:rPr>
          <w:rFonts w:eastAsia="Times New Roman" w:cstheme="minorHAnsi"/>
          <w:color w:val="FF0000"/>
          <w:lang w:eastAsia="pl-PL"/>
        </w:rPr>
      </w:pPr>
      <w:r w:rsidRPr="00A07E30">
        <w:rPr>
          <w:rFonts w:eastAsia="Times New Roman" w:cstheme="minorHAnsi"/>
          <w:lang w:eastAsia="pl-PL"/>
        </w:rPr>
        <w:t>telefon: 52-374-92-71</w:t>
      </w:r>
    </w:p>
    <w:p w14:paraId="34F166EC" w14:textId="60C64046" w:rsidR="00D00037" w:rsidRPr="00A07E30" w:rsidRDefault="00D00037" w:rsidP="00B45EF6">
      <w:pPr>
        <w:spacing w:after="0" w:line="300" w:lineRule="auto"/>
        <w:ind w:firstLine="644"/>
        <w:jc w:val="both"/>
        <w:rPr>
          <w:rFonts w:eastAsia="Times New Roman" w:cstheme="minorHAnsi"/>
          <w:color w:val="FF0000"/>
          <w:lang w:eastAsia="pl-PL"/>
        </w:rPr>
      </w:pPr>
      <w:r w:rsidRPr="00A07E30">
        <w:rPr>
          <w:rFonts w:eastAsia="Times New Roman" w:cstheme="minorHAnsi"/>
          <w:lang w:eastAsia="pl-PL"/>
        </w:rPr>
        <w:t xml:space="preserve">adres poczty elektronicznej: </w:t>
      </w:r>
      <w:hyperlink r:id="rId7" w:history="1">
        <w:r w:rsidR="004141F2" w:rsidRPr="00A07E30">
          <w:rPr>
            <w:rStyle w:val="Hipercze"/>
            <w:rFonts w:eastAsia="Times New Roman" w:cstheme="minorHAnsi"/>
            <w:lang w:eastAsia="pl-PL"/>
          </w:rPr>
          <w:t>przetargi@pbs.edu.pl</w:t>
        </w:r>
      </w:hyperlink>
    </w:p>
    <w:p w14:paraId="2C064BF2" w14:textId="77777777" w:rsidR="00D00037" w:rsidRPr="00A07E30" w:rsidRDefault="00D00037" w:rsidP="00B45EF6">
      <w:pPr>
        <w:spacing w:after="0" w:line="300" w:lineRule="auto"/>
        <w:ind w:firstLine="644"/>
        <w:jc w:val="both"/>
        <w:rPr>
          <w:rFonts w:eastAsia="Times New Roman" w:cstheme="minorHAnsi"/>
          <w:lang w:eastAsia="pl-PL"/>
        </w:rPr>
      </w:pPr>
      <w:r w:rsidRPr="00A07E30">
        <w:rPr>
          <w:rFonts w:eastAsia="Times New Roman" w:cstheme="minorHAnsi"/>
          <w:lang w:eastAsia="pl-PL"/>
        </w:rPr>
        <w:t>NIP 554-031-31-07</w:t>
      </w:r>
    </w:p>
    <w:p w14:paraId="089C3F16" w14:textId="3B7F4F9C" w:rsidR="00D00037" w:rsidRPr="00A07E30" w:rsidRDefault="00D00037">
      <w:pPr>
        <w:numPr>
          <w:ilvl w:val="0"/>
          <w:numId w:val="33"/>
        </w:numPr>
        <w:spacing w:after="0" w:line="300" w:lineRule="auto"/>
        <w:contextualSpacing/>
        <w:jc w:val="both"/>
        <w:rPr>
          <w:rFonts w:eastAsia="Calibri" w:cstheme="minorHAnsi"/>
        </w:rPr>
      </w:pPr>
      <w:r w:rsidRPr="00A07E30">
        <w:rPr>
          <w:rFonts w:eastAsia="Calibri" w:cstheme="minorHAnsi"/>
        </w:rPr>
        <w:t xml:space="preserve">Strona internetowa prowadzonego postępowania: </w:t>
      </w:r>
      <w:r w:rsidRPr="00A07E30">
        <w:rPr>
          <w:rFonts w:eastAsia="Calibri" w:cstheme="minorHAnsi"/>
          <w:u w:val="single"/>
        </w:rPr>
        <w:t>https://platformazakupowa.pl/pn/p</w:t>
      </w:r>
      <w:r w:rsidR="008C30F0" w:rsidRPr="00A07E30">
        <w:rPr>
          <w:rFonts w:eastAsia="Calibri" w:cstheme="minorHAnsi"/>
          <w:u w:val="single"/>
        </w:rPr>
        <w:t>bs</w:t>
      </w:r>
      <w:r w:rsidRPr="00A07E30">
        <w:rPr>
          <w:rFonts w:eastAsia="Calibri" w:cstheme="minorHAnsi"/>
          <w:u w:val="single"/>
        </w:rPr>
        <w:t xml:space="preserve"> (dalej jako „Platforma”).</w:t>
      </w:r>
    </w:p>
    <w:p w14:paraId="6D2CDCFF" w14:textId="6721F5F8" w:rsidR="00D00037" w:rsidRPr="00A07E30" w:rsidRDefault="00D00037">
      <w:pPr>
        <w:numPr>
          <w:ilvl w:val="0"/>
          <w:numId w:val="33"/>
        </w:numPr>
        <w:spacing w:after="0" w:line="300" w:lineRule="auto"/>
        <w:contextualSpacing/>
        <w:rPr>
          <w:rFonts w:eastAsia="Calibri" w:cstheme="minorHAnsi"/>
        </w:rPr>
      </w:pPr>
      <w:r w:rsidRPr="00A07E30">
        <w:rPr>
          <w:rFonts w:eastAsia="Calibri" w:cstheme="minorHAnsi"/>
        </w:rPr>
        <w:t>Strona internetowa, na której udostępniane będą zmiany i wyjaśnienia treści SWZ oraz inne dokumenty zamówienia bezpośrednio związane z postępowaniem o udzielenie zamówienia: https://platformazakupowa.pl/pn/p</w:t>
      </w:r>
      <w:r w:rsidR="008C30F0" w:rsidRPr="00A07E30">
        <w:rPr>
          <w:rFonts w:eastAsia="Calibri" w:cstheme="minorHAnsi"/>
        </w:rPr>
        <w:t>bs</w:t>
      </w:r>
      <w:r w:rsidRPr="00A07E30">
        <w:rPr>
          <w:rFonts w:eastAsia="Calibri" w:cstheme="minorHAnsi"/>
        </w:rPr>
        <w:t xml:space="preserve"> (dalej jako „Platforma”).</w:t>
      </w:r>
    </w:p>
    <w:p w14:paraId="6D2710B4" w14:textId="77777777" w:rsidR="00D00037" w:rsidRPr="00A07E30" w:rsidRDefault="00D00037" w:rsidP="00D00037">
      <w:pPr>
        <w:spacing w:after="0" w:line="300" w:lineRule="auto"/>
        <w:jc w:val="both"/>
        <w:rPr>
          <w:rFonts w:eastAsia="Times New Roman" w:cstheme="minorHAnsi"/>
          <w:sz w:val="24"/>
          <w:szCs w:val="24"/>
          <w:lang w:eastAsia="pl-PL"/>
        </w:rPr>
      </w:pPr>
    </w:p>
    <w:p w14:paraId="0EB8C327" w14:textId="77777777" w:rsidR="00D00037" w:rsidRPr="00A07E30"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A07E30">
        <w:rPr>
          <w:rFonts w:eastAsia="Times New Roman" w:cstheme="minorHAnsi"/>
          <w:b/>
          <w:lang w:eastAsia="pl-PL"/>
        </w:rPr>
        <w:t>TRYB UDZIELANIA ZAMÓWIEŃ</w:t>
      </w:r>
    </w:p>
    <w:p w14:paraId="61236916" w14:textId="3C681997" w:rsidR="00D00037" w:rsidRPr="00A07E30"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Postępowanie o udzielenie niniejszego zamówienia publicznego prowadzone jest </w:t>
      </w:r>
      <w:r w:rsidRPr="00A07E30">
        <w:rPr>
          <w:rFonts w:eastAsia="Times New Roman" w:cstheme="minorHAnsi"/>
          <w:b/>
          <w:lang w:eastAsia="pl-PL"/>
        </w:rPr>
        <w:t xml:space="preserve">w trybie podstawowym, </w:t>
      </w:r>
      <w:r w:rsidRPr="00A07E30">
        <w:rPr>
          <w:rFonts w:eastAsia="Times New Roman" w:cstheme="minorHAnsi"/>
          <w:lang w:eastAsia="pl-PL"/>
        </w:rPr>
        <w:t xml:space="preserve">na podstawie art. </w:t>
      </w:r>
      <w:r w:rsidRPr="009F708B">
        <w:rPr>
          <w:rFonts w:eastAsia="Times New Roman" w:cstheme="minorHAnsi"/>
          <w:lang w:eastAsia="pl-PL"/>
        </w:rPr>
        <w:t xml:space="preserve">275 pkt 1 </w:t>
      </w:r>
      <w:r w:rsidRPr="00A07E30">
        <w:rPr>
          <w:rFonts w:eastAsia="Times New Roman" w:cstheme="minorHAnsi"/>
          <w:lang w:eastAsia="pl-PL"/>
        </w:rPr>
        <w:t xml:space="preserve">ustawy z dnia 11 września 2019 r. – Prawo zamówień publicznych </w:t>
      </w:r>
      <w:r w:rsidRPr="00A07E30">
        <w:rPr>
          <w:rFonts w:eastAsia="Times New Roman" w:cstheme="minorHAnsi"/>
          <w:bCs/>
          <w:lang w:eastAsia="pl-PL"/>
        </w:rPr>
        <w:t xml:space="preserve">dalej w skrócie jako „ustawa </w:t>
      </w:r>
      <w:proofErr w:type="spellStart"/>
      <w:r w:rsidRPr="00A07E30">
        <w:rPr>
          <w:rFonts w:eastAsia="Times New Roman" w:cstheme="minorHAnsi"/>
          <w:bCs/>
          <w:lang w:eastAsia="pl-PL"/>
        </w:rPr>
        <w:t>Pzp</w:t>
      </w:r>
      <w:proofErr w:type="spellEnd"/>
      <w:r w:rsidRPr="00A07E30">
        <w:rPr>
          <w:rFonts w:eastAsia="Times New Roman" w:cstheme="minorHAnsi"/>
          <w:bCs/>
          <w:lang w:eastAsia="pl-PL"/>
        </w:rPr>
        <w:t>” oraz aktów wykonawczych wydanych na jej podstawie.</w:t>
      </w:r>
    </w:p>
    <w:p w14:paraId="26835A7E" w14:textId="2BD0BB0D" w:rsidR="00D00037" w:rsidRPr="00A07E30"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A07E30">
        <w:rPr>
          <w:rFonts w:eastAsia="Times New Roman" w:cstheme="minorHAnsi"/>
          <w:bCs/>
          <w:lang w:eastAsia="pl-PL"/>
        </w:rPr>
        <w:t xml:space="preserve">Zamawiający </w:t>
      </w:r>
      <w:r w:rsidRPr="009F708B">
        <w:rPr>
          <w:rFonts w:eastAsia="Times New Roman" w:cstheme="minorHAnsi"/>
          <w:bCs/>
          <w:lang w:eastAsia="pl-PL"/>
        </w:rPr>
        <w:t xml:space="preserve">nie przewiduje </w:t>
      </w:r>
      <w:r w:rsidRPr="00A07E30">
        <w:rPr>
          <w:rFonts w:eastAsia="Times New Roman" w:cstheme="minorHAnsi"/>
          <w:bCs/>
          <w:lang w:eastAsia="pl-PL"/>
        </w:rPr>
        <w:t>dokonani</w:t>
      </w:r>
      <w:r w:rsidR="00983EF9">
        <w:rPr>
          <w:rFonts w:eastAsia="Times New Roman" w:cstheme="minorHAnsi"/>
          <w:bCs/>
          <w:lang w:eastAsia="pl-PL"/>
        </w:rPr>
        <w:t>a</w:t>
      </w:r>
      <w:r w:rsidRPr="00A07E30">
        <w:rPr>
          <w:rFonts w:eastAsia="Times New Roman" w:cstheme="minorHAnsi"/>
          <w:bCs/>
          <w:lang w:eastAsia="pl-PL"/>
        </w:rPr>
        <w:t xml:space="preserve"> wyboru najkorzystniejszej oferty z możliwością prowadzenia negocjacji.</w:t>
      </w:r>
    </w:p>
    <w:p w14:paraId="340C4754" w14:textId="592BF5C2" w:rsidR="00D00037" w:rsidRPr="00A07E30"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Wartość szacunkowa zamówienia nie przekracza progu unijnego.</w:t>
      </w:r>
    </w:p>
    <w:p w14:paraId="20AAE7DF" w14:textId="77777777" w:rsidR="00D00037" w:rsidRPr="00A07E30" w:rsidRDefault="00D00037" w:rsidP="00D00037">
      <w:pPr>
        <w:spacing w:after="0" w:line="300" w:lineRule="auto"/>
        <w:jc w:val="both"/>
        <w:rPr>
          <w:rFonts w:eastAsia="Times New Roman" w:cstheme="minorHAnsi"/>
          <w:lang w:eastAsia="pl-PL"/>
        </w:rPr>
      </w:pPr>
    </w:p>
    <w:p w14:paraId="578E19D2" w14:textId="77777777" w:rsidR="00D00037" w:rsidRPr="00A07E30"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A07E30">
        <w:rPr>
          <w:rFonts w:eastAsia="Times New Roman" w:cstheme="minorHAnsi"/>
          <w:b/>
          <w:lang w:eastAsia="pl-PL"/>
        </w:rPr>
        <w:t>OPIS PRZEDMIOTU ZAMÓWIENIA</w:t>
      </w:r>
    </w:p>
    <w:p w14:paraId="018175E5" w14:textId="064AF96A" w:rsidR="00D00037" w:rsidRPr="0035416F" w:rsidRDefault="00D00037">
      <w:pPr>
        <w:numPr>
          <w:ilvl w:val="0"/>
          <w:numId w:val="9"/>
        </w:numPr>
        <w:tabs>
          <w:tab w:val="num" w:pos="709"/>
        </w:tabs>
        <w:spacing w:after="0" w:line="300" w:lineRule="auto"/>
        <w:ind w:left="709" w:hanging="425"/>
        <w:jc w:val="both"/>
        <w:rPr>
          <w:rFonts w:eastAsia="Times New Roman" w:cstheme="minorHAnsi"/>
          <w:lang w:eastAsia="pl-PL"/>
        </w:rPr>
      </w:pPr>
      <w:bookmarkStart w:id="1" w:name="OLE_LINK14"/>
      <w:bookmarkStart w:id="2" w:name="OLE_LINK15"/>
      <w:r w:rsidRPr="0035416F">
        <w:rPr>
          <w:rFonts w:eastAsia="Times New Roman" w:cstheme="minorHAnsi"/>
          <w:lang w:eastAsia="pl-PL"/>
        </w:rPr>
        <w:t xml:space="preserve">Przedmiotem zamówienia </w:t>
      </w:r>
      <w:bookmarkEnd w:id="1"/>
      <w:bookmarkEnd w:id="2"/>
      <w:r w:rsidRPr="0035416F">
        <w:rPr>
          <w:rFonts w:eastAsia="Times New Roman" w:cstheme="minorHAnsi"/>
          <w:lang w:eastAsia="pl-PL"/>
        </w:rPr>
        <w:t xml:space="preserve">jest </w:t>
      </w:r>
      <w:r w:rsidR="009F708B" w:rsidRPr="0035416F">
        <w:rPr>
          <w:rFonts w:eastAsia="Times New Roman" w:cstheme="minorHAnsi"/>
          <w:lang w:eastAsia="pl-PL"/>
        </w:rPr>
        <w:t>usługa polegająca na umożliwieniu Zamawiającemu wykonywania wydruków, kopii oraz skanowania dokumentów na 13 sztuk</w:t>
      </w:r>
      <w:r w:rsidR="00CF65FB" w:rsidRPr="0035416F">
        <w:rPr>
          <w:rFonts w:eastAsia="Times New Roman" w:cstheme="minorHAnsi"/>
          <w:lang w:eastAsia="pl-PL"/>
        </w:rPr>
        <w:t>ach</w:t>
      </w:r>
      <w:r w:rsidR="009F708B" w:rsidRPr="0035416F">
        <w:rPr>
          <w:rFonts w:eastAsia="Times New Roman" w:cstheme="minorHAnsi"/>
          <w:lang w:eastAsia="pl-PL"/>
        </w:rPr>
        <w:t xml:space="preserve"> fabrycznie nowych (wyprodukowanych nie wcześniej niż w 2021 roku) wielofunkcyjnych urządzeniach dostarczonych i zainstalowanych w siedzibie Zamawiającego na czas świadczenia usługi</w:t>
      </w:r>
      <w:r w:rsidR="0035416F">
        <w:rPr>
          <w:rFonts w:eastAsia="Times New Roman" w:cstheme="minorHAnsi"/>
          <w:lang w:eastAsia="pl-PL"/>
        </w:rPr>
        <w:t xml:space="preserve"> tj. na okres 36 miesięcy</w:t>
      </w:r>
      <w:r w:rsidR="009F708B" w:rsidRPr="0035416F">
        <w:rPr>
          <w:rFonts w:eastAsia="Times New Roman" w:cstheme="minorHAnsi"/>
          <w:lang w:eastAsia="pl-PL"/>
        </w:rPr>
        <w:t>, przez Wykonawcę, na zasadach określonych w SWZ.</w:t>
      </w:r>
      <w:r w:rsidR="0035416F">
        <w:rPr>
          <w:rFonts w:eastAsia="Times New Roman" w:cstheme="minorHAnsi"/>
          <w:lang w:eastAsia="pl-PL"/>
        </w:rPr>
        <w:t xml:space="preserve"> </w:t>
      </w:r>
    </w:p>
    <w:p w14:paraId="5E94752E" w14:textId="617A47D5" w:rsidR="00D00037" w:rsidRPr="00A07E30" w:rsidRDefault="00D00037">
      <w:pPr>
        <w:numPr>
          <w:ilvl w:val="0"/>
          <w:numId w:val="9"/>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Na potrzeby niniejszej SWZ </w:t>
      </w:r>
      <w:r w:rsidR="009F708B" w:rsidRPr="009F708B">
        <w:rPr>
          <w:rFonts w:eastAsia="Times New Roman" w:cstheme="minorHAnsi"/>
          <w:lang w:eastAsia="pl-PL"/>
        </w:rPr>
        <w:t>powyższe usługi</w:t>
      </w:r>
      <w:r w:rsidRPr="00A07E30">
        <w:rPr>
          <w:rFonts w:eastAsia="Times New Roman" w:cstheme="minorHAnsi"/>
          <w:lang w:eastAsia="pl-PL"/>
        </w:rPr>
        <w:t xml:space="preserve"> określa się także zamiennie jako </w:t>
      </w:r>
      <w:r w:rsidRPr="009F708B">
        <w:rPr>
          <w:rFonts w:eastAsia="Times New Roman" w:cstheme="minorHAnsi"/>
          <w:lang w:eastAsia="pl-PL"/>
        </w:rPr>
        <w:t>„</w:t>
      </w:r>
      <w:r w:rsidR="009F708B" w:rsidRPr="009F708B">
        <w:rPr>
          <w:rFonts w:eastAsia="Times New Roman" w:cstheme="minorHAnsi"/>
          <w:lang w:eastAsia="pl-PL"/>
        </w:rPr>
        <w:t>usługi wydruku</w:t>
      </w:r>
      <w:r w:rsidRPr="009F708B">
        <w:rPr>
          <w:rFonts w:eastAsia="Times New Roman" w:cstheme="minorHAnsi"/>
          <w:lang w:eastAsia="pl-PL"/>
        </w:rPr>
        <w:t>”</w:t>
      </w:r>
      <w:r w:rsidRPr="00A07E30">
        <w:rPr>
          <w:rFonts w:eastAsia="Times New Roman" w:cstheme="minorHAnsi"/>
          <w:lang w:eastAsia="pl-PL"/>
        </w:rPr>
        <w:t>.</w:t>
      </w:r>
    </w:p>
    <w:p w14:paraId="00605F40" w14:textId="793E9196" w:rsidR="00D00037" w:rsidRPr="00A07E30" w:rsidRDefault="009F708B">
      <w:pPr>
        <w:numPr>
          <w:ilvl w:val="0"/>
          <w:numId w:val="9"/>
        </w:numPr>
        <w:tabs>
          <w:tab w:val="num" w:pos="709"/>
        </w:tabs>
        <w:spacing w:after="0" w:line="300" w:lineRule="auto"/>
        <w:ind w:left="709" w:hanging="425"/>
        <w:jc w:val="both"/>
        <w:rPr>
          <w:rFonts w:eastAsia="Times New Roman" w:cstheme="minorHAnsi"/>
          <w:lang w:eastAsia="pl-PL"/>
        </w:rPr>
      </w:pPr>
      <w:r w:rsidRPr="009F708B">
        <w:rPr>
          <w:rFonts w:eastAsia="Times New Roman" w:cstheme="minorHAnsi"/>
          <w:lang w:eastAsia="pl-PL"/>
        </w:rPr>
        <w:t>Usługa wydruku obejmuje</w:t>
      </w:r>
      <w:r w:rsidR="00D00037" w:rsidRPr="00A07E30">
        <w:rPr>
          <w:rFonts w:eastAsia="Times New Roman" w:cstheme="minorHAnsi"/>
          <w:lang w:eastAsia="pl-PL"/>
        </w:rPr>
        <w:t>:</w:t>
      </w:r>
    </w:p>
    <w:p w14:paraId="0C32CAA8" w14:textId="0E67921C" w:rsidR="00D00037" w:rsidRPr="00067858" w:rsidRDefault="00067858">
      <w:pPr>
        <w:numPr>
          <w:ilvl w:val="1"/>
          <w:numId w:val="7"/>
        </w:numPr>
        <w:tabs>
          <w:tab w:val="num" w:pos="1134"/>
        </w:tabs>
        <w:spacing w:after="0" w:line="300" w:lineRule="auto"/>
        <w:ind w:left="1134" w:hanging="425"/>
        <w:jc w:val="both"/>
        <w:rPr>
          <w:rFonts w:eastAsia="Times New Roman" w:cstheme="minorHAnsi"/>
          <w:lang w:eastAsia="pl-PL"/>
        </w:rPr>
      </w:pPr>
      <w:r w:rsidRPr="00067858">
        <w:rPr>
          <w:rFonts w:eastAsia="Times New Roman" w:cstheme="minorHAnsi"/>
          <w:lang w:eastAsia="pl-PL"/>
        </w:rPr>
        <w:t>dostarczenie przez Wykonawcę urządzeń wielofunkcyjnych na własny koszt i ryzyko wraz z ich wniesieniem i zainstalowaniem w miejscach wskazanych przez Zamawiającego</w:t>
      </w:r>
      <w:r w:rsidR="00D00037" w:rsidRPr="00067858">
        <w:rPr>
          <w:rFonts w:eastAsia="Times New Roman" w:cstheme="minorHAnsi"/>
          <w:lang w:eastAsia="pl-PL"/>
        </w:rPr>
        <w:t>;</w:t>
      </w:r>
    </w:p>
    <w:p w14:paraId="5E48BA60" w14:textId="201DC469" w:rsidR="00067858" w:rsidRDefault="00067858">
      <w:pPr>
        <w:numPr>
          <w:ilvl w:val="1"/>
          <w:numId w:val="7"/>
        </w:numPr>
        <w:tabs>
          <w:tab w:val="num" w:pos="1134"/>
        </w:tabs>
        <w:spacing w:after="0" w:line="300" w:lineRule="auto"/>
        <w:ind w:left="1134" w:hanging="425"/>
        <w:jc w:val="both"/>
        <w:rPr>
          <w:rFonts w:eastAsia="Times New Roman" w:cstheme="minorHAnsi"/>
          <w:lang w:eastAsia="pl-PL"/>
        </w:rPr>
      </w:pPr>
      <w:r w:rsidRPr="00067858">
        <w:rPr>
          <w:rFonts w:eastAsia="Times New Roman" w:cstheme="minorHAnsi"/>
          <w:lang w:eastAsia="pl-PL"/>
        </w:rPr>
        <w:t>instalacj</w:t>
      </w:r>
      <w:r>
        <w:rPr>
          <w:rFonts w:eastAsia="Times New Roman" w:cstheme="minorHAnsi"/>
          <w:lang w:eastAsia="pl-PL"/>
        </w:rPr>
        <w:t>ę</w:t>
      </w:r>
      <w:r w:rsidRPr="00067858">
        <w:rPr>
          <w:rFonts w:eastAsia="Times New Roman" w:cstheme="minorHAnsi"/>
          <w:lang w:eastAsia="pl-PL"/>
        </w:rPr>
        <w:t xml:space="preserve"> oprogramowania umożliwiającego Zamawiającemu monitoring stanu liczników i materiałów eksploatacyjnych oraz zapewnienie możliwości korzystania przez Zamawiającego z tego oprogramowania w sposób nienaruszający praw osób trzecich</w:t>
      </w:r>
      <w:r>
        <w:rPr>
          <w:rFonts w:eastAsia="Times New Roman" w:cstheme="minorHAnsi"/>
          <w:lang w:eastAsia="pl-PL"/>
        </w:rPr>
        <w:t>;</w:t>
      </w:r>
    </w:p>
    <w:p w14:paraId="56FE2D3F" w14:textId="7F49BE2A" w:rsidR="00067858" w:rsidRPr="00067858" w:rsidRDefault="00067858">
      <w:pPr>
        <w:numPr>
          <w:ilvl w:val="1"/>
          <w:numId w:val="7"/>
        </w:numPr>
        <w:tabs>
          <w:tab w:val="num" w:pos="1134"/>
        </w:tabs>
        <w:spacing w:after="0" w:line="300" w:lineRule="auto"/>
        <w:ind w:left="1134" w:hanging="425"/>
        <w:jc w:val="both"/>
        <w:rPr>
          <w:rFonts w:eastAsia="Times New Roman" w:cstheme="minorHAnsi"/>
          <w:lang w:eastAsia="pl-PL"/>
        </w:rPr>
      </w:pPr>
      <w:r w:rsidRPr="00067858">
        <w:rPr>
          <w:rFonts w:eastAsia="Times New Roman" w:cs="Calibri"/>
          <w:lang w:eastAsia="pl-PL"/>
        </w:rPr>
        <w:t>przeprowadzenie instruktaży z obsługi sprzętu;</w:t>
      </w:r>
    </w:p>
    <w:p w14:paraId="27CABC40" w14:textId="77777777" w:rsidR="00067858" w:rsidRDefault="00067858">
      <w:pPr>
        <w:numPr>
          <w:ilvl w:val="1"/>
          <w:numId w:val="7"/>
        </w:numPr>
        <w:tabs>
          <w:tab w:val="num" w:pos="1134"/>
        </w:tabs>
        <w:spacing w:after="0" w:line="300" w:lineRule="auto"/>
        <w:ind w:left="1134" w:hanging="425"/>
        <w:jc w:val="both"/>
        <w:rPr>
          <w:rFonts w:eastAsia="Times New Roman" w:cstheme="minorHAnsi"/>
          <w:lang w:eastAsia="pl-PL"/>
        </w:rPr>
      </w:pPr>
      <w:r w:rsidRPr="00067858">
        <w:rPr>
          <w:rFonts w:eastAsia="Times New Roman" w:cstheme="minorHAnsi"/>
          <w:lang w:eastAsia="pl-PL"/>
        </w:rPr>
        <w:t>przekazanie Zamawiającemu do pracy urządzeń wielofunkcyjnych na podstawie protokołu; protokół sporządzi Wykonawca i przedstawi go do podpisu Zamawiającemu</w:t>
      </w:r>
      <w:r>
        <w:rPr>
          <w:rFonts w:eastAsia="Times New Roman" w:cstheme="minorHAnsi"/>
          <w:lang w:eastAsia="pl-PL"/>
        </w:rPr>
        <w:t>;</w:t>
      </w:r>
    </w:p>
    <w:p w14:paraId="5B814578" w14:textId="0A34776B" w:rsidR="00067858" w:rsidRPr="00067858" w:rsidRDefault="00067858">
      <w:pPr>
        <w:numPr>
          <w:ilvl w:val="1"/>
          <w:numId w:val="7"/>
        </w:numPr>
        <w:tabs>
          <w:tab w:val="num" w:pos="1134"/>
        </w:tabs>
        <w:spacing w:after="0" w:line="300" w:lineRule="auto"/>
        <w:ind w:left="1134" w:hanging="425"/>
        <w:jc w:val="both"/>
        <w:rPr>
          <w:rFonts w:eastAsia="Times New Roman" w:cstheme="minorHAnsi"/>
          <w:lang w:eastAsia="pl-PL"/>
        </w:rPr>
      </w:pPr>
      <w:r w:rsidRPr="00067858">
        <w:rPr>
          <w:rFonts w:eastAsia="Times New Roman" w:cs="Calibri"/>
          <w:lang w:eastAsia="pl-PL"/>
        </w:rPr>
        <w:t>świadczenie wsparcia technicznego oraz obsługi serwisowej i gwarancyjnej urządzeń</w:t>
      </w:r>
      <w:r>
        <w:rPr>
          <w:rFonts w:eastAsia="Times New Roman" w:cs="Calibri"/>
          <w:lang w:eastAsia="pl-PL"/>
        </w:rPr>
        <w:t>.</w:t>
      </w:r>
    </w:p>
    <w:p w14:paraId="42462B01" w14:textId="6DB38FE6" w:rsidR="00D00037" w:rsidRPr="00067858" w:rsidRDefault="00067858">
      <w:pPr>
        <w:numPr>
          <w:ilvl w:val="0"/>
          <w:numId w:val="9"/>
        </w:numPr>
        <w:tabs>
          <w:tab w:val="num" w:pos="709"/>
        </w:tabs>
        <w:spacing w:after="0" w:line="300" w:lineRule="auto"/>
        <w:ind w:left="709" w:hanging="425"/>
        <w:jc w:val="both"/>
        <w:rPr>
          <w:rFonts w:eastAsia="Times New Roman" w:cs="Calibri"/>
          <w:lang w:eastAsia="pl-PL"/>
        </w:rPr>
      </w:pPr>
      <w:r w:rsidRPr="00067858">
        <w:rPr>
          <w:rFonts w:eastAsia="Times New Roman" w:cs="Calibri"/>
          <w:lang w:eastAsia="pl-PL"/>
        </w:rPr>
        <w:t>Miejsca świadczenia usług wydruku</w:t>
      </w:r>
      <w:r w:rsidR="00D00037" w:rsidRPr="00067858">
        <w:rPr>
          <w:rFonts w:eastAsia="Times New Roman" w:cs="Calibri"/>
          <w:lang w:eastAsia="pl-PL"/>
        </w:rPr>
        <w:t>:</w:t>
      </w:r>
    </w:p>
    <w:p w14:paraId="18ECAB32" w14:textId="1B39E206" w:rsidR="00D00037" w:rsidRPr="0042599E" w:rsidRDefault="00CF65FB" w:rsidP="00D00037">
      <w:pPr>
        <w:spacing w:after="0" w:line="300" w:lineRule="auto"/>
        <w:ind w:left="709"/>
        <w:jc w:val="both"/>
        <w:rPr>
          <w:rFonts w:eastAsia="Times New Roman" w:cstheme="minorHAnsi"/>
          <w:b/>
          <w:u w:val="single"/>
          <w:lang w:eastAsia="pl-PL"/>
        </w:rPr>
      </w:pPr>
      <w:r w:rsidRPr="00CF65FB">
        <w:rPr>
          <w:rFonts w:eastAsia="Times New Roman" w:cstheme="minorHAnsi"/>
          <w:b/>
          <w:u w:val="single"/>
          <w:lang w:eastAsia="pl-PL"/>
        </w:rPr>
        <w:t>10</w:t>
      </w:r>
      <w:r w:rsidR="00067858" w:rsidRPr="00CF65FB">
        <w:rPr>
          <w:rFonts w:eastAsia="Times New Roman" w:cstheme="minorHAnsi"/>
          <w:b/>
          <w:u w:val="single"/>
          <w:lang w:eastAsia="pl-PL"/>
        </w:rPr>
        <w:t xml:space="preserve"> urządzeń</w:t>
      </w:r>
      <w:r w:rsidR="00067858" w:rsidRPr="0042599E">
        <w:rPr>
          <w:rFonts w:eastAsia="Times New Roman" w:cstheme="minorHAnsi"/>
          <w:b/>
          <w:u w:val="single"/>
          <w:lang w:eastAsia="pl-PL"/>
        </w:rPr>
        <w:t xml:space="preserve"> </w:t>
      </w:r>
    </w:p>
    <w:p w14:paraId="4A704ADF" w14:textId="00E7BFE7" w:rsidR="00D00037" w:rsidRPr="0042599E" w:rsidRDefault="001C19A0" w:rsidP="00D00037">
      <w:pPr>
        <w:spacing w:after="0" w:line="300" w:lineRule="auto"/>
        <w:ind w:left="709"/>
        <w:jc w:val="both"/>
        <w:rPr>
          <w:rFonts w:eastAsia="Times New Roman" w:cstheme="minorHAnsi"/>
          <w:lang w:eastAsia="pl-PL"/>
        </w:rPr>
      </w:pPr>
      <w:bookmarkStart w:id="3" w:name="_Hlk85528746"/>
      <w:r w:rsidRPr="0042599E">
        <w:rPr>
          <w:rFonts w:eastAsia="Times New Roman" w:cstheme="minorHAnsi"/>
          <w:lang w:eastAsia="pl-PL"/>
        </w:rPr>
        <w:t>Politechnika Bydgoska</w:t>
      </w:r>
      <w:r w:rsidR="00D00037" w:rsidRPr="0042599E">
        <w:rPr>
          <w:rFonts w:eastAsia="Times New Roman" w:cstheme="minorHAnsi"/>
          <w:lang w:eastAsia="pl-PL"/>
        </w:rPr>
        <w:t xml:space="preserve"> </w:t>
      </w:r>
      <w:r w:rsidR="00067858" w:rsidRPr="0042599E">
        <w:rPr>
          <w:rFonts w:eastAsia="Times New Roman" w:cstheme="minorHAnsi"/>
          <w:lang w:eastAsia="pl-PL"/>
        </w:rPr>
        <w:t>im. Jana i Jędrzeja Śniadeckich</w:t>
      </w:r>
    </w:p>
    <w:bookmarkEnd w:id="3"/>
    <w:p w14:paraId="66BB180E" w14:textId="77777777" w:rsidR="00D00037" w:rsidRPr="0042599E" w:rsidRDefault="00D00037" w:rsidP="00D00037">
      <w:pPr>
        <w:spacing w:after="0" w:line="300" w:lineRule="auto"/>
        <w:ind w:left="709"/>
        <w:jc w:val="both"/>
        <w:rPr>
          <w:rFonts w:eastAsia="Times New Roman" w:cstheme="minorHAnsi"/>
          <w:lang w:eastAsia="pl-PL"/>
        </w:rPr>
      </w:pPr>
      <w:r w:rsidRPr="0042599E">
        <w:rPr>
          <w:rFonts w:eastAsia="Times New Roman" w:cstheme="minorHAnsi"/>
          <w:lang w:eastAsia="pl-PL"/>
        </w:rPr>
        <w:t>Al. prof. S. Kaliskiego 7</w:t>
      </w:r>
    </w:p>
    <w:p w14:paraId="3296CF31" w14:textId="77777777" w:rsidR="00D00037" w:rsidRPr="0042599E" w:rsidRDefault="00D00037" w:rsidP="00D00037">
      <w:pPr>
        <w:spacing w:after="0" w:line="300" w:lineRule="auto"/>
        <w:ind w:left="709"/>
        <w:jc w:val="both"/>
        <w:rPr>
          <w:rFonts w:eastAsia="Times New Roman" w:cstheme="minorHAnsi"/>
          <w:lang w:eastAsia="pl-PL"/>
        </w:rPr>
      </w:pPr>
      <w:r w:rsidRPr="0042599E">
        <w:rPr>
          <w:rFonts w:eastAsia="Times New Roman" w:cstheme="minorHAnsi"/>
          <w:lang w:eastAsia="pl-PL"/>
        </w:rPr>
        <w:t>85-796 Bydgoszcz</w:t>
      </w:r>
    </w:p>
    <w:p w14:paraId="5E97592D" w14:textId="77777777" w:rsidR="00D00037" w:rsidRPr="00A07E30" w:rsidRDefault="00D00037" w:rsidP="00D00037">
      <w:pPr>
        <w:spacing w:after="0" w:line="300" w:lineRule="auto"/>
        <w:ind w:left="709"/>
        <w:jc w:val="both"/>
        <w:rPr>
          <w:rFonts w:cstheme="minorHAnsi"/>
          <w:color w:val="FF0000"/>
          <w:sz w:val="16"/>
        </w:rPr>
      </w:pPr>
    </w:p>
    <w:p w14:paraId="706C5A68" w14:textId="081995D7" w:rsidR="00E45758" w:rsidRPr="0042599E" w:rsidRDefault="0042599E" w:rsidP="0042599E">
      <w:pPr>
        <w:spacing w:after="0" w:line="300" w:lineRule="auto"/>
        <w:ind w:left="709"/>
        <w:jc w:val="both"/>
        <w:rPr>
          <w:rFonts w:eastAsia="Times New Roman" w:cstheme="minorHAnsi"/>
          <w:b/>
          <w:bCs/>
          <w:u w:val="single"/>
          <w:lang w:eastAsia="pl-PL"/>
        </w:rPr>
      </w:pPr>
      <w:r w:rsidRPr="00CF65FB">
        <w:rPr>
          <w:rFonts w:eastAsia="Times New Roman" w:cstheme="minorHAnsi"/>
          <w:b/>
          <w:bCs/>
          <w:u w:val="single"/>
          <w:lang w:eastAsia="pl-PL"/>
        </w:rPr>
        <w:lastRenderedPageBreak/>
        <w:t>3 urządzenia</w:t>
      </w:r>
    </w:p>
    <w:p w14:paraId="521CB5E6" w14:textId="77777777" w:rsidR="0042599E" w:rsidRPr="0042599E" w:rsidRDefault="0042599E" w:rsidP="0042599E">
      <w:pPr>
        <w:spacing w:after="0" w:line="300" w:lineRule="auto"/>
        <w:ind w:left="709"/>
        <w:jc w:val="both"/>
        <w:rPr>
          <w:rFonts w:eastAsia="Times New Roman" w:cstheme="minorHAnsi"/>
          <w:lang w:eastAsia="pl-PL"/>
        </w:rPr>
      </w:pPr>
      <w:r w:rsidRPr="0042599E">
        <w:rPr>
          <w:rFonts w:eastAsia="Times New Roman" w:cstheme="minorHAnsi"/>
          <w:lang w:eastAsia="pl-PL"/>
        </w:rPr>
        <w:t>Politechnika Bydgoska im. Jana i Jędrzeja Śniadeckich</w:t>
      </w:r>
    </w:p>
    <w:p w14:paraId="1EC80858" w14:textId="0E5FFC86" w:rsidR="00E45758" w:rsidRPr="0042599E" w:rsidRDefault="0042599E" w:rsidP="00D00037">
      <w:pPr>
        <w:spacing w:after="0" w:line="300" w:lineRule="auto"/>
        <w:ind w:left="709"/>
        <w:jc w:val="both"/>
        <w:rPr>
          <w:rFonts w:eastAsia="Times New Roman" w:cstheme="minorHAnsi"/>
          <w:lang w:eastAsia="pl-PL"/>
        </w:rPr>
      </w:pPr>
      <w:r w:rsidRPr="0042599E">
        <w:rPr>
          <w:rFonts w:eastAsia="Times New Roman" w:cstheme="minorHAnsi"/>
          <w:lang w:eastAsia="pl-PL"/>
        </w:rPr>
        <w:t>Wydział Hodowli i Biologii Zwierząt</w:t>
      </w:r>
    </w:p>
    <w:p w14:paraId="13675D4D" w14:textId="58D934C8" w:rsidR="0042599E" w:rsidRPr="0042599E" w:rsidRDefault="0042599E" w:rsidP="00D00037">
      <w:pPr>
        <w:spacing w:after="0" w:line="300" w:lineRule="auto"/>
        <w:ind w:left="709"/>
        <w:jc w:val="both"/>
        <w:rPr>
          <w:rFonts w:eastAsia="Times New Roman" w:cstheme="minorHAnsi"/>
          <w:lang w:eastAsia="pl-PL"/>
        </w:rPr>
      </w:pPr>
      <w:r w:rsidRPr="0042599E">
        <w:rPr>
          <w:rFonts w:eastAsia="Times New Roman" w:cstheme="minorHAnsi"/>
          <w:lang w:eastAsia="pl-PL"/>
        </w:rPr>
        <w:t>ul. Mazowiecka 28</w:t>
      </w:r>
    </w:p>
    <w:p w14:paraId="1FCAC8EE" w14:textId="546E7EB7" w:rsidR="0042599E" w:rsidRPr="0042599E" w:rsidRDefault="0042599E" w:rsidP="00D00037">
      <w:pPr>
        <w:spacing w:after="0" w:line="300" w:lineRule="auto"/>
        <w:ind w:left="709"/>
        <w:jc w:val="both"/>
        <w:rPr>
          <w:rFonts w:eastAsia="Times New Roman" w:cstheme="minorHAnsi"/>
          <w:lang w:eastAsia="pl-PL"/>
        </w:rPr>
      </w:pPr>
      <w:r w:rsidRPr="0042599E">
        <w:rPr>
          <w:rFonts w:eastAsia="Times New Roman" w:cstheme="minorHAnsi"/>
          <w:lang w:eastAsia="pl-PL"/>
        </w:rPr>
        <w:t>85-084 Bydgoszcz</w:t>
      </w:r>
    </w:p>
    <w:p w14:paraId="2E000654" w14:textId="77777777" w:rsidR="0042599E" w:rsidRPr="00A07E30" w:rsidRDefault="0042599E" w:rsidP="00D00037">
      <w:pPr>
        <w:spacing w:after="0" w:line="300" w:lineRule="auto"/>
        <w:ind w:left="709"/>
        <w:jc w:val="both"/>
        <w:rPr>
          <w:rFonts w:eastAsia="Times New Roman" w:cstheme="minorHAnsi"/>
          <w:color w:val="FF0000"/>
          <w:lang w:eastAsia="pl-PL"/>
        </w:rPr>
      </w:pPr>
    </w:p>
    <w:p w14:paraId="542E44A1" w14:textId="77777777" w:rsidR="00D00037" w:rsidRPr="00A07E30" w:rsidRDefault="00D00037">
      <w:pPr>
        <w:numPr>
          <w:ilvl w:val="0"/>
          <w:numId w:val="9"/>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Kody dotyczące przedmiotu zamówienia określone we Wspólnym Słowniku Zamówień </w:t>
      </w:r>
      <w:r w:rsidRPr="00A07E30">
        <w:rPr>
          <w:rFonts w:eastAsia="Times New Roman" w:cstheme="minorHAnsi"/>
          <w:b/>
          <w:lang w:eastAsia="pl-PL"/>
        </w:rPr>
        <w:t>(CPV)</w:t>
      </w:r>
      <w:r w:rsidRPr="00A07E30">
        <w:rPr>
          <w:rFonts w:eastAsia="Times New Roman" w:cstheme="minorHAnsi"/>
          <w:lang w:eastAsia="pl-PL"/>
        </w:rPr>
        <w:t>:</w:t>
      </w:r>
    </w:p>
    <w:p w14:paraId="0E0BB1A1" w14:textId="77777777" w:rsidR="00D00037" w:rsidRPr="00A07E30" w:rsidRDefault="00D00037" w:rsidP="00D00037">
      <w:pPr>
        <w:spacing w:after="0" w:line="300" w:lineRule="auto"/>
        <w:ind w:left="709"/>
        <w:jc w:val="both"/>
        <w:rPr>
          <w:rFonts w:eastAsia="Times New Roman" w:cstheme="minorHAnsi"/>
          <w:bCs/>
          <w:lang w:eastAsia="pl-PL"/>
        </w:rPr>
      </w:pPr>
      <w:r w:rsidRPr="00A07E30">
        <w:rPr>
          <w:rFonts w:eastAsia="Times New Roman" w:cstheme="minorHAnsi"/>
          <w:b/>
          <w:bCs/>
          <w:lang w:eastAsia="pl-PL"/>
        </w:rPr>
        <w:t>Główny przedmiot</w:t>
      </w:r>
      <w:bookmarkStart w:id="4" w:name="OLE_LINK53"/>
      <w:bookmarkStart w:id="5" w:name="OLE_LINK54"/>
      <w:bookmarkStart w:id="6" w:name="OLE_LINK17"/>
      <w:bookmarkStart w:id="7" w:name="OLE_LINK18"/>
      <w:r w:rsidRPr="00A07E30">
        <w:rPr>
          <w:rFonts w:eastAsia="Times New Roman" w:cstheme="minorHAnsi"/>
          <w:b/>
          <w:bCs/>
          <w:lang w:eastAsia="pl-PL"/>
        </w:rPr>
        <w:t>:</w:t>
      </w:r>
    </w:p>
    <w:p w14:paraId="71AA187F" w14:textId="6004EFE3" w:rsidR="00D00037" w:rsidRPr="005463E1" w:rsidRDefault="00F360F4" w:rsidP="00D00037">
      <w:pPr>
        <w:spacing w:after="0" w:line="300" w:lineRule="auto"/>
        <w:ind w:left="709"/>
        <w:jc w:val="both"/>
        <w:rPr>
          <w:rFonts w:eastAsia="Times New Roman" w:cstheme="minorHAnsi"/>
          <w:lang w:eastAsia="pl-PL"/>
        </w:rPr>
      </w:pPr>
      <w:r w:rsidRPr="005463E1">
        <w:rPr>
          <w:rFonts w:eastAsia="Times New Roman" w:cstheme="minorHAnsi"/>
          <w:lang w:eastAsia="pl-PL"/>
        </w:rPr>
        <w:t>79800000</w:t>
      </w:r>
      <w:r w:rsidR="00D00037" w:rsidRPr="005463E1">
        <w:rPr>
          <w:rFonts w:eastAsia="Times New Roman" w:cstheme="minorHAnsi"/>
          <w:lang w:eastAsia="pl-PL"/>
        </w:rPr>
        <w:t>–</w:t>
      </w:r>
      <w:bookmarkEnd w:id="4"/>
      <w:bookmarkEnd w:id="5"/>
      <w:r w:rsidRPr="005463E1">
        <w:rPr>
          <w:rFonts w:eastAsia="Times New Roman" w:cstheme="minorHAnsi"/>
          <w:lang w:eastAsia="pl-PL"/>
        </w:rPr>
        <w:t>2</w:t>
      </w:r>
      <w:r w:rsidR="00D00037" w:rsidRPr="005463E1">
        <w:rPr>
          <w:rFonts w:eastAsia="Times New Roman" w:cstheme="minorHAnsi"/>
          <w:lang w:eastAsia="pl-PL"/>
        </w:rPr>
        <w:t xml:space="preserve"> </w:t>
      </w:r>
      <w:bookmarkEnd w:id="6"/>
      <w:bookmarkEnd w:id="7"/>
      <w:r w:rsidR="00D00037" w:rsidRPr="005463E1">
        <w:rPr>
          <w:rFonts w:eastAsia="Times New Roman" w:cstheme="minorHAnsi"/>
          <w:lang w:eastAsia="pl-PL"/>
        </w:rPr>
        <w:t xml:space="preserve">– </w:t>
      </w:r>
      <w:r w:rsidRPr="005463E1">
        <w:rPr>
          <w:rFonts w:eastAsia="Times New Roman" w:cstheme="minorHAnsi"/>
          <w:lang w:eastAsia="pl-PL"/>
        </w:rPr>
        <w:t xml:space="preserve">Usługi drukowania i </w:t>
      </w:r>
      <w:r w:rsidR="00B37078" w:rsidRPr="005463E1">
        <w:rPr>
          <w:rFonts w:eastAsia="Times New Roman" w:cstheme="minorHAnsi"/>
          <w:lang w:eastAsia="pl-PL"/>
        </w:rPr>
        <w:t>powiązan</w:t>
      </w:r>
      <w:r w:rsidR="005463E1">
        <w:rPr>
          <w:rFonts w:eastAsia="Times New Roman" w:cstheme="minorHAnsi"/>
          <w:lang w:eastAsia="pl-PL"/>
        </w:rPr>
        <w:t>e</w:t>
      </w:r>
      <w:r w:rsidR="00D00037" w:rsidRPr="005463E1">
        <w:rPr>
          <w:rFonts w:eastAsia="Times New Roman" w:cstheme="minorHAnsi"/>
          <w:lang w:eastAsia="pl-PL"/>
        </w:rPr>
        <w:t>;</w:t>
      </w:r>
    </w:p>
    <w:p w14:paraId="3A1AF309" w14:textId="77777777" w:rsidR="0072675A" w:rsidRPr="00A07E30" w:rsidRDefault="0072675A" w:rsidP="00D00037">
      <w:pPr>
        <w:spacing w:after="0" w:line="300" w:lineRule="auto"/>
        <w:ind w:left="709"/>
        <w:jc w:val="both"/>
        <w:rPr>
          <w:rFonts w:eastAsia="Times New Roman" w:cstheme="minorHAnsi"/>
          <w:lang w:eastAsia="pl-PL"/>
        </w:rPr>
      </w:pPr>
    </w:p>
    <w:p w14:paraId="43295162" w14:textId="77777777" w:rsidR="00D00037" w:rsidRPr="00A07E30" w:rsidRDefault="00D00037">
      <w:pPr>
        <w:numPr>
          <w:ilvl w:val="0"/>
          <w:numId w:val="9"/>
        </w:numPr>
        <w:tabs>
          <w:tab w:val="num" w:pos="709"/>
        </w:tabs>
        <w:spacing w:after="0" w:line="300" w:lineRule="auto"/>
        <w:ind w:left="709" w:hanging="425"/>
        <w:jc w:val="both"/>
        <w:rPr>
          <w:rFonts w:eastAsia="Times New Roman" w:cstheme="minorHAnsi"/>
          <w:lang w:eastAsia="pl-PL"/>
        </w:rPr>
      </w:pPr>
      <w:bookmarkStart w:id="8" w:name="_Hlk37337788"/>
      <w:r w:rsidRPr="00A07E30">
        <w:rPr>
          <w:rFonts w:eastAsia="Times New Roman" w:cstheme="minorHAnsi"/>
          <w:lang w:eastAsia="pl-PL"/>
        </w:rPr>
        <w:t>Informacje dodatkowe:</w:t>
      </w:r>
      <w:bookmarkEnd w:id="8"/>
    </w:p>
    <w:p w14:paraId="04BE466A" w14:textId="503BFA11" w:rsidR="00F360F4" w:rsidRPr="00F360F4" w:rsidRDefault="00D00037">
      <w:pPr>
        <w:numPr>
          <w:ilvl w:val="0"/>
          <w:numId w:val="28"/>
        </w:numPr>
        <w:tabs>
          <w:tab w:val="num" w:pos="1134"/>
        </w:tabs>
        <w:spacing w:after="0" w:line="300" w:lineRule="auto"/>
        <w:ind w:left="1134" w:hanging="425"/>
        <w:jc w:val="both"/>
        <w:rPr>
          <w:rFonts w:eastAsia="Times New Roman" w:cstheme="minorHAnsi"/>
          <w:lang w:eastAsia="pl-PL"/>
        </w:rPr>
      </w:pPr>
      <w:r w:rsidRPr="00F360F4">
        <w:rPr>
          <w:rFonts w:eastAsia="Times New Roman" w:cstheme="minorHAnsi"/>
          <w:lang w:eastAsia="pl-PL"/>
        </w:rPr>
        <w:t xml:space="preserve">Zamawiający </w:t>
      </w:r>
      <w:bookmarkStart w:id="9" w:name="_Hlk14256826"/>
      <w:r w:rsidRPr="005463E1">
        <w:rPr>
          <w:rFonts w:eastAsia="Times New Roman" w:cstheme="minorHAnsi"/>
          <w:lang w:eastAsia="pl-PL"/>
        </w:rPr>
        <w:t xml:space="preserve">nie dopuszcza możliwości </w:t>
      </w:r>
      <w:bookmarkEnd w:id="9"/>
      <w:r w:rsidRPr="00F360F4">
        <w:rPr>
          <w:rFonts w:eastAsia="Times New Roman" w:cstheme="minorHAnsi"/>
          <w:lang w:eastAsia="pl-PL"/>
        </w:rPr>
        <w:t>składania ofert częściowych</w:t>
      </w:r>
      <w:r w:rsidR="00FF2857" w:rsidRPr="00F360F4">
        <w:rPr>
          <w:rFonts w:eastAsia="Times New Roman" w:cstheme="minorHAnsi"/>
          <w:lang w:eastAsia="pl-PL"/>
        </w:rPr>
        <w:t xml:space="preserve">. </w:t>
      </w:r>
      <w:r w:rsidR="00FF2857" w:rsidRPr="005463E1">
        <w:rPr>
          <w:rFonts w:eastAsia="Times New Roman" w:cstheme="minorHAnsi"/>
          <w:lang w:eastAsia="pl-PL"/>
        </w:rPr>
        <w:t xml:space="preserve">Powody niedokonania podziału: </w:t>
      </w:r>
      <w:r w:rsidR="00F360F4" w:rsidRPr="00521E54">
        <w:rPr>
          <w:rFonts w:eastAsia="Times New Roman" w:cs="Calibri"/>
          <w:lang w:eastAsia="pl-PL"/>
        </w:rPr>
        <w:t>wykonanie usługi wydruku wraz z dostaw</w:t>
      </w:r>
      <w:r w:rsidR="00151789" w:rsidRPr="00521E54">
        <w:rPr>
          <w:rFonts w:eastAsia="Times New Roman" w:cs="Calibri"/>
          <w:lang w:eastAsia="pl-PL"/>
        </w:rPr>
        <w:t>ą</w:t>
      </w:r>
      <w:r w:rsidR="00F360F4" w:rsidRPr="00521E54">
        <w:rPr>
          <w:rFonts w:eastAsia="Times New Roman" w:cs="Calibri"/>
          <w:lang w:eastAsia="pl-PL"/>
        </w:rPr>
        <w:t xml:space="preserve"> urządzeń wielofunkcyjnych stanowi integralną całość;</w:t>
      </w:r>
    </w:p>
    <w:p w14:paraId="351CA573" w14:textId="5B707827" w:rsidR="00D00037" w:rsidRPr="005463E1" w:rsidRDefault="00D00037">
      <w:pPr>
        <w:numPr>
          <w:ilvl w:val="0"/>
          <w:numId w:val="28"/>
        </w:numPr>
        <w:tabs>
          <w:tab w:val="num" w:pos="1134"/>
        </w:tabs>
        <w:spacing w:after="0" w:line="300" w:lineRule="auto"/>
        <w:ind w:left="1134" w:hanging="425"/>
        <w:jc w:val="both"/>
        <w:rPr>
          <w:rFonts w:eastAsia="Times New Roman" w:cstheme="minorHAnsi"/>
          <w:lang w:eastAsia="pl-PL"/>
        </w:rPr>
      </w:pPr>
      <w:r w:rsidRPr="005463E1">
        <w:rPr>
          <w:rFonts w:eastAsia="Times New Roman" w:cstheme="minorHAnsi"/>
          <w:lang w:eastAsia="pl-PL"/>
        </w:rPr>
        <w:t>Zamawiający nie ogranicza liczby części na które zamówienie może zostać udzielone jednemu Wykonawcy</w:t>
      </w:r>
    </w:p>
    <w:p w14:paraId="2703F649" w14:textId="77777777" w:rsidR="00D00037" w:rsidRPr="00A07E30" w:rsidRDefault="00D00037">
      <w:pPr>
        <w:numPr>
          <w:ilvl w:val="0"/>
          <w:numId w:val="28"/>
        </w:numPr>
        <w:tabs>
          <w:tab w:val="num"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 xml:space="preserve">Zamawiający </w:t>
      </w:r>
      <w:r w:rsidRPr="005463E1">
        <w:rPr>
          <w:rFonts w:eastAsia="Times New Roman" w:cstheme="minorHAnsi"/>
          <w:lang w:eastAsia="pl-PL"/>
        </w:rPr>
        <w:t>nie dopuszcza składania ofert wariantowych;</w:t>
      </w:r>
    </w:p>
    <w:p w14:paraId="75BFA778" w14:textId="09CC3F80" w:rsidR="00214B82" w:rsidRPr="00151789" w:rsidRDefault="00D00037">
      <w:pPr>
        <w:numPr>
          <w:ilvl w:val="0"/>
          <w:numId w:val="28"/>
        </w:numPr>
        <w:tabs>
          <w:tab w:val="num" w:pos="1134"/>
        </w:tabs>
        <w:spacing w:after="0" w:line="300" w:lineRule="auto"/>
        <w:ind w:left="1134" w:hanging="425"/>
        <w:jc w:val="both"/>
        <w:rPr>
          <w:rFonts w:eastAsia="Times New Roman" w:cstheme="minorHAnsi"/>
          <w:lang w:eastAsia="pl-PL"/>
        </w:rPr>
      </w:pPr>
      <w:r w:rsidRPr="00151789">
        <w:rPr>
          <w:rFonts w:eastAsia="Times New Roman" w:cstheme="minorHAnsi"/>
          <w:lang w:eastAsia="pl-PL"/>
        </w:rPr>
        <w:t xml:space="preserve">Zamawiający nie przewiduje udzielenia zamówień, o których mowa art. 214 ust. 1 pkt 7 ustawy </w:t>
      </w:r>
      <w:proofErr w:type="spellStart"/>
      <w:r w:rsidRPr="00151789">
        <w:rPr>
          <w:rFonts w:eastAsia="Times New Roman" w:cstheme="minorHAnsi"/>
          <w:lang w:eastAsia="pl-PL"/>
        </w:rPr>
        <w:t>Pzp</w:t>
      </w:r>
      <w:proofErr w:type="spellEnd"/>
      <w:r w:rsidRPr="00151789">
        <w:rPr>
          <w:rFonts w:eastAsia="Times New Roman" w:cstheme="minorHAnsi"/>
          <w:lang w:eastAsia="pl-PL"/>
        </w:rPr>
        <w:t>.</w:t>
      </w:r>
    </w:p>
    <w:p w14:paraId="4D4980D6" w14:textId="77777777" w:rsidR="00214B82" w:rsidRPr="00151789" w:rsidRDefault="00214B82">
      <w:pPr>
        <w:numPr>
          <w:ilvl w:val="0"/>
          <w:numId w:val="28"/>
        </w:numPr>
        <w:tabs>
          <w:tab w:val="num" w:pos="1134"/>
        </w:tabs>
        <w:spacing w:after="0" w:line="300" w:lineRule="auto"/>
        <w:ind w:left="1134" w:hanging="425"/>
        <w:jc w:val="both"/>
        <w:rPr>
          <w:rFonts w:eastAsia="Times New Roman" w:cstheme="minorHAnsi"/>
          <w:lang w:eastAsia="pl-PL"/>
        </w:rPr>
      </w:pPr>
      <w:r w:rsidRPr="00151789">
        <w:rPr>
          <w:rFonts w:cstheme="minorHAnsi"/>
        </w:rPr>
        <w:t>Zamawiający nie przewiduje rozliczenia w walutach obcych;</w:t>
      </w:r>
    </w:p>
    <w:p w14:paraId="54D670CE" w14:textId="77777777" w:rsidR="00214B82" w:rsidRPr="00151789" w:rsidRDefault="00214B82">
      <w:pPr>
        <w:numPr>
          <w:ilvl w:val="0"/>
          <w:numId w:val="28"/>
        </w:numPr>
        <w:tabs>
          <w:tab w:val="num" w:pos="1134"/>
        </w:tabs>
        <w:spacing w:after="0" w:line="300" w:lineRule="auto"/>
        <w:ind w:left="1134" w:hanging="425"/>
        <w:jc w:val="both"/>
        <w:rPr>
          <w:rFonts w:eastAsia="Times New Roman" w:cstheme="minorHAnsi"/>
          <w:lang w:eastAsia="pl-PL"/>
        </w:rPr>
      </w:pPr>
      <w:r w:rsidRPr="00151789">
        <w:rPr>
          <w:rFonts w:cstheme="minorHAnsi"/>
        </w:rPr>
        <w:t>Zamawiający nie przewiduje przeprowadzenia aukcji elektronicznej;</w:t>
      </w:r>
    </w:p>
    <w:p w14:paraId="108CF977" w14:textId="77777777" w:rsidR="00214B82" w:rsidRPr="00151789" w:rsidRDefault="00214B82">
      <w:pPr>
        <w:numPr>
          <w:ilvl w:val="0"/>
          <w:numId w:val="28"/>
        </w:numPr>
        <w:tabs>
          <w:tab w:val="num" w:pos="1134"/>
        </w:tabs>
        <w:spacing w:after="0" w:line="300" w:lineRule="auto"/>
        <w:ind w:left="1134" w:hanging="425"/>
        <w:jc w:val="both"/>
        <w:rPr>
          <w:rFonts w:eastAsia="Times New Roman" w:cstheme="minorHAnsi"/>
          <w:lang w:eastAsia="pl-PL"/>
        </w:rPr>
      </w:pPr>
      <w:r w:rsidRPr="00151789">
        <w:rPr>
          <w:rFonts w:cstheme="minorHAnsi"/>
        </w:rPr>
        <w:t>Zamawiający nie wymaga złożenia ofert w postaci katalogów elektronicznych;</w:t>
      </w:r>
    </w:p>
    <w:p w14:paraId="6436B117" w14:textId="77777777" w:rsidR="00214B82" w:rsidRPr="00151789" w:rsidRDefault="00214B82">
      <w:pPr>
        <w:numPr>
          <w:ilvl w:val="0"/>
          <w:numId w:val="28"/>
        </w:numPr>
        <w:tabs>
          <w:tab w:val="num" w:pos="1134"/>
        </w:tabs>
        <w:spacing w:after="0" w:line="300" w:lineRule="auto"/>
        <w:ind w:left="1134" w:hanging="425"/>
        <w:jc w:val="both"/>
        <w:rPr>
          <w:rFonts w:eastAsia="Times New Roman" w:cstheme="minorHAnsi"/>
          <w:lang w:eastAsia="pl-PL"/>
        </w:rPr>
      </w:pPr>
      <w:r w:rsidRPr="00151789">
        <w:rPr>
          <w:rFonts w:cstheme="minorHAnsi"/>
        </w:rPr>
        <w:t>Zamawiający nie przewiduje zawarcia umowy ramowej;</w:t>
      </w:r>
    </w:p>
    <w:p w14:paraId="2D5CD1EC" w14:textId="0472FD2B" w:rsidR="00214B82" w:rsidRPr="006843DF" w:rsidRDefault="00214B82">
      <w:pPr>
        <w:numPr>
          <w:ilvl w:val="0"/>
          <w:numId w:val="28"/>
        </w:numPr>
        <w:tabs>
          <w:tab w:val="num" w:pos="1134"/>
        </w:tabs>
        <w:spacing w:after="0" w:line="300" w:lineRule="auto"/>
        <w:ind w:left="1134" w:hanging="425"/>
        <w:jc w:val="both"/>
        <w:rPr>
          <w:rFonts w:eastAsia="Times New Roman" w:cstheme="minorHAnsi"/>
          <w:lang w:eastAsia="pl-PL"/>
        </w:rPr>
      </w:pPr>
      <w:r w:rsidRPr="006843DF">
        <w:rPr>
          <w:rFonts w:cstheme="minorHAnsi"/>
        </w:rPr>
        <w:t>Zamawiający nie przewiduje zwrotu kosztów udziału w postępowaniu</w:t>
      </w:r>
      <w:r w:rsidR="00FF2857" w:rsidRPr="006843DF">
        <w:rPr>
          <w:rFonts w:cstheme="minorHAnsi"/>
        </w:rPr>
        <w:t>.</w:t>
      </w:r>
    </w:p>
    <w:p w14:paraId="376602E9" w14:textId="508EB888" w:rsidR="008E219A" w:rsidRPr="006843DF" w:rsidRDefault="00D00037">
      <w:pPr>
        <w:numPr>
          <w:ilvl w:val="0"/>
          <w:numId w:val="9"/>
        </w:numPr>
        <w:tabs>
          <w:tab w:val="num" w:pos="1134"/>
        </w:tabs>
        <w:spacing w:after="0" w:line="300" w:lineRule="auto"/>
        <w:ind w:left="709"/>
        <w:contextualSpacing/>
        <w:jc w:val="both"/>
        <w:rPr>
          <w:rFonts w:eastAsia="Calibri" w:cstheme="minorHAnsi"/>
        </w:rPr>
      </w:pPr>
      <w:bookmarkStart w:id="10" w:name="_Hlk37339292"/>
      <w:r w:rsidRPr="006843DF">
        <w:rPr>
          <w:rFonts w:eastAsia="Calibri" w:cstheme="minorHAnsi"/>
        </w:rPr>
        <w:t>Wymagania w zakresie zatrudniania na podstawie stosunku pracy:</w:t>
      </w:r>
    </w:p>
    <w:p w14:paraId="285F8CFD" w14:textId="77777777" w:rsidR="00415ACC" w:rsidRPr="007D2BA3" w:rsidRDefault="00D00037" w:rsidP="00D00037">
      <w:pPr>
        <w:numPr>
          <w:ilvl w:val="8"/>
          <w:numId w:val="2"/>
        </w:numPr>
        <w:spacing w:after="0" w:line="300" w:lineRule="auto"/>
        <w:ind w:left="1134"/>
        <w:contextualSpacing/>
        <w:jc w:val="both"/>
        <w:rPr>
          <w:rFonts w:eastAsia="Calibri" w:cstheme="minorHAnsi"/>
        </w:rPr>
      </w:pPr>
      <w:r w:rsidRPr="007D2BA3">
        <w:rPr>
          <w:rFonts w:eastAsia="Calibri" w:cstheme="minorHAnsi"/>
        </w:rPr>
        <w:t>Zamawiający wymaga, aby pracownicy świadczący usługę</w:t>
      </w:r>
      <w:r w:rsidR="00415ACC" w:rsidRPr="007D2BA3">
        <w:rPr>
          <w:rFonts w:eastAsia="Calibri" w:cstheme="minorHAnsi"/>
        </w:rPr>
        <w:t>:</w:t>
      </w:r>
    </w:p>
    <w:p w14:paraId="029C92F1" w14:textId="48F21B10" w:rsidR="00415ACC" w:rsidRPr="007D2BA3" w:rsidRDefault="00415ACC">
      <w:pPr>
        <w:pStyle w:val="Akapitzlist"/>
        <w:numPr>
          <w:ilvl w:val="0"/>
          <w:numId w:val="47"/>
        </w:numPr>
        <w:spacing w:line="300" w:lineRule="auto"/>
        <w:jc w:val="both"/>
        <w:rPr>
          <w:rFonts w:asciiTheme="minorHAnsi" w:hAnsiTheme="minorHAnsi" w:cstheme="minorHAnsi"/>
        </w:rPr>
      </w:pPr>
      <w:r w:rsidRPr="007D2BA3">
        <w:rPr>
          <w:rFonts w:asciiTheme="minorHAnsi" w:hAnsiTheme="minorHAnsi" w:cstheme="minorHAnsi"/>
        </w:rPr>
        <w:t>świadczenia usługi pomocy technicznej;</w:t>
      </w:r>
    </w:p>
    <w:p w14:paraId="63687FD4" w14:textId="5ABF9D78" w:rsidR="00415ACC" w:rsidRPr="00415ACC" w:rsidRDefault="00415ACC">
      <w:pPr>
        <w:numPr>
          <w:ilvl w:val="0"/>
          <w:numId w:val="47"/>
        </w:numPr>
        <w:spacing w:after="0" w:line="300" w:lineRule="auto"/>
        <w:jc w:val="both"/>
        <w:rPr>
          <w:rFonts w:eastAsia="Calibri" w:cstheme="minorHAnsi"/>
          <w:color w:val="00B050"/>
        </w:rPr>
      </w:pPr>
      <w:r w:rsidRPr="007D2BA3">
        <w:rPr>
          <w:rFonts w:eastAsia="Calibri" w:cstheme="minorHAnsi"/>
        </w:rPr>
        <w:t>wymian materiałów eksploatacyjnych, serwis i konserwacja urządzeń wielofunkcyjnych</w:t>
      </w:r>
      <w:r>
        <w:rPr>
          <w:rFonts w:eastAsia="Calibri" w:cstheme="minorHAnsi"/>
          <w:color w:val="00B050"/>
        </w:rPr>
        <w:t>;</w:t>
      </w:r>
    </w:p>
    <w:p w14:paraId="4BAA807C" w14:textId="0723C72C" w:rsidR="00D00037" w:rsidRPr="006843DF" w:rsidRDefault="00D00037" w:rsidP="00415ACC">
      <w:pPr>
        <w:spacing w:after="0" w:line="300" w:lineRule="auto"/>
        <w:ind w:left="1134"/>
        <w:contextualSpacing/>
        <w:jc w:val="both"/>
        <w:rPr>
          <w:rFonts w:eastAsia="Calibri" w:cstheme="minorHAnsi"/>
        </w:rPr>
      </w:pPr>
      <w:r w:rsidRPr="007D2BA3">
        <w:rPr>
          <w:rFonts w:eastAsia="Calibri" w:cstheme="minorHAnsi"/>
        </w:rPr>
        <w:t>byli w okresie realizacji umowy zatrudnieni na podstawie</w:t>
      </w:r>
      <w:r w:rsidR="00E45758" w:rsidRPr="007D2BA3">
        <w:rPr>
          <w:rFonts w:eastAsia="Calibri" w:cstheme="minorHAnsi"/>
        </w:rPr>
        <w:t xml:space="preserve"> stosunku pracy tj. </w:t>
      </w:r>
      <w:r w:rsidRPr="007D2BA3">
        <w:rPr>
          <w:rFonts w:eastAsia="Calibri" w:cstheme="minorHAnsi"/>
        </w:rPr>
        <w:t xml:space="preserve"> </w:t>
      </w:r>
      <w:r w:rsidRPr="007D2BA3">
        <w:rPr>
          <w:rFonts w:cstheme="minorHAnsi"/>
        </w:rPr>
        <w:t>umowy o pracę</w:t>
      </w:r>
      <w:r w:rsidRPr="007D2BA3">
        <w:rPr>
          <w:rFonts w:eastAsia="Calibri" w:cstheme="minorHAnsi"/>
        </w:rPr>
        <w:t xml:space="preserve"> w rozumieniu przepisów ustawy z dnia 26 czerwca 1974 r. - Kodeks pracy. Zamawiający wymaga, </w:t>
      </w:r>
      <w:r w:rsidRPr="006843DF">
        <w:rPr>
          <w:rFonts w:eastAsia="Calibri" w:cstheme="minorHAnsi"/>
        </w:rPr>
        <w:t xml:space="preserve">aby każda </w:t>
      </w:r>
      <w:r w:rsidR="00E45758" w:rsidRPr="006843DF">
        <w:rPr>
          <w:rFonts w:eastAsia="Calibri" w:cstheme="minorHAnsi"/>
        </w:rPr>
        <w:t xml:space="preserve">przepracowana godzina wynikała z </w:t>
      </w:r>
      <w:r w:rsidRPr="006843DF">
        <w:rPr>
          <w:rFonts w:eastAsia="Calibri" w:cstheme="minorHAnsi"/>
        </w:rPr>
        <w:t xml:space="preserve">umowy o pracę (Zamawiający nie dopuszcza zatrudnia pracowników na </w:t>
      </w:r>
      <w:r w:rsidRPr="006843DF">
        <w:rPr>
          <w:rFonts w:cstheme="minorHAnsi"/>
        </w:rPr>
        <w:t>umowy o pracę</w:t>
      </w:r>
      <w:r w:rsidRPr="006843DF">
        <w:rPr>
          <w:rFonts w:eastAsia="Calibri" w:cstheme="minorHAnsi"/>
        </w:rPr>
        <w:t xml:space="preserve"> w części etatu i na inne umowy w pozostałej części godzin przepracowanych u Zamawiającego).</w:t>
      </w:r>
    </w:p>
    <w:bookmarkEnd w:id="10"/>
    <w:p w14:paraId="670FE13F" w14:textId="302BB63E" w:rsidR="00D00037" w:rsidRPr="006843DF" w:rsidRDefault="00D00037" w:rsidP="00D00037">
      <w:pPr>
        <w:numPr>
          <w:ilvl w:val="8"/>
          <w:numId w:val="2"/>
        </w:numPr>
        <w:spacing w:after="0" w:line="300" w:lineRule="auto"/>
        <w:ind w:left="1134"/>
        <w:contextualSpacing/>
        <w:jc w:val="both"/>
        <w:rPr>
          <w:rFonts w:eastAsia="Calibri" w:cstheme="minorHAnsi"/>
        </w:rPr>
      </w:pPr>
      <w:r w:rsidRPr="006843DF">
        <w:rPr>
          <w:rFonts w:eastAsia="Calibri" w:cstheme="minorHAnsi"/>
        </w:rPr>
        <w:t xml:space="preserve">Zamawiający wymaga, aby wszystkie czynności określone w opisie przedmiotu zamówienia (załącznik nr </w:t>
      </w:r>
      <w:r w:rsidR="006843DF" w:rsidRPr="006843DF">
        <w:rPr>
          <w:rFonts w:eastAsia="Calibri" w:cstheme="minorHAnsi"/>
        </w:rPr>
        <w:t>3</w:t>
      </w:r>
      <w:r w:rsidRPr="006843DF">
        <w:rPr>
          <w:rFonts w:eastAsia="Calibri" w:cstheme="minorHAnsi"/>
        </w:rPr>
        <w:t>) wykonywane były na podstawie umowy o pracę.</w:t>
      </w:r>
    </w:p>
    <w:p w14:paraId="674123AC" w14:textId="18E8F191" w:rsidR="00D00037" w:rsidRPr="006843DF" w:rsidRDefault="00D00037" w:rsidP="00D00037">
      <w:pPr>
        <w:numPr>
          <w:ilvl w:val="8"/>
          <w:numId w:val="2"/>
        </w:numPr>
        <w:spacing w:after="0" w:line="300" w:lineRule="auto"/>
        <w:ind w:left="1134"/>
        <w:contextualSpacing/>
        <w:jc w:val="both"/>
        <w:rPr>
          <w:rFonts w:eastAsia="Calibri" w:cstheme="minorHAnsi"/>
        </w:rPr>
      </w:pPr>
      <w:r w:rsidRPr="006843DF">
        <w:rPr>
          <w:rFonts w:eastAsia="Calibri" w:cstheme="minorHAnsi"/>
        </w:rPr>
        <w:t>sposób weryfikacji zatrudnienia osób na podstawie umowy o prace, uprawnienia zamawiającego w zakresie kontroli spełniania przez wykonawcę wymagań związanych z zatrudnianiem tych osób oraz sankcji z tytułu niespełnienia tych wymagań określa wzór umowy – załącznik nr 4</w:t>
      </w:r>
      <w:r w:rsidR="001A5F2A" w:rsidRPr="006843DF">
        <w:rPr>
          <w:rFonts w:eastAsia="Calibri" w:cstheme="minorHAnsi"/>
        </w:rPr>
        <w:t>, stanowiący integralną część SWZ.</w:t>
      </w:r>
    </w:p>
    <w:p w14:paraId="16984CEB" w14:textId="675CC966" w:rsidR="00D00037" w:rsidRPr="00A07E30" w:rsidRDefault="00D00037">
      <w:pPr>
        <w:numPr>
          <w:ilvl w:val="0"/>
          <w:numId w:val="9"/>
        </w:numPr>
        <w:tabs>
          <w:tab w:val="num" w:pos="1134"/>
        </w:tabs>
        <w:spacing w:after="0" w:line="300" w:lineRule="auto"/>
        <w:ind w:left="709"/>
        <w:contextualSpacing/>
        <w:jc w:val="both"/>
        <w:rPr>
          <w:rFonts w:eastAsia="Calibri" w:cstheme="minorHAnsi"/>
        </w:rPr>
      </w:pPr>
      <w:r w:rsidRPr="00A07E30">
        <w:rPr>
          <w:rFonts w:eastAsia="Calibri" w:cstheme="minorHAnsi"/>
        </w:rPr>
        <w:t>Wizja lokalna:</w:t>
      </w:r>
    </w:p>
    <w:p w14:paraId="68DC5578" w14:textId="406343FA" w:rsidR="008E219A" w:rsidRPr="007D2BA3" w:rsidRDefault="008E219A" w:rsidP="00DC65D8">
      <w:pPr>
        <w:spacing w:after="0" w:line="300" w:lineRule="auto"/>
        <w:ind w:left="709"/>
        <w:jc w:val="both"/>
        <w:rPr>
          <w:rFonts w:eastAsia="Times New Roman" w:cstheme="minorHAnsi"/>
          <w:lang w:eastAsia="pl-PL"/>
        </w:rPr>
      </w:pPr>
      <w:r w:rsidRPr="007D2BA3">
        <w:rPr>
          <w:rFonts w:eastAsia="Times New Roman" w:cstheme="minorHAnsi"/>
          <w:lang w:eastAsia="pl-PL"/>
        </w:rPr>
        <w:t>Zamawiający nie wymaga przeprowadzenie wizji lokalnej.</w:t>
      </w:r>
    </w:p>
    <w:p w14:paraId="45A3C1C6" w14:textId="34F5B202" w:rsidR="0001206C" w:rsidRPr="00A07E30" w:rsidRDefault="0001206C">
      <w:pPr>
        <w:numPr>
          <w:ilvl w:val="0"/>
          <w:numId w:val="9"/>
        </w:numPr>
        <w:tabs>
          <w:tab w:val="num" w:pos="1134"/>
        </w:tabs>
        <w:spacing w:after="0" w:line="300" w:lineRule="auto"/>
        <w:ind w:left="709"/>
        <w:contextualSpacing/>
        <w:jc w:val="both"/>
        <w:rPr>
          <w:rFonts w:eastAsia="Calibri" w:cstheme="minorHAnsi"/>
        </w:rPr>
      </w:pPr>
      <w:r w:rsidRPr="00A07E30">
        <w:rPr>
          <w:rFonts w:eastAsia="Calibri" w:cstheme="minorHAnsi"/>
        </w:rPr>
        <w:t>Szczegółowy opis przedmiotu zamówienia, opis wymagań zamawiającego w zakresie realizacji i odbioru określają:</w:t>
      </w:r>
    </w:p>
    <w:p w14:paraId="364DA2C5" w14:textId="0E299428" w:rsidR="0001206C" w:rsidRPr="00A07E30" w:rsidRDefault="0001206C" w:rsidP="003F6831">
      <w:pPr>
        <w:tabs>
          <w:tab w:val="left" w:pos="993"/>
        </w:tabs>
        <w:spacing w:after="0" w:line="300" w:lineRule="auto"/>
        <w:ind w:left="993" w:hanging="284"/>
        <w:contextualSpacing/>
        <w:jc w:val="both"/>
        <w:rPr>
          <w:rFonts w:eastAsia="Calibri" w:cstheme="minorHAnsi"/>
        </w:rPr>
      </w:pPr>
      <w:r w:rsidRPr="00A07E30">
        <w:rPr>
          <w:rFonts w:eastAsia="Calibri" w:cstheme="minorHAnsi"/>
        </w:rPr>
        <w:t>a.</w:t>
      </w:r>
      <w:r w:rsidRPr="00A07E30">
        <w:rPr>
          <w:rFonts w:eastAsia="Calibri" w:cstheme="minorHAnsi"/>
        </w:rPr>
        <w:tab/>
        <w:t xml:space="preserve">opis przedmiotu zamówienia - załącznik nr </w:t>
      </w:r>
      <w:r w:rsidR="00655534" w:rsidRPr="006843DF">
        <w:rPr>
          <w:rFonts w:eastAsia="Calibri" w:cstheme="minorHAnsi"/>
        </w:rPr>
        <w:t>3</w:t>
      </w:r>
      <w:r w:rsidR="006843DF" w:rsidRPr="006843DF">
        <w:rPr>
          <w:rFonts w:eastAsia="Calibri" w:cstheme="minorHAnsi"/>
        </w:rPr>
        <w:t xml:space="preserve"> </w:t>
      </w:r>
      <w:r w:rsidRPr="006843DF">
        <w:rPr>
          <w:rFonts w:eastAsia="Calibri" w:cstheme="minorHAnsi"/>
        </w:rPr>
        <w:t>do SWZ;</w:t>
      </w:r>
      <w:r w:rsidRPr="00A07E30">
        <w:rPr>
          <w:rFonts w:eastAsia="Calibri" w:cstheme="minorHAnsi"/>
          <w:color w:val="FF0000"/>
        </w:rPr>
        <w:t xml:space="preserve"> </w:t>
      </w:r>
    </w:p>
    <w:p w14:paraId="5B6A313D" w14:textId="77777777" w:rsidR="0001206C" w:rsidRPr="00A07E30" w:rsidRDefault="0001206C" w:rsidP="003F6831">
      <w:pPr>
        <w:tabs>
          <w:tab w:val="left" w:pos="993"/>
        </w:tabs>
        <w:spacing w:after="0" w:line="300" w:lineRule="auto"/>
        <w:ind w:left="993" w:hanging="284"/>
        <w:contextualSpacing/>
        <w:jc w:val="both"/>
        <w:rPr>
          <w:rFonts w:eastAsia="Calibri" w:cstheme="minorHAnsi"/>
        </w:rPr>
      </w:pPr>
      <w:r w:rsidRPr="00A07E30">
        <w:rPr>
          <w:rFonts w:eastAsia="Calibri" w:cstheme="minorHAnsi"/>
        </w:rPr>
        <w:lastRenderedPageBreak/>
        <w:t>b</w:t>
      </w:r>
      <w:r w:rsidRPr="006843DF">
        <w:rPr>
          <w:rFonts w:eastAsia="Calibri" w:cstheme="minorHAnsi"/>
        </w:rPr>
        <w:t>.</w:t>
      </w:r>
      <w:r w:rsidRPr="006843DF">
        <w:rPr>
          <w:rFonts w:eastAsia="Calibri" w:cstheme="minorHAnsi"/>
        </w:rPr>
        <w:tab/>
        <w:t xml:space="preserve">projektowane postanowienia umowy w sprawie zamówienia publicznego określa wzór umowy - załącznik nr </w:t>
      </w:r>
      <w:r w:rsidRPr="006843DF">
        <w:rPr>
          <w:rFonts w:cstheme="minorHAnsi"/>
        </w:rPr>
        <w:t>4 do SWZ</w:t>
      </w:r>
      <w:r w:rsidRPr="006843DF">
        <w:rPr>
          <w:rFonts w:eastAsia="Calibri" w:cstheme="minorHAnsi"/>
        </w:rPr>
        <w:t>.</w:t>
      </w:r>
    </w:p>
    <w:p w14:paraId="2D942C70" w14:textId="0E27365E" w:rsidR="0001206C" w:rsidRPr="00A07E30" w:rsidRDefault="0001206C">
      <w:pPr>
        <w:numPr>
          <w:ilvl w:val="0"/>
          <w:numId w:val="9"/>
        </w:numPr>
        <w:tabs>
          <w:tab w:val="num" w:pos="1134"/>
        </w:tabs>
        <w:spacing w:after="0" w:line="300" w:lineRule="auto"/>
        <w:ind w:left="709"/>
        <w:contextualSpacing/>
        <w:jc w:val="both"/>
        <w:rPr>
          <w:rFonts w:eastAsia="Calibri" w:cstheme="minorHAnsi"/>
        </w:rPr>
      </w:pPr>
      <w:r w:rsidRPr="00A07E30">
        <w:rPr>
          <w:rFonts w:eastAsia="Calibri" w:cstheme="minorHAnsi"/>
        </w:rPr>
        <w:t xml:space="preserve">Wszystkie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A07E30">
        <w:rPr>
          <w:rFonts w:eastAsia="Calibri" w:cstheme="minorHAnsi"/>
        </w:rPr>
        <w:t>Pzp</w:t>
      </w:r>
      <w:proofErr w:type="spellEnd"/>
      <w:r w:rsidRPr="00A07E30">
        <w:rPr>
          <w:rFonts w:eastAsia="Calibri" w:cstheme="minorHAnsi"/>
        </w:rPr>
        <w:t>.</w:t>
      </w:r>
    </w:p>
    <w:p w14:paraId="55B3A2E1" w14:textId="77777777" w:rsidR="00D00037" w:rsidRPr="00A07E30" w:rsidRDefault="00D00037" w:rsidP="00D00037">
      <w:pPr>
        <w:spacing w:after="0" w:line="300" w:lineRule="auto"/>
        <w:jc w:val="both"/>
        <w:rPr>
          <w:rFonts w:eastAsia="Times New Roman" w:cstheme="minorHAnsi"/>
          <w:color w:val="00B050"/>
          <w:sz w:val="24"/>
          <w:szCs w:val="24"/>
          <w:lang w:eastAsia="pl-PL"/>
        </w:rPr>
      </w:pPr>
    </w:p>
    <w:p w14:paraId="677C68F4" w14:textId="77777777" w:rsidR="00D00037" w:rsidRPr="00A07E3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A07E30">
        <w:rPr>
          <w:rFonts w:eastAsia="Times New Roman" w:cstheme="minorHAnsi"/>
          <w:b/>
          <w:lang w:eastAsia="pl-PL"/>
        </w:rPr>
        <w:t>TERMIN WYKONANIA ZAMÓWIENIA</w:t>
      </w:r>
    </w:p>
    <w:p w14:paraId="6D46187A" w14:textId="12C5D03E" w:rsidR="00A606E3" w:rsidRPr="006843DF" w:rsidRDefault="00D00037" w:rsidP="006843DF">
      <w:pPr>
        <w:spacing w:after="0" w:line="300" w:lineRule="auto"/>
        <w:ind w:left="284"/>
        <w:jc w:val="both"/>
        <w:rPr>
          <w:rFonts w:eastAsia="Times New Roman" w:cstheme="minorHAnsi"/>
          <w:lang w:eastAsia="pl-PL"/>
        </w:rPr>
      </w:pPr>
      <w:r w:rsidRPr="00B35BB1">
        <w:rPr>
          <w:rFonts w:eastAsia="Times New Roman" w:cstheme="minorHAnsi"/>
          <w:lang w:eastAsia="pl-PL"/>
        </w:rPr>
        <w:t xml:space="preserve">Wykonawca będzie zobowiązany </w:t>
      </w:r>
      <w:r w:rsidR="00A606E3" w:rsidRPr="00B35BB1">
        <w:rPr>
          <w:rFonts w:eastAsia="Times New Roman" w:cstheme="minorHAnsi"/>
          <w:lang w:eastAsia="pl-PL"/>
        </w:rPr>
        <w:t xml:space="preserve">świadczyć usługę </w:t>
      </w:r>
      <w:r w:rsidR="00A606E3" w:rsidRPr="00CF65FB">
        <w:rPr>
          <w:rFonts w:eastAsia="Times New Roman" w:cstheme="minorHAnsi"/>
          <w:lang w:eastAsia="pl-PL"/>
        </w:rPr>
        <w:t xml:space="preserve">nieprzerwanie </w:t>
      </w:r>
      <w:r w:rsidR="00A606E3" w:rsidRPr="00CF65FB">
        <w:rPr>
          <w:rFonts w:eastAsia="Times New Roman" w:cstheme="minorHAnsi"/>
          <w:b/>
          <w:bCs/>
          <w:lang w:eastAsia="pl-PL"/>
        </w:rPr>
        <w:t>przez okres 36 miesięcy</w:t>
      </w:r>
      <w:r w:rsidR="00A606E3" w:rsidRPr="00B35BB1">
        <w:rPr>
          <w:rFonts w:eastAsia="Times New Roman" w:cstheme="minorHAnsi"/>
          <w:lang w:eastAsia="pl-PL"/>
        </w:rPr>
        <w:t xml:space="preserve"> od dnia </w:t>
      </w:r>
      <w:r w:rsidR="00CB5533" w:rsidRPr="00B35BB1">
        <w:rPr>
          <w:rFonts w:eastAsia="Times New Roman" w:cstheme="minorHAnsi"/>
          <w:lang w:eastAsia="pl-PL"/>
        </w:rPr>
        <w:t>zawarcia umowy</w:t>
      </w:r>
      <w:r w:rsidR="00A606E3" w:rsidRPr="00B35BB1">
        <w:rPr>
          <w:rFonts w:eastAsia="Times New Roman" w:cstheme="minorHAnsi"/>
          <w:lang w:eastAsia="pl-PL"/>
        </w:rPr>
        <w:t>.</w:t>
      </w:r>
      <w:r w:rsidR="00FD7588">
        <w:rPr>
          <w:rFonts w:eastAsia="Times New Roman" w:cstheme="minorHAnsi"/>
          <w:lang w:eastAsia="pl-PL"/>
        </w:rPr>
        <w:t xml:space="preserve"> </w:t>
      </w:r>
      <w:r w:rsidR="00A606E3" w:rsidRPr="006843DF">
        <w:rPr>
          <w:rFonts w:eastAsia="Times New Roman" w:cstheme="minorHAnsi"/>
          <w:lang w:eastAsia="pl-PL"/>
        </w:rPr>
        <w:t>W terminie 21 dni od dnia zawarcia umowy Wykonawca jest zobowiązany dostarczyć Zamawiającemu urządzenia, dokonać ich uruchomienia i konfiguracji i umożliwić rozpoczęcie przez Zamawiającego korzystania z usługi.</w:t>
      </w:r>
    </w:p>
    <w:p w14:paraId="08EF3602" w14:textId="77777777" w:rsidR="00D00037" w:rsidRPr="00A07E30" w:rsidRDefault="00D00037" w:rsidP="00D00037">
      <w:pPr>
        <w:spacing w:after="0" w:line="300" w:lineRule="auto"/>
        <w:jc w:val="both"/>
        <w:rPr>
          <w:rFonts w:eastAsia="Times New Roman" w:cstheme="minorHAnsi"/>
          <w:lang w:eastAsia="pl-PL"/>
        </w:rPr>
      </w:pPr>
    </w:p>
    <w:p w14:paraId="5BF7901D" w14:textId="77777777" w:rsidR="00D00037" w:rsidRPr="00A07E3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11" w:name="_Hlk14257235"/>
      <w:r w:rsidRPr="00A07E30">
        <w:rPr>
          <w:rFonts w:eastAsia="Times New Roman" w:cstheme="minorHAnsi"/>
          <w:b/>
          <w:lang w:eastAsia="pl-PL"/>
        </w:rPr>
        <w:t>WARUNKI PŁATNOŚCI</w:t>
      </w:r>
    </w:p>
    <w:p w14:paraId="2D8EF7A7" w14:textId="4F5C0079" w:rsidR="001440E4" w:rsidRDefault="001440E4" w:rsidP="006843DF">
      <w:pPr>
        <w:spacing w:after="0" w:line="300" w:lineRule="auto"/>
        <w:ind w:left="284"/>
        <w:jc w:val="both"/>
        <w:rPr>
          <w:rFonts w:eastAsia="Times New Roman" w:cstheme="minorHAnsi"/>
          <w:lang w:eastAsia="pl-PL"/>
        </w:rPr>
      </w:pPr>
      <w:bookmarkStart w:id="12" w:name="_Hlk121394511"/>
      <w:bookmarkStart w:id="13" w:name="_Hlk24531761"/>
      <w:bookmarkEnd w:id="11"/>
      <w:r w:rsidRPr="006843DF">
        <w:rPr>
          <w:rFonts w:eastAsia="Times New Roman" w:cstheme="minorHAnsi"/>
          <w:lang w:eastAsia="pl-PL"/>
        </w:rPr>
        <w:t>Zamawiający będzie rozliczał się z Wykonawcą tylko za faktycznie wydrukowaną liczbę stron każdego rodzaju (format i kolor) oraz za najem urządzeń w poprzednim miesiącu kalendarzowym, zgodnie z cenami podanymi w ofercie Wykonawcy. W przypadku niepełnych miesięcy (potencjalnie: pierwszy i ostatni miesiąc trwania umowy) koszty najmu zostaną obliczone proporcjonalnie do ilości dni w miesiącu, w których Zamawiający mógł korzystać z dostarczonych urządzeń wielofunkcyjnych.</w:t>
      </w:r>
    </w:p>
    <w:p w14:paraId="178AF581" w14:textId="77777777" w:rsidR="006843DF" w:rsidRPr="006843DF" w:rsidRDefault="006843DF" w:rsidP="006843DF">
      <w:pPr>
        <w:spacing w:after="0" w:line="300" w:lineRule="auto"/>
        <w:ind w:left="284"/>
        <w:jc w:val="both"/>
        <w:rPr>
          <w:rFonts w:eastAsia="Times New Roman" w:cstheme="minorHAnsi"/>
          <w:lang w:eastAsia="pl-PL"/>
        </w:rPr>
      </w:pPr>
    </w:p>
    <w:p w14:paraId="79FB3C7E" w14:textId="1D2B9F67" w:rsidR="001440E4" w:rsidRPr="006843DF" w:rsidRDefault="001440E4" w:rsidP="006843DF">
      <w:pPr>
        <w:spacing w:after="0" w:line="300" w:lineRule="auto"/>
        <w:ind w:left="284"/>
        <w:jc w:val="both"/>
        <w:rPr>
          <w:rFonts w:eastAsia="Times New Roman" w:cstheme="minorHAnsi"/>
          <w:lang w:eastAsia="pl-PL"/>
        </w:rPr>
      </w:pPr>
      <w:r w:rsidRPr="006843DF">
        <w:rPr>
          <w:rFonts w:eastAsia="Times New Roman" w:cstheme="minorHAnsi"/>
          <w:lang w:eastAsia="pl-PL"/>
        </w:rPr>
        <w:t>Okresem rozliczeniowym jest miesiąc kalendarzowy. Płatność za usługi realizowane przez Wykonawcę następuje zawsze w ciągu 30 dni, od daty doręczenia faktury, wystawionej przez Wykonawcę po podpisaniu przez Zamawiającego protokołu odbioru usług za dany miesiąc kalendarzowy.</w:t>
      </w:r>
    </w:p>
    <w:bookmarkEnd w:id="12"/>
    <w:p w14:paraId="50437889" w14:textId="30CC26C3" w:rsidR="00415ACC" w:rsidRDefault="00415ACC" w:rsidP="00D00037">
      <w:pPr>
        <w:spacing w:after="0" w:line="300" w:lineRule="auto"/>
        <w:ind w:left="284"/>
        <w:jc w:val="both"/>
        <w:rPr>
          <w:rFonts w:eastAsia="Times New Roman" w:cstheme="minorHAnsi"/>
          <w:color w:val="00B050"/>
          <w:lang w:eastAsia="pl-PL"/>
        </w:rPr>
      </w:pPr>
    </w:p>
    <w:p w14:paraId="17C07038" w14:textId="77777777" w:rsidR="001440E4" w:rsidRPr="001440E4" w:rsidRDefault="001440E4" w:rsidP="001440E4">
      <w:pPr>
        <w:spacing w:after="0" w:line="300" w:lineRule="auto"/>
        <w:ind w:left="284"/>
        <w:jc w:val="both"/>
        <w:rPr>
          <w:rFonts w:ascii="Calibri" w:eastAsia="Times New Roman" w:hAnsi="Calibri" w:cs="Calibri"/>
          <w:lang w:eastAsia="pl-PL"/>
        </w:rPr>
      </w:pPr>
      <w:r w:rsidRPr="001440E4">
        <w:rPr>
          <w:rFonts w:ascii="Calibri" w:eastAsia="Times New Roman" w:hAnsi="Calibri" w:cs="Calibri"/>
          <w:lang w:eastAsia="pl-PL"/>
        </w:rPr>
        <w:t xml:space="preserve">Zamawiający dokona płatności z zastosowaniem mechanizmu podzielonej płatności (ang. Split </w:t>
      </w:r>
      <w:proofErr w:type="spellStart"/>
      <w:r w:rsidRPr="001440E4">
        <w:rPr>
          <w:rFonts w:ascii="Calibri" w:eastAsia="Times New Roman" w:hAnsi="Calibri" w:cs="Calibri"/>
          <w:lang w:eastAsia="pl-PL"/>
        </w:rPr>
        <w:t>Payment</w:t>
      </w:r>
      <w:proofErr w:type="spellEnd"/>
      <w:r w:rsidRPr="001440E4">
        <w:rPr>
          <w:rFonts w:ascii="Calibri" w:eastAsia="Times New Roman" w:hAnsi="Calibri" w:cs="Calibri"/>
          <w:lang w:eastAsia="pl-PL"/>
        </w:rPr>
        <w:t>) w sytuacji gdy taki mechanizm będzie miał zastosowanie.</w:t>
      </w:r>
    </w:p>
    <w:p w14:paraId="22F7E121" w14:textId="77777777" w:rsidR="001440E4" w:rsidRDefault="001440E4" w:rsidP="00D00037">
      <w:pPr>
        <w:spacing w:after="0" w:line="300" w:lineRule="auto"/>
        <w:ind w:left="284"/>
        <w:jc w:val="both"/>
        <w:rPr>
          <w:rFonts w:eastAsia="Times New Roman" w:cstheme="minorHAnsi"/>
          <w:color w:val="00B050"/>
          <w:lang w:eastAsia="pl-PL"/>
        </w:rPr>
      </w:pPr>
    </w:p>
    <w:p w14:paraId="15557E29" w14:textId="7B38E203" w:rsidR="00D00037" w:rsidRPr="00A07E30" w:rsidRDefault="008A13B7" w:rsidP="00D00037">
      <w:pPr>
        <w:spacing w:after="0" w:line="300" w:lineRule="auto"/>
        <w:ind w:left="284"/>
        <w:jc w:val="both"/>
        <w:rPr>
          <w:rFonts w:eastAsia="Times New Roman" w:cstheme="minorHAnsi"/>
          <w:lang w:eastAsia="pl-PL"/>
        </w:rPr>
      </w:pPr>
      <w:r w:rsidRPr="00A07E30">
        <w:rPr>
          <w:rFonts w:eastAsia="Times New Roman" w:cstheme="minorHAnsi"/>
          <w:lang w:eastAsia="pl-PL"/>
        </w:rPr>
        <w:t xml:space="preserve">Szczegółowe warunki płatności zostały określone </w:t>
      </w:r>
      <w:r w:rsidRPr="00D20302">
        <w:rPr>
          <w:rFonts w:eastAsia="Times New Roman" w:cstheme="minorHAnsi"/>
          <w:lang w:eastAsia="pl-PL"/>
        </w:rPr>
        <w:t>w załączniku nr 4 do SWZ – wzór</w:t>
      </w:r>
      <w:r w:rsidRPr="00A07E30">
        <w:rPr>
          <w:rFonts w:eastAsia="Times New Roman" w:cstheme="minorHAnsi"/>
          <w:lang w:eastAsia="pl-PL"/>
        </w:rPr>
        <w:t xml:space="preserve"> umowy.</w:t>
      </w:r>
    </w:p>
    <w:bookmarkEnd w:id="13"/>
    <w:p w14:paraId="0BD5A006" w14:textId="77777777" w:rsidR="00D00037" w:rsidRPr="00A07E30" w:rsidRDefault="00D00037" w:rsidP="00D00037">
      <w:pPr>
        <w:spacing w:after="0" w:line="300" w:lineRule="auto"/>
        <w:jc w:val="both"/>
        <w:rPr>
          <w:rFonts w:eastAsia="Times New Roman" w:cstheme="minorHAnsi"/>
          <w:lang w:eastAsia="pl-PL"/>
        </w:rPr>
      </w:pPr>
    </w:p>
    <w:p w14:paraId="1D68B157" w14:textId="77777777" w:rsidR="00D00037" w:rsidRPr="00A606E3"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A606E3">
        <w:rPr>
          <w:rFonts w:eastAsia="Times New Roman" w:cstheme="minorHAnsi"/>
          <w:b/>
          <w:lang w:eastAsia="pl-PL"/>
        </w:rPr>
        <w:t>PODSTAWY WYKLUCZENIA I WARUNKI UDZIAŁU W POSTĘPOWANIU ORAZ SPOSÓB ICH OCENY</w:t>
      </w:r>
    </w:p>
    <w:p w14:paraId="5468220F" w14:textId="77777777" w:rsidR="00D00037" w:rsidRPr="00A07E30" w:rsidRDefault="00D00037" w:rsidP="00D00037">
      <w:pPr>
        <w:spacing w:after="0" w:line="300" w:lineRule="auto"/>
        <w:ind w:left="284"/>
        <w:jc w:val="both"/>
        <w:rPr>
          <w:rFonts w:eastAsia="Times New Roman" w:cstheme="minorHAnsi"/>
          <w:lang w:eastAsia="pl-PL"/>
        </w:rPr>
      </w:pPr>
      <w:r w:rsidRPr="00A07E30">
        <w:rPr>
          <w:rFonts w:eastAsia="Times New Roman" w:cstheme="minorHAnsi"/>
          <w:lang w:eastAsia="pl-PL"/>
        </w:rPr>
        <w:t>O udzielenie zamówienia mogą ubiegać się Wykonawcy, którzy:</w:t>
      </w:r>
    </w:p>
    <w:p w14:paraId="39EF6FEB" w14:textId="47740BE4" w:rsidR="00D00037" w:rsidRPr="00A07E30" w:rsidRDefault="00D00037">
      <w:pPr>
        <w:numPr>
          <w:ilvl w:val="0"/>
          <w:numId w:val="11"/>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u w:val="single"/>
          <w:lang w:eastAsia="pl-PL"/>
        </w:rPr>
        <w:t>nie podlegają wykluczeniu na podstawie art.</w:t>
      </w:r>
      <w:bookmarkStart w:id="14" w:name="_Hlk61706233"/>
      <w:r w:rsidR="008A13B7" w:rsidRPr="00A07E30">
        <w:rPr>
          <w:rFonts w:eastAsia="Times New Roman" w:cstheme="minorHAnsi"/>
          <w:u w:val="single"/>
          <w:lang w:eastAsia="pl-PL"/>
        </w:rPr>
        <w:t xml:space="preserve"> </w:t>
      </w:r>
      <w:r w:rsidRPr="00A07E30">
        <w:rPr>
          <w:rFonts w:eastAsia="Times New Roman" w:cstheme="minorHAnsi"/>
          <w:u w:val="single"/>
          <w:lang w:eastAsia="pl-PL"/>
        </w:rPr>
        <w:t xml:space="preserve">108 ust. 1 pkt. 1-6 ustawy </w:t>
      </w:r>
      <w:proofErr w:type="spellStart"/>
      <w:r w:rsidRPr="00A07E30">
        <w:rPr>
          <w:rFonts w:eastAsia="Times New Roman" w:cstheme="minorHAnsi"/>
          <w:u w:val="single"/>
          <w:lang w:eastAsia="pl-PL"/>
        </w:rPr>
        <w:t>Pzp</w:t>
      </w:r>
      <w:proofErr w:type="spellEnd"/>
      <w:r w:rsidRPr="00A07E30">
        <w:rPr>
          <w:rFonts w:eastAsia="Times New Roman" w:cstheme="minorHAnsi"/>
          <w:lang w:eastAsia="pl-PL"/>
        </w:rPr>
        <w:t xml:space="preserve">; </w:t>
      </w:r>
      <w:bookmarkEnd w:id="14"/>
    </w:p>
    <w:p w14:paraId="31A55560" w14:textId="48F91DA5" w:rsidR="00D00037" w:rsidRPr="00A07E30" w:rsidRDefault="00D00037" w:rsidP="00D00037">
      <w:pPr>
        <w:spacing w:after="0" w:line="300" w:lineRule="auto"/>
        <w:ind w:left="709"/>
        <w:jc w:val="both"/>
        <w:rPr>
          <w:rFonts w:eastAsia="Times New Roman" w:cstheme="minorHAnsi"/>
          <w:i/>
          <w:lang w:eastAsia="pl-PL"/>
        </w:rPr>
      </w:pPr>
      <w:r w:rsidRPr="00A07E30">
        <w:rPr>
          <w:rFonts w:eastAsia="Times New Roman" w:cstheme="minorHAnsi"/>
          <w:i/>
          <w:lang w:eastAsia="pl-PL"/>
        </w:rPr>
        <w:t>Brak podstaw do wykluczenia Zamawiający oceni na podstawie złożonego wraz z ofertą oświadczenia dotyczącego przesłanek wykluczenia z postępowania (wzór oświadczenia – załącznik nr 2</w:t>
      </w:r>
      <w:r w:rsidR="00903BF6">
        <w:rPr>
          <w:rFonts w:eastAsia="Times New Roman" w:cstheme="minorHAnsi"/>
          <w:i/>
          <w:lang w:eastAsia="pl-PL"/>
        </w:rPr>
        <w:t xml:space="preserve"> </w:t>
      </w:r>
      <w:r w:rsidRPr="00A07E30">
        <w:rPr>
          <w:rFonts w:eastAsia="Times New Roman" w:cstheme="minorHAnsi"/>
          <w:i/>
          <w:lang w:eastAsia="pl-PL"/>
        </w:rPr>
        <w:t>do SWZ).</w:t>
      </w:r>
    </w:p>
    <w:p w14:paraId="2EC916E6" w14:textId="54B0C9ED" w:rsidR="00D00037" w:rsidRPr="00A07E30" w:rsidRDefault="00D00037" w:rsidP="00D00037">
      <w:pPr>
        <w:spacing w:after="0" w:line="300" w:lineRule="auto"/>
        <w:ind w:left="709"/>
        <w:jc w:val="both"/>
        <w:rPr>
          <w:rFonts w:eastAsia="Times New Roman" w:cstheme="minorHAnsi"/>
          <w:i/>
          <w:lang w:eastAsia="pl-PL"/>
        </w:rPr>
      </w:pPr>
      <w:bookmarkStart w:id="15" w:name="_Hlk61340809"/>
      <w:r w:rsidRPr="00A07E30">
        <w:rPr>
          <w:rFonts w:eastAsia="Times New Roman" w:cstheme="minorHAnsi"/>
          <w:i/>
          <w:lang w:eastAsia="pl-PL"/>
        </w:rPr>
        <w:t xml:space="preserve">Wykluczenie następuje w przypadkach wskazanych w art. 111 </w:t>
      </w:r>
      <w:r w:rsidR="00B70DE0" w:rsidRPr="00A07E30">
        <w:rPr>
          <w:rFonts w:eastAsia="Times New Roman" w:cstheme="minorHAnsi"/>
          <w:i/>
          <w:lang w:eastAsia="pl-PL"/>
        </w:rPr>
        <w:t>u</w:t>
      </w:r>
      <w:r w:rsidRPr="00A07E30">
        <w:rPr>
          <w:rFonts w:eastAsia="Times New Roman" w:cstheme="minorHAnsi"/>
          <w:i/>
          <w:lang w:eastAsia="pl-PL"/>
        </w:rPr>
        <w:t xml:space="preserve">stawy </w:t>
      </w:r>
      <w:proofErr w:type="spellStart"/>
      <w:r w:rsidRPr="00A07E30">
        <w:rPr>
          <w:rFonts w:eastAsia="Times New Roman" w:cstheme="minorHAnsi"/>
          <w:i/>
          <w:lang w:eastAsia="pl-PL"/>
        </w:rPr>
        <w:t>Pzp</w:t>
      </w:r>
      <w:proofErr w:type="spellEnd"/>
      <w:r w:rsidRPr="00A07E30">
        <w:rPr>
          <w:rFonts w:eastAsia="Times New Roman" w:cstheme="minorHAnsi"/>
          <w:i/>
          <w:lang w:eastAsia="pl-PL"/>
        </w:rPr>
        <w:t>.</w:t>
      </w:r>
    </w:p>
    <w:bookmarkEnd w:id="15"/>
    <w:p w14:paraId="738032EB" w14:textId="211DC704" w:rsidR="00D00037" w:rsidRPr="00A07E30" w:rsidRDefault="00D00037">
      <w:pPr>
        <w:numPr>
          <w:ilvl w:val="0"/>
          <w:numId w:val="11"/>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u w:val="single"/>
          <w:lang w:eastAsia="pl-PL"/>
        </w:rPr>
        <w:t xml:space="preserve">nie podlegają wykluczeniu na podstawie art. </w:t>
      </w:r>
      <w:bookmarkStart w:id="16" w:name="_Hlk61347239"/>
      <w:bookmarkStart w:id="17" w:name="_Hlk61706294"/>
      <w:r w:rsidRPr="00A07E30">
        <w:rPr>
          <w:rFonts w:eastAsia="Times New Roman" w:cstheme="minorHAnsi"/>
          <w:u w:val="single"/>
          <w:lang w:eastAsia="pl-PL"/>
        </w:rPr>
        <w:t>109 ust. 1 pkt 4</w:t>
      </w:r>
      <w:bookmarkEnd w:id="16"/>
      <w:r w:rsidR="007D2BA3">
        <w:rPr>
          <w:rFonts w:eastAsia="Times New Roman" w:cstheme="minorHAnsi"/>
          <w:u w:val="single"/>
          <w:lang w:eastAsia="pl-PL"/>
        </w:rPr>
        <w:t xml:space="preserve"> </w:t>
      </w:r>
      <w:r w:rsidRPr="00A07E30">
        <w:rPr>
          <w:rFonts w:eastAsia="Times New Roman" w:cstheme="minorHAnsi"/>
          <w:u w:val="single"/>
          <w:lang w:eastAsia="pl-PL"/>
        </w:rPr>
        <w:t xml:space="preserve">ustawy </w:t>
      </w:r>
      <w:proofErr w:type="spellStart"/>
      <w:r w:rsidRPr="00A07E30">
        <w:rPr>
          <w:rFonts w:eastAsia="Times New Roman" w:cstheme="minorHAnsi"/>
          <w:u w:val="single"/>
          <w:lang w:eastAsia="pl-PL"/>
        </w:rPr>
        <w:t>Pzp</w:t>
      </w:r>
      <w:proofErr w:type="spellEnd"/>
      <w:r w:rsidRPr="00A07E30">
        <w:rPr>
          <w:rFonts w:eastAsia="Times New Roman" w:cstheme="minorHAnsi"/>
          <w:lang w:eastAsia="pl-PL"/>
        </w:rPr>
        <w:t>;</w:t>
      </w:r>
      <w:bookmarkEnd w:id="17"/>
    </w:p>
    <w:p w14:paraId="182E5883" w14:textId="62A3FD10" w:rsidR="00D00037" w:rsidRPr="00A07E30" w:rsidRDefault="00D00037" w:rsidP="00D00037">
      <w:pPr>
        <w:spacing w:after="0" w:line="300" w:lineRule="auto"/>
        <w:ind w:left="709"/>
        <w:jc w:val="both"/>
        <w:rPr>
          <w:rFonts w:eastAsia="Times New Roman" w:cstheme="minorHAnsi"/>
          <w:i/>
          <w:lang w:eastAsia="pl-PL"/>
        </w:rPr>
      </w:pPr>
      <w:r w:rsidRPr="00A07E30">
        <w:rPr>
          <w:rFonts w:eastAsia="Times New Roman" w:cstheme="minorHAnsi"/>
          <w:i/>
          <w:lang w:eastAsia="pl-PL"/>
        </w:rPr>
        <w:t xml:space="preserve">Brak podstaw do wykluczenia Zamawiający oceni na podstawie złożonego wraz z ofertą oświadczenia dotyczącego przesłanek wykluczenia z </w:t>
      </w:r>
      <w:r w:rsidRPr="007D2BA3">
        <w:rPr>
          <w:rFonts w:eastAsia="Times New Roman" w:cstheme="minorHAnsi"/>
          <w:i/>
          <w:lang w:eastAsia="pl-PL"/>
        </w:rPr>
        <w:t xml:space="preserve">postępowania (wzór oświadczenia – załącznik nr 2 do SWZ) oraz dokumentów wymienionych w </w:t>
      </w:r>
      <w:r w:rsidRPr="007D2BA3">
        <w:rPr>
          <w:rFonts w:cstheme="minorHAnsi"/>
          <w:i/>
        </w:rPr>
        <w:t xml:space="preserve">rozdziale VII pkt </w:t>
      </w:r>
      <w:r w:rsidR="00655534" w:rsidRPr="007D2BA3">
        <w:rPr>
          <w:rFonts w:cstheme="minorHAnsi"/>
          <w:i/>
        </w:rPr>
        <w:t>6</w:t>
      </w:r>
      <w:r w:rsidRPr="007D2BA3">
        <w:rPr>
          <w:rFonts w:cstheme="minorHAnsi"/>
          <w:i/>
        </w:rPr>
        <w:t xml:space="preserve"> lit. „a”.</w:t>
      </w:r>
    </w:p>
    <w:p w14:paraId="450645DF" w14:textId="6EF9C7B1" w:rsidR="00D00037" w:rsidRPr="00A07E30" w:rsidRDefault="00D00037" w:rsidP="00D00037">
      <w:pPr>
        <w:spacing w:after="0" w:line="300" w:lineRule="auto"/>
        <w:ind w:left="709"/>
        <w:jc w:val="both"/>
        <w:rPr>
          <w:rFonts w:eastAsia="Times New Roman" w:cstheme="minorHAnsi"/>
          <w:i/>
          <w:lang w:eastAsia="pl-PL"/>
        </w:rPr>
      </w:pPr>
      <w:r w:rsidRPr="00A07E30">
        <w:rPr>
          <w:rFonts w:eastAsia="Times New Roman" w:cstheme="minorHAnsi"/>
          <w:i/>
          <w:lang w:eastAsia="pl-PL"/>
        </w:rPr>
        <w:t xml:space="preserve">Wykluczenie następuje w przypadkach wskazanych w art. 111 </w:t>
      </w:r>
      <w:r w:rsidR="00B70DE0" w:rsidRPr="00A07E30">
        <w:rPr>
          <w:rFonts w:eastAsia="Times New Roman" w:cstheme="minorHAnsi"/>
          <w:i/>
          <w:lang w:eastAsia="pl-PL"/>
        </w:rPr>
        <w:t>u</w:t>
      </w:r>
      <w:r w:rsidRPr="00A07E30">
        <w:rPr>
          <w:rFonts w:eastAsia="Times New Roman" w:cstheme="minorHAnsi"/>
          <w:i/>
          <w:lang w:eastAsia="pl-PL"/>
        </w:rPr>
        <w:t xml:space="preserve">stawy </w:t>
      </w:r>
      <w:proofErr w:type="spellStart"/>
      <w:r w:rsidRPr="00A07E30">
        <w:rPr>
          <w:rFonts w:eastAsia="Times New Roman" w:cstheme="minorHAnsi"/>
          <w:i/>
          <w:lang w:eastAsia="pl-PL"/>
        </w:rPr>
        <w:t>Pzp</w:t>
      </w:r>
      <w:proofErr w:type="spellEnd"/>
      <w:r w:rsidRPr="00A07E30">
        <w:rPr>
          <w:rFonts w:eastAsia="Times New Roman" w:cstheme="minorHAnsi"/>
          <w:i/>
          <w:lang w:eastAsia="pl-PL"/>
        </w:rPr>
        <w:t>.</w:t>
      </w:r>
    </w:p>
    <w:p w14:paraId="1CB36344" w14:textId="77777777" w:rsidR="00D00037" w:rsidRPr="00A07E30" w:rsidRDefault="00D00037">
      <w:pPr>
        <w:numPr>
          <w:ilvl w:val="0"/>
          <w:numId w:val="11"/>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u w:val="single"/>
          <w:lang w:eastAsia="pl-PL"/>
        </w:rPr>
        <w:t>spełniają warunki udziału w postępowaniu, dotyczące zdolności do występowania w obrocie gospodarczym</w:t>
      </w:r>
      <w:r w:rsidRPr="00A07E30">
        <w:rPr>
          <w:rFonts w:eastAsia="Times New Roman" w:cstheme="minorHAnsi"/>
          <w:lang w:eastAsia="pl-PL"/>
        </w:rPr>
        <w:t xml:space="preserve"> – </w:t>
      </w:r>
      <w:r w:rsidRPr="007D2BA3">
        <w:rPr>
          <w:rFonts w:eastAsia="Times New Roman" w:cstheme="minorHAnsi"/>
          <w:lang w:eastAsia="pl-PL"/>
        </w:rPr>
        <w:t>Zamawiający nie formułuje szczegółowych wymagań w tym zakresie;</w:t>
      </w:r>
    </w:p>
    <w:p w14:paraId="10DBE643" w14:textId="77777777" w:rsidR="00D00037" w:rsidRPr="00A07E30" w:rsidRDefault="00D00037">
      <w:pPr>
        <w:numPr>
          <w:ilvl w:val="0"/>
          <w:numId w:val="11"/>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u w:val="single"/>
          <w:lang w:eastAsia="pl-PL"/>
        </w:rPr>
        <w:t>spełniają warunki udziału w postępowaniu, dotyczące uprawnień do prowadzenia określonej działalności zawodowej, o ile wynika to z odrębnych przepisów</w:t>
      </w:r>
      <w:r w:rsidRPr="00A07E30">
        <w:rPr>
          <w:rFonts w:eastAsia="Times New Roman" w:cstheme="minorHAnsi"/>
          <w:lang w:eastAsia="pl-PL"/>
        </w:rPr>
        <w:t xml:space="preserve"> – </w:t>
      </w:r>
      <w:r w:rsidRPr="00494332">
        <w:rPr>
          <w:rFonts w:eastAsia="Times New Roman" w:cstheme="minorHAnsi"/>
          <w:lang w:eastAsia="pl-PL"/>
        </w:rPr>
        <w:t>Zamawiający nie formułuje szczegółowych wymagań w tym zakresie;</w:t>
      </w:r>
    </w:p>
    <w:p w14:paraId="0AEF8B64" w14:textId="77777777" w:rsidR="00D00037" w:rsidRPr="00A07E30" w:rsidRDefault="00D00037">
      <w:pPr>
        <w:numPr>
          <w:ilvl w:val="0"/>
          <w:numId w:val="11"/>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u w:val="single"/>
          <w:lang w:eastAsia="pl-PL"/>
        </w:rPr>
        <w:lastRenderedPageBreak/>
        <w:t>spełniają warunki udziału w postępowaniu, dotyczące sytuacji ekonomicznej lub finansowej</w:t>
      </w:r>
      <w:r w:rsidRPr="00A07E30">
        <w:rPr>
          <w:rFonts w:eastAsia="Times New Roman" w:cstheme="minorHAnsi"/>
          <w:lang w:eastAsia="pl-PL"/>
        </w:rPr>
        <w:t xml:space="preserve"> – </w:t>
      </w:r>
      <w:r w:rsidRPr="00494332">
        <w:rPr>
          <w:rFonts w:eastAsia="Times New Roman" w:cstheme="minorHAnsi"/>
          <w:lang w:eastAsia="pl-PL"/>
        </w:rPr>
        <w:t>Zamawiający nie formułuje szczegółowych wymagań w tym zakresie;</w:t>
      </w:r>
    </w:p>
    <w:p w14:paraId="517D1AD6" w14:textId="77777777" w:rsidR="00D00037" w:rsidRPr="00A07E30" w:rsidRDefault="00D00037">
      <w:pPr>
        <w:numPr>
          <w:ilvl w:val="0"/>
          <w:numId w:val="11"/>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u w:val="single"/>
          <w:lang w:eastAsia="pl-PL"/>
        </w:rPr>
        <w:t>spełniają warunki udziału w postępowaniu, dotyczące zdolności technicznej lub zawodowej</w:t>
      </w:r>
      <w:r w:rsidRPr="00A07E30">
        <w:rPr>
          <w:rFonts w:eastAsia="Times New Roman" w:cstheme="minorHAnsi"/>
          <w:lang w:eastAsia="pl-PL"/>
        </w:rPr>
        <w:t xml:space="preserve"> – </w:t>
      </w:r>
      <w:r w:rsidRPr="00494332">
        <w:rPr>
          <w:rFonts w:eastAsia="Times New Roman" w:cstheme="minorHAnsi"/>
          <w:lang w:eastAsia="pl-PL"/>
        </w:rPr>
        <w:t>Zamawiający nie formułuje szczegółowych wymagań w tym zakresie;</w:t>
      </w:r>
    </w:p>
    <w:p w14:paraId="55AA4081" w14:textId="77777777" w:rsidR="00355BB5" w:rsidRPr="00A07E30" w:rsidRDefault="00355BB5">
      <w:pPr>
        <w:numPr>
          <w:ilvl w:val="0"/>
          <w:numId w:val="11"/>
        </w:numPr>
        <w:tabs>
          <w:tab w:val="num" w:pos="709"/>
        </w:tabs>
        <w:spacing w:after="0" w:line="300" w:lineRule="auto"/>
        <w:ind w:left="709" w:hanging="425"/>
        <w:jc w:val="both"/>
        <w:rPr>
          <w:rFonts w:eastAsia="Times New Roman" w:cstheme="minorHAnsi"/>
          <w:u w:val="single"/>
          <w:lang w:eastAsia="pl-PL"/>
        </w:rPr>
      </w:pPr>
      <w:r w:rsidRPr="00A07E30">
        <w:rPr>
          <w:rFonts w:eastAsia="Times New Roman" w:cstheme="minorHAnsi"/>
          <w:u w:val="single"/>
          <w:lang w:eastAsia="pl-PL"/>
        </w:rPr>
        <w:t xml:space="preserve">nie podlegają wykluczeniu </w:t>
      </w:r>
      <w:r w:rsidRPr="00A07E30">
        <w:rPr>
          <w:rFonts w:cstheme="minorHAnsi"/>
          <w:u w:val="single"/>
        </w:rPr>
        <w:t xml:space="preserve">w stosunku do których zachodzi którakolwiek z okoliczności wskazanych w </w:t>
      </w:r>
      <w:r w:rsidRPr="00A07E30">
        <w:rPr>
          <w:rFonts w:eastAsia="Times New Roman" w:cstheme="minorHAnsi"/>
          <w:u w:val="single"/>
          <w:lang w:eastAsia="pl-PL"/>
        </w:rPr>
        <w:t>art. 7 ust. 1 ustawy z dnia 13 kwietnia 2022 r. o szczególnych rozwiązaniach w zakresie przeciwdziałania wspieraniu agresji na Ukrainę oraz służących ochronie bezpieczeństwa narodowego.</w:t>
      </w:r>
    </w:p>
    <w:p w14:paraId="7F798926" w14:textId="77777777" w:rsidR="00355BB5" w:rsidRPr="00A07E30" w:rsidRDefault="00355BB5" w:rsidP="00355BB5">
      <w:pPr>
        <w:spacing w:after="0" w:line="300" w:lineRule="auto"/>
        <w:ind w:left="709"/>
        <w:jc w:val="both"/>
        <w:rPr>
          <w:rFonts w:eastAsia="Times New Roman" w:cstheme="minorHAnsi"/>
          <w:i/>
          <w:lang w:eastAsia="pl-PL"/>
        </w:rPr>
      </w:pPr>
      <w:r w:rsidRPr="00A07E30">
        <w:rPr>
          <w:rFonts w:eastAsia="Times New Roman" w:cstheme="minorHAnsi"/>
          <w:i/>
          <w:lang w:eastAsia="pl-PL"/>
        </w:rPr>
        <w:t>Brak podstaw do wykluczenia Zamawiający oceni na podstawie złożonego wraz z ofertą oświadczenia dotyczącego przesłanek wykluczenia z postępowania (wzór oświadczenia – załącznik nr 2 do SWZ).</w:t>
      </w:r>
    </w:p>
    <w:p w14:paraId="0F3B09A8" w14:textId="77777777" w:rsidR="00355BB5" w:rsidRPr="00A07E30" w:rsidRDefault="00355BB5" w:rsidP="00494332">
      <w:pPr>
        <w:spacing w:after="0" w:line="300" w:lineRule="auto"/>
        <w:jc w:val="both"/>
        <w:rPr>
          <w:rFonts w:eastAsia="Times New Roman" w:cstheme="minorHAnsi"/>
          <w:bCs/>
          <w:lang w:eastAsia="pl-PL"/>
        </w:rPr>
      </w:pPr>
    </w:p>
    <w:p w14:paraId="730FB01D" w14:textId="74E58350" w:rsidR="00D00037" w:rsidRPr="00A07E30" w:rsidRDefault="00D00037" w:rsidP="00D00037">
      <w:pPr>
        <w:spacing w:after="0" w:line="300" w:lineRule="auto"/>
        <w:ind w:left="284"/>
        <w:jc w:val="both"/>
        <w:rPr>
          <w:rFonts w:eastAsia="Times New Roman" w:cstheme="minorHAnsi"/>
          <w:bCs/>
          <w:lang w:eastAsia="pl-PL"/>
        </w:rPr>
      </w:pPr>
      <w:r w:rsidRPr="00A07E30">
        <w:rPr>
          <w:rFonts w:eastAsia="Times New Roman" w:cstheme="minorHAnsi"/>
          <w:bCs/>
          <w:lang w:eastAsia="pl-PL"/>
        </w:rPr>
        <w:t xml:space="preserve">Oferta Wykonawcy, który nie wykażą spełniania powyższych warunków podlega odrzuceniu. </w:t>
      </w:r>
      <w:bookmarkStart w:id="18" w:name="_Hlk14258061"/>
      <w:r w:rsidRPr="00A07E30">
        <w:rPr>
          <w:rFonts w:eastAsia="Times New Roman" w:cstheme="minorHAnsi"/>
          <w:bCs/>
          <w:lang w:eastAsia="pl-PL"/>
        </w:rPr>
        <w:t>Zamawiający może wykluczyć Wykonawcę na każdym etapie postępowania o udzielenie zamówienia.</w:t>
      </w:r>
      <w:bookmarkEnd w:id="18"/>
    </w:p>
    <w:p w14:paraId="3BE42EBD" w14:textId="77777777" w:rsidR="00D00037" w:rsidRPr="00A07E30" w:rsidRDefault="00D00037" w:rsidP="00D00037">
      <w:pPr>
        <w:spacing w:after="0" w:line="300" w:lineRule="auto"/>
        <w:jc w:val="both"/>
        <w:rPr>
          <w:rFonts w:eastAsia="Times New Roman" w:cstheme="minorHAnsi"/>
          <w:lang w:eastAsia="pl-PL"/>
        </w:rPr>
      </w:pPr>
    </w:p>
    <w:p w14:paraId="6256AA35" w14:textId="71CA8718" w:rsidR="00D00037" w:rsidRPr="008B4F4D" w:rsidRDefault="00D00037" w:rsidP="008B4F4D">
      <w:pPr>
        <w:numPr>
          <w:ilvl w:val="0"/>
          <w:numId w:val="5"/>
        </w:numPr>
        <w:shd w:val="clear" w:color="auto" w:fill="D0CECE"/>
        <w:spacing w:after="0" w:line="300" w:lineRule="auto"/>
        <w:ind w:left="284" w:hanging="284"/>
        <w:rPr>
          <w:rFonts w:eastAsia="Times New Roman" w:cstheme="minorHAnsi"/>
          <w:b/>
          <w:color w:val="00B050"/>
          <w:lang w:eastAsia="pl-PL"/>
        </w:rPr>
      </w:pPr>
      <w:bookmarkStart w:id="19" w:name="_Hlk14938657"/>
      <w:r w:rsidRPr="00A07E30">
        <w:rPr>
          <w:rFonts w:cstheme="minorHAnsi"/>
          <w:b/>
        </w:rPr>
        <w:t>PODMIOTOW</w:t>
      </w:r>
      <w:r w:rsidR="00B70DE0" w:rsidRPr="00A07E30">
        <w:rPr>
          <w:rFonts w:cstheme="minorHAnsi"/>
          <w:b/>
        </w:rPr>
        <w:t>E</w:t>
      </w:r>
      <w:r w:rsidRPr="00A07E30">
        <w:rPr>
          <w:rFonts w:cstheme="minorHAnsi"/>
          <w:b/>
        </w:rPr>
        <w:t xml:space="preserve"> I </w:t>
      </w:r>
      <w:r w:rsidRPr="00494332">
        <w:rPr>
          <w:rFonts w:eastAsia="Times New Roman" w:cstheme="minorHAnsi"/>
          <w:b/>
          <w:lang w:eastAsia="pl-PL"/>
        </w:rPr>
        <w:t>PRZEDMIOTOWYCH</w:t>
      </w:r>
      <w:r w:rsidRPr="00494332">
        <w:rPr>
          <w:rFonts w:cstheme="minorHAnsi"/>
          <w:b/>
        </w:rPr>
        <w:t xml:space="preserve"> ŚRODK</w:t>
      </w:r>
      <w:r w:rsidR="00B70DE0" w:rsidRPr="00494332">
        <w:rPr>
          <w:rFonts w:cstheme="minorHAnsi"/>
          <w:b/>
        </w:rPr>
        <w:t>I</w:t>
      </w:r>
      <w:r w:rsidRPr="00494332">
        <w:rPr>
          <w:rFonts w:cstheme="minorHAnsi"/>
          <w:b/>
        </w:rPr>
        <w:t xml:space="preserve"> </w:t>
      </w:r>
      <w:r w:rsidRPr="00494332">
        <w:rPr>
          <w:rFonts w:eastAsia="Times New Roman" w:cstheme="minorHAnsi"/>
          <w:b/>
          <w:lang w:eastAsia="pl-PL"/>
        </w:rPr>
        <w:t>DOWODO</w:t>
      </w:r>
      <w:r w:rsidR="00B70DE0" w:rsidRPr="00494332">
        <w:rPr>
          <w:rFonts w:eastAsia="Times New Roman" w:cstheme="minorHAnsi"/>
          <w:b/>
          <w:lang w:eastAsia="pl-PL"/>
        </w:rPr>
        <w:t>E</w:t>
      </w:r>
      <w:r w:rsidR="00B70DE0" w:rsidRPr="00494332">
        <w:rPr>
          <w:rFonts w:cstheme="minorHAnsi"/>
          <w:b/>
        </w:rPr>
        <w:t xml:space="preserve"> </w:t>
      </w:r>
      <w:r w:rsidRPr="00494332">
        <w:rPr>
          <w:rFonts w:eastAsia="Times New Roman" w:cstheme="minorHAnsi"/>
          <w:b/>
          <w:lang w:eastAsia="pl-PL"/>
        </w:rPr>
        <w:t>POTWIERDZAJĄC</w:t>
      </w:r>
      <w:r w:rsidR="00B70DE0" w:rsidRPr="00494332">
        <w:rPr>
          <w:rFonts w:eastAsia="Times New Roman" w:cstheme="minorHAnsi"/>
          <w:b/>
          <w:lang w:eastAsia="pl-PL"/>
        </w:rPr>
        <w:t>E</w:t>
      </w:r>
      <w:r w:rsidRPr="00494332">
        <w:rPr>
          <w:rFonts w:eastAsia="Times New Roman" w:cstheme="minorHAnsi"/>
          <w:b/>
          <w:lang w:eastAsia="pl-PL"/>
        </w:rPr>
        <w:t xml:space="preserve"> BRAK PODSTAW WYKLUCZENIA, SPEŁNIANIE WARUNKÓW UDZIAŁU W POSTĘPOWANIU </w:t>
      </w:r>
    </w:p>
    <w:bookmarkEnd w:id="19"/>
    <w:p w14:paraId="31CC98EF" w14:textId="6A59C642" w:rsidR="00D00037" w:rsidRPr="00A07E30" w:rsidRDefault="00D00037">
      <w:pPr>
        <w:numPr>
          <w:ilvl w:val="0"/>
          <w:numId w:val="12"/>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b/>
          <w:bCs/>
          <w:lang w:eastAsia="pl-PL"/>
        </w:rPr>
        <w:t>Do oferty</w:t>
      </w:r>
      <w:r w:rsidRPr="00A07E30">
        <w:rPr>
          <w:rFonts w:eastAsia="Times New Roman" w:cstheme="minorHAnsi"/>
          <w:lang w:eastAsia="pl-PL"/>
        </w:rPr>
        <w:t xml:space="preserve"> każdy Wykonawca musi dołączyć aktualne na dzień składania ofert </w:t>
      </w:r>
      <w:r w:rsidRPr="00494332">
        <w:rPr>
          <w:rFonts w:eastAsia="Times New Roman" w:cstheme="minorHAnsi"/>
          <w:b/>
          <w:bCs/>
          <w:lang w:eastAsia="pl-PL"/>
        </w:rPr>
        <w:t>oświadczeni</w:t>
      </w:r>
      <w:bookmarkStart w:id="20" w:name="_Hlk60655299"/>
      <w:r w:rsidRPr="00494332">
        <w:rPr>
          <w:rFonts w:eastAsia="Times New Roman" w:cstheme="minorHAnsi"/>
          <w:b/>
          <w:bCs/>
          <w:lang w:eastAsia="pl-PL"/>
        </w:rPr>
        <w:t>e,</w:t>
      </w:r>
      <w:r w:rsidRPr="00494332">
        <w:rPr>
          <w:rFonts w:eastAsia="Times New Roman" w:cstheme="minorHAnsi"/>
          <w:lang w:eastAsia="pl-PL"/>
        </w:rPr>
        <w:t xml:space="preserve"> </w:t>
      </w:r>
      <w:r w:rsidRPr="00494332">
        <w:rPr>
          <w:rFonts w:eastAsia="Times New Roman" w:cstheme="minorHAnsi"/>
          <w:bCs/>
          <w:lang w:eastAsia="pl-PL"/>
        </w:rPr>
        <w:t xml:space="preserve">o którym </w:t>
      </w:r>
      <w:r w:rsidRPr="00A07E30">
        <w:rPr>
          <w:rFonts w:eastAsia="Times New Roman" w:cstheme="minorHAnsi"/>
          <w:bCs/>
          <w:lang w:eastAsia="pl-PL"/>
        </w:rPr>
        <w:t>mowa w art. 125 ust. 1</w:t>
      </w:r>
      <w:r w:rsidR="003C40C2" w:rsidRPr="00A07E30">
        <w:rPr>
          <w:rFonts w:eastAsia="Times New Roman" w:cstheme="minorHAnsi"/>
          <w:bCs/>
          <w:lang w:eastAsia="pl-PL"/>
        </w:rPr>
        <w:t xml:space="preserve"> ustawy </w:t>
      </w:r>
      <w:proofErr w:type="spellStart"/>
      <w:r w:rsidR="003C40C2" w:rsidRPr="00A07E30">
        <w:rPr>
          <w:rFonts w:eastAsia="Times New Roman" w:cstheme="minorHAnsi"/>
          <w:bCs/>
          <w:lang w:eastAsia="pl-PL"/>
        </w:rPr>
        <w:t>Pzp</w:t>
      </w:r>
      <w:proofErr w:type="spellEnd"/>
      <w:r w:rsidRPr="00A07E30">
        <w:rPr>
          <w:rFonts w:eastAsia="Times New Roman" w:cstheme="minorHAnsi"/>
          <w:bCs/>
          <w:lang w:eastAsia="pl-PL"/>
        </w:rPr>
        <w:t xml:space="preserve">, </w:t>
      </w:r>
      <w:r w:rsidRPr="00A07E30">
        <w:rPr>
          <w:rFonts w:eastAsia="Times New Roman" w:cstheme="minorHAnsi"/>
          <w:lang w:eastAsia="pl-PL"/>
        </w:rPr>
        <w:t xml:space="preserve">o niepodleganiu wykluczeniu oraz spełnianiu warunków udziału w </w:t>
      </w:r>
      <w:r w:rsidRPr="00494332">
        <w:rPr>
          <w:rFonts w:eastAsia="Times New Roman" w:cstheme="minorHAnsi"/>
          <w:bCs/>
          <w:lang w:eastAsia="pl-PL"/>
        </w:rPr>
        <w:t>postępowaniu w zakresie wskazanym</w:t>
      </w:r>
      <w:bookmarkEnd w:id="20"/>
      <w:r w:rsidRPr="00494332">
        <w:rPr>
          <w:rFonts w:eastAsia="Times New Roman" w:cstheme="minorHAnsi"/>
          <w:bCs/>
          <w:lang w:eastAsia="pl-PL"/>
        </w:rPr>
        <w:t xml:space="preserve"> w załącznik</w:t>
      </w:r>
      <w:r w:rsidR="008F275C" w:rsidRPr="00494332">
        <w:rPr>
          <w:rFonts w:eastAsia="Times New Roman" w:cstheme="minorHAnsi"/>
          <w:bCs/>
          <w:lang w:eastAsia="pl-PL"/>
        </w:rPr>
        <w:t>u</w:t>
      </w:r>
      <w:r w:rsidRPr="00494332">
        <w:rPr>
          <w:rFonts w:eastAsia="Times New Roman" w:cstheme="minorHAnsi"/>
          <w:bCs/>
          <w:lang w:eastAsia="pl-PL"/>
        </w:rPr>
        <w:t xml:space="preserve"> nr 2</w:t>
      </w:r>
      <w:r w:rsidR="00494332" w:rsidRPr="00494332">
        <w:rPr>
          <w:rFonts w:eastAsia="Times New Roman" w:cstheme="minorHAnsi"/>
          <w:bCs/>
          <w:lang w:eastAsia="pl-PL"/>
        </w:rPr>
        <w:t xml:space="preserve"> </w:t>
      </w:r>
      <w:r w:rsidRPr="00494332">
        <w:rPr>
          <w:rFonts w:eastAsia="Times New Roman" w:cstheme="minorHAnsi"/>
          <w:bCs/>
          <w:lang w:eastAsia="pl-PL"/>
        </w:rPr>
        <w:t>do</w:t>
      </w:r>
      <w:r w:rsidRPr="00A07E30">
        <w:rPr>
          <w:rFonts w:eastAsia="Times New Roman" w:cstheme="minorHAnsi"/>
          <w:lang w:eastAsia="pl-PL"/>
        </w:rPr>
        <w:t xml:space="preserve"> SWZ. Informacje zawarte w </w:t>
      </w:r>
      <w:r w:rsidRPr="00494332">
        <w:rPr>
          <w:rFonts w:cstheme="minorHAnsi"/>
        </w:rPr>
        <w:t>oświadczeni</w:t>
      </w:r>
      <w:r w:rsidR="008F275C" w:rsidRPr="00494332">
        <w:rPr>
          <w:rFonts w:cstheme="minorHAnsi"/>
        </w:rPr>
        <w:t>u</w:t>
      </w:r>
      <w:r w:rsidRPr="00494332">
        <w:rPr>
          <w:rFonts w:cstheme="minorHAnsi"/>
        </w:rPr>
        <w:t xml:space="preserve"> będą</w:t>
      </w:r>
      <w:r w:rsidRPr="00A07E30">
        <w:rPr>
          <w:rFonts w:eastAsia="Times New Roman" w:cstheme="minorHAnsi"/>
          <w:lang w:eastAsia="pl-PL"/>
        </w:rPr>
        <w:t xml:space="preserve"> stanowić </w:t>
      </w:r>
      <w:r w:rsidRPr="00A07E30">
        <w:rPr>
          <w:rFonts w:cstheme="minorHAnsi"/>
        </w:rPr>
        <w:t>dowód potwierdzający brak podstaw wykluczenia, spełnianie warunków udziału w postępowaniu lub kryteriów selekcji, tymczasowo zastępujący wymagane przez zamawiającego podmiotowe środki dowodowe.</w:t>
      </w:r>
    </w:p>
    <w:p w14:paraId="1113CEF6" w14:textId="3A3316DD" w:rsidR="00D00037" w:rsidRPr="00A07E30" w:rsidRDefault="00D00037">
      <w:pPr>
        <w:numPr>
          <w:ilvl w:val="0"/>
          <w:numId w:val="12"/>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Oświadczenie składane jest pod rygorem nieważności w formie elektronicznej </w:t>
      </w:r>
      <w:r w:rsidR="001043B2" w:rsidRPr="00A07E30">
        <w:rPr>
          <w:rFonts w:eastAsia="Times New Roman" w:cstheme="minorHAnsi"/>
          <w:lang w:eastAsia="pl-PL"/>
        </w:rPr>
        <w:t xml:space="preserve">opatrzonej kwalifikowanym podpisem elektronicznym </w:t>
      </w:r>
      <w:r w:rsidRPr="00A07E30">
        <w:rPr>
          <w:rFonts w:eastAsia="Times New Roman" w:cstheme="minorHAnsi"/>
          <w:lang w:eastAsia="pl-PL"/>
        </w:rPr>
        <w:t>lub w postaci elektronicznej opatrzonej podpisem zaufanym lub podpisem osobistym</w:t>
      </w:r>
      <w:r w:rsidR="003C40C2" w:rsidRPr="00A07E30">
        <w:rPr>
          <w:rFonts w:eastAsia="Times New Roman" w:cstheme="minorHAnsi"/>
          <w:lang w:eastAsia="pl-PL"/>
        </w:rPr>
        <w:t>.</w:t>
      </w:r>
    </w:p>
    <w:p w14:paraId="15734879" w14:textId="11D304CE" w:rsidR="003C40C2" w:rsidRPr="00A07E30" w:rsidRDefault="00A5633F">
      <w:pPr>
        <w:numPr>
          <w:ilvl w:val="0"/>
          <w:numId w:val="12"/>
        </w:numPr>
        <w:tabs>
          <w:tab w:val="num" w:pos="709"/>
        </w:tabs>
        <w:spacing w:after="0" w:line="300" w:lineRule="auto"/>
        <w:ind w:left="709" w:hanging="425"/>
        <w:jc w:val="both"/>
        <w:rPr>
          <w:rFonts w:eastAsia="Times New Roman" w:cstheme="minorHAnsi"/>
          <w:lang w:eastAsia="pl-PL"/>
        </w:rPr>
      </w:pPr>
      <w:bookmarkStart w:id="21" w:name="_Hlk61697672"/>
      <w:r w:rsidRPr="00A07E30">
        <w:rPr>
          <w:rFonts w:eastAsia="Times New Roman" w:cstheme="minorHAnsi"/>
          <w:lang w:eastAsia="pl-PL"/>
        </w:rPr>
        <w:t>W r</w:t>
      </w:r>
      <w:r w:rsidR="003C40C2" w:rsidRPr="00A07E30">
        <w:rPr>
          <w:rFonts w:eastAsia="Times New Roman" w:cstheme="minorHAnsi"/>
          <w:lang w:eastAsia="pl-PL"/>
        </w:rPr>
        <w:t>ozdziale IX SWZ opisano wymagania w</w:t>
      </w:r>
      <w:r w:rsidR="00D00037" w:rsidRPr="00A07E30">
        <w:rPr>
          <w:rFonts w:eastAsia="Times New Roman" w:cstheme="minorHAnsi"/>
          <w:lang w:eastAsia="pl-PL"/>
        </w:rPr>
        <w:t xml:space="preserve"> przypadku wspólnego ubiegania się o zamówienie przez Wykonawców</w:t>
      </w:r>
      <w:r w:rsidR="003C40C2" w:rsidRPr="00A07E30">
        <w:rPr>
          <w:rFonts w:eastAsia="Times New Roman" w:cstheme="minorHAnsi"/>
          <w:lang w:eastAsia="pl-PL"/>
        </w:rPr>
        <w:t>.</w:t>
      </w:r>
    </w:p>
    <w:p w14:paraId="11483D1C" w14:textId="19BE919D" w:rsidR="00D00037" w:rsidRPr="00A07E30" w:rsidRDefault="00A5633F">
      <w:pPr>
        <w:numPr>
          <w:ilvl w:val="0"/>
          <w:numId w:val="12"/>
        </w:numPr>
        <w:tabs>
          <w:tab w:val="num" w:pos="709"/>
        </w:tabs>
        <w:spacing w:after="0" w:line="300" w:lineRule="auto"/>
        <w:ind w:left="709" w:hanging="425"/>
        <w:jc w:val="both"/>
        <w:rPr>
          <w:rFonts w:cstheme="minorHAnsi"/>
        </w:rPr>
      </w:pPr>
      <w:bookmarkStart w:id="22" w:name="_Hlk61692863"/>
      <w:bookmarkEnd w:id="21"/>
      <w:r w:rsidRPr="00A07E30">
        <w:rPr>
          <w:rFonts w:eastAsia="Times New Roman" w:cstheme="minorHAnsi"/>
          <w:lang w:eastAsia="pl-PL"/>
        </w:rPr>
        <w:t>W rozdziale VIII SWZ opisano wymagania w</w:t>
      </w:r>
      <w:r w:rsidR="00D00037" w:rsidRPr="00A07E30">
        <w:rPr>
          <w:rFonts w:eastAsia="Times New Roman" w:cstheme="minorHAnsi"/>
          <w:lang w:eastAsia="pl-PL"/>
        </w:rPr>
        <w:t xml:space="preserve"> przypadku powoływania się na </w:t>
      </w:r>
      <w:r w:rsidR="00D00037" w:rsidRPr="00A07E30">
        <w:rPr>
          <w:rFonts w:cstheme="minorHAnsi"/>
        </w:rPr>
        <w:t>zasoby podmiotu udostepniającego zasoby</w:t>
      </w:r>
      <w:bookmarkStart w:id="23" w:name="_Hlk60663602"/>
      <w:bookmarkEnd w:id="22"/>
      <w:r w:rsidRPr="00A07E30">
        <w:rPr>
          <w:rFonts w:eastAsia="Times New Roman" w:cstheme="minorHAnsi"/>
          <w:bCs/>
          <w:lang w:eastAsia="pl-PL"/>
        </w:rPr>
        <w:t>.</w:t>
      </w:r>
    </w:p>
    <w:bookmarkEnd w:id="23"/>
    <w:p w14:paraId="32EE455E" w14:textId="784BABF2" w:rsidR="00C50344" w:rsidRPr="00300453" w:rsidRDefault="006E02DB">
      <w:pPr>
        <w:numPr>
          <w:ilvl w:val="0"/>
          <w:numId w:val="12"/>
        </w:numPr>
        <w:tabs>
          <w:tab w:val="num" w:pos="709"/>
        </w:tabs>
        <w:spacing w:after="0" w:line="300" w:lineRule="auto"/>
        <w:ind w:left="709" w:hanging="425"/>
        <w:jc w:val="both"/>
        <w:rPr>
          <w:rFonts w:eastAsia="Times New Roman" w:cstheme="minorHAnsi"/>
          <w:lang w:eastAsia="pl-PL"/>
        </w:rPr>
      </w:pPr>
      <w:r w:rsidRPr="00300453">
        <w:rPr>
          <w:rFonts w:eastAsia="Times New Roman" w:cstheme="minorHAnsi"/>
          <w:lang w:eastAsia="pl-PL"/>
        </w:rPr>
        <w:t>Zamawiający nie wymaga składania przedmiotowych środków dowodowych</w:t>
      </w:r>
      <w:r w:rsidR="00300453" w:rsidRPr="00300453">
        <w:rPr>
          <w:rFonts w:eastAsia="Times New Roman" w:cstheme="minorHAnsi"/>
          <w:lang w:eastAsia="pl-PL"/>
        </w:rPr>
        <w:t>.</w:t>
      </w:r>
      <w:r w:rsidRPr="00300453">
        <w:rPr>
          <w:rFonts w:eastAsia="Times New Roman" w:cstheme="minorHAnsi"/>
          <w:lang w:eastAsia="pl-PL"/>
        </w:rPr>
        <w:t xml:space="preserve"> </w:t>
      </w:r>
    </w:p>
    <w:p w14:paraId="1FB6E7FF" w14:textId="32078092" w:rsidR="00D00037" w:rsidRPr="00300453" w:rsidRDefault="00D00037">
      <w:pPr>
        <w:numPr>
          <w:ilvl w:val="0"/>
          <w:numId w:val="12"/>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Zamawiający przed </w:t>
      </w:r>
      <w:r w:rsidR="00E80552" w:rsidRPr="00A07E30">
        <w:rPr>
          <w:rFonts w:eastAsia="Times New Roman" w:cstheme="minorHAnsi"/>
          <w:lang w:eastAsia="pl-PL"/>
        </w:rPr>
        <w:t>wyborem najkorzystniejszej oferty</w:t>
      </w:r>
      <w:r w:rsidRPr="00A07E30">
        <w:rPr>
          <w:rFonts w:eastAsia="Times New Roman" w:cstheme="minorHAnsi"/>
          <w:lang w:eastAsia="pl-PL"/>
        </w:rPr>
        <w:t xml:space="preserve">, w wyznaczonym terminie, </w:t>
      </w:r>
      <w:r w:rsidRPr="00300453">
        <w:rPr>
          <w:rFonts w:eastAsia="Times New Roman" w:cstheme="minorHAnsi"/>
          <w:b/>
          <w:bCs/>
          <w:lang w:eastAsia="pl-PL"/>
        </w:rPr>
        <w:t>wezwie Wykonawcę</w:t>
      </w:r>
      <w:r w:rsidRPr="00300453">
        <w:rPr>
          <w:rFonts w:eastAsia="Times New Roman" w:cstheme="minorHAnsi"/>
          <w:lang w:eastAsia="pl-PL"/>
        </w:rPr>
        <w:t>,</w:t>
      </w:r>
      <w:r w:rsidRPr="00A07E30">
        <w:rPr>
          <w:rFonts w:eastAsia="Times New Roman" w:cstheme="minorHAnsi"/>
          <w:lang w:eastAsia="pl-PL"/>
        </w:rPr>
        <w:t xml:space="preserve"> którego </w:t>
      </w:r>
      <w:r w:rsidRPr="00300453">
        <w:rPr>
          <w:rFonts w:eastAsia="Times New Roman" w:cstheme="minorHAnsi"/>
          <w:b/>
          <w:bCs/>
          <w:lang w:eastAsia="pl-PL"/>
        </w:rPr>
        <w:t>oferta została najwyżej ocenioną</w:t>
      </w:r>
      <w:r w:rsidR="0081332C" w:rsidRPr="00A07E30">
        <w:rPr>
          <w:rFonts w:eastAsia="Times New Roman" w:cstheme="minorHAnsi"/>
          <w:lang w:eastAsia="pl-PL"/>
        </w:rPr>
        <w:t>, do złożenia</w:t>
      </w:r>
      <w:r w:rsidRPr="00A07E30">
        <w:rPr>
          <w:rFonts w:eastAsia="Times New Roman" w:cstheme="minorHAnsi"/>
          <w:lang w:eastAsia="pl-PL"/>
        </w:rPr>
        <w:t xml:space="preserve">, aktualnych na dzień złożenia następujących </w:t>
      </w:r>
      <w:r w:rsidRPr="00300453">
        <w:rPr>
          <w:rFonts w:eastAsia="Times New Roman" w:cstheme="minorHAnsi"/>
          <w:b/>
          <w:bCs/>
          <w:lang w:eastAsia="pl-PL"/>
        </w:rPr>
        <w:t>podmiotowych środków dowodowych</w:t>
      </w:r>
      <w:r w:rsidRPr="00300453">
        <w:rPr>
          <w:rFonts w:eastAsia="Times New Roman" w:cstheme="minorHAnsi"/>
          <w:lang w:eastAsia="pl-PL"/>
        </w:rPr>
        <w:t>:</w:t>
      </w:r>
    </w:p>
    <w:p w14:paraId="46EEE23A" w14:textId="77777777" w:rsidR="00D00037" w:rsidRPr="00300453" w:rsidRDefault="00D00037" w:rsidP="00D00037">
      <w:pPr>
        <w:spacing w:after="0" w:line="300" w:lineRule="auto"/>
        <w:ind w:left="709"/>
        <w:jc w:val="both"/>
        <w:rPr>
          <w:rFonts w:eastAsia="Times New Roman" w:cstheme="minorHAnsi"/>
          <w:u w:val="single"/>
          <w:lang w:eastAsia="pl-PL"/>
        </w:rPr>
      </w:pPr>
      <w:r w:rsidRPr="00300453">
        <w:rPr>
          <w:rFonts w:eastAsia="Times New Roman" w:cstheme="minorHAnsi"/>
          <w:u w:val="single"/>
          <w:lang w:eastAsia="pl-PL"/>
        </w:rPr>
        <w:t xml:space="preserve">W celu wykazania braku podstaw do wykluczenia </w:t>
      </w:r>
    </w:p>
    <w:p w14:paraId="3F9F486A" w14:textId="77777777" w:rsidR="006E02DB" w:rsidRPr="00A07E30" w:rsidRDefault="00FB36C7">
      <w:pPr>
        <w:numPr>
          <w:ilvl w:val="0"/>
          <w:numId w:val="39"/>
        </w:numPr>
        <w:tabs>
          <w:tab w:val="left" w:pos="1134"/>
        </w:tabs>
        <w:spacing w:after="0" w:line="300" w:lineRule="auto"/>
        <w:ind w:left="1134" w:hanging="425"/>
        <w:jc w:val="both"/>
        <w:rPr>
          <w:rFonts w:eastAsia="Times New Roman" w:cstheme="minorHAnsi"/>
          <w:bCs/>
          <w:lang w:eastAsia="pl-PL"/>
        </w:rPr>
      </w:pPr>
      <w:bookmarkStart w:id="24" w:name="_Hlk60656154"/>
      <w:bookmarkStart w:id="25" w:name="_Hlk61345947"/>
      <w:r w:rsidRPr="00A07E30">
        <w:rPr>
          <w:rFonts w:eastAsia="Times New Roman" w:cstheme="minorHAnsi"/>
          <w:b/>
          <w:bCs/>
          <w:lang w:eastAsia="pl-PL"/>
        </w:rPr>
        <w:t>odpis lub informacja z Krajowego Rejestru Sądowego lub z Centralnej Ewidencji i Informacji o Działalności Gospodarczej</w:t>
      </w:r>
      <w:r w:rsidRPr="00A07E30">
        <w:rPr>
          <w:rFonts w:eastAsia="Times New Roman" w:cstheme="minorHAnsi"/>
          <w:lang w:eastAsia="pl-PL"/>
        </w:rPr>
        <w:t xml:space="preserve">, w zakresie art. 109 ust. 1 pkt 4 ustawy, sporządzonych nie wcześniej niż 3 miesiące przed jej złożeniem, jeżeli odrębne przepisy wymagają wpisu do rejestru lub ewidencji; </w:t>
      </w:r>
      <w:r w:rsidRPr="00300453">
        <w:rPr>
          <w:rFonts w:eastAsia="Times New Roman" w:cstheme="minorHAnsi"/>
          <w:lang w:eastAsia="pl-PL"/>
        </w:rPr>
        <w:t xml:space="preserve">w celu potwierdzenia braku podstaw wykluczenia na podstawie art. 109 ust. 1 pkt 4 ustawy </w:t>
      </w:r>
      <w:proofErr w:type="spellStart"/>
      <w:r w:rsidRPr="00300453">
        <w:rPr>
          <w:rFonts w:eastAsia="Times New Roman" w:cstheme="minorHAnsi"/>
          <w:lang w:eastAsia="pl-PL"/>
        </w:rPr>
        <w:t>Pzp</w:t>
      </w:r>
      <w:proofErr w:type="spellEnd"/>
    </w:p>
    <w:bookmarkEnd w:id="24"/>
    <w:bookmarkEnd w:id="25"/>
    <w:p w14:paraId="3B0AFF86" w14:textId="77777777" w:rsidR="004714E1" w:rsidRPr="00A07E30" w:rsidRDefault="00D00037">
      <w:pPr>
        <w:numPr>
          <w:ilvl w:val="0"/>
          <w:numId w:val="12"/>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b/>
          <w:lang w:eastAsia="pl-PL"/>
        </w:rPr>
        <w:t>WYKONAWCA ZAGRANICZNY</w:t>
      </w:r>
      <w:r w:rsidRPr="00A07E30">
        <w:rPr>
          <w:rFonts w:eastAsia="Times New Roman" w:cstheme="minorHAnsi"/>
          <w:lang w:eastAsia="pl-PL"/>
        </w:rPr>
        <w:t xml:space="preserve">. </w:t>
      </w:r>
      <w:r w:rsidR="004714E1" w:rsidRPr="00A07E30">
        <w:rPr>
          <w:rFonts w:eastAsia="Times New Roman" w:cstheme="minorHAnsi"/>
          <w:lang w:eastAsia="pl-PL"/>
        </w:rPr>
        <w:t>Jeżeli Wykonawca ma siedzibę lub miejsce zamieszkania poza terytorium Rzeczypospolitej Polskiej:</w:t>
      </w:r>
    </w:p>
    <w:p w14:paraId="2FF994AB" w14:textId="482FEDA6" w:rsidR="004714E1" w:rsidRPr="00A07E30" w:rsidRDefault="004714E1">
      <w:pPr>
        <w:numPr>
          <w:ilvl w:val="0"/>
          <w:numId w:val="44"/>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 xml:space="preserve">zamiast dokumentów o których </w:t>
      </w:r>
      <w:r w:rsidRPr="00300453">
        <w:rPr>
          <w:rFonts w:eastAsia="Times New Roman" w:cstheme="minorHAnsi"/>
          <w:lang w:eastAsia="pl-PL"/>
        </w:rPr>
        <w:t xml:space="preserve">mowa w pkt. 6 lit. „a” składa dokument </w:t>
      </w:r>
      <w:r w:rsidRPr="00A07E30">
        <w:rPr>
          <w:rFonts w:eastAsia="Times New Roman" w:cstheme="minorHAnsi"/>
          <w:lang w:eastAsia="pl-PL"/>
        </w:rPr>
        <w:t xml:space="preserve">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w:t>
      </w:r>
      <w:r w:rsidRPr="00A07E30">
        <w:rPr>
          <w:rFonts w:eastAsia="Times New Roman" w:cstheme="minorHAnsi"/>
          <w:lang w:eastAsia="pl-PL"/>
        </w:rPr>
        <w:lastRenderedPageBreak/>
        <w:t xml:space="preserve">przewidzianej w przepisach miejsca wszczęcia tej procedury wystawione nie wcześniej niż 3 miesiące przed ich złożeniem; </w:t>
      </w:r>
    </w:p>
    <w:p w14:paraId="393512CE" w14:textId="2C6256F1" w:rsidR="00D00037" w:rsidRPr="00A07E30" w:rsidRDefault="004714E1">
      <w:pPr>
        <w:numPr>
          <w:ilvl w:val="0"/>
          <w:numId w:val="44"/>
        </w:numPr>
        <w:tabs>
          <w:tab w:val="num" w:pos="709"/>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 xml:space="preserve">jeżeli w kraju, w którym wykonawca ma siedzibę lub miejsce zamieszkania lub miejsce zamieszkania ma osoba, której dokument dotyczy, nie wydaje się dokumentów, o których mowa w pkt. </w:t>
      </w:r>
      <w:r w:rsidR="005F21B3" w:rsidRPr="00300453">
        <w:rPr>
          <w:rFonts w:eastAsia="Times New Roman" w:cstheme="minorHAnsi"/>
          <w:lang w:eastAsia="pl-PL"/>
        </w:rPr>
        <w:t>6</w:t>
      </w:r>
      <w:r w:rsidRPr="00300453">
        <w:rPr>
          <w:rFonts w:eastAsia="Times New Roman" w:cstheme="minorHAnsi"/>
          <w:lang w:eastAsia="pl-PL"/>
        </w:rPr>
        <w:t xml:space="preserve"> lit. „a”, lub gdy dokumenty </w:t>
      </w:r>
      <w:r w:rsidRPr="00A07E30">
        <w:rPr>
          <w:rFonts w:eastAsia="Times New Roman" w:cstheme="minorHAnsi"/>
          <w:lang w:eastAsia="pl-PL"/>
        </w:rPr>
        <w:t xml:space="preserve">te nie odnoszą się do wszystkich przypadków, o których mowa w art. 108 ust. 1 pkt 1, 2 i 4, art. 109 ust. 1 pkt 1, 2 lit. a i b oraz pkt 3 ustawy </w:t>
      </w:r>
      <w:proofErr w:type="spellStart"/>
      <w:r w:rsidRPr="00A07E30">
        <w:rPr>
          <w:rFonts w:eastAsia="Times New Roman" w:cstheme="minorHAnsi"/>
          <w:lang w:eastAsia="pl-PL"/>
        </w:rPr>
        <w:t>Pzp</w:t>
      </w:r>
      <w:proofErr w:type="spellEnd"/>
      <w:r w:rsidRPr="00A07E30">
        <w:rPr>
          <w:rFonts w:eastAsia="Times New Roman" w:cstheme="minorHAnsi"/>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441F4E10" w14:textId="77777777" w:rsidR="00D00037" w:rsidRPr="00A07E30" w:rsidRDefault="00D00037">
      <w:pPr>
        <w:numPr>
          <w:ilvl w:val="0"/>
          <w:numId w:val="12"/>
        </w:numPr>
        <w:tabs>
          <w:tab w:val="num" w:pos="709"/>
        </w:tabs>
        <w:spacing w:after="0" w:line="300" w:lineRule="auto"/>
        <w:ind w:left="709" w:hanging="425"/>
        <w:jc w:val="both"/>
        <w:rPr>
          <w:rFonts w:eastAsia="Times New Roman" w:cstheme="minorHAnsi"/>
          <w:lang w:eastAsia="pl-PL"/>
        </w:rPr>
      </w:pPr>
      <w:bookmarkStart w:id="26" w:name="_Hlk61705471"/>
      <w:r w:rsidRPr="00A07E30">
        <w:rPr>
          <w:rFonts w:eastAsia="Times New Roman" w:cstheme="minorHAnsi"/>
          <w:lang w:eastAsia="pl-PL"/>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26"/>
      <w:r w:rsidRPr="00A07E30">
        <w:rPr>
          <w:rFonts w:eastAsia="Times New Roman" w:cstheme="minorHAnsi"/>
          <w:lang w:eastAsia="pl-PL"/>
        </w:rPr>
        <w:t>W przypadku, gdy pobrane przez Zamawiającego dokumenty nie są w języku polskim Wykonawca zobowiązany jest złożyć ich tłumaczenie.</w:t>
      </w:r>
    </w:p>
    <w:p w14:paraId="0002A4DE" w14:textId="77777777" w:rsidR="00D00037" w:rsidRPr="00A07E30" w:rsidRDefault="00D00037" w:rsidP="00D00037">
      <w:pPr>
        <w:spacing w:after="0" w:line="300" w:lineRule="auto"/>
        <w:jc w:val="both"/>
        <w:rPr>
          <w:rFonts w:eastAsia="Times New Roman" w:cstheme="minorHAnsi"/>
          <w:lang w:eastAsia="pl-PL"/>
        </w:rPr>
      </w:pPr>
    </w:p>
    <w:p w14:paraId="007B7F17" w14:textId="77777777" w:rsidR="00D00037" w:rsidRPr="00A07E3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27" w:name="_Hlk14675716"/>
      <w:r w:rsidRPr="00A07E30">
        <w:rPr>
          <w:rFonts w:eastAsia="Times New Roman" w:cstheme="minorHAnsi"/>
          <w:b/>
          <w:lang w:eastAsia="pl-PL"/>
        </w:rPr>
        <w:t>INFORMACJA DLA WYKONAWCÓW ZAMIERZAJĄCYCH POWIERZYĆ WYKONANIE CZĘŚCI ZAMÓWIENIA PODWYKONAWCOM ORAZ POLEGAJACYCH NA ZASOBACH PODMIOTÓW UDOSTEPNIAJĄCYCH ZASOBY</w:t>
      </w:r>
    </w:p>
    <w:bookmarkEnd w:id="27"/>
    <w:p w14:paraId="1CC74FCE" w14:textId="77777777" w:rsidR="00D00037" w:rsidRPr="00300453" w:rsidRDefault="00D00037">
      <w:pPr>
        <w:numPr>
          <w:ilvl w:val="0"/>
          <w:numId w:val="24"/>
        </w:numPr>
        <w:tabs>
          <w:tab w:val="num" w:pos="709"/>
        </w:tabs>
        <w:spacing w:after="0" w:line="300" w:lineRule="auto"/>
        <w:ind w:left="709" w:hanging="425"/>
        <w:jc w:val="both"/>
        <w:rPr>
          <w:rFonts w:eastAsia="Times New Roman" w:cstheme="minorHAnsi"/>
          <w:lang w:eastAsia="pl-PL"/>
        </w:rPr>
      </w:pPr>
      <w:r w:rsidRPr="00300453">
        <w:rPr>
          <w:rFonts w:eastAsia="Times New Roman" w:cstheme="minorHAnsi"/>
          <w:lang w:eastAsia="pl-PL"/>
        </w:rPr>
        <w:t xml:space="preserve">Zamawiający dopuszcza udział </w:t>
      </w:r>
      <w:r w:rsidRPr="00300453">
        <w:rPr>
          <w:rFonts w:eastAsia="Times New Roman" w:cstheme="minorHAnsi"/>
          <w:b/>
          <w:bCs/>
          <w:lang w:eastAsia="pl-PL"/>
        </w:rPr>
        <w:t>podwykonawców</w:t>
      </w:r>
      <w:r w:rsidRPr="00300453">
        <w:rPr>
          <w:rFonts w:eastAsia="Times New Roman" w:cstheme="minorHAnsi"/>
          <w:lang w:eastAsia="pl-PL"/>
        </w:rPr>
        <w:t xml:space="preserve"> przy realizacji zamówienie i nie zastrzega obowiązku osobistego wykonania przez Wykonawcę kluczowych części zamówienia.</w:t>
      </w:r>
    </w:p>
    <w:p w14:paraId="254D46DC" w14:textId="6957F8B9" w:rsidR="00D00037" w:rsidRPr="00A07E30" w:rsidRDefault="00D00037">
      <w:pPr>
        <w:numPr>
          <w:ilvl w:val="0"/>
          <w:numId w:val="24"/>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Zamawiający </w:t>
      </w:r>
      <w:r w:rsidRPr="00A07E30">
        <w:rPr>
          <w:rFonts w:eastAsia="Times New Roman" w:cstheme="minorHAnsi"/>
          <w:b/>
          <w:bCs/>
          <w:lang w:eastAsia="pl-PL"/>
        </w:rPr>
        <w:t>żąda</w:t>
      </w:r>
      <w:r w:rsidRPr="00A07E30">
        <w:rPr>
          <w:rFonts w:eastAsia="Times New Roman" w:cstheme="minorHAnsi"/>
          <w:lang w:eastAsia="pl-PL"/>
        </w:rPr>
        <w:t xml:space="preserve"> </w:t>
      </w:r>
      <w:bookmarkStart w:id="28" w:name="_Hlk61708228"/>
      <w:r w:rsidRPr="00A07E30">
        <w:rPr>
          <w:rFonts w:eastAsia="Times New Roman" w:cstheme="minorHAnsi"/>
          <w:lang w:eastAsia="pl-PL"/>
        </w:rPr>
        <w:t xml:space="preserve">wskazania przez Wykonawcę </w:t>
      </w:r>
      <w:r w:rsidR="002B5F40" w:rsidRPr="00A07E30">
        <w:rPr>
          <w:rFonts w:eastAsia="Times New Roman" w:cstheme="minorHAnsi"/>
          <w:lang w:eastAsia="pl-PL"/>
        </w:rPr>
        <w:t xml:space="preserve">w formularzu ofertowym </w:t>
      </w:r>
      <w:r w:rsidRPr="00A07E30">
        <w:rPr>
          <w:rFonts w:eastAsia="Times New Roman" w:cstheme="minorHAnsi"/>
          <w:lang w:eastAsia="pl-PL"/>
        </w:rPr>
        <w:t xml:space="preserve">części zamówienia, której wykonanie powierzy podwykonawcom (o ile są znani) oraz podał (o ile są mu wiadome na tym etapie) nazwy (firmy) tych podwykonawców </w:t>
      </w:r>
      <w:bookmarkEnd w:id="28"/>
    </w:p>
    <w:p w14:paraId="6ABF752B" w14:textId="25B866E0" w:rsidR="00231873" w:rsidRPr="00A07E30" w:rsidRDefault="00231873">
      <w:pPr>
        <w:numPr>
          <w:ilvl w:val="0"/>
          <w:numId w:val="24"/>
        </w:numPr>
        <w:tabs>
          <w:tab w:val="clear" w:pos="1440"/>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Zamawiający nie będzie weryfikował podwykonawców pod kątem braku istnienia podstaw do wykluczenia</w:t>
      </w:r>
      <w:r w:rsidR="00300453">
        <w:rPr>
          <w:rFonts w:eastAsia="Times New Roman" w:cstheme="minorHAnsi"/>
          <w:color w:val="0070C0"/>
          <w:lang w:eastAsia="pl-PL"/>
        </w:rPr>
        <w:t>.</w:t>
      </w:r>
    </w:p>
    <w:p w14:paraId="26D2F958" w14:textId="4373766F" w:rsidR="00CA2D2A" w:rsidRPr="00A07E30" w:rsidRDefault="00CA2D2A">
      <w:pPr>
        <w:numPr>
          <w:ilvl w:val="0"/>
          <w:numId w:val="24"/>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W przypadku wystąpienia podwykonawstwa, Zamawiający przed podpisaniem umowy może zażądać kopii umowy regulującej współpracę Wykonawcy z Podwykonawcą.</w:t>
      </w:r>
    </w:p>
    <w:p w14:paraId="353BBD53" w14:textId="77777777" w:rsidR="00D00037" w:rsidRPr="00A07E30" w:rsidRDefault="00D00037">
      <w:pPr>
        <w:numPr>
          <w:ilvl w:val="0"/>
          <w:numId w:val="24"/>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W przypadku braku informacji o podwykonawcach Zamawiający uzna, że Wykonawca sam zrealizuje zamówienie i nie będzie korzystał z podwykonawców przy jego realizacji.</w:t>
      </w:r>
    </w:p>
    <w:p w14:paraId="1F4B3A17" w14:textId="77777777" w:rsidR="00D00037" w:rsidRPr="00A07E30" w:rsidRDefault="00D00037">
      <w:pPr>
        <w:numPr>
          <w:ilvl w:val="0"/>
          <w:numId w:val="24"/>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Wykonawca zawiadamia Zamawiającego o wszelkich zmianach danych w trakcie realizacji zamówienia, a także przekazuje informacje na temat nowych podwykonawców, którym w późniejszym okresie zamierza powierzyć realizację zamówienia.</w:t>
      </w:r>
    </w:p>
    <w:p w14:paraId="39284402" w14:textId="77777777" w:rsidR="00D00037" w:rsidRPr="00A07E30" w:rsidRDefault="00D00037">
      <w:pPr>
        <w:numPr>
          <w:ilvl w:val="0"/>
          <w:numId w:val="24"/>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Powierzenie wykonania części zamówienia podwykonawcom nie zwalnia Wykonawcy z odpowiedzialności za należyte wykonanie zamówienia. </w:t>
      </w:r>
    </w:p>
    <w:p w14:paraId="58C5C12A" w14:textId="5BF61CA3" w:rsidR="00D00037" w:rsidRDefault="00D00037" w:rsidP="00D00037">
      <w:pPr>
        <w:spacing w:after="0" w:line="300" w:lineRule="auto"/>
        <w:jc w:val="both"/>
        <w:rPr>
          <w:rFonts w:eastAsia="Times New Roman" w:cstheme="minorHAnsi"/>
          <w:lang w:eastAsia="pl-PL"/>
        </w:rPr>
      </w:pPr>
    </w:p>
    <w:p w14:paraId="0BB58138" w14:textId="3E7CA132" w:rsidR="004E668F" w:rsidRDefault="004E668F" w:rsidP="00D00037">
      <w:pPr>
        <w:spacing w:after="0" w:line="300" w:lineRule="auto"/>
        <w:jc w:val="both"/>
        <w:rPr>
          <w:rFonts w:eastAsia="Times New Roman" w:cstheme="minorHAnsi"/>
          <w:lang w:eastAsia="pl-PL"/>
        </w:rPr>
      </w:pPr>
    </w:p>
    <w:p w14:paraId="4E40DFDE" w14:textId="01AD8A73" w:rsidR="004E668F" w:rsidRDefault="004E668F" w:rsidP="00D00037">
      <w:pPr>
        <w:spacing w:after="0" w:line="300" w:lineRule="auto"/>
        <w:jc w:val="both"/>
        <w:rPr>
          <w:rFonts w:eastAsia="Times New Roman" w:cstheme="minorHAnsi"/>
          <w:lang w:eastAsia="pl-PL"/>
        </w:rPr>
      </w:pPr>
    </w:p>
    <w:p w14:paraId="79A51273" w14:textId="77777777" w:rsidR="008B4F4D" w:rsidRPr="00A07E30" w:rsidRDefault="008B4F4D" w:rsidP="00D00037">
      <w:pPr>
        <w:spacing w:after="0" w:line="300" w:lineRule="auto"/>
        <w:jc w:val="both"/>
        <w:rPr>
          <w:rFonts w:eastAsia="Times New Roman" w:cstheme="minorHAnsi"/>
          <w:lang w:eastAsia="pl-PL"/>
        </w:rPr>
      </w:pPr>
    </w:p>
    <w:p w14:paraId="35904A31" w14:textId="77777777" w:rsidR="00D00037" w:rsidRPr="00A07E3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A07E30">
        <w:rPr>
          <w:rFonts w:eastAsia="Times New Roman" w:cstheme="minorHAnsi"/>
          <w:b/>
          <w:lang w:eastAsia="pl-PL"/>
        </w:rPr>
        <w:lastRenderedPageBreak/>
        <w:t>INFORMACJA DLA WYKONAWCÓW WSPÓLNIE UBIEGAJĄCYCH SIĘ O UDZIELENIE ZAMÓWIENIA (NP. SPÓŁKI CYWILNE, KONSORCJA)</w:t>
      </w:r>
    </w:p>
    <w:p w14:paraId="7B7AFCC9" w14:textId="46676A1B" w:rsidR="00D00037" w:rsidRPr="00A07E30" w:rsidRDefault="00D00037">
      <w:pPr>
        <w:numPr>
          <w:ilvl w:val="0"/>
          <w:numId w:val="30"/>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O udzielenie zamówienia publicznego Wykonawcy mogą się ubiegać wspólnie. W takim przypadku Wykonawcy zobowiązani są </w:t>
      </w:r>
      <w:r w:rsidRPr="00A07E30">
        <w:rPr>
          <w:rFonts w:eastAsia="Times New Roman" w:cstheme="minorHAnsi"/>
          <w:b/>
          <w:bCs/>
          <w:lang w:eastAsia="pl-PL"/>
        </w:rPr>
        <w:t>ustanowić pełnomocnika</w:t>
      </w:r>
      <w:r w:rsidRPr="00A07E30">
        <w:rPr>
          <w:rFonts w:eastAsia="Times New Roman" w:cstheme="minorHAnsi"/>
          <w:lang w:eastAsia="pl-PL"/>
        </w:rPr>
        <w:t xml:space="preserve"> do reprezentowania ich w postępowaniu o udzielenie zamówienia publicznego albo reprezentowania ich w postępowaniu i zawarcia umowy w sprawie udzielenia zamówienia publicznego.</w:t>
      </w:r>
      <w:r w:rsidR="004E745D" w:rsidRPr="00A07E30">
        <w:rPr>
          <w:rFonts w:eastAsia="Times New Roman" w:cstheme="minorHAnsi"/>
          <w:lang w:eastAsia="pl-PL"/>
        </w:rPr>
        <w:t xml:space="preserve"> Pełnomocnictwo należy złożyć wraz z ofertą.</w:t>
      </w:r>
    </w:p>
    <w:p w14:paraId="384093B2" w14:textId="3AB8F389" w:rsidR="00D00037" w:rsidRPr="00A07E30" w:rsidRDefault="00D00037">
      <w:pPr>
        <w:numPr>
          <w:ilvl w:val="0"/>
          <w:numId w:val="30"/>
        </w:numPr>
        <w:shd w:val="clear" w:color="auto" w:fill="FFFFFF"/>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Żaden z Wykonawców wspólnie ubiegających się o udzielenie zamówienia nie może podlegać wykluczeniu z postępowania na podstawie przesłanek wskazanych </w:t>
      </w:r>
      <w:r w:rsidR="00B622D9" w:rsidRPr="00A07E30">
        <w:rPr>
          <w:rFonts w:eastAsia="Times New Roman" w:cstheme="minorHAnsi"/>
          <w:lang w:eastAsia="pl-PL"/>
        </w:rPr>
        <w:t xml:space="preserve">w </w:t>
      </w:r>
      <w:r w:rsidRPr="00A07E30">
        <w:rPr>
          <w:rFonts w:eastAsia="Times New Roman" w:cstheme="minorHAnsi"/>
          <w:lang w:eastAsia="pl-PL"/>
        </w:rPr>
        <w:t xml:space="preserve">rozdziale </w:t>
      </w:r>
      <w:r w:rsidRPr="00FB0F84">
        <w:rPr>
          <w:rFonts w:eastAsia="Times New Roman" w:cstheme="minorHAnsi"/>
          <w:lang w:eastAsia="pl-PL"/>
        </w:rPr>
        <w:t>VI pkt 1–2</w:t>
      </w:r>
      <w:r w:rsidR="00355BB5" w:rsidRPr="00FB0F84">
        <w:rPr>
          <w:rFonts w:eastAsia="Times New Roman" w:cstheme="minorHAnsi"/>
          <w:lang w:eastAsia="pl-PL"/>
        </w:rPr>
        <w:t xml:space="preserve"> i 7</w:t>
      </w:r>
      <w:r w:rsidR="001D562D" w:rsidRPr="00FB0F84">
        <w:rPr>
          <w:rFonts w:eastAsia="Times New Roman" w:cstheme="minorHAnsi"/>
          <w:lang w:eastAsia="pl-PL"/>
        </w:rPr>
        <w:t xml:space="preserve"> SWZ</w:t>
      </w:r>
      <w:r w:rsidRPr="00FB0F84">
        <w:rPr>
          <w:rFonts w:eastAsia="Times New Roman" w:cstheme="minorHAnsi"/>
          <w:lang w:eastAsia="pl-PL"/>
        </w:rPr>
        <w:t>.</w:t>
      </w:r>
      <w:r w:rsidRPr="00A07E30">
        <w:rPr>
          <w:rFonts w:eastAsia="Times New Roman" w:cstheme="minorHAnsi"/>
          <w:lang w:eastAsia="pl-PL"/>
        </w:rPr>
        <w:t xml:space="preserve"> W związku z powyższym </w:t>
      </w:r>
      <w:r w:rsidRPr="00A07E30">
        <w:rPr>
          <w:rFonts w:eastAsia="Times New Roman" w:cstheme="minorHAnsi"/>
          <w:b/>
          <w:lang w:eastAsia="pl-PL"/>
        </w:rPr>
        <w:t>każdy z Wykonawców (odrębnie) składa oświadczenie dotyczące przesłanek wykluczenia z postępowania</w:t>
      </w:r>
      <w:r w:rsidRPr="00FB0F84">
        <w:rPr>
          <w:rFonts w:eastAsia="Times New Roman" w:cstheme="minorHAnsi"/>
          <w:lang w:eastAsia="pl-PL"/>
        </w:rPr>
        <w:t xml:space="preserve"> (wzór oświadczenia – załącznik nr 2 do SWZ)</w:t>
      </w:r>
      <w:r w:rsidR="00FB0F84">
        <w:rPr>
          <w:rFonts w:eastAsia="Times New Roman" w:cstheme="minorHAnsi"/>
          <w:lang w:eastAsia="pl-PL"/>
        </w:rPr>
        <w:t xml:space="preserve">. </w:t>
      </w:r>
    </w:p>
    <w:p w14:paraId="206EE410" w14:textId="77777777" w:rsidR="00D00037" w:rsidRPr="00A07E30" w:rsidRDefault="00D00037" w:rsidP="00D00037">
      <w:pPr>
        <w:shd w:val="clear" w:color="auto" w:fill="FFFFFF"/>
        <w:spacing w:after="0" w:line="300" w:lineRule="auto"/>
        <w:ind w:left="709"/>
        <w:jc w:val="both"/>
        <w:rPr>
          <w:rFonts w:eastAsia="Times New Roman" w:cstheme="minorHAnsi"/>
          <w:lang w:eastAsia="pl-PL"/>
        </w:rPr>
      </w:pPr>
      <w:r w:rsidRPr="00A07E30">
        <w:rPr>
          <w:rFonts w:eastAsia="Times New Roman" w:cstheme="minorHAnsi"/>
          <w:lang w:eastAsia="pl-PL"/>
        </w:rPr>
        <w:t>Informacje zawarte w oświadczeniach będą stanowić wstępne potwierdzenie braku podstaw do wykluczenia oraz spełnianie warunków udziału w postępowaniu.</w:t>
      </w:r>
    </w:p>
    <w:p w14:paraId="136F7663" w14:textId="06C671E3" w:rsidR="00D00037" w:rsidRPr="00A07E30" w:rsidRDefault="00D00037">
      <w:pPr>
        <w:numPr>
          <w:ilvl w:val="0"/>
          <w:numId w:val="30"/>
        </w:numPr>
        <w:tabs>
          <w:tab w:val="num" w:pos="709"/>
        </w:tabs>
        <w:spacing w:after="0" w:line="300" w:lineRule="auto"/>
        <w:ind w:left="709" w:hanging="425"/>
        <w:jc w:val="both"/>
        <w:rPr>
          <w:rFonts w:eastAsia="Times New Roman" w:cstheme="minorHAnsi"/>
          <w:color w:val="00B0F0"/>
          <w:lang w:eastAsia="pl-PL"/>
        </w:rPr>
      </w:pPr>
      <w:bookmarkStart w:id="29" w:name="_Hlk60654669"/>
      <w:r w:rsidRPr="00A07E30">
        <w:rPr>
          <w:rFonts w:eastAsia="Times New Roman" w:cstheme="minorHAnsi"/>
          <w:lang w:eastAsia="pl-PL"/>
        </w:rPr>
        <w:t>W przypadku wspólnego ubiegania się o zamówienie przez Wykonawców, są oni zobowiązani, na wezwanie Zamawiającego</w:t>
      </w:r>
      <w:bookmarkEnd w:id="29"/>
      <w:r w:rsidRPr="00A07E30">
        <w:rPr>
          <w:rFonts w:eastAsia="Times New Roman" w:cstheme="minorHAnsi"/>
          <w:lang w:eastAsia="pl-PL"/>
        </w:rPr>
        <w:t xml:space="preserve">, do złożenia dokumentów i oświadczeń, o których mowa w rozdziale VII </w:t>
      </w:r>
      <w:r w:rsidR="004E745D" w:rsidRPr="00FB0F84">
        <w:rPr>
          <w:rFonts w:eastAsia="Times New Roman" w:cstheme="minorHAnsi"/>
          <w:lang w:eastAsia="pl-PL"/>
        </w:rPr>
        <w:t>pkt 6</w:t>
      </w:r>
      <w:r w:rsidR="001D562D" w:rsidRPr="00FB0F84">
        <w:rPr>
          <w:rFonts w:eastAsia="Times New Roman" w:cstheme="minorHAnsi"/>
          <w:lang w:eastAsia="pl-PL"/>
        </w:rPr>
        <w:t xml:space="preserve"> SWZ</w:t>
      </w:r>
      <w:r w:rsidRPr="00FB0F84">
        <w:rPr>
          <w:rFonts w:eastAsia="Times New Roman" w:cstheme="minorHAnsi"/>
          <w:lang w:eastAsia="pl-PL"/>
        </w:rPr>
        <w:t>,</w:t>
      </w:r>
      <w:r w:rsidRPr="00A07E30">
        <w:rPr>
          <w:rFonts w:eastAsia="Times New Roman" w:cstheme="minorHAnsi"/>
          <w:lang w:eastAsia="pl-PL"/>
        </w:rPr>
        <w:t xml:space="preserve"> przy czym</w:t>
      </w:r>
      <w:r w:rsidR="00FB0F84">
        <w:rPr>
          <w:rFonts w:eastAsia="Times New Roman" w:cstheme="minorHAnsi"/>
          <w:lang w:eastAsia="pl-PL"/>
        </w:rPr>
        <w:t xml:space="preserve"> </w:t>
      </w:r>
      <w:r w:rsidRPr="00FB0F84">
        <w:rPr>
          <w:rFonts w:eastAsia="Times New Roman" w:cstheme="minorHAnsi"/>
          <w:lang w:eastAsia="pl-PL"/>
        </w:rPr>
        <w:t xml:space="preserve">dokumenty i oświadczenia, o których mowa w rozdziale VII pkt </w:t>
      </w:r>
      <w:r w:rsidR="00231873" w:rsidRPr="00FB0F84">
        <w:rPr>
          <w:rFonts w:eastAsia="Times New Roman" w:cstheme="minorHAnsi"/>
          <w:lang w:eastAsia="pl-PL"/>
        </w:rPr>
        <w:t>6</w:t>
      </w:r>
      <w:r w:rsidRPr="00FB0F84">
        <w:rPr>
          <w:rFonts w:eastAsia="Times New Roman" w:cstheme="minorHAnsi"/>
          <w:lang w:eastAsia="pl-PL"/>
        </w:rPr>
        <w:t xml:space="preserve"> lit. „a” SWZ składa każdy z nich</w:t>
      </w:r>
      <w:r w:rsidR="00FB0F84" w:rsidRPr="00FB0F84">
        <w:rPr>
          <w:rFonts w:eastAsia="Times New Roman" w:cstheme="minorHAnsi"/>
          <w:lang w:eastAsia="pl-PL"/>
        </w:rPr>
        <w:t>.</w:t>
      </w:r>
    </w:p>
    <w:p w14:paraId="361D72AE" w14:textId="68619E17" w:rsidR="00D00037" w:rsidRPr="00A07E30" w:rsidRDefault="00D00037">
      <w:pPr>
        <w:numPr>
          <w:ilvl w:val="0"/>
          <w:numId w:val="30"/>
        </w:numPr>
        <w:spacing w:after="0" w:line="300" w:lineRule="auto"/>
        <w:ind w:left="709"/>
        <w:contextualSpacing/>
        <w:jc w:val="both"/>
        <w:rPr>
          <w:rFonts w:eastAsia="Times New Roman" w:cstheme="minorHAnsi"/>
          <w:lang w:eastAsia="pl-PL"/>
        </w:rPr>
      </w:pPr>
      <w:r w:rsidRPr="00A07E30">
        <w:rPr>
          <w:rFonts w:eastAsia="Times New Roman" w:cstheme="minorHAnsi"/>
          <w:lang w:eastAsia="pl-PL"/>
        </w:rPr>
        <w:t>W przypadku wspólnego ubiegania się o zamówienie przez Wykonawców, Zamawiający przed podpisaniem umowy</w:t>
      </w:r>
      <w:r w:rsidRPr="00FB0F84">
        <w:rPr>
          <w:rFonts w:eastAsia="Times New Roman" w:cstheme="minorHAnsi"/>
          <w:lang w:eastAsia="pl-PL"/>
        </w:rPr>
        <w:t xml:space="preserve"> może zażądać </w:t>
      </w:r>
      <w:r w:rsidRPr="00A07E30">
        <w:rPr>
          <w:rFonts w:eastAsia="Times New Roman" w:cstheme="minorHAnsi"/>
          <w:lang w:eastAsia="pl-PL"/>
        </w:rPr>
        <w:t>kopii umowy regulującej współpracę tych Wykonawców.</w:t>
      </w:r>
    </w:p>
    <w:p w14:paraId="22C55853" w14:textId="77777777" w:rsidR="00D00037" w:rsidRPr="00A07E30" w:rsidRDefault="00D00037" w:rsidP="00D00037">
      <w:pPr>
        <w:spacing w:after="0" w:line="300" w:lineRule="auto"/>
        <w:ind w:left="709"/>
        <w:contextualSpacing/>
        <w:jc w:val="both"/>
        <w:rPr>
          <w:rFonts w:eastAsia="Times New Roman" w:cstheme="minorHAnsi"/>
          <w:highlight w:val="yellow"/>
          <w:lang w:eastAsia="pl-PL"/>
        </w:rPr>
      </w:pPr>
    </w:p>
    <w:p w14:paraId="07DA3D33" w14:textId="09231CBB" w:rsidR="00D00037" w:rsidRPr="00A07E3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A07E30">
        <w:rPr>
          <w:rFonts w:eastAsia="Times New Roman" w:cstheme="minorHAnsi"/>
          <w:b/>
          <w:lang w:eastAsia="pl-PL"/>
        </w:rPr>
        <w:t>INFORMACJE O ŚRODKACH KOMUNIKACJI ELEKTRONICZNEJ, PRZY UŻYCIU</w:t>
      </w:r>
      <w:r w:rsidR="000F7039" w:rsidRPr="00A07E30">
        <w:rPr>
          <w:rFonts w:eastAsia="Times New Roman" w:cstheme="minorHAnsi"/>
          <w:b/>
          <w:lang w:eastAsia="pl-PL"/>
        </w:rPr>
        <w:t xml:space="preserve"> KTÓRYCH ZAMAWIAJĄCY BĘDZIE KOMU</w:t>
      </w:r>
      <w:r w:rsidRPr="00A07E30">
        <w:rPr>
          <w:rFonts w:eastAsia="Times New Roman" w:cstheme="minorHAnsi"/>
          <w:b/>
          <w:lang w:eastAsia="pl-PL"/>
        </w:rPr>
        <w:t>NIKOWAŁ SIĘ Z WYKONAWCAMI, SPOSOBIE POROZUMIEWANIA SIĘ ZAMAWIAJĄCEGO Z WYKONAWCAMI ORAZ PRZEKAZYWANIA OŚWIADCZEŃ LUB DOKUMENTÓW; OSOBY UPRAWNIONE DO POROZUMIEWANIA SIĘ Z WYKONAWCAMI</w:t>
      </w:r>
    </w:p>
    <w:p w14:paraId="5A6A8739" w14:textId="026F6016" w:rsidR="00D00037" w:rsidRPr="00A07E30" w:rsidRDefault="00D00037">
      <w:pPr>
        <w:numPr>
          <w:ilvl w:val="0"/>
          <w:numId w:val="34"/>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Postępowanie prowadzone jest w języku polskim przy użyciu środków komunikacji elektronicznej </w:t>
      </w:r>
      <w:r w:rsidRPr="00A07E30">
        <w:rPr>
          <w:rFonts w:eastAsia="Times New Roman" w:cstheme="minorHAnsi"/>
          <w:b/>
          <w:lang w:eastAsia="pl-PL"/>
        </w:rPr>
        <w:t xml:space="preserve">wyłącznie za pośrednictwem Platformy </w:t>
      </w:r>
      <w:r w:rsidRPr="00A07E30">
        <w:rPr>
          <w:rFonts w:eastAsia="Times New Roman" w:cstheme="minorHAnsi"/>
          <w:lang w:eastAsia="pl-PL"/>
        </w:rPr>
        <w:t xml:space="preserve">pod adresem: </w:t>
      </w:r>
      <w:hyperlink r:id="rId8" w:history="1">
        <w:r w:rsidR="008C30F0" w:rsidRPr="00A07E30">
          <w:rPr>
            <w:rStyle w:val="Hipercze"/>
            <w:rFonts w:eastAsia="Times New Roman" w:cstheme="minorHAnsi"/>
            <w:b/>
            <w:bCs/>
            <w:lang w:eastAsia="pl-PL"/>
          </w:rPr>
          <w:t>https://platformazakupowa.pl/pn/p</w:t>
        </w:r>
      </w:hyperlink>
      <w:r w:rsidR="008C30F0" w:rsidRPr="00A07E30">
        <w:rPr>
          <w:rFonts w:eastAsia="Times New Roman" w:cstheme="minorHAnsi"/>
          <w:b/>
          <w:bCs/>
          <w:u w:val="single"/>
          <w:lang w:eastAsia="pl-PL"/>
        </w:rPr>
        <w:t>bs</w:t>
      </w:r>
      <w:r w:rsidRPr="00A07E30">
        <w:rPr>
          <w:rFonts w:eastAsia="Times New Roman" w:cstheme="minorHAnsi"/>
          <w:b/>
          <w:bCs/>
          <w:lang w:eastAsia="pl-PL"/>
        </w:rPr>
        <w:t xml:space="preserve">. </w:t>
      </w:r>
      <w:r w:rsidRPr="00A07E30">
        <w:rPr>
          <w:rFonts w:eastAsia="Times New Roman" w:cstheme="minorHAnsi"/>
          <w:bCs/>
          <w:lang w:eastAsia="pl-PL"/>
        </w:rPr>
        <w:t>Korzystanie z Platformy jest bezpłatne.</w:t>
      </w:r>
    </w:p>
    <w:p w14:paraId="43D26A4D" w14:textId="77777777" w:rsidR="00D00037" w:rsidRPr="00A07E30" w:rsidRDefault="00D00037">
      <w:pPr>
        <w:numPr>
          <w:ilvl w:val="0"/>
          <w:numId w:val="34"/>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Komunikacja między Wykonawcami a Zamawiającym, w tym wszelkie oświadczenia, wnioski, zawiadomienia oraz informacje, </w:t>
      </w:r>
      <w:bookmarkStart w:id="30" w:name="_Hlk2781278"/>
      <w:r w:rsidRPr="00A07E30">
        <w:rPr>
          <w:rFonts w:eastAsia="Times New Roman" w:cstheme="minorHAnsi"/>
          <w:lang w:eastAsia="pl-PL"/>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A07E30">
        <w:rPr>
          <w:rFonts w:eastAsia="Times New Roman" w:cstheme="minorHAnsi"/>
          <w:b/>
          <w:bCs/>
          <w:lang w:eastAsia="pl-PL"/>
        </w:rPr>
        <w:t>po których pojawi się komunikat, że wiadomość została wysłana do Zamawiającego</w:t>
      </w:r>
      <w:r w:rsidRPr="00A07E30">
        <w:rPr>
          <w:rFonts w:eastAsia="Times New Roman" w:cstheme="minorHAnsi"/>
          <w:lang w:eastAsia="pl-PL"/>
        </w:rPr>
        <w:t>.</w:t>
      </w:r>
    </w:p>
    <w:bookmarkEnd w:id="30"/>
    <w:p w14:paraId="7A44E895" w14:textId="77777777" w:rsidR="00D00037" w:rsidRPr="00A07E30" w:rsidRDefault="00D00037">
      <w:pPr>
        <w:numPr>
          <w:ilvl w:val="0"/>
          <w:numId w:val="34"/>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409B8973" w14:textId="77777777" w:rsidR="00D00037" w:rsidRPr="00A07E30" w:rsidRDefault="00D00037">
      <w:pPr>
        <w:numPr>
          <w:ilvl w:val="0"/>
          <w:numId w:val="34"/>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29F4DB38" w14:textId="77777777" w:rsidR="00D00037" w:rsidRPr="00A07E30" w:rsidRDefault="00D00037">
      <w:pPr>
        <w:numPr>
          <w:ilvl w:val="0"/>
          <w:numId w:val="34"/>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Osobami upoważnionymi do kontaktowania się z Wykonawcami są:</w:t>
      </w:r>
    </w:p>
    <w:p w14:paraId="318AB009" w14:textId="2576125F" w:rsidR="00D00037" w:rsidRPr="00A07E30" w:rsidRDefault="00D00037">
      <w:pPr>
        <w:numPr>
          <w:ilvl w:val="0"/>
          <w:numId w:val="23"/>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 xml:space="preserve">w sprawach związanych z procedurą przetargową pracownicy Działu Zakupów i Zamówień Publicznych, dostępni pod numerem tel. </w:t>
      </w:r>
      <w:r w:rsidRPr="00FB0F84">
        <w:rPr>
          <w:rFonts w:eastAsia="Times New Roman" w:cstheme="minorHAnsi"/>
          <w:lang w:eastAsia="pl-PL"/>
        </w:rPr>
        <w:t xml:space="preserve">52 374 92 06, 52 374 92 56, 52 374 92 </w:t>
      </w:r>
      <w:r w:rsidR="00C80273" w:rsidRPr="00FB0F84">
        <w:rPr>
          <w:rFonts w:eastAsia="Times New Roman" w:cstheme="minorHAnsi"/>
          <w:lang w:eastAsia="pl-PL"/>
        </w:rPr>
        <w:t>71</w:t>
      </w:r>
      <w:r w:rsidRPr="00A07E30">
        <w:rPr>
          <w:rFonts w:eastAsia="Times New Roman" w:cstheme="minorHAnsi"/>
          <w:lang w:eastAsia="pl-PL"/>
        </w:rPr>
        <w:t xml:space="preserve"> w dni robocze, od poniedziałku do piątku, w godzinach 8:00–14:30;</w:t>
      </w:r>
    </w:p>
    <w:p w14:paraId="3090280E" w14:textId="77777777" w:rsidR="00D00037" w:rsidRPr="00A07E30" w:rsidRDefault="00D00037">
      <w:pPr>
        <w:numPr>
          <w:ilvl w:val="0"/>
          <w:numId w:val="23"/>
        </w:numPr>
        <w:tabs>
          <w:tab w:val="left" w:pos="1134"/>
        </w:tabs>
        <w:spacing w:after="0" w:line="300" w:lineRule="auto"/>
        <w:ind w:left="1134" w:hanging="425"/>
        <w:jc w:val="both"/>
        <w:rPr>
          <w:rFonts w:eastAsia="Times New Roman" w:cstheme="minorHAnsi"/>
          <w:color w:val="FF0000"/>
          <w:lang w:eastAsia="pl-PL"/>
        </w:rPr>
      </w:pPr>
      <w:r w:rsidRPr="00A07E30">
        <w:rPr>
          <w:rFonts w:eastAsia="Times New Roman" w:cstheme="minorHAnsi"/>
          <w:lang w:eastAsia="pl-PL"/>
        </w:rPr>
        <w:lastRenderedPageBreak/>
        <w:t xml:space="preserve">w sprawach związanych z obsługą </w:t>
      </w:r>
      <w:r w:rsidRPr="00FB0F84">
        <w:rPr>
          <w:rFonts w:eastAsia="Times New Roman" w:cstheme="minorHAnsi"/>
          <w:lang w:eastAsia="pl-PL"/>
        </w:rPr>
        <w:t xml:space="preserve">Platformy pracownicy Centrum Wsparcia Klienta platformy zakupowej Open </w:t>
      </w:r>
      <w:proofErr w:type="spellStart"/>
      <w:r w:rsidRPr="00FB0F84">
        <w:rPr>
          <w:rFonts w:eastAsia="Times New Roman" w:cstheme="minorHAnsi"/>
          <w:lang w:eastAsia="pl-PL"/>
        </w:rPr>
        <w:t>Nexus</w:t>
      </w:r>
      <w:proofErr w:type="spellEnd"/>
      <w:r w:rsidRPr="00FB0F84">
        <w:rPr>
          <w:rFonts w:eastAsia="Times New Roman" w:cstheme="minorHAnsi"/>
          <w:lang w:eastAsia="pl-PL"/>
        </w:rPr>
        <w:t xml:space="preserve"> sp. z o.o., dostępni pod numerem tel. 22 101 02 02 w dni robocze, od poniedziałku do piątku, w godzinach 8:00–17:00.</w:t>
      </w:r>
    </w:p>
    <w:p w14:paraId="5E996254" w14:textId="58742C14" w:rsidR="0045742D" w:rsidRPr="00A07E30" w:rsidRDefault="0045742D">
      <w:pPr>
        <w:numPr>
          <w:ilvl w:val="0"/>
          <w:numId w:val="34"/>
        </w:numPr>
        <w:tabs>
          <w:tab w:val="num" w:pos="709"/>
        </w:tabs>
        <w:spacing w:after="0" w:line="300" w:lineRule="auto"/>
        <w:ind w:left="709" w:hanging="425"/>
        <w:jc w:val="both"/>
        <w:rPr>
          <w:rFonts w:eastAsia="Times New Roman" w:cstheme="minorHAnsi"/>
          <w:lang w:eastAsia="pl-PL"/>
        </w:rPr>
      </w:pPr>
      <w:bookmarkStart w:id="31" w:name="_Hlk63434064"/>
      <w:r w:rsidRPr="00A07E30">
        <w:rPr>
          <w:rFonts w:eastAsia="Times New Roman" w:cstheme="minorHAnsi"/>
          <w:lang w:eastAsia="pl-PL"/>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3D5E25EE" w14:textId="77777777" w:rsidR="0045742D" w:rsidRPr="00A07E30" w:rsidRDefault="0045742D">
      <w:pPr>
        <w:numPr>
          <w:ilvl w:val="0"/>
          <w:numId w:val="40"/>
        </w:numPr>
        <w:tabs>
          <w:tab w:val="clear" w:pos="1440"/>
        </w:tabs>
        <w:spacing w:after="0" w:line="300" w:lineRule="auto"/>
        <w:ind w:left="1134" w:hanging="425"/>
        <w:jc w:val="both"/>
        <w:rPr>
          <w:rFonts w:eastAsia="Times New Roman" w:cstheme="minorHAnsi"/>
          <w:lang w:eastAsia="pl-PL"/>
        </w:rPr>
      </w:pPr>
      <w:r w:rsidRPr="00A07E30">
        <w:rPr>
          <w:rFonts w:eastAsia="Times New Roman" w:cstheme="minorHAnsi"/>
          <w:lang w:eastAsia="pl-PL"/>
        </w:rPr>
        <w:t xml:space="preserve">stały dostęp do sieci Internet o gwarantowanej przepustowości nie mniejszej niż 512 </w:t>
      </w:r>
      <w:proofErr w:type="spellStart"/>
      <w:r w:rsidRPr="00A07E30">
        <w:rPr>
          <w:rFonts w:eastAsia="Times New Roman" w:cstheme="minorHAnsi"/>
          <w:lang w:eastAsia="pl-PL"/>
        </w:rPr>
        <w:t>kb</w:t>
      </w:r>
      <w:proofErr w:type="spellEnd"/>
      <w:r w:rsidRPr="00A07E30">
        <w:rPr>
          <w:rFonts w:eastAsia="Times New Roman" w:cstheme="minorHAnsi"/>
          <w:lang w:eastAsia="pl-PL"/>
        </w:rPr>
        <w:t>/s,</w:t>
      </w:r>
    </w:p>
    <w:p w14:paraId="5FE1E723" w14:textId="77777777" w:rsidR="0045742D" w:rsidRPr="00A07E30" w:rsidRDefault="0045742D">
      <w:pPr>
        <w:numPr>
          <w:ilvl w:val="0"/>
          <w:numId w:val="40"/>
        </w:numPr>
        <w:tabs>
          <w:tab w:val="clear" w:pos="1440"/>
        </w:tabs>
        <w:spacing w:after="0" w:line="300" w:lineRule="auto"/>
        <w:ind w:left="1134" w:hanging="425"/>
        <w:jc w:val="both"/>
        <w:rPr>
          <w:rFonts w:eastAsia="Times New Roman" w:cstheme="minorHAnsi"/>
          <w:lang w:eastAsia="pl-PL"/>
        </w:rPr>
      </w:pPr>
      <w:r w:rsidRPr="00A07E30">
        <w:rPr>
          <w:rFonts w:eastAsia="Times New Roman" w:cstheme="minorHAnsi"/>
          <w:lang w:eastAsia="pl-PL"/>
        </w:rPr>
        <w:t>komputer klasy PC lub MAC o następującej konfiguracji: pamięć min. 2 GB Ram, procesor Intel IV 2 GHZ lub jego nowsza wersja, jeden z systemów operacyjnych - MS Windows 7, Mac Os x 10 4, Linux, lub ich nowsze wersje,</w:t>
      </w:r>
    </w:p>
    <w:p w14:paraId="786D1515" w14:textId="77777777" w:rsidR="0045742D" w:rsidRPr="00A07E30" w:rsidRDefault="0045742D">
      <w:pPr>
        <w:numPr>
          <w:ilvl w:val="0"/>
          <w:numId w:val="40"/>
        </w:numPr>
        <w:tabs>
          <w:tab w:val="clear" w:pos="1440"/>
        </w:tabs>
        <w:spacing w:after="0" w:line="300" w:lineRule="auto"/>
        <w:ind w:left="1134" w:hanging="425"/>
        <w:jc w:val="both"/>
        <w:rPr>
          <w:rFonts w:eastAsia="Times New Roman" w:cstheme="minorHAnsi"/>
          <w:lang w:eastAsia="pl-PL"/>
        </w:rPr>
      </w:pPr>
      <w:r w:rsidRPr="00A07E30">
        <w:rPr>
          <w:rFonts w:eastAsia="Times New Roman" w:cstheme="minorHAnsi"/>
          <w:lang w:eastAsia="pl-PL"/>
        </w:rPr>
        <w:t>zainstalowana dowolna przeglądarka internetowa, w przypadku Internet Explorer minimalnie wersja 10 0.,</w:t>
      </w:r>
    </w:p>
    <w:p w14:paraId="0BCED200" w14:textId="77777777" w:rsidR="0045742D" w:rsidRPr="00A07E30" w:rsidRDefault="0045742D">
      <w:pPr>
        <w:numPr>
          <w:ilvl w:val="0"/>
          <w:numId w:val="40"/>
        </w:numPr>
        <w:tabs>
          <w:tab w:val="clear" w:pos="1440"/>
        </w:tabs>
        <w:spacing w:after="0" w:line="300" w:lineRule="auto"/>
        <w:ind w:left="1134" w:hanging="425"/>
        <w:jc w:val="both"/>
        <w:rPr>
          <w:rFonts w:eastAsia="Times New Roman" w:cstheme="minorHAnsi"/>
          <w:lang w:eastAsia="pl-PL"/>
        </w:rPr>
      </w:pPr>
      <w:r w:rsidRPr="00A07E30">
        <w:rPr>
          <w:rFonts w:eastAsia="Times New Roman" w:cstheme="minorHAnsi"/>
          <w:lang w:eastAsia="pl-PL"/>
        </w:rPr>
        <w:t>włączona obsługa JavaScript,</w:t>
      </w:r>
    </w:p>
    <w:p w14:paraId="185AF7C9" w14:textId="77777777" w:rsidR="0045742D" w:rsidRPr="00A07E30" w:rsidRDefault="0045742D">
      <w:pPr>
        <w:numPr>
          <w:ilvl w:val="0"/>
          <w:numId w:val="40"/>
        </w:numPr>
        <w:tabs>
          <w:tab w:val="clear" w:pos="1440"/>
        </w:tabs>
        <w:spacing w:after="0" w:line="300" w:lineRule="auto"/>
        <w:ind w:left="1134" w:hanging="425"/>
        <w:jc w:val="both"/>
        <w:rPr>
          <w:rFonts w:eastAsia="Times New Roman" w:cstheme="minorHAnsi"/>
          <w:lang w:eastAsia="pl-PL"/>
        </w:rPr>
      </w:pPr>
      <w:r w:rsidRPr="00A07E30">
        <w:rPr>
          <w:rFonts w:eastAsia="Times New Roman" w:cstheme="minorHAnsi"/>
          <w:lang w:eastAsia="pl-PL"/>
        </w:rPr>
        <w:t xml:space="preserve">zainstalowany program Adobe </w:t>
      </w:r>
      <w:proofErr w:type="spellStart"/>
      <w:r w:rsidRPr="00A07E30">
        <w:rPr>
          <w:rFonts w:eastAsia="Times New Roman" w:cstheme="minorHAnsi"/>
          <w:lang w:eastAsia="pl-PL"/>
        </w:rPr>
        <w:t>Acrobat</w:t>
      </w:r>
      <w:proofErr w:type="spellEnd"/>
      <w:r w:rsidRPr="00A07E30">
        <w:rPr>
          <w:rFonts w:eastAsia="Times New Roman" w:cstheme="minorHAnsi"/>
          <w:lang w:eastAsia="pl-PL"/>
        </w:rPr>
        <w:t xml:space="preserve"> Reader lub inny obsługujący format plików .pdf,</w:t>
      </w:r>
    </w:p>
    <w:p w14:paraId="74E08CD1" w14:textId="77777777" w:rsidR="0045742D" w:rsidRPr="00A07E30" w:rsidRDefault="0045742D">
      <w:pPr>
        <w:numPr>
          <w:ilvl w:val="0"/>
          <w:numId w:val="40"/>
        </w:numPr>
        <w:tabs>
          <w:tab w:val="clear" w:pos="1440"/>
        </w:tabs>
        <w:spacing w:after="0" w:line="300" w:lineRule="auto"/>
        <w:ind w:left="1134" w:hanging="425"/>
        <w:jc w:val="both"/>
        <w:rPr>
          <w:rFonts w:eastAsia="Times New Roman" w:cstheme="minorHAnsi"/>
          <w:lang w:eastAsia="pl-PL"/>
        </w:rPr>
      </w:pPr>
      <w:r w:rsidRPr="00A07E30">
        <w:rPr>
          <w:rFonts w:eastAsia="Times New Roman" w:cstheme="minorHAnsi"/>
          <w:lang w:eastAsia="pl-PL"/>
        </w:rPr>
        <w:t>Platformazakupowa.pl działa według standardu przyjętego w komunikacji sieciowej - kodowanie UTF8,</w:t>
      </w:r>
    </w:p>
    <w:p w14:paraId="658733F8" w14:textId="77777777" w:rsidR="0045742D" w:rsidRPr="00A07E30" w:rsidRDefault="0045742D">
      <w:pPr>
        <w:numPr>
          <w:ilvl w:val="0"/>
          <w:numId w:val="40"/>
        </w:numPr>
        <w:tabs>
          <w:tab w:val="clear" w:pos="1440"/>
        </w:tabs>
        <w:spacing w:after="0" w:line="300" w:lineRule="auto"/>
        <w:ind w:left="1134" w:hanging="425"/>
        <w:jc w:val="both"/>
        <w:rPr>
          <w:rFonts w:eastAsia="Times New Roman" w:cstheme="minorHAnsi"/>
          <w:lang w:eastAsia="pl-PL"/>
        </w:rPr>
      </w:pPr>
      <w:r w:rsidRPr="00A07E30">
        <w:rPr>
          <w:rFonts w:eastAsia="Times New Roman" w:cstheme="minorHAnsi"/>
          <w:lang w:eastAsia="pl-PL"/>
        </w:rPr>
        <w:t>Oznaczenie czasu odbioru danych przez platformę zakupową stanowi datę oraz dokładny czas (</w:t>
      </w:r>
      <w:proofErr w:type="spellStart"/>
      <w:r w:rsidRPr="00A07E30">
        <w:rPr>
          <w:rFonts w:eastAsia="Times New Roman" w:cstheme="minorHAnsi"/>
          <w:lang w:eastAsia="pl-PL"/>
        </w:rPr>
        <w:t>hh:mm:ss</w:t>
      </w:r>
      <w:proofErr w:type="spellEnd"/>
      <w:r w:rsidRPr="00A07E30">
        <w:rPr>
          <w:rFonts w:eastAsia="Times New Roman" w:cstheme="minorHAnsi"/>
          <w:lang w:eastAsia="pl-PL"/>
        </w:rPr>
        <w:t xml:space="preserve">) generowany wg. czasu lokalnego serwera synchronizowanego z zegarem Głównego Urzędu Miar. </w:t>
      </w:r>
    </w:p>
    <w:bookmarkEnd w:id="31"/>
    <w:p w14:paraId="0EE1AFA7" w14:textId="77777777" w:rsidR="0045742D" w:rsidRPr="00A07E30" w:rsidRDefault="0045742D">
      <w:pPr>
        <w:numPr>
          <w:ilvl w:val="0"/>
          <w:numId w:val="34"/>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Wykonawca, przystępując do niniejszego postępowania o udzielenie zamówienia publicznego:</w:t>
      </w:r>
    </w:p>
    <w:p w14:paraId="031C4521" w14:textId="77777777" w:rsidR="0045742D" w:rsidRPr="00A07E30" w:rsidRDefault="0045742D">
      <w:pPr>
        <w:numPr>
          <w:ilvl w:val="0"/>
          <w:numId w:val="42"/>
        </w:numPr>
        <w:tabs>
          <w:tab w:val="clear" w:pos="1440"/>
          <w:tab w:val="num"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 xml:space="preserve">akceptuje warunki korzystania z </w:t>
      </w:r>
      <w:hyperlink r:id="rId9" w:history="1">
        <w:r w:rsidRPr="00A07E30">
          <w:rPr>
            <w:rFonts w:eastAsia="Times New Roman" w:cstheme="minorHAnsi"/>
            <w:lang w:eastAsia="pl-PL"/>
          </w:rPr>
          <w:t>platformazakupowa.pl</w:t>
        </w:r>
      </w:hyperlink>
      <w:r w:rsidRPr="00A07E30">
        <w:rPr>
          <w:rFonts w:eastAsia="Times New Roman" w:cstheme="minorHAnsi"/>
          <w:lang w:eastAsia="pl-PL"/>
        </w:rPr>
        <w:t xml:space="preserve"> określone w Regulaminie zamieszczonym na stronie internetowej w zakładce „Regulamin" oraz uznaje go za wiążący,</w:t>
      </w:r>
    </w:p>
    <w:p w14:paraId="6E94C3F3" w14:textId="77777777" w:rsidR="0045742D" w:rsidRPr="00A07E30" w:rsidRDefault="0045742D">
      <w:pPr>
        <w:numPr>
          <w:ilvl w:val="0"/>
          <w:numId w:val="42"/>
        </w:numPr>
        <w:tabs>
          <w:tab w:val="clear" w:pos="1440"/>
          <w:tab w:val="num"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zapoznał i stosuje się do Instrukcji składania ofert/wniosków dostępnej na stronie internetowej. </w:t>
      </w:r>
    </w:p>
    <w:p w14:paraId="5C2E2DA0" w14:textId="1A9754CF" w:rsidR="0045742D" w:rsidRPr="00A07E30" w:rsidRDefault="0045742D">
      <w:pPr>
        <w:numPr>
          <w:ilvl w:val="0"/>
          <w:numId w:val="34"/>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Formaty plików wykorzystywanych przez Wykonawców powinny być zgodne z Obwieszczeniem Prezesa Rady Ministrów z 09.11.2017</w:t>
      </w:r>
      <w:r w:rsidR="00F91672" w:rsidRPr="00A07E30">
        <w:rPr>
          <w:rFonts w:eastAsia="Times New Roman" w:cstheme="minorHAnsi"/>
          <w:lang w:eastAsia="pl-PL"/>
        </w:rPr>
        <w:t xml:space="preserve"> </w:t>
      </w:r>
      <w:r w:rsidRPr="00A07E30">
        <w:rPr>
          <w:rFonts w:eastAsia="Times New Roman" w:cstheme="minorHAnsi"/>
          <w:lang w:eastAsia="pl-PL"/>
        </w:rPr>
        <w:t>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29936B4" w14:textId="77777777" w:rsidR="0045742D" w:rsidRPr="00A07E30" w:rsidRDefault="0045742D">
      <w:pPr>
        <w:numPr>
          <w:ilvl w:val="0"/>
          <w:numId w:val="41"/>
        </w:numPr>
        <w:tabs>
          <w:tab w:val="clear" w:pos="1440"/>
          <w:tab w:val="num"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Zamawiający rekomenduje wykorzystanie formatów: .pdf .</w:t>
      </w:r>
      <w:proofErr w:type="spellStart"/>
      <w:r w:rsidRPr="00A07E30">
        <w:rPr>
          <w:rFonts w:eastAsia="Times New Roman" w:cstheme="minorHAnsi"/>
          <w:lang w:eastAsia="pl-PL"/>
        </w:rPr>
        <w:t>doc</w:t>
      </w:r>
      <w:proofErr w:type="spellEnd"/>
      <w:r w:rsidRPr="00A07E30">
        <w:rPr>
          <w:rFonts w:eastAsia="Times New Roman" w:cstheme="minorHAnsi"/>
          <w:lang w:eastAsia="pl-PL"/>
        </w:rPr>
        <w:t xml:space="preserve"> .xls .jpg (.</w:t>
      </w:r>
      <w:proofErr w:type="spellStart"/>
      <w:r w:rsidRPr="00A07E30">
        <w:rPr>
          <w:rFonts w:eastAsia="Times New Roman" w:cstheme="minorHAnsi"/>
          <w:lang w:eastAsia="pl-PL"/>
        </w:rPr>
        <w:t>jpeg</w:t>
      </w:r>
      <w:proofErr w:type="spellEnd"/>
      <w:r w:rsidRPr="00A07E30">
        <w:rPr>
          <w:rFonts w:eastAsia="Times New Roman" w:cstheme="minorHAnsi"/>
          <w:lang w:eastAsia="pl-PL"/>
        </w:rPr>
        <w:t>),</w:t>
      </w:r>
    </w:p>
    <w:p w14:paraId="7AD48096" w14:textId="77777777" w:rsidR="0045742D" w:rsidRPr="00A07E30" w:rsidRDefault="0045742D">
      <w:pPr>
        <w:numPr>
          <w:ilvl w:val="0"/>
          <w:numId w:val="41"/>
        </w:numPr>
        <w:tabs>
          <w:tab w:val="clear" w:pos="1440"/>
          <w:tab w:val="num"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W celu ewentualnej kompresji danych Zamawiający rekomenduje wykorzystanie jednego z formatów: .zip i .7Z.</w:t>
      </w:r>
    </w:p>
    <w:p w14:paraId="26BE70AF" w14:textId="5861C9AF" w:rsidR="005262FE" w:rsidRPr="00A07E30" w:rsidRDefault="005262FE">
      <w:pPr>
        <w:numPr>
          <w:ilvl w:val="0"/>
          <w:numId w:val="34"/>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Ofertę i oświadczenie, o którym mowa w art. 125 ust. 1 ustawy </w:t>
      </w:r>
      <w:proofErr w:type="spellStart"/>
      <w:r w:rsidRPr="00A07E30">
        <w:rPr>
          <w:rFonts w:eastAsia="Times New Roman" w:cstheme="minorHAnsi"/>
          <w:lang w:eastAsia="pl-PL"/>
        </w:rPr>
        <w:t>Pzp</w:t>
      </w:r>
      <w:proofErr w:type="spellEnd"/>
      <w:r w:rsidRPr="00A07E30">
        <w:rPr>
          <w:rFonts w:eastAsia="Times New Roman" w:cstheme="minorHAnsi"/>
          <w:lang w:eastAsia="pl-PL"/>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3A831A5D" w14:textId="014024BA" w:rsidR="005262FE" w:rsidRPr="00A07E30" w:rsidRDefault="005262FE">
      <w:pPr>
        <w:numPr>
          <w:ilvl w:val="0"/>
          <w:numId w:val="34"/>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555FB98" w14:textId="654D0FBE" w:rsidR="0045742D" w:rsidRPr="00A07E30" w:rsidRDefault="005262FE">
      <w:pPr>
        <w:numPr>
          <w:ilvl w:val="0"/>
          <w:numId w:val="34"/>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P</w:t>
      </w:r>
      <w:r w:rsidR="0045742D" w:rsidRPr="00A07E30">
        <w:rPr>
          <w:rFonts w:eastAsia="Times New Roman" w:cstheme="minorHAnsi"/>
          <w:lang w:eastAsia="pl-PL"/>
        </w:rPr>
        <w:t xml:space="preserve">odpisy kwalifikowane wykorzystywane przez wykonawców do podpisywania wszelkich plików muszą spełniać “Rozporządzenie Parlamentu Europejskiego i Rady w sprawie identyfikacji elektronicznej i </w:t>
      </w:r>
      <w:r w:rsidR="0045742D" w:rsidRPr="00A07E30">
        <w:rPr>
          <w:rFonts w:eastAsia="Times New Roman" w:cstheme="minorHAnsi"/>
          <w:lang w:eastAsia="pl-PL"/>
        </w:rPr>
        <w:lastRenderedPageBreak/>
        <w:t>usług zaufania w odniesieniu do transakcji elektronicznych na rynku wewnętrznym (</w:t>
      </w:r>
      <w:proofErr w:type="spellStart"/>
      <w:r w:rsidR="0045742D" w:rsidRPr="00A07E30">
        <w:rPr>
          <w:rFonts w:eastAsia="Times New Roman" w:cstheme="minorHAnsi"/>
          <w:lang w:eastAsia="pl-PL"/>
        </w:rPr>
        <w:t>eIDAS</w:t>
      </w:r>
      <w:proofErr w:type="spellEnd"/>
      <w:r w:rsidR="0045742D" w:rsidRPr="00A07E30">
        <w:rPr>
          <w:rFonts w:eastAsia="Times New Roman" w:cstheme="minorHAnsi"/>
          <w:lang w:eastAsia="pl-PL"/>
        </w:rPr>
        <w:t>) (UE) nr 910/2014 - od 1 lipca 2016 roku”.</w:t>
      </w:r>
    </w:p>
    <w:p w14:paraId="0EA1CEDD" w14:textId="77777777" w:rsidR="0045742D" w:rsidRPr="00A07E30" w:rsidRDefault="0045742D">
      <w:pPr>
        <w:numPr>
          <w:ilvl w:val="0"/>
          <w:numId w:val="34"/>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W przypadku wykorzystania formatu podpisu </w:t>
      </w:r>
      <w:proofErr w:type="spellStart"/>
      <w:r w:rsidRPr="00A07E30">
        <w:rPr>
          <w:rFonts w:eastAsia="Times New Roman" w:cstheme="minorHAnsi"/>
          <w:lang w:eastAsia="pl-PL"/>
        </w:rPr>
        <w:t>XAdES</w:t>
      </w:r>
      <w:proofErr w:type="spellEnd"/>
      <w:r w:rsidRPr="00A07E30">
        <w:rPr>
          <w:rFonts w:eastAsia="Times New Roman" w:cstheme="minorHAnsi"/>
          <w:lang w:eastAsia="pl-PL"/>
        </w:rPr>
        <w:t xml:space="preserve"> zewnętrzny. Zamawiający wymaga dołączenia odpowiedniej ilości plików tj. podpisywanych plików z danymi oraz plików podpisu w formacie </w:t>
      </w:r>
      <w:proofErr w:type="spellStart"/>
      <w:r w:rsidRPr="00A07E30">
        <w:rPr>
          <w:rFonts w:eastAsia="Times New Roman" w:cstheme="minorHAnsi"/>
          <w:lang w:eastAsia="pl-PL"/>
        </w:rPr>
        <w:t>XAdES</w:t>
      </w:r>
      <w:proofErr w:type="spellEnd"/>
      <w:r w:rsidRPr="00A07E30">
        <w:rPr>
          <w:rFonts w:eastAsia="Times New Roman" w:cstheme="minorHAnsi"/>
          <w:lang w:eastAsia="pl-PL"/>
        </w:rPr>
        <w:t>.</w:t>
      </w:r>
    </w:p>
    <w:p w14:paraId="579F76AC" w14:textId="60905C98" w:rsidR="005262FE" w:rsidRPr="00A07E30" w:rsidRDefault="0045742D">
      <w:pPr>
        <w:numPr>
          <w:ilvl w:val="0"/>
          <w:numId w:val="34"/>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Zgodnie z art. 18 ust. 3 ustawy </w:t>
      </w:r>
      <w:proofErr w:type="spellStart"/>
      <w:r w:rsidRPr="00A07E30">
        <w:rPr>
          <w:rFonts w:eastAsia="Times New Roman" w:cstheme="minorHAnsi"/>
          <w:lang w:eastAsia="pl-PL"/>
        </w:rPr>
        <w:t>Pzp</w:t>
      </w:r>
      <w:proofErr w:type="spellEnd"/>
      <w:r w:rsidRPr="00A07E30">
        <w:rPr>
          <w:rFonts w:eastAsia="Times New Roman" w:cstheme="minorHAnsi"/>
          <w:lang w:eastAsia="pl-PL"/>
        </w:rPr>
        <w:t>,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w:t>
      </w:r>
      <w:r w:rsidR="005262FE" w:rsidRPr="00A07E30">
        <w:rPr>
          <w:rFonts w:eastAsia="Times New Roman" w:cstheme="minorHAnsi"/>
          <w:lang w:eastAsia="pl-PL"/>
        </w:rPr>
        <w:t xml:space="preserve">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6B465D66" w14:textId="1792D9B4" w:rsidR="0045742D" w:rsidRPr="00A07E30" w:rsidRDefault="0045742D">
      <w:pPr>
        <w:numPr>
          <w:ilvl w:val="0"/>
          <w:numId w:val="34"/>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5262FE" w:rsidRPr="00A07E30">
        <w:rPr>
          <w:rFonts w:eastAsia="Times New Roman" w:cstheme="minorHAnsi"/>
          <w:lang w:eastAsia="pl-PL"/>
        </w:rPr>
        <w:t>u</w:t>
      </w:r>
      <w:r w:rsidRPr="00A07E30">
        <w:rPr>
          <w:rFonts w:eastAsia="Times New Roman" w:cstheme="minorHAnsi"/>
          <w:lang w:eastAsia="pl-PL"/>
        </w:rPr>
        <w:t xml:space="preserve">stawy </w:t>
      </w:r>
      <w:proofErr w:type="spellStart"/>
      <w:r w:rsidR="005262FE" w:rsidRPr="00A07E30">
        <w:rPr>
          <w:rFonts w:eastAsia="Times New Roman" w:cstheme="minorHAnsi"/>
          <w:lang w:eastAsia="pl-PL"/>
        </w:rPr>
        <w:t>Pzp</w:t>
      </w:r>
      <w:proofErr w:type="spellEnd"/>
      <w:r w:rsidRPr="00A07E30">
        <w:rPr>
          <w:rFonts w:eastAsia="Times New Roman" w:cstheme="minorHAnsi"/>
          <w:lang w:eastAsia="pl-PL"/>
        </w:rPr>
        <w:t>.</w:t>
      </w:r>
    </w:p>
    <w:p w14:paraId="057A00BA" w14:textId="77777777" w:rsidR="0045742D" w:rsidRPr="00A07E30" w:rsidRDefault="0045742D">
      <w:pPr>
        <w:numPr>
          <w:ilvl w:val="0"/>
          <w:numId w:val="34"/>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Pr="00A07E30">
          <w:rPr>
            <w:rFonts w:eastAsia="Times New Roman" w:cstheme="minorHAnsi"/>
            <w:color w:val="0000FF"/>
            <w:u w:val="single"/>
            <w:lang w:eastAsia="pl-PL"/>
          </w:rPr>
          <w:t>https://platformazakupowa.pl/strona/45-instrukcje</w:t>
        </w:r>
      </w:hyperlink>
    </w:p>
    <w:p w14:paraId="347A9DFD" w14:textId="77777777" w:rsidR="0045742D" w:rsidRPr="00A07E30" w:rsidRDefault="0045742D">
      <w:pPr>
        <w:numPr>
          <w:ilvl w:val="0"/>
          <w:numId w:val="34"/>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F0BB226" w14:textId="14262FD3" w:rsidR="0045742D" w:rsidRPr="00A07E30" w:rsidRDefault="0045742D">
      <w:pPr>
        <w:numPr>
          <w:ilvl w:val="0"/>
          <w:numId w:val="34"/>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Maksymalny rozmiar jednego pliku przesyłanego za pośrednictwem dedykowanych formularzy do: złożenia, zmiany, wycofania oferty wynosi 150 MB natomiast przy komunikacji wielkość pliku to maksymalnie 500 MB.</w:t>
      </w:r>
    </w:p>
    <w:p w14:paraId="18055D7D" w14:textId="59A11F10" w:rsidR="005262FE" w:rsidRPr="00A07E30" w:rsidRDefault="005262FE">
      <w:pPr>
        <w:numPr>
          <w:ilvl w:val="0"/>
          <w:numId w:val="34"/>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Składając ofertę zaleca się zaplanowanie złożenia jej z wyprzedzeniem, aby zdążyć w terminie przewidzianym na jej złożenie w przypadku siły wyższej, jak np. awaria </w:t>
      </w:r>
      <w:proofErr w:type="spellStart"/>
      <w:r w:rsidRPr="00A07E30">
        <w:rPr>
          <w:rFonts w:eastAsia="Times New Roman" w:cstheme="minorHAnsi"/>
          <w:lang w:eastAsia="pl-PL"/>
        </w:rPr>
        <w:t>internetu</w:t>
      </w:r>
      <w:proofErr w:type="spellEnd"/>
      <w:r w:rsidRPr="00A07E30">
        <w:rPr>
          <w:rFonts w:eastAsia="Times New Roman" w:cstheme="minorHAnsi"/>
          <w:lang w:eastAsia="pl-PL"/>
        </w:rPr>
        <w:t>, problemy techniczne, związane z brakiem np. aktualnej przeglądarki, itp.</w:t>
      </w:r>
    </w:p>
    <w:p w14:paraId="1531A067" w14:textId="680B4ABD" w:rsidR="005262FE" w:rsidRPr="00A07E30" w:rsidRDefault="005262FE">
      <w:pPr>
        <w:numPr>
          <w:ilvl w:val="0"/>
          <w:numId w:val="34"/>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Zamawiający zwraca uwagę na ograniczenia wielkości plików podpisywanych  profilem zaufanym,  który  wynosi  max  10MB,  oraz  na  ograniczenie  wielkości  plików podpisywanych w aplikacji </w:t>
      </w:r>
      <w:proofErr w:type="spellStart"/>
      <w:r w:rsidRPr="00A07E30">
        <w:rPr>
          <w:rFonts w:eastAsia="Times New Roman" w:cstheme="minorHAnsi"/>
          <w:lang w:eastAsia="pl-PL"/>
        </w:rPr>
        <w:t>eDoApp</w:t>
      </w:r>
      <w:proofErr w:type="spellEnd"/>
      <w:r w:rsidRPr="00A07E30">
        <w:rPr>
          <w:rFonts w:eastAsia="Times New Roman" w:cstheme="minorHAnsi"/>
          <w:lang w:eastAsia="pl-PL"/>
        </w:rPr>
        <w:t xml:space="preserve"> służącej do składania podpisu osobistego, który wynosi max 5MB.</w:t>
      </w:r>
    </w:p>
    <w:p w14:paraId="5F829063" w14:textId="77777777" w:rsidR="00D00037" w:rsidRPr="00A07E30" w:rsidRDefault="00D00037" w:rsidP="00D00037">
      <w:pPr>
        <w:spacing w:after="0" w:line="300" w:lineRule="auto"/>
        <w:jc w:val="both"/>
        <w:rPr>
          <w:rFonts w:eastAsia="Times New Roman" w:cstheme="minorHAnsi"/>
          <w:lang w:eastAsia="pl-PL"/>
        </w:rPr>
      </w:pPr>
    </w:p>
    <w:p w14:paraId="2EEA1FE0" w14:textId="77777777" w:rsidR="00D00037" w:rsidRPr="00A07E3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A07E30">
        <w:rPr>
          <w:rFonts w:eastAsia="Times New Roman" w:cstheme="minorHAnsi"/>
          <w:b/>
          <w:lang w:eastAsia="pl-PL"/>
        </w:rPr>
        <w:t>SPOSÓB UDZIELANIA WYJAŚNIEŃ I ZMIANY TREŚCI SWZ</w:t>
      </w:r>
    </w:p>
    <w:p w14:paraId="66D59C27" w14:textId="77777777" w:rsidR="00D00037" w:rsidRPr="00A07E30" w:rsidRDefault="00D00037">
      <w:pPr>
        <w:numPr>
          <w:ilvl w:val="0"/>
          <w:numId w:val="13"/>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Wykonawca może zwrócić się do Zamawiającego z wnioskiem o wyjaśnienie treści niniejszej SWZ. </w:t>
      </w:r>
      <w:r w:rsidRPr="00A07E30">
        <w:rPr>
          <w:rFonts w:eastAsia="Times New Roman" w:cstheme="minorHAnsi"/>
          <w:u w:val="single"/>
          <w:lang w:eastAsia="pl-PL"/>
        </w:rPr>
        <w:t>Zamawiający prosi o przekazywanie pytań również w formie edytowalnej, gdyż skróci to czas udzielania wyjaśnień.</w:t>
      </w:r>
    </w:p>
    <w:p w14:paraId="2BD484D2" w14:textId="77777777" w:rsidR="00D00037" w:rsidRPr="00A07E30" w:rsidRDefault="00D00037">
      <w:pPr>
        <w:numPr>
          <w:ilvl w:val="0"/>
          <w:numId w:val="13"/>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lastRenderedPageBreak/>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2F84169" w14:textId="77777777" w:rsidR="00D00037" w:rsidRPr="00A07E30" w:rsidRDefault="00D00037">
      <w:pPr>
        <w:numPr>
          <w:ilvl w:val="0"/>
          <w:numId w:val="13"/>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Jeżeli wniosek o wyjaśnienie treści SWZ wpłynął po terminie określonym w punkcie poprzedzającym, Zamawiający może udzielić wyjaśnień lub pozostawić wniosek bez rozpoznania.</w:t>
      </w:r>
    </w:p>
    <w:p w14:paraId="58F219CE" w14:textId="77777777" w:rsidR="00D00037" w:rsidRPr="00A07E30" w:rsidRDefault="00D00037">
      <w:pPr>
        <w:numPr>
          <w:ilvl w:val="0"/>
          <w:numId w:val="13"/>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Treść zapytań (bez ujawniania ich źródła) wraz z wyjaśnieniami udostępniona zostanie na stronie internetowej prowadzonego postępowania, na której zamieszczona jest SWZ.</w:t>
      </w:r>
    </w:p>
    <w:p w14:paraId="5AD4EAAC" w14:textId="77777777" w:rsidR="00D00037" w:rsidRPr="00A07E30" w:rsidRDefault="00D00037">
      <w:pPr>
        <w:numPr>
          <w:ilvl w:val="0"/>
          <w:numId w:val="13"/>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Zamawiający jest uprawniony (w uzasadnionych przypadkach) do zmiany treści SWZ. Dokonana zmiana zostanie opublikowana na stronie internetowej prowadzonego postępowania.</w:t>
      </w:r>
    </w:p>
    <w:p w14:paraId="353BA579" w14:textId="77777777" w:rsidR="00D00037" w:rsidRPr="00A07E30" w:rsidRDefault="00D00037">
      <w:pPr>
        <w:numPr>
          <w:ilvl w:val="0"/>
          <w:numId w:val="13"/>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W przypadku rozbieżności pomiędzy treścią niniejszej SWZ, a treścią udzielonych odpowiedzi jako obowiązującą należy przyjąć treść pisma zawierającego późniejsze oświadczenie Zamawiającego.</w:t>
      </w:r>
    </w:p>
    <w:p w14:paraId="4C47D664" w14:textId="37B171AF" w:rsidR="00D00037" w:rsidRPr="00A07E30" w:rsidRDefault="00D00037">
      <w:pPr>
        <w:numPr>
          <w:ilvl w:val="0"/>
          <w:numId w:val="13"/>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w:t>
      </w:r>
      <w:r w:rsidR="00F91672" w:rsidRPr="00A07E30">
        <w:rPr>
          <w:rFonts w:eastAsia="Times New Roman" w:cstheme="minorHAnsi"/>
          <w:lang w:eastAsia="pl-PL"/>
        </w:rPr>
        <w:t>Informacja o nowym terminie składania ofert zamieszczona zostanie również w Biuletynie Zamówień Publicznych.</w:t>
      </w:r>
    </w:p>
    <w:p w14:paraId="7AF8A672" w14:textId="77777777" w:rsidR="00D00037" w:rsidRPr="00A07E30" w:rsidRDefault="00D00037">
      <w:pPr>
        <w:numPr>
          <w:ilvl w:val="0"/>
          <w:numId w:val="13"/>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Przedłużenie terminu składania ofert nie wpływa na bieg terminu składania wniosków o wyjaśnienie treści SWZ.</w:t>
      </w:r>
    </w:p>
    <w:p w14:paraId="301667BD" w14:textId="77777777" w:rsidR="00D00037" w:rsidRPr="00A07E30" w:rsidRDefault="00D00037">
      <w:pPr>
        <w:numPr>
          <w:ilvl w:val="0"/>
          <w:numId w:val="13"/>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Informacje udzielone w trybie innym niż przewidziany w niniejszym rozdziale (w szczególności udzielone telefonicznie przez osoby uprawnione do kontaktu z Wykonawcami) nie mają waloru wyjaśnień, o których mowa w art. 284 ustawy </w:t>
      </w:r>
      <w:proofErr w:type="spellStart"/>
      <w:r w:rsidRPr="00A07E30">
        <w:rPr>
          <w:rFonts w:eastAsia="Times New Roman" w:cstheme="minorHAnsi"/>
          <w:lang w:eastAsia="pl-PL"/>
        </w:rPr>
        <w:t>Pzp</w:t>
      </w:r>
      <w:proofErr w:type="spellEnd"/>
      <w:r w:rsidRPr="00A07E30">
        <w:rPr>
          <w:rFonts w:eastAsia="Times New Roman" w:cstheme="minorHAnsi"/>
          <w:lang w:eastAsia="pl-PL"/>
        </w:rPr>
        <w:t>.</w:t>
      </w:r>
    </w:p>
    <w:p w14:paraId="66968F1B" w14:textId="77777777" w:rsidR="00D00037" w:rsidRPr="00A07E30" w:rsidRDefault="00D00037" w:rsidP="00D00037">
      <w:pPr>
        <w:spacing w:after="0" w:line="300" w:lineRule="auto"/>
        <w:jc w:val="both"/>
        <w:rPr>
          <w:rFonts w:eastAsia="Times New Roman" w:cstheme="minorHAnsi"/>
          <w:lang w:eastAsia="pl-PL"/>
        </w:rPr>
      </w:pPr>
    </w:p>
    <w:p w14:paraId="38FCE9A8" w14:textId="77777777" w:rsidR="00D00037" w:rsidRPr="00A07E3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A07E30">
        <w:rPr>
          <w:rFonts w:eastAsia="Times New Roman" w:cstheme="minorHAnsi"/>
          <w:b/>
          <w:lang w:eastAsia="pl-PL"/>
        </w:rPr>
        <w:t>WYMAGANIA DOTYCZĄCE WADIUM</w:t>
      </w:r>
    </w:p>
    <w:p w14:paraId="1D1CCEF1" w14:textId="037E5CE2" w:rsidR="00D00037" w:rsidRPr="00FB0F84" w:rsidRDefault="00D00037" w:rsidP="00FB0F84">
      <w:pPr>
        <w:spacing w:after="0" w:line="300" w:lineRule="auto"/>
        <w:ind w:left="284"/>
        <w:jc w:val="both"/>
        <w:rPr>
          <w:rFonts w:eastAsia="Times New Roman" w:cstheme="minorHAnsi"/>
          <w:lang w:eastAsia="pl-PL"/>
        </w:rPr>
      </w:pPr>
      <w:r w:rsidRPr="00FB0F84">
        <w:rPr>
          <w:rFonts w:eastAsia="Times New Roman" w:cstheme="minorHAnsi"/>
          <w:lang w:eastAsia="pl-PL"/>
        </w:rPr>
        <w:t>Zamawiający nie wymaga wniesienia wadium przez Wykonawcę.</w:t>
      </w:r>
    </w:p>
    <w:p w14:paraId="21BDFF87" w14:textId="77777777" w:rsidR="00FB0F84" w:rsidRPr="00FB0F84" w:rsidRDefault="00FB0F84" w:rsidP="00FB0F84">
      <w:pPr>
        <w:spacing w:after="0" w:line="300" w:lineRule="auto"/>
        <w:ind w:left="284"/>
        <w:jc w:val="both"/>
        <w:rPr>
          <w:rFonts w:eastAsia="Times New Roman" w:cstheme="minorHAnsi"/>
          <w:color w:val="00B050"/>
          <w:lang w:eastAsia="pl-PL"/>
        </w:rPr>
      </w:pPr>
    </w:p>
    <w:p w14:paraId="753BC598" w14:textId="77777777" w:rsidR="00D00037" w:rsidRPr="00A07E3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A07E30">
        <w:rPr>
          <w:rFonts w:eastAsia="Times New Roman" w:cstheme="minorHAnsi"/>
          <w:b/>
          <w:lang w:eastAsia="pl-PL"/>
        </w:rPr>
        <w:t>TERMIN ZWIĄZANIA OFERTĄ</w:t>
      </w:r>
    </w:p>
    <w:p w14:paraId="11185474" w14:textId="0C452056" w:rsidR="00D00037" w:rsidRPr="00A07E30" w:rsidRDefault="00D00037">
      <w:pPr>
        <w:numPr>
          <w:ilvl w:val="0"/>
          <w:numId w:val="14"/>
        </w:numPr>
        <w:tabs>
          <w:tab w:val="num" w:pos="709"/>
        </w:tabs>
        <w:spacing w:after="0" w:line="300" w:lineRule="auto"/>
        <w:ind w:left="709" w:hanging="425"/>
        <w:jc w:val="both"/>
        <w:rPr>
          <w:rFonts w:eastAsia="Times New Roman" w:cstheme="minorHAnsi"/>
          <w:b/>
          <w:lang w:eastAsia="pl-PL"/>
        </w:rPr>
      </w:pPr>
      <w:r w:rsidRPr="00A07E30">
        <w:rPr>
          <w:rFonts w:eastAsia="Times New Roman" w:cstheme="minorHAnsi"/>
          <w:lang w:eastAsia="pl-PL"/>
        </w:rPr>
        <w:t xml:space="preserve">Wykonawca związany jest ofertą przez </w:t>
      </w:r>
      <w:r w:rsidRPr="00A07E30">
        <w:rPr>
          <w:rFonts w:eastAsia="Times New Roman" w:cstheme="minorHAnsi"/>
          <w:b/>
          <w:lang w:eastAsia="pl-PL"/>
        </w:rPr>
        <w:t>30 dni</w:t>
      </w:r>
      <w:r w:rsidRPr="00A07E30">
        <w:rPr>
          <w:rFonts w:eastAsia="Times New Roman" w:cstheme="minorHAnsi"/>
          <w:lang w:eastAsia="pl-PL"/>
        </w:rPr>
        <w:t xml:space="preserve"> licząc od upływu terminu składania ofert. Bieg terminu związania z ofertą rozpoczyna się wraz z upływem terminu składania ofert a kończy</w:t>
      </w:r>
      <w:r w:rsidRPr="00FB0F84">
        <w:rPr>
          <w:rFonts w:eastAsia="Times New Roman" w:cstheme="minorHAnsi"/>
          <w:lang w:eastAsia="pl-PL"/>
        </w:rPr>
        <w:t xml:space="preserve"> </w:t>
      </w:r>
      <w:r w:rsidRPr="00FB0F84">
        <w:rPr>
          <w:rFonts w:eastAsia="Times New Roman" w:cstheme="minorHAnsi"/>
          <w:b/>
          <w:lang w:eastAsia="pl-PL"/>
        </w:rPr>
        <w:t xml:space="preserve">z dniem </w:t>
      </w:r>
      <w:r w:rsidR="00FB0F84" w:rsidRPr="00FB0F84">
        <w:rPr>
          <w:rFonts w:eastAsia="Times New Roman" w:cstheme="minorHAnsi"/>
          <w:b/>
          <w:lang w:eastAsia="pl-PL"/>
        </w:rPr>
        <w:t>26</w:t>
      </w:r>
      <w:r w:rsidRPr="00FB0F84">
        <w:rPr>
          <w:rFonts w:eastAsia="Times New Roman" w:cstheme="minorHAnsi"/>
          <w:b/>
          <w:lang w:eastAsia="pl-PL"/>
        </w:rPr>
        <w:t>.</w:t>
      </w:r>
      <w:r w:rsidR="00FB0F84" w:rsidRPr="00FB0F84">
        <w:rPr>
          <w:rFonts w:eastAsia="Times New Roman" w:cstheme="minorHAnsi"/>
          <w:b/>
          <w:lang w:eastAsia="pl-PL"/>
        </w:rPr>
        <w:t>01</w:t>
      </w:r>
      <w:r w:rsidRPr="00FB0F84">
        <w:rPr>
          <w:rFonts w:eastAsia="Times New Roman" w:cstheme="minorHAnsi"/>
          <w:b/>
          <w:lang w:eastAsia="pl-PL"/>
        </w:rPr>
        <w:t>.</w:t>
      </w:r>
      <w:r w:rsidR="005151FC" w:rsidRPr="00FB0F84">
        <w:rPr>
          <w:rFonts w:eastAsia="Times New Roman" w:cstheme="minorHAnsi"/>
          <w:b/>
          <w:lang w:eastAsia="pl-PL"/>
        </w:rPr>
        <w:t>202</w:t>
      </w:r>
      <w:r w:rsidR="00CB5533">
        <w:rPr>
          <w:rFonts w:eastAsia="Times New Roman" w:cstheme="minorHAnsi"/>
          <w:b/>
          <w:lang w:eastAsia="pl-PL"/>
        </w:rPr>
        <w:t>3</w:t>
      </w:r>
      <w:r w:rsidRPr="00FB0F84">
        <w:rPr>
          <w:rFonts w:eastAsia="Times New Roman" w:cstheme="minorHAnsi"/>
          <w:b/>
          <w:lang w:eastAsia="pl-PL"/>
        </w:rPr>
        <w:t xml:space="preserve"> r. </w:t>
      </w:r>
    </w:p>
    <w:p w14:paraId="6D6C9FE8" w14:textId="77777777" w:rsidR="00D00037" w:rsidRPr="00A07E30" w:rsidRDefault="00D00037">
      <w:pPr>
        <w:numPr>
          <w:ilvl w:val="0"/>
          <w:numId w:val="14"/>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B3F8934" w14:textId="77777777" w:rsidR="00D00037" w:rsidRPr="00A07E30" w:rsidRDefault="00D00037">
      <w:pPr>
        <w:numPr>
          <w:ilvl w:val="0"/>
          <w:numId w:val="14"/>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Przedłużenie terminu związania ofertą, o którym mowa w ust. 2, wymaga złożenia przez Wykonawcę pisemnego oświadczenia o wyrażeniu zgody na przedłużenie terminu związania ofertą.</w:t>
      </w:r>
    </w:p>
    <w:p w14:paraId="4F7F8EE5" w14:textId="77777777" w:rsidR="00D00037" w:rsidRPr="00A07E30" w:rsidRDefault="00D00037">
      <w:pPr>
        <w:numPr>
          <w:ilvl w:val="0"/>
          <w:numId w:val="14"/>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Oferta Wykonawcy, który nie wyrazi pisemnej zgody na przedłużenie terminu związania ofertą, zostanie odrzucona na podstawie art. 226 ust 1 pkt. 12.</w:t>
      </w:r>
    </w:p>
    <w:p w14:paraId="298732DE" w14:textId="77777777" w:rsidR="00D00037" w:rsidRPr="00A07E30" w:rsidRDefault="00D00037" w:rsidP="00D00037">
      <w:pPr>
        <w:spacing w:after="0" w:line="300" w:lineRule="auto"/>
        <w:ind w:left="426"/>
        <w:jc w:val="both"/>
        <w:rPr>
          <w:rFonts w:eastAsia="Times New Roman" w:cstheme="minorHAnsi"/>
          <w:lang w:eastAsia="pl-PL"/>
        </w:rPr>
      </w:pPr>
    </w:p>
    <w:p w14:paraId="095F77E0" w14:textId="3D9470F1" w:rsidR="00D00037" w:rsidRPr="006843DF"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A07E30">
        <w:rPr>
          <w:rFonts w:eastAsia="Times New Roman" w:cstheme="minorHAnsi"/>
          <w:b/>
          <w:lang w:eastAsia="pl-PL"/>
        </w:rPr>
        <w:t>OPIS SPOSOBU PRZYGOTOWYWANIA OFERT</w:t>
      </w:r>
    </w:p>
    <w:p w14:paraId="2E867B6E" w14:textId="77777777" w:rsidR="00D00037" w:rsidRPr="00A07E30" w:rsidRDefault="00D00037">
      <w:pPr>
        <w:numPr>
          <w:ilvl w:val="0"/>
          <w:numId w:val="38"/>
        </w:numPr>
        <w:tabs>
          <w:tab w:val="num" w:pos="1276"/>
        </w:tabs>
        <w:spacing w:after="0" w:line="300" w:lineRule="auto"/>
        <w:ind w:left="709" w:hanging="425"/>
        <w:jc w:val="both"/>
        <w:rPr>
          <w:rFonts w:eastAsia="Times New Roman" w:cstheme="minorHAnsi"/>
          <w:lang w:eastAsia="pl-PL"/>
        </w:rPr>
      </w:pPr>
      <w:r w:rsidRPr="00A07E30">
        <w:rPr>
          <w:rFonts w:eastAsia="Times New Roman" w:cstheme="minorHAnsi"/>
          <w:lang w:eastAsia="pl-PL"/>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783A077F" w14:textId="77777777" w:rsidR="00D00037" w:rsidRPr="00A07E30" w:rsidRDefault="00D00037">
      <w:pPr>
        <w:numPr>
          <w:ilvl w:val="0"/>
          <w:numId w:val="38"/>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Pod rygorem nieważności oferta (w tym również wszelkie dokumenty i oświadczenia składane na wezwanie) musi być:</w:t>
      </w:r>
    </w:p>
    <w:p w14:paraId="653E797D" w14:textId="1A22FA03" w:rsidR="00D00037" w:rsidRPr="00A07E30" w:rsidRDefault="00D00037">
      <w:pPr>
        <w:numPr>
          <w:ilvl w:val="0"/>
          <w:numId w:val="31"/>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sporządzona w języku polskim;</w:t>
      </w:r>
    </w:p>
    <w:p w14:paraId="28C78F0C" w14:textId="77777777" w:rsidR="00D00037" w:rsidRPr="00A07E30" w:rsidRDefault="00D00037">
      <w:pPr>
        <w:numPr>
          <w:ilvl w:val="0"/>
          <w:numId w:val="31"/>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b/>
          <w:lang w:eastAsia="pl-PL"/>
        </w:rPr>
        <w:lastRenderedPageBreak/>
        <w:t>złożona w formie elektronicznej (opatrzona kwalifikowanym podpisem elektronicznym)</w:t>
      </w:r>
      <w:r w:rsidRPr="00A07E30">
        <w:rPr>
          <w:rFonts w:eastAsia="Times New Roman" w:cstheme="minorHAnsi"/>
          <w:lang w:eastAsia="pl-PL"/>
        </w:rPr>
        <w:t xml:space="preserve"> </w:t>
      </w:r>
      <w:r w:rsidRPr="00A07E30">
        <w:rPr>
          <w:rFonts w:eastAsia="Times New Roman" w:cstheme="minorHAnsi"/>
          <w:b/>
          <w:lang w:eastAsia="pl-PL"/>
        </w:rPr>
        <w:t xml:space="preserve">lub w postaci elektronicznej opatrzonej </w:t>
      </w:r>
      <w:bookmarkStart w:id="32" w:name="_Hlk37328867"/>
      <w:r w:rsidRPr="00A07E30">
        <w:rPr>
          <w:rFonts w:eastAsia="Times New Roman" w:cstheme="minorHAnsi"/>
          <w:b/>
          <w:lang w:eastAsia="pl-PL"/>
        </w:rPr>
        <w:t>podpisem zaufanym lub w postaci elektronicznej opatrzonej podpisem osobistym</w:t>
      </w:r>
      <w:bookmarkEnd w:id="32"/>
      <w:r w:rsidRPr="00A07E30">
        <w:rPr>
          <w:rFonts w:eastAsia="Times New Roman" w:cstheme="minorHAnsi"/>
          <w:b/>
          <w:lang w:eastAsia="pl-PL"/>
        </w:rPr>
        <w:t xml:space="preserve"> </w:t>
      </w:r>
      <w:r w:rsidRPr="00A07E30">
        <w:rPr>
          <w:rFonts w:eastAsia="Times New Roman" w:cstheme="minorHAnsi"/>
          <w:lang w:eastAsia="pl-PL"/>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0AC782A6" w14:textId="77777777" w:rsidR="00D00037" w:rsidRPr="00A07E30" w:rsidRDefault="00D00037">
      <w:pPr>
        <w:numPr>
          <w:ilvl w:val="0"/>
          <w:numId w:val="36"/>
        </w:numPr>
        <w:tabs>
          <w:tab w:val="left" w:pos="1418"/>
        </w:tabs>
        <w:spacing w:after="0" w:line="300" w:lineRule="auto"/>
        <w:ind w:left="1418" w:hanging="284"/>
        <w:jc w:val="both"/>
        <w:rPr>
          <w:rFonts w:eastAsia="Times New Roman" w:cstheme="minorHAnsi"/>
          <w:lang w:eastAsia="pl-PL"/>
        </w:rPr>
      </w:pPr>
      <w:r w:rsidRPr="00A07E30">
        <w:rPr>
          <w:rFonts w:eastAsia="Times New Roman" w:cstheme="minorHAnsi"/>
          <w:lang w:eastAsia="pl-PL"/>
        </w:rPr>
        <w:t>bezpośrednio na dokumencie przesłanym za pośrednictwem Platformy;</w:t>
      </w:r>
    </w:p>
    <w:p w14:paraId="22EBD221" w14:textId="70160B9A" w:rsidR="00D00037" w:rsidRPr="00A07E30" w:rsidRDefault="00D00037">
      <w:pPr>
        <w:numPr>
          <w:ilvl w:val="0"/>
          <w:numId w:val="36"/>
        </w:numPr>
        <w:tabs>
          <w:tab w:val="left" w:pos="1418"/>
        </w:tabs>
        <w:spacing w:after="0" w:line="300" w:lineRule="auto"/>
        <w:ind w:left="1418" w:hanging="284"/>
        <w:jc w:val="both"/>
        <w:rPr>
          <w:rFonts w:eastAsia="Times New Roman" w:cstheme="minorHAnsi"/>
          <w:lang w:eastAsia="pl-PL"/>
        </w:rPr>
      </w:pPr>
      <w:r w:rsidRPr="00A07E30">
        <w:rPr>
          <w:rFonts w:eastAsia="Times New Roman" w:cstheme="minorHAnsi"/>
          <w:lang w:eastAsia="pl-PL"/>
        </w:rPr>
        <w:t xml:space="preserve">dla całego pakietu dokumentów w kroku 2 Formularza składania oferty (po kliknięciu w przycisk „Przejdź do podsumowania”), z zastrzeżeniem, że dla dokumentów i oświadczeń, dla których jest wymagany podpis innych podmiotów (np. gwarancja wadialna, </w:t>
      </w:r>
      <w:r w:rsidR="008869AE" w:rsidRPr="00A07E30">
        <w:rPr>
          <w:rFonts w:cstheme="minorHAnsi"/>
        </w:rPr>
        <w:t>oświadczenie</w:t>
      </w:r>
      <w:r w:rsidRPr="00A07E30">
        <w:rPr>
          <w:rFonts w:eastAsia="Times New Roman" w:cstheme="minorHAnsi"/>
          <w:lang w:eastAsia="pl-PL"/>
        </w:rPr>
        <w:t xml:space="preserve"> podmiotu udostepniającego zasoby), dokumenty i oświadczenia muszą być osobno podpisane przez te podmioty;</w:t>
      </w:r>
    </w:p>
    <w:p w14:paraId="4BE8FBD4" w14:textId="0C5C19C5" w:rsidR="00D00037" w:rsidRPr="00A07E30" w:rsidRDefault="00D00037">
      <w:pPr>
        <w:numPr>
          <w:ilvl w:val="0"/>
          <w:numId w:val="31"/>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 xml:space="preserve">złożona </w:t>
      </w:r>
      <w:r w:rsidRPr="00A07E30">
        <w:rPr>
          <w:rFonts w:eastAsia="Times New Roman" w:cstheme="minorHAnsi"/>
          <w:b/>
          <w:lang w:eastAsia="pl-PL"/>
        </w:rPr>
        <w:t xml:space="preserve">za pośrednictwem Platformy </w:t>
      </w:r>
      <w:r w:rsidRPr="00A07E30">
        <w:rPr>
          <w:rFonts w:eastAsia="Times New Roman" w:cstheme="minorHAnsi"/>
          <w:lang w:eastAsia="pl-PL"/>
        </w:rPr>
        <w:t xml:space="preserve">dostępnej pod adresem </w:t>
      </w:r>
      <w:hyperlink r:id="rId11" w:history="1">
        <w:r w:rsidR="008C30F0" w:rsidRPr="00A07E30">
          <w:rPr>
            <w:rStyle w:val="Hipercze"/>
            <w:rFonts w:eastAsia="Times New Roman" w:cstheme="minorHAnsi"/>
            <w:lang w:eastAsia="pl-PL"/>
          </w:rPr>
          <w:t>https://platformazakupowa.pl/pn/p</w:t>
        </w:r>
      </w:hyperlink>
      <w:r w:rsidR="008C30F0" w:rsidRPr="00A07E30">
        <w:rPr>
          <w:rFonts w:eastAsia="Times New Roman" w:cstheme="minorHAnsi"/>
          <w:u w:val="single"/>
          <w:lang w:eastAsia="pl-PL"/>
        </w:rPr>
        <w:t>bs</w:t>
      </w:r>
      <w:r w:rsidRPr="00A07E30">
        <w:rPr>
          <w:rFonts w:eastAsia="Times New Roman" w:cstheme="minorHAnsi"/>
          <w:lang w:eastAsia="pl-PL"/>
        </w:rPr>
        <w:t>;</w:t>
      </w:r>
    </w:p>
    <w:p w14:paraId="78AEAC44" w14:textId="77777777" w:rsidR="00D00037" w:rsidRPr="00A07E30" w:rsidRDefault="00D00037">
      <w:pPr>
        <w:numPr>
          <w:ilvl w:val="0"/>
          <w:numId w:val="38"/>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Oferta musi być podpisana </w:t>
      </w:r>
      <w:bookmarkStart w:id="33" w:name="_Hlk37326011"/>
      <w:r w:rsidRPr="00A07E30">
        <w:rPr>
          <w:rFonts w:eastAsia="Times New Roman" w:cstheme="minorHAnsi"/>
          <w:b/>
          <w:bCs/>
          <w:lang w:eastAsia="pl-PL"/>
        </w:rPr>
        <w:t>kwalifikowanym podpisem elektronicznym</w:t>
      </w:r>
      <w:r w:rsidRPr="00A07E30">
        <w:rPr>
          <w:rFonts w:eastAsia="Times New Roman" w:cstheme="minorHAnsi"/>
          <w:lang w:eastAsia="pl-PL"/>
        </w:rPr>
        <w:t xml:space="preserve"> </w:t>
      </w:r>
      <w:r w:rsidRPr="00A07E30">
        <w:rPr>
          <w:rFonts w:eastAsia="Times New Roman" w:cstheme="minorHAnsi"/>
          <w:b/>
          <w:lang w:eastAsia="pl-PL"/>
        </w:rPr>
        <w:t>lub podpisem zaufanym lub podpisem osobistym</w:t>
      </w:r>
      <w:bookmarkEnd w:id="33"/>
      <w:r w:rsidRPr="00A07E30">
        <w:rPr>
          <w:rFonts w:eastAsia="Times New Roman" w:cstheme="minorHAnsi"/>
          <w:b/>
          <w:lang w:eastAsia="pl-PL"/>
        </w:rPr>
        <w:t>,</w:t>
      </w:r>
      <w:r w:rsidRPr="00A07E30">
        <w:rPr>
          <w:rFonts w:eastAsia="Times New Roman" w:cstheme="minorHAnsi"/>
          <w:color w:val="FF0000"/>
          <w:lang w:eastAsia="pl-PL"/>
        </w:rPr>
        <w:t xml:space="preserve"> </w:t>
      </w:r>
      <w:r w:rsidRPr="00A07E30">
        <w:rPr>
          <w:rFonts w:eastAsia="Times New Roman" w:cstheme="minorHAnsi"/>
          <w:lang w:eastAsia="pl-PL"/>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60139261" w14:textId="77777777" w:rsidR="00D00037" w:rsidRPr="00A07E30" w:rsidRDefault="00D00037">
      <w:pPr>
        <w:numPr>
          <w:ilvl w:val="0"/>
          <w:numId w:val="38"/>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Pełnomocnictwo powinno zostać złożone w formie elektronicznej lub w postaci elektronicznej opatrzonej podpisem zaufanym, lub podpisem osobistym. </w:t>
      </w:r>
    </w:p>
    <w:p w14:paraId="1C256F3C" w14:textId="77777777" w:rsidR="00BE63CA" w:rsidRPr="00A07E30" w:rsidRDefault="00BE63CA">
      <w:pPr>
        <w:numPr>
          <w:ilvl w:val="0"/>
          <w:numId w:val="38"/>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Dopuszcza się również przedłożenie elektronicznej </w:t>
      </w:r>
      <w:r w:rsidRPr="00A07E30">
        <w:rPr>
          <w:rFonts w:cstheme="minorHAnsi"/>
        </w:rPr>
        <w:t>kopii dokumentu poświadczonej</w:t>
      </w:r>
      <w:r w:rsidRPr="00A07E30">
        <w:rPr>
          <w:rFonts w:eastAsia="Times New Roman" w:cstheme="minorHAnsi"/>
          <w:lang w:eastAsia="pl-PL"/>
        </w:rPr>
        <w:t xml:space="preserve"> za zgodność z oryginałem przez notariusza, tj. podpisanej kwalifikowanym podpisem elektronicznym osoby posiadającej uprawnienia notariusza </w:t>
      </w:r>
      <w:r w:rsidRPr="00A07E30">
        <w:rPr>
          <w:rFonts w:cstheme="minorHAnsi"/>
        </w:rPr>
        <w:t>lub przez osoby, które tego pełnomocnictwa udzieliły.</w:t>
      </w:r>
    </w:p>
    <w:p w14:paraId="57AB099B" w14:textId="77777777" w:rsidR="00D00037" w:rsidRPr="00A07E30" w:rsidRDefault="00D00037" w:rsidP="00D00037">
      <w:pPr>
        <w:spacing w:after="0" w:line="300" w:lineRule="auto"/>
        <w:ind w:left="709"/>
        <w:jc w:val="both"/>
        <w:rPr>
          <w:rFonts w:eastAsia="Times New Roman" w:cstheme="minorHAnsi"/>
          <w:lang w:eastAsia="pl-PL"/>
        </w:rPr>
      </w:pPr>
      <w:r w:rsidRPr="00A07E30">
        <w:rPr>
          <w:rFonts w:eastAsia="Times New Roman" w:cstheme="minorHAnsi"/>
          <w:b/>
          <w:lang w:eastAsia="pl-PL"/>
        </w:rPr>
        <w:t>UWAGA!</w:t>
      </w:r>
      <w:r w:rsidRPr="00A07E30">
        <w:rPr>
          <w:rFonts w:eastAsia="Times New Roman" w:cstheme="minorHAnsi"/>
          <w:lang w:eastAsia="pl-PL"/>
        </w:rPr>
        <w:t xml:space="preserve"> W przypadku przekazywania przez Wykonawcę dokumentu elektronicznego w formacie poddającym dane kompresji, opatrzenie pliku zawierającego skompresowane dane kwalifikowanym podpisem elektronicznym</w:t>
      </w:r>
      <w:r w:rsidRPr="00A07E30">
        <w:rPr>
          <w:rFonts w:eastAsia="Times New Roman" w:cstheme="minorHAnsi"/>
          <w:sz w:val="24"/>
          <w:szCs w:val="24"/>
          <w:lang w:eastAsia="pl-PL"/>
        </w:rPr>
        <w:t xml:space="preserve"> </w:t>
      </w:r>
      <w:r w:rsidRPr="00A07E30">
        <w:rPr>
          <w:rFonts w:eastAsia="Times New Roman" w:cstheme="minorHAnsi"/>
          <w:lang w:eastAsia="pl-PL"/>
        </w:rPr>
        <w:t>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79C5E3E" w14:textId="37941669" w:rsidR="00D00037" w:rsidRPr="00A07E30" w:rsidRDefault="00D00037">
      <w:pPr>
        <w:numPr>
          <w:ilvl w:val="0"/>
          <w:numId w:val="38"/>
        </w:numPr>
        <w:tabs>
          <w:tab w:val="num" w:pos="1134"/>
        </w:tabs>
        <w:spacing w:after="0" w:line="300" w:lineRule="auto"/>
        <w:ind w:left="709"/>
        <w:jc w:val="both"/>
        <w:rPr>
          <w:rFonts w:eastAsia="Times New Roman" w:cstheme="minorHAnsi"/>
          <w:lang w:eastAsia="pl-PL"/>
        </w:rPr>
      </w:pPr>
      <w:r w:rsidRPr="00A07E30">
        <w:rPr>
          <w:rFonts w:eastAsia="Times New Roman" w:cstheme="minorHAnsi"/>
          <w:lang w:eastAsia="pl-PL"/>
        </w:rPr>
        <w:t xml:space="preserve">Zgodnie z art. 18 ust. 3 ustawy </w:t>
      </w:r>
      <w:proofErr w:type="spellStart"/>
      <w:r w:rsidRPr="00A07E30">
        <w:rPr>
          <w:rFonts w:eastAsia="Times New Roman" w:cstheme="minorHAnsi"/>
          <w:lang w:eastAsia="pl-PL"/>
        </w:rPr>
        <w:t>Pzp</w:t>
      </w:r>
      <w:proofErr w:type="spellEnd"/>
      <w:r w:rsidRPr="00A07E30">
        <w:rPr>
          <w:rFonts w:eastAsia="Times New Roman" w:cstheme="minorHAnsi"/>
          <w:lang w:eastAsia="pl-PL"/>
        </w:rPr>
        <w:t>,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w:t>
      </w:r>
      <w:r w:rsidR="00036FFA" w:rsidRPr="00A07E30">
        <w:rPr>
          <w:rFonts w:eastAsia="Times New Roman" w:cstheme="minorHAnsi"/>
          <w:lang w:eastAsia="pl-PL"/>
        </w:rPr>
        <w:t xml:space="preserve"> one udostępniane oraz wykazał</w:t>
      </w:r>
      <w:r w:rsidRPr="00A07E30">
        <w:rPr>
          <w:rFonts w:eastAsia="Times New Roman" w:cstheme="minorHAnsi"/>
          <w:lang w:eastAsia="pl-PL"/>
        </w:rPr>
        <w:t xml:space="preserve">, iż zastrzeżone informacje stanowią tajemnicę przedsiębiorstwa. Informacje takie powinny zostać opatrzone przez Wykonawcę klauzulą </w:t>
      </w:r>
      <w:r w:rsidRPr="00A07E30">
        <w:rPr>
          <w:rFonts w:eastAsia="Times New Roman" w:cstheme="minorHAnsi"/>
          <w:b/>
          <w:lang w:eastAsia="pl-PL"/>
        </w:rPr>
        <w:t>„informacje stanowiące tajemnicę przedsiębiorstwa”</w:t>
      </w:r>
      <w:r w:rsidRPr="00A07E30">
        <w:rPr>
          <w:rFonts w:eastAsia="Times New Roman" w:cstheme="minorHAnsi"/>
          <w:lang w:eastAsia="pl-PL"/>
        </w:rPr>
        <w:t xml:space="preserve">. W celu wykonania przesłanek objęcia informacji tajemnicą przedsiębiorstwa przesłanki utajnienia należy załączyć do oferty </w:t>
      </w:r>
      <w:r w:rsidRPr="00A07E30">
        <w:rPr>
          <w:rFonts w:eastAsia="Times New Roman" w:cstheme="minorHAnsi"/>
          <w:b/>
          <w:lang w:eastAsia="pl-PL"/>
        </w:rPr>
        <w:t>w formie odrębnego pliku</w:t>
      </w:r>
      <w:r w:rsidRPr="00A07E30">
        <w:rPr>
          <w:rFonts w:eastAsia="Times New Roman"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24D84FAF" w14:textId="77777777" w:rsidR="00D00037" w:rsidRPr="00A07E30" w:rsidRDefault="00D00037">
      <w:pPr>
        <w:numPr>
          <w:ilvl w:val="0"/>
          <w:numId w:val="38"/>
        </w:numPr>
        <w:spacing w:after="0" w:line="300" w:lineRule="auto"/>
        <w:ind w:left="709"/>
        <w:jc w:val="both"/>
        <w:rPr>
          <w:rFonts w:eastAsia="Times New Roman" w:cstheme="minorHAnsi"/>
          <w:lang w:eastAsia="pl-PL"/>
        </w:rPr>
      </w:pPr>
      <w:r w:rsidRPr="00A07E30">
        <w:rPr>
          <w:rFonts w:eastAsia="Times New Roman" w:cstheme="minorHAnsi"/>
          <w:lang w:eastAsia="pl-PL"/>
        </w:rPr>
        <w:t>Dokumenty sporządzone w języku obcym należy złożyć razem z tłumaczeniem na język polski, chyba że, w odniesieniu do konkretnego dokumentu, wyraźnie określono inaczej.</w:t>
      </w:r>
    </w:p>
    <w:p w14:paraId="1975BA47" w14:textId="77777777" w:rsidR="00D00037" w:rsidRPr="00A07E30" w:rsidRDefault="00D00037">
      <w:pPr>
        <w:numPr>
          <w:ilvl w:val="0"/>
          <w:numId w:val="38"/>
        </w:numPr>
        <w:spacing w:after="0" w:line="300" w:lineRule="auto"/>
        <w:ind w:left="709"/>
        <w:jc w:val="both"/>
        <w:rPr>
          <w:rFonts w:eastAsia="Times New Roman" w:cstheme="minorHAnsi"/>
          <w:lang w:eastAsia="pl-PL"/>
        </w:rPr>
      </w:pPr>
      <w:r w:rsidRPr="00A07E30">
        <w:rPr>
          <w:rFonts w:eastAsia="Times New Roman" w:cstheme="minorHAnsi"/>
          <w:lang w:eastAsia="pl-PL"/>
        </w:rPr>
        <w:lastRenderedPageBreak/>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5477F721" w14:textId="77777777" w:rsidR="00D00037" w:rsidRPr="00A07E30" w:rsidRDefault="00D00037">
      <w:pPr>
        <w:numPr>
          <w:ilvl w:val="0"/>
          <w:numId w:val="38"/>
        </w:numPr>
        <w:spacing w:after="0" w:line="300" w:lineRule="auto"/>
        <w:ind w:left="709"/>
        <w:jc w:val="both"/>
        <w:rPr>
          <w:rFonts w:eastAsia="Times New Roman" w:cstheme="minorHAnsi"/>
          <w:lang w:eastAsia="pl-PL"/>
        </w:rPr>
      </w:pPr>
      <w:r w:rsidRPr="00A07E30">
        <w:rPr>
          <w:rFonts w:eastAsia="Times New Roman" w:cstheme="minorHAnsi"/>
          <w:lang w:eastAsia="pl-PL"/>
        </w:rPr>
        <w:t xml:space="preserve">Do </w:t>
      </w:r>
      <w:r w:rsidRPr="00A07E30">
        <w:rPr>
          <w:rFonts w:eastAsia="Times New Roman" w:cstheme="minorHAnsi"/>
          <w:b/>
          <w:lang w:eastAsia="pl-PL"/>
        </w:rPr>
        <w:t>wypełnionego formularza oferty</w:t>
      </w:r>
      <w:r w:rsidRPr="00A07E30">
        <w:rPr>
          <w:rFonts w:eastAsia="Times New Roman" w:cstheme="minorHAnsi"/>
          <w:lang w:eastAsia="pl-PL"/>
        </w:rPr>
        <w:t xml:space="preserve"> (wzór – załącznik nr 1 do SWZ) należy dołączyć:</w:t>
      </w:r>
    </w:p>
    <w:p w14:paraId="195095D1" w14:textId="77777777" w:rsidR="00D00037" w:rsidRPr="00A07E30" w:rsidRDefault="00D00037">
      <w:pPr>
        <w:numPr>
          <w:ilvl w:val="0"/>
          <w:numId w:val="35"/>
        </w:numPr>
        <w:tabs>
          <w:tab w:val="left" w:pos="1134"/>
        </w:tabs>
        <w:spacing w:after="0" w:line="300" w:lineRule="auto"/>
        <w:ind w:hanging="491"/>
        <w:jc w:val="both"/>
        <w:rPr>
          <w:rFonts w:eastAsia="Times New Roman" w:cstheme="minorHAnsi"/>
          <w:lang w:eastAsia="pl-PL"/>
        </w:rPr>
      </w:pPr>
      <w:r w:rsidRPr="00A07E30">
        <w:rPr>
          <w:rFonts w:eastAsia="Times New Roman" w:cstheme="minorHAnsi"/>
          <w:b/>
          <w:lang w:eastAsia="pl-PL"/>
        </w:rPr>
        <w:t>oświadczenie</w:t>
      </w:r>
      <w:r w:rsidRPr="00A07E30">
        <w:rPr>
          <w:rFonts w:eastAsia="Times New Roman" w:cstheme="minorHAnsi"/>
          <w:lang w:eastAsia="pl-PL"/>
        </w:rPr>
        <w:t xml:space="preserve"> dotyczące przesłanek wykluczenia z postępowania (wzór – załącznik nr 2 do SWZ);</w:t>
      </w:r>
    </w:p>
    <w:p w14:paraId="0379EF94" w14:textId="77777777" w:rsidR="00D00037" w:rsidRPr="00A07E30" w:rsidRDefault="00D00037" w:rsidP="00D00037">
      <w:pPr>
        <w:tabs>
          <w:tab w:val="left" w:pos="851"/>
        </w:tabs>
        <w:spacing w:after="0" w:line="300" w:lineRule="auto"/>
        <w:ind w:left="709"/>
        <w:jc w:val="both"/>
        <w:rPr>
          <w:rFonts w:eastAsia="Times New Roman" w:cstheme="minorHAnsi"/>
          <w:lang w:eastAsia="pl-PL"/>
        </w:rPr>
      </w:pPr>
      <w:r w:rsidRPr="00A07E30">
        <w:rPr>
          <w:rFonts w:eastAsia="Times New Roman" w:cstheme="minorHAnsi"/>
          <w:lang w:eastAsia="pl-PL"/>
        </w:rPr>
        <w:t>jeżeli dotyczy:</w:t>
      </w:r>
    </w:p>
    <w:p w14:paraId="77E8BC8E" w14:textId="77777777" w:rsidR="00D00037" w:rsidRPr="00A07E30" w:rsidRDefault="00D00037">
      <w:pPr>
        <w:numPr>
          <w:ilvl w:val="0"/>
          <w:numId w:val="35"/>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b/>
          <w:bCs/>
          <w:lang w:eastAsia="pl-PL"/>
        </w:rPr>
        <w:t xml:space="preserve">pełnomocnictwo </w:t>
      </w:r>
      <w:r w:rsidRPr="00A07E30">
        <w:rPr>
          <w:rFonts w:eastAsia="Times New Roman" w:cstheme="minorHAnsi"/>
          <w:lang w:eastAsia="pl-PL"/>
        </w:rPr>
        <w:t>upoważniające do reprezentowania Wykonawcy, jeżeli umocowanie nie wynika wprost z dokumentów rejestrowych lub bezpłatnych i ogólnodostępnych baz danych, o ile Wykonawca dostarczył dane umożliwiające dostęp do tych dokumentów.</w:t>
      </w:r>
    </w:p>
    <w:p w14:paraId="369691D7" w14:textId="50ADF3EF" w:rsidR="00D00037" w:rsidRPr="00A07E30" w:rsidRDefault="00D00037">
      <w:pPr>
        <w:numPr>
          <w:ilvl w:val="0"/>
          <w:numId w:val="35"/>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b/>
          <w:bCs/>
          <w:lang w:eastAsia="pl-PL"/>
        </w:rPr>
        <w:t xml:space="preserve">pełnomocnictwo </w:t>
      </w:r>
      <w:r w:rsidRPr="00A07E30">
        <w:rPr>
          <w:rFonts w:eastAsia="Times New Roman" w:cstheme="minorHAnsi"/>
          <w:lang w:eastAsia="pl-PL"/>
        </w:rPr>
        <w:t>do reprezentowania wszystkich</w:t>
      </w:r>
      <w:r w:rsidRPr="00A07E30">
        <w:rPr>
          <w:rFonts w:eastAsia="Times New Roman" w:cstheme="minorHAnsi"/>
          <w:b/>
          <w:bCs/>
          <w:lang w:eastAsia="pl-PL"/>
        </w:rPr>
        <w:t xml:space="preserve"> Wykonawców</w:t>
      </w:r>
      <w:r w:rsidRPr="00A07E30">
        <w:rPr>
          <w:rFonts w:eastAsia="Times New Roman" w:cstheme="minorHAnsi"/>
          <w:lang w:eastAsia="pl-PL"/>
        </w:rPr>
        <w:t xml:space="preserve"> </w:t>
      </w:r>
      <w:r w:rsidRPr="00A07E30">
        <w:rPr>
          <w:rFonts w:eastAsia="Times New Roman" w:cstheme="minorHAnsi"/>
          <w:b/>
          <w:bCs/>
          <w:lang w:eastAsia="pl-PL"/>
        </w:rPr>
        <w:t>wspólnie ubiegających</w:t>
      </w:r>
      <w:r w:rsidR="00C45981" w:rsidRPr="00A07E30">
        <w:rPr>
          <w:rFonts w:eastAsia="Times New Roman" w:cstheme="minorHAnsi"/>
          <w:lang w:eastAsia="pl-PL"/>
        </w:rPr>
        <w:t xml:space="preserve"> się o </w:t>
      </w:r>
      <w:r w:rsidRPr="00A07E30">
        <w:rPr>
          <w:rFonts w:eastAsia="Times New Roman" w:cstheme="minorHAnsi"/>
          <w:lang w:eastAsia="pl-PL"/>
        </w:rPr>
        <w:t xml:space="preserve">udzielenie zamówienia </w:t>
      </w:r>
    </w:p>
    <w:p w14:paraId="0BC3AC2F" w14:textId="2A5E7324" w:rsidR="00B65096" w:rsidRPr="00A07E30" w:rsidRDefault="00D00037">
      <w:pPr>
        <w:numPr>
          <w:ilvl w:val="0"/>
          <w:numId w:val="35"/>
        </w:numPr>
        <w:tabs>
          <w:tab w:val="left" w:pos="1134"/>
        </w:tabs>
        <w:spacing w:after="0" w:line="300" w:lineRule="auto"/>
        <w:ind w:left="1134" w:hanging="425"/>
        <w:jc w:val="both"/>
        <w:rPr>
          <w:rFonts w:eastAsia="Times New Roman" w:cstheme="minorHAnsi"/>
          <w:b/>
          <w:lang w:eastAsia="pl-PL"/>
        </w:rPr>
      </w:pPr>
      <w:bookmarkStart w:id="34" w:name="_Hlk61693435"/>
      <w:r w:rsidRPr="00A07E30">
        <w:rPr>
          <w:rFonts w:eastAsia="Times New Roman" w:cstheme="minorHAnsi"/>
          <w:b/>
          <w:lang w:eastAsia="pl-PL"/>
        </w:rPr>
        <w:t>oświadczenie dotyczące przesłanek wykluczenia z postępowania</w:t>
      </w:r>
      <w:r w:rsidRPr="00A07E30">
        <w:rPr>
          <w:rFonts w:eastAsia="Times New Roman" w:cstheme="minorHAnsi"/>
          <w:lang w:eastAsia="pl-PL"/>
        </w:rPr>
        <w:t xml:space="preserve"> wszystkich podmiotów </w:t>
      </w:r>
      <w:r w:rsidRPr="00D839AE">
        <w:rPr>
          <w:rFonts w:eastAsia="Times New Roman" w:cstheme="minorHAnsi"/>
          <w:lang w:eastAsia="pl-PL"/>
        </w:rPr>
        <w:t>wspólnie ubiegających się o udzielenie zamówienia (wzór – załącznik nr 2 do SWZ)</w:t>
      </w:r>
      <w:r w:rsidR="00B65096" w:rsidRPr="00D839AE">
        <w:rPr>
          <w:rFonts w:eastAsia="Times New Roman" w:cstheme="minorHAnsi"/>
          <w:lang w:eastAsia="pl-PL"/>
        </w:rPr>
        <w:t xml:space="preserve"> – dla każdego z podmiotów oddzielnie.</w:t>
      </w:r>
    </w:p>
    <w:bookmarkEnd w:id="34"/>
    <w:p w14:paraId="6665B300" w14:textId="13A161D0" w:rsidR="00D00037" w:rsidRPr="00A07E30" w:rsidRDefault="00D00037">
      <w:pPr>
        <w:numPr>
          <w:ilvl w:val="0"/>
          <w:numId w:val="38"/>
        </w:numPr>
        <w:spacing w:after="0" w:line="300" w:lineRule="auto"/>
        <w:ind w:left="709"/>
        <w:jc w:val="both"/>
        <w:rPr>
          <w:rFonts w:eastAsia="Times New Roman" w:cstheme="minorHAnsi"/>
          <w:lang w:eastAsia="pl-PL"/>
        </w:rPr>
      </w:pPr>
      <w:r w:rsidRPr="00A07E30">
        <w:rPr>
          <w:rFonts w:eastAsia="Times New Roman" w:cstheme="minorHAnsi"/>
          <w:lang w:eastAsia="pl-PL"/>
        </w:rPr>
        <w:t xml:space="preserve">Zamawiający, przed udzieleniem zamówienia, w wyznaczonym terminie, wezwie Wykonawcę, którego oferta </w:t>
      </w:r>
      <w:r w:rsidRPr="00D839AE">
        <w:rPr>
          <w:rFonts w:eastAsia="Times New Roman" w:cstheme="minorHAnsi"/>
          <w:lang w:eastAsia="pl-PL"/>
        </w:rPr>
        <w:t xml:space="preserve">zostanie uznana za najwyżej ocenioną,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w:t>
      </w:r>
      <w:r w:rsidR="007157F0" w:rsidRPr="00D839AE">
        <w:rPr>
          <w:rFonts w:eastAsia="Times New Roman" w:cstheme="minorHAnsi"/>
          <w:lang w:eastAsia="pl-PL"/>
        </w:rPr>
        <w:t>VII pkt 6</w:t>
      </w:r>
      <w:r w:rsidRPr="00D839AE">
        <w:rPr>
          <w:rFonts w:eastAsia="Times New Roman" w:cstheme="minorHAnsi"/>
          <w:lang w:eastAsia="pl-PL"/>
        </w:rPr>
        <w:t xml:space="preserve"> SWZ.</w:t>
      </w:r>
    </w:p>
    <w:p w14:paraId="6690E688" w14:textId="77777777" w:rsidR="00D00037" w:rsidRPr="00A07E30" w:rsidRDefault="00D00037">
      <w:pPr>
        <w:numPr>
          <w:ilvl w:val="0"/>
          <w:numId w:val="38"/>
        </w:numPr>
        <w:tabs>
          <w:tab w:val="num" w:pos="567"/>
        </w:tabs>
        <w:spacing w:after="0" w:line="300" w:lineRule="auto"/>
        <w:ind w:left="709"/>
        <w:jc w:val="both"/>
        <w:rPr>
          <w:rFonts w:eastAsia="Times New Roman" w:cstheme="minorHAnsi"/>
          <w:lang w:eastAsia="pl-PL"/>
        </w:rPr>
      </w:pPr>
      <w:r w:rsidRPr="00A07E30">
        <w:rPr>
          <w:rFonts w:eastAsia="Times New Roman" w:cstheme="minorHAnsi"/>
          <w:lang w:eastAsia="pl-PL"/>
        </w:rPr>
        <w:t>Wszelkie koszty związane z przygotowaniem i złożeniem oferty ponosi Wykonawca.</w:t>
      </w:r>
    </w:p>
    <w:p w14:paraId="5FE8DFF2" w14:textId="77777777" w:rsidR="00D00037" w:rsidRPr="00A07E30" w:rsidRDefault="00D00037">
      <w:pPr>
        <w:numPr>
          <w:ilvl w:val="0"/>
          <w:numId w:val="38"/>
        </w:numPr>
        <w:spacing w:after="0" w:line="300" w:lineRule="auto"/>
        <w:ind w:left="709"/>
        <w:jc w:val="both"/>
        <w:rPr>
          <w:rFonts w:eastAsia="Times New Roman" w:cstheme="minorHAnsi"/>
          <w:lang w:eastAsia="pl-PL"/>
        </w:rPr>
      </w:pPr>
      <w:r w:rsidRPr="00A07E30">
        <w:rPr>
          <w:rFonts w:eastAsia="Times New Roman" w:cstheme="minorHAnsi"/>
          <w:lang w:eastAsia="pl-PL"/>
        </w:rPr>
        <w:t xml:space="preserve">Wykonawca, za pośrednictwem Platformy, ma prawo przed upływem terminu do składania ofert zmienić lub wycofać ofertę. Sposób dokonywania zmiany lub wycofania oferty zamieszczono w instrukcji zamieszczonej pod adresem </w:t>
      </w:r>
      <w:hyperlink r:id="rId12" w:history="1">
        <w:r w:rsidRPr="00A07E30">
          <w:rPr>
            <w:rFonts w:eastAsia="Times New Roman" w:cstheme="minorHAnsi"/>
            <w:color w:val="0000FF"/>
            <w:u w:val="single"/>
            <w:lang w:eastAsia="pl-PL"/>
          </w:rPr>
          <w:t>https://platformazakupowa.pl/strona/45-instrukcje</w:t>
        </w:r>
      </w:hyperlink>
      <w:r w:rsidRPr="00A07E30">
        <w:rPr>
          <w:rFonts w:eastAsia="Times New Roman" w:cstheme="minorHAnsi"/>
          <w:color w:val="0000FF"/>
          <w:sz w:val="24"/>
          <w:szCs w:val="24"/>
          <w:u w:val="single"/>
          <w:lang w:eastAsia="pl-PL"/>
        </w:rPr>
        <w:t>.</w:t>
      </w:r>
    </w:p>
    <w:p w14:paraId="03E44060" w14:textId="77777777" w:rsidR="00D00037" w:rsidRPr="00A07E30" w:rsidRDefault="00D00037">
      <w:pPr>
        <w:numPr>
          <w:ilvl w:val="0"/>
          <w:numId w:val="38"/>
        </w:numPr>
        <w:tabs>
          <w:tab w:val="num" w:pos="1134"/>
        </w:tabs>
        <w:spacing w:after="0" w:line="300" w:lineRule="auto"/>
        <w:ind w:left="709"/>
        <w:jc w:val="both"/>
        <w:rPr>
          <w:rFonts w:eastAsia="Times New Roman" w:cstheme="minorHAnsi"/>
          <w:lang w:eastAsia="pl-PL"/>
        </w:rPr>
      </w:pPr>
      <w:r w:rsidRPr="00A07E30">
        <w:rPr>
          <w:rFonts w:eastAsia="Times New Roman" w:cstheme="minorHAnsi"/>
          <w:lang w:eastAsia="pl-PL"/>
        </w:rPr>
        <w:t xml:space="preserve">Szczegółowa instrukcja dla Wykonawców dotycząca złożenia oferty znajduje się na stronie internetowej pod adresami: </w:t>
      </w:r>
      <w:hyperlink r:id="rId13" w:history="1">
        <w:r w:rsidRPr="00A07E30">
          <w:rPr>
            <w:rFonts w:eastAsia="Times New Roman" w:cstheme="minorHAnsi"/>
            <w:color w:val="0000FF"/>
            <w:u w:val="single"/>
            <w:lang w:eastAsia="pl-PL"/>
          </w:rPr>
          <w:t>https://platformazakupowa.pl/strona/1-regulamin</w:t>
        </w:r>
      </w:hyperlink>
      <w:r w:rsidRPr="00A07E30">
        <w:rPr>
          <w:rFonts w:eastAsia="Times New Roman" w:cstheme="minorHAnsi"/>
          <w:lang w:eastAsia="pl-PL"/>
        </w:rPr>
        <w:t xml:space="preserve"> oraz </w:t>
      </w:r>
    </w:p>
    <w:p w14:paraId="66866735" w14:textId="77777777" w:rsidR="00D00037" w:rsidRPr="00A07E30" w:rsidRDefault="00000000" w:rsidP="00D00037">
      <w:pPr>
        <w:tabs>
          <w:tab w:val="num" w:pos="709"/>
          <w:tab w:val="num" w:pos="1134"/>
        </w:tabs>
        <w:spacing w:after="0" w:line="300" w:lineRule="auto"/>
        <w:ind w:left="709"/>
        <w:jc w:val="both"/>
        <w:rPr>
          <w:rFonts w:eastAsia="Times New Roman" w:cstheme="minorHAnsi"/>
          <w:color w:val="0000FF"/>
          <w:sz w:val="24"/>
          <w:szCs w:val="24"/>
          <w:u w:val="single"/>
          <w:lang w:eastAsia="pl-PL"/>
        </w:rPr>
      </w:pPr>
      <w:hyperlink r:id="rId14" w:history="1">
        <w:r w:rsidR="00D00037" w:rsidRPr="00A07E30">
          <w:rPr>
            <w:rFonts w:eastAsia="Times New Roman" w:cstheme="minorHAnsi"/>
            <w:color w:val="0000FF"/>
            <w:u w:val="single"/>
            <w:lang w:eastAsia="pl-PL"/>
          </w:rPr>
          <w:t>https://platformazakupowa.pl/strona/45-instrukcje</w:t>
        </w:r>
      </w:hyperlink>
    </w:p>
    <w:p w14:paraId="4D324F45" w14:textId="77777777" w:rsidR="00D00037" w:rsidRPr="00A07E30" w:rsidRDefault="00D00037">
      <w:pPr>
        <w:numPr>
          <w:ilvl w:val="0"/>
          <w:numId w:val="38"/>
        </w:numPr>
        <w:tabs>
          <w:tab w:val="num" w:pos="1134"/>
        </w:tabs>
        <w:spacing w:after="0" w:line="300" w:lineRule="auto"/>
        <w:ind w:left="709"/>
        <w:jc w:val="both"/>
        <w:rPr>
          <w:rFonts w:eastAsia="Times New Roman" w:cstheme="minorHAnsi"/>
          <w:lang w:eastAsia="pl-PL"/>
        </w:rPr>
      </w:pPr>
      <w:r w:rsidRPr="00A07E30">
        <w:rPr>
          <w:rFonts w:eastAsia="Times New Roman" w:cstheme="minorHAnsi"/>
          <w:lang w:eastAsia="pl-PL"/>
        </w:rPr>
        <w:t xml:space="preserve">Zgodnie z art. 223 ust 2 ustawy </w:t>
      </w:r>
      <w:proofErr w:type="spellStart"/>
      <w:r w:rsidRPr="00A07E30">
        <w:rPr>
          <w:rFonts w:eastAsia="Times New Roman" w:cstheme="minorHAnsi"/>
          <w:lang w:eastAsia="pl-PL"/>
        </w:rPr>
        <w:t>Pzp</w:t>
      </w:r>
      <w:proofErr w:type="spellEnd"/>
      <w:r w:rsidRPr="00A07E30">
        <w:rPr>
          <w:rFonts w:eastAsia="Times New Roman" w:cstheme="minorHAnsi"/>
          <w:lang w:eastAsia="pl-PL"/>
        </w:rPr>
        <w:t xml:space="preserve"> Zamawiający jest zobowiązany poprawić w ofercie:</w:t>
      </w:r>
    </w:p>
    <w:p w14:paraId="1E17DCF1" w14:textId="77777777" w:rsidR="00D00037" w:rsidRPr="00A07E30" w:rsidRDefault="00D00037">
      <w:pPr>
        <w:numPr>
          <w:ilvl w:val="0"/>
          <w:numId w:val="37"/>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oczywiste omyłki pisarskie;</w:t>
      </w:r>
    </w:p>
    <w:p w14:paraId="1483B8FC" w14:textId="77777777" w:rsidR="00D00037" w:rsidRPr="00A07E30" w:rsidRDefault="00D00037">
      <w:pPr>
        <w:numPr>
          <w:ilvl w:val="0"/>
          <w:numId w:val="37"/>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oczywiste omyłki rachunkowe, z uwzględnieniem konsekwencji rachunkowych dokonanych poprawek;</w:t>
      </w:r>
    </w:p>
    <w:p w14:paraId="1C5C4E33" w14:textId="77777777" w:rsidR="00D00037" w:rsidRPr="00A07E30" w:rsidRDefault="00D00037">
      <w:pPr>
        <w:numPr>
          <w:ilvl w:val="0"/>
          <w:numId w:val="37"/>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1C30CC47" w14:textId="77777777" w:rsidR="00D00037" w:rsidRPr="00A07E30" w:rsidRDefault="00D00037" w:rsidP="00D00037">
      <w:pPr>
        <w:spacing w:after="0" w:line="300" w:lineRule="auto"/>
        <w:jc w:val="both"/>
        <w:rPr>
          <w:rFonts w:eastAsia="Times New Roman" w:cstheme="minorHAnsi"/>
          <w:lang w:eastAsia="pl-PL"/>
        </w:rPr>
      </w:pPr>
    </w:p>
    <w:p w14:paraId="171979CA" w14:textId="77777777" w:rsidR="00D00037" w:rsidRPr="00A07E3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A07E30">
        <w:rPr>
          <w:rFonts w:eastAsia="Times New Roman" w:cstheme="minorHAnsi"/>
          <w:b/>
          <w:lang w:eastAsia="pl-PL"/>
        </w:rPr>
        <w:t>SPOSÓB I TERMIN SKŁADANIA OFERT</w:t>
      </w:r>
    </w:p>
    <w:p w14:paraId="4762047D" w14:textId="77777777" w:rsidR="00D00037" w:rsidRPr="00A07E30" w:rsidRDefault="00D00037">
      <w:pPr>
        <w:numPr>
          <w:ilvl w:val="0"/>
          <w:numId w:val="1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Oferty wraz z wymaganymi dokumentami </w:t>
      </w:r>
      <w:r w:rsidRPr="00D839AE">
        <w:rPr>
          <w:rFonts w:eastAsia="Times New Roman" w:cstheme="minorHAnsi"/>
          <w:lang w:eastAsia="pl-PL"/>
        </w:rPr>
        <w:t>należy</w:t>
      </w:r>
      <w:bookmarkStart w:id="35" w:name="_Hlk2779437"/>
      <w:r w:rsidRPr="00D839AE">
        <w:rPr>
          <w:rFonts w:eastAsia="Times New Roman" w:cstheme="minorHAnsi"/>
          <w:lang w:eastAsia="pl-PL"/>
        </w:rPr>
        <w:t xml:space="preserve"> umieścić na Platformie pod adresem</w:t>
      </w:r>
      <w:r w:rsidRPr="00A07E30">
        <w:rPr>
          <w:rFonts w:eastAsia="Times New Roman" w:cstheme="minorHAnsi"/>
          <w:lang w:eastAsia="pl-PL"/>
        </w:rPr>
        <w:t xml:space="preserve">: </w:t>
      </w:r>
    </w:p>
    <w:bookmarkStart w:id="36" w:name="_Hlk3297649"/>
    <w:p w14:paraId="1652FB8A" w14:textId="1EBD92A6" w:rsidR="00D00037" w:rsidRPr="00A07E30" w:rsidRDefault="008C30F0" w:rsidP="00D00037">
      <w:pPr>
        <w:tabs>
          <w:tab w:val="num" w:pos="709"/>
        </w:tabs>
        <w:spacing w:after="0" w:line="300" w:lineRule="auto"/>
        <w:ind w:left="709"/>
        <w:jc w:val="both"/>
        <w:rPr>
          <w:rFonts w:eastAsia="Times New Roman" w:cstheme="minorHAnsi"/>
          <w:lang w:eastAsia="pl-PL"/>
        </w:rPr>
      </w:pPr>
      <w:r w:rsidRPr="00A07E30">
        <w:rPr>
          <w:rFonts w:eastAsia="Times New Roman" w:cstheme="minorHAnsi"/>
          <w:color w:val="0000FF"/>
          <w:u w:val="single"/>
          <w:lang w:eastAsia="pl-PL"/>
        </w:rPr>
        <w:fldChar w:fldCharType="begin"/>
      </w:r>
      <w:r w:rsidRPr="00A07E30">
        <w:rPr>
          <w:rFonts w:eastAsia="Times New Roman" w:cstheme="minorHAnsi"/>
          <w:color w:val="0000FF"/>
          <w:u w:val="single"/>
          <w:lang w:eastAsia="pl-PL"/>
        </w:rPr>
        <w:instrText xml:space="preserve"> HYPERLINK "https://platformazakupowa.pl/pn/p" </w:instrText>
      </w:r>
      <w:r w:rsidRPr="00A07E30">
        <w:rPr>
          <w:rFonts w:eastAsia="Times New Roman" w:cstheme="minorHAnsi"/>
          <w:color w:val="0000FF"/>
          <w:u w:val="single"/>
          <w:lang w:eastAsia="pl-PL"/>
        </w:rPr>
      </w:r>
      <w:r w:rsidRPr="00A07E30">
        <w:rPr>
          <w:rFonts w:eastAsia="Times New Roman" w:cstheme="minorHAnsi"/>
          <w:color w:val="0000FF"/>
          <w:u w:val="single"/>
          <w:lang w:eastAsia="pl-PL"/>
        </w:rPr>
        <w:fldChar w:fldCharType="separate"/>
      </w:r>
      <w:r w:rsidRPr="00A07E30">
        <w:rPr>
          <w:rStyle w:val="Hipercze"/>
          <w:rFonts w:eastAsia="Times New Roman" w:cstheme="minorHAnsi"/>
          <w:lang w:eastAsia="pl-PL"/>
        </w:rPr>
        <w:t>https://platformazakupowa.pl/pn/p</w:t>
      </w:r>
      <w:r w:rsidRPr="00A07E30">
        <w:rPr>
          <w:rFonts w:eastAsia="Times New Roman" w:cstheme="minorHAnsi"/>
          <w:color w:val="0000FF"/>
          <w:u w:val="single"/>
          <w:lang w:eastAsia="pl-PL"/>
        </w:rPr>
        <w:fldChar w:fldCharType="end"/>
      </w:r>
      <w:r w:rsidRPr="00A07E30">
        <w:rPr>
          <w:rFonts w:eastAsia="Times New Roman" w:cstheme="minorHAnsi"/>
          <w:color w:val="0000FF"/>
          <w:u w:val="single"/>
          <w:lang w:eastAsia="pl-PL"/>
        </w:rPr>
        <w:t>bs</w:t>
      </w:r>
    </w:p>
    <w:p w14:paraId="0888A598" w14:textId="482FD3F0" w:rsidR="00D00037" w:rsidRPr="00A07E30" w:rsidRDefault="00D00037">
      <w:pPr>
        <w:numPr>
          <w:ilvl w:val="0"/>
          <w:numId w:val="1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Termin składania ofert: </w:t>
      </w:r>
      <w:r w:rsidRPr="00D839AE">
        <w:rPr>
          <w:rFonts w:eastAsia="Times New Roman" w:cstheme="minorHAnsi"/>
          <w:b/>
          <w:bCs/>
          <w:lang w:eastAsia="pl-PL"/>
        </w:rPr>
        <w:t>do</w:t>
      </w:r>
      <w:r w:rsidRPr="00A07E30">
        <w:rPr>
          <w:rFonts w:eastAsia="Times New Roman" w:cstheme="minorHAnsi"/>
          <w:color w:val="FF0000"/>
          <w:lang w:eastAsia="pl-PL"/>
        </w:rPr>
        <w:t xml:space="preserve"> </w:t>
      </w:r>
      <w:r w:rsidR="00D839AE" w:rsidRPr="00D839AE">
        <w:rPr>
          <w:rFonts w:eastAsia="Times New Roman" w:cstheme="minorHAnsi"/>
          <w:b/>
          <w:bCs/>
          <w:lang w:eastAsia="pl-PL"/>
        </w:rPr>
        <w:t>28</w:t>
      </w:r>
      <w:r w:rsidRPr="00D839AE">
        <w:rPr>
          <w:rFonts w:eastAsia="Times New Roman" w:cstheme="minorHAnsi"/>
          <w:b/>
          <w:bCs/>
          <w:lang w:eastAsia="pl-PL"/>
        </w:rPr>
        <w:t>.</w:t>
      </w:r>
      <w:r w:rsidR="00D839AE" w:rsidRPr="00D839AE">
        <w:rPr>
          <w:rFonts w:eastAsia="Times New Roman" w:cstheme="minorHAnsi"/>
          <w:b/>
          <w:bCs/>
          <w:lang w:eastAsia="pl-PL"/>
        </w:rPr>
        <w:t>12</w:t>
      </w:r>
      <w:r w:rsidRPr="00D839AE">
        <w:rPr>
          <w:rFonts w:eastAsia="Times New Roman" w:cstheme="minorHAnsi"/>
          <w:b/>
          <w:bCs/>
          <w:lang w:eastAsia="pl-PL"/>
        </w:rPr>
        <w:t>.</w:t>
      </w:r>
      <w:r w:rsidR="005151FC" w:rsidRPr="00D839AE">
        <w:rPr>
          <w:rFonts w:eastAsia="Times New Roman" w:cstheme="minorHAnsi"/>
          <w:b/>
          <w:bCs/>
          <w:lang w:eastAsia="pl-PL"/>
        </w:rPr>
        <w:t>2022</w:t>
      </w:r>
      <w:r w:rsidRPr="00D839AE">
        <w:rPr>
          <w:rFonts w:eastAsia="Times New Roman" w:cstheme="minorHAnsi"/>
          <w:b/>
          <w:bCs/>
          <w:lang w:eastAsia="pl-PL"/>
        </w:rPr>
        <w:t xml:space="preserve"> r.,</w:t>
      </w:r>
      <w:r w:rsidRPr="00D839AE">
        <w:rPr>
          <w:rFonts w:eastAsia="Times New Roman" w:cstheme="minorHAnsi"/>
          <w:lang w:eastAsia="pl-PL"/>
        </w:rPr>
        <w:t xml:space="preserve"> </w:t>
      </w:r>
      <w:r w:rsidRPr="00A07E30">
        <w:rPr>
          <w:rFonts w:eastAsia="Times New Roman" w:cstheme="minorHAnsi"/>
          <w:lang w:eastAsia="pl-PL"/>
        </w:rPr>
        <w:t xml:space="preserve">do godz. </w:t>
      </w:r>
      <w:r w:rsidRPr="00D839AE">
        <w:rPr>
          <w:rFonts w:eastAsia="Times New Roman" w:cstheme="minorHAnsi"/>
          <w:b/>
          <w:bCs/>
          <w:lang w:eastAsia="pl-PL"/>
        </w:rPr>
        <w:t>10:00.</w:t>
      </w:r>
      <w:r w:rsidRPr="00D839AE">
        <w:rPr>
          <w:rFonts w:eastAsia="Times New Roman" w:cstheme="minorHAnsi"/>
          <w:lang w:eastAsia="pl-PL"/>
        </w:rPr>
        <w:t xml:space="preserve"> </w:t>
      </w:r>
    </w:p>
    <w:bookmarkEnd w:id="36"/>
    <w:p w14:paraId="7D455E21" w14:textId="77777777" w:rsidR="00D00037" w:rsidRPr="00A07E30" w:rsidRDefault="00D00037">
      <w:pPr>
        <w:numPr>
          <w:ilvl w:val="0"/>
          <w:numId w:val="15"/>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35"/>
    <w:p w14:paraId="693914BE" w14:textId="77777777" w:rsidR="00D00037" w:rsidRPr="00A07E30" w:rsidRDefault="00D00037" w:rsidP="00D00037">
      <w:pPr>
        <w:spacing w:after="0" w:line="300" w:lineRule="auto"/>
        <w:jc w:val="both"/>
        <w:rPr>
          <w:rFonts w:eastAsia="Times New Roman" w:cstheme="minorHAnsi"/>
          <w:lang w:eastAsia="pl-PL"/>
        </w:rPr>
      </w:pPr>
    </w:p>
    <w:p w14:paraId="4DDDA77F" w14:textId="77777777" w:rsidR="00D00037" w:rsidRPr="00A07E3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A07E30">
        <w:rPr>
          <w:rFonts w:eastAsia="Times New Roman" w:cstheme="minorHAnsi"/>
          <w:b/>
          <w:lang w:eastAsia="pl-PL"/>
        </w:rPr>
        <w:t>TERMIN OTWARCIA OFERT</w:t>
      </w:r>
    </w:p>
    <w:p w14:paraId="1E2EF0D6" w14:textId="7A06BC96" w:rsidR="00D00037" w:rsidRPr="00A07E30" w:rsidRDefault="00D00037">
      <w:pPr>
        <w:numPr>
          <w:ilvl w:val="0"/>
          <w:numId w:val="16"/>
        </w:numPr>
        <w:tabs>
          <w:tab w:val="num" w:pos="709"/>
        </w:tabs>
        <w:spacing w:after="0" w:line="300" w:lineRule="auto"/>
        <w:ind w:left="709" w:hanging="425"/>
        <w:jc w:val="both"/>
        <w:rPr>
          <w:rFonts w:eastAsia="Times New Roman" w:cstheme="minorHAnsi"/>
          <w:b/>
          <w:lang w:eastAsia="pl-PL"/>
        </w:rPr>
      </w:pPr>
      <w:r w:rsidRPr="00A07E30">
        <w:rPr>
          <w:rFonts w:eastAsia="Times New Roman" w:cstheme="minorHAnsi"/>
          <w:u w:val="single"/>
          <w:lang w:eastAsia="pl-PL"/>
        </w:rPr>
        <w:t xml:space="preserve">Otwarcie ofert nastąpi </w:t>
      </w:r>
      <w:r w:rsidR="00D839AE" w:rsidRPr="00D839AE">
        <w:rPr>
          <w:rFonts w:eastAsia="Times New Roman" w:cstheme="minorHAnsi"/>
          <w:b/>
          <w:bCs/>
          <w:lang w:eastAsia="pl-PL"/>
        </w:rPr>
        <w:t>28</w:t>
      </w:r>
      <w:r w:rsidR="007157F0" w:rsidRPr="00D839AE">
        <w:rPr>
          <w:rFonts w:eastAsia="Times New Roman" w:cstheme="minorHAnsi"/>
          <w:b/>
          <w:bCs/>
          <w:lang w:eastAsia="pl-PL"/>
        </w:rPr>
        <w:t>.</w:t>
      </w:r>
      <w:r w:rsidR="00D839AE" w:rsidRPr="00D839AE">
        <w:rPr>
          <w:rFonts w:eastAsia="Times New Roman" w:cstheme="minorHAnsi"/>
          <w:b/>
          <w:bCs/>
          <w:lang w:eastAsia="pl-PL"/>
        </w:rPr>
        <w:t>12</w:t>
      </w:r>
      <w:r w:rsidR="007157F0" w:rsidRPr="00D839AE">
        <w:rPr>
          <w:rFonts w:eastAsia="Times New Roman" w:cstheme="minorHAnsi"/>
          <w:b/>
          <w:bCs/>
          <w:lang w:eastAsia="pl-PL"/>
        </w:rPr>
        <w:t>.</w:t>
      </w:r>
      <w:r w:rsidR="005151FC" w:rsidRPr="00D839AE">
        <w:rPr>
          <w:rFonts w:eastAsia="Times New Roman" w:cstheme="minorHAnsi"/>
          <w:b/>
          <w:bCs/>
          <w:lang w:eastAsia="pl-PL"/>
        </w:rPr>
        <w:t>2022</w:t>
      </w:r>
      <w:r w:rsidRPr="00D839AE">
        <w:rPr>
          <w:rFonts w:eastAsia="Times New Roman" w:cstheme="minorHAnsi"/>
          <w:b/>
          <w:bCs/>
          <w:lang w:eastAsia="pl-PL"/>
        </w:rPr>
        <w:t xml:space="preserve"> r</w:t>
      </w:r>
      <w:r w:rsidRPr="00D839AE">
        <w:rPr>
          <w:rFonts w:eastAsia="Times New Roman" w:cstheme="minorHAnsi"/>
          <w:lang w:eastAsia="pl-PL"/>
        </w:rPr>
        <w:t xml:space="preserve">., o godz. </w:t>
      </w:r>
      <w:r w:rsidRPr="00D839AE">
        <w:rPr>
          <w:rFonts w:eastAsia="Times New Roman" w:cstheme="minorHAnsi"/>
          <w:b/>
          <w:bCs/>
          <w:lang w:eastAsia="pl-PL"/>
        </w:rPr>
        <w:t>1</w:t>
      </w:r>
      <w:r w:rsidR="00D839AE" w:rsidRPr="00D839AE">
        <w:rPr>
          <w:rFonts w:eastAsia="Times New Roman" w:cstheme="minorHAnsi"/>
          <w:b/>
          <w:bCs/>
          <w:lang w:eastAsia="pl-PL"/>
        </w:rPr>
        <w:t>0</w:t>
      </w:r>
      <w:r w:rsidRPr="00D839AE">
        <w:rPr>
          <w:rFonts w:eastAsia="Times New Roman" w:cstheme="minorHAnsi"/>
          <w:b/>
          <w:bCs/>
          <w:lang w:eastAsia="pl-PL"/>
        </w:rPr>
        <w:t>:</w:t>
      </w:r>
      <w:r w:rsidR="00D839AE" w:rsidRPr="00D839AE">
        <w:rPr>
          <w:rFonts w:eastAsia="Times New Roman" w:cstheme="minorHAnsi"/>
          <w:b/>
          <w:bCs/>
          <w:lang w:eastAsia="pl-PL"/>
        </w:rPr>
        <w:t>15</w:t>
      </w:r>
      <w:r w:rsidRPr="00A07E30">
        <w:rPr>
          <w:rFonts w:eastAsia="Times New Roman" w:cstheme="minorHAnsi"/>
          <w:lang w:eastAsia="pl-PL"/>
        </w:rPr>
        <w:t xml:space="preserve"> </w:t>
      </w:r>
    </w:p>
    <w:p w14:paraId="09D9F61F" w14:textId="77777777" w:rsidR="00D00037" w:rsidRPr="00A07E30" w:rsidRDefault="00D00037">
      <w:pPr>
        <w:numPr>
          <w:ilvl w:val="0"/>
          <w:numId w:val="16"/>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09C3B578" w14:textId="77777777" w:rsidR="00D00037" w:rsidRPr="00A07E30" w:rsidRDefault="00D00037">
      <w:pPr>
        <w:numPr>
          <w:ilvl w:val="0"/>
          <w:numId w:val="16"/>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Najpóźniej przed otwarciem ofert Zamawiający udostępni na stronie internetowej prowadzonego postępowania, kwotę, jaką zamierza przeznaczyć na sfinansowanie zamówienia.</w:t>
      </w:r>
    </w:p>
    <w:p w14:paraId="34156488" w14:textId="77777777" w:rsidR="00D00037" w:rsidRPr="00A07E30" w:rsidRDefault="00D00037">
      <w:pPr>
        <w:numPr>
          <w:ilvl w:val="0"/>
          <w:numId w:val="16"/>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Niezwłocznie po otwarciu ofert Zamawiający udostępni na stronie internetowej prowadzonego postępowania, w zakładce „Komunikaty” informacje o:</w:t>
      </w:r>
    </w:p>
    <w:p w14:paraId="33BE8821" w14:textId="77777777" w:rsidR="00D00037" w:rsidRPr="00A07E30" w:rsidRDefault="00D00037">
      <w:pPr>
        <w:numPr>
          <w:ilvl w:val="0"/>
          <w:numId w:val="17"/>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nazwach albo imionach i nazwiskach oraz siedzibach lub miejscach prowadzonej działalności gospodarczej albo miejscach zamieszkania Wykonawców, których oferty zostały otwarte;</w:t>
      </w:r>
    </w:p>
    <w:p w14:paraId="2F7921D9" w14:textId="77777777" w:rsidR="00D00037" w:rsidRPr="00A07E30" w:rsidRDefault="00D00037">
      <w:pPr>
        <w:numPr>
          <w:ilvl w:val="0"/>
          <w:numId w:val="17"/>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cenach lub kosztach zawartych w ofertach.</w:t>
      </w:r>
    </w:p>
    <w:p w14:paraId="55143CBA" w14:textId="77777777" w:rsidR="00D00037" w:rsidRPr="00A07E30" w:rsidRDefault="00D00037" w:rsidP="00D00037">
      <w:pPr>
        <w:spacing w:after="0" w:line="300" w:lineRule="auto"/>
        <w:jc w:val="both"/>
        <w:rPr>
          <w:rFonts w:eastAsia="Times New Roman" w:cstheme="minorHAnsi"/>
          <w:lang w:eastAsia="pl-PL"/>
        </w:rPr>
      </w:pPr>
    </w:p>
    <w:p w14:paraId="72C45EA2" w14:textId="4757E222" w:rsidR="00D00037" w:rsidRPr="004357AE" w:rsidRDefault="00D00037" w:rsidP="004357AE">
      <w:pPr>
        <w:numPr>
          <w:ilvl w:val="0"/>
          <w:numId w:val="5"/>
        </w:numPr>
        <w:shd w:val="clear" w:color="auto" w:fill="D9D9D9"/>
        <w:spacing w:after="0" w:line="300" w:lineRule="auto"/>
        <w:ind w:left="284" w:hanging="284"/>
        <w:jc w:val="both"/>
        <w:rPr>
          <w:rFonts w:eastAsia="Times New Roman" w:cstheme="minorHAnsi"/>
          <w:b/>
          <w:lang w:eastAsia="pl-PL"/>
        </w:rPr>
      </w:pPr>
      <w:r w:rsidRPr="00A07E30">
        <w:rPr>
          <w:rFonts w:eastAsia="Times New Roman" w:cstheme="minorHAnsi"/>
          <w:b/>
          <w:lang w:eastAsia="pl-PL"/>
        </w:rPr>
        <w:t>OPIS SPOSOBU OBLICZENIA CENY</w:t>
      </w:r>
    </w:p>
    <w:p w14:paraId="726F57C6" w14:textId="1042DB29" w:rsidR="00D00037" w:rsidRPr="00BB3B63" w:rsidRDefault="00D00037">
      <w:pPr>
        <w:numPr>
          <w:ilvl w:val="0"/>
          <w:numId w:val="49"/>
        </w:numPr>
        <w:tabs>
          <w:tab w:val="clear" w:pos="1440"/>
        </w:tabs>
        <w:spacing w:after="0" w:line="300" w:lineRule="auto"/>
        <w:ind w:left="709" w:hanging="425"/>
        <w:jc w:val="both"/>
        <w:rPr>
          <w:rFonts w:eastAsia="Times New Roman" w:cstheme="minorHAnsi"/>
          <w:lang w:eastAsia="pl-PL"/>
        </w:rPr>
      </w:pPr>
      <w:r w:rsidRPr="00BB3B63">
        <w:rPr>
          <w:rFonts w:eastAsia="Times New Roman" w:cstheme="minorHAnsi"/>
          <w:lang w:eastAsia="pl-PL"/>
        </w:rPr>
        <w:t>Wykonawca w formularzu oferty (wg wzoru stanowiącego załącznik nr 1 do SWZ), w tabeli A, określa dla poszczególnych rodzajów wydruków oraz dla każdego typu urządzenia wielofunkcyjnego:</w:t>
      </w:r>
    </w:p>
    <w:p w14:paraId="34872890" w14:textId="1A21B070" w:rsidR="00D00037" w:rsidRPr="00BB3B63" w:rsidRDefault="00D00037" w:rsidP="00D00037">
      <w:pPr>
        <w:spacing w:after="0" w:line="288" w:lineRule="auto"/>
        <w:ind w:left="709"/>
        <w:jc w:val="both"/>
        <w:rPr>
          <w:rFonts w:eastAsia="Times New Roman" w:cstheme="minorHAnsi"/>
          <w:lang w:eastAsia="pl-PL"/>
        </w:rPr>
      </w:pPr>
      <w:r w:rsidRPr="00BB3B63">
        <w:rPr>
          <w:rFonts w:eastAsia="Times New Roman" w:cstheme="minorHAnsi"/>
          <w:lang w:eastAsia="pl-PL"/>
        </w:rPr>
        <w:t xml:space="preserve">- oferowaną cenę </w:t>
      </w:r>
      <w:r w:rsidR="00D20302" w:rsidRPr="00BB3B63">
        <w:rPr>
          <w:rFonts w:eastAsia="Times New Roman" w:cstheme="minorHAnsi"/>
          <w:lang w:eastAsia="pl-PL"/>
        </w:rPr>
        <w:t>brutto</w:t>
      </w:r>
      <w:r w:rsidRPr="00BB3B63">
        <w:rPr>
          <w:rFonts w:eastAsia="Times New Roman" w:cstheme="minorHAnsi"/>
          <w:lang w:eastAsia="pl-PL"/>
        </w:rPr>
        <w:t xml:space="preserve"> za jedną stronę;</w:t>
      </w:r>
    </w:p>
    <w:p w14:paraId="402BE9DD" w14:textId="2C42FF3F" w:rsidR="00D00037" w:rsidRPr="00BB3B63" w:rsidRDefault="00D00037" w:rsidP="00D00037">
      <w:pPr>
        <w:spacing w:after="0" w:line="288" w:lineRule="auto"/>
        <w:ind w:left="709"/>
        <w:jc w:val="both"/>
        <w:rPr>
          <w:rFonts w:eastAsia="Times New Roman" w:cstheme="minorHAnsi"/>
          <w:lang w:eastAsia="pl-PL"/>
        </w:rPr>
      </w:pPr>
      <w:r w:rsidRPr="00BB3B63">
        <w:rPr>
          <w:rFonts w:eastAsia="Times New Roman" w:cstheme="minorHAnsi"/>
          <w:lang w:eastAsia="pl-PL"/>
        </w:rPr>
        <w:t xml:space="preserve">- łączną cenę </w:t>
      </w:r>
      <w:r w:rsidR="00BB3B63" w:rsidRPr="00BB3B63">
        <w:rPr>
          <w:rFonts w:eastAsia="Times New Roman" w:cstheme="minorHAnsi"/>
          <w:lang w:eastAsia="pl-PL"/>
        </w:rPr>
        <w:t>brutto</w:t>
      </w:r>
      <w:r w:rsidRPr="00BB3B63">
        <w:rPr>
          <w:rFonts w:eastAsia="Times New Roman" w:cstheme="minorHAnsi"/>
          <w:lang w:eastAsia="pl-PL"/>
        </w:rPr>
        <w:t xml:space="preserve"> wydruków przez okres obowiązywania umowy (jako iloczyn kolumny C i D);</w:t>
      </w:r>
    </w:p>
    <w:p w14:paraId="7210C66C" w14:textId="2AE546C9" w:rsidR="00D00037" w:rsidRPr="00BB3B63" w:rsidRDefault="00D00037" w:rsidP="00D00037">
      <w:pPr>
        <w:spacing w:after="0" w:line="288" w:lineRule="auto"/>
        <w:ind w:left="709"/>
        <w:jc w:val="both"/>
        <w:rPr>
          <w:rFonts w:eastAsia="Times New Roman" w:cstheme="minorHAnsi"/>
          <w:lang w:eastAsia="pl-PL"/>
        </w:rPr>
      </w:pPr>
      <w:r w:rsidRPr="00BB3B63">
        <w:rPr>
          <w:rFonts w:eastAsia="Times New Roman" w:cstheme="minorHAnsi"/>
          <w:lang w:eastAsia="pl-PL"/>
        </w:rPr>
        <w:t xml:space="preserve">oraz łączny koszt wydruków (jako suma kolumny </w:t>
      </w:r>
      <w:r w:rsidR="00BB3B63" w:rsidRPr="00BB3B63">
        <w:rPr>
          <w:rFonts w:eastAsia="Times New Roman" w:cstheme="minorHAnsi"/>
          <w:lang w:eastAsia="pl-PL"/>
        </w:rPr>
        <w:t>E</w:t>
      </w:r>
      <w:r w:rsidRPr="00BB3B63">
        <w:rPr>
          <w:rFonts w:eastAsia="Times New Roman" w:cstheme="minorHAnsi"/>
          <w:lang w:eastAsia="pl-PL"/>
        </w:rPr>
        <w:t xml:space="preserve">). </w:t>
      </w:r>
    </w:p>
    <w:p w14:paraId="08992130" w14:textId="77777777" w:rsidR="00D00037" w:rsidRPr="00BB3B63" w:rsidRDefault="00D00037" w:rsidP="00D00037">
      <w:pPr>
        <w:spacing w:after="0" w:line="288" w:lineRule="auto"/>
        <w:ind w:left="709"/>
        <w:jc w:val="both"/>
        <w:rPr>
          <w:rFonts w:eastAsia="Times New Roman" w:cstheme="minorHAnsi"/>
          <w:lang w:eastAsia="pl-PL"/>
        </w:rPr>
      </w:pPr>
      <w:r w:rsidRPr="00BB3B63">
        <w:rPr>
          <w:rFonts w:eastAsia="Times New Roman" w:cstheme="minorHAnsi"/>
          <w:lang w:eastAsia="pl-PL"/>
        </w:rPr>
        <w:t>W tabeli B Wykonawca dla każdego typu urządzenia określa:</w:t>
      </w:r>
    </w:p>
    <w:p w14:paraId="759ADCF7" w14:textId="6108A936" w:rsidR="00D00037" w:rsidRPr="00BB3B63" w:rsidRDefault="00D00037" w:rsidP="00D00037">
      <w:pPr>
        <w:spacing w:after="0" w:line="288" w:lineRule="auto"/>
        <w:ind w:left="709"/>
        <w:jc w:val="both"/>
        <w:rPr>
          <w:rFonts w:eastAsia="Times New Roman" w:cstheme="minorHAnsi"/>
          <w:lang w:eastAsia="pl-PL"/>
        </w:rPr>
      </w:pPr>
      <w:r w:rsidRPr="00BB3B63">
        <w:rPr>
          <w:rFonts w:eastAsia="Times New Roman" w:cstheme="minorHAnsi"/>
          <w:lang w:eastAsia="pl-PL"/>
        </w:rPr>
        <w:t xml:space="preserve">- oferowaną cenę </w:t>
      </w:r>
      <w:r w:rsidR="00BB3B63" w:rsidRPr="00BB3B63">
        <w:rPr>
          <w:rFonts w:eastAsia="Times New Roman" w:cstheme="minorHAnsi"/>
          <w:lang w:eastAsia="pl-PL"/>
        </w:rPr>
        <w:t>brutto</w:t>
      </w:r>
      <w:r w:rsidRPr="00BB3B63">
        <w:rPr>
          <w:rFonts w:eastAsia="Times New Roman" w:cstheme="minorHAnsi"/>
          <w:lang w:eastAsia="pl-PL"/>
        </w:rPr>
        <w:t xml:space="preserve"> za jeden miesiąc najmu;</w:t>
      </w:r>
    </w:p>
    <w:p w14:paraId="511BE837" w14:textId="0CF76A93" w:rsidR="00D00037" w:rsidRPr="00BB3B63" w:rsidRDefault="00D00037" w:rsidP="00D00037">
      <w:pPr>
        <w:spacing w:after="0" w:line="288" w:lineRule="auto"/>
        <w:ind w:left="709"/>
        <w:jc w:val="both"/>
        <w:rPr>
          <w:rFonts w:eastAsia="Times New Roman" w:cstheme="minorHAnsi"/>
          <w:lang w:eastAsia="pl-PL"/>
        </w:rPr>
      </w:pPr>
      <w:r w:rsidRPr="00BB3B63">
        <w:rPr>
          <w:rFonts w:eastAsia="Times New Roman" w:cstheme="minorHAnsi"/>
          <w:lang w:eastAsia="pl-PL"/>
        </w:rPr>
        <w:t xml:space="preserve">- łączną cenę </w:t>
      </w:r>
      <w:r w:rsidR="00BB3B63" w:rsidRPr="00BB3B63">
        <w:rPr>
          <w:rFonts w:eastAsia="Times New Roman" w:cstheme="minorHAnsi"/>
          <w:lang w:eastAsia="pl-PL"/>
        </w:rPr>
        <w:t>brutto</w:t>
      </w:r>
      <w:r w:rsidRPr="00BB3B63">
        <w:rPr>
          <w:rFonts w:eastAsia="Times New Roman" w:cstheme="minorHAnsi"/>
          <w:lang w:eastAsia="pl-PL"/>
        </w:rPr>
        <w:t xml:space="preserve"> najmu przez okres obowiązywania umowy (jako iloczyn kolumn C, D i E);</w:t>
      </w:r>
    </w:p>
    <w:p w14:paraId="74E3C7C9" w14:textId="0C7C0EF3" w:rsidR="00D00037" w:rsidRPr="00BB3B63" w:rsidRDefault="00D00037" w:rsidP="00D00037">
      <w:pPr>
        <w:spacing w:after="0" w:line="288" w:lineRule="auto"/>
        <w:ind w:left="709"/>
        <w:jc w:val="both"/>
        <w:rPr>
          <w:rFonts w:eastAsia="Times New Roman" w:cstheme="minorHAnsi"/>
          <w:lang w:eastAsia="pl-PL"/>
        </w:rPr>
      </w:pPr>
      <w:r w:rsidRPr="00BB3B63">
        <w:rPr>
          <w:rFonts w:eastAsia="Times New Roman" w:cstheme="minorHAnsi"/>
          <w:lang w:eastAsia="pl-PL"/>
        </w:rPr>
        <w:t xml:space="preserve">oraz łączny koszt najmu (jako suma kolumny </w:t>
      </w:r>
      <w:r w:rsidR="00BB3B63" w:rsidRPr="00BB3B63">
        <w:rPr>
          <w:rFonts w:eastAsia="Times New Roman" w:cstheme="minorHAnsi"/>
          <w:lang w:eastAsia="pl-PL"/>
        </w:rPr>
        <w:t>F</w:t>
      </w:r>
      <w:r w:rsidRPr="00BB3B63">
        <w:rPr>
          <w:rFonts w:eastAsia="Times New Roman" w:cstheme="minorHAnsi"/>
          <w:lang w:eastAsia="pl-PL"/>
        </w:rPr>
        <w:t>).</w:t>
      </w:r>
    </w:p>
    <w:p w14:paraId="61745E62" w14:textId="77777777" w:rsidR="00D00037" w:rsidRPr="00BB3B63" w:rsidRDefault="00D00037" w:rsidP="00D00037">
      <w:pPr>
        <w:spacing w:after="0" w:line="288" w:lineRule="auto"/>
        <w:ind w:left="709"/>
        <w:jc w:val="both"/>
        <w:rPr>
          <w:rFonts w:eastAsia="Times New Roman" w:cstheme="minorHAnsi"/>
          <w:lang w:eastAsia="pl-PL"/>
        </w:rPr>
      </w:pPr>
      <w:r w:rsidRPr="00BB3B63">
        <w:rPr>
          <w:rFonts w:eastAsia="Times New Roman" w:cstheme="minorHAnsi"/>
          <w:lang w:eastAsia="pl-PL"/>
        </w:rPr>
        <w:t>Wykonawca ustalając wysokość powyższych cen musi uwzględnić wszystkie koszty jakie poniesie w okresie realizacji umowy, w tym koszty materiałów eksploatacyjnych, konserwacji urządzeń, koszty niezbędnego oprogramowania, odbioru zużytych materiałów eksploatacyjnych, serwisu gwarancyjnego, podatków i opłat.</w:t>
      </w:r>
    </w:p>
    <w:p w14:paraId="4855B2E3" w14:textId="77777777" w:rsidR="00D00037" w:rsidRPr="00BB3B63" w:rsidRDefault="00D00037" w:rsidP="00D00037">
      <w:pPr>
        <w:spacing w:after="0" w:line="288" w:lineRule="auto"/>
        <w:ind w:left="709"/>
        <w:jc w:val="both"/>
        <w:rPr>
          <w:rFonts w:eastAsia="Times New Roman" w:cstheme="minorHAnsi"/>
          <w:lang w:eastAsia="pl-PL"/>
        </w:rPr>
      </w:pPr>
      <w:r w:rsidRPr="00BB3B63">
        <w:rPr>
          <w:rFonts w:eastAsia="Times New Roman" w:cstheme="minorHAnsi"/>
          <w:lang w:eastAsia="pl-PL"/>
        </w:rPr>
        <w:t>Łączna cena brutto stanowi sumę łącznego kosztu wydruków (tabela A) oraz łącznego kosztu najmu (tabela B).</w:t>
      </w:r>
    </w:p>
    <w:p w14:paraId="0B9C7FD0" w14:textId="30B84193" w:rsidR="009E463B" w:rsidRPr="00BB3B63" w:rsidRDefault="00D00037" w:rsidP="00BB3B63">
      <w:pPr>
        <w:spacing w:after="0" w:line="288" w:lineRule="auto"/>
        <w:ind w:left="709"/>
        <w:jc w:val="both"/>
        <w:rPr>
          <w:rFonts w:eastAsia="Times New Roman" w:cstheme="minorHAnsi"/>
          <w:b/>
          <w:bCs/>
          <w:u w:val="single"/>
          <w:lang w:eastAsia="pl-PL"/>
        </w:rPr>
      </w:pPr>
      <w:r w:rsidRPr="00BB3B63">
        <w:rPr>
          <w:rFonts w:eastAsia="Times New Roman" w:cstheme="minorHAnsi"/>
          <w:b/>
          <w:bCs/>
          <w:u w:val="single"/>
          <w:lang w:eastAsia="pl-PL"/>
        </w:rPr>
        <w:t xml:space="preserve">UWAGA! Łączna cena brutto jest jedynie szacunkiem niezbędnym do wyboru oferty najkorzystniejszej. Wiążące będą jedynie oferowane ceny </w:t>
      </w:r>
      <w:r w:rsidR="00CB5533">
        <w:rPr>
          <w:rFonts w:eastAsia="Times New Roman" w:cstheme="minorHAnsi"/>
          <w:b/>
          <w:bCs/>
          <w:u w:val="single"/>
          <w:lang w:eastAsia="pl-PL"/>
        </w:rPr>
        <w:t>brutto</w:t>
      </w:r>
      <w:r w:rsidRPr="00BB3B63">
        <w:rPr>
          <w:rFonts w:eastAsia="Times New Roman" w:cstheme="minorHAnsi"/>
          <w:b/>
          <w:bCs/>
          <w:u w:val="single"/>
          <w:lang w:eastAsia="pl-PL"/>
        </w:rPr>
        <w:t xml:space="preserve"> za jedną stronę dla poszczególnych rodzajów wydruków dla każdego typu urządzenia wielofunkcyjnego oraz oferowana cena </w:t>
      </w:r>
      <w:r w:rsidR="00BF16E2">
        <w:rPr>
          <w:rFonts w:eastAsia="Times New Roman" w:cstheme="minorHAnsi"/>
          <w:b/>
          <w:bCs/>
          <w:u w:val="single"/>
          <w:lang w:eastAsia="pl-PL"/>
        </w:rPr>
        <w:t>brutto</w:t>
      </w:r>
      <w:r w:rsidRPr="00BB3B63">
        <w:rPr>
          <w:rFonts w:eastAsia="Times New Roman" w:cstheme="minorHAnsi"/>
          <w:b/>
          <w:bCs/>
          <w:u w:val="single"/>
          <w:lang w:eastAsia="pl-PL"/>
        </w:rPr>
        <w:t xml:space="preserve"> najmu za jeden miesiąc dla każdego typu urządzenia!</w:t>
      </w:r>
    </w:p>
    <w:p w14:paraId="79347FF7" w14:textId="77777777" w:rsidR="00173E97" w:rsidRDefault="00D00037" w:rsidP="00173E97">
      <w:pPr>
        <w:tabs>
          <w:tab w:val="num" w:pos="709"/>
        </w:tabs>
        <w:spacing w:after="0" w:line="288" w:lineRule="auto"/>
        <w:ind w:left="709"/>
        <w:jc w:val="both"/>
        <w:rPr>
          <w:rFonts w:eastAsia="Times New Roman" w:cstheme="minorHAnsi"/>
          <w:lang w:eastAsia="pl-PL"/>
        </w:rPr>
      </w:pPr>
      <w:r w:rsidRPr="00A07E30">
        <w:rPr>
          <w:rFonts w:eastAsia="Times New Roman" w:cstheme="minorHAnsi"/>
          <w:lang w:eastAsia="pl-PL"/>
        </w:rPr>
        <w:t>W cenie uwzględnia się podatek od towarów i usług oraz ewentualnie inne podatki, jeżeli odpowiednie przepisy tego wymagają.</w:t>
      </w:r>
    </w:p>
    <w:p w14:paraId="3ED3AE01" w14:textId="77777777" w:rsidR="00173E97" w:rsidRPr="00173E97" w:rsidRDefault="00D00037">
      <w:pPr>
        <w:numPr>
          <w:ilvl w:val="0"/>
          <w:numId w:val="49"/>
        </w:numPr>
        <w:tabs>
          <w:tab w:val="clear" w:pos="1440"/>
        </w:tabs>
        <w:spacing w:after="0" w:line="300" w:lineRule="auto"/>
        <w:ind w:left="709" w:hanging="425"/>
        <w:jc w:val="both"/>
        <w:rPr>
          <w:rFonts w:eastAsia="Times New Roman" w:cstheme="minorHAnsi"/>
          <w:lang w:eastAsia="pl-PL"/>
        </w:rPr>
      </w:pPr>
      <w:r w:rsidRPr="00173E97">
        <w:rPr>
          <w:rFonts w:eastAsia="Times New Roman" w:cstheme="minorHAnsi"/>
          <w:lang w:eastAsia="pl-PL"/>
        </w:rPr>
        <w:t>Wykonawca zobowiązany jest podać cenę w złotych polskich (</w:t>
      </w:r>
      <w:r w:rsidRPr="00173E97">
        <w:rPr>
          <w:rFonts w:eastAsia="Times New Roman" w:cstheme="minorHAnsi"/>
          <w:b/>
          <w:bCs/>
          <w:lang w:eastAsia="pl-PL"/>
        </w:rPr>
        <w:t>z dokładnością do dwóch miejsc po przecinku</w:t>
      </w:r>
      <w:r w:rsidRPr="00173E97">
        <w:rPr>
          <w:rFonts w:eastAsia="Times New Roman" w:cstheme="minorHAnsi"/>
          <w:lang w:eastAsia="pl-PL"/>
        </w:rPr>
        <w:t>) liczbą. Zasada zaokrąglania – końcówkę poniżej 5 należy pominąć, równe i powyżej 5 należy zaokrąglić w górę. Podaną cenę należy rozumieć jako cenę w rozumieniu Ustawy z dnia 9 maja 2014 r. o informowaniu o cenach towarów i usług</w:t>
      </w:r>
      <w:r w:rsidRPr="00173E97" w:rsidDel="00180D82">
        <w:rPr>
          <w:rFonts w:eastAsia="Times New Roman" w:cstheme="minorHAnsi"/>
          <w:lang w:eastAsia="pl-PL"/>
        </w:rPr>
        <w:t xml:space="preserve"> </w:t>
      </w:r>
      <w:r w:rsidRPr="00173E97">
        <w:rPr>
          <w:rFonts w:eastAsia="Times New Roman" w:cstheme="minorHAnsi"/>
          <w:lang w:eastAsia="pl-PL"/>
        </w:rPr>
        <w:t>(Dz.U. z 2017 r. poz. 1830).</w:t>
      </w:r>
    </w:p>
    <w:p w14:paraId="6FA89CE5" w14:textId="5E1A0A69" w:rsidR="00173E97" w:rsidRPr="00173E97" w:rsidRDefault="00173E97">
      <w:pPr>
        <w:numPr>
          <w:ilvl w:val="0"/>
          <w:numId w:val="49"/>
        </w:numPr>
        <w:tabs>
          <w:tab w:val="clear" w:pos="1440"/>
        </w:tabs>
        <w:spacing w:after="0" w:line="300" w:lineRule="auto"/>
        <w:ind w:left="709" w:hanging="425"/>
        <w:jc w:val="both"/>
        <w:rPr>
          <w:rFonts w:eastAsia="Times New Roman" w:cstheme="minorHAnsi"/>
          <w:lang w:eastAsia="pl-PL"/>
        </w:rPr>
      </w:pPr>
      <w:r w:rsidRPr="00173E97">
        <w:rPr>
          <w:rFonts w:eastAsia="Times New Roman" w:cstheme="minorHAnsi"/>
          <w:lang w:eastAsia="pl-PL"/>
        </w:rPr>
        <w:t xml:space="preserve">Oferowane ceny </w:t>
      </w:r>
      <w:r w:rsidR="00BF16E2">
        <w:rPr>
          <w:rFonts w:eastAsia="Times New Roman" w:cstheme="minorHAnsi"/>
          <w:lang w:eastAsia="pl-PL"/>
        </w:rPr>
        <w:t>brutto</w:t>
      </w:r>
      <w:r w:rsidRPr="00173E97">
        <w:rPr>
          <w:rFonts w:eastAsia="Times New Roman" w:cstheme="minorHAnsi"/>
          <w:lang w:eastAsia="pl-PL"/>
        </w:rPr>
        <w:t xml:space="preserve"> za jedną stronę oraz oferowane ceny </w:t>
      </w:r>
      <w:r w:rsidR="00BF16E2">
        <w:rPr>
          <w:rFonts w:eastAsia="Times New Roman" w:cstheme="minorHAnsi"/>
          <w:lang w:eastAsia="pl-PL"/>
        </w:rPr>
        <w:t>brutto</w:t>
      </w:r>
      <w:r w:rsidRPr="00173E97">
        <w:rPr>
          <w:rFonts w:eastAsia="Times New Roman" w:cstheme="minorHAnsi"/>
          <w:lang w:eastAsia="pl-PL"/>
        </w:rPr>
        <w:t xml:space="preserve"> za jeden miesiąc najmu podane w ofercie pozostaną niezmienne przez cały okres obowiązywania umowy.</w:t>
      </w:r>
    </w:p>
    <w:p w14:paraId="371502B3" w14:textId="77777777" w:rsidR="00173E97" w:rsidRPr="008B4F4D" w:rsidRDefault="00D00037">
      <w:pPr>
        <w:numPr>
          <w:ilvl w:val="0"/>
          <w:numId w:val="49"/>
        </w:numPr>
        <w:tabs>
          <w:tab w:val="clear" w:pos="1440"/>
        </w:tabs>
        <w:spacing w:after="0" w:line="300" w:lineRule="auto"/>
        <w:ind w:left="709" w:hanging="425"/>
        <w:jc w:val="both"/>
        <w:rPr>
          <w:rFonts w:eastAsia="Times New Roman" w:cstheme="minorHAnsi"/>
          <w:lang w:eastAsia="pl-PL"/>
        </w:rPr>
      </w:pPr>
      <w:r w:rsidRPr="00173E97">
        <w:rPr>
          <w:rFonts w:eastAsia="Times New Roman" w:cstheme="minorHAnsi"/>
          <w:lang w:eastAsia="pl-PL"/>
        </w:rPr>
        <w:t xml:space="preserve">Jeżeli ofertę składa osoba fizyczna nieprowadząca działalności gospodarczej, cena oferty powinna zawierać wszystkie dodatkowe obciążenia, w tym podatek od czynności </w:t>
      </w:r>
      <w:proofErr w:type="spellStart"/>
      <w:r w:rsidRPr="00173E97">
        <w:rPr>
          <w:rFonts w:eastAsia="Times New Roman" w:cstheme="minorHAnsi"/>
          <w:lang w:eastAsia="pl-PL"/>
        </w:rPr>
        <w:t>cywilno</w:t>
      </w:r>
      <w:proofErr w:type="spellEnd"/>
      <w:r w:rsidRPr="00173E97">
        <w:rPr>
          <w:rFonts w:eastAsia="Times New Roman" w:cstheme="minorHAnsi"/>
          <w:lang w:eastAsia="pl-PL"/>
        </w:rPr>
        <w:t xml:space="preserve">–prawnych, zaliczkę na podatek dochodowy oraz wszelkie należne składki, które w wyniku wyboru oferty jako </w:t>
      </w:r>
      <w:r w:rsidRPr="008B4F4D">
        <w:rPr>
          <w:rFonts w:eastAsia="Times New Roman" w:cstheme="minorHAnsi"/>
          <w:lang w:eastAsia="pl-PL"/>
        </w:rPr>
        <w:lastRenderedPageBreak/>
        <w:t>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7A65546F" w14:textId="7AE8265F" w:rsidR="00D00037" w:rsidRPr="008B4F4D" w:rsidRDefault="00D00037">
      <w:pPr>
        <w:numPr>
          <w:ilvl w:val="0"/>
          <w:numId w:val="49"/>
        </w:numPr>
        <w:tabs>
          <w:tab w:val="clear" w:pos="1440"/>
        </w:tabs>
        <w:spacing w:after="0" w:line="300" w:lineRule="auto"/>
        <w:ind w:left="709" w:hanging="425"/>
        <w:jc w:val="both"/>
        <w:rPr>
          <w:rFonts w:eastAsia="Times New Roman" w:cstheme="minorHAnsi"/>
          <w:lang w:eastAsia="pl-PL"/>
        </w:rPr>
      </w:pPr>
      <w:r w:rsidRPr="008B4F4D">
        <w:rPr>
          <w:rFonts w:eastAsia="Times New Roman" w:cstheme="minorHAnsi"/>
          <w:lang w:eastAsia="pl-PL"/>
        </w:rPr>
        <w:t xml:space="preserve">Zamawiający jest czynnym podatnikiem podatku VAT. Jeżeli złożono ofertę, której wybór prowadziłby do powstania u Zamawiającego obowiązku podatkowego zgodnie z przepisami o podatku od towarów i usług, Wykonawca zgodnie z art. 225 ustawy </w:t>
      </w:r>
      <w:proofErr w:type="spellStart"/>
      <w:r w:rsidRPr="008B4F4D">
        <w:rPr>
          <w:rFonts w:eastAsia="Times New Roman" w:cstheme="minorHAnsi"/>
          <w:lang w:eastAsia="pl-PL"/>
        </w:rPr>
        <w:t>Pzp</w:t>
      </w:r>
      <w:proofErr w:type="spellEnd"/>
      <w:r w:rsidRPr="008B4F4D">
        <w:rPr>
          <w:rFonts w:eastAsia="Times New Roman" w:cstheme="minorHAnsi"/>
          <w:lang w:eastAsia="pl-PL"/>
        </w:rPr>
        <w:t xml:space="preserve"> </w:t>
      </w:r>
      <w:r w:rsidRPr="008B4F4D">
        <w:rPr>
          <w:rFonts w:eastAsia="Times New Roman" w:cstheme="minorHAnsi"/>
          <w:b/>
          <w:lang w:eastAsia="pl-PL"/>
        </w:rPr>
        <w:t>ma obowiązek poinformować</w:t>
      </w:r>
      <w:r w:rsidRPr="008B4F4D">
        <w:rPr>
          <w:rFonts w:eastAsia="Times New Roman" w:cstheme="minorHAnsi"/>
          <w:lang w:eastAsia="pl-PL"/>
        </w:rPr>
        <w:t xml:space="preserve"> czy wybór jego oferty będzie prowadził </w:t>
      </w:r>
      <w:r w:rsidRPr="008B4F4D">
        <w:rPr>
          <w:rFonts w:eastAsia="Times New Roman" w:cstheme="minorHAnsi"/>
          <w:b/>
          <w:bCs/>
          <w:lang w:eastAsia="pl-PL"/>
        </w:rPr>
        <w:t>do powstania u Zamawiającego obowiązku podatkowego,</w:t>
      </w:r>
      <w:r w:rsidRPr="008B4F4D">
        <w:rPr>
          <w:rFonts w:eastAsia="Times New Roman" w:cstheme="minorHAnsi"/>
          <w:lang w:eastAsia="pl-PL"/>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1C65293A" w14:textId="77777777" w:rsidR="00D00037" w:rsidRPr="00A07E30" w:rsidRDefault="00D00037" w:rsidP="00D00037">
      <w:pPr>
        <w:spacing w:after="0" w:line="300" w:lineRule="auto"/>
        <w:ind w:left="709"/>
        <w:jc w:val="both"/>
        <w:rPr>
          <w:rFonts w:eastAsia="Times New Roman" w:cstheme="minorHAnsi"/>
          <w:i/>
          <w:sz w:val="20"/>
          <w:lang w:eastAsia="pl-PL"/>
        </w:rPr>
      </w:pPr>
      <w:r w:rsidRPr="008B4F4D">
        <w:rPr>
          <w:rFonts w:eastAsia="Times New Roman" w:cstheme="minorHAnsi"/>
          <w:i/>
          <w:sz w:val="20"/>
          <w:lang w:eastAsia="pl-PL"/>
        </w:rPr>
        <w:t>W powyższym przypadku Wykonawca w formularzu oferty zobowiązany jest zamieścić odpowiednią adnotacje np. „wewnątrzwspólnotowe nabycie towarów”.</w:t>
      </w:r>
      <w:r w:rsidRPr="008B4F4D">
        <w:rPr>
          <w:rFonts w:eastAsia="Times New Roman" w:cstheme="minorHAnsi"/>
          <w:sz w:val="24"/>
          <w:szCs w:val="24"/>
          <w:lang w:eastAsia="pl-PL"/>
        </w:rPr>
        <w:t xml:space="preserve"> </w:t>
      </w:r>
      <w:r w:rsidRPr="008B4F4D">
        <w:rPr>
          <w:rFonts w:eastAsia="Times New Roman" w:cstheme="minorHAnsi"/>
          <w:i/>
          <w:sz w:val="20"/>
          <w:lang w:eastAsia="pl-PL"/>
        </w:rPr>
        <w:t>Brak złożenia ww. informacji będzie postrzegany jako brak powstania obowiązku podatkowego u zamawiającego.</w:t>
      </w:r>
    </w:p>
    <w:p w14:paraId="6FEB5622" w14:textId="77777777" w:rsidR="00D00037" w:rsidRPr="00A07E30" w:rsidRDefault="00D00037" w:rsidP="00D00037">
      <w:pPr>
        <w:spacing w:after="0" w:line="300" w:lineRule="auto"/>
        <w:jc w:val="both"/>
        <w:rPr>
          <w:rFonts w:eastAsia="Times New Roman" w:cstheme="minorHAnsi"/>
          <w:lang w:eastAsia="pl-PL"/>
        </w:rPr>
      </w:pPr>
      <w:r w:rsidRPr="00A07E30">
        <w:rPr>
          <w:rFonts w:eastAsia="Times New Roman" w:cstheme="minorHAnsi"/>
          <w:lang w:eastAsia="pl-PL"/>
        </w:rPr>
        <w:tab/>
      </w:r>
    </w:p>
    <w:p w14:paraId="32543BCE" w14:textId="77777777" w:rsidR="00D00037" w:rsidRPr="00A07E3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A07E30">
        <w:rPr>
          <w:rFonts w:eastAsia="Times New Roman" w:cstheme="minorHAnsi"/>
          <w:b/>
          <w:lang w:eastAsia="pl-PL"/>
        </w:rPr>
        <w:t>OPIS KRYTERIÓW, KTÓRYMI ZAMAWIAJĄCY BĘDZIE SIĘ KIEROWAŁ PRZY WYBORZE OFERTY, WRAZ Z PODANIEM WAG TYCH KRYTERIÓW I SPOSOBU OCENY OFERT</w:t>
      </w:r>
    </w:p>
    <w:p w14:paraId="64872593" w14:textId="16A58491" w:rsidR="00D00037" w:rsidRPr="00A07E30" w:rsidRDefault="00D00037">
      <w:pPr>
        <w:numPr>
          <w:ilvl w:val="0"/>
          <w:numId w:val="18"/>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Przy wyborze oferty najkorzystniejszej Zamawiający</w:t>
      </w:r>
      <w:r w:rsidR="007157F0" w:rsidRPr="000202C8">
        <w:rPr>
          <w:rFonts w:eastAsia="Times New Roman" w:cstheme="minorHAnsi"/>
          <w:lang w:eastAsia="pl-PL"/>
        </w:rPr>
        <w:t xml:space="preserve">, </w:t>
      </w:r>
      <w:r w:rsidRPr="00A07E30">
        <w:rPr>
          <w:rFonts w:eastAsia="Times New Roman" w:cstheme="minorHAnsi"/>
          <w:lang w:eastAsia="pl-PL"/>
        </w:rPr>
        <w:t>będzie kierował się kryteriami:</w:t>
      </w:r>
    </w:p>
    <w:p w14:paraId="2FB96D24" w14:textId="77777777" w:rsidR="00D00037" w:rsidRPr="000202C8" w:rsidRDefault="00D00037" w:rsidP="00D00037">
      <w:pPr>
        <w:tabs>
          <w:tab w:val="left" w:pos="3165"/>
        </w:tabs>
        <w:spacing w:after="0" w:line="300" w:lineRule="auto"/>
        <w:ind w:left="709"/>
        <w:rPr>
          <w:rFonts w:eastAsia="Times New Roman" w:cstheme="minorHAnsi"/>
          <w:lang w:eastAsia="pl-PL"/>
        </w:rPr>
      </w:pPr>
      <w:r w:rsidRPr="000202C8">
        <w:rPr>
          <w:rFonts w:eastAsia="Times New Roman" w:cstheme="minorHAnsi"/>
          <w:lang w:eastAsia="pl-PL"/>
        </w:rPr>
        <w:t>cena – waga 60%</w:t>
      </w:r>
    </w:p>
    <w:p w14:paraId="4BB7F3BC" w14:textId="360606F9" w:rsidR="000202C8" w:rsidRDefault="000202C8" w:rsidP="000202C8">
      <w:pPr>
        <w:spacing w:after="0" w:line="300" w:lineRule="auto"/>
        <w:ind w:left="709"/>
        <w:rPr>
          <w:rFonts w:eastAsia="Times New Roman" w:cstheme="minorHAnsi"/>
          <w:lang w:eastAsia="pl-PL"/>
        </w:rPr>
      </w:pPr>
      <w:r w:rsidRPr="000202C8">
        <w:rPr>
          <w:rFonts w:eastAsia="Times New Roman" w:cstheme="minorHAnsi"/>
          <w:lang w:eastAsia="pl-PL"/>
        </w:rPr>
        <w:t>czas ukończenia interwencji serwisowej – waga 40%</w:t>
      </w:r>
    </w:p>
    <w:p w14:paraId="204641AC" w14:textId="77777777" w:rsidR="00521E54" w:rsidRPr="000202C8" w:rsidRDefault="00521E54" w:rsidP="000202C8">
      <w:pPr>
        <w:spacing w:after="0" w:line="300" w:lineRule="auto"/>
        <w:ind w:left="709"/>
        <w:rPr>
          <w:rFonts w:eastAsia="Times New Roman" w:cstheme="minorHAnsi"/>
          <w:lang w:eastAsia="pl-PL"/>
        </w:rPr>
      </w:pPr>
    </w:p>
    <w:p w14:paraId="229424B3" w14:textId="7A76E0DC" w:rsidR="00D00037" w:rsidRPr="00521E54" w:rsidRDefault="00D00037">
      <w:pPr>
        <w:numPr>
          <w:ilvl w:val="0"/>
          <w:numId w:val="18"/>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Ocena punktowa oferty będzie dokonana według następującego wzoru</w:t>
      </w:r>
      <w:r w:rsidR="00521E54">
        <w:rPr>
          <w:rFonts w:eastAsia="Times New Roman" w:cstheme="minorHAnsi"/>
          <w:lang w:eastAsia="pl-PL"/>
        </w:rPr>
        <w:t>:</w:t>
      </w:r>
    </w:p>
    <w:p w14:paraId="2850A4B2" w14:textId="4DAA4CEA" w:rsidR="00D00037" w:rsidRPr="000202C8" w:rsidRDefault="00D00037" w:rsidP="00D00037">
      <w:pPr>
        <w:spacing w:after="0" w:line="300" w:lineRule="auto"/>
        <w:ind w:left="709"/>
        <w:rPr>
          <w:rFonts w:eastAsia="Times New Roman" w:cstheme="minorHAnsi"/>
          <w:lang w:eastAsia="pl-PL"/>
        </w:rPr>
      </w:pPr>
      <w:r w:rsidRPr="000202C8">
        <w:rPr>
          <w:rFonts w:eastAsia="Times New Roman" w:cstheme="minorHAnsi"/>
          <w:lang w:eastAsia="pl-PL"/>
        </w:rPr>
        <w:t xml:space="preserve">Ocena oferty = </w:t>
      </w:r>
      <w:proofErr w:type="spellStart"/>
      <w:r w:rsidRPr="000202C8">
        <w:rPr>
          <w:rFonts w:eastAsia="Times New Roman" w:cstheme="minorHAnsi"/>
          <w:lang w:eastAsia="pl-PL"/>
        </w:rPr>
        <w:t>Pc</w:t>
      </w:r>
      <w:proofErr w:type="spellEnd"/>
      <w:r w:rsidRPr="000202C8">
        <w:rPr>
          <w:rFonts w:eastAsia="Times New Roman" w:cstheme="minorHAnsi"/>
          <w:lang w:eastAsia="pl-PL"/>
        </w:rPr>
        <w:t xml:space="preserve"> + P</w:t>
      </w:r>
      <w:r w:rsidR="000202C8" w:rsidRPr="000202C8">
        <w:rPr>
          <w:rFonts w:eastAsia="Times New Roman" w:cstheme="minorHAnsi"/>
          <w:lang w:eastAsia="pl-PL"/>
        </w:rPr>
        <w:t>u</w:t>
      </w:r>
    </w:p>
    <w:p w14:paraId="38CB06F3" w14:textId="77777777" w:rsidR="00D00037" w:rsidRPr="000202C8" w:rsidRDefault="00D00037" w:rsidP="00D00037">
      <w:pPr>
        <w:spacing w:after="0" w:line="300" w:lineRule="auto"/>
        <w:ind w:left="709"/>
        <w:rPr>
          <w:rFonts w:eastAsia="Times New Roman" w:cstheme="minorHAnsi"/>
          <w:lang w:eastAsia="pl-PL"/>
        </w:rPr>
      </w:pPr>
      <w:r w:rsidRPr="000202C8">
        <w:rPr>
          <w:rFonts w:eastAsia="Times New Roman" w:cstheme="minorHAnsi"/>
          <w:lang w:eastAsia="pl-PL"/>
        </w:rPr>
        <w:t>gdzie:</w:t>
      </w:r>
    </w:p>
    <w:p w14:paraId="5FD65A4A" w14:textId="77777777" w:rsidR="00D00037" w:rsidRPr="000202C8" w:rsidRDefault="00D00037" w:rsidP="00D00037">
      <w:pPr>
        <w:spacing w:after="0" w:line="300" w:lineRule="auto"/>
        <w:ind w:left="709"/>
        <w:rPr>
          <w:rFonts w:eastAsia="Times New Roman" w:cstheme="minorHAnsi"/>
          <w:lang w:eastAsia="pl-PL"/>
        </w:rPr>
      </w:pPr>
      <w:proofErr w:type="spellStart"/>
      <w:r w:rsidRPr="000202C8">
        <w:rPr>
          <w:rFonts w:eastAsia="Times New Roman" w:cstheme="minorHAnsi"/>
          <w:lang w:eastAsia="pl-PL"/>
        </w:rPr>
        <w:t>Pc</w:t>
      </w:r>
      <w:proofErr w:type="spellEnd"/>
      <w:r w:rsidRPr="000202C8">
        <w:rPr>
          <w:rFonts w:eastAsia="Times New Roman" w:cstheme="minorHAnsi"/>
          <w:lang w:eastAsia="pl-PL"/>
        </w:rPr>
        <w:t xml:space="preserve"> – liczba punktów w kryterium ceny</w:t>
      </w:r>
    </w:p>
    <w:p w14:paraId="3D52A3B2" w14:textId="16312D93" w:rsidR="00D00037" w:rsidRPr="000202C8" w:rsidRDefault="00D00037" w:rsidP="00D00037">
      <w:pPr>
        <w:spacing w:after="0" w:line="300" w:lineRule="auto"/>
        <w:ind w:left="709"/>
        <w:rPr>
          <w:rFonts w:eastAsia="Times New Roman" w:cstheme="minorHAnsi"/>
          <w:lang w:eastAsia="pl-PL"/>
        </w:rPr>
      </w:pPr>
      <w:r w:rsidRPr="000202C8">
        <w:rPr>
          <w:rFonts w:eastAsia="Times New Roman" w:cstheme="minorHAnsi"/>
          <w:lang w:eastAsia="pl-PL"/>
        </w:rPr>
        <w:t>P</w:t>
      </w:r>
      <w:r w:rsidR="000202C8" w:rsidRPr="000202C8">
        <w:rPr>
          <w:rFonts w:eastAsia="Times New Roman" w:cstheme="minorHAnsi"/>
          <w:lang w:eastAsia="pl-PL"/>
        </w:rPr>
        <w:t>u</w:t>
      </w:r>
      <w:r w:rsidRPr="000202C8">
        <w:rPr>
          <w:rFonts w:eastAsia="Times New Roman" w:cstheme="minorHAnsi"/>
          <w:lang w:eastAsia="pl-PL"/>
        </w:rPr>
        <w:t xml:space="preserve"> – liczba punktów </w:t>
      </w:r>
      <w:r w:rsidR="000202C8" w:rsidRPr="000202C8">
        <w:rPr>
          <w:rFonts w:eastAsia="Times New Roman" w:cstheme="minorHAnsi"/>
          <w:lang w:eastAsia="pl-PL"/>
        </w:rPr>
        <w:t>w kryterium czas ukończenia interwencji serwisowej</w:t>
      </w:r>
    </w:p>
    <w:p w14:paraId="01AFD450" w14:textId="77777777" w:rsidR="000202C8" w:rsidRPr="00A07E30" w:rsidRDefault="000202C8" w:rsidP="006843DF">
      <w:pPr>
        <w:spacing w:after="0" w:line="300" w:lineRule="auto"/>
        <w:jc w:val="both"/>
        <w:rPr>
          <w:rFonts w:eastAsia="Times New Roman" w:cstheme="minorHAnsi"/>
          <w:color w:val="92D050"/>
          <w:lang w:eastAsia="pl-PL"/>
        </w:rPr>
      </w:pPr>
    </w:p>
    <w:p w14:paraId="736D0235" w14:textId="48EFB453" w:rsidR="00D00037" w:rsidRPr="00A07E30" w:rsidRDefault="00D00037">
      <w:pPr>
        <w:numPr>
          <w:ilvl w:val="0"/>
          <w:numId w:val="18"/>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Liczba punktów w kryterium </w:t>
      </w:r>
      <w:r w:rsidRPr="00A07E30">
        <w:rPr>
          <w:rFonts w:eastAsia="Times New Roman" w:cstheme="minorHAnsi"/>
          <w:b/>
          <w:lang w:eastAsia="pl-PL"/>
        </w:rPr>
        <w:t xml:space="preserve">cena </w:t>
      </w:r>
      <w:r w:rsidRPr="000202C8">
        <w:rPr>
          <w:rFonts w:eastAsia="Times New Roman" w:cstheme="minorHAnsi"/>
          <w:b/>
          <w:lang w:eastAsia="pl-PL"/>
        </w:rPr>
        <w:t>oferty</w:t>
      </w:r>
      <w:r w:rsidR="007157F0" w:rsidRPr="00A07E30">
        <w:rPr>
          <w:rFonts w:eastAsia="Times New Roman" w:cstheme="minorHAnsi"/>
          <w:color w:val="FF0000"/>
          <w:lang w:eastAsia="pl-PL"/>
        </w:rPr>
        <w:t xml:space="preserve"> </w:t>
      </w:r>
      <w:r w:rsidRPr="00A07E30">
        <w:rPr>
          <w:rFonts w:eastAsia="Times New Roman" w:cstheme="minorHAnsi"/>
          <w:lang w:eastAsia="pl-PL"/>
        </w:rPr>
        <w:t>zostanie wyliczona za pomocą następującego wzoru:</w:t>
      </w:r>
    </w:p>
    <w:p w14:paraId="2A11F5CC" w14:textId="77777777" w:rsidR="000202C8" w:rsidRPr="00A07E30" w:rsidRDefault="000202C8" w:rsidP="00650DEB">
      <w:pPr>
        <w:spacing w:after="0" w:line="300" w:lineRule="auto"/>
        <w:jc w:val="both"/>
        <w:rPr>
          <w:rFonts w:eastAsia="Times New Roman" w:cstheme="minorHAnsi"/>
          <w:lang w:eastAsia="pl-PL"/>
        </w:rPr>
      </w:pPr>
    </w:p>
    <w:p w14:paraId="25A4C3DB" w14:textId="77777777" w:rsidR="00D00037" w:rsidRPr="000202C8" w:rsidRDefault="00D00037" w:rsidP="00D00037">
      <w:pPr>
        <w:spacing w:after="0" w:line="300" w:lineRule="auto"/>
        <w:ind w:left="426"/>
        <w:jc w:val="center"/>
        <w:rPr>
          <w:rFonts w:eastAsia="Times New Roman" w:cstheme="minorHAnsi"/>
          <w:lang w:eastAsia="pl-PL"/>
        </w:rPr>
      </w:pPr>
      <w:bookmarkStart w:id="37" w:name="_Hlk14678439"/>
      <w:r w:rsidRPr="000202C8">
        <w:rPr>
          <w:rFonts w:eastAsia="Times New Roman" w:cstheme="minorHAnsi"/>
          <w:lang w:eastAsia="pl-PL"/>
        </w:rPr>
        <w:t>najniższa zaoferowana cena</w:t>
      </w:r>
    </w:p>
    <w:p w14:paraId="3CFA8193" w14:textId="77777777" w:rsidR="00D00037" w:rsidRPr="000202C8" w:rsidRDefault="00D00037" w:rsidP="00D00037">
      <w:pPr>
        <w:spacing w:after="0" w:line="300" w:lineRule="auto"/>
        <w:ind w:left="426"/>
        <w:jc w:val="center"/>
        <w:rPr>
          <w:rFonts w:eastAsia="Times New Roman" w:cstheme="minorHAnsi"/>
          <w:lang w:eastAsia="pl-PL"/>
        </w:rPr>
      </w:pPr>
      <w:proofErr w:type="spellStart"/>
      <w:r w:rsidRPr="000202C8">
        <w:rPr>
          <w:rFonts w:eastAsia="Times New Roman" w:cstheme="minorHAnsi"/>
          <w:lang w:eastAsia="pl-PL"/>
        </w:rPr>
        <w:t>Pc</w:t>
      </w:r>
      <w:proofErr w:type="spellEnd"/>
      <w:r w:rsidRPr="000202C8">
        <w:rPr>
          <w:rFonts w:eastAsia="Times New Roman" w:cstheme="minorHAnsi"/>
          <w:lang w:eastAsia="pl-PL"/>
        </w:rPr>
        <w:t xml:space="preserve"> = ––––––––––––––––––––––––––––––– x 60</w:t>
      </w:r>
    </w:p>
    <w:p w14:paraId="7149B625" w14:textId="77777777" w:rsidR="00D00037" w:rsidRPr="000202C8" w:rsidRDefault="00D00037" w:rsidP="00D00037">
      <w:pPr>
        <w:spacing w:after="0" w:line="300" w:lineRule="auto"/>
        <w:ind w:left="426"/>
        <w:jc w:val="center"/>
        <w:rPr>
          <w:rFonts w:eastAsia="Times New Roman" w:cstheme="minorHAnsi"/>
          <w:lang w:eastAsia="pl-PL"/>
        </w:rPr>
      </w:pPr>
      <w:r w:rsidRPr="000202C8">
        <w:rPr>
          <w:rFonts w:eastAsia="Times New Roman" w:cstheme="minorHAnsi"/>
          <w:lang w:eastAsia="pl-PL"/>
        </w:rPr>
        <w:t>cena badanej oferty</w:t>
      </w:r>
    </w:p>
    <w:bookmarkEnd w:id="37"/>
    <w:p w14:paraId="33DDB02A" w14:textId="77777777" w:rsidR="00D00037" w:rsidRPr="000202C8" w:rsidRDefault="00D00037" w:rsidP="00D00037">
      <w:pPr>
        <w:spacing w:after="0" w:line="300" w:lineRule="auto"/>
        <w:ind w:left="709"/>
        <w:jc w:val="both"/>
        <w:rPr>
          <w:rFonts w:eastAsia="Times New Roman" w:cstheme="minorHAnsi"/>
          <w:lang w:eastAsia="pl-PL"/>
        </w:rPr>
      </w:pPr>
    </w:p>
    <w:p w14:paraId="5ABC0583" w14:textId="77777777" w:rsidR="00D00037" w:rsidRPr="000202C8" w:rsidRDefault="00D00037" w:rsidP="00D00037">
      <w:pPr>
        <w:spacing w:after="0" w:line="300" w:lineRule="auto"/>
        <w:ind w:left="709"/>
        <w:jc w:val="both"/>
        <w:rPr>
          <w:rFonts w:eastAsia="Times New Roman" w:cstheme="minorHAnsi"/>
          <w:i/>
          <w:iCs/>
          <w:lang w:eastAsia="pl-PL"/>
        </w:rPr>
      </w:pPr>
      <w:r w:rsidRPr="000202C8">
        <w:rPr>
          <w:rFonts w:eastAsia="Times New Roman" w:cstheme="minorHAnsi"/>
          <w:b/>
          <w:bCs/>
          <w:i/>
          <w:iCs/>
          <w:lang w:eastAsia="pl-PL"/>
        </w:rPr>
        <w:t>UWAGA!</w:t>
      </w:r>
      <w:r w:rsidRPr="000202C8">
        <w:rPr>
          <w:rFonts w:eastAsia="Times New Roman" w:cstheme="minorHAnsi"/>
          <w:i/>
          <w:iCs/>
          <w:lang w:eastAsia="pl-PL"/>
        </w:rPr>
        <w:t xml:space="preserve"> Cena musi być określona z dokładnością do dwóch miejsc po przecinku. </w:t>
      </w:r>
    </w:p>
    <w:p w14:paraId="7A2C4CA7" w14:textId="77777777" w:rsidR="00D00037" w:rsidRPr="00A07E30" w:rsidRDefault="00D00037" w:rsidP="00D00037">
      <w:pPr>
        <w:spacing w:after="0" w:line="300" w:lineRule="auto"/>
        <w:ind w:left="709"/>
        <w:jc w:val="both"/>
        <w:rPr>
          <w:rFonts w:eastAsia="Times New Roman" w:cstheme="minorHAnsi"/>
          <w:lang w:eastAsia="pl-PL"/>
        </w:rPr>
      </w:pPr>
    </w:p>
    <w:p w14:paraId="1085893F" w14:textId="4750B19D" w:rsidR="00D00037" w:rsidRPr="00A07E30" w:rsidRDefault="00D00037">
      <w:pPr>
        <w:numPr>
          <w:ilvl w:val="0"/>
          <w:numId w:val="18"/>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Liczba punktów w kryterium </w:t>
      </w:r>
      <w:r w:rsidR="00650DEB" w:rsidRPr="00650DEB">
        <w:rPr>
          <w:rFonts w:eastAsia="Times New Roman" w:cstheme="minorHAnsi"/>
          <w:b/>
          <w:bCs/>
          <w:lang w:eastAsia="pl-PL"/>
        </w:rPr>
        <w:t>czasu ukończenia interwencji serwisowej</w:t>
      </w:r>
      <w:r w:rsidR="007157F0" w:rsidRPr="00650DEB">
        <w:rPr>
          <w:rFonts w:eastAsia="Times New Roman" w:cstheme="minorHAnsi"/>
          <w:b/>
          <w:bCs/>
          <w:lang w:eastAsia="pl-PL"/>
        </w:rPr>
        <w:t>,</w:t>
      </w:r>
      <w:r w:rsidR="007157F0" w:rsidRPr="00A07E30">
        <w:rPr>
          <w:rFonts w:eastAsia="Times New Roman" w:cstheme="minorHAnsi"/>
          <w:color w:val="FF0000"/>
          <w:lang w:eastAsia="pl-PL"/>
        </w:rPr>
        <w:t xml:space="preserve"> </w:t>
      </w:r>
      <w:r w:rsidRPr="00A07E30">
        <w:rPr>
          <w:rFonts w:eastAsia="Times New Roman" w:cstheme="minorHAnsi"/>
          <w:lang w:eastAsia="pl-PL"/>
        </w:rPr>
        <w:t>zostanie przyznana w następujący sposób:</w:t>
      </w:r>
    </w:p>
    <w:p w14:paraId="045ABDE4" w14:textId="4B224482" w:rsidR="00650DEB" w:rsidRPr="00650DEB" w:rsidRDefault="00650DEB">
      <w:pPr>
        <w:numPr>
          <w:ilvl w:val="0"/>
          <w:numId w:val="32"/>
        </w:numPr>
        <w:spacing w:after="0" w:line="360" w:lineRule="auto"/>
        <w:jc w:val="both"/>
        <w:rPr>
          <w:rFonts w:eastAsia="Times New Roman" w:cstheme="minorHAnsi"/>
          <w:lang w:eastAsia="pl-PL"/>
        </w:rPr>
      </w:pPr>
      <w:r w:rsidRPr="00650DEB">
        <w:rPr>
          <w:rFonts w:eastAsia="Times New Roman" w:cstheme="minorHAnsi"/>
          <w:lang w:eastAsia="pl-PL"/>
        </w:rPr>
        <w:t xml:space="preserve">za zaoferowanie czasu ukończenia interwencji serwisowej do </w:t>
      </w:r>
      <w:r>
        <w:rPr>
          <w:rFonts w:eastAsia="Times New Roman" w:cstheme="minorHAnsi"/>
          <w:lang w:eastAsia="pl-PL"/>
        </w:rPr>
        <w:t>1</w:t>
      </w:r>
      <w:r w:rsidRPr="00650DEB">
        <w:rPr>
          <w:rFonts w:eastAsia="Times New Roman" w:cstheme="minorHAnsi"/>
          <w:lang w:eastAsia="pl-PL"/>
        </w:rPr>
        <w:t>2 roboczogodzin – 40 pkt.</w:t>
      </w:r>
    </w:p>
    <w:p w14:paraId="4827E680" w14:textId="7F4A1348" w:rsidR="00D00037" w:rsidRPr="00650DEB" w:rsidRDefault="00650DEB">
      <w:pPr>
        <w:numPr>
          <w:ilvl w:val="0"/>
          <w:numId w:val="32"/>
        </w:numPr>
        <w:spacing w:after="0" w:line="360" w:lineRule="auto"/>
        <w:jc w:val="both"/>
        <w:rPr>
          <w:rFonts w:eastAsia="Times New Roman" w:cstheme="minorHAnsi"/>
          <w:color w:val="92D050"/>
          <w:lang w:eastAsia="pl-PL"/>
        </w:rPr>
      </w:pPr>
      <w:r w:rsidRPr="00650DEB">
        <w:rPr>
          <w:rFonts w:eastAsia="Times New Roman" w:cstheme="minorHAnsi"/>
          <w:lang w:eastAsia="pl-PL"/>
        </w:rPr>
        <w:t xml:space="preserve">za zaoferowanie czasu ukończenia interwencji serwisowej w przedziale </w:t>
      </w:r>
      <w:r>
        <w:rPr>
          <w:rFonts w:eastAsia="Times New Roman" w:cstheme="minorHAnsi"/>
          <w:lang w:eastAsia="pl-PL"/>
        </w:rPr>
        <w:t>1</w:t>
      </w:r>
      <w:r w:rsidRPr="00650DEB">
        <w:rPr>
          <w:rFonts w:eastAsia="Times New Roman" w:cstheme="minorHAnsi"/>
          <w:lang w:eastAsia="pl-PL"/>
        </w:rPr>
        <w:t xml:space="preserve">3 – </w:t>
      </w:r>
      <w:r>
        <w:rPr>
          <w:rFonts w:eastAsia="Times New Roman" w:cstheme="minorHAnsi"/>
          <w:lang w:eastAsia="pl-PL"/>
        </w:rPr>
        <w:t>18</w:t>
      </w:r>
      <w:r w:rsidRPr="00650DEB">
        <w:rPr>
          <w:rFonts w:eastAsia="Times New Roman" w:cstheme="minorHAnsi"/>
          <w:lang w:eastAsia="pl-PL"/>
        </w:rPr>
        <w:t xml:space="preserve"> roboczogodzin – 30</w:t>
      </w:r>
      <w:r w:rsidRPr="00650DEB">
        <w:rPr>
          <w:rFonts w:ascii="Times New Roman" w:eastAsia="Times New Roman" w:hAnsi="Times New Roman" w:cs="Times New Roman"/>
          <w:lang w:eastAsia="pl-PL"/>
        </w:rPr>
        <w:t xml:space="preserve"> </w:t>
      </w:r>
      <w:r w:rsidRPr="00650DEB">
        <w:rPr>
          <w:rFonts w:eastAsia="Times New Roman" w:cstheme="minorHAnsi"/>
          <w:lang w:eastAsia="pl-PL"/>
        </w:rPr>
        <w:t>pkt.</w:t>
      </w:r>
    </w:p>
    <w:p w14:paraId="6D258624" w14:textId="57D2A478" w:rsidR="00650DEB" w:rsidRPr="00650DEB" w:rsidRDefault="00650DEB">
      <w:pPr>
        <w:numPr>
          <w:ilvl w:val="0"/>
          <w:numId w:val="32"/>
        </w:numPr>
        <w:spacing w:after="0" w:line="360" w:lineRule="auto"/>
        <w:jc w:val="both"/>
        <w:rPr>
          <w:rFonts w:eastAsia="Times New Roman" w:cstheme="minorHAnsi"/>
          <w:lang w:eastAsia="pl-PL"/>
        </w:rPr>
      </w:pPr>
      <w:r w:rsidRPr="00650DEB">
        <w:rPr>
          <w:rFonts w:eastAsia="Times New Roman" w:cstheme="minorHAnsi"/>
          <w:lang w:eastAsia="pl-PL"/>
        </w:rPr>
        <w:t xml:space="preserve">za zaoferowanie czasu ukończenia interwencji serwisowej w przedziale </w:t>
      </w:r>
      <w:r>
        <w:rPr>
          <w:rFonts w:eastAsia="Times New Roman" w:cstheme="minorHAnsi"/>
          <w:lang w:eastAsia="pl-PL"/>
        </w:rPr>
        <w:t>19</w:t>
      </w:r>
      <w:r w:rsidRPr="00650DEB">
        <w:rPr>
          <w:rFonts w:eastAsia="Times New Roman" w:cstheme="minorHAnsi"/>
          <w:lang w:eastAsia="pl-PL"/>
        </w:rPr>
        <w:t xml:space="preserve"> – </w:t>
      </w:r>
      <w:r>
        <w:rPr>
          <w:rFonts w:eastAsia="Times New Roman" w:cstheme="minorHAnsi"/>
          <w:lang w:eastAsia="pl-PL"/>
        </w:rPr>
        <w:t>24</w:t>
      </w:r>
      <w:r w:rsidRPr="00650DEB">
        <w:rPr>
          <w:rFonts w:eastAsia="Times New Roman" w:cstheme="minorHAnsi"/>
          <w:lang w:eastAsia="pl-PL"/>
        </w:rPr>
        <w:t xml:space="preserve"> roboczogodzin – 15 pkt</w:t>
      </w:r>
      <w:r>
        <w:rPr>
          <w:rFonts w:eastAsia="Times New Roman" w:cstheme="minorHAnsi"/>
          <w:lang w:eastAsia="pl-PL"/>
        </w:rPr>
        <w:t>.</w:t>
      </w:r>
    </w:p>
    <w:p w14:paraId="43B1CA44" w14:textId="19303BC0" w:rsidR="00650DEB" w:rsidRPr="00650DEB" w:rsidRDefault="00650DEB">
      <w:pPr>
        <w:numPr>
          <w:ilvl w:val="0"/>
          <w:numId w:val="32"/>
        </w:numPr>
        <w:spacing w:after="0" w:line="276" w:lineRule="auto"/>
        <w:jc w:val="both"/>
        <w:rPr>
          <w:rFonts w:eastAsia="Times New Roman" w:cstheme="minorHAnsi"/>
          <w:lang w:eastAsia="pl-PL"/>
        </w:rPr>
      </w:pPr>
      <w:r w:rsidRPr="00650DEB">
        <w:rPr>
          <w:rFonts w:eastAsia="Times New Roman" w:cstheme="minorHAnsi"/>
          <w:lang w:eastAsia="pl-PL"/>
        </w:rPr>
        <w:lastRenderedPageBreak/>
        <w:t xml:space="preserve">za zaoferowanie czasu ukończenia interwencji serwisowej w przedziale </w:t>
      </w:r>
      <w:r>
        <w:rPr>
          <w:rFonts w:eastAsia="Times New Roman" w:cstheme="minorHAnsi"/>
          <w:lang w:eastAsia="pl-PL"/>
        </w:rPr>
        <w:t>25</w:t>
      </w:r>
      <w:r w:rsidRPr="00650DEB">
        <w:rPr>
          <w:rFonts w:eastAsia="Times New Roman" w:cstheme="minorHAnsi"/>
          <w:lang w:eastAsia="pl-PL"/>
        </w:rPr>
        <w:t xml:space="preserve"> – </w:t>
      </w:r>
      <w:r>
        <w:rPr>
          <w:rFonts w:eastAsia="Times New Roman" w:cstheme="minorHAnsi"/>
          <w:lang w:eastAsia="pl-PL"/>
        </w:rPr>
        <w:t>36</w:t>
      </w:r>
      <w:r w:rsidRPr="00650DEB">
        <w:rPr>
          <w:rFonts w:eastAsia="Times New Roman" w:cstheme="minorHAnsi"/>
          <w:lang w:eastAsia="pl-PL"/>
        </w:rPr>
        <w:t xml:space="preserve"> roboczogodzin – 0 pkt.</w:t>
      </w:r>
    </w:p>
    <w:p w14:paraId="0B458C26" w14:textId="49D28575" w:rsidR="00650DEB" w:rsidRPr="00BA348E" w:rsidRDefault="00650DEB" w:rsidP="00BA348E">
      <w:pPr>
        <w:spacing w:line="300" w:lineRule="auto"/>
        <w:ind w:left="709"/>
        <w:jc w:val="both"/>
      </w:pPr>
      <w:r w:rsidRPr="00BA348E">
        <w:t xml:space="preserve">Czas ukończenia interwencji serwisowej musi zostać określony w pełnych godzinach zegarowych i wynosić </w:t>
      </w:r>
      <w:r w:rsidRPr="00BF16E2">
        <w:rPr>
          <w:b/>
          <w:bCs/>
        </w:rPr>
        <w:t xml:space="preserve">maksymalnie </w:t>
      </w:r>
      <w:r w:rsidR="00521E54" w:rsidRPr="00BF16E2">
        <w:rPr>
          <w:b/>
          <w:bCs/>
        </w:rPr>
        <w:t>36</w:t>
      </w:r>
      <w:r w:rsidRPr="00BF16E2">
        <w:rPr>
          <w:b/>
          <w:bCs/>
        </w:rPr>
        <w:t xml:space="preserve"> roboczogodzin</w:t>
      </w:r>
      <w:r w:rsidRPr="00BA348E">
        <w:t>.</w:t>
      </w:r>
    </w:p>
    <w:p w14:paraId="061E452E" w14:textId="044025C4" w:rsidR="00650DEB" w:rsidRDefault="00650DEB" w:rsidP="00BA348E">
      <w:pPr>
        <w:spacing w:line="300" w:lineRule="auto"/>
        <w:ind w:left="709"/>
        <w:jc w:val="both"/>
      </w:pPr>
      <w:r w:rsidRPr="00BA348E">
        <w:t>Pojęcie czas ukończenia interwencji serwisowej rozumie się jako usunięcie awarii lub podłączenie urządzenia zastępczego o parametrach nie gorszych niż urządzenie użytkowane przez Zamawiającego. Interwencja serwisowa obejmuje bezpłatne naprawy z użyciem materiałów eksploatacyjnych</w:t>
      </w:r>
      <w:r w:rsidR="005D7DD7" w:rsidRPr="00BA348E">
        <w:t>,</w:t>
      </w:r>
      <w:r w:rsidRPr="00BA348E">
        <w:t xml:space="preserve"> części zamiennych</w:t>
      </w:r>
      <w:r w:rsidR="005D7DD7" w:rsidRPr="00BA348E">
        <w:t xml:space="preserve"> oraz konserwacje i przeglądy okresowe.</w:t>
      </w:r>
    </w:p>
    <w:p w14:paraId="76A2ADBF" w14:textId="77777777" w:rsidR="00AD424B" w:rsidRPr="004357AE" w:rsidRDefault="00650DEB" w:rsidP="00521E54">
      <w:pPr>
        <w:spacing w:after="0" w:line="300" w:lineRule="auto"/>
        <w:ind w:left="709"/>
        <w:jc w:val="both"/>
        <w:rPr>
          <w:b/>
          <w:bCs/>
        </w:rPr>
      </w:pPr>
      <w:r w:rsidRPr="004357AE">
        <w:rPr>
          <w:b/>
          <w:bCs/>
          <w:u w:val="single"/>
        </w:rPr>
        <w:t>UWAGA!</w:t>
      </w:r>
      <w:r w:rsidRPr="004357AE">
        <w:rPr>
          <w:b/>
          <w:bCs/>
        </w:rPr>
        <w:t xml:space="preserve"> </w:t>
      </w:r>
    </w:p>
    <w:p w14:paraId="5250B21A" w14:textId="28C05C53" w:rsidR="00650DEB" w:rsidRPr="00AD424B" w:rsidRDefault="00650DEB" w:rsidP="00521E54">
      <w:pPr>
        <w:spacing w:after="0" w:line="300" w:lineRule="auto"/>
        <w:ind w:left="709"/>
        <w:jc w:val="both"/>
        <w:rPr>
          <w:rFonts w:eastAsia="Times New Roman" w:cstheme="minorHAnsi"/>
          <w:lang w:eastAsia="pl-PL"/>
        </w:rPr>
      </w:pPr>
      <w:r w:rsidRPr="00AD424B">
        <w:rPr>
          <w:i/>
          <w:iCs/>
        </w:rPr>
        <w:t xml:space="preserve">W przypadku zaoferowania czasu ukończenia interwencji serwisowej dłuższego niż </w:t>
      </w:r>
      <w:r w:rsidR="00521E54" w:rsidRPr="004357AE">
        <w:rPr>
          <w:b/>
          <w:bCs/>
          <w:i/>
          <w:iCs/>
        </w:rPr>
        <w:t>36</w:t>
      </w:r>
      <w:r w:rsidRPr="004357AE">
        <w:rPr>
          <w:b/>
          <w:bCs/>
          <w:i/>
          <w:iCs/>
        </w:rPr>
        <w:t xml:space="preserve"> roboczogodzin </w:t>
      </w:r>
      <w:r w:rsidRPr="00AD424B">
        <w:rPr>
          <w:i/>
          <w:iCs/>
        </w:rPr>
        <w:t xml:space="preserve">lub braku podania czasu ukończenia interwencji serwisowej Zamawiający odrzuci ofertę na podstawie </w:t>
      </w:r>
      <w:r w:rsidR="00521E54" w:rsidRPr="00AD424B">
        <w:rPr>
          <w:i/>
          <w:iCs/>
        </w:rPr>
        <w:t>art. 226 ust. 1 pkt 5 ustawy Prawo zamówień publicznych</w:t>
      </w:r>
      <w:r w:rsidRPr="00AD424B">
        <w:t>.</w:t>
      </w:r>
    </w:p>
    <w:p w14:paraId="78327754" w14:textId="03405264" w:rsidR="00AD424B" w:rsidRPr="004357AE" w:rsidRDefault="00B73A15" w:rsidP="00AD424B">
      <w:pPr>
        <w:spacing w:after="0" w:line="300" w:lineRule="auto"/>
        <w:ind w:left="709"/>
        <w:jc w:val="both"/>
        <w:rPr>
          <w:i/>
          <w:iCs/>
        </w:rPr>
      </w:pPr>
      <w:r w:rsidRPr="004357AE">
        <w:rPr>
          <w:i/>
          <w:iCs/>
        </w:rPr>
        <w:t xml:space="preserve">W przypadku zaoferowania czasu ukończenia interwencji serwisowej krótszego niż </w:t>
      </w:r>
      <w:r w:rsidRPr="004357AE">
        <w:rPr>
          <w:b/>
          <w:bCs/>
          <w:i/>
          <w:iCs/>
        </w:rPr>
        <w:t xml:space="preserve">12 roboczogodzin </w:t>
      </w:r>
      <w:r w:rsidR="00AD424B" w:rsidRPr="004357AE">
        <w:rPr>
          <w:i/>
          <w:iCs/>
        </w:rPr>
        <w:t>do kryterium ceny ofert zostanie</w:t>
      </w:r>
      <w:r w:rsidR="00DA36E4" w:rsidRPr="004357AE">
        <w:rPr>
          <w:i/>
          <w:iCs/>
        </w:rPr>
        <w:t xml:space="preserve"> przyj</w:t>
      </w:r>
      <w:r w:rsidR="00AD424B" w:rsidRPr="004357AE">
        <w:rPr>
          <w:i/>
          <w:iCs/>
        </w:rPr>
        <w:t xml:space="preserve">ęte </w:t>
      </w:r>
      <w:r w:rsidR="00DA36E4" w:rsidRPr="004357AE">
        <w:rPr>
          <w:b/>
          <w:bCs/>
          <w:i/>
          <w:iCs/>
        </w:rPr>
        <w:t>12</w:t>
      </w:r>
      <w:r w:rsidRPr="004357AE">
        <w:rPr>
          <w:b/>
          <w:bCs/>
          <w:i/>
          <w:iCs/>
        </w:rPr>
        <w:t xml:space="preserve"> </w:t>
      </w:r>
      <w:r w:rsidR="00DA36E4" w:rsidRPr="004357AE">
        <w:rPr>
          <w:b/>
          <w:bCs/>
          <w:i/>
          <w:iCs/>
        </w:rPr>
        <w:t>roboczogodzin</w:t>
      </w:r>
      <w:r w:rsidRPr="004357AE">
        <w:rPr>
          <w:i/>
          <w:iCs/>
        </w:rPr>
        <w:t xml:space="preserve"> </w:t>
      </w:r>
      <w:r w:rsidR="00650DEB" w:rsidRPr="004357AE">
        <w:rPr>
          <w:i/>
          <w:iCs/>
        </w:rPr>
        <w:t>a do umowy faktycznie zaoferowany czas ukończenia interwencji serwisowej.</w:t>
      </w:r>
      <w:r w:rsidR="00AD424B" w:rsidRPr="004357AE">
        <w:rPr>
          <w:i/>
          <w:iCs/>
        </w:rPr>
        <w:t xml:space="preserve"> </w:t>
      </w:r>
    </w:p>
    <w:p w14:paraId="28078AA1" w14:textId="77777777" w:rsidR="00AD424B" w:rsidRPr="004357AE" w:rsidRDefault="00AD424B" w:rsidP="00AD424B">
      <w:pPr>
        <w:spacing w:after="0" w:line="300" w:lineRule="auto"/>
        <w:ind w:left="709"/>
        <w:jc w:val="both"/>
        <w:rPr>
          <w:i/>
          <w:iCs/>
        </w:rPr>
      </w:pPr>
      <w:r w:rsidRPr="004357AE">
        <w:rPr>
          <w:i/>
          <w:iCs/>
        </w:rPr>
        <w:t xml:space="preserve">W przypadku zaoferowania czasu ukończenia interwencji serwisowej </w:t>
      </w:r>
      <w:r w:rsidRPr="004357AE">
        <w:rPr>
          <w:b/>
          <w:bCs/>
          <w:i/>
          <w:iCs/>
        </w:rPr>
        <w:t>w niepełnych godzinach</w:t>
      </w:r>
      <w:r w:rsidRPr="004357AE">
        <w:rPr>
          <w:i/>
          <w:iCs/>
        </w:rPr>
        <w:t xml:space="preserve"> Zamawiający do punktacji zaokrągli czas do pełnych godzin w górę. </w:t>
      </w:r>
    </w:p>
    <w:p w14:paraId="3DC297C3" w14:textId="367174AA" w:rsidR="00D00037" w:rsidRDefault="00AD424B" w:rsidP="00AD424B">
      <w:pPr>
        <w:spacing w:after="0" w:line="300" w:lineRule="auto"/>
        <w:ind w:left="709"/>
        <w:jc w:val="both"/>
        <w:rPr>
          <w:i/>
          <w:iCs/>
        </w:rPr>
      </w:pPr>
      <w:r w:rsidRPr="004357AE">
        <w:rPr>
          <w:i/>
          <w:iCs/>
        </w:rPr>
        <w:t xml:space="preserve">W przypadku zaoferowania </w:t>
      </w:r>
      <w:r w:rsidR="004357AE" w:rsidRPr="004357AE">
        <w:rPr>
          <w:i/>
          <w:iCs/>
        </w:rPr>
        <w:t xml:space="preserve">czasu ukończenia interwencji serwisowej </w:t>
      </w:r>
      <w:r w:rsidRPr="006360DB">
        <w:rPr>
          <w:b/>
          <w:bCs/>
          <w:i/>
          <w:iCs/>
        </w:rPr>
        <w:t>podanego zakresem</w:t>
      </w:r>
      <w:r w:rsidRPr="004357AE">
        <w:rPr>
          <w:i/>
          <w:iCs/>
        </w:rPr>
        <w:t xml:space="preserve"> Zamawiający przyjmie do punktacji oraz umowy najdłuższy zaoferowany termin w zakresie.</w:t>
      </w:r>
    </w:p>
    <w:p w14:paraId="39957919" w14:textId="77777777" w:rsidR="006360DB" w:rsidRPr="004357AE" w:rsidRDefault="006360DB" w:rsidP="00AD424B">
      <w:pPr>
        <w:spacing w:after="0" w:line="300" w:lineRule="auto"/>
        <w:ind w:left="709"/>
        <w:jc w:val="both"/>
        <w:rPr>
          <w:i/>
          <w:iCs/>
        </w:rPr>
      </w:pPr>
    </w:p>
    <w:p w14:paraId="72DC9E99" w14:textId="77777777" w:rsidR="00D00037" w:rsidRPr="00A07E30" w:rsidRDefault="00D00037">
      <w:pPr>
        <w:numPr>
          <w:ilvl w:val="0"/>
          <w:numId w:val="18"/>
        </w:numPr>
        <w:tabs>
          <w:tab w:val="num" w:pos="1134"/>
        </w:tabs>
        <w:spacing w:after="0" w:line="300" w:lineRule="auto"/>
        <w:ind w:left="426" w:hanging="426"/>
        <w:jc w:val="both"/>
        <w:rPr>
          <w:rFonts w:eastAsia="Times New Roman" w:cstheme="minorHAnsi"/>
          <w:lang w:eastAsia="pl-PL"/>
        </w:rPr>
      </w:pPr>
      <w:r w:rsidRPr="00A07E30">
        <w:rPr>
          <w:rFonts w:eastAsia="Times New Roman" w:cstheme="minorHAnsi"/>
          <w:lang w:eastAsia="pl-PL"/>
        </w:rPr>
        <w:t>Najkorzystniejsza oferta to oferta przedstawiająca najkorzystniejszy stosunek jakości do ceny lub kosztu lub oferta z najniższą ceną lub kosztem.</w:t>
      </w:r>
    </w:p>
    <w:p w14:paraId="14BD5AAE" w14:textId="77777777" w:rsidR="00D00037" w:rsidRPr="00A07E30" w:rsidRDefault="00D00037">
      <w:pPr>
        <w:numPr>
          <w:ilvl w:val="0"/>
          <w:numId w:val="18"/>
        </w:numPr>
        <w:tabs>
          <w:tab w:val="num" w:pos="426"/>
        </w:tabs>
        <w:spacing w:after="0" w:line="300" w:lineRule="auto"/>
        <w:ind w:left="426" w:hanging="426"/>
        <w:jc w:val="both"/>
        <w:rPr>
          <w:rFonts w:eastAsia="Times New Roman" w:cstheme="minorHAnsi"/>
          <w:lang w:eastAsia="pl-PL"/>
        </w:rPr>
      </w:pPr>
      <w:r w:rsidRPr="00A07E30">
        <w:rPr>
          <w:rFonts w:eastAsia="Times New Roman" w:cstheme="minorHAnsi"/>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F4C8BDE" w14:textId="77777777" w:rsidR="00D00037" w:rsidRPr="00A07E30" w:rsidRDefault="00D00037">
      <w:pPr>
        <w:numPr>
          <w:ilvl w:val="0"/>
          <w:numId w:val="18"/>
        </w:numPr>
        <w:tabs>
          <w:tab w:val="num" w:pos="426"/>
        </w:tabs>
        <w:spacing w:after="0" w:line="300" w:lineRule="auto"/>
        <w:ind w:left="426" w:hanging="426"/>
        <w:jc w:val="both"/>
        <w:rPr>
          <w:rFonts w:eastAsia="Times New Roman" w:cstheme="minorHAnsi"/>
          <w:lang w:eastAsia="pl-PL"/>
        </w:rPr>
      </w:pPr>
      <w:r w:rsidRPr="00A07E30">
        <w:rPr>
          <w:rFonts w:eastAsia="Times New Roman" w:cstheme="minorHAnsi"/>
          <w:lang w:eastAsia="pl-PL"/>
        </w:rPr>
        <w:t>Jeżeli oferty otrzymały taką samą ocenę w kryterium o najwyższej wadze, Zamawiający wybiera ofertę z najniższą ceną lub najniższym kosztem.</w:t>
      </w:r>
    </w:p>
    <w:p w14:paraId="769EA880" w14:textId="77777777" w:rsidR="00D00037" w:rsidRPr="00A07E30" w:rsidRDefault="00D00037">
      <w:pPr>
        <w:numPr>
          <w:ilvl w:val="0"/>
          <w:numId w:val="18"/>
        </w:numPr>
        <w:tabs>
          <w:tab w:val="num" w:pos="426"/>
        </w:tabs>
        <w:spacing w:after="0" w:line="300" w:lineRule="auto"/>
        <w:ind w:left="426" w:hanging="426"/>
        <w:jc w:val="both"/>
        <w:rPr>
          <w:rFonts w:eastAsia="Times New Roman" w:cstheme="minorHAnsi"/>
          <w:lang w:eastAsia="pl-PL"/>
        </w:rPr>
      </w:pPr>
      <w:r w:rsidRPr="00A07E30">
        <w:rPr>
          <w:rFonts w:eastAsia="Times New Roman" w:cstheme="minorHAnsi"/>
          <w:lang w:eastAsia="pl-PL"/>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3FB32312" w14:textId="77777777" w:rsidR="00D00037" w:rsidRPr="00A07E30" w:rsidRDefault="00D00037" w:rsidP="00D00037">
      <w:pPr>
        <w:spacing w:after="0" w:line="300" w:lineRule="auto"/>
        <w:jc w:val="both"/>
        <w:rPr>
          <w:rFonts w:eastAsia="Times New Roman" w:cstheme="minorHAnsi"/>
          <w:lang w:eastAsia="pl-PL"/>
        </w:rPr>
      </w:pPr>
    </w:p>
    <w:p w14:paraId="56554B05" w14:textId="77777777" w:rsidR="00D00037" w:rsidRPr="00A07E3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A07E30">
        <w:rPr>
          <w:rFonts w:eastAsia="Times New Roman" w:cstheme="minorHAnsi"/>
          <w:b/>
          <w:lang w:eastAsia="pl-PL"/>
        </w:rPr>
        <w:t>WYBÓR OFERTY; INFORMACJE O FORMALNOŚCIACH, JAKIE POWINNY ZOSTAĆ DOPEŁNIONE PO WYBORZE OFERTY W CELU ZAWARCIA UMOWY</w:t>
      </w:r>
    </w:p>
    <w:p w14:paraId="212BE4B9" w14:textId="77777777" w:rsidR="00D00037" w:rsidRPr="00A07E30" w:rsidRDefault="00D00037">
      <w:pPr>
        <w:numPr>
          <w:ilvl w:val="0"/>
          <w:numId w:val="19"/>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2BF241E2" w14:textId="77777777" w:rsidR="00D00037" w:rsidRPr="00A07E30" w:rsidRDefault="00D00037">
      <w:pPr>
        <w:numPr>
          <w:ilvl w:val="0"/>
          <w:numId w:val="19"/>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Zamawiający udzieli zamówienia Wykonawcy, którego oferta nie podlega odrzuceniu i którego oferta została uznana przez Zamawiającego za najkorzystniejszą w oparciu o kryteria oceny ofert podane w ogłoszeniu o zamówieniu oraz w niniejszej SWZ.</w:t>
      </w:r>
    </w:p>
    <w:p w14:paraId="07D6492E" w14:textId="77777777" w:rsidR="00D00037" w:rsidRPr="00A07E30" w:rsidRDefault="00D00037">
      <w:pPr>
        <w:numPr>
          <w:ilvl w:val="0"/>
          <w:numId w:val="19"/>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Zamawiający poinformuje niezwłocznie wszystkich Wykonawców, którzy złożyli oferty, podając uzasadnienie faktyczne i prawne o:</w:t>
      </w:r>
    </w:p>
    <w:p w14:paraId="42C22787" w14:textId="77777777" w:rsidR="00D00037" w:rsidRPr="00A07E30" w:rsidRDefault="00D00037">
      <w:pPr>
        <w:numPr>
          <w:ilvl w:val="0"/>
          <w:numId w:val="29"/>
        </w:numPr>
        <w:tabs>
          <w:tab w:val="left" w:pos="1134"/>
        </w:tabs>
        <w:spacing w:after="0" w:line="300" w:lineRule="auto"/>
        <w:ind w:hanging="437"/>
        <w:jc w:val="both"/>
        <w:rPr>
          <w:rFonts w:eastAsia="Times New Roman" w:cstheme="minorHAnsi"/>
          <w:lang w:eastAsia="pl-PL"/>
        </w:rPr>
      </w:pPr>
      <w:r w:rsidRPr="00A07E30">
        <w:rPr>
          <w:rFonts w:eastAsia="Times New Roman" w:cstheme="minorHAnsi"/>
          <w:lang w:eastAsia="pl-PL"/>
        </w:rPr>
        <w:lastRenderedPageBreak/>
        <w:t>wyborze najkorzystniejszej oferty;</w:t>
      </w:r>
    </w:p>
    <w:p w14:paraId="2D733A44" w14:textId="77777777" w:rsidR="00D00037" w:rsidRPr="00A07E30" w:rsidRDefault="00D00037">
      <w:pPr>
        <w:numPr>
          <w:ilvl w:val="0"/>
          <w:numId w:val="29"/>
        </w:numPr>
        <w:tabs>
          <w:tab w:val="left" w:pos="1134"/>
        </w:tabs>
        <w:spacing w:after="0" w:line="300" w:lineRule="auto"/>
        <w:ind w:hanging="437"/>
        <w:jc w:val="both"/>
        <w:rPr>
          <w:rFonts w:eastAsia="Times New Roman" w:cstheme="minorHAnsi"/>
          <w:lang w:eastAsia="pl-PL"/>
        </w:rPr>
      </w:pPr>
      <w:r w:rsidRPr="00A07E30">
        <w:rPr>
          <w:rFonts w:eastAsia="Times New Roman" w:cstheme="minorHAnsi"/>
          <w:lang w:eastAsia="pl-PL"/>
        </w:rPr>
        <w:t>Wykonawcach, których oferty zostały odrzucone;</w:t>
      </w:r>
    </w:p>
    <w:p w14:paraId="388EFC79" w14:textId="77777777" w:rsidR="00D00037" w:rsidRPr="00A07E30" w:rsidRDefault="00D00037">
      <w:pPr>
        <w:numPr>
          <w:ilvl w:val="0"/>
          <w:numId w:val="29"/>
        </w:numPr>
        <w:tabs>
          <w:tab w:val="left" w:pos="1134"/>
        </w:tabs>
        <w:spacing w:after="0" w:line="300" w:lineRule="auto"/>
        <w:ind w:hanging="437"/>
        <w:jc w:val="both"/>
        <w:rPr>
          <w:rFonts w:eastAsia="Times New Roman" w:cstheme="minorHAnsi"/>
          <w:lang w:eastAsia="pl-PL"/>
        </w:rPr>
      </w:pPr>
      <w:r w:rsidRPr="00A07E30">
        <w:rPr>
          <w:rFonts w:eastAsia="Times New Roman" w:cstheme="minorHAnsi"/>
          <w:lang w:eastAsia="pl-PL"/>
        </w:rPr>
        <w:t>o unieważnieniu postępowania;</w:t>
      </w:r>
    </w:p>
    <w:p w14:paraId="60788985" w14:textId="77777777" w:rsidR="00D00037" w:rsidRPr="00A07E30" w:rsidRDefault="00D00037" w:rsidP="00D00037">
      <w:pPr>
        <w:spacing w:after="0" w:line="300" w:lineRule="auto"/>
        <w:ind w:left="709"/>
        <w:jc w:val="both"/>
        <w:rPr>
          <w:rFonts w:eastAsia="Times New Roman" w:cstheme="minorHAnsi"/>
          <w:lang w:eastAsia="pl-PL"/>
        </w:rPr>
      </w:pPr>
      <w:r w:rsidRPr="00A07E30">
        <w:rPr>
          <w:rFonts w:eastAsia="Times New Roman" w:cstheme="minorHAnsi"/>
          <w:lang w:eastAsia="pl-PL"/>
        </w:rPr>
        <w:t>– o ile dane zdarzenie wystąpi.</w:t>
      </w:r>
    </w:p>
    <w:p w14:paraId="0B408BCF" w14:textId="77777777" w:rsidR="00D00037" w:rsidRPr="006843DF" w:rsidRDefault="00D00037">
      <w:pPr>
        <w:numPr>
          <w:ilvl w:val="0"/>
          <w:numId w:val="19"/>
        </w:numPr>
        <w:tabs>
          <w:tab w:val="num" w:pos="709"/>
        </w:tabs>
        <w:spacing w:after="0" w:line="300" w:lineRule="auto"/>
        <w:ind w:left="709" w:hanging="425"/>
        <w:jc w:val="both"/>
        <w:rPr>
          <w:rFonts w:eastAsia="Times New Roman" w:cstheme="minorHAnsi"/>
          <w:lang w:eastAsia="pl-PL"/>
        </w:rPr>
      </w:pPr>
      <w:r w:rsidRPr="006843DF">
        <w:rPr>
          <w:rFonts w:eastAsia="Times New Roman" w:cstheme="minorHAnsi"/>
          <w:lang w:eastAsia="pl-PL"/>
        </w:rPr>
        <w:t>Informacja o wyborze najkorzystniejszej oferty lub/oraz o unieważnieniu postępowania zostanie zamieszczona na stronie internetowej prowadzonego postępowania.</w:t>
      </w:r>
    </w:p>
    <w:p w14:paraId="46404B88" w14:textId="77777777" w:rsidR="00D00037" w:rsidRPr="006843DF" w:rsidRDefault="00D00037">
      <w:pPr>
        <w:numPr>
          <w:ilvl w:val="0"/>
          <w:numId w:val="19"/>
        </w:numPr>
        <w:tabs>
          <w:tab w:val="num" w:pos="709"/>
        </w:tabs>
        <w:spacing w:after="0" w:line="300" w:lineRule="auto"/>
        <w:ind w:left="709" w:hanging="425"/>
        <w:jc w:val="both"/>
        <w:rPr>
          <w:rFonts w:eastAsia="Times New Roman" w:cstheme="minorHAnsi"/>
          <w:lang w:eastAsia="pl-PL"/>
        </w:rPr>
      </w:pPr>
      <w:r w:rsidRPr="006843DF">
        <w:rPr>
          <w:rFonts w:eastAsia="Times New Roman" w:cstheme="minorHAnsi"/>
          <w:lang w:eastAsia="pl-PL"/>
        </w:rPr>
        <w:t xml:space="preserve">Umowa zostanie zawarta w terminach określonych zgodnie z art. 308 ust. 2 i 3 ustawy </w:t>
      </w:r>
      <w:proofErr w:type="spellStart"/>
      <w:r w:rsidRPr="006843DF">
        <w:rPr>
          <w:rFonts w:eastAsia="Times New Roman" w:cstheme="minorHAnsi"/>
          <w:lang w:eastAsia="pl-PL"/>
        </w:rPr>
        <w:t>Pzp</w:t>
      </w:r>
      <w:proofErr w:type="spellEnd"/>
      <w:r w:rsidRPr="006843DF">
        <w:rPr>
          <w:rFonts w:eastAsia="Times New Roman" w:cstheme="minorHAnsi"/>
          <w:lang w:eastAsia="pl-PL"/>
        </w:rPr>
        <w:t>.</w:t>
      </w:r>
    </w:p>
    <w:p w14:paraId="2B9E7740" w14:textId="13327746" w:rsidR="00D00037" w:rsidRPr="006843DF" w:rsidRDefault="00D00037">
      <w:pPr>
        <w:numPr>
          <w:ilvl w:val="0"/>
          <w:numId w:val="19"/>
        </w:numPr>
        <w:tabs>
          <w:tab w:val="num" w:pos="709"/>
        </w:tabs>
        <w:spacing w:after="0" w:line="300" w:lineRule="auto"/>
        <w:ind w:left="709" w:hanging="425"/>
        <w:jc w:val="both"/>
        <w:rPr>
          <w:rFonts w:eastAsia="Times New Roman" w:cstheme="minorHAnsi"/>
          <w:lang w:eastAsia="pl-PL"/>
        </w:rPr>
      </w:pPr>
      <w:r w:rsidRPr="006843DF">
        <w:rPr>
          <w:rFonts w:eastAsia="Times New Roman" w:cstheme="minorHAnsi"/>
          <w:lang w:eastAsia="pl-PL"/>
        </w:rPr>
        <w:t xml:space="preserve">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00AA72DB" w:rsidRPr="006843DF">
        <w:rPr>
          <w:rFonts w:eastAsia="Times New Roman" w:cstheme="minorHAnsi"/>
          <w:iCs/>
          <w:lang w:eastAsia="pl-PL"/>
        </w:rPr>
        <w:t>części</w:t>
      </w:r>
      <w:r w:rsidRPr="006843DF">
        <w:rPr>
          <w:rFonts w:eastAsia="Times New Roman" w:cstheme="minorHAnsi"/>
          <w:lang w:eastAsia="pl-PL"/>
        </w:rPr>
        <w:t>, oznaczenie czasu trwania (obejmującego okres realizacji przedmiotu zamówienia, gwarancji jakości i rękojmi), wykluczenie możliwości wypowiedzenia umowy przez któregokolwiek z wykonawców do czasu wykonania zamówienia).</w:t>
      </w:r>
    </w:p>
    <w:p w14:paraId="795199BA" w14:textId="77777777" w:rsidR="00D00037" w:rsidRPr="006843DF" w:rsidRDefault="00D00037">
      <w:pPr>
        <w:numPr>
          <w:ilvl w:val="0"/>
          <w:numId w:val="19"/>
        </w:numPr>
        <w:tabs>
          <w:tab w:val="num" w:pos="709"/>
        </w:tabs>
        <w:spacing w:after="0" w:line="300" w:lineRule="auto"/>
        <w:ind w:left="709" w:hanging="425"/>
        <w:jc w:val="both"/>
        <w:rPr>
          <w:rFonts w:eastAsia="Times New Roman" w:cstheme="minorHAnsi"/>
          <w:lang w:eastAsia="pl-PL"/>
        </w:rPr>
      </w:pPr>
      <w:r w:rsidRPr="006843DF">
        <w:rPr>
          <w:rFonts w:eastAsia="Times New Roman" w:cstheme="minorHAnsi"/>
          <w:lang w:eastAsia="pl-PL"/>
        </w:rPr>
        <w:t>Wykonawca przed podpisaniem umowy przekaże Zamawiającemu:</w:t>
      </w:r>
    </w:p>
    <w:p w14:paraId="4A837FB6" w14:textId="77777777" w:rsidR="00D00037" w:rsidRPr="00A07E30" w:rsidRDefault="00D00037">
      <w:pPr>
        <w:numPr>
          <w:ilvl w:val="0"/>
          <w:numId w:val="25"/>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informacje dotyczące osób podpisujących umowę oraz osób upoważnionych do kontaktów w związku z realizacją umowy;</w:t>
      </w:r>
    </w:p>
    <w:p w14:paraId="31C74ECC" w14:textId="77777777" w:rsidR="00D00037" w:rsidRPr="00A07E30" w:rsidRDefault="00D00037">
      <w:pPr>
        <w:numPr>
          <w:ilvl w:val="0"/>
          <w:numId w:val="25"/>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pełnomocnictwo, jeżeli umowę podpisze pełnomocnik;</w:t>
      </w:r>
    </w:p>
    <w:p w14:paraId="4626AE3E" w14:textId="151D2D3E" w:rsidR="00D00037" w:rsidRPr="006360DB" w:rsidRDefault="006360DB">
      <w:pPr>
        <w:numPr>
          <w:ilvl w:val="0"/>
          <w:numId w:val="25"/>
        </w:numPr>
        <w:tabs>
          <w:tab w:val="left" w:pos="1134"/>
        </w:tabs>
        <w:spacing w:after="0" w:line="300" w:lineRule="auto"/>
        <w:ind w:left="1134" w:hanging="425"/>
        <w:jc w:val="both"/>
        <w:rPr>
          <w:rFonts w:eastAsia="Times New Roman" w:cstheme="minorHAnsi"/>
          <w:lang w:eastAsia="pl-PL"/>
        </w:rPr>
      </w:pPr>
      <w:r w:rsidRPr="006360DB">
        <w:rPr>
          <w:rFonts w:eastAsia="Times New Roman" w:cstheme="minorHAnsi"/>
          <w:lang w:eastAsia="pl-PL"/>
        </w:rPr>
        <w:t xml:space="preserve">wykaz osób </w:t>
      </w:r>
      <w:r w:rsidR="00704016">
        <w:rPr>
          <w:rFonts w:eastAsia="Times New Roman" w:cstheme="minorHAnsi"/>
          <w:lang w:eastAsia="pl-PL"/>
        </w:rPr>
        <w:t xml:space="preserve">wyszczególnionych w pkt. </w:t>
      </w:r>
      <w:r w:rsidR="00567682">
        <w:rPr>
          <w:rFonts w:eastAsia="Times New Roman" w:cstheme="minorHAnsi"/>
          <w:lang w:eastAsia="pl-PL"/>
        </w:rPr>
        <w:t>5 i) opisu przedmiotu zamówienia.</w:t>
      </w:r>
    </w:p>
    <w:p w14:paraId="58577804" w14:textId="77777777" w:rsidR="00D00037" w:rsidRPr="00A07E30" w:rsidRDefault="00D00037" w:rsidP="00D00037">
      <w:pPr>
        <w:spacing w:after="0" w:line="300" w:lineRule="auto"/>
        <w:jc w:val="both"/>
        <w:rPr>
          <w:rFonts w:eastAsia="Times New Roman" w:cstheme="minorHAnsi"/>
          <w:lang w:eastAsia="pl-PL"/>
        </w:rPr>
      </w:pPr>
    </w:p>
    <w:p w14:paraId="2EA4290A" w14:textId="77777777" w:rsidR="00D00037" w:rsidRPr="00A07E3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A07E30">
        <w:rPr>
          <w:rFonts w:eastAsia="Times New Roman" w:cstheme="minorHAnsi"/>
          <w:b/>
          <w:lang w:eastAsia="pl-PL"/>
        </w:rPr>
        <w:t>WYMAGANIA DOTYCZĄCE ZABEZPIECZENIA NALEŻYTEGO WYKONANIA UMOWY</w:t>
      </w:r>
    </w:p>
    <w:p w14:paraId="6AC73A93" w14:textId="1CA5BE27" w:rsidR="00D00037" w:rsidRPr="006843DF" w:rsidRDefault="00D00037" w:rsidP="00D00037">
      <w:pPr>
        <w:spacing w:after="0" w:line="300" w:lineRule="auto"/>
        <w:ind w:left="284"/>
        <w:jc w:val="both"/>
        <w:rPr>
          <w:rFonts w:eastAsia="Times New Roman" w:cstheme="minorHAnsi"/>
          <w:lang w:eastAsia="pl-PL"/>
        </w:rPr>
      </w:pPr>
      <w:r w:rsidRPr="006843DF">
        <w:rPr>
          <w:rFonts w:eastAsia="Times New Roman" w:cstheme="minorHAnsi"/>
          <w:lang w:eastAsia="pl-PL"/>
        </w:rPr>
        <w:t>Zamawiający nie wymaga wniesienia zabezpieczenia należytego wykonania umowy.</w:t>
      </w:r>
    </w:p>
    <w:p w14:paraId="1D7C9AA3" w14:textId="77777777" w:rsidR="006843DF" w:rsidRPr="00A07E30" w:rsidRDefault="006843DF" w:rsidP="00D00037">
      <w:pPr>
        <w:spacing w:after="0" w:line="300" w:lineRule="auto"/>
        <w:ind w:left="284"/>
        <w:jc w:val="both"/>
        <w:rPr>
          <w:rFonts w:eastAsia="Times New Roman" w:cstheme="minorHAnsi"/>
          <w:color w:val="00B050"/>
          <w:lang w:eastAsia="pl-PL"/>
        </w:rPr>
      </w:pPr>
    </w:p>
    <w:p w14:paraId="60F8AFA1" w14:textId="62FB5F06" w:rsidR="00D00037" w:rsidRPr="00A07E30" w:rsidRDefault="008C4735" w:rsidP="008C4735">
      <w:pPr>
        <w:numPr>
          <w:ilvl w:val="0"/>
          <w:numId w:val="5"/>
        </w:numPr>
        <w:shd w:val="clear" w:color="auto" w:fill="D9D9D9"/>
        <w:spacing w:after="0" w:line="300" w:lineRule="auto"/>
        <w:ind w:left="284" w:hanging="284"/>
        <w:jc w:val="both"/>
        <w:rPr>
          <w:rFonts w:eastAsia="Times New Roman" w:cstheme="minorHAnsi"/>
          <w:b/>
          <w:lang w:eastAsia="pl-PL"/>
        </w:rPr>
      </w:pPr>
      <w:r w:rsidRPr="00A07E30">
        <w:rPr>
          <w:rFonts w:eastAsia="Times New Roman" w:cstheme="minorHAnsi"/>
          <w:b/>
          <w:lang w:eastAsia="pl-PL"/>
        </w:rPr>
        <w:t>PROJEKTOWANE POSTANOWIENIA UMOWY I JEJ ZMIANY</w:t>
      </w:r>
    </w:p>
    <w:p w14:paraId="3F76A7B4" w14:textId="77777777" w:rsidR="00D00037" w:rsidRPr="00A07E30" w:rsidRDefault="00D00037">
      <w:pPr>
        <w:numPr>
          <w:ilvl w:val="0"/>
          <w:numId w:val="10"/>
        </w:numPr>
        <w:tabs>
          <w:tab w:val="num" w:pos="709"/>
        </w:tabs>
        <w:spacing w:after="0" w:line="300" w:lineRule="auto"/>
        <w:ind w:left="709" w:hanging="425"/>
        <w:jc w:val="both"/>
        <w:rPr>
          <w:rFonts w:eastAsia="Times New Roman" w:cstheme="minorHAnsi"/>
          <w:b/>
          <w:lang w:eastAsia="pl-PL"/>
        </w:rPr>
      </w:pPr>
      <w:r w:rsidRPr="00A07E30">
        <w:rPr>
          <w:rFonts w:eastAsia="Times New Roman" w:cstheme="minorHAnsi"/>
          <w:b/>
          <w:lang w:eastAsia="pl-PL"/>
        </w:rPr>
        <w:t>Wzór umowy</w:t>
      </w:r>
    </w:p>
    <w:p w14:paraId="460C73AA" w14:textId="0DC2A433" w:rsidR="00D00037" w:rsidRPr="006360DB" w:rsidRDefault="00D00037" w:rsidP="00D00037">
      <w:pPr>
        <w:tabs>
          <w:tab w:val="num" w:pos="709"/>
        </w:tabs>
        <w:spacing w:after="0" w:line="300" w:lineRule="auto"/>
        <w:ind w:left="709"/>
        <w:jc w:val="both"/>
        <w:rPr>
          <w:rFonts w:eastAsia="Times New Roman" w:cstheme="minorHAnsi"/>
          <w:lang w:eastAsia="pl-PL"/>
        </w:rPr>
      </w:pPr>
      <w:r w:rsidRPr="006360DB">
        <w:rPr>
          <w:rFonts w:eastAsia="Times New Roman" w:cstheme="minorHAnsi"/>
          <w:lang w:eastAsia="pl-PL"/>
        </w:rPr>
        <w:t>Zamawiający wymaga od Wykonawcy, aby zawarł z nim umowę w sprawie zamówienia publicznego, której wzór stanowi załącznik nr 4 do SWZ</w:t>
      </w:r>
      <w:r w:rsidR="008C4735" w:rsidRPr="006360DB">
        <w:rPr>
          <w:rFonts w:eastAsia="Times New Roman" w:cstheme="minorHAnsi"/>
          <w:lang w:eastAsia="pl-PL"/>
        </w:rPr>
        <w:t>- Projektowane postanowienia umowy</w:t>
      </w:r>
      <w:r w:rsidRPr="006360DB">
        <w:rPr>
          <w:rFonts w:eastAsia="Times New Roman" w:cstheme="minorHAnsi"/>
          <w:lang w:eastAsia="pl-PL"/>
        </w:rPr>
        <w:t xml:space="preserve">. </w:t>
      </w:r>
      <w:r w:rsidR="00BE63CA" w:rsidRPr="006360DB">
        <w:rPr>
          <w:rFonts w:eastAsia="Times New Roman" w:cstheme="minorHAnsi"/>
          <w:lang w:eastAsia="pl-PL"/>
        </w:rPr>
        <w:t>Projektowane p</w:t>
      </w:r>
      <w:r w:rsidRPr="006360DB">
        <w:rPr>
          <w:rFonts w:eastAsia="Times New Roman" w:cstheme="minorHAnsi"/>
          <w:lang w:eastAsia="pl-PL"/>
        </w:rPr>
        <w:t xml:space="preserve">ostanowienia </w:t>
      </w:r>
      <w:r w:rsidR="00BE63CA" w:rsidRPr="006360DB">
        <w:rPr>
          <w:rFonts w:eastAsia="Times New Roman" w:cstheme="minorHAnsi"/>
          <w:lang w:eastAsia="pl-PL"/>
        </w:rPr>
        <w:t xml:space="preserve">umowy </w:t>
      </w:r>
      <w:r w:rsidRPr="006360DB">
        <w:rPr>
          <w:rFonts w:eastAsia="Times New Roman" w:cstheme="minorHAnsi"/>
          <w:lang w:eastAsia="pl-PL"/>
        </w:rPr>
        <w:t>zawarte we wzorze nie podlegają negocjacjom.</w:t>
      </w:r>
    </w:p>
    <w:p w14:paraId="2711E59E" w14:textId="77777777" w:rsidR="00D00037" w:rsidRPr="00A07E30" w:rsidRDefault="00D00037">
      <w:pPr>
        <w:numPr>
          <w:ilvl w:val="0"/>
          <w:numId w:val="10"/>
        </w:numPr>
        <w:tabs>
          <w:tab w:val="num" w:pos="709"/>
        </w:tabs>
        <w:spacing w:after="0" w:line="300" w:lineRule="auto"/>
        <w:ind w:left="709" w:hanging="425"/>
        <w:jc w:val="both"/>
        <w:rPr>
          <w:rFonts w:eastAsia="Times New Roman" w:cstheme="minorHAnsi"/>
          <w:b/>
          <w:lang w:eastAsia="pl-PL"/>
        </w:rPr>
      </w:pPr>
      <w:r w:rsidRPr="00A07E30">
        <w:rPr>
          <w:rFonts w:eastAsia="Times New Roman" w:cstheme="minorHAnsi"/>
          <w:b/>
          <w:lang w:eastAsia="pl-PL"/>
        </w:rPr>
        <w:t>Podwykonawstwo oraz zmiany umowy o udzielenie zamówienia publicznego w zakresie podwykonawstwa</w:t>
      </w:r>
    </w:p>
    <w:p w14:paraId="74A29E29" w14:textId="77777777" w:rsidR="00D00037" w:rsidRPr="00A07E30" w:rsidRDefault="00D00037" w:rsidP="00D00037">
      <w:pPr>
        <w:spacing w:after="0" w:line="300" w:lineRule="auto"/>
        <w:ind w:left="709"/>
        <w:jc w:val="both"/>
        <w:rPr>
          <w:rFonts w:eastAsia="Times New Roman" w:cstheme="minorHAnsi"/>
          <w:lang w:eastAsia="pl-PL"/>
        </w:rPr>
      </w:pPr>
      <w:r w:rsidRPr="00A07E30">
        <w:rPr>
          <w:rFonts w:eastAsia="Times New Roman" w:cstheme="minorHAnsi"/>
          <w:lang w:eastAsia="pl-PL"/>
        </w:rPr>
        <w:t>Umowa o udzielenie zamówienia publicznego będzie określała zakres zamówienia, które Wykonawca będzie wykonywał osobiście, które zaś za pomocą podwykonawców.</w:t>
      </w:r>
    </w:p>
    <w:p w14:paraId="1D9A7AD7" w14:textId="77777777" w:rsidR="00D00037" w:rsidRPr="00A07E30" w:rsidRDefault="00D00037" w:rsidP="00D00037">
      <w:pPr>
        <w:spacing w:after="0" w:line="300" w:lineRule="auto"/>
        <w:ind w:left="709"/>
        <w:jc w:val="both"/>
        <w:rPr>
          <w:rFonts w:eastAsia="Times New Roman" w:cstheme="minorHAnsi"/>
          <w:lang w:eastAsia="pl-PL"/>
        </w:rPr>
      </w:pPr>
      <w:r w:rsidRPr="00A07E30">
        <w:rPr>
          <w:rFonts w:eastAsia="Times New Roman" w:cstheme="minorHAnsi"/>
          <w:lang w:eastAsia="pl-PL"/>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43D53117" w14:textId="77777777" w:rsidR="00B57B7F" w:rsidRPr="00A07E30" w:rsidRDefault="00B57B7F">
      <w:pPr>
        <w:numPr>
          <w:ilvl w:val="0"/>
          <w:numId w:val="10"/>
        </w:numPr>
        <w:tabs>
          <w:tab w:val="num" w:pos="709"/>
        </w:tabs>
        <w:spacing w:after="0" w:line="300" w:lineRule="auto"/>
        <w:ind w:left="709" w:hanging="425"/>
        <w:jc w:val="both"/>
        <w:rPr>
          <w:rFonts w:eastAsia="Times New Roman" w:cstheme="minorHAnsi"/>
          <w:b/>
          <w:lang w:eastAsia="pl-PL"/>
        </w:rPr>
      </w:pPr>
      <w:r w:rsidRPr="00A07E30">
        <w:rPr>
          <w:rFonts w:eastAsia="Times New Roman" w:cstheme="minorHAnsi"/>
          <w:b/>
          <w:lang w:eastAsia="pl-PL"/>
        </w:rPr>
        <w:t>Zmiany umowy</w:t>
      </w:r>
    </w:p>
    <w:p w14:paraId="64C90E2E" w14:textId="77777777" w:rsidR="00B57B7F" w:rsidRPr="00A07E30" w:rsidRDefault="00B57B7F" w:rsidP="00B57B7F">
      <w:pPr>
        <w:spacing w:after="0" w:line="288" w:lineRule="auto"/>
        <w:ind w:left="709"/>
        <w:jc w:val="both"/>
        <w:rPr>
          <w:rFonts w:eastAsia="Times New Roman" w:cstheme="minorHAnsi"/>
          <w:lang w:eastAsia="pl-PL"/>
        </w:rPr>
      </w:pPr>
      <w:bookmarkStart w:id="38" w:name="_Hlk64470764"/>
      <w:r w:rsidRPr="00A07E30">
        <w:rPr>
          <w:rFonts w:eastAsia="Times New Roman" w:cstheme="minorHAnsi"/>
          <w:lang w:eastAsia="pl-PL"/>
        </w:rPr>
        <w:t>Zamawiający przewiduje możliwość wprowadzenia następujących zmian:</w:t>
      </w:r>
    </w:p>
    <w:p w14:paraId="1031D7DA" w14:textId="77777777" w:rsidR="00B57B7F" w:rsidRPr="00A07E30" w:rsidRDefault="00B57B7F">
      <w:pPr>
        <w:numPr>
          <w:ilvl w:val="0"/>
          <w:numId w:val="43"/>
        </w:numPr>
        <w:spacing w:after="0" w:line="300" w:lineRule="auto"/>
        <w:ind w:left="1134" w:hanging="425"/>
        <w:jc w:val="both"/>
        <w:rPr>
          <w:rFonts w:eastAsia="Times New Roman" w:cstheme="minorHAnsi"/>
          <w:lang w:eastAsia="pl-PL"/>
        </w:rPr>
      </w:pPr>
      <w:r w:rsidRPr="00A07E30">
        <w:rPr>
          <w:rFonts w:eastAsia="Times New Roman" w:cstheme="minorHAnsi"/>
          <w:lang w:eastAsia="pl-PL"/>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A07E30">
        <w:rPr>
          <w:rFonts w:eastAsia="Times New Roman" w:cstheme="minorHAnsi"/>
          <w:lang w:eastAsia="pl-PL"/>
        </w:rPr>
        <w:t>itp</w:t>
      </w:r>
      <w:proofErr w:type="spellEnd"/>
      <w:r w:rsidRPr="00A07E30">
        <w:rPr>
          <w:rFonts w:eastAsia="Times New Roman" w:cstheme="minorHAnsi"/>
          <w:lang w:eastAsia="pl-PL"/>
        </w:rPr>
        <w:t>;</w:t>
      </w:r>
    </w:p>
    <w:p w14:paraId="6FCCBBE2" w14:textId="77777777" w:rsidR="00B57B7F" w:rsidRPr="00A07E30" w:rsidRDefault="00B57B7F">
      <w:pPr>
        <w:numPr>
          <w:ilvl w:val="0"/>
          <w:numId w:val="43"/>
        </w:numPr>
        <w:spacing w:after="0" w:line="300" w:lineRule="auto"/>
        <w:ind w:left="1134" w:hanging="425"/>
        <w:jc w:val="both"/>
        <w:rPr>
          <w:rFonts w:eastAsia="Times New Roman" w:cstheme="minorHAnsi"/>
          <w:lang w:eastAsia="pl-PL"/>
        </w:rPr>
      </w:pPr>
      <w:r w:rsidRPr="00A07E30">
        <w:rPr>
          <w:rFonts w:eastAsia="Times New Roman" w:cstheme="minorHAnsi"/>
          <w:lang w:eastAsia="pl-PL"/>
        </w:rPr>
        <w:lastRenderedPageBreak/>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4CD1F88A" w14:textId="50317999" w:rsidR="00B57B7F" w:rsidRPr="00A07E30" w:rsidRDefault="00B57B7F">
      <w:pPr>
        <w:numPr>
          <w:ilvl w:val="0"/>
          <w:numId w:val="43"/>
        </w:numPr>
        <w:spacing w:after="0" w:line="300" w:lineRule="auto"/>
        <w:ind w:left="1134" w:hanging="425"/>
        <w:jc w:val="both"/>
        <w:rPr>
          <w:rFonts w:eastAsia="Times New Roman" w:cstheme="minorHAnsi"/>
          <w:lang w:eastAsia="pl-PL"/>
        </w:rPr>
      </w:pPr>
      <w:r w:rsidRPr="006F7EC5">
        <w:rPr>
          <w:rFonts w:eastAsia="Times New Roman" w:cstheme="minorHAnsi"/>
          <w:lang w:eastAsia="pl-PL"/>
        </w:rPr>
        <w:t xml:space="preserve">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w:t>
      </w:r>
      <w:r w:rsidR="006F7EC5" w:rsidRPr="006F7EC5">
        <w:rPr>
          <w:rFonts w:eastAsia="Times New Roman" w:cstheme="minorHAnsi"/>
          <w:lang w:eastAsia="pl-PL"/>
        </w:rPr>
        <w:t>s</w:t>
      </w:r>
      <w:r w:rsidRPr="006F7EC5">
        <w:rPr>
          <w:rFonts w:eastAsia="Times New Roman" w:cstheme="minorHAnsi"/>
          <w:lang w:eastAsia="pl-PL"/>
        </w:rPr>
        <w:t>przętu</w:t>
      </w:r>
      <w:r w:rsidR="006F7EC5" w:rsidRPr="006F7EC5">
        <w:rPr>
          <w:rFonts w:eastAsia="Times New Roman" w:cstheme="minorHAnsi"/>
          <w:lang w:eastAsia="pl-PL"/>
        </w:rPr>
        <w:t xml:space="preserve"> lub materiałów eksploatacyjnych</w:t>
      </w:r>
      <w:r w:rsidRPr="006F7EC5">
        <w:rPr>
          <w:rFonts w:eastAsia="Times New Roman" w:cstheme="minorHAnsi"/>
          <w:lang w:eastAsia="pl-PL"/>
        </w:rPr>
        <w:t>.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194C950D" w14:textId="77777777" w:rsidR="00B57B7F" w:rsidRPr="00A07E30" w:rsidRDefault="00B57B7F">
      <w:pPr>
        <w:numPr>
          <w:ilvl w:val="0"/>
          <w:numId w:val="43"/>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 xml:space="preserve">zmiany, które nie mają charakteru istotnego w rozumieniu art. 454 ust. 2 ustawy </w:t>
      </w:r>
      <w:proofErr w:type="spellStart"/>
      <w:r w:rsidRPr="00A07E30">
        <w:rPr>
          <w:rFonts w:eastAsia="Times New Roman" w:cstheme="minorHAnsi"/>
          <w:lang w:eastAsia="pl-PL"/>
        </w:rPr>
        <w:t>Pzp</w:t>
      </w:r>
      <w:proofErr w:type="spellEnd"/>
      <w:r w:rsidRPr="00A07E30">
        <w:rPr>
          <w:rFonts w:eastAsia="Times New Roman" w:cstheme="minorHAnsi"/>
          <w:lang w:eastAsia="pl-PL"/>
        </w:rPr>
        <w:t>;</w:t>
      </w:r>
    </w:p>
    <w:p w14:paraId="29FEC780" w14:textId="77777777" w:rsidR="00B57B7F" w:rsidRPr="00A07E30" w:rsidRDefault="00B57B7F">
      <w:pPr>
        <w:numPr>
          <w:ilvl w:val="0"/>
          <w:numId w:val="43"/>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 xml:space="preserve">zmiany na zasadach określonych w art. 455 ust 1 pkt 2-4 oraz ust 2 ustawy </w:t>
      </w:r>
      <w:proofErr w:type="spellStart"/>
      <w:r w:rsidRPr="00A07E30">
        <w:rPr>
          <w:rFonts w:eastAsia="Times New Roman" w:cstheme="minorHAnsi"/>
          <w:lang w:eastAsia="pl-PL"/>
        </w:rPr>
        <w:t>Pzp</w:t>
      </w:r>
      <w:proofErr w:type="spellEnd"/>
      <w:r w:rsidRPr="00A07E30">
        <w:rPr>
          <w:rFonts w:eastAsia="Times New Roman" w:cstheme="minorHAnsi"/>
          <w:lang w:eastAsia="pl-PL"/>
        </w:rPr>
        <w:t>.</w:t>
      </w:r>
    </w:p>
    <w:p w14:paraId="2E3840AF" w14:textId="77777777" w:rsidR="00B57B7F" w:rsidRPr="00A07E30" w:rsidRDefault="00B57B7F">
      <w:pPr>
        <w:numPr>
          <w:ilvl w:val="0"/>
          <w:numId w:val="43"/>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zmiany przewidziane w załączniku nr 4 projektowanych postanowień umowy</w:t>
      </w:r>
    </w:p>
    <w:p w14:paraId="3F16427B" w14:textId="77777777" w:rsidR="00B57B7F" w:rsidRPr="00A07E30" w:rsidRDefault="00B57B7F" w:rsidP="00E879DD">
      <w:pPr>
        <w:spacing w:after="0" w:line="288" w:lineRule="auto"/>
        <w:ind w:left="426"/>
        <w:jc w:val="both"/>
        <w:rPr>
          <w:rFonts w:eastAsia="Times New Roman" w:cstheme="minorHAnsi"/>
          <w:lang w:eastAsia="pl-PL"/>
        </w:rPr>
      </w:pPr>
      <w:r w:rsidRPr="00A07E30">
        <w:rPr>
          <w:rFonts w:eastAsia="Times New Roman" w:cstheme="minorHAnsi"/>
          <w:lang w:eastAsia="pl-PL"/>
        </w:rPr>
        <w:t xml:space="preserve">Wszelkie zmiany umowy, pod rygorem nieważności, mogą być dokonywane na warunkach określonych przez przepisy prawa, wyłącznie za zgodą obu Stron, w formie pisemnej, z uwzględnieniem przepisu art. 455 ustawy </w:t>
      </w:r>
      <w:proofErr w:type="spellStart"/>
      <w:r w:rsidRPr="00A07E30">
        <w:rPr>
          <w:rFonts w:eastAsia="Times New Roman" w:cstheme="minorHAnsi"/>
          <w:lang w:eastAsia="pl-PL"/>
        </w:rPr>
        <w:t>Pzp</w:t>
      </w:r>
      <w:proofErr w:type="spellEnd"/>
      <w:r w:rsidRPr="00A07E30">
        <w:rPr>
          <w:rFonts w:eastAsia="Times New Roman" w:cstheme="minorHAnsi"/>
          <w:lang w:eastAsia="pl-PL"/>
        </w:rPr>
        <w:t>.</w:t>
      </w:r>
    </w:p>
    <w:bookmarkEnd w:id="38"/>
    <w:p w14:paraId="56E8B8A7" w14:textId="77777777" w:rsidR="00595850" w:rsidRPr="006843DF" w:rsidRDefault="00595850">
      <w:pPr>
        <w:numPr>
          <w:ilvl w:val="0"/>
          <w:numId w:val="10"/>
        </w:numPr>
        <w:spacing w:after="0" w:line="300" w:lineRule="auto"/>
        <w:ind w:left="709" w:hanging="425"/>
        <w:jc w:val="both"/>
        <w:rPr>
          <w:rFonts w:eastAsia="Times New Roman" w:cstheme="minorHAnsi"/>
          <w:b/>
          <w:lang w:eastAsia="pl-PL"/>
        </w:rPr>
      </w:pPr>
      <w:r w:rsidRPr="006843DF">
        <w:rPr>
          <w:rFonts w:eastAsia="Times New Roman" w:cstheme="minorHAnsi"/>
          <w:b/>
          <w:lang w:eastAsia="pl-PL"/>
        </w:rPr>
        <w:t>Forma i termin zawarcia umowy</w:t>
      </w:r>
    </w:p>
    <w:p w14:paraId="3900CD43" w14:textId="77777777" w:rsidR="00595850" w:rsidRPr="006843DF" w:rsidRDefault="00595850" w:rsidP="00595850">
      <w:pPr>
        <w:spacing w:after="0" w:line="300" w:lineRule="auto"/>
        <w:ind w:left="284"/>
        <w:jc w:val="both"/>
        <w:rPr>
          <w:rFonts w:eastAsia="Times New Roman" w:cstheme="minorHAnsi"/>
          <w:u w:val="single"/>
          <w:lang w:eastAsia="pl-PL"/>
        </w:rPr>
      </w:pPr>
      <w:r w:rsidRPr="006843DF">
        <w:rPr>
          <w:rFonts w:eastAsia="Times New Roman" w:cstheme="minorHAnsi"/>
          <w:lang w:eastAsia="pl-PL"/>
        </w:rPr>
        <w:t>Umowa w sprawie zamówienia publicznego zawarta w formie innej niż pisemna jest nieważna. Zgodnie z Kodeksem cywilnym</w:t>
      </w:r>
      <w:r w:rsidRPr="006843DF">
        <w:rPr>
          <w:rFonts w:eastAsia="Times New Roman" w:cstheme="minorHAnsi"/>
          <w:sz w:val="24"/>
          <w:szCs w:val="24"/>
          <w:lang w:eastAsia="pl-PL"/>
        </w:rPr>
        <w:t xml:space="preserve"> </w:t>
      </w:r>
      <w:r w:rsidRPr="006843DF">
        <w:rPr>
          <w:rFonts w:eastAsia="Times New Roman" w:cstheme="minorHAnsi"/>
          <w:lang w:eastAsia="pl-PL"/>
        </w:rPr>
        <w:t xml:space="preserve">(art. 781 § 1 </w:t>
      </w:r>
      <w:proofErr w:type="spellStart"/>
      <w:r w:rsidRPr="006843DF">
        <w:rPr>
          <w:rFonts w:eastAsia="Times New Roman" w:cstheme="minorHAnsi"/>
          <w:lang w:eastAsia="pl-PL"/>
        </w:rPr>
        <w:t>Kc</w:t>
      </w:r>
      <w:proofErr w:type="spellEnd"/>
      <w:r w:rsidRPr="006843DF">
        <w:rPr>
          <w:rFonts w:eastAsia="Times New Roman" w:cstheme="minorHAnsi"/>
          <w:lang w:eastAsia="pl-PL"/>
        </w:rPr>
        <w:t xml:space="preserve">)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6843DF">
        <w:rPr>
          <w:rFonts w:eastAsia="Times New Roman" w:cstheme="minorHAnsi"/>
          <w:u w:val="single"/>
          <w:lang w:eastAsia="pl-PL"/>
        </w:rPr>
        <w:t>termin zawarcia będzie liczony od daty złożenia podpisu przez ostatnią ze Stron.</w:t>
      </w:r>
    </w:p>
    <w:p w14:paraId="17EA6B4C" w14:textId="77777777" w:rsidR="00D00037" w:rsidRPr="00A07E30" w:rsidRDefault="00D00037" w:rsidP="006843DF">
      <w:pPr>
        <w:spacing w:after="0" w:line="300" w:lineRule="auto"/>
        <w:jc w:val="both"/>
        <w:rPr>
          <w:rFonts w:eastAsia="Times New Roman" w:cstheme="minorHAnsi"/>
          <w:lang w:eastAsia="pl-PL"/>
        </w:rPr>
      </w:pPr>
    </w:p>
    <w:p w14:paraId="17230560" w14:textId="77777777" w:rsidR="00D00037" w:rsidRPr="00A07E3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bookmarkStart w:id="39" w:name="_Hlk61787704"/>
      <w:r w:rsidRPr="00A07E30">
        <w:rPr>
          <w:rFonts w:eastAsia="Times New Roman" w:cstheme="minorHAnsi"/>
          <w:b/>
          <w:lang w:eastAsia="pl-PL"/>
        </w:rPr>
        <w:t>POUCZENIE O ŚRODKACH OCHRONY PRAWNEJ PRZYSŁUGUJĄCYCH WYKONAWCY W TOKU POSTĘPOWANIA O UDZIELENIE ZAMÓWIENIA PUBLICZNEGO</w:t>
      </w:r>
    </w:p>
    <w:bookmarkEnd w:id="39"/>
    <w:p w14:paraId="3591E148" w14:textId="29690324" w:rsidR="00D00037" w:rsidRPr="00A07E30" w:rsidRDefault="00D00037">
      <w:pPr>
        <w:numPr>
          <w:ilvl w:val="0"/>
          <w:numId w:val="20"/>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Wykonawcom oraz innym podmiotom, którzy mają lub mieli interes w uzyskaniu zamówienia oraz ponieśli lub mogą ponieść szkodę w wyniku naruszenia przepisów Prawa zamówień publicznych, przysługuje </w:t>
      </w:r>
      <w:r w:rsidRPr="00A07E30">
        <w:rPr>
          <w:rFonts w:eastAsia="Times New Roman" w:cstheme="minorHAnsi"/>
          <w:b/>
          <w:lang w:eastAsia="pl-PL"/>
        </w:rPr>
        <w:t>odwołanie</w:t>
      </w:r>
      <w:r w:rsidRPr="00A07E30">
        <w:rPr>
          <w:rFonts w:eastAsia="Times New Roman" w:cstheme="minorHAnsi"/>
          <w:lang w:eastAsia="pl-PL"/>
        </w:rPr>
        <w:t>.</w:t>
      </w:r>
    </w:p>
    <w:p w14:paraId="387C63D8" w14:textId="77777777" w:rsidR="00D00037" w:rsidRPr="00A07E30" w:rsidRDefault="00D00037">
      <w:pPr>
        <w:numPr>
          <w:ilvl w:val="0"/>
          <w:numId w:val="20"/>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W niniejszym postępowaniu odwołanie przysługuje na:</w:t>
      </w:r>
    </w:p>
    <w:p w14:paraId="170F2366" w14:textId="3DBBC91F" w:rsidR="00D00037" w:rsidRPr="00A07E30" w:rsidRDefault="00D00037">
      <w:pPr>
        <w:numPr>
          <w:ilvl w:val="0"/>
          <w:numId w:val="21"/>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niezgodną z przepisami ustawy czynność Zamawiającego, podjętą w niniejszym postępowaniu o udzielenie zamówienia, w tym na projektowane postanowienie umowy;</w:t>
      </w:r>
    </w:p>
    <w:p w14:paraId="3ACDAFEF" w14:textId="2AB7ECCD" w:rsidR="00D00037" w:rsidRPr="00A07E30" w:rsidRDefault="00D00037">
      <w:pPr>
        <w:numPr>
          <w:ilvl w:val="0"/>
          <w:numId w:val="21"/>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zaniechanie czynności w postępowaniu o udzielenie zamówienia, do której Zamawiający był obowiązany na podstawie ustawy;</w:t>
      </w:r>
    </w:p>
    <w:p w14:paraId="7FE34048" w14:textId="77777777" w:rsidR="00D00037" w:rsidRPr="00A07E30" w:rsidRDefault="00D00037">
      <w:pPr>
        <w:numPr>
          <w:ilvl w:val="0"/>
          <w:numId w:val="21"/>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zaniechanie przeprowadzenia postępowania o udzielenie zamówienia lub zorganizowania konkursu na podstawie ustawy, mimo że zamawiający był do tego obowiązany.</w:t>
      </w:r>
    </w:p>
    <w:p w14:paraId="4C260FE7" w14:textId="77777777" w:rsidR="00D00037" w:rsidRPr="00A07E30" w:rsidRDefault="00D00037">
      <w:pPr>
        <w:numPr>
          <w:ilvl w:val="0"/>
          <w:numId w:val="20"/>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Odwołanie wnosi się do Prezesa Krajowej Izby Odwoławczej w terminie 5 dni od dnia przesłania informacji o czynności Zamawiającego stanowiącej podstawę jego wniesienia – jeżeli informacja </w:t>
      </w:r>
      <w:r w:rsidRPr="00A07E30">
        <w:rPr>
          <w:rFonts w:eastAsia="Times New Roman" w:cstheme="minorHAnsi"/>
          <w:lang w:eastAsia="pl-PL"/>
        </w:rPr>
        <w:lastRenderedPageBreak/>
        <w:t>została przekazana przy użyciu środków komunikacji elektronicznej lub 10 dni, jeżeli informacja została przekazana w inny sposób.</w:t>
      </w:r>
    </w:p>
    <w:p w14:paraId="6B3CF399" w14:textId="77777777" w:rsidR="00D00037" w:rsidRPr="00A07E30" w:rsidRDefault="00D00037">
      <w:pPr>
        <w:numPr>
          <w:ilvl w:val="0"/>
          <w:numId w:val="20"/>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Odwołanie wobec treści ogłoszenia o zamówieniu, a także wobec postanowień niniejszej SWZ wnosi się w terminie 5 dni od dnia zamieszczenia ogłoszenia w Biuletynie Zamówień Publicznych lub SWZ na stronie internetowej prowadzonego postępowania.</w:t>
      </w:r>
    </w:p>
    <w:p w14:paraId="1C5A16E4" w14:textId="77777777" w:rsidR="00D00037" w:rsidRPr="00A07E30" w:rsidRDefault="00D00037">
      <w:pPr>
        <w:numPr>
          <w:ilvl w:val="0"/>
          <w:numId w:val="20"/>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Odwołanie wobec innych czynności wnosi się w terminie 5 dni od dnia, w którym powzięto lub przy zachowaniu należytej staranności można było powziąć wiadomość o okolicznościach stanowiących podstawę jego wniesienia.</w:t>
      </w:r>
    </w:p>
    <w:p w14:paraId="472CE84B" w14:textId="77777777" w:rsidR="00D00037" w:rsidRPr="00A07E30" w:rsidRDefault="00D00037">
      <w:pPr>
        <w:numPr>
          <w:ilvl w:val="0"/>
          <w:numId w:val="20"/>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Od rozstrzygnięcia odwołania przez Krajową Izbę Odwoławczą przysługuje skarga do Sądu Okręgowego w Warszawie</w:t>
      </w:r>
    </w:p>
    <w:p w14:paraId="20D85951" w14:textId="77777777" w:rsidR="00D00037" w:rsidRPr="00A07E30" w:rsidRDefault="00D00037">
      <w:pPr>
        <w:numPr>
          <w:ilvl w:val="0"/>
          <w:numId w:val="20"/>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Skargę wnosi się za pośrednictwem Prezesa Krajowej Izby Odwoławczej w terminie 14 dni od dnia doręczenia orzeczenia Krajowej Izby Odwoławczej.</w:t>
      </w:r>
    </w:p>
    <w:p w14:paraId="26E74AA0" w14:textId="77777777" w:rsidR="00D00037" w:rsidRPr="00A07E30" w:rsidRDefault="00D00037" w:rsidP="00D00037">
      <w:pPr>
        <w:spacing w:after="0" w:line="300" w:lineRule="auto"/>
        <w:ind w:left="709"/>
        <w:jc w:val="both"/>
        <w:rPr>
          <w:rFonts w:eastAsia="Times New Roman" w:cstheme="minorHAnsi"/>
          <w:lang w:eastAsia="pl-PL"/>
        </w:rPr>
      </w:pPr>
    </w:p>
    <w:p w14:paraId="12269992" w14:textId="77777777" w:rsidR="00D00037" w:rsidRPr="00A07E3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A07E30">
        <w:rPr>
          <w:rFonts w:eastAsia="Times New Roman" w:cstheme="minorHAnsi"/>
          <w:bCs/>
          <w:lang w:eastAsia="pl-PL"/>
        </w:rPr>
        <w:t>Do spraw nieuregulowanych</w:t>
      </w:r>
      <w:r w:rsidRPr="00A07E30">
        <w:rPr>
          <w:rFonts w:eastAsia="Times New Roman" w:cstheme="minorHAnsi"/>
          <w:lang w:eastAsia="pl-PL"/>
        </w:rPr>
        <w:t xml:space="preserve"> w SWZ mają zastosowanie przepisy ustawy z 11 września 2019 r. – Prawo zamówień publicznych (Dz.U. poz. 2019 ze zm.).</w:t>
      </w:r>
    </w:p>
    <w:p w14:paraId="6DDE276A" w14:textId="77777777" w:rsidR="00D00037" w:rsidRPr="00A07E30" w:rsidRDefault="00D00037" w:rsidP="00D00037">
      <w:pPr>
        <w:spacing w:after="0" w:line="300" w:lineRule="auto"/>
        <w:jc w:val="both"/>
        <w:rPr>
          <w:rFonts w:eastAsia="Times New Roman" w:cstheme="minorHAnsi"/>
          <w:lang w:eastAsia="pl-PL"/>
        </w:rPr>
      </w:pPr>
    </w:p>
    <w:p w14:paraId="7E9B023E" w14:textId="77777777" w:rsidR="00D00037" w:rsidRPr="00A07E30" w:rsidRDefault="00D00037" w:rsidP="00D00037">
      <w:pPr>
        <w:tabs>
          <w:tab w:val="left" w:pos="3402"/>
        </w:tabs>
        <w:spacing w:after="0" w:line="300" w:lineRule="auto"/>
        <w:jc w:val="both"/>
        <w:rPr>
          <w:rFonts w:eastAsia="Times New Roman" w:cstheme="minorHAnsi"/>
          <w:b/>
          <w:lang w:eastAsia="pl-PL"/>
        </w:rPr>
      </w:pPr>
      <w:r w:rsidRPr="00A07E30">
        <w:rPr>
          <w:rFonts w:eastAsia="Times New Roman" w:cstheme="minorHAnsi"/>
          <w:b/>
          <w:lang w:eastAsia="pl-PL"/>
        </w:rPr>
        <w:t>Załączniki:</w:t>
      </w:r>
    </w:p>
    <w:p w14:paraId="1BB204BA" w14:textId="77777777" w:rsidR="00D00037" w:rsidRPr="00A07E30"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A07E30">
        <w:rPr>
          <w:rFonts w:eastAsia="Times New Roman" w:cstheme="minorHAnsi"/>
          <w:lang w:eastAsia="pl-PL"/>
        </w:rPr>
        <w:t>Formularz oferty – załącznik nr 1;</w:t>
      </w:r>
    </w:p>
    <w:p w14:paraId="176C2552" w14:textId="77777777" w:rsidR="00D00037" w:rsidRPr="00A07E30"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A07E30">
        <w:rPr>
          <w:rFonts w:eastAsia="Times New Roman" w:cstheme="minorHAnsi"/>
          <w:lang w:eastAsia="pl-PL"/>
        </w:rPr>
        <w:t>Wzór oświadczenia dotyczącego braku podstaw wykluczenia z postępowania – załącznik nr 2;</w:t>
      </w:r>
    </w:p>
    <w:p w14:paraId="3A088646" w14:textId="790A5682" w:rsidR="006843DF" w:rsidRDefault="00E378C1" w:rsidP="006843DF">
      <w:pPr>
        <w:numPr>
          <w:ilvl w:val="0"/>
          <w:numId w:val="1"/>
        </w:numPr>
        <w:tabs>
          <w:tab w:val="left" w:pos="3402"/>
        </w:tabs>
        <w:spacing w:after="0" w:line="300" w:lineRule="auto"/>
        <w:ind w:hanging="436"/>
        <w:jc w:val="both"/>
        <w:rPr>
          <w:rFonts w:eastAsia="Times New Roman" w:cstheme="minorHAnsi"/>
          <w:lang w:eastAsia="pl-PL"/>
        </w:rPr>
      </w:pPr>
      <w:r w:rsidRPr="006843DF">
        <w:rPr>
          <w:rFonts w:eastAsia="Times New Roman" w:cstheme="minorHAnsi"/>
          <w:lang w:eastAsia="pl-PL"/>
        </w:rPr>
        <w:t xml:space="preserve">Szczegółowy opis przedmiotu zamówienia – załącznik nr </w:t>
      </w:r>
      <w:r w:rsidR="006843DF">
        <w:rPr>
          <w:rFonts w:eastAsia="Times New Roman" w:cstheme="minorHAnsi"/>
          <w:lang w:eastAsia="pl-PL"/>
        </w:rPr>
        <w:t>3;</w:t>
      </w:r>
    </w:p>
    <w:p w14:paraId="0012BBE3" w14:textId="2EA308BB" w:rsidR="006843DF" w:rsidRPr="00A07E30" w:rsidRDefault="006843DF" w:rsidP="006843DF">
      <w:pPr>
        <w:numPr>
          <w:ilvl w:val="0"/>
          <w:numId w:val="1"/>
        </w:numPr>
        <w:tabs>
          <w:tab w:val="left" w:pos="3402"/>
        </w:tabs>
        <w:spacing w:after="0" w:line="300" w:lineRule="auto"/>
        <w:ind w:hanging="436"/>
        <w:jc w:val="both"/>
        <w:rPr>
          <w:rFonts w:eastAsia="Times New Roman" w:cstheme="minorHAnsi"/>
          <w:lang w:eastAsia="pl-PL"/>
        </w:rPr>
      </w:pPr>
      <w:r w:rsidRPr="00A07E30">
        <w:rPr>
          <w:rFonts w:eastAsia="Times New Roman" w:cstheme="minorHAnsi"/>
          <w:lang w:eastAsia="pl-PL"/>
        </w:rPr>
        <w:t xml:space="preserve">Projektowane postanowienia umowy, wzór umowy – załącznik nr </w:t>
      </w:r>
      <w:r>
        <w:rPr>
          <w:rFonts w:eastAsia="Times New Roman" w:cstheme="minorHAnsi"/>
          <w:lang w:eastAsia="pl-PL"/>
        </w:rPr>
        <w:t>4.</w:t>
      </w:r>
    </w:p>
    <w:p w14:paraId="0DE944E4" w14:textId="69BEA9B6" w:rsidR="00E378C1" w:rsidRPr="006843DF" w:rsidRDefault="00E378C1" w:rsidP="006843DF">
      <w:pPr>
        <w:tabs>
          <w:tab w:val="left" w:pos="3402"/>
        </w:tabs>
        <w:spacing w:after="0" w:line="300" w:lineRule="auto"/>
        <w:ind w:left="284"/>
        <w:jc w:val="both"/>
        <w:rPr>
          <w:rFonts w:eastAsia="Times New Roman" w:cstheme="minorHAnsi"/>
          <w:lang w:eastAsia="pl-PL"/>
        </w:rPr>
      </w:pPr>
    </w:p>
    <w:p w14:paraId="09B5FF7F" w14:textId="77777777" w:rsidR="00D00037" w:rsidRPr="00A07E30" w:rsidRDefault="00D00037" w:rsidP="00D00037">
      <w:pPr>
        <w:tabs>
          <w:tab w:val="left" w:pos="3402"/>
        </w:tabs>
        <w:spacing w:after="0" w:line="300" w:lineRule="auto"/>
        <w:jc w:val="right"/>
        <w:rPr>
          <w:rFonts w:eastAsia="Times New Roman" w:cstheme="minorHAnsi"/>
          <w:b/>
          <w:i/>
          <w:sz w:val="20"/>
          <w:szCs w:val="20"/>
          <w:lang w:eastAsia="pl-PL"/>
        </w:rPr>
      </w:pPr>
      <w:r w:rsidRPr="00A07E30">
        <w:rPr>
          <w:rFonts w:eastAsia="Times New Roman" w:cstheme="minorHAnsi"/>
          <w:b/>
          <w:i/>
          <w:color w:val="2F5496"/>
          <w:lang w:eastAsia="pl-PL"/>
        </w:rPr>
        <w:br w:type="column"/>
      </w:r>
      <w:r w:rsidRPr="00A07E30">
        <w:rPr>
          <w:rFonts w:eastAsia="Times New Roman" w:cstheme="minorHAnsi"/>
          <w:b/>
          <w:i/>
          <w:sz w:val="20"/>
          <w:szCs w:val="20"/>
          <w:lang w:eastAsia="pl-PL"/>
        </w:rPr>
        <w:lastRenderedPageBreak/>
        <w:t>Załącznik nr 1 do SWZ</w:t>
      </w:r>
    </w:p>
    <w:p w14:paraId="26177073" w14:textId="77777777" w:rsidR="00D00037" w:rsidRPr="00A07E30" w:rsidRDefault="00D00037" w:rsidP="00D00037">
      <w:pPr>
        <w:spacing w:after="0" w:line="300" w:lineRule="auto"/>
        <w:jc w:val="both"/>
        <w:rPr>
          <w:rFonts w:eastAsia="Times New Roman" w:cstheme="minorHAnsi"/>
          <w:lang w:eastAsia="pl-PL"/>
        </w:rPr>
      </w:pPr>
    </w:p>
    <w:p w14:paraId="6C419FED" w14:textId="77777777" w:rsidR="00D00037" w:rsidRPr="00A07E30" w:rsidRDefault="00D00037" w:rsidP="00D00037">
      <w:pPr>
        <w:spacing w:after="0" w:line="300" w:lineRule="auto"/>
        <w:jc w:val="center"/>
        <w:rPr>
          <w:rFonts w:eastAsia="Times New Roman" w:cstheme="minorHAnsi"/>
          <w:b/>
          <w:lang w:eastAsia="pl-PL"/>
        </w:rPr>
      </w:pPr>
      <w:r w:rsidRPr="00A07E30">
        <w:rPr>
          <w:rFonts w:eastAsia="Times New Roman" w:cstheme="minorHAnsi"/>
          <w:b/>
          <w:lang w:eastAsia="pl-PL"/>
        </w:rPr>
        <w:t>F O R M U L A R Z     O F E R T Y</w:t>
      </w:r>
    </w:p>
    <w:p w14:paraId="2CA1311F" w14:textId="77777777" w:rsidR="00D00037" w:rsidRPr="00A07E30" w:rsidRDefault="00D00037" w:rsidP="00D00037">
      <w:pPr>
        <w:tabs>
          <w:tab w:val="left" w:pos="4500"/>
        </w:tabs>
        <w:spacing w:after="0" w:line="300" w:lineRule="auto"/>
        <w:jc w:val="both"/>
        <w:rPr>
          <w:rFonts w:eastAsia="Times New Roman" w:cstheme="minorHAnsi"/>
          <w:lang w:eastAsia="pl-PL"/>
        </w:rPr>
      </w:pPr>
    </w:p>
    <w:p w14:paraId="3EE64D00" w14:textId="77777777" w:rsidR="00D00037" w:rsidRPr="00A07E30" w:rsidRDefault="00D00037" w:rsidP="00D00037">
      <w:pPr>
        <w:tabs>
          <w:tab w:val="left" w:pos="4500"/>
        </w:tabs>
        <w:spacing w:after="0" w:line="300" w:lineRule="auto"/>
        <w:jc w:val="both"/>
        <w:rPr>
          <w:rFonts w:eastAsia="Times New Roman" w:cstheme="minorHAnsi"/>
          <w:lang w:eastAsia="pl-PL"/>
        </w:rPr>
      </w:pPr>
      <w:r w:rsidRPr="00A07E30">
        <w:rPr>
          <w:rFonts w:eastAsia="Times New Roman" w:cstheme="minorHAnsi"/>
          <w:lang w:eastAsia="pl-PL"/>
        </w:rPr>
        <w:tab/>
        <w:t>Zamawiający:</w:t>
      </w:r>
    </w:p>
    <w:p w14:paraId="2424D191" w14:textId="41461FF6" w:rsidR="00D00037" w:rsidRPr="00A07E30" w:rsidRDefault="00D00037" w:rsidP="00D00037">
      <w:pPr>
        <w:tabs>
          <w:tab w:val="left" w:pos="4500"/>
        </w:tabs>
        <w:spacing w:after="0" w:line="300" w:lineRule="auto"/>
        <w:jc w:val="both"/>
        <w:rPr>
          <w:rFonts w:eastAsia="Times New Roman" w:cstheme="minorHAnsi"/>
          <w:b/>
          <w:lang w:eastAsia="pl-PL"/>
        </w:rPr>
      </w:pPr>
      <w:r w:rsidRPr="00A07E30">
        <w:rPr>
          <w:rFonts w:eastAsia="Times New Roman" w:cstheme="minorHAnsi"/>
          <w:lang w:eastAsia="pl-PL"/>
        </w:rPr>
        <w:tab/>
      </w:r>
      <w:r w:rsidR="001C19A0" w:rsidRPr="00A07E30">
        <w:rPr>
          <w:rFonts w:eastAsia="Times New Roman" w:cstheme="minorHAnsi"/>
          <w:b/>
          <w:lang w:eastAsia="pl-PL"/>
        </w:rPr>
        <w:t>Politechnika Bydgoska</w:t>
      </w:r>
    </w:p>
    <w:p w14:paraId="338875FA" w14:textId="77777777" w:rsidR="00D00037" w:rsidRPr="00A07E30" w:rsidRDefault="00D00037" w:rsidP="00D00037">
      <w:pPr>
        <w:tabs>
          <w:tab w:val="left" w:pos="4500"/>
        </w:tabs>
        <w:spacing w:after="0" w:line="300" w:lineRule="auto"/>
        <w:jc w:val="both"/>
        <w:rPr>
          <w:rFonts w:eastAsia="Times New Roman" w:cstheme="minorHAnsi"/>
          <w:b/>
          <w:lang w:eastAsia="pl-PL"/>
        </w:rPr>
      </w:pPr>
      <w:r w:rsidRPr="00A07E30">
        <w:rPr>
          <w:rFonts w:eastAsia="Times New Roman" w:cstheme="minorHAnsi"/>
          <w:b/>
          <w:lang w:eastAsia="pl-PL"/>
        </w:rPr>
        <w:tab/>
        <w:t>im. Jana i Jędrzeja Śniadeckich</w:t>
      </w:r>
    </w:p>
    <w:p w14:paraId="1522CA8B" w14:textId="77777777" w:rsidR="00D00037" w:rsidRPr="00A07E30" w:rsidRDefault="00D00037" w:rsidP="00D00037">
      <w:pPr>
        <w:tabs>
          <w:tab w:val="left" w:pos="4500"/>
        </w:tabs>
        <w:spacing w:after="0" w:line="300" w:lineRule="auto"/>
        <w:jc w:val="both"/>
        <w:rPr>
          <w:rFonts w:eastAsia="Times New Roman" w:cstheme="minorHAnsi"/>
          <w:b/>
          <w:lang w:eastAsia="pl-PL"/>
        </w:rPr>
      </w:pPr>
      <w:r w:rsidRPr="00A07E30">
        <w:rPr>
          <w:rFonts w:eastAsia="Times New Roman" w:cstheme="minorHAnsi"/>
          <w:b/>
          <w:lang w:eastAsia="pl-PL"/>
        </w:rPr>
        <w:tab/>
        <w:t>Al. prof. S. Kaliskiego 7</w:t>
      </w:r>
    </w:p>
    <w:p w14:paraId="72C0FE59" w14:textId="77777777" w:rsidR="00D00037" w:rsidRPr="00A07E30" w:rsidRDefault="00D00037" w:rsidP="00D00037">
      <w:pPr>
        <w:tabs>
          <w:tab w:val="left" w:pos="4500"/>
        </w:tabs>
        <w:spacing w:after="0" w:line="300" w:lineRule="auto"/>
        <w:ind w:firstLine="4500"/>
        <w:jc w:val="both"/>
        <w:rPr>
          <w:rFonts w:eastAsia="Times New Roman" w:cstheme="minorHAnsi"/>
          <w:b/>
          <w:lang w:eastAsia="pl-PL"/>
        </w:rPr>
      </w:pPr>
      <w:r w:rsidRPr="00A07E30">
        <w:rPr>
          <w:rFonts w:eastAsia="Times New Roman" w:cstheme="minorHAnsi"/>
          <w:b/>
          <w:lang w:eastAsia="pl-PL"/>
        </w:rPr>
        <w:t>85-796 Bydgoszcz</w:t>
      </w:r>
    </w:p>
    <w:p w14:paraId="70EAA3F3" w14:textId="77777777" w:rsidR="00D00037" w:rsidRPr="00A07E30" w:rsidRDefault="00D00037" w:rsidP="00D00037">
      <w:pPr>
        <w:tabs>
          <w:tab w:val="left" w:pos="4500"/>
        </w:tabs>
        <w:spacing w:after="0" w:line="300" w:lineRule="auto"/>
        <w:ind w:firstLine="4500"/>
        <w:jc w:val="both"/>
        <w:rPr>
          <w:rFonts w:eastAsia="Times New Roman" w:cstheme="minorHAnsi"/>
          <w:b/>
          <w:lang w:eastAsia="pl-PL"/>
        </w:rPr>
      </w:pPr>
    </w:p>
    <w:p w14:paraId="74A098C9" w14:textId="709049BF" w:rsidR="00D00037" w:rsidRPr="00A07E30" w:rsidRDefault="00D00037" w:rsidP="00D00037">
      <w:pPr>
        <w:spacing w:after="0" w:line="300" w:lineRule="auto"/>
        <w:jc w:val="both"/>
        <w:rPr>
          <w:rFonts w:eastAsia="Times New Roman" w:cstheme="minorHAnsi"/>
        </w:rPr>
      </w:pPr>
      <w:bookmarkStart w:id="40" w:name="_Hlk61706729"/>
      <w:r w:rsidRPr="00A07E30">
        <w:rPr>
          <w:rFonts w:eastAsia="Times New Roman" w:cstheme="minorHAnsi"/>
          <w:b/>
        </w:rPr>
        <w:t>Nazwa Wykonawcy</w:t>
      </w:r>
      <w:r w:rsidRPr="00A07E30">
        <w:rPr>
          <w:rFonts w:eastAsia="Times New Roman" w:cstheme="minorHAnsi"/>
        </w:rPr>
        <w:t xml:space="preserve"> (lub Wykonawców wspólnie ubiegających się o udzielenie zamówienia): </w:t>
      </w:r>
    </w:p>
    <w:p w14:paraId="50124C6E" w14:textId="48590E0A" w:rsidR="00D00037" w:rsidRPr="00A07E30" w:rsidRDefault="00D00037" w:rsidP="00D00037">
      <w:pPr>
        <w:spacing w:after="0" w:line="300" w:lineRule="auto"/>
        <w:jc w:val="both"/>
        <w:rPr>
          <w:rFonts w:eastAsia="Times New Roman" w:cstheme="minorHAnsi"/>
        </w:rPr>
      </w:pPr>
      <w:r w:rsidRPr="00A07E30">
        <w:rPr>
          <w:rFonts w:eastAsia="Times New Roman" w:cstheme="minorHAnsi"/>
        </w:rPr>
        <w:t>…………….……………….....................................................................................................................</w:t>
      </w:r>
      <w:r w:rsidR="008C6321" w:rsidRPr="00A07E30">
        <w:rPr>
          <w:rFonts w:eastAsia="Times New Roman" w:cstheme="minorHAnsi"/>
        </w:rPr>
        <w:t>..........</w:t>
      </w:r>
      <w:r w:rsidRPr="00A07E30">
        <w:rPr>
          <w:rFonts w:eastAsia="Times New Roman" w:cstheme="minorHAnsi"/>
        </w:rPr>
        <w:t>........</w:t>
      </w:r>
      <w:r w:rsidR="008C6321" w:rsidRPr="00A07E30">
        <w:rPr>
          <w:rFonts w:eastAsia="Times New Roman" w:cstheme="minorHAnsi"/>
        </w:rPr>
        <w:t>.</w:t>
      </w:r>
      <w:r w:rsidRPr="00A07E30">
        <w:rPr>
          <w:rFonts w:eastAsia="Times New Roman" w:cstheme="minorHAnsi"/>
        </w:rPr>
        <w:t>.</w:t>
      </w:r>
      <w:r w:rsidR="008C6321" w:rsidRPr="00A07E30">
        <w:rPr>
          <w:rFonts w:eastAsia="Times New Roman" w:cstheme="minorHAnsi"/>
        </w:rPr>
        <w:t>.</w:t>
      </w:r>
      <w:r w:rsidRPr="00A07E30">
        <w:rPr>
          <w:rFonts w:eastAsia="Times New Roman" w:cstheme="minorHAnsi"/>
        </w:rPr>
        <w:t>......</w:t>
      </w:r>
    </w:p>
    <w:p w14:paraId="690B0A13" w14:textId="6A6A25B6" w:rsidR="00D00037" w:rsidRPr="00A07E30" w:rsidRDefault="00D00037" w:rsidP="00D00037">
      <w:pPr>
        <w:spacing w:after="0" w:line="300" w:lineRule="auto"/>
        <w:jc w:val="both"/>
        <w:rPr>
          <w:rFonts w:eastAsia="Times New Roman" w:cstheme="minorHAnsi"/>
        </w:rPr>
      </w:pPr>
      <w:r w:rsidRPr="00A07E30">
        <w:rPr>
          <w:rFonts w:eastAsia="Times New Roman" w:cstheme="minorHAnsi"/>
          <w:b/>
        </w:rPr>
        <w:t>Adres</w:t>
      </w:r>
      <w:r w:rsidRPr="00A07E30">
        <w:rPr>
          <w:rFonts w:eastAsia="Times New Roman" w:cstheme="minorHAnsi"/>
        </w:rPr>
        <w:t xml:space="preserve"> …..................................................................................................................................................................</w:t>
      </w:r>
    </w:p>
    <w:p w14:paraId="0535A4BE" w14:textId="161E13C1" w:rsidR="008C6321" w:rsidRPr="00A07E30" w:rsidRDefault="008C6321" w:rsidP="00D00037">
      <w:pPr>
        <w:spacing w:after="0" w:line="300" w:lineRule="auto"/>
        <w:jc w:val="both"/>
        <w:rPr>
          <w:rFonts w:eastAsia="Times New Roman" w:cstheme="minorHAnsi"/>
        </w:rPr>
      </w:pPr>
      <w:r w:rsidRPr="00A07E30">
        <w:rPr>
          <w:rFonts w:eastAsia="Times New Roman" w:cstheme="minorHAnsi"/>
          <w:b/>
          <w:bCs/>
        </w:rPr>
        <w:t>Województwo</w:t>
      </w:r>
      <w:r w:rsidRPr="00A07E30">
        <w:rPr>
          <w:rFonts w:eastAsia="Times New Roman" w:cstheme="minorHAnsi"/>
        </w:rPr>
        <w:t>:</w:t>
      </w:r>
      <w:r w:rsidRPr="00A07E30">
        <w:rPr>
          <w:rFonts w:cstheme="minorHAnsi"/>
        </w:rPr>
        <w:t xml:space="preserve"> </w:t>
      </w:r>
      <w:r w:rsidRPr="00A07E30">
        <w:rPr>
          <w:rFonts w:eastAsia="Times New Roman" w:cstheme="minorHAnsi"/>
        </w:rPr>
        <w:t>.....................................................................................................................................................</w:t>
      </w:r>
    </w:p>
    <w:p w14:paraId="678E6D3E" w14:textId="652144CB" w:rsidR="00D00037" w:rsidRPr="00A07E30" w:rsidRDefault="00D00037" w:rsidP="00D00037">
      <w:pPr>
        <w:spacing w:after="0" w:line="300" w:lineRule="auto"/>
        <w:jc w:val="both"/>
        <w:rPr>
          <w:rFonts w:eastAsia="Times New Roman" w:cstheme="minorHAnsi"/>
          <w:b/>
        </w:rPr>
      </w:pPr>
      <w:r w:rsidRPr="00A07E30">
        <w:rPr>
          <w:rFonts w:eastAsia="Times New Roman" w:cstheme="minorHAnsi"/>
          <w:b/>
        </w:rPr>
        <w:t xml:space="preserve">Nr KRS </w:t>
      </w:r>
      <w:r w:rsidRPr="00A07E30">
        <w:rPr>
          <w:rFonts w:eastAsia="Times New Roman" w:cstheme="minorHAnsi"/>
          <w:bCs/>
        </w:rPr>
        <w:t>(jeżeli dotyczy)</w:t>
      </w:r>
      <w:r w:rsidRPr="00A07E30">
        <w:rPr>
          <w:rFonts w:eastAsia="Times New Roman" w:cstheme="minorHAnsi"/>
        </w:rPr>
        <w:t>....................................................................................................................................</w:t>
      </w:r>
      <w:r w:rsidR="008C6321" w:rsidRPr="00A07E30">
        <w:rPr>
          <w:rFonts w:eastAsia="Times New Roman" w:cstheme="minorHAnsi"/>
        </w:rPr>
        <w:t>..</w:t>
      </w:r>
      <w:r w:rsidRPr="00A07E30">
        <w:rPr>
          <w:rFonts w:eastAsia="Times New Roman" w:cstheme="minorHAnsi"/>
        </w:rPr>
        <w:t>.....</w:t>
      </w:r>
    </w:p>
    <w:p w14:paraId="5E01C467" w14:textId="05EAD2E4" w:rsidR="00D00037" w:rsidRPr="00A07E30" w:rsidRDefault="00D00037" w:rsidP="00D00037">
      <w:pPr>
        <w:spacing w:after="0" w:line="300" w:lineRule="auto"/>
        <w:jc w:val="both"/>
        <w:rPr>
          <w:rFonts w:eastAsia="Times New Roman" w:cstheme="minorHAnsi"/>
          <w:b/>
        </w:rPr>
      </w:pPr>
      <w:r w:rsidRPr="00A07E30">
        <w:rPr>
          <w:rFonts w:eastAsia="Times New Roman" w:cstheme="minorHAnsi"/>
          <w:b/>
        </w:rPr>
        <w:t xml:space="preserve">NIP </w:t>
      </w:r>
      <w:r w:rsidRPr="00A07E30">
        <w:rPr>
          <w:rFonts w:eastAsia="Times New Roman" w:cstheme="minorHAnsi"/>
        </w:rPr>
        <w:t>…...............................................................................................................................................................</w:t>
      </w:r>
      <w:r w:rsidR="008C6321" w:rsidRPr="00A07E30">
        <w:rPr>
          <w:rFonts w:eastAsia="Times New Roman" w:cstheme="minorHAnsi"/>
        </w:rPr>
        <w:t>.</w:t>
      </w:r>
      <w:r w:rsidRPr="00A07E30">
        <w:rPr>
          <w:rFonts w:eastAsia="Times New Roman" w:cstheme="minorHAnsi"/>
        </w:rPr>
        <w:t>......</w:t>
      </w:r>
    </w:p>
    <w:bookmarkEnd w:id="40"/>
    <w:p w14:paraId="52633970" w14:textId="77777777" w:rsidR="00B0646C" w:rsidRPr="00A07E30" w:rsidRDefault="00B0646C" w:rsidP="00B0646C">
      <w:pPr>
        <w:spacing w:after="0" w:line="300" w:lineRule="auto"/>
        <w:jc w:val="both"/>
        <w:rPr>
          <w:rFonts w:eastAsia="Times New Roman" w:cstheme="minorHAnsi"/>
          <w:b/>
        </w:rPr>
      </w:pPr>
      <w:r w:rsidRPr="00A07E30">
        <w:rPr>
          <w:rFonts w:eastAsia="Times New Roman" w:cstheme="minorHAnsi"/>
          <w:b/>
        </w:rPr>
        <w:t>Dokumenty rejestrowe mogą zostać bezpłatnie uzyskane z bazy danych państwa członkowskiego UE:</w:t>
      </w:r>
    </w:p>
    <w:p w14:paraId="439F6F81" w14:textId="0655730B" w:rsidR="00B0646C" w:rsidRPr="00A07E30" w:rsidRDefault="00000000" w:rsidP="00B0646C">
      <w:pPr>
        <w:spacing w:after="0" w:line="300" w:lineRule="auto"/>
        <w:jc w:val="both"/>
        <w:rPr>
          <w:rFonts w:eastAsia="Times New Roman" w:cstheme="minorHAnsi"/>
          <w:b/>
        </w:rPr>
      </w:pPr>
      <w:sdt>
        <w:sdtPr>
          <w:rPr>
            <w:rFonts w:eastAsia="Times New Roman" w:cstheme="minorHAnsi"/>
            <w:lang w:val="en-GB" w:eastAsia="pl-PL"/>
          </w:rPr>
          <w:id w:val="1823163575"/>
          <w14:checkbox>
            <w14:checked w14:val="0"/>
            <w14:checkedState w14:val="2612" w14:font="MS Gothic"/>
            <w14:uncheckedState w14:val="2610" w14:font="MS Gothic"/>
          </w14:checkbox>
        </w:sdtPr>
        <w:sdtContent>
          <w:r w:rsidR="00B0646C" w:rsidRPr="00A07E30">
            <w:rPr>
              <w:rFonts w:ascii="Segoe UI Symbol" w:eastAsia="MS Gothic" w:hAnsi="Segoe UI Symbol" w:cs="Segoe UI Symbol"/>
              <w:lang w:val="en-GB" w:eastAsia="pl-PL"/>
            </w:rPr>
            <w:t>☐</w:t>
          </w:r>
        </w:sdtContent>
      </w:sdt>
      <w:r w:rsidR="00B0646C" w:rsidRPr="00A07E30">
        <w:rPr>
          <w:rFonts w:eastAsia="Times New Roman" w:cstheme="minorHAnsi"/>
          <w:bCs/>
        </w:rPr>
        <w:t xml:space="preserve"> https://ekrs.ms.gov.pl/web/wyszukiwarka-krs/strona-glowna/</w:t>
      </w:r>
    </w:p>
    <w:p w14:paraId="56857E54" w14:textId="1585C144" w:rsidR="00B0646C" w:rsidRPr="00A07E30" w:rsidRDefault="00000000" w:rsidP="00B0646C">
      <w:pPr>
        <w:spacing w:after="0" w:line="300" w:lineRule="auto"/>
        <w:jc w:val="both"/>
        <w:rPr>
          <w:rFonts w:eastAsia="Times New Roman" w:cstheme="minorHAnsi"/>
          <w:bCs/>
        </w:rPr>
      </w:pPr>
      <w:sdt>
        <w:sdtPr>
          <w:rPr>
            <w:rFonts w:eastAsia="Times New Roman" w:cstheme="minorHAnsi"/>
            <w:lang w:val="en-GB" w:eastAsia="pl-PL"/>
          </w:rPr>
          <w:id w:val="2029988259"/>
          <w14:checkbox>
            <w14:checked w14:val="0"/>
            <w14:checkedState w14:val="2612" w14:font="MS Gothic"/>
            <w14:uncheckedState w14:val="2610" w14:font="MS Gothic"/>
          </w14:checkbox>
        </w:sdtPr>
        <w:sdtContent>
          <w:r w:rsidR="0008676A" w:rsidRPr="00A07E30">
            <w:rPr>
              <w:rFonts w:ascii="Segoe UI Symbol" w:eastAsia="MS Gothic" w:hAnsi="Segoe UI Symbol" w:cs="Segoe UI Symbol"/>
              <w:lang w:val="en-GB" w:eastAsia="pl-PL"/>
            </w:rPr>
            <w:t>☐</w:t>
          </w:r>
        </w:sdtContent>
      </w:sdt>
      <w:r w:rsidR="00B0646C" w:rsidRPr="00A07E30">
        <w:rPr>
          <w:rFonts w:eastAsia="Times New Roman" w:cstheme="minorHAnsi"/>
          <w:bCs/>
        </w:rPr>
        <w:t xml:space="preserve"> https://prod.ceidg.gov.pl/CEIDG/CEIDG.Public.UI/Search.aspx</w:t>
      </w:r>
    </w:p>
    <w:p w14:paraId="5A4C4DE1" w14:textId="3B6E735F" w:rsidR="00B0646C" w:rsidRPr="00A07E30" w:rsidRDefault="00000000" w:rsidP="00B0646C">
      <w:pPr>
        <w:spacing w:after="0" w:line="300" w:lineRule="auto"/>
        <w:jc w:val="both"/>
        <w:rPr>
          <w:rFonts w:eastAsia="Times New Roman" w:cstheme="minorHAnsi"/>
        </w:rPr>
      </w:pPr>
      <w:sdt>
        <w:sdtPr>
          <w:rPr>
            <w:rFonts w:eastAsia="Times New Roman" w:cstheme="minorHAnsi"/>
            <w:lang w:val="en-GB" w:eastAsia="pl-PL"/>
          </w:rPr>
          <w:id w:val="-1816872096"/>
          <w14:checkbox>
            <w14:checked w14:val="0"/>
            <w14:checkedState w14:val="2612" w14:font="MS Gothic"/>
            <w14:uncheckedState w14:val="2610" w14:font="MS Gothic"/>
          </w14:checkbox>
        </w:sdtPr>
        <w:sdtContent>
          <w:r w:rsidR="00267B97" w:rsidRPr="00A07E30">
            <w:rPr>
              <w:rFonts w:ascii="Segoe UI Symbol" w:eastAsia="MS Gothic" w:hAnsi="Segoe UI Symbol" w:cs="Segoe UI Symbol"/>
              <w:lang w:val="en-GB" w:eastAsia="pl-PL"/>
            </w:rPr>
            <w:t>☐</w:t>
          </w:r>
        </w:sdtContent>
      </w:sdt>
      <w:r w:rsidR="00B0646C" w:rsidRPr="00A07E30">
        <w:rPr>
          <w:rFonts w:eastAsia="Times New Roman" w:cstheme="minorHAnsi"/>
          <w:bCs/>
        </w:rPr>
        <w:t xml:space="preserve"> inny (proszę wpisać) </w:t>
      </w:r>
      <w:r w:rsidR="00B0646C" w:rsidRPr="00A07E30">
        <w:rPr>
          <w:rFonts w:eastAsia="Times New Roman" w:cstheme="minorHAnsi"/>
        </w:rPr>
        <w:t>…......................................................................................................................................</w:t>
      </w:r>
    </w:p>
    <w:p w14:paraId="3C54AA1F" w14:textId="6D340453" w:rsidR="00B0646C" w:rsidRPr="00A07E30" w:rsidRDefault="00000000" w:rsidP="00B0646C">
      <w:pPr>
        <w:spacing w:after="0" w:line="300" w:lineRule="auto"/>
        <w:jc w:val="both"/>
        <w:rPr>
          <w:rFonts w:eastAsia="Times New Roman" w:cstheme="minorHAnsi"/>
          <w:bCs/>
        </w:rPr>
      </w:pPr>
      <w:sdt>
        <w:sdtPr>
          <w:rPr>
            <w:rFonts w:eastAsia="Times New Roman" w:cstheme="minorHAnsi"/>
            <w:lang w:val="en-GB" w:eastAsia="pl-PL"/>
          </w:rPr>
          <w:id w:val="-1022631447"/>
          <w14:checkbox>
            <w14:checked w14:val="0"/>
            <w14:checkedState w14:val="2612" w14:font="MS Gothic"/>
            <w14:uncheckedState w14:val="2610" w14:font="MS Gothic"/>
          </w14:checkbox>
        </w:sdtPr>
        <w:sdtContent>
          <w:r w:rsidR="0022427A" w:rsidRPr="00A07E30">
            <w:rPr>
              <w:rFonts w:ascii="Segoe UI Symbol" w:eastAsia="MS Gothic" w:hAnsi="Segoe UI Symbol" w:cs="Segoe UI Symbol"/>
              <w:lang w:val="en-GB" w:eastAsia="pl-PL"/>
            </w:rPr>
            <w:t>☐</w:t>
          </w:r>
        </w:sdtContent>
      </w:sdt>
      <w:r w:rsidR="00B0646C" w:rsidRPr="00A07E30">
        <w:rPr>
          <w:rFonts w:eastAsia="Times New Roman" w:cstheme="minorHAnsi"/>
          <w:bCs/>
        </w:rPr>
        <w:t xml:space="preserve"> nie dotyczy</w:t>
      </w:r>
    </w:p>
    <w:p w14:paraId="5FB452DC" w14:textId="77777777" w:rsidR="00675263" w:rsidRPr="00A07E30" w:rsidRDefault="00675263" w:rsidP="00675263">
      <w:pPr>
        <w:spacing w:after="0" w:line="300" w:lineRule="auto"/>
        <w:jc w:val="both"/>
        <w:rPr>
          <w:rFonts w:eastAsia="Times New Roman" w:cstheme="minorHAnsi"/>
          <w:b/>
        </w:rPr>
      </w:pPr>
      <w:r w:rsidRPr="00A07E30">
        <w:rPr>
          <w:rFonts w:eastAsia="Times New Roman" w:cstheme="minorHAnsi"/>
          <w:b/>
        </w:rPr>
        <w:t>Wykonawca jest:</w:t>
      </w:r>
      <w:r w:rsidRPr="00A07E30">
        <w:rPr>
          <w:rFonts w:eastAsia="Times New Roman" w:cstheme="minorHAnsi"/>
        </w:rPr>
        <w:t xml:space="preserve"> </w:t>
      </w:r>
      <w:r w:rsidRPr="00A07E30">
        <w:rPr>
          <w:rFonts w:eastAsia="Times New Roman" w:cstheme="minorHAnsi"/>
          <w:i/>
          <w:u w:val="single"/>
        </w:rPr>
        <w:t>(zaznaczyć właściwe)</w:t>
      </w:r>
    </w:p>
    <w:p w14:paraId="23DB9C83" w14:textId="4C6D401E" w:rsidR="00675263" w:rsidRPr="00A07E30" w:rsidRDefault="00000000" w:rsidP="00675263">
      <w:pPr>
        <w:spacing w:after="0" w:line="300" w:lineRule="auto"/>
        <w:jc w:val="both"/>
        <w:rPr>
          <w:rFonts w:eastAsia="Times New Roman" w:cstheme="minorHAnsi"/>
        </w:rPr>
      </w:pPr>
      <w:sdt>
        <w:sdtPr>
          <w:rPr>
            <w:rFonts w:eastAsia="Times New Roman" w:cstheme="minorHAnsi"/>
            <w:lang w:eastAsia="pl-PL"/>
          </w:rPr>
          <w:id w:val="-1103953110"/>
          <w14:checkbox>
            <w14:checked w14:val="0"/>
            <w14:checkedState w14:val="2612" w14:font="MS Gothic"/>
            <w14:uncheckedState w14:val="2610" w14:font="MS Gothic"/>
          </w14:checkbox>
        </w:sdtPr>
        <w:sdtContent>
          <w:r w:rsidR="00675263" w:rsidRPr="00A07E30">
            <w:rPr>
              <w:rFonts w:ascii="Segoe UI Symbol" w:eastAsia="MS Gothic" w:hAnsi="Segoe UI Symbol" w:cs="Segoe UI Symbol"/>
              <w:lang w:eastAsia="pl-PL"/>
            </w:rPr>
            <w:t>☐</w:t>
          </w:r>
        </w:sdtContent>
      </w:sdt>
      <w:r w:rsidR="00675263" w:rsidRPr="00A07E30">
        <w:rPr>
          <w:rFonts w:eastAsia="Times New Roman" w:cstheme="minorHAnsi"/>
        </w:rPr>
        <w:t xml:space="preserve"> mikro przedsiębiorstwem</w:t>
      </w:r>
      <w:r w:rsidR="00675263" w:rsidRPr="00A07E30">
        <w:rPr>
          <w:rFonts w:eastAsia="Times New Roman" w:cstheme="minorHAnsi"/>
          <w:vertAlign w:val="superscript"/>
        </w:rPr>
        <w:footnoteReference w:id="2"/>
      </w:r>
    </w:p>
    <w:p w14:paraId="3B101838" w14:textId="77777777" w:rsidR="00675263" w:rsidRPr="00A07E30" w:rsidRDefault="00000000" w:rsidP="00675263">
      <w:pPr>
        <w:spacing w:after="0" w:line="300" w:lineRule="auto"/>
        <w:jc w:val="both"/>
        <w:rPr>
          <w:rFonts w:eastAsia="Times New Roman" w:cstheme="minorHAnsi"/>
        </w:rPr>
      </w:pPr>
      <w:sdt>
        <w:sdtPr>
          <w:rPr>
            <w:rFonts w:eastAsia="Times New Roman" w:cstheme="minorHAnsi"/>
            <w:lang w:eastAsia="pl-PL"/>
          </w:rPr>
          <w:id w:val="1808969272"/>
          <w14:checkbox>
            <w14:checked w14:val="0"/>
            <w14:checkedState w14:val="2612" w14:font="MS Gothic"/>
            <w14:uncheckedState w14:val="2610" w14:font="MS Gothic"/>
          </w14:checkbox>
        </w:sdtPr>
        <w:sdtContent>
          <w:r w:rsidR="00675263" w:rsidRPr="00A07E30">
            <w:rPr>
              <w:rFonts w:ascii="Segoe UI Symbol" w:eastAsia="MS Gothic" w:hAnsi="Segoe UI Symbol" w:cs="Segoe UI Symbol"/>
              <w:lang w:eastAsia="pl-PL"/>
            </w:rPr>
            <w:t>☐</w:t>
          </w:r>
        </w:sdtContent>
      </w:sdt>
      <w:r w:rsidR="00675263" w:rsidRPr="00A07E30">
        <w:rPr>
          <w:rFonts w:eastAsia="Times New Roman" w:cstheme="minorHAnsi"/>
        </w:rPr>
        <w:t xml:space="preserve"> małym przedsiębiorstwem</w:t>
      </w:r>
    </w:p>
    <w:p w14:paraId="737DF2E2" w14:textId="6F2A5F92" w:rsidR="00675263" w:rsidRPr="00A07E30" w:rsidRDefault="00000000" w:rsidP="00675263">
      <w:pPr>
        <w:spacing w:after="0" w:line="300" w:lineRule="auto"/>
        <w:jc w:val="both"/>
        <w:rPr>
          <w:rFonts w:eastAsia="Times New Roman" w:cstheme="minorHAnsi"/>
        </w:rPr>
      </w:pPr>
      <w:sdt>
        <w:sdtPr>
          <w:rPr>
            <w:rFonts w:eastAsia="Times New Roman" w:cstheme="minorHAnsi"/>
            <w:lang w:eastAsia="pl-PL"/>
          </w:rPr>
          <w:id w:val="-5528859"/>
          <w14:checkbox>
            <w14:checked w14:val="0"/>
            <w14:checkedState w14:val="2612" w14:font="MS Gothic"/>
            <w14:uncheckedState w14:val="2610" w14:font="MS Gothic"/>
          </w14:checkbox>
        </w:sdtPr>
        <w:sdtContent>
          <w:r w:rsidR="002A34EF" w:rsidRPr="00A07E30">
            <w:rPr>
              <w:rFonts w:ascii="Segoe UI Symbol" w:eastAsia="MS Gothic" w:hAnsi="Segoe UI Symbol" w:cs="Segoe UI Symbol"/>
              <w:lang w:eastAsia="pl-PL"/>
            </w:rPr>
            <w:t>☐</w:t>
          </w:r>
        </w:sdtContent>
      </w:sdt>
      <w:r w:rsidR="00675263" w:rsidRPr="00A07E30">
        <w:rPr>
          <w:rFonts w:eastAsia="Times New Roman" w:cstheme="minorHAnsi"/>
        </w:rPr>
        <w:t xml:space="preserve"> średnim przedsiębiorstwem</w:t>
      </w:r>
    </w:p>
    <w:p w14:paraId="41DBC070" w14:textId="12588843" w:rsidR="00675263" w:rsidRPr="00A07E30" w:rsidRDefault="00000000" w:rsidP="00675263">
      <w:pPr>
        <w:spacing w:after="0" w:line="300" w:lineRule="auto"/>
        <w:jc w:val="both"/>
        <w:rPr>
          <w:rFonts w:eastAsia="Times New Roman" w:cstheme="minorHAnsi"/>
        </w:rPr>
      </w:pPr>
      <w:sdt>
        <w:sdtPr>
          <w:rPr>
            <w:rFonts w:eastAsia="Times New Roman" w:cstheme="minorHAnsi"/>
            <w:lang w:eastAsia="pl-PL"/>
          </w:rPr>
          <w:id w:val="1225949548"/>
          <w14:checkbox>
            <w14:checked w14:val="0"/>
            <w14:checkedState w14:val="2612" w14:font="MS Gothic"/>
            <w14:uncheckedState w14:val="2610" w14:font="MS Gothic"/>
          </w14:checkbox>
        </w:sdtPr>
        <w:sdtContent>
          <w:r w:rsidR="00AA4730" w:rsidRPr="00A07E30">
            <w:rPr>
              <w:rFonts w:ascii="Segoe UI Symbol" w:eastAsia="MS Gothic" w:hAnsi="Segoe UI Symbol" w:cs="Segoe UI Symbol"/>
              <w:lang w:eastAsia="pl-PL"/>
            </w:rPr>
            <w:t>☐</w:t>
          </w:r>
        </w:sdtContent>
      </w:sdt>
      <w:r w:rsidR="00675263" w:rsidRPr="00A07E30">
        <w:rPr>
          <w:rFonts w:eastAsia="Times New Roman" w:cstheme="minorHAnsi"/>
        </w:rPr>
        <w:t xml:space="preserve"> osobą fizyczną nieprowadząca działalności</w:t>
      </w:r>
    </w:p>
    <w:p w14:paraId="267257BD" w14:textId="2C496D53" w:rsidR="00675263" w:rsidRPr="00A07E30" w:rsidRDefault="00000000" w:rsidP="00675263">
      <w:pPr>
        <w:spacing w:after="0" w:line="300" w:lineRule="auto"/>
        <w:jc w:val="both"/>
        <w:rPr>
          <w:rFonts w:eastAsia="Times New Roman" w:cstheme="minorHAnsi"/>
        </w:rPr>
      </w:pPr>
      <w:sdt>
        <w:sdtPr>
          <w:rPr>
            <w:rFonts w:eastAsia="Times New Roman" w:cstheme="minorHAnsi"/>
            <w:lang w:eastAsia="pl-PL"/>
          </w:rPr>
          <w:id w:val="1634979438"/>
          <w14:checkbox>
            <w14:checked w14:val="0"/>
            <w14:checkedState w14:val="2612" w14:font="MS Gothic"/>
            <w14:uncheckedState w14:val="2610" w14:font="MS Gothic"/>
          </w14:checkbox>
        </w:sdtPr>
        <w:sdtContent>
          <w:r w:rsidR="00675263" w:rsidRPr="00A07E30">
            <w:rPr>
              <w:rFonts w:ascii="Segoe UI Symbol" w:eastAsia="MS Gothic" w:hAnsi="Segoe UI Symbol" w:cs="Segoe UI Symbol"/>
              <w:lang w:eastAsia="pl-PL"/>
            </w:rPr>
            <w:t>☐</w:t>
          </w:r>
        </w:sdtContent>
      </w:sdt>
      <w:r w:rsidR="00675263" w:rsidRPr="00A07E30">
        <w:rPr>
          <w:rFonts w:eastAsia="Times New Roman" w:cstheme="minorHAnsi"/>
        </w:rPr>
        <w:t xml:space="preserve"> </w:t>
      </w:r>
      <w:r w:rsidR="004A20EC" w:rsidRPr="00A07E30">
        <w:rPr>
          <w:rFonts w:eastAsia="Times New Roman" w:cstheme="minorHAnsi"/>
        </w:rPr>
        <w:t xml:space="preserve">osobą prowadzącą </w:t>
      </w:r>
      <w:r w:rsidR="00675263" w:rsidRPr="00A07E30">
        <w:rPr>
          <w:rFonts w:eastAsia="Times New Roman" w:cstheme="minorHAnsi"/>
        </w:rPr>
        <w:t>jednoosobową działalnoś</w:t>
      </w:r>
      <w:r w:rsidR="004A20EC" w:rsidRPr="00A07E30">
        <w:rPr>
          <w:rFonts w:eastAsia="Times New Roman" w:cstheme="minorHAnsi"/>
        </w:rPr>
        <w:t>ć</w:t>
      </w:r>
      <w:r w:rsidR="00675263" w:rsidRPr="00A07E30">
        <w:rPr>
          <w:rFonts w:eastAsia="Times New Roman" w:cstheme="minorHAnsi"/>
        </w:rPr>
        <w:t xml:space="preserve"> gospodarczą</w:t>
      </w:r>
    </w:p>
    <w:p w14:paraId="0B9CB957" w14:textId="1CD9EB37" w:rsidR="00675263" w:rsidRPr="00A07E30" w:rsidRDefault="00000000" w:rsidP="00675263">
      <w:pPr>
        <w:spacing w:after="0" w:line="300" w:lineRule="auto"/>
        <w:jc w:val="both"/>
        <w:rPr>
          <w:rFonts w:eastAsia="Times New Roman" w:cstheme="minorHAnsi"/>
        </w:rPr>
      </w:pPr>
      <w:sdt>
        <w:sdtPr>
          <w:rPr>
            <w:rFonts w:eastAsia="Times New Roman" w:cstheme="minorHAnsi"/>
            <w:lang w:eastAsia="pl-PL"/>
          </w:rPr>
          <w:id w:val="1511340360"/>
          <w14:checkbox>
            <w14:checked w14:val="0"/>
            <w14:checkedState w14:val="2612" w14:font="MS Gothic"/>
            <w14:uncheckedState w14:val="2610" w14:font="MS Gothic"/>
          </w14:checkbox>
        </w:sdtPr>
        <w:sdtContent>
          <w:r w:rsidR="00675263" w:rsidRPr="00A07E30">
            <w:rPr>
              <w:rFonts w:ascii="Segoe UI Symbol" w:eastAsia="MS Gothic" w:hAnsi="Segoe UI Symbol" w:cs="Segoe UI Symbol"/>
              <w:lang w:eastAsia="pl-PL"/>
            </w:rPr>
            <w:t>☐</w:t>
          </w:r>
        </w:sdtContent>
      </w:sdt>
      <w:r w:rsidR="00675263" w:rsidRPr="00A07E30">
        <w:rPr>
          <w:rFonts w:eastAsia="Times New Roman" w:cstheme="minorHAnsi"/>
        </w:rPr>
        <w:t xml:space="preserve"> inny (proszę wpisać) …......................................................................................................................................</w:t>
      </w:r>
    </w:p>
    <w:p w14:paraId="481D2BDF" w14:textId="36C78AD6" w:rsidR="00B0646C" w:rsidRPr="00A07E30" w:rsidRDefault="00B0646C" w:rsidP="00B0646C">
      <w:pPr>
        <w:spacing w:after="0" w:line="300" w:lineRule="auto"/>
        <w:jc w:val="both"/>
        <w:rPr>
          <w:rFonts w:eastAsia="Times New Roman" w:cstheme="minorHAnsi"/>
          <w:b/>
        </w:rPr>
      </w:pPr>
      <w:r w:rsidRPr="00A07E30">
        <w:rPr>
          <w:rFonts w:eastAsia="Times New Roman" w:cstheme="minorHAnsi"/>
          <w:b/>
        </w:rPr>
        <w:t xml:space="preserve">Wykonawca </w:t>
      </w:r>
      <w:sdt>
        <w:sdtPr>
          <w:rPr>
            <w:rFonts w:eastAsia="Times New Roman" w:cstheme="minorHAnsi"/>
            <w:lang w:eastAsia="pl-PL"/>
          </w:rPr>
          <w:id w:val="-167719969"/>
          <w14:checkbox>
            <w14:checked w14:val="0"/>
            <w14:checkedState w14:val="2612" w14:font="MS Gothic"/>
            <w14:uncheckedState w14:val="2610" w14:font="MS Gothic"/>
          </w14:checkbox>
        </w:sdtPr>
        <w:sdtContent>
          <w:r w:rsidRPr="00A07E30">
            <w:rPr>
              <w:rFonts w:ascii="Segoe UI Symbol" w:eastAsia="Times New Roman" w:hAnsi="Segoe UI Symbol" w:cs="Segoe UI Symbol"/>
              <w:lang w:eastAsia="pl-PL"/>
            </w:rPr>
            <w:t>☐</w:t>
          </w:r>
        </w:sdtContent>
      </w:sdt>
      <w:r w:rsidRPr="00A07E30">
        <w:rPr>
          <w:rFonts w:eastAsia="Times New Roman" w:cstheme="minorHAnsi"/>
        </w:rPr>
        <w:t xml:space="preserve"> JEST </w:t>
      </w:r>
      <w:sdt>
        <w:sdtPr>
          <w:rPr>
            <w:rFonts w:eastAsia="Times New Roman" w:cstheme="minorHAnsi"/>
            <w:lang w:eastAsia="pl-PL"/>
          </w:rPr>
          <w:id w:val="-2008047558"/>
          <w14:checkbox>
            <w14:checked w14:val="0"/>
            <w14:checkedState w14:val="2612" w14:font="MS Gothic"/>
            <w14:uncheckedState w14:val="2610" w14:font="MS Gothic"/>
          </w14:checkbox>
        </w:sdtPr>
        <w:sdtContent>
          <w:r w:rsidRPr="00A07E30">
            <w:rPr>
              <w:rFonts w:ascii="Segoe UI Symbol" w:eastAsia="MS Gothic" w:hAnsi="Segoe UI Symbol" w:cs="Segoe UI Symbol"/>
              <w:lang w:eastAsia="pl-PL"/>
            </w:rPr>
            <w:t>☐</w:t>
          </w:r>
        </w:sdtContent>
      </w:sdt>
      <w:r w:rsidRPr="00A07E30">
        <w:rPr>
          <w:rFonts w:eastAsia="Times New Roman" w:cstheme="minorHAnsi"/>
        </w:rPr>
        <w:t xml:space="preserve"> NIE JEST</w:t>
      </w:r>
      <w:r w:rsidRPr="00A07E30">
        <w:rPr>
          <w:rFonts w:eastAsia="Times New Roman" w:cstheme="minorHAnsi"/>
          <w:b/>
        </w:rPr>
        <w:t xml:space="preserve"> </w:t>
      </w:r>
      <w:r w:rsidRPr="00A07E30">
        <w:rPr>
          <w:rFonts w:eastAsia="Times New Roman" w:cstheme="minorHAnsi"/>
          <w:i/>
          <w:u w:val="single"/>
        </w:rPr>
        <w:t>(zaznaczyć właściwe</w:t>
      </w:r>
      <w:r w:rsidRPr="00A07E30">
        <w:rPr>
          <w:rFonts w:eastAsia="Times New Roman" w:cstheme="minorHAnsi"/>
          <w:i/>
        </w:rPr>
        <w:t xml:space="preserve">) </w:t>
      </w:r>
      <w:r w:rsidRPr="00A07E30">
        <w:rPr>
          <w:rFonts w:eastAsia="Times New Roman" w:cstheme="minorHAnsi"/>
          <w:b/>
        </w:rPr>
        <w:t>dużym przedsiębiorcą</w:t>
      </w:r>
      <w:r w:rsidRPr="00A07E30">
        <w:rPr>
          <w:rFonts w:eastAsia="Times New Roman" w:cstheme="minorHAnsi"/>
        </w:rPr>
        <w:t xml:space="preserve"> w rozumieniu art. 4 pkt 6  </w:t>
      </w:r>
      <w:r w:rsidRPr="00A07E30">
        <w:rPr>
          <w:rFonts w:eastAsia="Times New Roman" w:cstheme="minorHAnsi"/>
          <w:lang w:eastAsia="pl-PL"/>
        </w:rPr>
        <w:t>ustawy o przeciwdziałaniu nadmiernym opóźnieniom w transakcjach handlowych</w:t>
      </w:r>
      <w:r w:rsidRPr="00A07E30">
        <w:rPr>
          <w:rFonts w:eastAsia="Times New Roman" w:cstheme="minorHAnsi"/>
          <w:b/>
        </w:rPr>
        <w:t>.</w:t>
      </w:r>
    </w:p>
    <w:p w14:paraId="0F5AB510" w14:textId="77777777" w:rsidR="00D00037" w:rsidRPr="00A07E30" w:rsidRDefault="00D00037" w:rsidP="00D00037">
      <w:pPr>
        <w:spacing w:after="0" w:line="300" w:lineRule="auto"/>
        <w:jc w:val="both"/>
        <w:rPr>
          <w:rFonts w:eastAsia="Times New Roman" w:cstheme="minorHAnsi"/>
          <w:b/>
        </w:rPr>
      </w:pPr>
      <w:r w:rsidRPr="00A07E30">
        <w:rPr>
          <w:rFonts w:eastAsia="Times New Roman" w:cstheme="minorHAnsi"/>
          <w:b/>
        </w:rPr>
        <w:t xml:space="preserve">Osoba do kontaktu </w:t>
      </w:r>
      <w:r w:rsidRPr="00A07E30">
        <w:rPr>
          <w:rFonts w:eastAsia="Times New Roman" w:cstheme="minorHAnsi"/>
        </w:rPr>
        <w:t>…...........................................................................................................................................</w:t>
      </w:r>
    </w:p>
    <w:p w14:paraId="25E0D785" w14:textId="77777777" w:rsidR="00D00037" w:rsidRPr="00A07E30" w:rsidRDefault="00D00037" w:rsidP="00D00037">
      <w:pPr>
        <w:spacing w:after="0" w:line="300" w:lineRule="auto"/>
        <w:jc w:val="both"/>
        <w:rPr>
          <w:rFonts w:eastAsia="Times New Roman" w:cstheme="minorHAnsi"/>
        </w:rPr>
      </w:pPr>
      <w:r w:rsidRPr="00A07E30">
        <w:rPr>
          <w:rFonts w:eastAsia="Times New Roman" w:cstheme="minorHAnsi"/>
          <w:b/>
        </w:rPr>
        <w:t>Nr telefonu</w:t>
      </w:r>
      <w:r w:rsidRPr="00A07E30">
        <w:rPr>
          <w:rFonts w:eastAsia="Times New Roman" w:cstheme="minorHAnsi"/>
        </w:rPr>
        <w:t xml:space="preserve"> …........................................................................................................................................................</w:t>
      </w:r>
    </w:p>
    <w:p w14:paraId="3DB8BF57" w14:textId="77777777" w:rsidR="00D00037" w:rsidRPr="00A07E30" w:rsidRDefault="00D00037" w:rsidP="00D00037">
      <w:pPr>
        <w:spacing w:after="0" w:line="300" w:lineRule="auto"/>
        <w:jc w:val="both"/>
        <w:rPr>
          <w:rFonts w:eastAsia="Times New Roman" w:cstheme="minorHAnsi"/>
        </w:rPr>
      </w:pPr>
      <w:r w:rsidRPr="00A07E30">
        <w:rPr>
          <w:rFonts w:eastAsia="Times New Roman" w:cstheme="minorHAnsi"/>
          <w:b/>
        </w:rPr>
        <w:t>Adres poczty elektronicznej</w:t>
      </w:r>
      <w:r w:rsidRPr="00A07E30">
        <w:rPr>
          <w:rFonts w:eastAsia="Times New Roman" w:cstheme="minorHAnsi"/>
        </w:rPr>
        <w:t xml:space="preserve"> …............................................................................................................................</w:t>
      </w:r>
    </w:p>
    <w:p w14:paraId="47F3BF6A" w14:textId="011800F8" w:rsidR="00397C9A" w:rsidRPr="00E52390" w:rsidRDefault="00D00037" w:rsidP="00E52390">
      <w:pPr>
        <w:spacing w:after="0" w:line="300" w:lineRule="auto"/>
        <w:jc w:val="both"/>
        <w:rPr>
          <w:rFonts w:eastAsia="Times New Roman" w:cstheme="minorHAnsi"/>
        </w:rPr>
      </w:pPr>
      <w:r w:rsidRPr="00A07E30">
        <w:rPr>
          <w:rFonts w:eastAsia="Times New Roman" w:cstheme="minorHAnsi"/>
        </w:rPr>
        <w:t>Adres do korespondencji z Zamawiającym (jeżeli inny niż podany wyżej) ……..................................................</w:t>
      </w:r>
    </w:p>
    <w:p w14:paraId="405B97D8" w14:textId="733B608C" w:rsidR="00D00037" w:rsidRPr="00A07E30" w:rsidRDefault="00D00037" w:rsidP="00D00037">
      <w:pPr>
        <w:spacing w:after="0" w:line="300" w:lineRule="auto"/>
        <w:jc w:val="center"/>
        <w:rPr>
          <w:rFonts w:eastAsia="Times New Roman" w:cstheme="minorHAnsi"/>
          <w:i/>
          <w:sz w:val="20"/>
          <w:szCs w:val="20"/>
        </w:rPr>
      </w:pPr>
      <w:r w:rsidRPr="00A07E30">
        <w:rPr>
          <w:rFonts w:eastAsia="Times New Roman" w:cstheme="minorHAnsi"/>
          <w:i/>
          <w:sz w:val="20"/>
          <w:szCs w:val="20"/>
        </w:rPr>
        <w:t>(UWAGA-w przypadku oferty wspólnej należy podać dane dotyczące Pełnomocnika Wykonawcy)</w:t>
      </w:r>
    </w:p>
    <w:p w14:paraId="14DD1DCD" w14:textId="77777777" w:rsidR="00D00037" w:rsidRPr="00A07E30" w:rsidRDefault="00D00037" w:rsidP="00D00037">
      <w:pPr>
        <w:spacing w:after="0" w:line="300" w:lineRule="auto"/>
        <w:jc w:val="both"/>
        <w:rPr>
          <w:rFonts w:eastAsia="Times New Roman" w:cstheme="minorHAnsi"/>
          <w:lang w:eastAsia="pl-PL"/>
        </w:rPr>
      </w:pPr>
    </w:p>
    <w:p w14:paraId="01CCFD45" w14:textId="77777777" w:rsidR="00D00037" w:rsidRPr="00A07E30" w:rsidRDefault="00D00037" w:rsidP="00D00037">
      <w:pPr>
        <w:spacing w:after="0" w:line="300" w:lineRule="auto"/>
        <w:ind w:left="142" w:hanging="142"/>
        <w:jc w:val="center"/>
        <w:rPr>
          <w:rFonts w:eastAsia="Times New Roman" w:cstheme="minorHAnsi"/>
        </w:rPr>
      </w:pPr>
      <w:r w:rsidRPr="00A07E30">
        <w:rPr>
          <w:rFonts w:eastAsia="Times New Roman" w:cstheme="minorHAnsi"/>
        </w:rPr>
        <w:t>W odpowiedzi na ogłoszenie o zamówieniu publicznym na:</w:t>
      </w:r>
    </w:p>
    <w:p w14:paraId="301CF198" w14:textId="609DDE5C" w:rsidR="00D00037" w:rsidRPr="00E52390" w:rsidRDefault="00D00037" w:rsidP="00D00037">
      <w:pPr>
        <w:spacing w:after="0" w:line="300" w:lineRule="auto"/>
        <w:jc w:val="center"/>
        <w:rPr>
          <w:rFonts w:eastAsia="Times New Roman" w:cstheme="minorHAnsi"/>
          <w:b/>
          <w:i/>
          <w:lang w:eastAsia="pl-PL"/>
        </w:rPr>
      </w:pPr>
      <w:r w:rsidRPr="00E52390">
        <w:rPr>
          <w:rFonts w:eastAsia="Times New Roman" w:cstheme="minorHAnsi"/>
          <w:b/>
          <w:i/>
          <w:lang w:eastAsia="pl-PL"/>
        </w:rPr>
        <w:t>„</w:t>
      </w:r>
      <w:r w:rsidR="00E52390" w:rsidRPr="00E52390">
        <w:rPr>
          <w:rFonts w:eastAsia="Times New Roman" w:cstheme="minorHAnsi"/>
          <w:b/>
          <w:i/>
          <w:lang w:eastAsia="pl-PL"/>
        </w:rPr>
        <w:t xml:space="preserve">Usługa wydruku centralnego dla </w:t>
      </w:r>
      <w:r w:rsidR="00E52390">
        <w:rPr>
          <w:rFonts w:eastAsia="Times New Roman" w:cstheme="minorHAnsi"/>
          <w:b/>
          <w:i/>
          <w:lang w:eastAsia="pl-PL"/>
        </w:rPr>
        <w:t>J</w:t>
      </w:r>
      <w:r w:rsidR="00E52390" w:rsidRPr="00E52390">
        <w:rPr>
          <w:rFonts w:eastAsia="Times New Roman" w:cstheme="minorHAnsi"/>
          <w:b/>
          <w:i/>
          <w:lang w:eastAsia="pl-PL"/>
        </w:rPr>
        <w:t>ednostek PBŚ</w:t>
      </w:r>
      <w:r w:rsidRPr="00E52390">
        <w:rPr>
          <w:rFonts w:eastAsia="Times New Roman" w:cstheme="minorHAnsi"/>
          <w:b/>
          <w:i/>
          <w:lang w:eastAsia="pl-PL"/>
        </w:rPr>
        <w:t>”</w:t>
      </w:r>
    </w:p>
    <w:p w14:paraId="34EBB9DB" w14:textId="6F7E1F96" w:rsidR="00D00037" w:rsidRPr="00BF16E2" w:rsidRDefault="00D00037" w:rsidP="00BF16E2">
      <w:pPr>
        <w:spacing w:after="0" w:line="300" w:lineRule="auto"/>
        <w:jc w:val="center"/>
        <w:rPr>
          <w:rFonts w:eastAsia="Times New Roman" w:cstheme="minorHAnsi"/>
          <w:b/>
          <w:bCs/>
          <w:lang w:eastAsia="pl-PL"/>
        </w:rPr>
      </w:pPr>
      <w:r w:rsidRPr="00E52390">
        <w:rPr>
          <w:rFonts w:eastAsia="Times New Roman" w:cstheme="minorHAnsi"/>
          <w:b/>
          <w:bCs/>
          <w:lang w:eastAsia="pl-PL"/>
        </w:rPr>
        <w:t>(</w:t>
      </w:r>
      <w:r w:rsidR="00166261" w:rsidRPr="00E52390">
        <w:rPr>
          <w:rFonts w:eastAsia="Times New Roman" w:cstheme="minorHAnsi"/>
          <w:b/>
          <w:bCs/>
          <w:lang w:eastAsia="pl-PL"/>
        </w:rPr>
        <w:t>RZP</w:t>
      </w:r>
      <w:r w:rsidRPr="00E52390">
        <w:rPr>
          <w:rFonts w:eastAsia="Times New Roman" w:cstheme="minorHAnsi"/>
          <w:b/>
          <w:bCs/>
          <w:lang w:eastAsia="pl-PL"/>
        </w:rPr>
        <w:t>.243.</w:t>
      </w:r>
      <w:r w:rsidR="00E52390" w:rsidRPr="00E52390">
        <w:rPr>
          <w:rFonts w:eastAsia="Times New Roman" w:cstheme="minorHAnsi"/>
          <w:b/>
          <w:bCs/>
          <w:lang w:eastAsia="pl-PL"/>
        </w:rPr>
        <w:t>106</w:t>
      </w:r>
      <w:r w:rsidRPr="00E52390">
        <w:rPr>
          <w:rFonts w:eastAsia="Times New Roman" w:cstheme="minorHAnsi"/>
          <w:b/>
          <w:bCs/>
          <w:lang w:eastAsia="pl-PL"/>
        </w:rPr>
        <w:t>.</w:t>
      </w:r>
      <w:r w:rsidR="005151FC" w:rsidRPr="00E52390">
        <w:rPr>
          <w:rFonts w:eastAsia="Times New Roman" w:cstheme="minorHAnsi"/>
          <w:b/>
          <w:bCs/>
          <w:lang w:eastAsia="pl-PL"/>
        </w:rPr>
        <w:t>2022</w:t>
      </w:r>
      <w:r w:rsidRPr="00E52390">
        <w:rPr>
          <w:rFonts w:eastAsia="Times New Roman" w:cstheme="minorHAnsi"/>
          <w:b/>
          <w:bCs/>
          <w:lang w:eastAsia="pl-PL"/>
        </w:rPr>
        <w:t>)</w:t>
      </w:r>
    </w:p>
    <w:p w14:paraId="5245E857" w14:textId="77777777" w:rsidR="00D00037" w:rsidRPr="00A07E30" w:rsidRDefault="00D00037" w:rsidP="00D00037">
      <w:pPr>
        <w:spacing w:after="0" w:line="300" w:lineRule="auto"/>
        <w:ind w:left="142" w:hanging="142"/>
        <w:jc w:val="center"/>
        <w:rPr>
          <w:rFonts w:eastAsia="Times New Roman" w:cstheme="minorHAnsi"/>
          <w:b/>
        </w:rPr>
      </w:pPr>
      <w:r w:rsidRPr="00A07E30">
        <w:rPr>
          <w:rFonts w:eastAsia="Times New Roman" w:cstheme="minorHAnsi"/>
          <w:b/>
        </w:rPr>
        <w:lastRenderedPageBreak/>
        <w:t>SKŁADAMY OFERTĘ</w:t>
      </w:r>
    </w:p>
    <w:p w14:paraId="5EEF2D04" w14:textId="61BC3135" w:rsidR="00D00037" w:rsidRDefault="00D00037" w:rsidP="00D00037">
      <w:pPr>
        <w:spacing w:after="0" w:line="300" w:lineRule="auto"/>
        <w:jc w:val="center"/>
        <w:rPr>
          <w:rFonts w:eastAsia="Times New Roman" w:cstheme="minorHAnsi"/>
        </w:rPr>
      </w:pPr>
      <w:r w:rsidRPr="00A07E30">
        <w:rPr>
          <w:rFonts w:eastAsia="Times New Roman" w:cstheme="minorHAnsi"/>
        </w:rPr>
        <w:t>na wykonanie przedmiotu zamówienia w zakresie określonym w specyfikacji warunków zamówienia na następujących warunkach:</w:t>
      </w:r>
    </w:p>
    <w:p w14:paraId="0BB8B099" w14:textId="3C77AB32" w:rsidR="00E52390" w:rsidRPr="00E52390" w:rsidRDefault="00E52390">
      <w:pPr>
        <w:numPr>
          <w:ilvl w:val="2"/>
          <w:numId w:val="50"/>
        </w:numPr>
        <w:spacing w:after="0" w:line="300" w:lineRule="auto"/>
        <w:ind w:left="426"/>
        <w:contextualSpacing/>
        <w:jc w:val="both"/>
        <w:rPr>
          <w:rFonts w:eastAsia="Times New Roman" w:cstheme="minorHAnsi"/>
          <w:b/>
          <w:bCs/>
        </w:rPr>
      </w:pPr>
      <w:r w:rsidRPr="00E52390">
        <w:rPr>
          <w:rFonts w:eastAsia="Times New Roman" w:cstheme="minorHAnsi"/>
          <w:b/>
          <w:bCs/>
        </w:rPr>
        <w:t xml:space="preserve">Tabela A - Koszty wydruku </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1953"/>
        <w:gridCol w:w="1090"/>
        <w:gridCol w:w="1262"/>
        <w:gridCol w:w="2074"/>
        <w:gridCol w:w="2268"/>
      </w:tblGrid>
      <w:tr w:rsidR="00E52390" w:rsidRPr="00E52390" w14:paraId="008777B8" w14:textId="77777777" w:rsidTr="000A6164">
        <w:trPr>
          <w:trHeight w:val="1035"/>
          <w:jc w:val="center"/>
        </w:trPr>
        <w:tc>
          <w:tcPr>
            <w:tcW w:w="1134" w:type="dxa"/>
            <w:shd w:val="clear" w:color="000000" w:fill="E7E6E6"/>
            <w:vAlign w:val="center"/>
            <w:hideMark/>
          </w:tcPr>
          <w:p w14:paraId="00E79E27" w14:textId="77777777" w:rsidR="00E52390" w:rsidRPr="00E52390" w:rsidRDefault="00E52390" w:rsidP="00E52390">
            <w:pPr>
              <w:spacing w:after="0" w:line="240" w:lineRule="auto"/>
              <w:jc w:val="center"/>
              <w:rPr>
                <w:rFonts w:eastAsia="Times New Roman" w:cstheme="minorHAnsi"/>
                <w:b/>
                <w:bCs/>
              </w:rPr>
            </w:pPr>
            <w:r w:rsidRPr="00E52390">
              <w:rPr>
                <w:rFonts w:eastAsia="Times New Roman" w:cstheme="minorHAnsi"/>
                <w:b/>
                <w:bCs/>
              </w:rPr>
              <w:t>Lp.</w:t>
            </w:r>
          </w:p>
        </w:tc>
        <w:tc>
          <w:tcPr>
            <w:tcW w:w="1953" w:type="dxa"/>
            <w:shd w:val="clear" w:color="000000" w:fill="E7E6E6"/>
            <w:vAlign w:val="center"/>
            <w:hideMark/>
          </w:tcPr>
          <w:p w14:paraId="50AAE415" w14:textId="77777777" w:rsidR="00E52390" w:rsidRPr="00E52390" w:rsidRDefault="00E52390" w:rsidP="00E52390">
            <w:pPr>
              <w:spacing w:after="0" w:line="240" w:lineRule="auto"/>
              <w:jc w:val="center"/>
              <w:rPr>
                <w:rFonts w:eastAsia="Times New Roman" w:cstheme="minorHAnsi"/>
                <w:b/>
                <w:bCs/>
              </w:rPr>
            </w:pPr>
            <w:r w:rsidRPr="00E52390">
              <w:rPr>
                <w:rFonts w:eastAsia="Times New Roman" w:cstheme="minorHAnsi"/>
                <w:b/>
                <w:bCs/>
              </w:rPr>
              <w:t>Oferowany model urządzenia</w:t>
            </w:r>
          </w:p>
        </w:tc>
        <w:tc>
          <w:tcPr>
            <w:tcW w:w="2352" w:type="dxa"/>
            <w:gridSpan w:val="2"/>
            <w:shd w:val="clear" w:color="000000" w:fill="E7E6E6"/>
            <w:vAlign w:val="center"/>
            <w:hideMark/>
          </w:tcPr>
          <w:p w14:paraId="46FCD006" w14:textId="7048C535" w:rsidR="00E52390" w:rsidRPr="00E52390" w:rsidRDefault="00E52390" w:rsidP="00E52390">
            <w:pPr>
              <w:spacing w:after="0" w:line="240" w:lineRule="auto"/>
              <w:jc w:val="center"/>
              <w:rPr>
                <w:rFonts w:ascii="Times New Roman" w:eastAsia="Times New Roman" w:hAnsi="Times New Roman" w:cs="Times New Roman"/>
                <w:b/>
                <w:bCs/>
                <w:sz w:val="20"/>
                <w:szCs w:val="20"/>
                <w:lang w:eastAsia="pl-PL"/>
              </w:rPr>
            </w:pPr>
            <w:r w:rsidRPr="00E52390">
              <w:rPr>
                <w:rFonts w:eastAsia="Times New Roman" w:cstheme="minorHAnsi"/>
                <w:b/>
                <w:bCs/>
              </w:rPr>
              <w:t xml:space="preserve">Oferowana cena </w:t>
            </w:r>
            <w:r w:rsidR="008B4F4D">
              <w:rPr>
                <w:rFonts w:eastAsia="Times New Roman" w:cstheme="minorHAnsi"/>
                <w:b/>
                <w:bCs/>
              </w:rPr>
              <w:t>brutto</w:t>
            </w:r>
            <w:r w:rsidRPr="00E52390">
              <w:rPr>
                <w:rFonts w:eastAsia="Times New Roman" w:cstheme="minorHAnsi"/>
                <w:b/>
                <w:bCs/>
              </w:rPr>
              <w:t xml:space="preserve"> za jedną stronę</w:t>
            </w:r>
            <w:r w:rsidRPr="00E52390">
              <w:rPr>
                <w:rFonts w:eastAsia="Times New Roman" w:cstheme="minorHAnsi"/>
              </w:rPr>
              <w:t xml:space="preserve"> </w:t>
            </w:r>
            <w:r>
              <w:rPr>
                <w:rFonts w:eastAsia="Times New Roman" w:cstheme="minorHAnsi"/>
              </w:rPr>
              <w:t xml:space="preserve">                            </w:t>
            </w:r>
            <w:r w:rsidRPr="00E52390">
              <w:rPr>
                <w:rFonts w:eastAsia="Times New Roman" w:cstheme="minorHAnsi"/>
                <w:i/>
                <w:iCs/>
                <w:sz w:val="16"/>
                <w:szCs w:val="16"/>
              </w:rPr>
              <w:t>(z dokładnością od dwóch do czterech miejsc po przecinku liczbą)</w:t>
            </w:r>
          </w:p>
        </w:tc>
        <w:tc>
          <w:tcPr>
            <w:tcW w:w="2074" w:type="dxa"/>
            <w:shd w:val="clear" w:color="000000" w:fill="E7E6E6"/>
            <w:vAlign w:val="center"/>
            <w:hideMark/>
          </w:tcPr>
          <w:p w14:paraId="6BC545AD" w14:textId="77777777" w:rsidR="00E52390" w:rsidRPr="00E52390" w:rsidRDefault="00E52390" w:rsidP="00E52390">
            <w:pPr>
              <w:spacing w:after="0" w:line="240" w:lineRule="auto"/>
              <w:jc w:val="center"/>
              <w:rPr>
                <w:rFonts w:ascii="Times New Roman" w:eastAsia="Times New Roman" w:hAnsi="Times New Roman" w:cs="Times New Roman"/>
                <w:b/>
                <w:bCs/>
                <w:sz w:val="20"/>
                <w:szCs w:val="20"/>
                <w:lang w:eastAsia="pl-PL"/>
              </w:rPr>
            </w:pPr>
            <w:r w:rsidRPr="00E52390">
              <w:rPr>
                <w:rFonts w:eastAsia="Times New Roman" w:cstheme="minorHAnsi"/>
                <w:b/>
                <w:bCs/>
              </w:rPr>
              <w:t>Szacunkowa liczba wydruków w okresie realizacji umowy</w:t>
            </w:r>
          </w:p>
        </w:tc>
        <w:tc>
          <w:tcPr>
            <w:tcW w:w="2268" w:type="dxa"/>
            <w:shd w:val="clear" w:color="000000" w:fill="E7E6E6"/>
            <w:vAlign w:val="center"/>
          </w:tcPr>
          <w:p w14:paraId="0A0EF357" w14:textId="4C6CF1D9" w:rsidR="00E52390" w:rsidRPr="00E52390" w:rsidRDefault="00E52390" w:rsidP="00E52390">
            <w:pPr>
              <w:spacing w:after="0" w:line="240" w:lineRule="auto"/>
              <w:jc w:val="center"/>
              <w:rPr>
                <w:rFonts w:ascii="Times New Roman" w:eastAsia="Times New Roman" w:hAnsi="Times New Roman" w:cs="Times New Roman"/>
                <w:b/>
                <w:bCs/>
                <w:sz w:val="20"/>
                <w:szCs w:val="20"/>
                <w:lang w:eastAsia="pl-PL"/>
              </w:rPr>
            </w:pPr>
            <w:r w:rsidRPr="00E52390">
              <w:rPr>
                <w:rFonts w:eastAsia="Times New Roman" w:cstheme="minorHAnsi"/>
                <w:b/>
                <w:bCs/>
              </w:rPr>
              <w:t xml:space="preserve">Łączna cena </w:t>
            </w:r>
            <w:r w:rsidR="008B4F4D">
              <w:rPr>
                <w:rFonts w:eastAsia="Times New Roman" w:cstheme="minorHAnsi"/>
                <w:b/>
                <w:bCs/>
              </w:rPr>
              <w:t xml:space="preserve">brutto </w:t>
            </w:r>
            <w:r w:rsidRPr="00E52390">
              <w:rPr>
                <w:rFonts w:eastAsia="Times New Roman" w:cstheme="minorHAnsi"/>
                <w:b/>
                <w:bCs/>
              </w:rPr>
              <w:t xml:space="preserve">wydruków przez okres obowiązywania umowy </w:t>
            </w:r>
            <w:r w:rsidRPr="00E52390">
              <w:rPr>
                <w:rFonts w:eastAsia="Times New Roman" w:cstheme="minorHAnsi"/>
                <w:i/>
                <w:iCs/>
                <w:sz w:val="16"/>
                <w:szCs w:val="16"/>
              </w:rPr>
              <w:t>(z dokładnością do dwóch miejsc po przecinku liczbą)</w:t>
            </w:r>
          </w:p>
        </w:tc>
      </w:tr>
      <w:tr w:rsidR="00E52390" w:rsidRPr="00E52390" w14:paraId="3C1A18E1" w14:textId="77777777" w:rsidTr="000A6164">
        <w:trPr>
          <w:trHeight w:val="315"/>
          <w:jc w:val="center"/>
        </w:trPr>
        <w:tc>
          <w:tcPr>
            <w:tcW w:w="1134" w:type="dxa"/>
            <w:shd w:val="clear" w:color="000000" w:fill="E7E6E6"/>
            <w:vAlign w:val="center"/>
            <w:hideMark/>
          </w:tcPr>
          <w:p w14:paraId="68088D02" w14:textId="77777777" w:rsidR="00E52390" w:rsidRPr="00E52390" w:rsidRDefault="00E52390" w:rsidP="00E52390">
            <w:pPr>
              <w:spacing w:after="0" w:line="240" w:lineRule="auto"/>
              <w:jc w:val="center"/>
              <w:rPr>
                <w:rFonts w:eastAsia="Times New Roman" w:cstheme="minorHAnsi"/>
                <w:b/>
                <w:bCs/>
              </w:rPr>
            </w:pPr>
            <w:r w:rsidRPr="00E52390">
              <w:rPr>
                <w:rFonts w:eastAsia="Times New Roman" w:cstheme="minorHAnsi"/>
                <w:b/>
                <w:bCs/>
              </w:rPr>
              <w:t>A</w:t>
            </w:r>
          </w:p>
        </w:tc>
        <w:tc>
          <w:tcPr>
            <w:tcW w:w="1953" w:type="dxa"/>
            <w:shd w:val="clear" w:color="000000" w:fill="E7E6E6"/>
            <w:vAlign w:val="center"/>
            <w:hideMark/>
          </w:tcPr>
          <w:p w14:paraId="2B16644A" w14:textId="77777777" w:rsidR="00E52390" w:rsidRPr="00E52390" w:rsidRDefault="00E52390" w:rsidP="00E52390">
            <w:pPr>
              <w:spacing w:after="0" w:line="240" w:lineRule="auto"/>
              <w:jc w:val="center"/>
              <w:rPr>
                <w:rFonts w:eastAsia="Times New Roman" w:cstheme="minorHAnsi"/>
                <w:b/>
                <w:bCs/>
              </w:rPr>
            </w:pPr>
            <w:r w:rsidRPr="00E52390">
              <w:rPr>
                <w:rFonts w:eastAsia="Times New Roman" w:cstheme="minorHAnsi"/>
                <w:b/>
                <w:bCs/>
              </w:rPr>
              <w:t>B</w:t>
            </w:r>
          </w:p>
        </w:tc>
        <w:tc>
          <w:tcPr>
            <w:tcW w:w="2352" w:type="dxa"/>
            <w:gridSpan w:val="2"/>
            <w:shd w:val="clear" w:color="000000" w:fill="E7E6E6"/>
            <w:vAlign w:val="center"/>
            <w:hideMark/>
          </w:tcPr>
          <w:p w14:paraId="151232AB" w14:textId="77777777" w:rsidR="00E52390" w:rsidRPr="00E52390" w:rsidRDefault="00E52390" w:rsidP="00E52390">
            <w:pPr>
              <w:spacing w:after="0" w:line="240" w:lineRule="auto"/>
              <w:jc w:val="center"/>
              <w:rPr>
                <w:rFonts w:eastAsia="Times New Roman" w:cstheme="minorHAnsi"/>
                <w:b/>
                <w:bCs/>
              </w:rPr>
            </w:pPr>
            <w:r w:rsidRPr="00E52390">
              <w:rPr>
                <w:rFonts w:eastAsia="Times New Roman" w:cstheme="minorHAnsi"/>
                <w:b/>
                <w:bCs/>
              </w:rPr>
              <w:t>C</w:t>
            </w:r>
          </w:p>
        </w:tc>
        <w:tc>
          <w:tcPr>
            <w:tcW w:w="2074" w:type="dxa"/>
            <w:shd w:val="clear" w:color="000000" w:fill="E7E6E6"/>
            <w:vAlign w:val="center"/>
            <w:hideMark/>
          </w:tcPr>
          <w:p w14:paraId="762E7E0B" w14:textId="77777777" w:rsidR="00E52390" w:rsidRPr="00E52390" w:rsidRDefault="00E52390" w:rsidP="00E52390">
            <w:pPr>
              <w:spacing w:after="0" w:line="240" w:lineRule="auto"/>
              <w:jc w:val="center"/>
              <w:rPr>
                <w:rFonts w:eastAsia="Times New Roman" w:cstheme="minorHAnsi"/>
                <w:b/>
                <w:bCs/>
              </w:rPr>
            </w:pPr>
            <w:r w:rsidRPr="00E52390">
              <w:rPr>
                <w:rFonts w:eastAsia="Times New Roman" w:cstheme="minorHAnsi"/>
                <w:b/>
                <w:bCs/>
              </w:rPr>
              <w:t>D</w:t>
            </w:r>
          </w:p>
        </w:tc>
        <w:tc>
          <w:tcPr>
            <w:tcW w:w="2268" w:type="dxa"/>
            <w:shd w:val="clear" w:color="000000" w:fill="E7E6E6"/>
            <w:vAlign w:val="center"/>
          </w:tcPr>
          <w:p w14:paraId="70A6677A" w14:textId="77777777" w:rsidR="00E52390" w:rsidRPr="00E52390" w:rsidRDefault="00E52390" w:rsidP="00E52390">
            <w:pPr>
              <w:spacing w:after="0" w:line="240" w:lineRule="auto"/>
              <w:jc w:val="center"/>
              <w:rPr>
                <w:rFonts w:eastAsia="Times New Roman" w:cstheme="minorHAnsi"/>
                <w:b/>
                <w:bCs/>
              </w:rPr>
            </w:pPr>
            <w:r w:rsidRPr="00E52390">
              <w:rPr>
                <w:rFonts w:eastAsia="Times New Roman" w:cstheme="minorHAnsi"/>
                <w:b/>
                <w:bCs/>
              </w:rPr>
              <w:t>E = C x D</w:t>
            </w:r>
          </w:p>
        </w:tc>
      </w:tr>
      <w:tr w:rsidR="00E52390" w:rsidRPr="00CF65FB" w14:paraId="0C28E71A" w14:textId="77777777" w:rsidTr="000A6164">
        <w:trPr>
          <w:trHeight w:val="477"/>
          <w:jc w:val="center"/>
        </w:trPr>
        <w:tc>
          <w:tcPr>
            <w:tcW w:w="1134" w:type="dxa"/>
            <w:vMerge w:val="restart"/>
            <w:shd w:val="clear" w:color="auto" w:fill="auto"/>
            <w:vAlign w:val="center"/>
            <w:hideMark/>
          </w:tcPr>
          <w:p w14:paraId="503953B1" w14:textId="77777777" w:rsidR="00E52390" w:rsidRPr="00E52390" w:rsidRDefault="00E52390" w:rsidP="00E52390">
            <w:pPr>
              <w:spacing w:after="0" w:line="240" w:lineRule="auto"/>
              <w:jc w:val="center"/>
              <w:rPr>
                <w:rFonts w:eastAsia="Times New Roman" w:cstheme="minorHAnsi"/>
                <w:b/>
                <w:bCs/>
              </w:rPr>
            </w:pPr>
            <w:r w:rsidRPr="00E52390">
              <w:rPr>
                <w:rFonts w:eastAsia="Times New Roman" w:cstheme="minorHAnsi"/>
                <w:b/>
                <w:bCs/>
              </w:rPr>
              <w:t>TYP 1</w:t>
            </w:r>
          </w:p>
        </w:tc>
        <w:tc>
          <w:tcPr>
            <w:tcW w:w="1953" w:type="dxa"/>
            <w:vMerge w:val="restart"/>
            <w:shd w:val="clear" w:color="auto" w:fill="auto"/>
            <w:vAlign w:val="center"/>
            <w:hideMark/>
          </w:tcPr>
          <w:p w14:paraId="0E23DBB5" w14:textId="77777777" w:rsidR="00E52390" w:rsidRDefault="00E52390" w:rsidP="00E52390">
            <w:pPr>
              <w:spacing w:after="0" w:line="240" w:lineRule="auto"/>
              <w:jc w:val="center"/>
              <w:rPr>
                <w:rFonts w:eastAsia="Times New Roman" w:cstheme="minorHAnsi"/>
              </w:rPr>
            </w:pPr>
            <w:r w:rsidRPr="00E52390">
              <w:rPr>
                <w:rFonts w:eastAsia="Times New Roman" w:cstheme="minorHAnsi"/>
              </w:rPr>
              <w:t>……………… -</w:t>
            </w:r>
          </w:p>
          <w:p w14:paraId="424C92FB" w14:textId="2FE30780" w:rsidR="00E52390" w:rsidRPr="00E52390" w:rsidRDefault="00E52390" w:rsidP="00E52390">
            <w:pPr>
              <w:spacing w:after="0" w:line="240" w:lineRule="auto"/>
              <w:jc w:val="center"/>
              <w:rPr>
                <w:rFonts w:eastAsia="Times New Roman" w:cstheme="minorHAnsi"/>
              </w:rPr>
            </w:pPr>
            <w:r w:rsidRPr="00E52390">
              <w:rPr>
                <w:rFonts w:eastAsia="Times New Roman" w:cstheme="minorHAnsi"/>
              </w:rPr>
              <w:t xml:space="preserve"> 1 sztuk</w:t>
            </w:r>
            <w:r w:rsidR="003E009F">
              <w:rPr>
                <w:rFonts w:eastAsia="Times New Roman" w:cstheme="minorHAnsi"/>
              </w:rPr>
              <w:t>a</w:t>
            </w:r>
          </w:p>
        </w:tc>
        <w:tc>
          <w:tcPr>
            <w:tcW w:w="1090" w:type="dxa"/>
            <w:shd w:val="clear" w:color="auto" w:fill="auto"/>
            <w:vAlign w:val="center"/>
            <w:hideMark/>
          </w:tcPr>
          <w:p w14:paraId="0EAF6D52" w14:textId="77777777" w:rsidR="00E52390" w:rsidRPr="00E52390" w:rsidRDefault="00E52390" w:rsidP="00E52390">
            <w:pPr>
              <w:spacing w:after="0" w:line="240" w:lineRule="auto"/>
              <w:rPr>
                <w:rFonts w:eastAsia="Times New Roman" w:cstheme="minorHAnsi"/>
              </w:rPr>
            </w:pPr>
            <w:r w:rsidRPr="00E52390">
              <w:rPr>
                <w:rFonts w:eastAsia="Times New Roman" w:cstheme="minorHAnsi"/>
              </w:rPr>
              <w:t>A4 (</w:t>
            </w:r>
            <w:proofErr w:type="spellStart"/>
            <w:r w:rsidRPr="00E52390">
              <w:rPr>
                <w:rFonts w:eastAsia="Times New Roman" w:cstheme="minorHAnsi"/>
              </w:rPr>
              <w:t>cz</w:t>
            </w:r>
            <w:proofErr w:type="spellEnd"/>
            <w:r w:rsidRPr="00E52390">
              <w:rPr>
                <w:rFonts w:eastAsia="Times New Roman" w:cstheme="minorHAnsi"/>
              </w:rPr>
              <w:t>-b)</w:t>
            </w:r>
          </w:p>
        </w:tc>
        <w:tc>
          <w:tcPr>
            <w:tcW w:w="1262" w:type="dxa"/>
            <w:shd w:val="clear" w:color="auto" w:fill="auto"/>
            <w:vAlign w:val="center"/>
            <w:hideMark/>
          </w:tcPr>
          <w:p w14:paraId="7B0196DC" w14:textId="77777777" w:rsidR="00E52390" w:rsidRPr="00CF65FB" w:rsidRDefault="00E52390" w:rsidP="00E52390">
            <w:pPr>
              <w:spacing w:after="0" w:line="240" w:lineRule="auto"/>
              <w:rPr>
                <w:rFonts w:eastAsia="Times New Roman" w:cstheme="minorHAnsi"/>
              </w:rPr>
            </w:pPr>
            <w:r w:rsidRPr="00CF65FB">
              <w:rPr>
                <w:rFonts w:eastAsia="Times New Roman" w:cstheme="minorHAnsi"/>
              </w:rPr>
              <w:t xml:space="preserve">                zł </w:t>
            </w:r>
          </w:p>
        </w:tc>
        <w:tc>
          <w:tcPr>
            <w:tcW w:w="2074" w:type="dxa"/>
            <w:shd w:val="clear" w:color="auto" w:fill="auto"/>
            <w:vAlign w:val="center"/>
            <w:hideMark/>
          </w:tcPr>
          <w:p w14:paraId="07057F58" w14:textId="500F4F54" w:rsidR="00E52390" w:rsidRPr="00E52390" w:rsidRDefault="00F73E23" w:rsidP="00E52390">
            <w:pPr>
              <w:spacing w:after="0" w:line="240" w:lineRule="auto"/>
              <w:jc w:val="center"/>
              <w:rPr>
                <w:rFonts w:eastAsia="Times New Roman" w:cstheme="minorHAnsi"/>
                <w:sz w:val="20"/>
                <w:szCs w:val="20"/>
                <w:lang w:eastAsia="pl-PL"/>
              </w:rPr>
            </w:pPr>
            <w:r w:rsidRPr="00F73E23">
              <w:rPr>
                <w:rFonts w:eastAsia="Times New Roman" w:cstheme="minorHAnsi"/>
                <w:sz w:val="20"/>
                <w:szCs w:val="20"/>
                <w:lang w:eastAsia="pl-PL"/>
              </w:rPr>
              <w:t>115 200</w:t>
            </w:r>
          </w:p>
        </w:tc>
        <w:tc>
          <w:tcPr>
            <w:tcW w:w="2268" w:type="dxa"/>
            <w:vAlign w:val="center"/>
          </w:tcPr>
          <w:p w14:paraId="78F30B89" w14:textId="0F734D31" w:rsidR="00E52390" w:rsidRPr="00CF65FB" w:rsidRDefault="00CF65FB" w:rsidP="00CF65FB">
            <w:pPr>
              <w:spacing w:after="0" w:line="240" w:lineRule="auto"/>
              <w:jc w:val="right"/>
              <w:rPr>
                <w:rFonts w:eastAsia="Times New Roman" w:cstheme="minorHAnsi"/>
              </w:rPr>
            </w:pPr>
            <w:r w:rsidRPr="00CF65FB">
              <w:rPr>
                <w:rFonts w:eastAsia="Times New Roman" w:cstheme="minorHAnsi"/>
              </w:rPr>
              <w:t>zł</w:t>
            </w:r>
          </w:p>
        </w:tc>
      </w:tr>
      <w:tr w:rsidR="00E52390" w:rsidRPr="00E52390" w14:paraId="137C959C" w14:textId="77777777" w:rsidTr="000A6164">
        <w:trPr>
          <w:trHeight w:val="567"/>
          <w:jc w:val="center"/>
        </w:trPr>
        <w:tc>
          <w:tcPr>
            <w:tcW w:w="1134" w:type="dxa"/>
            <w:vMerge/>
            <w:vAlign w:val="center"/>
            <w:hideMark/>
          </w:tcPr>
          <w:p w14:paraId="1836795C" w14:textId="77777777" w:rsidR="00E52390" w:rsidRPr="00E52390" w:rsidRDefault="00E52390" w:rsidP="00E52390">
            <w:pPr>
              <w:spacing w:after="0" w:line="240" w:lineRule="auto"/>
              <w:rPr>
                <w:rFonts w:eastAsia="Times New Roman" w:cstheme="minorHAnsi"/>
              </w:rPr>
            </w:pPr>
          </w:p>
        </w:tc>
        <w:tc>
          <w:tcPr>
            <w:tcW w:w="1953" w:type="dxa"/>
            <w:vMerge/>
            <w:vAlign w:val="center"/>
            <w:hideMark/>
          </w:tcPr>
          <w:p w14:paraId="7CDA78A3" w14:textId="77777777" w:rsidR="00E52390" w:rsidRPr="00E52390" w:rsidRDefault="00E52390" w:rsidP="00E52390">
            <w:pPr>
              <w:spacing w:after="0" w:line="240" w:lineRule="auto"/>
              <w:rPr>
                <w:rFonts w:eastAsia="Times New Roman" w:cstheme="minorHAnsi"/>
              </w:rPr>
            </w:pPr>
          </w:p>
        </w:tc>
        <w:tc>
          <w:tcPr>
            <w:tcW w:w="1090" w:type="dxa"/>
            <w:shd w:val="clear" w:color="auto" w:fill="auto"/>
            <w:vAlign w:val="center"/>
            <w:hideMark/>
          </w:tcPr>
          <w:p w14:paraId="64530A96" w14:textId="77777777" w:rsidR="00E52390" w:rsidRPr="00E52390" w:rsidRDefault="00E52390" w:rsidP="00E52390">
            <w:pPr>
              <w:spacing w:after="0" w:line="240" w:lineRule="auto"/>
              <w:rPr>
                <w:rFonts w:eastAsia="Times New Roman" w:cstheme="minorHAnsi"/>
              </w:rPr>
            </w:pPr>
            <w:r w:rsidRPr="00E52390">
              <w:rPr>
                <w:rFonts w:eastAsia="Times New Roman" w:cstheme="minorHAnsi"/>
              </w:rPr>
              <w:t>A4 (kolor)</w:t>
            </w:r>
          </w:p>
        </w:tc>
        <w:tc>
          <w:tcPr>
            <w:tcW w:w="1262" w:type="dxa"/>
            <w:shd w:val="clear" w:color="auto" w:fill="auto"/>
            <w:vAlign w:val="center"/>
            <w:hideMark/>
          </w:tcPr>
          <w:p w14:paraId="60CA029E" w14:textId="77777777" w:rsidR="00E52390" w:rsidRPr="00CF65FB" w:rsidRDefault="00E52390" w:rsidP="00E52390">
            <w:pPr>
              <w:spacing w:after="0" w:line="240" w:lineRule="auto"/>
              <w:rPr>
                <w:rFonts w:eastAsia="Times New Roman" w:cstheme="minorHAnsi"/>
              </w:rPr>
            </w:pPr>
            <w:r w:rsidRPr="00CF65FB">
              <w:rPr>
                <w:rFonts w:eastAsia="Times New Roman" w:cstheme="minorHAnsi"/>
              </w:rPr>
              <w:t xml:space="preserve">                zł </w:t>
            </w:r>
          </w:p>
        </w:tc>
        <w:tc>
          <w:tcPr>
            <w:tcW w:w="2074" w:type="dxa"/>
            <w:shd w:val="clear" w:color="auto" w:fill="auto"/>
            <w:vAlign w:val="center"/>
            <w:hideMark/>
          </w:tcPr>
          <w:p w14:paraId="40D35757" w14:textId="140CCEBF" w:rsidR="00E52390" w:rsidRPr="00E52390" w:rsidRDefault="00F73E23" w:rsidP="00E52390">
            <w:pPr>
              <w:spacing w:after="0" w:line="240" w:lineRule="auto"/>
              <w:jc w:val="center"/>
              <w:rPr>
                <w:rFonts w:eastAsia="Times New Roman" w:cstheme="minorHAnsi"/>
                <w:sz w:val="20"/>
                <w:szCs w:val="20"/>
                <w:lang w:eastAsia="pl-PL"/>
              </w:rPr>
            </w:pPr>
            <w:r w:rsidRPr="00F73E23">
              <w:rPr>
                <w:rFonts w:eastAsia="Times New Roman" w:cstheme="minorHAnsi"/>
                <w:sz w:val="20"/>
                <w:szCs w:val="20"/>
                <w:lang w:eastAsia="pl-PL"/>
              </w:rPr>
              <w:t>14</w:t>
            </w:r>
            <w:r w:rsidR="003E009F">
              <w:rPr>
                <w:rFonts w:eastAsia="Times New Roman" w:cstheme="minorHAnsi"/>
                <w:sz w:val="20"/>
                <w:szCs w:val="20"/>
                <w:lang w:eastAsia="pl-PL"/>
              </w:rPr>
              <w:t xml:space="preserve"> </w:t>
            </w:r>
            <w:r w:rsidRPr="00F73E23">
              <w:rPr>
                <w:rFonts w:eastAsia="Times New Roman" w:cstheme="minorHAnsi"/>
                <w:sz w:val="20"/>
                <w:szCs w:val="20"/>
                <w:lang w:eastAsia="pl-PL"/>
              </w:rPr>
              <w:t>400</w:t>
            </w:r>
          </w:p>
        </w:tc>
        <w:tc>
          <w:tcPr>
            <w:tcW w:w="2268" w:type="dxa"/>
            <w:vAlign w:val="center"/>
          </w:tcPr>
          <w:p w14:paraId="06CA8CAF" w14:textId="4C924727" w:rsidR="00E52390" w:rsidRPr="00E52390" w:rsidRDefault="00CF65FB" w:rsidP="00CF65FB">
            <w:pPr>
              <w:spacing w:after="0" w:line="240" w:lineRule="auto"/>
              <w:jc w:val="right"/>
              <w:rPr>
                <w:rFonts w:ascii="Times New Roman" w:eastAsia="Times New Roman" w:hAnsi="Times New Roman" w:cs="Times New Roman"/>
                <w:sz w:val="20"/>
                <w:szCs w:val="20"/>
                <w:lang w:eastAsia="pl-PL"/>
              </w:rPr>
            </w:pPr>
            <w:r w:rsidRPr="00CF65FB">
              <w:rPr>
                <w:rFonts w:eastAsia="Times New Roman" w:cstheme="minorHAnsi"/>
              </w:rPr>
              <w:t>zł</w:t>
            </w:r>
          </w:p>
        </w:tc>
      </w:tr>
      <w:tr w:rsidR="00E52390" w:rsidRPr="00E52390" w14:paraId="08CFBCF8" w14:textId="77777777" w:rsidTr="000A6164">
        <w:trPr>
          <w:trHeight w:val="515"/>
          <w:jc w:val="center"/>
        </w:trPr>
        <w:tc>
          <w:tcPr>
            <w:tcW w:w="1134" w:type="dxa"/>
            <w:vMerge/>
            <w:vAlign w:val="center"/>
            <w:hideMark/>
          </w:tcPr>
          <w:p w14:paraId="2D844A5B" w14:textId="77777777" w:rsidR="00E52390" w:rsidRPr="00E52390" w:rsidRDefault="00E52390" w:rsidP="00E52390">
            <w:pPr>
              <w:spacing w:after="0" w:line="240" w:lineRule="auto"/>
              <w:rPr>
                <w:rFonts w:eastAsia="Times New Roman" w:cstheme="minorHAnsi"/>
              </w:rPr>
            </w:pPr>
          </w:p>
        </w:tc>
        <w:tc>
          <w:tcPr>
            <w:tcW w:w="1953" w:type="dxa"/>
            <w:vMerge/>
            <w:vAlign w:val="center"/>
            <w:hideMark/>
          </w:tcPr>
          <w:p w14:paraId="47253FE1" w14:textId="77777777" w:rsidR="00E52390" w:rsidRPr="00E52390" w:rsidRDefault="00E52390" w:rsidP="00E52390">
            <w:pPr>
              <w:spacing w:after="0" w:line="240" w:lineRule="auto"/>
              <w:rPr>
                <w:rFonts w:eastAsia="Times New Roman" w:cstheme="minorHAnsi"/>
              </w:rPr>
            </w:pPr>
          </w:p>
        </w:tc>
        <w:tc>
          <w:tcPr>
            <w:tcW w:w="1090" w:type="dxa"/>
            <w:shd w:val="clear" w:color="auto" w:fill="auto"/>
            <w:vAlign w:val="center"/>
            <w:hideMark/>
          </w:tcPr>
          <w:p w14:paraId="7B1064C4" w14:textId="77777777" w:rsidR="00E52390" w:rsidRPr="00E52390" w:rsidRDefault="00E52390" w:rsidP="00E52390">
            <w:pPr>
              <w:spacing w:after="0" w:line="240" w:lineRule="auto"/>
              <w:rPr>
                <w:rFonts w:eastAsia="Times New Roman" w:cstheme="minorHAnsi"/>
              </w:rPr>
            </w:pPr>
            <w:r w:rsidRPr="00E52390">
              <w:rPr>
                <w:rFonts w:eastAsia="Times New Roman" w:cstheme="minorHAnsi"/>
              </w:rPr>
              <w:t>A3 (</w:t>
            </w:r>
            <w:proofErr w:type="spellStart"/>
            <w:r w:rsidRPr="00E52390">
              <w:rPr>
                <w:rFonts w:eastAsia="Times New Roman" w:cstheme="minorHAnsi"/>
              </w:rPr>
              <w:t>cz</w:t>
            </w:r>
            <w:proofErr w:type="spellEnd"/>
            <w:r w:rsidRPr="00E52390">
              <w:rPr>
                <w:rFonts w:eastAsia="Times New Roman" w:cstheme="minorHAnsi"/>
              </w:rPr>
              <w:t>-b)</w:t>
            </w:r>
          </w:p>
        </w:tc>
        <w:tc>
          <w:tcPr>
            <w:tcW w:w="1262" w:type="dxa"/>
            <w:shd w:val="clear" w:color="auto" w:fill="auto"/>
            <w:vAlign w:val="center"/>
            <w:hideMark/>
          </w:tcPr>
          <w:p w14:paraId="3EF69EBA" w14:textId="77777777" w:rsidR="00E52390" w:rsidRPr="00CF65FB" w:rsidRDefault="00E52390" w:rsidP="00E52390">
            <w:pPr>
              <w:spacing w:after="0" w:line="240" w:lineRule="auto"/>
              <w:rPr>
                <w:rFonts w:eastAsia="Times New Roman" w:cstheme="minorHAnsi"/>
              </w:rPr>
            </w:pPr>
            <w:r w:rsidRPr="00CF65FB">
              <w:rPr>
                <w:rFonts w:eastAsia="Times New Roman" w:cstheme="minorHAnsi"/>
              </w:rPr>
              <w:t xml:space="preserve">                zł </w:t>
            </w:r>
          </w:p>
        </w:tc>
        <w:tc>
          <w:tcPr>
            <w:tcW w:w="2074" w:type="dxa"/>
            <w:shd w:val="clear" w:color="auto" w:fill="auto"/>
            <w:vAlign w:val="center"/>
            <w:hideMark/>
          </w:tcPr>
          <w:p w14:paraId="1634123A" w14:textId="2086B8D2" w:rsidR="00E52390" w:rsidRPr="00E52390" w:rsidRDefault="00F73E23" w:rsidP="00E52390">
            <w:pPr>
              <w:spacing w:after="0" w:line="240" w:lineRule="auto"/>
              <w:jc w:val="center"/>
              <w:rPr>
                <w:rFonts w:eastAsia="Times New Roman" w:cstheme="minorHAnsi"/>
                <w:sz w:val="20"/>
                <w:szCs w:val="20"/>
                <w:lang w:eastAsia="pl-PL"/>
              </w:rPr>
            </w:pPr>
            <w:r w:rsidRPr="00F73E23">
              <w:rPr>
                <w:rFonts w:eastAsia="Times New Roman" w:cstheme="minorHAnsi"/>
                <w:sz w:val="20"/>
                <w:szCs w:val="20"/>
                <w:lang w:eastAsia="pl-PL"/>
              </w:rPr>
              <w:t>7</w:t>
            </w:r>
            <w:r w:rsidR="003E009F">
              <w:rPr>
                <w:rFonts w:eastAsia="Times New Roman" w:cstheme="minorHAnsi"/>
                <w:sz w:val="20"/>
                <w:szCs w:val="20"/>
                <w:lang w:eastAsia="pl-PL"/>
              </w:rPr>
              <w:t xml:space="preserve"> </w:t>
            </w:r>
            <w:r w:rsidRPr="00F73E23">
              <w:rPr>
                <w:rFonts w:eastAsia="Times New Roman" w:cstheme="minorHAnsi"/>
                <w:sz w:val="20"/>
                <w:szCs w:val="20"/>
                <w:lang w:eastAsia="pl-PL"/>
              </w:rPr>
              <w:t>200</w:t>
            </w:r>
          </w:p>
        </w:tc>
        <w:tc>
          <w:tcPr>
            <w:tcW w:w="2268" w:type="dxa"/>
            <w:vAlign w:val="center"/>
          </w:tcPr>
          <w:p w14:paraId="66ABE793" w14:textId="22C0906A" w:rsidR="00E52390" w:rsidRPr="00E52390" w:rsidRDefault="00CF65FB" w:rsidP="00CF65FB">
            <w:pPr>
              <w:spacing w:after="0" w:line="240" w:lineRule="auto"/>
              <w:jc w:val="right"/>
              <w:rPr>
                <w:rFonts w:ascii="Times New Roman" w:eastAsia="Times New Roman" w:hAnsi="Times New Roman" w:cs="Times New Roman"/>
                <w:sz w:val="20"/>
                <w:szCs w:val="20"/>
                <w:lang w:eastAsia="pl-PL"/>
              </w:rPr>
            </w:pPr>
            <w:r w:rsidRPr="00CF65FB">
              <w:rPr>
                <w:rFonts w:eastAsia="Times New Roman" w:cstheme="minorHAnsi"/>
              </w:rPr>
              <w:t>zł</w:t>
            </w:r>
          </w:p>
        </w:tc>
      </w:tr>
      <w:tr w:rsidR="00E52390" w:rsidRPr="00E52390" w14:paraId="2CB0880F" w14:textId="77777777" w:rsidTr="000A6164">
        <w:trPr>
          <w:trHeight w:val="491"/>
          <w:jc w:val="center"/>
        </w:trPr>
        <w:tc>
          <w:tcPr>
            <w:tcW w:w="1134" w:type="dxa"/>
            <w:vMerge/>
            <w:vAlign w:val="center"/>
            <w:hideMark/>
          </w:tcPr>
          <w:p w14:paraId="2491217B" w14:textId="77777777" w:rsidR="00E52390" w:rsidRPr="00E52390" w:rsidRDefault="00E52390" w:rsidP="00E52390">
            <w:pPr>
              <w:spacing w:after="0" w:line="240" w:lineRule="auto"/>
              <w:rPr>
                <w:rFonts w:eastAsia="Times New Roman" w:cstheme="minorHAnsi"/>
              </w:rPr>
            </w:pPr>
          </w:p>
        </w:tc>
        <w:tc>
          <w:tcPr>
            <w:tcW w:w="1953" w:type="dxa"/>
            <w:vMerge/>
            <w:vAlign w:val="center"/>
            <w:hideMark/>
          </w:tcPr>
          <w:p w14:paraId="6EBE25AD" w14:textId="77777777" w:rsidR="00E52390" w:rsidRPr="00E52390" w:rsidRDefault="00E52390" w:rsidP="00E52390">
            <w:pPr>
              <w:spacing w:after="0" w:line="240" w:lineRule="auto"/>
              <w:rPr>
                <w:rFonts w:eastAsia="Times New Roman" w:cstheme="minorHAnsi"/>
              </w:rPr>
            </w:pPr>
          </w:p>
        </w:tc>
        <w:tc>
          <w:tcPr>
            <w:tcW w:w="1090" w:type="dxa"/>
            <w:shd w:val="clear" w:color="auto" w:fill="auto"/>
            <w:vAlign w:val="center"/>
            <w:hideMark/>
          </w:tcPr>
          <w:p w14:paraId="0FB84E51" w14:textId="77777777" w:rsidR="00E52390" w:rsidRPr="00E52390" w:rsidRDefault="00E52390" w:rsidP="00E52390">
            <w:pPr>
              <w:spacing w:after="0" w:line="240" w:lineRule="auto"/>
              <w:rPr>
                <w:rFonts w:eastAsia="Times New Roman" w:cstheme="minorHAnsi"/>
              </w:rPr>
            </w:pPr>
            <w:r w:rsidRPr="00E52390">
              <w:rPr>
                <w:rFonts w:eastAsia="Times New Roman" w:cstheme="minorHAnsi"/>
              </w:rPr>
              <w:t>A3 (kolor)</w:t>
            </w:r>
          </w:p>
        </w:tc>
        <w:tc>
          <w:tcPr>
            <w:tcW w:w="1262" w:type="dxa"/>
            <w:shd w:val="clear" w:color="auto" w:fill="auto"/>
            <w:vAlign w:val="center"/>
            <w:hideMark/>
          </w:tcPr>
          <w:p w14:paraId="2CA145A1" w14:textId="77777777" w:rsidR="00E52390" w:rsidRPr="00CF65FB" w:rsidRDefault="00E52390" w:rsidP="00E52390">
            <w:pPr>
              <w:spacing w:after="0" w:line="240" w:lineRule="auto"/>
              <w:rPr>
                <w:rFonts w:eastAsia="Times New Roman" w:cstheme="minorHAnsi"/>
              </w:rPr>
            </w:pPr>
            <w:r w:rsidRPr="00CF65FB">
              <w:rPr>
                <w:rFonts w:eastAsia="Times New Roman" w:cstheme="minorHAnsi"/>
              </w:rPr>
              <w:t xml:space="preserve">                zł </w:t>
            </w:r>
          </w:p>
        </w:tc>
        <w:tc>
          <w:tcPr>
            <w:tcW w:w="2074" w:type="dxa"/>
            <w:shd w:val="clear" w:color="auto" w:fill="auto"/>
            <w:vAlign w:val="center"/>
            <w:hideMark/>
          </w:tcPr>
          <w:p w14:paraId="41F900EA" w14:textId="6B6D1D76" w:rsidR="00E52390" w:rsidRPr="00E52390" w:rsidRDefault="00F73E23" w:rsidP="00E52390">
            <w:pPr>
              <w:spacing w:after="0" w:line="240" w:lineRule="auto"/>
              <w:jc w:val="center"/>
              <w:rPr>
                <w:rFonts w:eastAsia="Times New Roman" w:cstheme="minorHAnsi"/>
                <w:sz w:val="20"/>
                <w:szCs w:val="20"/>
                <w:lang w:eastAsia="pl-PL"/>
              </w:rPr>
            </w:pPr>
            <w:r w:rsidRPr="00F73E23">
              <w:rPr>
                <w:rFonts w:eastAsia="Times New Roman" w:cstheme="minorHAnsi"/>
                <w:sz w:val="20"/>
                <w:szCs w:val="20"/>
                <w:lang w:eastAsia="pl-PL"/>
              </w:rPr>
              <w:t>7</w:t>
            </w:r>
            <w:r w:rsidR="003E009F">
              <w:rPr>
                <w:rFonts w:eastAsia="Times New Roman" w:cstheme="minorHAnsi"/>
                <w:sz w:val="20"/>
                <w:szCs w:val="20"/>
                <w:lang w:eastAsia="pl-PL"/>
              </w:rPr>
              <w:t xml:space="preserve"> </w:t>
            </w:r>
            <w:r w:rsidRPr="00F73E23">
              <w:rPr>
                <w:rFonts w:eastAsia="Times New Roman" w:cstheme="minorHAnsi"/>
                <w:sz w:val="20"/>
                <w:szCs w:val="20"/>
                <w:lang w:eastAsia="pl-PL"/>
              </w:rPr>
              <w:t>200</w:t>
            </w:r>
          </w:p>
        </w:tc>
        <w:tc>
          <w:tcPr>
            <w:tcW w:w="2268" w:type="dxa"/>
            <w:vAlign w:val="center"/>
          </w:tcPr>
          <w:p w14:paraId="08A4D92B" w14:textId="507105E7" w:rsidR="00E52390" w:rsidRPr="00E52390" w:rsidRDefault="00CF65FB" w:rsidP="00CF65FB">
            <w:pPr>
              <w:spacing w:after="0" w:line="240" w:lineRule="auto"/>
              <w:jc w:val="right"/>
              <w:rPr>
                <w:rFonts w:ascii="Times New Roman" w:eastAsia="Times New Roman" w:hAnsi="Times New Roman" w:cs="Times New Roman"/>
                <w:sz w:val="20"/>
                <w:szCs w:val="20"/>
                <w:lang w:eastAsia="pl-PL"/>
              </w:rPr>
            </w:pPr>
            <w:r w:rsidRPr="00CF65FB">
              <w:rPr>
                <w:rFonts w:eastAsia="Times New Roman" w:cstheme="minorHAnsi"/>
              </w:rPr>
              <w:t>zł</w:t>
            </w:r>
          </w:p>
        </w:tc>
      </w:tr>
      <w:tr w:rsidR="000A6164" w:rsidRPr="00E52390" w14:paraId="514B256E" w14:textId="77777777" w:rsidTr="000A6164">
        <w:trPr>
          <w:trHeight w:val="521"/>
          <w:jc w:val="center"/>
        </w:trPr>
        <w:tc>
          <w:tcPr>
            <w:tcW w:w="1134" w:type="dxa"/>
            <w:vMerge w:val="restart"/>
            <w:shd w:val="clear" w:color="auto" w:fill="auto"/>
            <w:vAlign w:val="center"/>
            <w:hideMark/>
          </w:tcPr>
          <w:p w14:paraId="0B6069FD" w14:textId="77777777" w:rsidR="000A6164" w:rsidRPr="00E52390" w:rsidRDefault="000A6164" w:rsidP="00E52390">
            <w:pPr>
              <w:spacing w:after="0" w:line="240" w:lineRule="auto"/>
              <w:jc w:val="center"/>
              <w:rPr>
                <w:rFonts w:eastAsia="Times New Roman" w:cstheme="minorHAnsi"/>
                <w:b/>
                <w:bCs/>
              </w:rPr>
            </w:pPr>
            <w:r w:rsidRPr="00E52390">
              <w:rPr>
                <w:rFonts w:eastAsia="Times New Roman" w:cstheme="minorHAnsi"/>
                <w:b/>
                <w:bCs/>
              </w:rPr>
              <w:t>TYP 2</w:t>
            </w:r>
          </w:p>
        </w:tc>
        <w:tc>
          <w:tcPr>
            <w:tcW w:w="1953" w:type="dxa"/>
            <w:vMerge w:val="restart"/>
            <w:shd w:val="clear" w:color="auto" w:fill="auto"/>
            <w:vAlign w:val="center"/>
            <w:hideMark/>
          </w:tcPr>
          <w:p w14:paraId="0CCECDC7" w14:textId="7D4A8CB3" w:rsidR="000A6164" w:rsidRPr="00E52390" w:rsidRDefault="000A6164" w:rsidP="00E52390">
            <w:pPr>
              <w:spacing w:after="0" w:line="240" w:lineRule="auto"/>
              <w:jc w:val="center"/>
              <w:rPr>
                <w:rFonts w:eastAsia="Times New Roman" w:cstheme="minorHAnsi"/>
              </w:rPr>
            </w:pPr>
            <w:r w:rsidRPr="00E52390">
              <w:rPr>
                <w:rFonts w:eastAsia="Times New Roman" w:cstheme="minorHAnsi"/>
              </w:rPr>
              <w:t>……………… - 12 sztuk</w:t>
            </w:r>
          </w:p>
        </w:tc>
        <w:tc>
          <w:tcPr>
            <w:tcW w:w="1090" w:type="dxa"/>
            <w:shd w:val="clear" w:color="auto" w:fill="auto"/>
            <w:vAlign w:val="center"/>
            <w:hideMark/>
          </w:tcPr>
          <w:p w14:paraId="74B90DFA" w14:textId="77777777" w:rsidR="000A6164" w:rsidRPr="00E52390" w:rsidRDefault="000A6164" w:rsidP="00E52390">
            <w:pPr>
              <w:spacing w:after="0" w:line="240" w:lineRule="auto"/>
              <w:rPr>
                <w:rFonts w:eastAsia="Times New Roman" w:cstheme="minorHAnsi"/>
              </w:rPr>
            </w:pPr>
            <w:r w:rsidRPr="00E52390">
              <w:rPr>
                <w:rFonts w:eastAsia="Times New Roman" w:cstheme="minorHAnsi"/>
              </w:rPr>
              <w:t>A4 (</w:t>
            </w:r>
            <w:proofErr w:type="spellStart"/>
            <w:r w:rsidRPr="00E52390">
              <w:rPr>
                <w:rFonts w:eastAsia="Times New Roman" w:cstheme="minorHAnsi"/>
              </w:rPr>
              <w:t>cz</w:t>
            </w:r>
            <w:proofErr w:type="spellEnd"/>
            <w:r w:rsidRPr="00E52390">
              <w:rPr>
                <w:rFonts w:eastAsia="Times New Roman" w:cstheme="minorHAnsi"/>
              </w:rPr>
              <w:t>-b)</w:t>
            </w:r>
          </w:p>
        </w:tc>
        <w:tc>
          <w:tcPr>
            <w:tcW w:w="1262" w:type="dxa"/>
            <w:shd w:val="clear" w:color="auto" w:fill="auto"/>
            <w:vAlign w:val="center"/>
            <w:hideMark/>
          </w:tcPr>
          <w:p w14:paraId="7A5A22FB" w14:textId="77777777" w:rsidR="000A6164" w:rsidRPr="00CF65FB" w:rsidRDefault="000A6164" w:rsidP="00E52390">
            <w:pPr>
              <w:spacing w:after="0" w:line="240" w:lineRule="auto"/>
              <w:rPr>
                <w:rFonts w:eastAsia="Times New Roman" w:cstheme="minorHAnsi"/>
              </w:rPr>
            </w:pPr>
            <w:r w:rsidRPr="00CF65FB">
              <w:rPr>
                <w:rFonts w:eastAsia="Times New Roman" w:cstheme="minorHAnsi"/>
              </w:rPr>
              <w:t xml:space="preserve">                 zł </w:t>
            </w:r>
          </w:p>
        </w:tc>
        <w:tc>
          <w:tcPr>
            <w:tcW w:w="2074" w:type="dxa"/>
            <w:shd w:val="clear" w:color="auto" w:fill="auto"/>
            <w:vAlign w:val="center"/>
            <w:hideMark/>
          </w:tcPr>
          <w:p w14:paraId="6EFCFE6D" w14:textId="64184E85" w:rsidR="000A6164" w:rsidRPr="00E52390" w:rsidRDefault="00F73E23" w:rsidP="00E52390">
            <w:pPr>
              <w:spacing w:after="0" w:line="240" w:lineRule="auto"/>
              <w:jc w:val="center"/>
              <w:rPr>
                <w:rFonts w:eastAsia="Times New Roman" w:cstheme="minorHAnsi"/>
              </w:rPr>
            </w:pPr>
            <w:r w:rsidRPr="00F73E23">
              <w:rPr>
                <w:rFonts w:eastAsia="Times New Roman" w:cstheme="minorHAnsi"/>
              </w:rPr>
              <w:t>1 382 400</w:t>
            </w:r>
          </w:p>
        </w:tc>
        <w:tc>
          <w:tcPr>
            <w:tcW w:w="2268" w:type="dxa"/>
            <w:vAlign w:val="center"/>
          </w:tcPr>
          <w:p w14:paraId="7AB9968D" w14:textId="1AFC4F21" w:rsidR="000A6164" w:rsidRPr="00E52390" w:rsidRDefault="00CF65FB" w:rsidP="00CF65FB">
            <w:pPr>
              <w:spacing w:after="0" w:line="240" w:lineRule="auto"/>
              <w:jc w:val="right"/>
              <w:rPr>
                <w:rFonts w:ascii="Times New Roman" w:eastAsia="Times New Roman" w:hAnsi="Times New Roman" w:cs="Times New Roman"/>
                <w:sz w:val="20"/>
                <w:szCs w:val="20"/>
                <w:lang w:eastAsia="pl-PL"/>
              </w:rPr>
            </w:pPr>
            <w:r w:rsidRPr="00CF65FB">
              <w:rPr>
                <w:rFonts w:eastAsia="Times New Roman" w:cstheme="minorHAnsi"/>
              </w:rPr>
              <w:t>zł</w:t>
            </w:r>
          </w:p>
        </w:tc>
      </w:tr>
      <w:tr w:rsidR="000A6164" w:rsidRPr="00E52390" w14:paraId="61A59686" w14:textId="77777777" w:rsidTr="000A6164">
        <w:trPr>
          <w:trHeight w:val="521"/>
          <w:jc w:val="center"/>
        </w:trPr>
        <w:tc>
          <w:tcPr>
            <w:tcW w:w="1134" w:type="dxa"/>
            <w:vMerge/>
            <w:shd w:val="clear" w:color="auto" w:fill="auto"/>
            <w:vAlign w:val="center"/>
          </w:tcPr>
          <w:p w14:paraId="6A56A4E6" w14:textId="77777777" w:rsidR="000A6164" w:rsidRPr="00E52390" w:rsidRDefault="000A6164" w:rsidP="00E52390">
            <w:pPr>
              <w:spacing w:after="0" w:line="240" w:lineRule="auto"/>
              <w:jc w:val="center"/>
              <w:rPr>
                <w:rFonts w:eastAsia="Times New Roman" w:cstheme="minorHAnsi"/>
                <w:b/>
                <w:bCs/>
              </w:rPr>
            </w:pPr>
          </w:p>
        </w:tc>
        <w:tc>
          <w:tcPr>
            <w:tcW w:w="1953" w:type="dxa"/>
            <w:vMerge/>
            <w:shd w:val="clear" w:color="auto" w:fill="auto"/>
            <w:vAlign w:val="center"/>
          </w:tcPr>
          <w:p w14:paraId="1900EC97" w14:textId="77777777" w:rsidR="000A6164" w:rsidRPr="00E52390" w:rsidRDefault="000A6164" w:rsidP="00E52390">
            <w:pPr>
              <w:spacing w:after="0" w:line="240" w:lineRule="auto"/>
              <w:jc w:val="center"/>
              <w:rPr>
                <w:rFonts w:eastAsia="Times New Roman" w:cstheme="minorHAnsi"/>
              </w:rPr>
            </w:pPr>
          </w:p>
        </w:tc>
        <w:tc>
          <w:tcPr>
            <w:tcW w:w="1090" w:type="dxa"/>
            <w:shd w:val="clear" w:color="auto" w:fill="auto"/>
            <w:vAlign w:val="center"/>
          </w:tcPr>
          <w:p w14:paraId="538118F2" w14:textId="3542DD89" w:rsidR="000A6164" w:rsidRPr="00E52390" w:rsidRDefault="000A6164" w:rsidP="00E52390">
            <w:pPr>
              <w:spacing w:after="0" w:line="240" w:lineRule="auto"/>
              <w:rPr>
                <w:rFonts w:eastAsia="Times New Roman" w:cstheme="minorHAnsi"/>
              </w:rPr>
            </w:pPr>
            <w:r w:rsidRPr="00E52390">
              <w:rPr>
                <w:rFonts w:eastAsia="Times New Roman" w:cstheme="minorHAnsi"/>
              </w:rPr>
              <w:t>A4 (kolor)</w:t>
            </w:r>
          </w:p>
        </w:tc>
        <w:tc>
          <w:tcPr>
            <w:tcW w:w="1262" w:type="dxa"/>
            <w:shd w:val="clear" w:color="auto" w:fill="auto"/>
            <w:vAlign w:val="center"/>
          </w:tcPr>
          <w:p w14:paraId="1AA6EFAE" w14:textId="2645327C" w:rsidR="000A6164" w:rsidRPr="00CF65FB" w:rsidRDefault="000A6164" w:rsidP="00E52390">
            <w:pPr>
              <w:spacing w:after="0" w:line="240" w:lineRule="auto"/>
              <w:rPr>
                <w:rFonts w:eastAsia="Times New Roman" w:cstheme="minorHAnsi"/>
              </w:rPr>
            </w:pPr>
            <w:r w:rsidRPr="00CF65FB">
              <w:rPr>
                <w:rFonts w:eastAsia="Times New Roman" w:cstheme="minorHAnsi"/>
              </w:rPr>
              <w:t xml:space="preserve">                 zł</w:t>
            </w:r>
          </w:p>
        </w:tc>
        <w:tc>
          <w:tcPr>
            <w:tcW w:w="2074" w:type="dxa"/>
            <w:shd w:val="clear" w:color="auto" w:fill="auto"/>
            <w:vAlign w:val="center"/>
          </w:tcPr>
          <w:p w14:paraId="1145B20B" w14:textId="31EC7B87" w:rsidR="000A6164" w:rsidRPr="00F73E23" w:rsidRDefault="00F73E23" w:rsidP="00E52390">
            <w:pPr>
              <w:spacing w:after="0" w:line="240" w:lineRule="auto"/>
              <w:jc w:val="center"/>
              <w:rPr>
                <w:rFonts w:eastAsia="Times New Roman" w:cstheme="minorHAnsi"/>
              </w:rPr>
            </w:pPr>
            <w:r w:rsidRPr="00F73E23">
              <w:rPr>
                <w:rFonts w:eastAsia="Times New Roman" w:cstheme="minorHAnsi"/>
              </w:rPr>
              <w:t>172 800</w:t>
            </w:r>
          </w:p>
        </w:tc>
        <w:tc>
          <w:tcPr>
            <w:tcW w:w="2268" w:type="dxa"/>
            <w:vAlign w:val="center"/>
          </w:tcPr>
          <w:p w14:paraId="39CBFC94" w14:textId="5C746127" w:rsidR="000A6164" w:rsidRPr="00E52390" w:rsidRDefault="00CF65FB" w:rsidP="00CF65FB">
            <w:pPr>
              <w:spacing w:after="0" w:line="240" w:lineRule="auto"/>
              <w:jc w:val="right"/>
              <w:rPr>
                <w:rFonts w:ascii="Times New Roman" w:eastAsia="Times New Roman" w:hAnsi="Times New Roman" w:cs="Times New Roman"/>
                <w:sz w:val="20"/>
                <w:szCs w:val="20"/>
                <w:lang w:eastAsia="pl-PL"/>
              </w:rPr>
            </w:pPr>
            <w:r w:rsidRPr="00CF65FB">
              <w:rPr>
                <w:rFonts w:eastAsia="Times New Roman" w:cstheme="minorHAnsi"/>
              </w:rPr>
              <w:t>zł</w:t>
            </w:r>
          </w:p>
        </w:tc>
      </w:tr>
      <w:tr w:rsidR="000A6164" w:rsidRPr="00E52390" w14:paraId="54FBC38E" w14:textId="77777777" w:rsidTr="000A6164">
        <w:trPr>
          <w:trHeight w:val="521"/>
          <w:jc w:val="center"/>
        </w:trPr>
        <w:tc>
          <w:tcPr>
            <w:tcW w:w="1134" w:type="dxa"/>
            <w:vMerge/>
            <w:shd w:val="clear" w:color="auto" w:fill="auto"/>
            <w:vAlign w:val="center"/>
          </w:tcPr>
          <w:p w14:paraId="04F57620" w14:textId="77777777" w:rsidR="000A6164" w:rsidRPr="00E52390" w:rsidRDefault="000A6164" w:rsidP="00E52390">
            <w:pPr>
              <w:spacing w:after="0" w:line="240" w:lineRule="auto"/>
              <w:jc w:val="center"/>
              <w:rPr>
                <w:rFonts w:eastAsia="Times New Roman" w:cstheme="minorHAnsi"/>
                <w:b/>
                <w:bCs/>
              </w:rPr>
            </w:pPr>
          </w:p>
        </w:tc>
        <w:tc>
          <w:tcPr>
            <w:tcW w:w="1953" w:type="dxa"/>
            <w:vMerge/>
            <w:shd w:val="clear" w:color="auto" w:fill="auto"/>
            <w:vAlign w:val="center"/>
          </w:tcPr>
          <w:p w14:paraId="57C16305" w14:textId="77777777" w:rsidR="000A6164" w:rsidRPr="00E52390" w:rsidRDefault="000A6164" w:rsidP="00E52390">
            <w:pPr>
              <w:spacing w:after="0" w:line="240" w:lineRule="auto"/>
              <w:jc w:val="center"/>
              <w:rPr>
                <w:rFonts w:eastAsia="Times New Roman" w:cstheme="minorHAnsi"/>
              </w:rPr>
            </w:pPr>
          </w:p>
        </w:tc>
        <w:tc>
          <w:tcPr>
            <w:tcW w:w="1090" w:type="dxa"/>
            <w:shd w:val="clear" w:color="auto" w:fill="auto"/>
            <w:vAlign w:val="center"/>
          </w:tcPr>
          <w:p w14:paraId="310095E7" w14:textId="663AD16F" w:rsidR="000A6164" w:rsidRPr="00E52390" w:rsidRDefault="000A6164" w:rsidP="00E52390">
            <w:pPr>
              <w:spacing w:after="0" w:line="240" w:lineRule="auto"/>
              <w:rPr>
                <w:rFonts w:eastAsia="Times New Roman" w:cstheme="minorHAnsi"/>
              </w:rPr>
            </w:pPr>
            <w:r w:rsidRPr="00E52390">
              <w:rPr>
                <w:rFonts w:eastAsia="Times New Roman" w:cstheme="minorHAnsi"/>
              </w:rPr>
              <w:t>A3 (</w:t>
            </w:r>
            <w:proofErr w:type="spellStart"/>
            <w:r w:rsidRPr="00E52390">
              <w:rPr>
                <w:rFonts w:eastAsia="Times New Roman" w:cstheme="minorHAnsi"/>
              </w:rPr>
              <w:t>cz</w:t>
            </w:r>
            <w:proofErr w:type="spellEnd"/>
            <w:r w:rsidRPr="00E52390">
              <w:rPr>
                <w:rFonts w:eastAsia="Times New Roman" w:cstheme="minorHAnsi"/>
              </w:rPr>
              <w:t>-b)</w:t>
            </w:r>
          </w:p>
        </w:tc>
        <w:tc>
          <w:tcPr>
            <w:tcW w:w="1262" w:type="dxa"/>
            <w:shd w:val="clear" w:color="auto" w:fill="auto"/>
            <w:vAlign w:val="center"/>
          </w:tcPr>
          <w:p w14:paraId="7E8385A6" w14:textId="47AE9510" w:rsidR="000A6164" w:rsidRPr="00CF65FB" w:rsidRDefault="000A6164" w:rsidP="00E52390">
            <w:pPr>
              <w:spacing w:after="0" w:line="240" w:lineRule="auto"/>
              <w:rPr>
                <w:rFonts w:eastAsia="Times New Roman" w:cstheme="minorHAnsi"/>
              </w:rPr>
            </w:pPr>
            <w:r w:rsidRPr="00CF65FB">
              <w:rPr>
                <w:rFonts w:eastAsia="Times New Roman" w:cstheme="minorHAnsi"/>
              </w:rPr>
              <w:t xml:space="preserve">                 zł</w:t>
            </w:r>
          </w:p>
        </w:tc>
        <w:tc>
          <w:tcPr>
            <w:tcW w:w="2074" w:type="dxa"/>
            <w:shd w:val="clear" w:color="auto" w:fill="auto"/>
            <w:vAlign w:val="center"/>
          </w:tcPr>
          <w:p w14:paraId="16AB1D21" w14:textId="17AD48A5" w:rsidR="000A6164" w:rsidRPr="00F73E23" w:rsidRDefault="00F73E23" w:rsidP="00E52390">
            <w:pPr>
              <w:spacing w:after="0" w:line="240" w:lineRule="auto"/>
              <w:jc w:val="center"/>
              <w:rPr>
                <w:rFonts w:eastAsia="Times New Roman" w:cstheme="minorHAnsi"/>
              </w:rPr>
            </w:pPr>
            <w:r w:rsidRPr="00F73E23">
              <w:rPr>
                <w:rFonts w:eastAsia="Times New Roman" w:cstheme="minorHAnsi"/>
              </w:rPr>
              <w:t>86 400</w:t>
            </w:r>
          </w:p>
        </w:tc>
        <w:tc>
          <w:tcPr>
            <w:tcW w:w="2268" w:type="dxa"/>
            <w:vAlign w:val="center"/>
          </w:tcPr>
          <w:p w14:paraId="3D893D27" w14:textId="77C00FE6" w:rsidR="000A6164" w:rsidRPr="00E52390" w:rsidRDefault="00CF65FB" w:rsidP="00CF65FB">
            <w:pPr>
              <w:spacing w:after="0" w:line="240" w:lineRule="auto"/>
              <w:jc w:val="right"/>
              <w:rPr>
                <w:rFonts w:ascii="Times New Roman" w:eastAsia="Times New Roman" w:hAnsi="Times New Roman" w:cs="Times New Roman"/>
                <w:sz w:val="20"/>
                <w:szCs w:val="20"/>
                <w:lang w:eastAsia="pl-PL"/>
              </w:rPr>
            </w:pPr>
            <w:r w:rsidRPr="00CF65FB">
              <w:rPr>
                <w:rFonts w:eastAsia="Times New Roman" w:cstheme="minorHAnsi"/>
              </w:rPr>
              <w:t>zł</w:t>
            </w:r>
          </w:p>
        </w:tc>
      </w:tr>
      <w:tr w:rsidR="000A6164" w:rsidRPr="00E52390" w14:paraId="43F30EFA" w14:textId="77777777" w:rsidTr="000A6164">
        <w:trPr>
          <w:trHeight w:val="521"/>
          <w:jc w:val="center"/>
        </w:trPr>
        <w:tc>
          <w:tcPr>
            <w:tcW w:w="1134" w:type="dxa"/>
            <w:vMerge/>
            <w:shd w:val="clear" w:color="auto" w:fill="auto"/>
            <w:vAlign w:val="center"/>
          </w:tcPr>
          <w:p w14:paraId="4E062B1F" w14:textId="77777777" w:rsidR="000A6164" w:rsidRPr="00E52390" w:rsidRDefault="000A6164" w:rsidP="00E52390">
            <w:pPr>
              <w:spacing w:after="0" w:line="240" w:lineRule="auto"/>
              <w:jc w:val="center"/>
              <w:rPr>
                <w:rFonts w:eastAsia="Times New Roman" w:cstheme="minorHAnsi"/>
                <w:b/>
                <w:bCs/>
              </w:rPr>
            </w:pPr>
          </w:p>
        </w:tc>
        <w:tc>
          <w:tcPr>
            <w:tcW w:w="1953" w:type="dxa"/>
            <w:vMerge/>
            <w:shd w:val="clear" w:color="auto" w:fill="auto"/>
            <w:vAlign w:val="center"/>
          </w:tcPr>
          <w:p w14:paraId="5DB122E5" w14:textId="77777777" w:rsidR="000A6164" w:rsidRPr="00E52390" w:rsidRDefault="000A6164" w:rsidP="00E52390">
            <w:pPr>
              <w:spacing w:after="0" w:line="240" w:lineRule="auto"/>
              <w:jc w:val="center"/>
              <w:rPr>
                <w:rFonts w:eastAsia="Times New Roman" w:cstheme="minorHAnsi"/>
              </w:rPr>
            </w:pPr>
          </w:p>
        </w:tc>
        <w:tc>
          <w:tcPr>
            <w:tcW w:w="1090" w:type="dxa"/>
            <w:shd w:val="clear" w:color="auto" w:fill="auto"/>
            <w:vAlign w:val="center"/>
          </w:tcPr>
          <w:p w14:paraId="6F9494D6" w14:textId="48075423" w:rsidR="000A6164" w:rsidRPr="00E52390" w:rsidRDefault="000A6164" w:rsidP="00E52390">
            <w:pPr>
              <w:spacing w:after="0" w:line="240" w:lineRule="auto"/>
              <w:rPr>
                <w:rFonts w:eastAsia="Times New Roman" w:cstheme="minorHAnsi"/>
              </w:rPr>
            </w:pPr>
            <w:r w:rsidRPr="00E52390">
              <w:rPr>
                <w:rFonts w:eastAsia="Times New Roman" w:cstheme="minorHAnsi"/>
              </w:rPr>
              <w:t>A3 (kolor)</w:t>
            </w:r>
          </w:p>
        </w:tc>
        <w:tc>
          <w:tcPr>
            <w:tcW w:w="1262" w:type="dxa"/>
            <w:shd w:val="clear" w:color="auto" w:fill="auto"/>
            <w:vAlign w:val="center"/>
          </w:tcPr>
          <w:p w14:paraId="321EDA4B" w14:textId="0F9974BC" w:rsidR="000A6164" w:rsidRPr="00CF65FB" w:rsidRDefault="000A6164" w:rsidP="00E52390">
            <w:pPr>
              <w:spacing w:after="0" w:line="240" w:lineRule="auto"/>
              <w:rPr>
                <w:rFonts w:eastAsia="Times New Roman" w:cstheme="minorHAnsi"/>
              </w:rPr>
            </w:pPr>
            <w:r w:rsidRPr="00CF65FB">
              <w:rPr>
                <w:rFonts w:eastAsia="Times New Roman" w:cstheme="minorHAnsi"/>
              </w:rPr>
              <w:t xml:space="preserve">                 zł</w:t>
            </w:r>
          </w:p>
        </w:tc>
        <w:tc>
          <w:tcPr>
            <w:tcW w:w="2074" w:type="dxa"/>
            <w:shd w:val="clear" w:color="auto" w:fill="auto"/>
            <w:vAlign w:val="center"/>
          </w:tcPr>
          <w:p w14:paraId="64A92F28" w14:textId="560DA01D" w:rsidR="000A6164" w:rsidRPr="00F73E23" w:rsidRDefault="00F73E23" w:rsidP="00E52390">
            <w:pPr>
              <w:spacing w:after="0" w:line="240" w:lineRule="auto"/>
              <w:jc w:val="center"/>
              <w:rPr>
                <w:rFonts w:eastAsia="Times New Roman" w:cstheme="minorHAnsi"/>
              </w:rPr>
            </w:pPr>
            <w:r w:rsidRPr="00F73E23">
              <w:rPr>
                <w:rFonts w:eastAsia="Times New Roman" w:cstheme="minorHAnsi"/>
              </w:rPr>
              <w:t>86 400</w:t>
            </w:r>
          </w:p>
        </w:tc>
        <w:tc>
          <w:tcPr>
            <w:tcW w:w="2268" w:type="dxa"/>
            <w:vAlign w:val="center"/>
          </w:tcPr>
          <w:p w14:paraId="49830F69" w14:textId="1E2ED8A0" w:rsidR="000A6164" w:rsidRPr="00E52390" w:rsidRDefault="00CF65FB" w:rsidP="00CF65FB">
            <w:pPr>
              <w:spacing w:after="0" w:line="240" w:lineRule="auto"/>
              <w:jc w:val="right"/>
              <w:rPr>
                <w:rFonts w:ascii="Times New Roman" w:eastAsia="Times New Roman" w:hAnsi="Times New Roman" w:cs="Times New Roman"/>
                <w:sz w:val="20"/>
                <w:szCs w:val="20"/>
                <w:lang w:eastAsia="pl-PL"/>
              </w:rPr>
            </w:pPr>
            <w:r w:rsidRPr="00CF65FB">
              <w:rPr>
                <w:rFonts w:eastAsia="Times New Roman" w:cstheme="minorHAnsi"/>
              </w:rPr>
              <w:t>zł</w:t>
            </w:r>
          </w:p>
        </w:tc>
      </w:tr>
      <w:tr w:rsidR="00E52390" w:rsidRPr="00E52390" w14:paraId="60F23979" w14:textId="77777777" w:rsidTr="000A6164">
        <w:trPr>
          <w:trHeight w:val="425"/>
          <w:jc w:val="center"/>
        </w:trPr>
        <w:tc>
          <w:tcPr>
            <w:tcW w:w="7513" w:type="dxa"/>
            <w:gridSpan w:val="5"/>
            <w:shd w:val="clear" w:color="auto" w:fill="auto"/>
            <w:vAlign w:val="center"/>
          </w:tcPr>
          <w:p w14:paraId="0AEF7EAF" w14:textId="77777777" w:rsidR="00E52390" w:rsidRPr="008B4F4D" w:rsidRDefault="00E52390" w:rsidP="008B4F4D">
            <w:pPr>
              <w:spacing w:after="0" w:line="240" w:lineRule="auto"/>
              <w:jc w:val="right"/>
              <w:rPr>
                <w:rFonts w:ascii="Times New Roman" w:eastAsia="Times New Roman" w:hAnsi="Times New Roman" w:cs="Times New Roman"/>
                <w:b/>
                <w:bCs/>
                <w:sz w:val="20"/>
                <w:szCs w:val="20"/>
                <w:lang w:eastAsia="pl-PL"/>
              </w:rPr>
            </w:pPr>
            <w:r w:rsidRPr="00E52390">
              <w:rPr>
                <w:rFonts w:eastAsia="Times New Roman" w:cstheme="minorHAnsi"/>
                <w:b/>
                <w:bCs/>
              </w:rPr>
              <w:t>Łączny koszt wydruków</w:t>
            </w:r>
          </w:p>
        </w:tc>
        <w:tc>
          <w:tcPr>
            <w:tcW w:w="2268" w:type="dxa"/>
            <w:shd w:val="clear" w:color="auto" w:fill="auto"/>
            <w:vAlign w:val="center"/>
          </w:tcPr>
          <w:p w14:paraId="6664D644" w14:textId="06394586" w:rsidR="00E52390" w:rsidRPr="00E52390" w:rsidRDefault="00CF65FB" w:rsidP="00CF65FB">
            <w:pPr>
              <w:spacing w:after="0" w:line="240" w:lineRule="auto"/>
              <w:jc w:val="right"/>
              <w:rPr>
                <w:rFonts w:ascii="Times New Roman" w:eastAsia="Times New Roman" w:hAnsi="Times New Roman" w:cs="Times New Roman"/>
                <w:sz w:val="20"/>
                <w:szCs w:val="20"/>
                <w:lang w:eastAsia="pl-PL"/>
              </w:rPr>
            </w:pPr>
            <w:r w:rsidRPr="00CF65FB">
              <w:rPr>
                <w:rFonts w:eastAsia="Times New Roman" w:cstheme="minorHAnsi"/>
              </w:rPr>
              <w:t>zł</w:t>
            </w:r>
          </w:p>
        </w:tc>
      </w:tr>
    </w:tbl>
    <w:p w14:paraId="22FDAC47" w14:textId="1A50F4C5" w:rsidR="00D00037" w:rsidRDefault="00D00037" w:rsidP="00D00037">
      <w:pPr>
        <w:spacing w:after="0" w:line="300" w:lineRule="auto"/>
        <w:jc w:val="both"/>
        <w:rPr>
          <w:rFonts w:eastAsia="Times New Roman" w:cstheme="minorHAnsi"/>
          <w:lang w:eastAsia="pl-PL"/>
        </w:rPr>
      </w:pPr>
    </w:p>
    <w:p w14:paraId="6C966B87" w14:textId="4B30E919" w:rsidR="008B4F4D" w:rsidRPr="008B4F4D" w:rsidRDefault="008B4F4D">
      <w:pPr>
        <w:numPr>
          <w:ilvl w:val="2"/>
          <w:numId w:val="50"/>
        </w:numPr>
        <w:spacing w:after="0" w:line="300" w:lineRule="auto"/>
        <w:ind w:left="426"/>
        <w:contextualSpacing/>
        <w:jc w:val="both"/>
        <w:rPr>
          <w:rFonts w:eastAsia="Times New Roman" w:cstheme="minorHAnsi"/>
          <w:b/>
          <w:bCs/>
        </w:rPr>
      </w:pPr>
      <w:r w:rsidRPr="008B4F4D">
        <w:rPr>
          <w:rFonts w:eastAsia="Times New Roman" w:cstheme="minorHAnsi"/>
          <w:b/>
          <w:bCs/>
        </w:rPr>
        <w:t>Tabela B - Koszty najmu</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1912"/>
        <w:gridCol w:w="1969"/>
        <w:gridCol w:w="1413"/>
        <w:gridCol w:w="1071"/>
        <w:gridCol w:w="14"/>
        <w:gridCol w:w="2273"/>
      </w:tblGrid>
      <w:tr w:rsidR="008B4F4D" w:rsidRPr="008B4F4D" w14:paraId="0D1F1D26" w14:textId="77777777" w:rsidTr="00934EC1">
        <w:trPr>
          <w:trHeight w:val="1035"/>
          <w:jc w:val="center"/>
        </w:trPr>
        <w:tc>
          <w:tcPr>
            <w:tcW w:w="1271" w:type="dxa"/>
            <w:shd w:val="clear" w:color="000000" w:fill="E7E6E6"/>
            <w:vAlign w:val="center"/>
            <w:hideMark/>
          </w:tcPr>
          <w:p w14:paraId="502D10AC" w14:textId="77777777" w:rsidR="008B4F4D" w:rsidRPr="008B4F4D" w:rsidRDefault="008B4F4D" w:rsidP="008B4F4D">
            <w:pPr>
              <w:spacing w:after="0" w:line="240" w:lineRule="auto"/>
              <w:jc w:val="center"/>
              <w:rPr>
                <w:rFonts w:eastAsia="Times New Roman" w:cstheme="minorHAnsi"/>
                <w:b/>
                <w:bCs/>
              </w:rPr>
            </w:pPr>
            <w:r w:rsidRPr="008B4F4D">
              <w:rPr>
                <w:rFonts w:eastAsia="Times New Roman" w:cstheme="minorHAnsi"/>
                <w:b/>
                <w:bCs/>
              </w:rPr>
              <w:t>Lp.</w:t>
            </w:r>
          </w:p>
        </w:tc>
        <w:tc>
          <w:tcPr>
            <w:tcW w:w="1912" w:type="dxa"/>
            <w:shd w:val="clear" w:color="000000" w:fill="E7E6E6"/>
            <w:vAlign w:val="center"/>
            <w:hideMark/>
          </w:tcPr>
          <w:p w14:paraId="6BE5860D" w14:textId="77777777" w:rsidR="008B4F4D" w:rsidRPr="008B4F4D" w:rsidRDefault="008B4F4D" w:rsidP="008B4F4D">
            <w:pPr>
              <w:spacing w:after="0" w:line="240" w:lineRule="auto"/>
              <w:jc w:val="center"/>
              <w:rPr>
                <w:rFonts w:eastAsia="Times New Roman" w:cstheme="minorHAnsi"/>
                <w:b/>
                <w:bCs/>
              </w:rPr>
            </w:pPr>
            <w:r w:rsidRPr="008B4F4D">
              <w:rPr>
                <w:rFonts w:eastAsia="Times New Roman" w:cstheme="minorHAnsi"/>
                <w:b/>
                <w:bCs/>
              </w:rPr>
              <w:t>Oferowany model urządzenia</w:t>
            </w:r>
          </w:p>
        </w:tc>
        <w:tc>
          <w:tcPr>
            <w:tcW w:w="1969" w:type="dxa"/>
            <w:shd w:val="clear" w:color="000000" w:fill="E7E6E6"/>
            <w:vAlign w:val="center"/>
          </w:tcPr>
          <w:p w14:paraId="5F548C51" w14:textId="061D377B" w:rsidR="008B4F4D" w:rsidRPr="008B4F4D" w:rsidRDefault="008B4F4D" w:rsidP="008B4F4D">
            <w:pPr>
              <w:spacing w:after="0" w:line="240" w:lineRule="auto"/>
              <w:jc w:val="center"/>
              <w:rPr>
                <w:rFonts w:eastAsia="Times New Roman" w:cstheme="minorHAnsi"/>
              </w:rPr>
            </w:pPr>
            <w:r w:rsidRPr="008B4F4D">
              <w:rPr>
                <w:rFonts w:eastAsia="Times New Roman" w:cstheme="minorHAnsi"/>
                <w:b/>
                <w:bCs/>
              </w:rPr>
              <w:t xml:space="preserve">Oferowana cena </w:t>
            </w:r>
            <w:r w:rsidRPr="00934EC1">
              <w:rPr>
                <w:rFonts w:eastAsia="Times New Roman" w:cstheme="minorHAnsi"/>
                <w:b/>
                <w:bCs/>
              </w:rPr>
              <w:t>brutto</w:t>
            </w:r>
            <w:r w:rsidRPr="008B4F4D">
              <w:rPr>
                <w:rFonts w:eastAsia="Times New Roman" w:cstheme="minorHAnsi"/>
                <w:b/>
                <w:bCs/>
              </w:rPr>
              <w:t xml:space="preserve"> za jeden miesiąc najmu</w:t>
            </w:r>
            <w:r w:rsidRPr="008B4F4D">
              <w:rPr>
                <w:rFonts w:eastAsia="Times New Roman" w:cstheme="minorHAnsi"/>
              </w:rPr>
              <w:t xml:space="preserve"> </w:t>
            </w:r>
            <w:r w:rsidRPr="008B4F4D">
              <w:rPr>
                <w:rFonts w:eastAsia="Times New Roman" w:cstheme="minorHAnsi"/>
                <w:i/>
                <w:iCs/>
                <w:sz w:val="16"/>
                <w:szCs w:val="16"/>
              </w:rPr>
              <w:t>(z dokładnością do dwóch miejsc po przecinku liczbą)</w:t>
            </w:r>
          </w:p>
        </w:tc>
        <w:tc>
          <w:tcPr>
            <w:tcW w:w="1413" w:type="dxa"/>
            <w:shd w:val="clear" w:color="000000" w:fill="E7E6E6"/>
            <w:vAlign w:val="center"/>
          </w:tcPr>
          <w:p w14:paraId="4997F955" w14:textId="77777777" w:rsidR="008B4F4D" w:rsidRPr="008B4F4D" w:rsidRDefault="008B4F4D" w:rsidP="008B4F4D">
            <w:pPr>
              <w:spacing w:after="0" w:line="240" w:lineRule="auto"/>
              <w:jc w:val="center"/>
              <w:rPr>
                <w:rFonts w:eastAsia="Times New Roman" w:cstheme="minorHAnsi"/>
                <w:b/>
                <w:bCs/>
              </w:rPr>
            </w:pPr>
            <w:r w:rsidRPr="008B4F4D">
              <w:rPr>
                <w:rFonts w:eastAsia="Times New Roman" w:cstheme="minorHAnsi"/>
                <w:b/>
                <w:bCs/>
              </w:rPr>
              <w:t>Szacunkowa liczba miesięcy w okresie realizacji umowy</w:t>
            </w:r>
          </w:p>
        </w:tc>
        <w:tc>
          <w:tcPr>
            <w:tcW w:w="1071" w:type="dxa"/>
            <w:shd w:val="clear" w:color="000000" w:fill="E7E6E6"/>
            <w:vAlign w:val="center"/>
          </w:tcPr>
          <w:p w14:paraId="66452005" w14:textId="77777777" w:rsidR="008B4F4D" w:rsidRPr="008B4F4D" w:rsidRDefault="008B4F4D" w:rsidP="008B4F4D">
            <w:pPr>
              <w:spacing w:after="0" w:line="240" w:lineRule="auto"/>
              <w:jc w:val="center"/>
              <w:rPr>
                <w:rFonts w:eastAsia="Times New Roman" w:cstheme="minorHAnsi"/>
                <w:b/>
                <w:bCs/>
              </w:rPr>
            </w:pPr>
            <w:r w:rsidRPr="008B4F4D">
              <w:rPr>
                <w:rFonts w:eastAsia="Times New Roman" w:cstheme="minorHAnsi"/>
                <w:b/>
                <w:bCs/>
              </w:rPr>
              <w:t xml:space="preserve">Liczba urządzeń </w:t>
            </w:r>
          </w:p>
        </w:tc>
        <w:tc>
          <w:tcPr>
            <w:tcW w:w="2287" w:type="dxa"/>
            <w:gridSpan w:val="2"/>
            <w:shd w:val="clear" w:color="000000" w:fill="E7E6E6"/>
            <w:vAlign w:val="center"/>
          </w:tcPr>
          <w:p w14:paraId="04EA6079" w14:textId="082EF470" w:rsidR="008B4F4D" w:rsidRPr="008B4F4D" w:rsidRDefault="008B4F4D" w:rsidP="008B4F4D">
            <w:pPr>
              <w:spacing w:after="0" w:line="240" w:lineRule="auto"/>
              <w:jc w:val="center"/>
              <w:rPr>
                <w:rFonts w:eastAsia="Times New Roman" w:cstheme="minorHAnsi"/>
              </w:rPr>
            </w:pPr>
            <w:r w:rsidRPr="008B4F4D">
              <w:rPr>
                <w:rFonts w:eastAsia="Times New Roman" w:cstheme="minorHAnsi"/>
                <w:b/>
                <w:bCs/>
              </w:rPr>
              <w:t xml:space="preserve">Łączna cena </w:t>
            </w:r>
            <w:r w:rsidRPr="00934EC1">
              <w:rPr>
                <w:rFonts w:eastAsia="Times New Roman" w:cstheme="minorHAnsi"/>
                <w:b/>
                <w:bCs/>
              </w:rPr>
              <w:t xml:space="preserve">brutto </w:t>
            </w:r>
            <w:r w:rsidRPr="008B4F4D">
              <w:rPr>
                <w:rFonts w:eastAsia="Times New Roman" w:cstheme="minorHAnsi"/>
                <w:b/>
                <w:bCs/>
              </w:rPr>
              <w:t xml:space="preserve">najmu przez okres obowiązywania umowy </w:t>
            </w:r>
            <w:r w:rsidRPr="008B4F4D">
              <w:rPr>
                <w:rFonts w:eastAsia="Times New Roman" w:cstheme="minorHAnsi"/>
                <w:i/>
                <w:iCs/>
                <w:sz w:val="16"/>
                <w:szCs w:val="16"/>
              </w:rPr>
              <w:t>(z dokładnością do dwóch miejsc po przecinku liczbą)</w:t>
            </w:r>
          </w:p>
        </w:tc>
      </w:tr>
      <w:tr w:rsidR="008B4F4D" w:rsidRPr="008B4F4D" w14:paraId="237BC4D5" w14:textId="77777777" w:rsidTr="00934EC1">
        <w:trPr>
          <w:trHeight w:val="315"/>
          <w:jc w:val="center"/>
        </w:trPr>
        <w:tc>
          <w:tcPr>
            <w:tcW w:w="1271" w:type="dxa"/>
            <w:shd w:val="clear" w:color="000000" w:fill="E7E6E6"/>
            <w:vAlign w:val="center"/>
            <w:hideMark/>
          </w:tcPr>
          <w:p w14:paraId="7DADE4E9" w14:textId="77777777" w:rsidR="008B4F4D" w:rsidRPr="008B4F4D" w:rsidRDefault="008B4F4D" w:rsidP="008B4F4D">
            <w:pPr>
              <w:spacing w:after="0" w:line="240" w:lineRule="auto"/>
              <w:jc w:val="center"/>
              <w:rPr>
                <w:rFonts w:eastAsia="Times New Roman" w:cstheme="minorHAnsi"/>
                <w:b/>
                <w:bCs/>
              </w:rPr>
            </w:pPr>
            <w:r w:rsidRPr="008B4F4D">
              <w:rPr>
                <w:rFonts w:eastAsia="Times New Roman" w:cstheme="minorHAnsi"/>
                <w:b/>
                <w:bCs/>
              </w:rPr>
              <w:t>A</w:t>
            </w:r>
          </w:p>
        </w:tc>
        <w:tc>
          <w:tcPr>
            <w:tcW w:w="1912" w:type="dxa"/>
            <w:shd w:val="clear" w:color="000000" w:fill="E7E6E6"/>
            <w:vAlign w:val="center"/>
            <w:hideMark/>
          </w:tcPr>
          <w:p w14:paraId="1333C1FF" w14:textId="77777777" w:rsidR="008B4F4D" w:rsidRPr="008B4F4D" w:rsidRDefault="008B4F4D" w:rsidP="008B4F4D">
            <w:pPr>
              <w:spacing w:after="0" w:line="240" w:lineRule="auto"/>
              <w:jc w:val="center"/>
              <w:rPr>
                <w:rFonts w:eastAsia="Times New Roman" w:cstheme="minorHAnsi"/>
                <w:b/>
                <w:bCs/>
              </w:rPr>
            </w:pPr>
            <w:r w:rsidRPr="008B4F4D">
              <w:rPr>
                <w:rFonts w:eastAsia="Times New Roman" w:cstheme="minorHAnsi"/>
                <w:b/>
                <w:bCs/>
              </w:rPr>
              <w:t>B</w:t>
            </w:r>
          </w:p>
        </w:tc>
        <w:tc>
          <w:tcPr>
            <w:tcW w:w="1969" w:type="dxa"/>
            <w:shd w:val="clear" w:color="000000" w:fill="E7E6E6"/>
            <w:vAlign w:val="center"/>
          </w:tcPr>
          <w:p w14:paraId="43A61726" w14:textId="77777777" w:rsidR="008B4F4D" w:rsidRPr="008B4F4D" w:rsidRDefault="008B4F4D" w:rsidP="008B4F4D">
            <w:pPr>
              <w:spacing w:after="0" w:line="240" w:lineRule="auto"/>
              <w:jc w:val="center"/>
              <w:rPr>
                <w:rFonts w:eastAsia="Times New Roman" w:cstheme="minorHAnsi"/>
                <w:b/>
                <w:bCs/>
              </w:rPr>
            </w:pPr>
            <w:r w:rsidRPr="008B4F4D">
              <w:rPr>
                <w:rFonts w:eastAsia="Times New Roman" w:cstheme="minorHAnsi"/>
                <w:b/>
                <w:bCs/>
              </w:rPr>
              <w:t>C</w:t>
            </w:r>
          </w:p>
        </w:tc>
        <w:tc>
          <w:tcPr>
            <w:tcW w:w="1413" w:type="dxa"/>
            <w:shd w:val="clear" w:color="000000" w:fill="E7E6E6"/>
            <w:vAlign w:val="center"/>
          </w:tcPr>
          <w:p w14:paraId="55D2D988" w14:textId="77777777" w:rsidR="008B4F4D" w:rsidRPr="008B4F4D" w:rsidRDefault="008B4F4D" w:rsidP="008B4F4D">
            <w:pPr>
              <w:spacing w:after="0" w:line="240" w:lineRule="auto"/>
              <w:jc w:val="center"/>
              <w:rPr>
                <w:rFonts w:eastAsia="Times New Roman" w:cstheme="minorHAnsi"/>
                <w:b/>
                <w:bCs/>
              </w:rPr>
            </w:pPr>
            <w:r w:rsidRPr="008B4F4D">
              <w:rPr>
                <w:rFonts w:eastAsia="Times New Roman" w:cstheme="minorHAnsi"/>
                <w:b/>
                <w:bCs/>
              </w:rPr>
              <w:t>D</w:t>
            </w:r>
          </w:p>
        </w:tc>
        <w:tc>
          <w:tcPr>
            <w:tcW w:w="1071" w:type="dxa"/>
            <w:shd w:val="clear" w:color="000000" w:fill="E7E6E6"/>
            <w:vAlign w:val="center"/>
          </w:tcPr>
          <w:p w14:paraId="14F01040" w14:textId="77777777" w:rsidR="008B4F4D" w:rsidRPr="008B4F4D" w:rsidRDefault="008B4F4D" w:rsidP="008B4F4D">
            <w:pPr>
              <w:spacing w:after="0" w:line="240" w:lineRule="auto"/>
              <w:jc w:val="center"/>
              <w:rPr>
                <w:rFonts w:eastAsia="Times New Roman" w:cstheme="minorHAnsi"/>
                <w:b/>
                <w:bCs/>
              </w:rPr>
            </w:pPr>
            <w:r w:rsidRPr="008B4F4D">
              <w:rPr>
                <w:rFonts w:eastAsia="Times New Roman" w:cstheme="minorHAnsi"/>
                <w:b/>
                <w:bCs/>
              </w:rPr>
              <w:t>E</w:t>
            </w:r>
          </w:p>
        </w:tc>
        <w:tc>
          <w:tcPr>
            <w:tcW w:w="2287" w:type="dxa"/>
            <w:gridSpan w:val="2"/>
            <w:shd w:val="clear" w:color="000000" w:fill="E7E6E6"/>
            <w:vAlign w:val="center"/>
          </w:tcPr>
          <w:p w14:paraId="58AC128F" w14:textId="77777777" w:rsidR="008B4F4D" w:rsidRPr="008B4F4D" w:rsidRDefault="008B4F4D" w:rsidP="008B4F4D">
            <w:pPr>
              <w:spacing w:after="0" w:line="240" w:lineRule="auto"/>
              <w:jc w:val="center"/>
              <w:rPr>
                <w:rFonts w:eastAsia="Times New Roman" w:cstheme="minorHAnsi"/>
                <w:b/>
                <w:bCs/>
              </w:rPr>
            </w:pPr>
            <w:r w:rsidRPr="008B4F4D">
              <w:rPr>
                <w:rFonts w:eastAsia="Times New Roman" w:cstheme="minorHAnsi"/>
                <w:b/>
                <w:bCs/>
              </w:rPr>
              <w:t>F = C x D x E</w:t>
            </w:r>
          </w:p>
        </w:tc>
      </w:tr>
      <w:tr w:rsidR="008B4F4D" w:rsidRPr="008B4F4D" w14:paraId="3C31A933" w14:textId="77777777" w:rsidTr="00934EC1">
        <w:trPr>
          <w:trHeight w:val="659"/>
          <w:jc w:val="center"/>
        </w:trPr>
        <w:tc>
          <w:tcPr>
            <w:tcW w:w="1271" w:type="dxa"/>
            <w:vAlign w:val="center"/>
            <w:hideMark/>
          </w:tcPr>
          <w:p w14:paraId="5E3AEB21" w14:textId="77777777" w:rsidR="008B4F4D" w:rsidRPr="008B4F4D" w:rsidRDefault="008B4F4D" w:rsidP="008B4F4D">
            <w:pPr>
              <w:spacing w:after="0" w:line="240" w:lineRule="auto"/>
              <w:jc w:val="center"/>
              <w:rPr>
                <w:rFonts w:eastAsia="Times New Roman" w:cstheme="minorHAnsi"/>
                <w:b/>
                <w:bCs/>
              </w:rPr>
            </w:pPr>
            <w:r w:rsidRPr="008B4F4D">
              <w:rPr>
                <w:rFonts w:eastAsia="Times New Roman" w:cstheme="minorHAnsi"/>
                <w:b/>
                <w:bCs/>
              </w:rPr>
              <w:t>TYP 1</w:t>
            </w:r>
          </w:p>
        </w:tc>
        <w:tc>
          <w:tcPr>
            <w:tcW w:w="1912" w:type="dxa"/>
            <w:vAlign w:val="center"/>
            <w:hideMark/>
          </w:tcPr>
          <w:p w14:paraId="155B4355" w14:textId="77777777" w:rsidR="008B4F4D" w:rsidRPr="008B4F4D" w:rsidRDefault="008B4F4D" w:rsidP="008B4F4D">
            <w:pPr>
              <w:spacing w:after="0" w:line="240" w:lineRule="auto"/>
              <w:jc w:val="center"/>
              <w:rPr>
                <w:rFonts w:eastAsia="Times New Roman" w:cstheme="minorHAnsi"/>
              </w:rPr>
            </w:pPr>
            <w:r w:rsidRPr="008B4F4D">
              <w:rPr>
                <w:rFonts w:eastAsia="Times New Roman" w:cstheme="minorHAnsi"/>
              </w:rPr>
              <w:t xml:space="preserve">……………… - </w:t>
            </w:r>
          </w:p>
        </w:tc>
        <w:tc>
          <w:tcPr>
            <w:tcW w:w="1969" w:type="dxa"/>
            <w:vAlign w:val="center"/>
          </w:tcPr>
          <w:p w14:paraId="6932CE65" w14:textId="5E2CDF86" w:rsidR="008B4F4D" w:rsidRPr="008B4F4D" w:rsidRDefault="00CF65FB" w:rsidP="00CF65FB">
            <w:pPr>
              <w:spacing w:after="0" w:line="240" w:lineRule="auto"/>
              <w:jc w:val="right"/>
              <w:rPr>
                <w:rFonts w:eastAsia="Times New Roman" w:cstheme="minorHAnsi"/>
              </w:rPr>
            </w:pPr>
            <w:r w:rsidRPr="00CF65FB">
              <w:rPr>
                <w:rFonts w:eastAsia="Times New Roman" w:cstheme="minorHAnsi"/>
              </w:rPr>
              <w:t>zł</w:t>
            </w:r>
          </w:p>
        </w:tc>
        <w:tc>
          <w:tcPr>
            <w:tcW w:w="1413" w:type="dxa"/>
            <w:vAlign w:val="center"/>
          </w:tcPr>
          <w:p w14:paraId="5D24F393" w14:textId="77777777" w:rsidR="008B4F4D" w:rsidRPr="008B4F4D" w:rsidRDefault="008B4F4D" w:rsidP="008B4F4D">
            <w:pPr>
              <w:spacing w:after="0" w:line="240" w:lineRule="auto"/>
              <w:jc w:val="center"/>
              <w:rPr>
                <w:rFonts w:eastAsia="Times New Roman" w:cstheme="minorHAnsi"/>
              </w:rPr>
            </w:pPr>
            <w:r w:rsidRPr="008B4F4D">
              <w:rPr>
                <w:rFonts w:eastAsia="Times New Roman" w:cstheme="minorHAnsi"/>
              </w:rPr>
              <w:t>36</w:t>
            </w:r>
          </w:p>
        </w:tc>
        <w:tc>
          <w:tcPr>
            <w:tcW w:w="1071" w:type="dxa"/>
            <w:vAlign w:val="center"/>
          </w:tcPr>
          <w:p w14:paraId="6DA1240B" w14:textId="443617F0" w:rsidR="008B4F4D" w:rsidRPr="008B4F4D" w:rsidRDefault="008B4F4D" w:rsidP="008B4F4D">
            <w:pPr>
              <w:spacing w:after="0" w:line="240" w:lineRule="auto"/>
              <w:jc w:val="center"/>
              <w:rPr>
                <w:rFonts w:eastAsia="Times New Roman" w:cstheme="minorHAnsi"/>
              </w:rPr>
            </w:pPr>
            <w:r w:rsidRPr="008B4F4D">
              <w:rPr>
                <w:rFonts w:eastAsia="Times New Roman" w:cstheme="minorHAnsi"/>
              </w:rPr>
              <w:t>1</w:t>
            </w:r>
          </w:p>
        </w:tc>
        <w:tc>
          <w:tcPr>
            <w:tcW w:w="2287" w:type="dxa"/>
            <w:gridSpan w:val="2"/>
            <w:vAlign w:val="center"/>
          </w:tcPr>
          <w:p w14:paraId="59F0AB70" w14:textId="4D96BDFC" w:rsidR="008B4F4D" w:rsidRPr="008B4F4D" w:rsidRDefault="00CF65FB" w:rsidP="00CF65FB">
            <w:pPr>
              <w:spacing w:after="0" w:line="240" w:lineRule="auto"/>
              <w:jc w:val="right"/>
              <w:rPr>
                <w:rFonts w:ascii="Times New Roman" w:eastAsia="Times New Roman" w:hAnsi="Times New Roman" w:cs="Times New Roman"/>
                <w:sz w:val="20"/>
                <w:szCs w:val="20"/>
                <w:lang w:eastAsia="pl-PL"/>
              </w:rPr>
            </w:pPr>
            <w:r w:rsidRPr="00CF65FB">
              <w:rPr>
                <w:rFonts w:eastAsia="Times New Roman" w:cstheme="minorHAnsi"/>
              </w:rPr>
              <w:t>zł</w:t>
            </w:r>
          </w:p>
        </w:tc>
      </w:tr>
      <w:tr w:rsidR="008B4F4D" w:rsidRPr="008B4F4D" w14:paraId="7103E4FF" w14:textId="77777777" w:rsidTr="00934EC1">
        <w:trPr>
          <w:trHeight w:val="681"/>
          <w:jc w:val="center"/>
        </w:trPr>
        <w:tc>
          <w:tcPr>
            <w:tcW w:w="1271" w:type="dxa"/>
            <w:shd w:val="clear" w:color="auto" w:fill="auto"/>
            <w:vAlign w:val="center"/>
            <w:hideMark/>
          </w:tcPr>
          <w:p w14:paraId="5834D26F" w14:textId="77777777" w:rsidR="008B4F4D" w:rsidRPr="008B4F4D" w:rsidRDefault="008B4F4D" w:rsidP="008B4F4D">
            <w:pPr>
              <w:spacing w:after="0" w:line="240" w:lineRule="auto"/>
              <w:jc w:val="center"/>
              <w:rPr>
                <w:rFonts w:eastAsia="Times New Roman" w:cstheme="minorHAnsi"/>
                <w:b/>
                <w:bCs/>
              </w:rPr>
            </w:pPr>
            <w:r w:rsidRPr="008B4F4D">
              <w:rPr>
                <w:rFonts w:eastAsia="Times New Roman" w:cstheme="minorHAnsi"/>
                <w:b/>
                <w:bCs/>
              </w:rPr>
              <w:t>TYP 2</w:t>
            </w:r>
          </w:p>
        </w:tc>
        <w:tc>
          <w:tcPr>
            <w:tcW w:w="1912" w:type="dxa"/>
            <w:shd w:val="clear" w:color="auto" w:fill="auto"/>
            <w:vAlign w:val="center"/>
            <w:hideMark/>
          </w:tcPr>
          <w:p w14:paraId="7D79C782" w14:textId="77777777" w:rsidR="008B4F4D" w:rsidRPr="008B4F4D" w:rsidRDefault="008B4F4D" w:rsidP="008B4F4D">
            <w:pPr>
              <w:spacing w:after="0" w:line="240" w:lineRule="auto"/>
              <w:jc w:val="center"/>
              <w:rPr>
                <w:rFonts w:eastAsia="Times New Roman" w:cstheme="minorHAnsi"/>
              </w:rPr>
            </w:pPr>
            <w:r w:rsidRPr="008B4F4D">
              <w:rPr>
                <w:rFonts w:eastAsia="Times New Roman" w:cstheme="minorHAnsi"/>
              </w:rPr>
              <w:t xml:space="preserve">……………… - </w:t>
            </w:r>
          </w:p>
        </w:tc>
        <w:tc>
          <w:tcPr>
            <w:tcW w:w="1969" w:type="dxa"/>
            <w:vAlign w:val="center"/>
          </w:tcPr>
          <w:p w14:paraId="43E7C89A" w14:textId="7A87FA35" w:rsidR="008B4F4D" w:rsidRPr="008B4F4D" w:rsidRDefault="00CF65FB" w:rsidP="00CF65FB">
            <w:pPr>
              <w:spacing w:after="0" w:line="240" w:lineRule="auto"/>
              <w:jc w:val="right"/>
              <w:rPr>
                <w:rFonts w:eastAsia="Times New Roman" w:cstheme="minorHAnsi"/>
              </w:rPr>
            </w:pPr>
            <w:r w:rsidRPr="00CF65FB">
              <w:rPr>
                <w:rFonts w:eastAsia="Times New Roman" w:cstheme="minorHAnsi"/>
              </w:rPr>
              <w:t>zł</w:t>
            </w:r>
          </w:p>
        </w:tc>
        <w:tc>
          <w:tcPr>
            <w:tcW w:w="1413" w:type="dxa"/>
            <w:vAlign w:val="center"/>
          </w:tcPr>
          <w:p w14:paraId="2E0797E2" w14:textId="77777777" w:rsidR="008B4F4D" w:rsidRPr="008B4F4D" w:rsidRDefault="008B4F4D" w:rsidP="008B4F4D">
            <w:pPr>
              <w:spacing w:after="0" w:line="240" w:lineRule="auto"/>
              <w:jc w:val="center"/>
              <w:rPr>
                <w:rFonts w:eastAsia="Times New Roman" w:cstheme="minorHAnsi"/>
              </w:rPr>
            </w:pPr>
            <w:r w:rsidRPr="008B4F4D">
              <w:rPr>
                <w:rFonts w:eastAsia="Times New Roman" w:cstheme="minorHAnsi"/>
              </w:rPr>
              <w:t>36</w:t>
            </w:r>
          </w:p>
        </w:tc>
        <w:tc>
          <w:tcPr>
            <w:tcW w:w="1071" w:type="dxa"/>
            <w:vAlign w:val="center"/>
          </w:tcPr>
          <w:p w14:paraId="745A8E11" w14:textId="3315FC88" w:rsidR="008B4F4D" w:rsidRPr="008B4F4D" w:rsidRDefault="008B4F4D" w:rsidP="008B4F4D">
            <w:pPr>
              <w:spacing w:after="0" w:line="240" w:lineRule="auto"/>
              <w:jc w:val="center"/>
              <w:rPr>
                <w:rFonts w:eastAsia="Times New Roman" w:cstheme="minorHAnsi"/>
              </w:rPr>
            </w:pPr>
            <w:r w:rsidRPr="008B4F4D">
              <w:rPr>
                <w:rFonts w:eastAsia="Times New Roman" w:cstheme="minorHAnsi"/>
              </w:rPr>
              <w:t>12</w:t>
            </w:r>
          </w:p>
        </w:tc>
        <w:tc>
          <w:tcPr>
            <w:tcW w:w="2287" w:type="dxa"/>
            <w:gridSpan w:val="2"/>
            <w:vAlign w:val="center"/>
          </w:tcPr>
          <w:p w14:paraId="510921A1" w14:textId="2B035AC5" w:rsidR="008B4F4D" w:rsidRPr="008B4F4D" w:rsidRDefault="00CF65FB" w:rsidP="00CF65FB">
            <w:pPr>
              <w:spacing w:after="0" w:line="240" w:lineRule="auto"/>
              <w:jc w:val="right"/>
              <w:rPr>
                <w:rFonts w:ascii="Times New Roman" w:eastAsia="Times New Roman" w:hAnsi="Times New Roman" w:cs="Times New Roman"/>
                <w:sz w:val="20"/>
                <w:szCs w:val="20"/>
                <w:lang w:eastAsia="pl-PL"/>
              </w:rPr>
            </w:pPr>
            <w:r w:rsidRPr="00CF65FB">
              <w:rPr>
                <w:rFonts w:eastAsia="Times New Roman" w:cstheme="minorHAnsi"/>
              </w:rPr>
              <w:t>zł</w:t>
            </w:r>
          </w:p>
        </w:tc>
      </w:tr>
      <w:tr w:rsidR="00934EC1" w:rsidRPr="008B4F4D" w14:paraId="7D4A6B2D" w14:textId="77777777" w:rsidTr="00934EC1">
        <w:trPr>
          <w:trHeight w:val="437"/>
          <w:jc w:val="center"/>
        </w:trPr>
        <w:tc>
          <w:tcPr>
            <w:tcW w:w="7650" w:type="dxa"/>
            <w:gridSpan w:val="6"/>
            <w:shd w:val="clear" w:color="auto" w:fill="auto"/>
            <w:vAlign w:val="center"/>
          </w:tcPr>
          <w:p w14:paraId="67FFF5A9" w14:textId="77777777" w:rsidR="00934EC1" w:rsidRPr="008B4F4D" w:rsidRDefault="00934EC1" w:rsidP="008B4F4D">
            <w:pPr>
              <w:spacing w:after="0" w:line="240" w:lineRule="auto"/>
              <w:jc w:val="right"/>
              <w:rPr>
                <w:rFonts w:eastAsia="Times New Roman" w:cstheme="minorHAnsi"/>
                <w:b/>
                <w:bCs/>
              </w:rPr>
            </w:pPr>
            <w:r w:rsidRPr="008B4F4D">
              <w:rPr>
                <w:rFonts w:eastAsia="Times New Roman" w:cstheme="minorHAnsi"/>
                <w:b/>
                <w:bCs/>
              </w:rPr>
              <w:t>Łączny koszt najmu</w:t>
            </w:r>
          </w:p>
        </w:tc>
        <w:tc>
          <w:tcPr>
            <w:tcW w:w="2273" w:type="dxa"/>
            <w:shd w:val="clear" w:color="auto" w:fill="auto"/>
            <w:vAlign w:val="center"/>
          </w:tcPr>
          <w:p w14:paraId="74E935B8" w14:textId="3ABDF276" w:rsidR="00934EC1" w:rsidRPr="008B4F4D" w:rsidRDefault="00CF65FB" w:rsidP="008B4F4D">
            <w:pPr>
              <w:spacing w:after="0" w:line="240" w:lineRule="auto"/>
              <w:jc w:val="right"/>
              <w:rPr>
                <w:rFonts w:eastAsia="Times New Roman" w:cstheme="minorHAnsi"/>
                <w:b/>
                <w:bCs/>
              </w:rPr>
            </w:pPr>
            <w:r w:rsidRPr="00CF65FB">
              <w:rPr>
                <w:rFonts w:eastAsia="Times New Roman" w:cstheme="minorHAnsi"/>
              </w:rPr>
              <w:t>zł</w:t>
            </w:r>
          </w:p>
        </w:tc>
      </w:tr>
    </w:tbl>
    <w:p w14:paraId="2ECAE283" w14:textId="74D151F2" w:rsidR="008B4F4D" w:rsidRDefault="008B4F4D" w:rsidP="00D00037">
      <w:pPr>
        <w:spacing w:after="0" w:line="300" w:lineRule="auto"/>
        <w:jc w:val="both"/>
        <w:rPr>
          <w:rFonts w:eastAsia="Times New Roman" w:cstheme="minorHAnsi"/>
          <w:lang w:eastAsia="pl-PL"/>
        </w:rPr>
      </w:pPr>
    </w:p>
    <w:p w14:paraId="7B5D0744" w14:textId="6AF5959E" w:rsidR="000A6164" w:rsidRPr="000A6164" w:rsidRDefault="000A6164" w:rsidP="000A6164">
      <w:pPr>
        <w:spacing w:after="0" w:line="300" w:lineRule="auto"/>
        <w:jc w:val="both"/>
        <w:rPr>
          <w:rFonts w:ascii="Times New Roman" w:eastAsia="Times New Roman" w:hAnsi="Times New Roman" w:cs="Times New Roman"/>
          <w:lang w:eastAsia="pl-PL"/>
        </w:rPr>
      </w:pPr>
      <w:r w:rsidRPr="000A6164">
        <w:rPr>
          <w:rFonts w:eastAsia="Times New Roman" w:cstheme="minorHAnsi"/>
          <w:b/>
          <w:bCs/>
        </w:rPr>
        <w:t>Łączna cena brutto (łączny koszt wydruków A + łączny koszt najmu B): …….…………</w:t>
      </w:r>
      <w:r>
        <w:rPr>
          <w:rFonts w:eastAsia="Times New Roman" w:cstheme="minorHAnsi"/>
          <w:b/>
          <w:bCs/>
        </w:rPr>
        <w:t>….</w:t>
      </w:r>
      <w:r w:rsidRPr="000A6164">
        <w:rPr>
          <w:rFonts w:eastAsia="Times New Roman" w:cstheme="minorHAnsi"/>
          <w:b/>
          <w:bCs/>
        </w:rPr>
        <w:t>zł ……………groszy</w:t>
      </w:r>
    </w:p>
    <w:p w14:paraId="3AECBDA1" w14:textId="63517A5D" w:rsidR="000A6164" w:rsidRPr="000A6164" w:rsidRDefault="000A6164" w:rsidP="000A6164">
      <w:pPr>
        <w:spacing w:after="0" w:line="240" w:lineRule="auto"/>
        <w:rPr>
          <w:rFonts w:ascii="Times New Roman" w:eastAsia="Calibri" w:hAnsi="Times New Roman" w:cs="Times New Roman"/>
          <w:i/>
          <w:iCs/>
          <w:sz w:val="16"/>
          <w:szCs w:val="16"/>
        </w:rPr>
      </w:pPr>
      <w:r w:rsidRPr="000A6164">
        <w:rPr>
          <w:rFonts w:eastAsia="Times New Roman" w:cstheme="minorHAnsi"/>
          <w:i/>
          <w:iCs/>
          <w:sz w:val="16"/>
          <w:szCs w:val="16"/>
        </w:rPr>
        <w:t>(z dokładnością do dwóch miejsc po przecinku liczbą)</w:t>
      </w:r>
    </w:p>
    <w:p w14:paraId="2733A221" w14:textId="77777777" w:rsidR="000A6164" w:rsidRPr="000A6164" w:rsidRDefault="000A6164" w:rsidP="000A6164">
      <w:pPr>
        <w:spacing w:after="0" w:line="300" w:lineRule="auto"/>
        <w:jc w:val="both"/>
        <w:rPr>
          <w:rFonts w:ascii="Times New Roman" w:eastAsia="Times New Roman" w:hAnsi="Times New Roman" w:cs="Times New Roman"/>
          <w:b/>
          <w:u w:val="single"/>
          <w:lang w:eastAsia="pl-PL"/>
        </w:rPr>
      </w:pPr>
    </w:p>
    <w:p w14:paraId="1D41AB80" w14:textId="0160FAD0" w:rsidR="000A6164" w:rsidRDefault="000A6164" w:rsidP="00D00037">
      <w:pPr>
        <w:spacing w:after="0" w:line="300" w:lineRule="auto"/>
        <w:jc w:val="both"/>
        <w:rPr>
          <w:rFonts w:eastAsia="Times New Roman" w:cstheme="minorHAnsi"/>
        </w:rPr>
      </w:pPr>
      <w:r w:rsidRPr="000A6164">
        <w:rPr>
          <w:rFonts w:eastAsia="Times New Roman" w:cstheme="minorHAnsi"/>
          <w:b/>
          <w:bCs/>
        </w:rPr>
        <w:t xml:space="preserve">Czas ukończenia interwencji serwisowej: ……... roboczogodzin </w:t>
      </w:r>
      <w:r w:rsidRPr="000A6164">
        <w:rPr>
          <w:rFonts w:eastAsia="Times New Roman" w:cstheme="minorHAnsi"/>
          <w:i/>
          <w:iCs/>
          <w:sz w:val="16"/>
          <w:szCs w:val="16"/>
        </w:rPr>
        <w:t>(maksymalnie 36 roboczogodzin, w pełnych godzinach)</w:t>
      </w:r>
    </w:p>
    <w:p w14:paraId="0082BBE8" w14:textId="77777777" w:rsidR="00BF16E2" w:rsidRDefault="00BF16E2" w:rsidP="00D00037">
      <w:pPr>
        <w:spacing w:after="0" w:line="300" w:lineRule="auto"/>
        <w:jc w:val="both"/>
        <w:rPr>
          <w:rFonts w:eastAsia="Times New Roman" w:cstheme="minorHAnsi"/>
        </w:rPr>
      </w:pPr>
    </w:p>
    <w:p w14:paraId="001B5D09" w14:textId="0D1FDF6B" w:rsidR="00BF16E2" w:rsidRPr="00BF16E2" w:rsidRDefault="00BF16E2" w:rsidP="00BF16E2">
      <w:pPr>
        <w:spacing w:after="0" w:line="300" w:lineRule="auto"/>
        <w:jc w:val="both"/>
        <w:rPr>
          <w:rFonts w:eastAsia="Times New Roman" w:cstheme="minorHAnsi"/>
          <w:b/>
          <w:bCs/>
          <w:u w:val="single"/>
        </w:rPr>
      </w:pPr>
      <w:r w:rsidRPr="00BF16E2">
        <w:rPr>
          <w:rFonts w:eastAsia="Times New Roman" w:cstheme="minorHAnsi"/>
          <w:b/>
          <w:bCs/>
          <w:u w:val="single"/>
        </w:rPr>
        <w:t xml:space="preserve">Uwaga! Podana powyżej cena łączna brutto jest jedynie szacunkiem niezbędnym do wyboru najkorzystniejszej oferty. Wiążące zarówno dla Wykonawcy jak i Zamawiającego będą jedynie zaoferowane </w:t>
      </w:r>
      <w:r w:rsidRPr="00BF16E2">
        <w:rPr>
          <w:rFonts w:eastAsia="Times New Roman" w:cstheme="minorHAnsi"/>
          <w:b/>
          <w:bCs/>
          <w:u w:val="single"/>
        </w:rPr>
        <w:lastRenderedPageBreak/>
        <w:t xml:space="preserve">ceny </w:t>
      </w:r>
      <w:r>
        <w:rPr>
          <w:rFonts w:eastAsia="Times New Roman" w:cstheme="minorHAnsi"/>
          <w:b/>
          <w:bCs/>
          <w:u w:val="single"/>
        </w:rPr>
        <w:t>brutto</w:t>
      </w:r>
      <w:r w:rsidRPr="00BF16E2">
        <w:rPr>
          <w:rFonts w:eastAsia="Times New Roman" w:cstheme="minorHAnsi"/>
          <w:b/>
          <w:bCs/>
          <w:u w:val="single"/>
        </w:rPr>
        <w:t xml:space="preserve"> za jedną stronę dla poszczególnych rodzajów wydruków dla każdego typu urządzenia wielofunkcyjnego oraz miesięczny koszt najmu danego urządzenia.</w:t>
      </w:r>
    </w:p>
    <w:p w14:paraId="5D428F13" w14:textId="77777777" w:rsidR="00BF16E2" w:rsidRPr="000A6164" w:rsidRDefault="00BF16E2" w:rsidP="00D00037">
      <w:pPr>
        <w:spacing w:after="0" w:line="300" w:lineRule="auto"/>
        <w:jc w:val="both"/>
        <w:rPr>
          <w:rFonts w:eastAsia="Times New Roman" w:cstheme="minorHAnsi"/>
          <w:lang w:eastAsia="pl-PL"/>
        </w:rPr>
      </w:pPr>
    </w:p>
    <w:p w14:paraId="78C6E074" w14:textId="77777777" w:rsidR="00D00037" w:rsidRPr="00A07E30" w:rsidRDefault="00D00037" w:rsidP="00D00037">
      <w:pPr>
        <w:spacing w:after="0" w:line="300" w:lineRule="auto"/>
        <w:jc w:val="both"/>
        <w:rPr>
          <w:rFonts w:eastAsia="Times New Roman" w:cstheme="minorHAnsi"/>
          <w:u w:val="single"/>
        </w:rPr>
      </w:pPr>
      <w:r w:rsidRPr="00A07E30">
        <w:rPr>
          <w:rFonts w:eastAsia="Times New Roman" w:cstheme="minorHAnsi"/>
          <w:u w:val="single"/>
        </w:rPr>
        <w:t>Oświadczamy, że:</w:t>
      </w:r>
    </w:p>
    <w:p w14:paraId="009DB8FB" w14:textId="5FE91524" w:rsidR="00D00037" w:rsidRPr="00A07E30" w:rsidRDefault="00D00037" w:rsidP="00D00037">
      <w:pPr>
        <w:numPr>
          <w:ilvl w:val="0"/>
          <w:numId w:val="4"/>
        </w:numPr>
        <w:spacing w:after="0" w:line="300" w:lineRule="auto"/>
        <w:ind w:left="426" w:hanging="284"/>
        <w:jc w:val="both"/>
        <w:rPr>
          <w:rFonts w:eastAsia="Times New Roman" w:cstheme="minorHAnsi"/>
        </w:rPr>
      </w:pPr>
      <w:r w:rsidRPr="00A07E30">
        <w:rPr>
          <w:rFonts w:eastAsia="Times New Roman" w:cstheme="minorHAnsi"/>
          <w:lang w:eastAsia="pl-PL"/>
        </w:rPr>
        <w:t>zapoznaliśmy się ze specyfikacją warunków zamówienia i nie wnosimy do niej żadnych zastrzeżeń;</w:t>
      </w:r>
    </w:p>
    <w:p w14:paraId="3DCE2BF5" w14:textId="77777777" w:rsidR="00D00037" w:rsidRPr="00A07E30" w:rsidRDefault="00D00037" w:rsidP="00D00037">
      <w:pPr>
        <w:numPr>
          <w:ilvl w:val="0"/>
          <w:numId w:val="4"/>
        </w:numPr>
        <w:spacing w:after="0" w:line="300" w:lineRule="auto"/>
        <w:ind w:left="426" w:hanging="284"/>
        <w:jc w:val="both"/>
        <w:rPr>
          <w:rFonts w:eastAsia="Times New Roman" w:cstheme="minorHAnsi"/>
          <w:lang w:eastAsia="pl-PL"/>
        </w:rPr>
      </w:pPr>
      <w:r w:rsidRPr="00A07E30">
        <w:rPr>
          <w:rFonts w:eastAsia="Times New Roman" w:cstheme="minorHAnsi"/>
          <w:lang w:eastAsia="pl-PL"/>
        </w:rPr>
        <w:t>posiadamy wszystkie informacje niezbędne do prawidłowego przygotowania i złożenia niniejszej oferty;</w:t>
      </w:r>
    </w:p>
    <w:p w14:paraId="29792761" w14:textId="77777777" w:rsidR="00D00037" w:rsidRPr="00A07E30" w:rsidRDefault="00D00037" w:rsidP="00D00037">
      <w:pPr>
        <w:numPr>
          <w:ilvl w:val="0"/>
          <w:numId w:val="4"/>
        </w:numPr>
        <w:spacing w:after="0" w:line="300" w:lineRule="auto"/>
        <w:ind w:left="426" w:hanging="284"/>
        <w:jc w:val="both"/>
        <w:rPr>
          <w:rFonts w:eastAsia="Times New Roman" w:cstheme="minorHAnsi"/>
          <w:lang w:eastAsia="pl-PL"/>
        </w:rPr>
      </w:pPr>
      <w:r w:rsidRPr="00A07E30">
        <w:rPr>
          <w:rFonts w:eastAsia="Times New Roman" w:cstheme="minorHAnsi"/>
          <w:lang w:eastAsia="pl-PL"/>
        </w:rPr>
        <w:t>jesteśmy związani niniejszą ofertą przez okres 30 dni od dnia upływu terminu składania ofert;</w:t>
      </w:r>
    </w:p>
    <w:p w14:paraId="27E87D38" w14:textId="5DAA51D2" w:rsidR="00D00037" w:rsidRPr="00A07E30" w:rsidRDefault="00D00037" w:rsidP="00D00037">
      <w:pPr>
        <w:numPr>
          <w:ilvl w:val="0"/>
          <w:numId w:val="4"/>
        </w:numPr>
        <w:spacing w:after="0" w:line="300" w:lineRule="auto"/>
        <w:ind w:left="426" w:hanging="284"/>
        <w:jc w:val="both"/>
        <w:rPr>
          <w:rFonts w:eastAsia="Times New Roman" w:cstheme="minorHAnsi"/>
          <w:lang w:eastAsia="pl-PL"/>
        </w:rPr>
      </w:pPr>
      <w:r w:rsidRPr="00A07E30">
        <w:rPr>
          <w:rFonts w:eastAsia="Times New Roman" w:cstheme="minorHAnsi"/>
          <w:lang w:eastAsia="pl-PL"/>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1D18A40A" w14:textId="77777777" w:rsidR="00D00037" w:rsidRPr="00E52390" w:rsidRDefault="00D00037" w:rsidP="00D00037">
      <w:pPr>
        <w:numPr>
          <w:ilvl w:val="0"/>
          <w:numId w:val="4"/>
        </w:numPr>
        <w:spacing w:after="0" w:line="300" w:lineRule="auto"/>
        <w:ind w:left="426" w:hanging="284"/>
        <w:jc w:val="both"/>
        <w:rPr>
          <w:rFonts w:eastAsia="Times New Roman" w:cstheme="minorHAnsi"/>
          <w:lang w:eastAsia="pl-PL"/>
        </w:rPr>
      </w:pPr>
      <w:r w:rsidRPr="00E52390">
        <w:rPr>
          <w:rFonts w:eastAsia="Times New Roman" w:cstheme="minorHAnsi"/>
          <w:lang w:eastAsia="pl-PL"/>
        </w:rPr>
        <w:t>sprzęt spełnia wszelkie wymogi dopuszczenia urządzeń do powszechnego obrotu i użytku oraz posiada oznaczenie CE;</w:t>
      </w:r>
    </w:p>
    <w:p w14:paraId="5559CD2D" w14:textId="77777777" w:rsidR="00D00037" w:rsidRPr="00A07E30" w:rsidRDefault="00D00037" w:rsidP="00D00037">
      <w:pPr>
        <w:numPr>
          <w:ilvl w:val="0"/>
          <w:numId w:val="4"/>
        </w:numPr>
        <w:spacing w:after="0" w:line="300" w:lineRule="auto"/>
        <w:ind w:left="426" w:hanging="284"/>
        <w:jc w:val="both"/>
        <w:rPr>
          <w:rFonts w:eastAsia="Times New Roman" w:cstheme="minorHAnsi"/>
          <w:lang w:eastAsia="pl-PL"/>
        </w:rPr>
      </w:pPr>
      <w:r w:rsidRPr="00A07E30">
        <w:rPr>
          <w:rFonts w:eastAsia="Times New Roman" w:cstheme="minorHAnsi"/>
          <w:lang w:eastAsia="pl-PL"/>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7121245E" w14:textId="77777777" w:rsidR="00D00037" w:rsidRPr="00A07E30" w:rsidRDefault="00D00037" w:rsidP="00D00037">
      <w:pPr>
        <w:numPr>
          <w:ilvl w:val="0"/>
          <w:numId w:val="4"/>
        </w:numPr>
        <w:spacing w:after="0" w:line="300" w:lineRule="auto"/>
        <w:ind w:left="426" w:hanging="284"/>
        <w:jc w:val="both"/>
        <w:rPr>
          <w:rFonts w:eastAsia="Times New Roman" w:cstheme="minorHAnsi"/>
          <w:lang w:eastAsia="pl-PL"/>
        </w:rPr>
      </w:pPr>
      <w:r w:rsidRPr="00A07E30">
        <w:rPr>
          <w:rFonts w:eastAsia="Times New Roman" w:cstheme="minorHAnsi"/>
          <w:lang w:eastAsia="pl-PL"/>
        </w:rPr>
        <w:t>znane nam są obowiązki wynikające z obowiązujących przepisów o ochronie danych osobowych i przepisów RODO mających zastosowanie, które zobowiązany jest wykonywać podmiot przetwarzający dane osobowe na zlecenie administratora danych;</w:t>
      </w:r>
    </w:p>
    <w:p w14:paraId="1F7D0F01" w14:textId="77777777" w:rsidR="00D00037" w:rsidRPr="00A07E30" w:rsidRDefault="00D00037" w:rsidP="00D00037">
      <w:pPr>
        <w:numPr>
          <w:ilvl w:val="0"/>
          <w:numId w:val="4"/>
        </w:numPr>
        <w:spacing w:after="0" w:line="300" w:lineRule="auto"/>
        <w:ind w:left="426" w:hanging="284"/>
        <w:jc w:val="both"/>
        <w:rPr>
          <w:rFonts w:eastAsia="Times New Roman" w:cstheme="minorHAnsi"/>
          <w:lang w:eastAsia="pl-PL"/>
        </w:rPr>
      </w:pPr>
      <w:r w:rsidRPr="00A07E30">
        <w:rPr>
          <w:rFonts w:eastAsia="Times New Roman" w:cstheme="minorHAnsi"/>
          <w:lang w:eastAsia="pl-PL"/>
        </w:rPr>
        <w:t>dopełniliśmy wszelkich obowiązków w stosunku do osób, których dane przekazujemy oraz w stosunku do Zamawiającego wynikających z przepisów o ochronie danych osobowych i przepisów RODO;</w:t>
      </w:r>
    </w:p>
    <w:p w14:paraId="1BB55FB9" w14:textId="6A94EF89" w:rsidR="00D00037" w:rsidRPr="00A07E30" w:rsidRDefault="00D00037" w:rsidP="00D00037">
      <w:pPr>
        <w:numPr>
          <w:ilvl w:val="0"/>
          <w:numId w:val="4"/>
        </w:numPr>
        <w:spacing w:after="0" w:line="300" w:lineRule="auto"/>
        <w:ind w:left="425" w:hanging="284"/>
        <w:jc w:val="both"/>
        <w:rPr>
          <w:rFonts w:eastAsia="Times New Roman" w:cstheme="minorHAnsi"/>
          <w:color w:val="FF0000"/>
          <w:lang w:eastAsia="pl-PL"/>
        </w:rPr>
      </w:pPr>
      <w:r w:rsidRPr="00A07E30">
        <w:rPr>
          <w:rFonts w:eastAsia="Times New Roman" w:cstheme="minorHAnsi"/>
          <w:lang w:eastAsia="pl-PL"/>
        </w:rPr>
        <w:t>przekazywane przez nas dane osobowe mogą być wykorzystane wyłącznie w celach związanych z prowadzonym postępowaniem</w:t>
      </w:r>
      <w:r w:rsidRPr="00A07E30">
        <w:rPr>
          <w:rFonts w:eastAsia="Times New Roman" w:cstheme="minorHAnsi"/>
          <w:color w:val="FF0000"/>
          <w:lang w:eastAsia="pl-PL"/>
        </w:rPr>
        <w:t xml:space="preserve"> </w:t>
      </w:r>
      <w:r w:rsidRPr="00E52390">
        <w:rPr>
          <w:rFonts w:eastAsia="Times New Roman" w:cstheme="minorHAnsi"/>
          <w:lang w:eastAsia="pl-PL"/>
        </w:rPr>
        <w:t xml:space="preserve">nr </w:t>
      </w:r>
      <w:r w:rsidR="00166261" w:rsidRPr="00E52390">
        <w:rPr>
          <w:rFonts w:eastAsia="Times New Roman" w:cstheme="minorHAnsi"/>
          <w:lang w:eastAsia="pl-PL"/>
        </w:rPr>
        <w:t>RZP</w:t>
      </w:r>
      <w:r w:rsidRPr="00E52390">
        <w:rPr>
          <w:rFonts w:eastAsia="Times New Roman" w:cstheme="minorHAnsi"/>
          <w:lang w:eastAsia="pl-PL"/>
        </w:rPr>
        <w:t>.243</w:t>
      </w:r>
      <w:r w:rsidR="00E52390" w:rsidRPr="00E52390">
        <w:rPr>
          <w:rFonts w:eastAsia="Times New Roman" w:cstheme="minorHAnsi"/>
          <w:lang w:eastAsia="pl-PL"/>
        </w:rPr>
        <w:t>.106.</w:t>
      </w:r>
      <w:r w:rsidR="005151FC" w:rsidRPr="00E52390">
        <w:rPr>
          <w:rFonts w:eastAsia="Times New Roman" w:cstheme="minorHAnsi"/>
          <w:lang w:eastAsia="pl-PL"/>
        </w:rPr>
        <w:t>2022</w:t>
      </w:r>
    </w:p>
    <w:p w14:paraId="4F6E38B0" w14:textId="6EB652CD" w:rsidR="00B0646C" w:rsidRPr="00A07E30" w:rsidRDefault="00B0646C" w:rsidP="00B0646C">
      <w:pPr>
        <w:numPr>
          <w:ilvl w:val="0"/>
          <w:numId w:val="4"/>
        </w:numPr>
        <w:spacing w:after="0" w:line="300" w:lineRule="auto"/>
        <w:ind w:left="425" w:hanging="284"/>
        <w:jc w:val="both"/>
        <w:rPr>
          <w:rFonts w:eastAsia="Times New Roman" w:cstheme="minorHAnsi"/>
          <w:i/>
          <w:iCs/>
          <w:lang w:eastAsia="pl-PL"/>
        </w:rPr>
      </w:pPr>
      <w:bookmarkStart w:id="41" w:name="_Hlk63597175"/>
      <w:r w:rsidRPr="00A07E30">
        <w:rPr>
          <w:rFonts w:eastAsia="Times New Roman" w:cstheme="minorHAnsi"/>
          <w:lang w:eastAsia="pl-PL"/>
        </w:rPr>
        <w:t xml:space="preserve">oświadczamy, że przedmiot zamówienia w zakresie zamierzamy zrealizować SIŁAMI WŁASNYMI / PRZY UDZIALE PODWYKONAWCÓW </w:t>
      </w:r>
      <w:r w:rsidRPr="00A07E30">
        <w:rPr>
          <w:rFonts w:eastAsia="Times New Roman" w:cstheme="minorHAnsi"/>
          <w:i/>
          <w:iCs/>
          <w:u w:val="single"/>
          <w:lang w:eastAsia="pl-PL"/>
        </w:rPr>
        <w:t>(niepotrzebne skreślić).</w:t>
      </w:r>
      <w:r w:rsidRPr="00A07E30">
        <w:rPr>
          <w:rFonts w:eastAsia="Times New Roman" w:cstheme="minorHAnsi"/>
          <w:lang w:eastAsia="pl-PL"/>
        </w:rPr>
        <w:t xml:space="preserve"> </w:t>
      </w:r>
      <w:r w:rsidRPr="00A07E30">
        <w:rPr>
          <w:rFonts w:eastAsia="Times New Roman" w:cstheme="minorHAnsi"/>
          <w:i/>
          <w:iCs/>
          <w:lang w:eastAsia="pl-PL"/>
        </w:rPr>
        <w:t xml:space="preserve">Jeżeli Wykonawca zamierza zrealizować przedmiot zamówienia przy udziale podwykonawców </w:t>
      </w:r>
      <w:bookmarkStart w:id="42" w:name="_Hlk61708633"/>
      <w:proofErr w:type="spellStart"/>
      <w:r w:rsidRPr="00A07E30">
        <w:rPr>
          <w:rFonts w:eastAsia="Times New Roman" w:cstheme="minorHAnsi"/>
          <w:i/>
          <w:iCs/>
          <w:lang w:val="en-GB" w:eastAsia="pl-PL"/>
        </w:rPr>
        <w:t>proszę</w:t>
      </w:r>
      <w:proofErr w:type="spellEnd"/>
      <w:r w:rsidRPr="00A07E30">
        <w:rPr>
          <w:rFonts w:eastAsia="Times New Roman" w:cstheme="minorHAnsi"/>
          <w:i/>
          <w:iCs/>
          <w:lang w:val="en-GB" w:eastAsia="pl-PL"/>
        </w:rPr>
        <w:t xml:space="preserve"> </w:t>
      </w:r>
      <w:proofErr w:type="spellStart"/>
      <w:r w:rsidRPr="00A07E30">
        <w:rPr>
          <w:rFonts w:eastAsia="Times New Roman" w:cstheme="minorHAnsi"/>
          <w:i/>
          <w:iCs/>
          <w:lang w:val="en-GB" w:eastAsia="pl-PL"/>
        </w:rPr>
        <w:t>wypełnić</w:t>
      </w:r>
      <w:bookmarkEnd w:id="42"/>
      <w:proofErr w:type="spellEnd"/>
      <w:r w:rsidRPr="00A07E30">
        <w:rPr>
          <w:rFonts w:eastAsia="Times New Roman" w:cstheme="minorHAnsi"/>
          <w:i/>
          <w:iCs/>
          <w:lang w:val="en-GB" w:eastAsia="pl-PL"/>
        </w:rPr>
        <w:t xml:space="preserve"> </w:t>
      </w:r>
      <w:proofErr w:type="spellStart"/>
      <w:r w:rsidRPr="00A07E30">
        <w:rPr>
          <w:rFonts w:eastAsia="Times New Roman" w:cstheme="minorHAnsi"/>
          <w:i/>
          <w:iCs/>
          <w:lang w:val="en-GB" w:eastAsia="pl-PL"/>
        </w:rPr>
        <w:t>tabelę</w:t>
      </w:r>
      <w:proofErr w:type="spellEnd"/>
      <w:r w:rsidRPr="00A07E30">
        <w:rPr>
          <w:rFonts w:eastAsia="Times New Roman" w:cstheme="minorHAnsi"/>
          <w:i/>
          <w:iCs/>
          <w:lang w:val="en-GB" w:eastAsia="pl-PL"/>
        </w:rPr>
        <w:t xml:space="preserve"> </w:t>
      </w:r>
      <w:proofErr w:type="spellStart"/>
      <w:r w:rsidRPr="00A07E30">
        <w:rPr>
          <w:rFonts w:eastAsia="Times New Roman" w:cstheme="minorHAnsi"/>
          <w:i/>
          <w:iCs/>
          <w:lang w:val="en-GB" w:eastAsia="pl-PL"/>
        </w:rPr>
        <w:t>poniżej</w:t>
      </w:r>
      <w:proofErr w:type="spellEnd"/>
      <w:r w:rsidRPr="00A07E30">
        <w:rPr>
          <w:rFonts w:eastAsia="Times New Roman" w:cstheme="minorHAnsi"/>
          <w:i/>
          <w:iCs/>
          <w:lang w:val="en-GB" w:eastAsia="pl-PL"/>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4876"/>
      </w:tblGrid>
      <w:tr w:rsidR="0008676A" w:rsidRPr="00A07E30" w14:paraId="6C409257" w14:textId="77777777" w:rsidTr="00AA4730">
        <w:trPr>
          <w:trHeight w:val="565"/>
        </w:trPr>
        <w:tc>
          <w:tcPr>
            <w:tcW w:w="4332" w:type="dxa"/>
            <w:vAlign w:val="center"/>
          </w:tcPr>
          <w:p w14:paraId="10D79940" w14:textId="77777777" w:rsidR="0008676A" w:rsidRPr="00A07E30" w:rsidRDefault="0008676A" w:rsidP="00AA4730">
            <w:pPr>
              <w:spacing w:after="0" w:line="300" w:lineRule="auto"/>
              <w:rPr>
                <w:rFonts w:eastAsia="Calibri" w:cstheme="minorHAnsi"/>
                <w:lang w:eastAsia="pl-PL"/>
              </w:rPr>
            </w:pPr>
            <w:bookmarkStart w:id="43" w:name="_Hlk64441542"/>
            <w:r w:rsidRPr="00A07E30">
              <w:rPr>
                <w:rFonts w:eastAsia="Calibri" w:cstheme="minorHAnsi"/>
                <w:lang w:eastAsia="pl-PL"/>
              </w:rPr>
              <w:t xml:space="preserve">Nazwa i adres podwykonawcy </w:t>
            </w:r>
          </w:p>
          <w:p w14:paraId="3A1EED23" w14:textId="77777777" w:rsidR="0008676A" w:rsidRPr="00A07E30" w:rsidRDefault="0008676A" w:rsidP="00AA4730">
            <w:pPr>
              <w:spacing w:after="0" w:line="300" w:lineRule="auto"/>
              <w:rPr>
                <w:rFonts w:eastAsia="Calibri" w:cstheme="minorHAnsi"/>
                <w:lang w:eastAsia="pl-PL"/>
              </w:rPr>
            </w:pPr>
            <w:r w:rsidRPr="00A07E30">
              <w:rPr>
                <w:rFonts w:eastAsia="Calibri" w:cstheme="minorHAnsi"/>
                <w:i/>
                <w:iCs/>
                <w:lang w:eastAsia="pl-PL"/>
              </w:rPr>
              <w:t>(o ile jest znane Wykonawcy)</w:t>
            </w:r>
          </w:p>
        </w:tc>
        <w:tc>
          <w:tcPr>
            <w:tcW w:w="4876" w:type="dxa"/>
          </w:tcPr>
          <w:p w14:paraId="4F7C3D18" w14:textId="77777777" w:rsidR="0008676A" w:rsidRPr="00A07E30" w:rsidRDefault="0008676A" w:rsidP="00AA4730">
            <w:pPr>
              <w:spacing w:after="0" w:line="300" w:lineRule="auto"/>
              <w:jc w:val="both"/>
              <w:rPr>
                <w:rFonts w:eastAsia="Calibri" w:cstheme="minorHAnsi"/>
                <w:lang w:eastAsia="pl-PL"/>
              </w:rPr>
            </w:pPr>
          </w:p>
        </w:tc>
      </w:tr>
      <w:tr w:rsidR="0008676A" w:rsidRPr="00A07E30" w14:paraId="422D5453" w14:textId="77777777" w:rsidTr="00AA4730">
        <w:trPr>
          <w:trHeight w:val="1056"/>
        </w:trPr>
        <w:tc>
          <w:tcPr>
            <w:tcW w:w="4332" w:type="dxa"/>
            <w:vAlign w:val="center"/>
          </w:tcPr>
          <w:p w14:paraId="043AFE88" w14:textId="77777777" w:rsidR="0008676A" w:rsidRPr="00A07E30" w:rsidRDefault="0008676A" w:rsidP="00AA4730">
            <w:pPr>
              <w:spacing w:after="0" w:line="300" w:lineRule="auto"/>
              <w:rPr>
                <w:rFonts w:eastAsia="Calibri" w:cstheme="minorHAnsi"/>
                <w:lang w:eastAsia="pl-PL"/>
              </w:rPr>
            </w:pPr>
            <w:r w:rsidRPr="00A07E30">
              <w:rPr>
                <w:rFonts w:eastAsia="Calibri" w:cstheme="minorHAnsi"/>
                <w:lang w:eastAsia="pl-PL"/>
              </w:rPr>
              <w:t>Zakres zamówienia jaki zostanie powierzony podwykonawcy</w:t>
            </w:r>
          </w:p>
        </w:tc>
        <w:tc>
          <w:tcPr>
            <w:tcW w:w="4876" w:type="dxa"/>
            <w:vAlign w:val="center"/>
          </w:tcPr>
          <w:p w14:paraId="664362AC" w14:textId="77777777" w:rsidR="0008676A" w:rsidRPr="00A07E30" w:rsidRDefault="0008676A" w:rsidP="00AA4730">
            <w:pPr>
              <w:spacing w:after="0" w:line="300" w:lineRule="auto"/>
              <w:rPr>
                <w:rFonts w:eastAsia="Calibri" w:cstheme="minorHAnsi"/>
                <w:lang w:eastAsia="pl-PL"/>
              </w:rPr>
            </w:pPr>
          </w:p>
        </w:tc>
      </w:tr>
    </w:tbl>
    <w:p w14:paraId="36B2295C" w14:textId="77777777" w:rsidR="00B0646C" w:rsidRPr="00A07E30" w:rsidRDefault="00B0646C" w:rsidP="00BF16E2">
      <w:pPr>
        <w:spacing w:after="0" w:line="300" w:lineRule="auto"/>
        <w:rPr>
          <w:rFonts w:eastAsia="Times New Roman" w:cstheme="minorHAnsi"/>
          <w:i/>
          <w:iCs/>
          <w:color w:val="FF0000"/>
          <w:lang w:eastAsia="pl-PL"/>
        </w:rPr>
      </w:pPr>
      <w:bookmarkStart w:id="44" w:name="_Hlk63595612"/>
      <w:bookmarkEnd w:id="43"/>
      <w:r w:rsidRPr="00A07E30">
        <w:rPr>
          <w:rFonts w:eastAsia="Calibri" w:cstheme="minorHAnsi"/>
          <w:lang w:eastAsia="pl-PL"/>
        </w:rPr>
        <w:t>Pozostały zakres zamówienia wykonamy osobiście</w:t>
      </w:r>
    </w:p>
    <w:bookmarkEnd w:id="41"/>
    <w:bookmarkEnd w:id="44"/>
    <w:p w14:paraId="751EC975" w14:textId="77777777" w:rsidR="00D00037" w:rsidRPr="00A07E30" w:rsidRDefault="00D00037" w:rsidP="00D00037">
      <w:pPr>
        <w:spacing w:after="0" w:line="300" w:lineRule="auto"/>
        <w:ind w:left="426"/>
        <w:jc w:val="both"/>
        <w:rPr>
          <w:rFonts w:eastAsia="Times New Roman" w:cstheme="minorHAnsi"/>
          <w:lang w:eastAsia="pl-PL"/>
        </w:rPr>
      </w:pPr>
    </w:p>
    <w:p w14:paraId="39238192" w14:textId="77777777" w:rsidR="00D00037" w:rsidRPr="00A07E30" w:rsidRDefault="00D00037" w:rsidP="00D00037">
      <w:pPr>
        <w:tabs>
          <w:tab w:val="left" w:pos="3402"/>
        </w:tabs>
        <w:spacing w:after="0" w:line="300" w:lineRule="auto"/>
        <w:ind w:left="284" w:hanging="284"/>
        <w:jc w:val="both"/>
        <w:rPr>
          <w:rFonts w:eastAsia="Times New Roman" w:cstheme="minorHAnsi"/>
          <w:u w:val="single"/>
          <w:lang w:eastAsia="pl-PL"/>
        </w:rPr>
      </w:pPr>
      <w:r w:rsidRPr="00A07E30">
        <w:rPr>
          <w:rFonts w:eastAsia="Times New Roman" w:cstheme="minorHAnsi"/>
          <w:u w:val="single"/>
          <w:lang w:eastAsia="pl-PL"/>
        </w:rPr>
        <w:t>Wraz z ofertą składamy:</w:t>
      </w:r>
    </w:p>
    <w:p w14:paraId="222E7F74" w14:textId="0437BBA5" w:rsidR="00D00037" w:rsidRDefault="00C700A7" w:rsidP="00D00037">
      <w:pPr>
        <w:numPr>
          <w:ilvl w:val="0"/>
          <w:numId w:val="3"/>
        </w:numPr>
        <w:tabs>
          <w:tab w:val="num" w:pos="567"/>
          <w:tab w:val="left" w:pos="3402"/>
        </w:tabs>
        <w:spacing w:after="0" w:line="300" w:lineRule="auto"/>
        <w:ind w:left="567"/>
        <w:jc w:val="both"/>
        <w:rPr>
          <w:rFonts w:eastAsia="Times New Roman" w:cstheme="minorHAnsi"/>
          <w:lang w:eastAsia="pl-PL"/>
        </w:rPr>
      </w:pPr>
      <w:r w:rsidRPr="00A07E30">
        <w:rPr>
          <w:rFonts w:eastAsia="Times New Roman" w:cstheme="minorHAnsi"/>
          <w:lang w:eastAsia="pl-PL"/>
        </w:rPr>
        <w:t>O</w:t>
      </w:r>
      <w:r w:rsidR="00D00037" w:rsidRPr="00A07E30">
        <w:rPr>
          <w:rFonts w:eastAsia="Times New Roman" w:cstheme="minorHAnsi"/>
          <w:lang w:eastAsia="pl-PL"/>
        </w:rPr>
        <w:t>świadczenie dotyczące braku podstaw wykluczenia z postępowania;</w:t>
      </w:r>
    </w:p>
    <w:p w14:paraId="69265B71" w14:textId="5E37F78C" w:rsidR="008B4F4D" w:rsidRPr="00A07E30" w:rsidRDefault="008B4F4D" w:rsidP="00D00037">
      <w:pPr>
        <w:numPr>
          <w:ilvl w:val="0"/>
          <w:numId w:val="3"/>
        </w:numPr>
        <w:tabs>
          <w:tab w:val="num" w:pos="567"/>
          <w:tab w:val="left" w:pos="3402"/>
        </w:tabs>
        <w:spacing w:after="0" w:line="300" w:lineRule="auto"/>
        <w:ind w:left="567"/>
        <w:jc w:val="both"/>
        <w:rPr>
          <w:rFonts w:eastAsia="Times New Roman" w:cstheme="minorHAnsi"/>
          <w:lang w:eastAsia="pl-PL"/>
        </w:rPr>
      </w:pPr>
      <w:r>
        <w:rPr>
          <w:rFonts w:eastAsia="Times New Roman" w:cstheme="minorHAnsi"/>
          <w:lang w:eastAsia="pl-PL"/>
        </w:rPr>
        <w:t>………………………………………………………………………………………………………….</w:t>
      </w:r>
    </w:p>
    <w:p w14:paraId="520302D8" w14:textId="77777777" w:rsidR="00D00037" w:rsidRPr="00A07E30" w:rsidRDefault="00D00037" w:rsidP="00D00037">
      <w:pPr>
        <w:spacing w:after="0" w:line="300" w:lineRule="auto"/>
        <w:jc w:val="both"/>
        <w:rPr>
          <w:rFonts w:eastAsia="Times New Roman" w:cstheme="minorHAnsi"/>
          <w:lang w:eastAsia="pl-PL"/>
        </w:rPr>
      </w:pPr>
    </w:p>
    <w:p w14:paraId="58910ACF" w14:textId="5F2FC4CC" w:rsidR="00D00037" w:rsidRDefault="00D00037" w:rsidP="00D00037">
      <w:pPr>
        <w:spacing w:after="0" w:line="300" w:lineRule="auto"/>
        <w:jc w:val="both"/>
        <w:rPr>
          <w:rFonts w:eastAsia="Times New Roman" w:cstheme="minorHAnsi"/>
          <w:lang w:eastAsia="pl-PL"/>
        </w:rPr>
      </w:pPr>
    </w:p>
    <w:p w14:paraId="7F1E4238" w14:textId="77777777" w:rsidR="008B4F4D" w:rsidRPr="00A07E30" w:rsidRDefault="008B4F4D" w:rsidP="00D00037">
      <w:pPr>
        <w:spacing w:after="0" w:line="300" w:lineRule="auto"/>
        <w:jc w:val="both"/>
        <w:rPr>
          <w:rFonts w:eastAsia="Times New Roman" w:cstheme="minorHAnsi"/>
          <w:lang w:eastAsia="pl-PL"/>
        </w:rPr>
      </w:pPr>
    </w:p>
    <w:p w14:paraId="08CFC2B3" w14:textId="77777777" w:rsidR="00D00037" w:rsidRPr="00A07E30" w:rsidRDefault="00D00037" w:rsidP="00D00037">
      <w:pPr>
        <w:spacing w:after="0" w:line="300" w:lineRule="auto"/>
        <w:jc w:val="center"/>
        <w:rPr>
          <w:rFonts w:eastAsia="Times New Roman" w:cstheme="minorHAnsi"/>
          <w:sz w:val="18"/>
          <w:szCs w:val="18"/>
          <w:lang w:eastAsia="pl-PL"/>
        </w:rPr>
      </w:pPr>
      <w:r w:rsidRPr="00A07E30">
        <w:rPr>
          <w:rFonts w:eastAsia="Times New Roman" w:cstheme="minorHAnsi"/>
          <w:b/>
          <w:bCs/>
          <w:sz w:val="18"/>
          <w:szCs w:val="18"/>
          <w:u w:val="double"/>
          <w:lang w:eastAsia="pl-PL"/>
        </w:rPr>
        <w:t>FORMULARZ NALEŻY PODPISAĆ KWALIFIKOWANYM PODPISEM ELEKTRONICZNYM LUB</w:t>
      </w:r>
      <w:r w:rsidRPr="00A07E30">
        <w:rPr>
          <w:rFonts w:eastAsia="Times New Roman" w:cstheme="minorHAnsi"/>
          <w:b/>
          <w:sz w:val="18"/>
          <w:szCs w:val="18"/>
          <w:lang w:eastAsia="pl-PL"/>
        </w:rPr>
        <w:t xml:space="preserve"> </w:t>
      </w:r>
      <w:r w:rsidRPr="00A07E30">
        <w:rPr>
          <w:rFonts w:eastAsia="Times New Roman" w:cstheme="minorHAnsi"/>
          <w:b/>
          <w:sz w:val="18"/>
          <w:szCs w:val="18"/>
          <w:u w:val="double"/>
          <w:lang w:eastAsia="pl-PL"/>
        </w:rPr>
        <w:t>PODPISEM ZAUFANYM LUB PODPISEM OSOBISTYM</w:t>
      </w:r>
      <w:r w:rsidRPr="00A07E30">
        <w:rPr>
          <w:rFonts w:eastAsia="Times New Roman" w:cstheme="minorHAnsi"/>
          <w:b/>
          <w:bCs/>
          <w:sz w:val="18"/>
          <w:szCs w:val="18"/>
          <w:u w:val="double"/>
          <w:lang w:eastAsia="pl-PL"/>
        </w:rPr>
        <w:t xml:space="preserve"> PRZEZ OSOBĘ/OSOBY UPOWAŻNIONE DO REPREZENTOWANIA.</w:t>
      </w:r>
    </w:p>
    <w:p w14:paraId="256D1436" w14:textId="77777777" w:rsidR="00D00037" w:rsidRPr="00A07E30" w:rsidRDefault="00D00037" w:rsidP="00D00037">
      <w:pPr>
        <w:tabs>
          <w:tab w:val="left" w:pos="3402"/>
        </w:tabs>
        <w:spacing w:after="0" w:line="300" w:lineRule="auto"/>
        <w:jc w:val="right"/>
        <w:rPr>
          <w:rFonts w:eastAsia="Times New Roman" w:cstheme="minorHAnsi"/>
          <w:b/>
          <w:i/>
          <w:sz w:val="20"/>
          <w:szCs w:val="20"/>
          <w:highlight w:val="cyan"/>
          <w:lang w:eastAsia="pl-PL"/>
        </w:rPr>
      </w:pPr>
      <w:r w:rsidRPr="00A07E30">
        <w:rPr>
          <w:rFonts w:eastAsia="Times New Roman" w:cstheme="minorHAnsi"/>
          <w:b/>
          <w:i/>
          <w:color w:val="2F5496"/>
          <w:lang w:eastAsia="pl-PL"/>
        </w:rPr>
        <w:br w:type="column"/>
      </w:r>
      <w:r w:rsidRPr="00A07E30">
        <w:rPr>
          <w:rFonts w:eastAsia="Times New Roman" w:cstheme="minorHAnsi"/>
          <w:b/>
          <w:i/>
          <w:sz w:val="20"/>
          <w:szCs w:val="20"/>
          <w:lang w:eastAsia="pl-PL"/>
        </w:rPr>
        <w:lastRenderedPageBreak/>
        <w:t>Załącznik nr 2 do SWZ</w:t>
      </w:r>
    </w:p>
    <w:p w14:paraId="64AD2485" w14:textId="77777777" w:rsidR="00D00037" w:rsidRPr="00A07E30" w:rsidRDefault="00D00037" w:rsidP="00D00037">
      <w:pPr>
        <w:tabs>
          <w:tab w:val="left" w:pos="3402"/>
        </w:tabs>
        <w:spacing w:after="0" w:line="300" w:lineRule="auto"/>
        <w:jc w:val="right"/>
        <w:rPr>
          <w:rFonts w:eastAsia="Times New Roman" w:cstheme="minorHAnsi"/>
          <w:b/>
          <w:i/>
          <w:sz w:val="20"/>
          <w:szCs w:val="20"/>
          <w:lang w:eastAsia="pl-PL"/>
        </w:rPr>
      </w:pPr>
      <w:r w:rsidRPr="00A07E30">
        <w:rPr>
          <w:rFonts w:eastAsia="Times New Roman" w:cstheme="minorHAnsi"/>
          <w:b/>
          <w:i/>
          <w:sz w:val="20"/>
          <w:szCs w:val="20"/>
          <w:lang w:eastAsia="pl-PL"/>
        </w:rPr>
        <w:t>Wzór</w:t>
      </w:r>
    </w:p>
    <w:p w14:paraId="615EF867" w14:textId="36DC7017" w:rsidR="00D00037" w:rsidRPr="00A07E30" w:rsidRDefault="00D00037" w:rsidP="00D00037">
      <w:pPr>
        <w:spacing w:after="0" w:line="300" w:lineRule="auto"/>
        <w:jc w:val="both"/>
        <w:rPr>
          <w:rFonts w:eastAsia="Times New Roman" w:cstheme="minorHAnsi"/>
        </w:rPr>
      </w:pPr>
      <w:bookmarkStart w:id="45" w:name="_Hlk61709527"/>
      <w:r w:rsidRPr="00A07E30">
        <w:rPr>
          <w:rFonts w:eastAsia="Times New Roman" w:cstheme="minorHAnsi"/>
          <w:b/>
        </w:rPr>
        <w:t>Nazwa Wykonawcy</w:t>
      </w:r>
      <w:r w:rsidRPr="00A07E30">
        <w:rPr>
          <w:rFonts w:eastAsia="Times New Roman" w:cstheme="minorHAnsi"/>
        </w:rPr>
        <w:t xml:space="preserve"> …..…..…………………………………………………………………………</w:t>
      </w:r>
      <w:r w:rsidR="00397C9A" w:rsidRPr="00A07E30">
        <w:rPr>
          <w:rFonts w:eastAsia="Times New Roman" w:cstheme="minorHAnsi"/>
        </w:rPr>
        <w:t>………………………………………..</w:t>
      </w:r>
      <w:r w:rsidRPr="00A07E30">
        <w:rPr>
          <w:rFonts w:eastAsia="Times New Roman" w:cstheme="minorHAnsi"/>
        </w:rPr>
        <w:t>………..…</w:t>
      </w:r>
    </w:p>
    <w:p w14:paraId="4162E10F" w14:textId="77777777" w:rsidR="00D00037" w:rsidRPr="00A07E30" w:rsidRDefault="00D00037" w:rsidP="00D00037">
      <w:pPr>
        <w:spacing w:after="0" w:line="300" w:lineRule="auto"/>
        <w:jc w:val="both"/>
        <w:rPr>
          <w:rFonts w:eastAsia="Times New Roman" w:cstheme="minorHAnsi"/>
        </w:rPr>
      </w:pPr>
      <w:r w:rsidRPr="00A07E30">
        <w:rPr>
          <w:rFonts w:eastAsia="Times New Roman" w:cstheme="minorHAnsi"/>
          <w:b/>
        </w:rPr>
        <w:t>Adres</w:t>
      </w:r>
      <w:r w:rsidRPr="00A07E30">
        <w:rPr>
          <w:rFonts w:eastAsia="Times New Roman" w:cstheme="minorHAnsi"/>
        </w:rPr>
        <w:t xml:space="preserve"> …..................................................................................................................................................................</w:t>
      </w:r>
    </w:p>
    <w:p w14:paraId="0960E4D4" w14:textId="77777777" w:rsidR="00D00037" w:rsidRPr="00A07E30" w:rsidRDefault="00D00037" w:rsidP="00D00037">
      <w:pPr>
        <w:spacing w:after="0" w:line="300" w:lineRule="auto"/>
        <w:jc w:val="both"/>
        <w:rPr>
          <w:rFonts w:eastAsia="Times New Roman" w:cstheme="minorHAnsi"/>
          <w:b/>
        </w:rPr>
      </w:pPr>
      <w:r w:rsidRPr="00A07E30">
        <w:rPr>
          <w:rFonts w:eastAsia="Times New Roman" w:cstheme="minorHAnsi"/>
          <w:b/>
        </w:rPr>
        <w:t xml:space="preserve">Nr KRS </w:t>
      </w:r>
      <w:r w:rsidRPr="00A07E30">
        <w:rPr>
          <w:rFonts w:eastAsia="Times New Roman" w:cstheme="minorHAnsi"/>
          <w:bCs/>
        </w:rPr>
        <w:t>(jeżeli dotyczy)</w:t>
      </w:r>
      <w:r w:rsidRPr="00A07E30">
        <w:rPr>
          <w:rFonts w:eastAsia="Times New Roman" w:cstheme="minorHAnsi"/>
        </w:rPr>
        <w:t>.........................................................................................................................................</w:t>
      </w:r>
    </w:p>
    <w:p w14:paraId="65374D77" w14:textId="77777777" w:rsidR="00D00037" w:rsidRPr="00A07E30" w:rsidRDefault="00D00037" w:rsidP="00D00037">
      <w:pPr>
        <w:spacing w:after="0" w:line="300" w:lineRule="auto"/>
        <w:jc w:val="both"/>
        <w:rPr>
          <w:rFonts w:eastAsia="Times New Roman" w:cstheme="minorHAnsi"/>
          <w:b/>
        </w:rPr>
      </w:pPr>
      <w:r w:rsidRPr="00A07E30">
        <w:rPr>
          <w:rFonts w:eastAsia="Times New Roman" w:cstheme="minorHAnsi"/>
          <w:b/>
        </w:rPr>
        <w:t xml:space="preserve">NIP </w:t>
      </w:r>
      <w:r w:rsidRPr="00A07E30">
        <w:rPr>
          <w:rFonts w:eastAsia="Times New Roman" w:cstheme="minorHAnsi"/>
        </w:rPr>
        <w:t>….....................................................................................................................................................................</w:t>
      </w:r>
    </w:p>
    <w:p w14:paraId="66FE519B" w14:textId="77777777" w:rsidR="00F5155E" w:rsidRPr="00A07E30" w:rsidRDefault="00F5155E" w:rsidP="00F5155E">
      <w:pPr>
        <w:spacing w:after="0" w:line="300" w:lineRule="auto"/>
        <w:jc w:val="both"/>
        <w:rPr>
          <w:rFonts w:eastAsia="Times New Roman" w:cstheme="minorHAnsi"/>
          <w:b/>
        </w:rPr>
      </w:pPr>
      <w:r w:rsidRPr="00A07E30">
        <w:rPr>
          <w:rFonts w:eastAsia="Times New Roman" w:cstheme="minorHAnsi"/>
          <w:b/>
        </w:rPr>
        <w:t>Dokumenty rejestrowe (Podmiotowe środki dowodowe) mogą zostać bezpłatnie uzyskane z bazy danych państwa członkowskiego UE:</w:t>
      </w:r>
    </w:p>
    <w:p w14:paraId="63B51963" w14:textId="69D2A138" w:rsidR="00B0646C" w:rsidRPr="00A07E30" w:rsidRDefault="00000000" w:rsidP="00B0646C">
      <w:pPr>
        <w:spacing w:after="0" w:line="300" w:lineRule="auto"/>
        <w:jc w:val="both"/>
        <w:rPr>
          <w:rFonts w:eastAsia="Times New Roman" w:cstheme="minorHAnsi"/>
          <w:b/>
        </w:rPr>
      </w:pPr>
      <w:sdt>
        <w:sdtPr>
          <w:rPr>
            <w:rFonts w:eastAsia="Times New Roman" w:cstheme="minorHAnsi"/>
            <w:lang w:val="en-GB" w:eastAsia="pl-PL"/>
          </w:rPr>
          <w:id w:val="-994869603"/>
          <w14:checkbox>
            <w14:checked w14:val="0"/>
            <w14:checkedState w14:val="2612" w14:font="MS Gothic"/>
            <w14:uncheckedState w14:val="2610" w14:font="MS Gothic"/>
          </w14:checkbox>
        </w:sdtPr>
        <w:sdtContent>
          <w:r w:rsidR="007C504E" w:rsidRPr="00A07E30">
            <w:rPr>
              <w:rFonts w:ascii="Segoe UI Symbol" w:eastAsia="MS Gothic" w:hAnsi="Segoe UI Symbol" w:cs="Segoe UI Symbol"/>
              <w:lang w:val="en-GB" w:eastAsia="pl-PL"/>
            </w:rPr>
            <w:t>☐</w:t>
          </w:r>
        </w:sdtContent>
      </w:sdt>
      <w:r w:rsidR="00B0646C" w:rsidRPr="00A07E30">
        <w:rPr>
          <w:rFonts w:eastAsia="Times New Roman" w:cstheme="minorHAnsi"/>
          <w:bCs/>
        </w:rPr>
        <w:t xml:space="preserve"> https://ekrs.ms.gov.pl/web/wyszukiwarka-krs/strona-glowna/</w:t>
      </w:r>
    </w:p>
    <w:p w14:paraId="359BD2BE" w14:textId="77777777" w:rsidR="00B0646C" w:rsidRPr="00A07E30" w:rsidRDefault="00000000" w:rsidP="00B0646C">
      <w:pPr>
        <w:spacing w:after="0" w:line="300" w:lineRule="auto"/>
        <w:jc w:val="both"/>
        <w:rPr>
          <w:rFonts w:eastAsia="Times New Roman" w:cstheme="minorHAnsi"/>
          <w:bCs/>
        </w:rPr>
      </w:pPr>
      <w:sdt>
        <w:sdtPr>
          <w:rPr>
            <w:rFonts w:eastAsia="Times New Roman" w:cstheme="minorHAnsi"/>
            <w:lang w:val="en-GB" w:eastAsia="pl-PL"/>
          </w:rPr>
          <w:id w:val="-1604559884"/>
          <w14:checkbox>
            <w14:checked w14:val="0"/>
            <w14:checkedState w14:val="2612" w14:font="MS Gothic"/>
            <w14:uncheckedState w14:val="2610" w14:font="MS Gothic"/>
          </w14:checkbox>
        </w:sdtPr>
        <w:sdtContent>
          <w:r w:rsidR="00B0646C" w:rsidRPr="00A07E30">
            <w:rPr>
              <w:rFonts w:ascii="Segoe UI Symbol" w:eastAsia="MS Gothic" w:hAnsi="Segoe UI Symbol" w:cs="Segoe UI Symbol"/>
              <w:lang w:val="en-GB" w:eastAsia="pl-PL"/>
            </w:rPr>
            <w:t>☐</w:t>
          </w:r>
        </w:sdtContent>
      </w:sdt>
      <w:r w:rsidR="00B0646C" w:rsidRPr="00A07E30">
        <w:rPr>
          <w:rFonts w:eastAsia="Times New Roman" w:cstheme="minorHAnsi"/>
          <w:bCs/>
        </w:rPr>
        <w:t xml:space="preserve"> https://prod.ceidg.gov.pl/CEIDG/CEIDG.Public.UI/Search.aspx</w:t>
      </w:r>
    </w:p>
    <w:p w14:paraId="35F08C74" w14:textId="5F02E767" w:rsidR="00B0646C" w:rsidRPr="00A07E30" w:rsidRDefault="00000000" w:rsidP="00B0646C">
      <w:pPr>
        <w:spacing w:after="0" w:line="300" w:lineRule="auto"/>
        <w:jc w:val="both"/>
        <w:rPr>
          <w:rFonts w:eastAsia="Times New Roman" w:cstheme="minorHAnsi"/>
        </w:rPr>
      </w:pPr>
      <w:sdt>
        <w:sdtPr>
          <w:rPr>
            <w:rFonts w:eastAsia="Times New Roman" w:cstheme="minorHAnsi"/>
            <w:lang w:val="en-GB" w:eastAsia="pl-PL"/>
          </w:rPr>
          <w:id w:val="-171029738"/>
          <w14:checkbox>
            <w14:checked w14:val="0"/>
            <w14:checkedState w14:val="2612" w14:font="MS Gothic"/>
            <w14:uncheckedState w14:val="2610" w14:font="MS Gothic"/>
          </w14:checkbox>
        </w:sdtPr>
        <w:sdtContent>
          <w:r w:rsidR="007C504E" w:rsidRPr="00A07E30">
            <w:rPr>
              <w:rFonts w:ascii="Segoe UI Symbol" w:eastAsia="MS Gothic" w:hAnsi="Segoe UI Symbol" w:cs="Segoe UI Symbol"/>
              <w:lang w:val="en-GB" w:eastAsia="pl-PL"/>
            </w:rPr>
            <w:t>☐</w:t>
          </w:r>
        </w:sdtContent>
      </w:sdt>
      <w:r w:rsidR="00B0646C" w:rsidRPr="00A07E30">
        <w:rPr>
          <w:rFonts w:eastAsia="Times New Roman" w:cstheme="minorHAnsi"/>
          <w:bCs/>
        </w:rPr>
        <w:t xml:space="preserve"> inny (proszę wpisać) </w:t>
      </w:r>
      <w:r w:rsidR="00B0646C" w:rsidRPr="00A07E30">
        <w:rPr>
          <w:rFonts w:eastAsia="Times New Roman" w:cstheme="minorHAnsi"/>
        </w:rPr>
        <w:t>…......................................................................................................................................</w:t>
      </w:r>
    </w:p>
    <w:p w14:paraId="68491847" w14:textId="7ABCE564" w:rsidR="00B0646C" w:rsidRPr="00A07E30" w:rsidRDefault="00000000" w:rsidP="00B0646C">
      <w:pPr>
        <w:spacing w:after="0" w:line="300" w:lineRule="auto"/>
        <w:jc w:val="both"/>
        <w:rPr>
          <w:rFonts w:eastAsia="Times New Roman" w:cstheme="minorHAnsi"/>
          <w:b/>
        </w:rPr>
      </w:pPr>
      <w:sdt>
        <w:sdtPr>
          <w:rPr>
            <w:rFonts w:eastAsia="Times New Roman" w:cstheme="minorHAnsi"/>
            <w:lang w:val="en-GB" w:eastAsia="pl-PL"/>
          </w:rPr>
          <w:id w:val="-498740979"/>
          <w14:checkbox>
            <w14:checked w14:val="0"/>
            <w14:checkedState w14:val="2612" w14:font="MS Gothic"/>
            <w14:uncheckedState w14:val="2610" w14:font="MS Gothic"/>
          </w14:checkbox>
        </w:sdtPr>
        <w:sdtContent>
          <w:r w:rsidR="007C504E" w:rsidRPr="00A07E30">
            <w:rPr>
              <w:rFonts w:ascii="Segoe UI Symbol" w:eastAsia="MS Gothic" w:hAnsi="Segoe UI Symbol" w:cs="Segoe UI Symbol"/>
              <w:lang w:val="en-GB" w:eastAsia="pl-PL"/>
            </w:rPr>
            <w:t>☐</w:t>
          </w:r>
        </w:sdtContent>
      </w:sdt>
      <w:r w:rsidR="00B0646C" w:rsidRPr="00A07E30">
        <w:rPr>
          <w:rFonts w:eastAsia="Times New Roman" w:cstheme="minorHAnsi"/>
          <w:bCs/>
        </w:rPr>
        <w:t xml:space="preserve"> nie dotyczy</w:t>
      </w:r>
    </w:p>
    <w:p w14:paraId="74E2FD9C" w14:textId="76B7A3FE" w:rsidR="00D00037" w:rsidRPr="00A07E30" w:rsidRDefault="00325507" w:rsidP="00325507">
      <w:pPr>
        <w:spacing w:after="0" w:line="300" w:lineRule="auto"/>
        <w:jc w:val="both"/>
        <w:rPr>
          <w:rFonts w:eastAsia="Times New Roman" w:cstheme="minorHAnsi"/>
          <w:lang w:eastAsia="pl-PL"/>
        </w:rPr>
      </w:pPr>
      <w:r w:rsidRPr="00A07E30">
        <w:rPr>
          <w:rFonts w:eastAsia="Times New Roman" w:cstheme="minorHAnsi"/>
          <w:lang w:eastAsia="pl-PL"/>
        </w:rPr>
        <w:t>reprezentowany przez: ……………………..</w:t>
      </w:r>
      <w:r w:rsidR="00D00037" w:rsidRPr="00A07E30">
        <w:rPr>
          <w:rFonts w:eastAsia="Times New Roman" w:cstheme="minorHAnsi"/>
          <w:lang w:eastAsia="pl-PL"/>
        </w:rPr>
        <w:t>……………………………………………………………………………………………………………</w:t>
      </w:r>
    </w:p>
    <w:p w14:paraId="432844EE" w14:textId="77777777" w:rsidR="00D00037" w:rsidRPr="00A07E30" w:rsidRDefault="00D00037" w:rsidP="00D00037">
      <w:pPr>
        <w:spacing w:after="0" w:line="300" w:lineRule="auto"/>
        <w:ind w:right="1388"/>
        <w:jc w:val="both"/>
        <w:rPr>
          <w:rFonts w:eastAsia="Times New Roman" w:cstheme="minorHAnsi"/>
          <w:i/>
          <w:sz w:val="18"/>
          <w:szCs w:val="18"/>
          <w:lang w:eastAsia="pl-PL"/>
        </w:rPr>
      </w:pPr>
      <w:r w:rsidRPr="00A07E30">
        <w:rPr>
          <w:rFonts w:eastAsia="Times New Roman" w:cstheme="minorHAnsi"/>
          <w:i/>
          <w:sz w:val="18"/>
          <w:szCs w:val="18"/>
          <w:lang w:eastAsia="pl-PL"/>
        </w:rPr>
        <w:t>(imię, nazwisko, stanowisko/podstawa do reprezentacji)</w:t>
      </w:r>
    </w:p>
    <w:p w14:paraId="7AE930A7" w14:textId="77777777" w:rsidR="00D00037" w:rsidRPr="00A07E30" w:rsidRDefault="00D00037" w:rsidP="00D00037">
      <w:pPr>
        <w:spacing w:after="0" w:line="300" w:lineRule="auto"/>
        <w:jc w:val="both"/>
        <w:rPr>
          <w:rFonts w:eastAsia="Times New Roman" w:cstheme="minorHAnsi"/>
          <w:lang w:eastAsia="pl-PL"/>
        </w:rPr>
      </w:pPr>
    </w:p>
    <w:bookmarkEnd w:id="45"/>
    <w:p w14:paraId="302B1FAF" w14:textId="4F1922A4" w:rsidR="00DF53AF" w:rsidRPr="00A07E30" w:rsidRDefault="00DF53AF" w:rsidP="00DF53AF">
      <w:pPr>
        <w:spacing w:after="0" w:line="300" w:lineRule="auto"/>
        <w:jc w:val="center"/>
        <w:rPr>
          <w:rFonts w:eastAsia="Times New Roman" w:cstheme="minorHAnsi"/>
          <w:b/>
          <w:u w:val="single"/>
          <w:lang w:eastAsia="pl-PL"/>
        </w:rPr>
      </w:pPr>
      <w:r w:rsidRPr="00A07E30">
        <w:rPr>
          <w:rFonts w:eastAsia="Times New Roman" w:cstheme="minorHAnsi"/>
          <w:b/>
          <w:u w:val="single"/>
          <w:lang w:eastAsia="pl-PL"/>
        </w:rPr>
        <w:t>Oświadczenie wykonawcy/</w:t>
      </w:r>
      <w:r w:rsidR="00516BB2" w:rsidRPr="00A07E30">
        <w:rPr>
          <w:rFonts w:cstheme="minorHAnsi"/>
        </w:rPr>
        <w:t xml:space="preserve"> </w:t>
      </w:r>
      <w:r w:rsidR="00516BB2" w:rsidRPr="00A07E30">
        <w:rPr>
          <w:rFonts w:eastAsia="Times New Roman" w:cstheme="minorHAnsi"/>
          <w:b/>
          <w:u w:val="single"/>
          <w:lang w:eastAsia="pl-PL"/>
        </w:rPr>
        <w:t xml:space="preserve">wykonawcy wspólnie ubiegającego się o udzielenie zamówienia </w:t>
      </w:r>
      <w:r w:rsidRPr="00A07E30">
        <w:rPr>
          <w:rFonts w:eastAsia="Times New Roman" w:cstheme="minorHAnsi"/>
          <w:i/>
          <w:sz w:val="20"/>
          <w:szCs w:val="20"/>
          <w:vertAlign w:val="superscript"/>
          <w:lang w:eastAsia="pl-PL"/>
        </w:rPr>
        <w:footnoteReference w:id="3"/>
      </w:r>
      <w:r w:rsidRPr="00A07E30">
        <w:rPr>
          <w:rFonts w:eastAsia="Times New Roman" w:cstheme="minorHAnsi"/>
          <w:i/>
          <w:sz w:val="20"/>
          <w:szCs w:val="20"/>
          <w:lang w:eastAsia="pl-PL"/>
        </w:rPr>
        <w:t xml:space="preserve"> </w:t>
      </w:r>
      <w:r w:rsidRPr="008B4F4D">
        <w:rPr>
          <w:rFonts w:eastAsia="Times New Roman" w:cstheme="minorHAnsi"/>
          <w:i/>
          <w:sz w:val="20"/>
          <w:szCs w:val="20"/>
          <w:lang w:eastAsia="pl-PL"/>
        </w:rPr>
        <w:t>(niepotrzebne skreślić)</w:t>
      </w:r>
    </w:p>
    <w:p w14:paraId="016B3A9E" w14:textId="3596839C" w:rsidR="00DF53AF" w:rsidRPr="00A07E30" w:rsidRDefault="00DF53AF" w:rsidP="00DF53AF">
      <w:pPr>
        <w:spacing w:after="0" w:line="300" w:lineRule="auto"/>
        <w:jc w:val="center"/>
        <w:rPr>
          <w:rFonts w:eastAsia="Times New Roman" w:cstheme="minorHAnsi"/>
          <w:b/>
          <w:lang w:eastAsia="pl-PL"/>
        </w:rPr>
      </w:pPr>
      <w:r w:rsidRPr="00A07E30">
        <w:rPr>
          <w:rFonts w:eastAsia="Times New Roman" w:cstheme="minorHAnsi"/>
          <w:b/>
          <w:lang w:eastAsia="pl-PL"/>
        </w:rPr>
        <w:t xml:space="preserve">składane na podstawie </w:t>
      </w:r>
      <w:bookmarkStart w:id="46" w:name="_Hlk61709618"/>
      <w:r w:rsidRPr="00A07E30">
        <w:rPr>
          <w:rFonts w:eastAsia="Times New Roman" w:cstheme="minorHAnsi"/>
          <w:b/>
          <w:lang w:eastAsia="pl-PL"/>
        </w:rPr>
        <w:t>art. 125 ust. 1 z dnia 11 września 2019 r. – Prawo zamówień publicznych</w:t>
      </w:r>
      <w:bookmarkEnd w:id="46"/>
      <w:r w:rsidRPr="00A07E30">
        <w:rPr>
          <w:rFonts w:eastAsia="Times New Roman" w:cstheme="minorHAnsi"/>
          <w:b/>
          <w:lang w:eastAsia="pl-PL"/>
        </w:rPr>
        <w:t xml:space="preserve"> Prawo zamówień publicznych (dalej jako: ustawa </w:t>
      </w:r>
      <w:proofErr w:type="spellStart"/>
      <w:r w:rsidRPr="00A07E30">
        <w:rPr>
          <w:rFonts w:eastAsia="Times New Roman" w:cstheme="minorHAnsi"/>
          <w:b/>
          <w:lang w:eastAsia="pl-PL"/>
        </w:rPr>
        <w:t>Pzp</w:t>
      </w:r>
      <w:proofErr w:type="spellEnd"/>
      <w:r w:rsidRPr="00A07E30">
        <w:rPr>
          <w:rFonts w:eastAsia="Times New Roman" w:cstheme="minorHAnsi"/>
          <w:b/>
          <w:lang w:eastAsia="pl-PL"/>
        </w:rPr>
        <w:t>)</w:t>
      </w:r>
    </w:p>
    <w:p w14:paraId="09B4822A" w14:textId="77777777" w:rsidR="00DF53AF" w:rsidRPr="00A07E30" w:rsidRDefault="00DF53AF" w:rsidP="00DF53AF">
      <w:pPr>
        <w:spacing w:after="0" w:line="300" w:lineRule="auto"/>
        <w:jc w:val="center"/>
        <w:rPr>
          <w:rFonts w:eastAsia="Times New Roman" w:cstheme="minorHAnsi"/>
          <w:b/>
          <w:u w:val="single"/>
          <w:lang w:eastAsia="pl-PL"/>
        </w:rPr>
      </w:pPr>
      <w:r w:rsidRPr="00A07E30">
        <w:rPr>
          <w:rFonts w:eastAsia="Times New Roman" w:cstheme="minorHAnsi"/>
          <w:b/>
          <w:u w:val="single"/>
          <w:lang w:eastAsia="pl-PL"/>
        </w:rPr>
        <w:t>DOTYCZĄCE PRZESŁANEK WYKLUCZENIA Z POSTĘPOWANIA</w:t>
      </w:r>
    </w:p>
    <w:p w14:paraId="68A642DC" w14:textId="2B8D8A4D" w:rsidR="001349BA" w:rsidRPr="008B4F4D" w:rsidRDefault="00086355" w:rsidP="001349BA">
      <w:pPr>
        <w:spacing w:after="120" w:line="360" w:lineRule="auto"/>
        <w:jc w:val="center"/>
        <w:rPr>
          <w:rFonts w:eastAsia="Calibri" w:cstheme="minorHAnsi"/>
          <w:b/>
          <w:caps/>
          <w:sz w:val="20"/>
          <w:szCs w:val="20"/>
        </w:rPr>
      </w:pPr>
      <w:r w:rsidRPr="008B4F4D">
        <w:rPr>
          <w:rFonts w:eastAsia="Calibri" w:cstheme="minorHAnsi"/>
          <w:b/>
          <w:sz w:val="20"/>
          <w:szCs w:val="20"/>
        </w:rPr>
        <w:t>uwzględniające przesłanki wykluczenia z art. 7 ust. 1 ustawy o szczególnych rozwiązaniach w zakresie przeciwdziałania wspieraniu agresji na Ukrainę oraz służących ochronie bezpieczeństwa narodowego</w:t>
      </w:r>
    </w:p>
    <w:p w14:paraId="3C148803" w14:textId="0802A24B" w:rsidR="00D00037" w:rsidRPr="00A07E30" w:rsidRDefault="00D00037" w:rsidP="00D00037">
      <w:pPr>
        <w:spacing w:after="0" w:line="300" w:lineRule="auto"/>
        <w:jc w:val="both"/>
        <w:rPr>
          <w:rFonts w:eastAsia="Times New Roman" w:cstheme="minorHAnsi"/>
          <w:lang w:eastAsia="pl-PL"/>
        </w:rPr>
      </w:pPr>
      <w:r w:rsidRPr="008B4F4D">
        <w:rPr>
          <w:rFonts w:eastAsia="Times New Roman" w:cstheme="minorHAnsi"/>
          <w:lang w:eastAsia="pl-PL"/>
        </w:rPr>
        <w:t xml:space="preserve">Na potrzeby postępowania o udzielenie zamówienia publicznego pn. </w:t>
      </w:r>
      <w:r w:rsidR="008B4F4D" w:rsidRPr="008B4F4D">
        <w:rPr>
          <w:rFonts w:eastAsia="Times New Roman" w:cstheme="minorHAnsi"/>
          <w:b/>
          <w:lang w:eastAsia="pl-PL"/>
        </w:rPr>
        <w:t xml:space="preserve">Usługa wydruku centralnego dla </w:t>
      </w:r>
      <w:r w:rsidR="00BF16E2">
        <w:rPr>
          <w:rFonts w:eastAsia="Times New Roman" w:cstheme="minorHAnsi"/>
          <w:b/>
          <w:lang w:eastAsia="pl-PL"/>
        </w:rPr>
        <w:t>J</w:t>
      </w:r>
      <w:r w:rsidR="008B4F4D" w:rsidRPr="008B4F4D">
        <w:rPr>
          <w:rFonts w:eastAsia="Times New Roman" w:cstheme="minorHAnsi"/>
          <w:b/>
          <w:lang w:eastAsia="pl-PL"/>
        </w:rPr>
        <w:t>ednostek PBŚ</w:t>
      </w:r>
      <w:r w:rsidR="00BF16E2">
        <w:rPr>
          <w:rFonts w:eastAsia="Times New Roman" w:cstheme="minorHAnsi"/>
          <w:b/>
          <w:lang w:eastAsia="pl-PL"/>
        </w:rPr>
        <w:t xml:space="preserve"> (RZP.243.106.2022)</w:t>
      </w:r>
      <w:r w:rsidR="007C504E" w:rsidRPr="008B4F4D">
        <w:rPr>
          <w:rFonts w:eastAsia="Times New Roman" w:cstheme="minorHAnsi"/>
          <w:i/>
          <w:lang w:eastAsia="pl-PL"/>
        </w:rPr>
        <w:t xml:space="preserve"> </w:t>
      </w:r>
      <w:r w:rsidRPr="00A07E30">
        <w:rPr>
          <w:rFonts w:eastAsia="Times New Roman" w:cstheme="minorHAnsi"/>
          <w:lang w:eastAsia="pl-PL"/>
        </w:rPr>
        <w:t>oświadczam, co następuje:</w:t>
      </w:r>
    </w:p>
    <w:p w14:paraId="7AB2A890" w14:textId="77777777" w:rsidR="00D00037" w:rsidRPr="00A07E30" w:rsidRDefault="00D00037" w:rsidP="00D00037">
      <w:pPr>
        <w:spacing w:after="0" w:line="300" w:lineRule="auto"/>
        <w:jc w:val="both"/>
        <w:rPr>
          <w:rFonts w:eastAsia="Times New Roman" w:cstheme="minorHAnsi"/>
          <w:lang w:eastAsia="pl-PL"/>
        </w:rPr>
      </w:pPr>
    </w:p>
    <w:p w14:paraId="0953CFA3" w14:textId="632F3C41" w:rsidR="00896CC8" w:rsidRPr="008B4F4D" w:rsidRDefault="00D00037">
      <w:pPr>
        <w:numPr>
          <w:ilvl w:val="0"/>
          <w:numId w:val="8"/>
        </w:numPr>
        <w:spacing w:after="0" w:line="300" w:lineRule="auto"/>
        <w:ind w:left="426" w:hanging="426"/>
        <w:jc w:val="both"/>
        <w:rPr>
          <w:rFonts w:eastAsia="Calibri" w:cstheme="minorHAnsi"/>
        </w:rPr>
      </w:pPr>
      <w:r w:rsidRPr="008B4F4D">
        <w:rPr>
          <w:rFonts w:eastAsia="Calibri" w:cstheme="minorHAnsi"/>
        </w:rPr>
        <w:t xml:space="preserve">Oświadczam, że nie podlegam wykluczeniu z postępowania na podstawie art. 108 ust. 1 pkt. 1-6 ustawy </w:t>
      </w:r>
      <w:proofErr w:type="spellStart"/>
      <w:r w:rsidRPr="008B4F4D">
        <w:rPr>
          <w:rFonts w:eastAsia="Calibri" w:cstheme="minorHAnsi"/>
        </w:rPr>
        <w:t>Pzp</w:t>
      </w:r>
      <w:proofErr w:type="spellEnd"/>
      <w:r w:rsidRPr="008B4F4D">
        <w:rPr>
          <w:rFonts w:eastAsia="Calibri" w:cstheme="minorHAnsi"/>
        </w:rPr>
        <w:t xml:space="preserve">;  oraz 109 ust. 1 pkt 4 ustawy </w:t>
      </w:r>
      <w:proofErr w:type="spellStart"/>
      <w:r w:rsidRPr="008B4F4D">
        <w:rPr>
          <w:rFonts w:eastAsia="Calibri" w:cstheme="minorHAnsi"/>
        </w:rPr>
        <w:t>Pzp</w:t>
      </w:r>
      <w:proofErr w:type="spellEnd"/>
      <w:r w:rsidRPr="008B4F4D">
        <w:rPr>
          <w:rFonts w:eastAsia="Calibri" w:cstheme="minorHAnsi"/>
        </w:rPr>
        <w:t>.</w:t>
      </w:r>
    </w:p>
    <w:p w14:paraId="2BE811DC" w14:textId="42756378" w:rsidR="00D00037" w:rsidRPr="008B4F4D" w:rsidRDefault="00896CC8">
      <w:pPr>
        <w:numPr>
          <w:ilvl w:val="0"/>
          <w:numId w:val="8"/>
        </w:numPr>
        <w:spacing w:after="0" w:line="300" w:lineRule="auto"/>
        <w:ind w:left="426" w:hanging="426"/>
        <w:jc w:val="both"/>
        <w:rPr>
          <w:rFonts w:eastAsia="Calibri" w:cstheme="minorHAnsi"/>
        </w:rPr>
      </w:pPr>
      <w:r w:rsidRPr="008B4F4D">
        <w:rPr>
          <w:rFonts w:eastAsia="Calibri" w:cstheme="minorHAnsi"/>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40616102" w14:textId="05BC4D14" w:rsidR="00D00037" w:rsidRPr="008B4F4D" w:rsidRDefault="00D00037">
      <w:pPr>
        <w:numPr>
          <w:ilvl w:val="0"/>
          <w:numId w:val="8"/>
        </w:numPr>
        <w:spacing w:after="0" w:line="276" w:lineRule="auto"/>
        <w:ind w:left="426" w:hanging="426"/>
        <w:jc w:val="both"/>
        <w:rPr>
          <w:rFonts w:eastAsia="Calibri" w:cstheme="minorHAnsi"/>
        </w:rPr>
      </w:pPr>
      <w:r w:rsidRPr="008B4F4D">
        <w:rPr>
          <w:rFonts w:eastAsia="Calibri" w:cstheme="minorHAnsi"/>
        </w:rPr>
        <w:t xml:space="preserve">Oświadczam, że zachodzą w stosunku do mnie podstawy wykluczenia z postępowania na podstawie art. …… ustawy </w:t>
      </w:r>
      <w:proofErr w:type="spellStart"/>
      <w:r w:rsidRPr="008B4F4D">
        <w:rPr>
          <w:rFonts w:eastAsia="Calibri" w:cstheme="minorHAnsi"/>
        </w:rPr>
        <w:t>Pzp</w:t>
      </w:r>
      <w:proofErr w:type="spellEnd"/>
      <w:r w:rsidRPr="008B4F4D">
        <w:rPr>
          <w:rFonts w:eastAsia="Calibri" w:cstheme="minorHAnsi"/>
        </w:rPr>
        <w:t xml:space="preserve"> </w:t>
      </w:r>
      <w:r w:rsidRPr="008B4F4D">
        <w:rPr>
          <w:rFonts w:eastAsia="Calibri" w:cstheme="minorHAnsi"/>
          <w:sz w:val="18"/>
          <w:szCs w:val="18"/>
        </w:rPr>
        <w:t>(podać mającą zastosowanie podstawę wyklucz</w:t>
      </w:r>
      <w:r w:rsidR="001D451B" w:rsidRPr="008B4F4D">
        <w:rPr>
          <w:rFonts w:eastAsia="Calibri" w:cstheme="minorHAnsi"/>
          <w:sz w:val="18"/>
          <w:szCs w:val="18"/>
        </w:rPr>
        <w:t>enia spośród wymienionych w</w:t>
      </w:r>
      <w:r w:rsidRPr="008B4F4D">
        <w:rPr>
          <w:rFonts w:eastAsia="Calibri" w:cstheme="minorHAnsi"/>
          <w:sz w:val="18"/>
          <w:szCs w:val="18"/>
        </w:rPr>
        <w:t xml:space="preserve"> art. 108 ust. 1 pkt. 1-6 ustawy </w:t>
      </w:r>
      <w:proofErr w:type="spellStart"/>
      <w:r w:rsidRPr="008B4F4D">
        <w:rPr>
          <w:rFonts w:eastAsia="Calibri" w:cstheme="minorHAnsi"/>
          <w:sz w:val="18"/>
          <w:szCs w:val="18"/>
        </w:rPr>
        <w:t>Pzp</w:t>
      </w:r>
      <w:proofErr w:type="spellEnd"/>
      <w:r w:rsidRPr="008B4F4D">
        <w:rPr>
          <w:rFonts w:eastAsia="Calibri" w:cstheme="minorHAnsi"/>
          <w:sz w:val="18"/>
          <w:szCs w:val="18"/>
        </w:rPr>
        <w:t xml:space="preserve">;  oraz 109 ust. 1 pkt 4 ustawy </w:t>
      </w:r>
      <w:proofErr w:type="spellStart"/>
      <w:r w:rsidRPr="008B4F4D">
        <w:rPr>
          <w:rFonts w:eastAsia="Calibri" w:cstheme="minorHAnsi"/>
          <w:sz w:val="18"/>
          <w:szCs w:val="18"/>
        </w:rPr>
        <w:t>Pzp</w:t>
      </w:r>
      <w:proofErr w:type="spellEnd"/>
      <w:r w:rsidRPr="008B4F4D">
        <w:rPr>
          <w:rFonts w:eastAsia="Calibri" w:cstheme="minorHAnsi"/>
          <w:sz w:val="18"/>
          <w:szCs w:val="18"/>
        </w:rPr>
        <w:t>)</w:t>
      </w:r>
      <w:r w:rsidRPr="008B4F4D">
        <w:rPr>
          <w:rFonts w:eastAsia="Calibri" w:cstheme="minorHAnsi"/>
        </w:rPr>
        <w:t xml:space="preserve">. Jednocześnie oświadczam, że w związku z ww. okolicznością, na podstawie art. 110 ust. 2 ustawy </w:t>
      </w:r>
      <w:proofErr w:type="spellStart"/>
      <w:r w:rsidRPr="008B4F4D">
        <w:rPr>
          <w:rFonts w:eastAsia="Calibri" w:cstheme="minorHAnsi"/>
        </w:rPr>
        <w:t>Pzp</w:t>
      </w:r>
      <w:proofErr w:type="spellEnd"/>
      <w:r w:rsidRPr="008B4F4D">
        <w:rPr>
          <w:rFonts w:eastAsia="Calibri" w:cstheme="minorHAnsi"/>
        </w:rPr>
        <w:t xml:space="preserve"> podjąłem następujące środki naprawcze: ………………………………………</w:t>
      </w:r>
    </w:p>
    <w:p w14:paraId="72D36DFB" w14:textId="77777777" w:rsidR="00D00037" w:rsidRPr="008B4F4D" w:rsidRDefault="00D00037">
      <w:pPr>
        <w:numPr>
          <w:ilvl w:val="0"/>
          <w:numId w:val="8"/>
        </w:numPr>
        <w:spacing w:after="0" w:line="276" w:lineRule="auto"/>
        <w:ind w:left="426" w:hanging="426"/>
        <w:jc w:val="both"/>
        <w:rPr>
          <w:rFonts w:eastAsia="Calibri" w:cstheme="minorHAnsi"/>
        </w:rPr>
      </w:pPr>
      <w:r w:rsidRPr="008B4F4D">
        <w:rPr>
          <w:rFonts w:eastAsia="Calibr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342F1CD6" w14:textId="77777777" w:rsidR="00D00037" w:rsidRPr="00A07E30" w:rsidRDefault="00D00037" w:rsidP="00D00037">
      <w:pPr>
        <w:spacing w:after="0" w:line="300" w:lineRule="auto"/>
        <w:jc w:val="both"/>
        <w:rPr>
          <w:rFonts w:eastAsia="Times New Roman" w:cstheme="minorHAnsi"/>
          <w:highlight w:val="cyan"/>
          <w:lang w:eastAsia="pl-PL"/>
        </w:rPr>
      </w:pPr>
    </w:p>
    <w:p w14:paraId="0E7211E4" w14:textId="77777777" w:rsidR="00D00037" w:rsidRPr="00A07E30" w:rsidRDefault="00D00037" w:rsidP="00D00037">
      <w:pPr>
        <w:spacing w:after="0" w:line="300" w:lineRule="auto"/>
        <w:jc w:val="center"/>
        <w:rPr>
          <w:rFonts w:eastAsia="Times New Roman" w:cstheme="minorHAnsi"/>
          <w:i/>
          <w:lang w:eastAsia="pl-PL"/>
        </w:rPr>
      </w:pPr>
    </w:p>
    <w:p w14:paraId="49250AA1" w14:textId="77777777" w:rsidR="00D00037" w:rsidRPr="00A07E30" w:rsidRDefault="00D00037" w:rsidP="00D00037">
      <w:pPr>
        <w:spacing w:after="0" w:line="300" w:lineRule="auto"/>
        <w:jc w:val="center"/>
        <w:rPr>
          <w:rFonts w:eastAsia="Times New Roman" w:cstheme="minorHAnsi"/>
          <w:i/>
          <w:lang w:eastAsia="pl-PL"/>
        </w:rPr>
      </w:pPr>
    </w:p>
    <w:p w14:paraId="2D15A22C" w14:textId="77777777" w:rsidR="00D00037" w:rsidRPr="00A07E30" w:rsidRDefault="00D00037" w:rsidP="00D00037">
      <w:pPr>
        <w:spacing w:after="0" w:line="300" w:lineRule="auto"/>
        <w:jc w:val="center"/>
        <w:rPr>
          <w:rFonts w:eastAsia="Times New Roman" w:cstheme="minorHAnsi"/>
          <w:sz w:val="18"/>
          <w:szCs w:val="18"/>
          <w:lang w:eastAsia="pl-PL"/>
        </w:rPr>
      </w:pPr>
      <w:bookmarkStart w:id="47" w:name="_Hlk61710238"/>
      <w:r w:rsidRPr="00A07E30">
        <w:rPr>
          <w:rFonts w:eastAsia="Times New Roman" w:cstheme="minorHAnsi"/>
          <w:b/>
          <w:bCs/>
          <w:sz w:val="18"/>
          <w:szCs w:val="18"/>
          <w:u w:val="double"/>
          <w:lang w:eastAsia="pl-PL"/>
        </w:rPr>
        <w:t>OŚWIADCZENIE NALEŻY PODPISAĆ KWALIFIKOWANYM PODPISEM ELEKTRONICZNYM LUB</w:t>
      </w:r>
      <w:r w:rsidRPr="00A07E30">
        <w:rPr>
          <w:rFonts w:eastAsia="Times New Roman" w:cstheme="minorHAnsi"/>
          <w:b/>
          <w:sz w:val="18"/>
          <w:szCs w:val="18"/>
          <w:lang w:eastAsia="pl-PL"/>
        </w:rPr>
        <w:t xml:space="preserve"> </w:t>
      </w:r>
      <w:r w:rsidRPr="00A07E30">
        <w:rPr>
          <w:rFonts w:eastAsia="Times New Roman" w:cstheme="minorHAnsi"/>
          <w:b/>
          <w:sz w:val="18"/>
          <w:szCs w:val="18"/>
          <w:u w:val="double"/>
          <w:lang w:eastAsia="pl-PL"/>
        </w:rPr>
        <w:t>PODPISEM ZAUFANYM LUB PODPISEM OSOBISTYM</w:t>
      </w:r>
      <w:r w:rsidRPr="00A07E30">
        <w:rPr>
          <w:rFonts w:eastAsia="Times New Roman" w:cstheme="minorHAnsi"/>
          <w:b/>
          <w:bCs/>
          <w:sz w:val="18"/>
          <w:szCs w:val="18"/>
          <w:u w:val="double"/>
          <w:lang w:eastAsia="pl-PL"/>
        </w:rPr>
        <w:t xml:space="preserve"> PRZEZ OSOBĘ/OSOBY UPOWAŻNIONE DO REPREZENTOWANIA.</w:t>
      </w:r>
    </w:p>
    <w:bookmarkEnd w:id="47"/>
    <w:p w14:paraId="7B52D136" w14:textId="3B3E1FF4" w:rsidR="005C39EA" w:rsidRDefault="00D00037" w:rsidP="00B04E97">
      <w:pPr>
        <w:tabs>
          <w:tab w:val="left" w:pos="2532"/>
          <w:tab w:val="left" w:pos="3402"/>
        </w:tabs>
        <w:spacing w:after="0" w:line="300" w:lineRule="auto"/>
        <w:rPr>
          <w:rFonts w:eastAsia="Times New Roman" w:cstheme="minorHAnsi"/>
          <w:color w:val="2F5496"/>
          <w:lang w:eastAsia="pl-PL"/>
        </w:rPr>
      </w:pPr>
      <w:r w:rsidRPr="00A07E30">
        <w:rPr>
          <w:rFonts w:eastAsia="Times New Roman" w:cstheme="minorHAnsi"/>
          <w:color w:val="2F5496"/>
          <w:lang w:eastAsia="pl-PL"/>
        </w:rPr>
        <w:br w:type="column"/>
      </w:r>
      <w:r w:rsidR="00B04E97">
        <w:rPr>
          <w:rFonts w:eastAsia="Times New Roman" w:cstheme="minorHAnsi"/>
          <w:color w:val="2F5496"/>
          <w:lang w:eastAsia="pl-PL"/>
        </w:rPr>
        <w:lastRenderedPageBreak/>
        <w:tab/>
      </w:r>
      <w:r w:rsidR="00B04E97">
        <w:rPr>
          <w:rFonts w:eastAsia="Times New Roman" w:cstheme="minorHAnsi"/>
          <w:color w:val="2F5496"/>
          <w:lang w:eastAsia="pl-PL"/>
        </w:rPr>
        <w:tab/>
      </w:r>
    </w:p>
    <w:p w14:paraId="59F17717" w14:textId="7E1BBECF" w:rsidR="00B04E97" w:rsidRPr="00A07E30" w:rsidRDefault="00B04E97" w:rsidP="00B04E97">
      <w:pPr>
        <w:tabs>
          <w:tab w:val="left" w:pos="3402"/>
        </w:tabs>
        <w:spacing w:after="0" w:line="300" w:lineRule="auto"/>
        <w:jc w:val="right"/>
        <w:rPr>
          <w:rFonts w:eastAsia="Times New Roman" w:cstheme="minorHAnsi"/>
          <w:b/>
          <w:i/>
          <w:sz w:val="20"/>
          <w:szCs w:val="20"/>
          <w:highlight w:val="cyan"/>
          <w:lang w:eastAsia="pl-PL"/>
        </w:rPr>
      </w:pPr>
      <w:r>
        <w:rPr>
          <w:rFonts w:eastAsia="Times New Roman" w:cstheme="minorHAnsi"/>
          <w:color w:val="2F5496"/>
          <w:lang w:eastAsia="pl-PL"/>
        </w:rPr>
        <w:tab/>
      </w:r>
      <w:r>
        <w:rPr>
          <w:rFonts w:eastAsia="Times New Roman" w:cstheme="minorHAnsi"/>
          <w:color w:val="2F5496"/>
          <w:lang w:eastAsia="pl-PL"/>
        </w:rPr>
        <w:tab/>
      </w:r>
      <w:r w:rsidRPr="00A07E30">
        <w:rPr>
          <w:rFonts w:eastAsia="Times New Roman" w:cstheme="minorHAnsi"/>
          <w:b/>
          <w:i/>
          <w:sz w:val="20"/>
          <w:szCs w:val="20"/>
          <w:lang w:eastAsia="pl-PL"/>
        </w:rPr>
        <w:t xml:space="preserve">Załącznik nr </w:t>
      </w:r>
      <w:r>
        <w:rPr>
          <w:rFonts w:eastAsia="Times New Roman" w:cstheme="minorHAnsi"/>
          <w:b/>
          <w:i/>
          <w:sz w:val="20"/>
          <w:szCs w:val="20"/>
          <w:lang w:eastAsia="pl-PL"/>
        </w:rPr>
        <w:t>3</w:t>
      </w:r>
      <w:r w:rsidRPr="00A07E30">
        <w:rPr>
          <w:rFonts w:eastAsia="Times New Roman" w:cstheme="minorHAnsi"/>
          <w:b/>
          <w:i/>
          <w:sz w:val="20"/>
          <w:szCs w:val="20"/>
          <w:lang w:eastAsia="pl-PL"/>
        </w:rPr>
        <w:t xml:space="preserve"> do SWZ</w:t>
      </w:r>
    </w:p>
    <w:p w14:paraId="586275B9" w14:textId="1F729A9A" w:rsidR="00B04E97" w:rsidRDefault="00B04E97" w:rsidP="00B04E97">
      <w:pPr>
        <w:tabs>
          <w:tab w:val="left" w:pos="3402"/>
          <w:tab w:val="left" w:pos="5952"/>
        </w:tabs>
        <w:spacing w:after="0" w:line="300" w:lineRule="auto"/>
        <w:rPr>
          <w:rFonts w:eastAsia="Times New Roman" w:cstheme="minorHAnsi"/>
          <w:color w:val="2F5496"/>
          <w:lang w:eastAsia="pl-PL"/>
        </w:rPr>
      </w:pPr>
    </w:p>
    <w:p w14:paraId="0C06CFF9" w14:textId="3772A49B" w:rsidR="00B04E97" w:rsidRPr="00B04E97" w:rsidRDefault="00B04E97" w:rsidP="00B04E97">
      <w:pPr>
        <w:tabs>
          <w:tab w:val="left" w:pos="3384"/>
        </w:tabs>
        <w:spacing w:after="0" w:line="300" w:lineRule="auto"/>
        <w:rPr>
          <w:rFonts w:eastAsia="Times New Roman" w:cstheme="minorHAnsi"/>
          <w:b/>
          <w:bCs/>
          <w:color w:val="2F5496"/>
          <w:u w:val="single"/>
          <w:lang w:eastAsia="pl-PL"/>
        </w:rPr>
      </w:pPr>
      <w:r>
        <w:rPr>
          <w:rFonts w:eastAsia="Times New Roman" w:cstheme="minorHAnsi"/>
          <w:color w:val="2F5496"/>
          <w:lang w:eastAsia="pl-PL"/>
        </w:rPr>
        <w:tab/>
      </w:r>
      <w:r w:rsidRPr="00B04E97">
        <w:rPr>
          <w:rFonts w:eastAsia="Calibri" w:cstheme="minorHAnsi"/>
          <w:b/>
          <w:bCs/>
          <w:u w:val="single"/>
        </w:rPr>
        <w:t>OPIS PRZEDMIOTU ZAMÓWIENIA</w:t>
      </w:r>
    </w:p>
    <w:p w14:paraId="2002C60A" w14:textId="547394DB" w:rsidR="00B04E97" w:rsidRDefault="00B04E97" w:rsidP="008B4F4D">
      <w:pPr>
        <w:tabs>
          <w:tab w:val="left" w:pos="3402"/>
        </w:tabs>
        <w:spacing w:after="0" w:line="300" w:lineRule="auto"/>
        <w:jc w:val="right"/>
        <w:rPr>
          <w:rFonts w:eastAsia="Times New Roman" w:cstheme="minorHAnsi"/>
          <w:color w:val="2F5496"/>
          <w:lang w:eastAsia="pl-PL"/>
        </w:rPr>
      </w:pPr>
    </w:p>
    <w:p w14:paraId="1BBE71D6" w14:textId="2BD020FC" w:rsidR="00B04E97" w:rsidRPr="00B04E97" w:rsidRDefault="00B04E97" w:rsidP="0035416F">
      <w:pPr>
        <w:widowControl w:val="0"/>
        <w:numPr>
          <w:ilvl w:val="0"/>
          <w:numId w:val="51"/>
        </w:numPr>
        <w:autoSpaceDE w:val="0"/>
        <w:autoSpaceDN w:val="0"/>
        <w:adjustRightInd w:val="0"/>
        <w:spacing w:after="0" w:line="300" w:lineRule="auto"/>
        <w:ind w:left="425" w:hanging="357"/>
        <w:contextualSpacing/>
        <w:jc w:val="both"/>
        <w:rPr>
          <w:rFonts w:ascii="Calibri" w:eastAsia="Calibri" w:hAnsi="Calibri" w:cs="Calibri"/>
          <w:bCs/>
        </w:rPr>
      </w:pPr>
      <w:r w:rsidRPr="00B04E97">
        <w:rPr>
          <w:rFonts w:ascii="Calibri" w:eastAsia="Calibri" w:hAnsi="Calibri" w:cs="Calibri"/>
          <w:bCs/>
        </w:rPr>
        <w:t xml:space="preserve">Przedmiotem zamówienia jest usługa polegająca na umożliwieniu Zamawiającemu wykonywania wydruków, kopii oraz skanowania dokumentów na </w:t>
      </w:r>
      <w:r w:rsidRPr="00B04E97">
        <w:rPr>
          <w:rFonts w:ascii="Calibri" w:eastAsia="Calibri" w:hAnsi="Calibri" w:cs="Calibri"/>
          <w:b/>
        </w:rPr>
        <w:t xml:space="preserve">13 </w:t>
      </w:r>
      <w:r w:rsidRPr="00B04E97">
        <w:rPr>
          <w:rFonts w:ascii="Calibri" w:eastAsia="Calibri" w:hAnsi="Calibri" w:cs="Calibri"/>
          <w:bCs/>
        </w:rPr>
        <w:t>sztuk fabrycznie nowych (wyprodukowanych nie wcześniej niż w 2021 roku) wielofunkcyjnych urządzeniach dostarczonych i zainstalowanych w siedzibie Zamawiającego, o następujących parametrach technicznych:</w:t>
      </w:r>
    </w:p>
    <w:p w14:paraId="4B0C584B" w14:textId="77777777" w:rsidR="00B04E97" w:rsidRPr="00B04E97" w:rsidRDefault="00B04E97" w:rsidP="00B04E97">
      <w:pPr>
        <w:widowControl w:val="0"/>
        <w:autoSpaceDE w:val="0"/>
        <w:autoSpaceDN w:val="0"/>
        <w:adjustRightInd w:val="0"/>
        <w:spacing w:after="0" w:line="240" w:lineRule="auto"/>
        <w:rPr>
          <w:rFonts w:ascii="Arial" w:eastAsia="Times New Roman" w:hAnsi="Arial" w:cs="Calibri"/>
          <w:b/>
          <w:bCs/>
          <w:sz w:val="20"/>
          <w:szCs w:val="20"/>
          <w:lang w:eastAsia="pl-PL"/>
        </w:rPr>
      </w:pPr>
    </w:p>
    <w:p w14:paraId="33A4068B" w14:textId="77777777" w:rsidR="00B04E97" w:rsidRPr="00B04E97" w:rsidRDefault="00B04E97">
      <w:pPr>
        <w:widowControl w:val="0"/>
        <w:numPr>
          <w:ilvl w:val="0"/>
          <w:numId w:val="52"/>
        </w:numPr>
        <w:autoSpaceDE w:val="0"/>
        <w:autoSpaceDN w:val="0"/>
        <w:adjustRightInd w:val="0"/>
        <w:spacing w:after="0" w:line="240" w:lineRule="auto"/>
        <w:contextualSpacing/>
        <w:rPr>
          <w:rFonts w:ascii="Calibri" w:eastAsia="Calibri" w:hAnsi="Calibri" w:cs="Calibri-Bold"/>
          <w:bCs/>
        </w:rPr>
      </w:pPr>
      <w:r w:rsidRPr="00B04E97">
        <w:rPr>
          <w:rFonts w:ascii="Calibri" w:eastAsia="Calibri" w:hAnsi="Calibri" w:cs="Calibri-Bold"/>
          <w:bCs/>
        </w:rPr>
        <w:t>TYP 1 -1 sztuka fabrycznie nowego urządzenia o parametrach, co najmniej:</w:t>
      </w: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3162"/>
        <w:gridCol w:w="5360"/>
      </w:tblGrid>
      <w:tr w:rsidR="00B04E97" w:rsidRPr="00B04E97" w14:paraId="55769198" w14:textId="77777777" w:rsidTr="00BE065E">
        <w:trPr>
          <w:trHeight w:val="254"/>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14:paraId="369BDF68" w14:textId="77777777" w:rsidR="00B04E97" w:rsidRPr="00B04E97" w:rsidRDefault="00B04E97" w:rsidP="00B04E97">
            <w:pPr>
              <w:autoSpaceDE w:val="0"/>
              <w:autoSpaceDN w:val="0"/>
              <w:adjustRightInd w:val="0"/>
              <w:spacing w:after="0" w:line="240" w:lineRule="auto"/>
              <w:contextualSpacing/>
              <w:jc w:val="center"/>
              <w:rPr>
                <w:rFonts w:ascii="Calibri" w:eastAsia="Calibri" w:hAnsi="Calibri" w:cs="Calibri"/>
                <w:b/>
                <w:bCs/>
              </w:rPr>
            </w:pPr>
            <w:r w:rsidRPr="00B04E97">
              <w:rPr>
                <w:rFonts w:ascii="Calibri" w:eastAsia="Calibri" w:hAnsi="Calibri" w:cs="Calibri"/>
                <w:b/>
                <w:bCs/>
              </w:rPr>
              <w:t>Lp.</w:t>
            </w:r>
          </w:p>
        </w:tc>
        <w:tc>
          <w:tcPr>
            <w:tcW w:w="3162" w:type="dxa"/>
            <w:tcBorders>
              <w:top w:val="single" w:sz="4" w:space="0" w:color="auto"/>
              <w:left w:val="single" w:sz="4" w:space="0" w:color="auto"/>
              <w:bottom w:val="single" w:sz="4" w:space="0" w:color="auto"/>
              <w:right w:val="single" w:sz="4" w:space="0" w:color="auto"/>
            </w:tcBorders>
            <w:shd w:val="clear" w:color="auto" w:fill="auto"/>
            <w:hideMark/>
          </w:tcPr>
          <w:p w14:paraId="14D67B9D" w14:textId="77777777" w:rsidR="00B04E97" w:rsidRPr="00B04E97" w:rsidRDefault="00B04E97" w:rsidP="00B04E97">
            <w:pPr>
              <w:autoSpaceDE w:val="0"/>
              <w:autoSpaceDN w:val="0"/>
              <w:adjustRightInd w:val="0"/>
              <w:spacing w:after="0" w:line="240" w:lineRule="auto"/>
              <w:contextualSpacing/>
              <w:jc w:val="center"/>
              <w:rPr>
                <w:rFonts w:ascii="Calibri" w:eastAsia="Calibri" w:hAnsi="Calibri" w:cs="Calibri"/>
                <w:b/>
                <w:bCs/>
              </w:rPr>
            </w:pPr>
            <w:r w:rsidRPr="00B04E97">
              <w:rPr>
                <w:rFonts w:ascii="Calibri" w:eastAsia="Calibri" w:hAnsi="Calibri" w:cs="Calibri"/>
                <w:b/>
                <w:bCs/>
              </w:rPr>
              <w:t>Cecha/Funkcja</w:t>
            </w:r>
          </w:p>
        </w:tc>
        <w:tc>
          <w:tcPr>
            <w:tcW w:w="5360" w:type="dxa"/>
            <w:tcBorders>
              <w:top w:val="single" w:sz="4" w:space="0" w:color="auto"/>
              <w:left w:val="single" w:sz="4" w:space="0" w:color="auto"/>
              <w:bottom w:val="single" w:sz="4" w:space="0" w:color="auto"/>
              <w:right w:val="single" w:sz="4" w:space="0" w:color="auto"/>
            </w:tcBorders>
            <w:shd w:val="clear" w:color="auto" w:fill="auto"/>
            <w:hideMark/>
          </w:tcPr>
          <w:p w14:paraId="0350FFEB" w14:textId="77777777" w:rsidR="00B04E97" w:rsidRPr="00B04E97" w:rsidRDefault="00B04E97" w:rsidP="00B04E97">
            <w:pPr>
              <w:autoSpaceDE w:val="0"/>
              <w:autoSpaceDN w:val="0"/>
              <w:adjustRightInd w:val="0"/>
              <w:spacing w:after="0" w:line="240" w:lineRule="auto"/>
              <w:contextualSpacing/>
              <w:jc w:val="center"/>
              <w:rPr>
                <w:rFonts w:ascii="Calibri" w:eastAsia="Calibri" w:hAnsi="Calibri" w:cs="Calibri"/>
                <w:b/>
                <w:bCs/>
              </w:rPr>
            </w:pPr>
            <w:r w:rsidRPr="00B04E97">
              <w:rPr>
                <w:rFonts w:ascii="Calibri" w:eastAsia="Calibri" w:hAnsi="Calibri" w:cs="Calibri"/>
                <w:b/>
                <w:bCs/>
              </w:rPr>
              <w:t>Wymagane minimalne parametry techniczne</w:t>
            </w:r>
          </w:p>
        </w:tc>
      </w:tr>
      <w:tr w:rsidR="00B04E97" w:rsidRPr="00B04E97" w14:paraId="22AB78BE" w14:textId="77777777" w:rsidTr="00BE065E">
        <w:trPr>
          <w:trHeight w:val="239"/>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14:paraId="40BC490A"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bCs/>
              </w:rPr>
              <w:t>1.</w:t>
            </w:r>
          </w:p>
        </w:tc>
        <w:tc>
          <w:tcPr>
            <w:tcW w:w="3162" w:type="dxa"/>
            <w:tcBorders>
              <w:top w:val="single" w:sz="4" w:space="0" w:color="auto"/>
              <w:left w:val="single" w:sz="4" w:space="0" w:color="auto"/>
              <w:bottom w:val="single" w:sz="4" w:space="0" w:color="auto"/>
              <w:right w:val="single" w:sz="4" w:space="0" w:color="auto"/>
            </w:tcBorders>
            <w:shd w:val="clear" w:color="auto" w:fill="auto"/>
            <w:hideMark/>
          </w:tcPr>
          <w:p w14:paraId="124AE6CB"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bCs/>
              </w:rPr>
              <w:t>Technologia druku</w:t>
            </w:r>
          </w:p>
        </w:tc>
        <w:tc>
          <w:tcPr>
            <w:tcW w:w="5360" w:type="dxa"/>
            <w:tcBorders>
              <w:top w:val="single" w:sz="4" w:space="0" w:color="auto"/>
              <w:left w:val="single" w:sz="4" w:space="0" w:color="auto"/>
              <w:bottom w:val="single" w:sz="4" w:space="0" w:color="auto"/>
              <w:right w:val="single" w:sz="4" w:space="0" w:color="auto"/>
            </w:tcBorders>
            <w:shd w:val="clear" w:color="auto" w:fill="auto"/>
            <w:hideMark/>
          </w:tcPr>
          <w:p w14:paraId="5E84AB46"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bCs/>
              </w:rPr>
              <w:t xml:space="preserve">Laserowa lub </w:t>
            </w:r>
            <w:proofErr w:type="spellStart"/>
            <w:r w:rsidRPr="00B04E97">
              <w:rPr>
                <w:rFonts w:ascii="Calibri" w:eastAsia="Calibri" w:hAnsi="Calibri" w:cs="Calibri"/>
                <w:bCs/>
              </w:rPr>
              <w:t>ledowa</w:t>
            </w:r>
            <w:proofErr w:type="spellEnd"/>
            <w:r w:rsidRPr="00B04E97">
              <w:rPr>
                <w:rFonts w:ascii="Calibri" w:eastAsia="Calibri" w:hAnsi="Calibri" w:cs="Calibri"/>
                <w:bCs/>
              </w:rPr>
              <w:t>, druk w kolorze</w:t>
            </w:r>
          </w:p>
        </w:tc>
      </w:tr>
      <w:tr w:rsidR="00B04E97" w:rsidRPr="00B04E97" w14:paraId="28C16349" w14:textId="77777777" w:rsidTr="00BE065E">
        <w:trPr>
          <w:trHeight w:val="294"/>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14:paraId="2743E279" w14:textId="77777777" w:rsidR="00B04E97" w:rsidRPr="00B04E97" w:rsidRDefault="00B04E97" w:rsidP="00B04E97">
            <w:pPr>
              <w:autoSpaceDE w:val="0"/>
              <w:autoSpaceDN w:val="0"/>
              <w:adjustRightInd w:val="0"/>
              <w:spacing w:after="0" w:line="240" w:lineRule="auto"/>
              <w:ind w:left="11"/>
              <w:contextualSpacing/>
              <w:rPr>
                <w:rFonts w:ascii="Calibri" w:eastAsia="Calibri" w:hAnsi="Calibri" w:cs="Calibri"/>
                <w:bCs/>
              </w:rPr>
            </w:pPr>
            <w:r w:rsidRPr="00B04E97">
              <w:rPr>
                <w:rFonts w:ascii="Calibri" w:eastAsia="Calibri" w:hAnsi="Calibri" w:cs="Calibri"/>
                <w:bCs/>
              </w:rPr>
              <w:t>2.</w:t>
            </w:r>
          </w:p>
        </w:tc>
        <w:tc>
          <w:tcPr>
            <w:tcW w:w="3162" w:type="dxa"/>
            <w:tcBorders>
              <w:top w:val="single" w:sz="4" w:space="0" w:color="auto"/>
              <w:left w:val="single" w:sz="4" w:space="0" w:color="auto"/>
              <w:bottom w:val="single" w:sz="4" w:space="0" w:color="auto"/>
              <w:right w:val="single" w:sz="4" w:space="0" w:color="auto"/>
            </w:tcBorders>
            <w:shd w:val="clear" w:color="auto" w:fill="auto"/>
            <w:hideMark/>
          </w:tcPr>
          <w:p w14:paraId="72540070"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bCs/>
              </w:rPr>
              <w:t xml:space="preserve">Funkcje urządzenia </w:t>
            </w:r>
          </w:p>
        </w:tc>
        <w:tc>
          <w:tcPr>
            <w:tcW w:w="5360" w:type="dxa"/>
            <w:tcBorders>
              <w:top w:val="single" w:sz="4" w:space="0" w:color="auto"/>
              <w:left w:val="single" w:sz="4" w:space="0" w:color="auto"/>
              <w:bottom w:val="single" w:sz="4" w:space="0" w:color="auto"/>
              <w:right w:val="single" w:sz="4" w:space="0" w:color="auto"/>
            </w:tcBorders>
            <w:shd w:val="clear" w:color="auto" w:fill="auto"/>
            <w:hideMark/>
          </w:tcPr>
          <w:p w14:paraId="1BA1C9A4"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bCs/>
              </w:rPr>
              <w:t>Co najmniej: drukowanie, skanowanie, kopiowanie, fax</w:t>
            </w:r>
          </w:p>
        </w:tc>
      </w:tr>
      <w:tr w:rsidR="00B04E97" w:rsidRPr="00B04E97" w14:paraId="0B41D485" w14:textId="77777777" w:rsidTr="00BE065E">
        <w:trPr>
          <w:trHeight w:val="358"/>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14:paraId="1E0A9EAB"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bCs/>
              </w:rPr>
              <w:t>3.</w:t>
            </w:r>
          </w:p>
        </w:tc>
        <w:tc>
          <w:tcPr>
            <w:tcW w:w="3162" w:type="dxa"/>
            <w:tcBorders>
              <w:top w:val="single" w:sz="4" w:space="0" w:color="auto"/>
              <w:left w:val="single" w:sz="4" w:space="0" w:color="auto"/>
              <w:bottom w:val="single" w:sz="4" w:space="0" w:color="auto"/>
              <w:right w:val="single" w:sz="4" w:space="0" w:color="auto"/>
            </w:tcBorders>
            <w:shd w:val="clear" w:color="auto" w:fill="auto"/>
            <w:hideMark/>
          </w:tcPr>
          <w:p w14:paraId="1875D3F9"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bCs/>
              </w:rPr>
              <w:t>Obsługiwane formaty papieru</w:t>
            </w:r>
          </w:p>
        </w:tc>
        <w:tc>
          <w:tcPr>
            <w:tcW w:w="5360" w:type="dxa"/>
            <w:tcBorders>
              <w:top w:val="single" w:sz="4" w:space="0" w:color="auto"/>
              <w:left w:val="single" w:sz="4" w:space="0" w:color="auto"/>
              <w:bottom w:val="single" w:sz="4" w:space="0" w:color="auto"/>
              <w:right w:val="single" w:sz="4" w:space="0" w:color="auto"/>
            </w:tcBorders>
            <w:shd w:val="clear" w:color="auto" w:fill="auto"/>
            <w:hideMark/>
          </w:tcPr>
          <w:p w14:paraId="7B51C6BA"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color w:val="000000"/>
                <w:shd w:val="clear" w:color="auto" w:fill="FFFFFF"/>
              </w:rPr>
              <w:t xml:space="preserve">Co najmniej: A6-SRA3; format użytkownika (oznacza, że użytkownik może zdefiniować własne wymiary wydruku w zakresie obsługiwanym przez urządzenie); banner - </w:t>
            </w:r>
            <w:r w:rsidRPr="00B04E97">
              <w:rPr>
                <w:rFonts w:ascii="Calibri" w:eastAsia="Calibri" w:hAnsi="Calibri" w:cs="Calibri"/>
                <w:color w:val="000000"/>
                <w:shd w:val="clear" w:color="auto" w:fill="FFFFFF"/>
              </w:rPr>
              <w:br/>
              <w:t xml:space="preserve">maks. obsługiwany format arkuszy </w:t>
            </w:r>
            <w:proofErr w:type="spellStart"/>
            <w:r w:rsidRPr="00B04E97">
              <w:rPr>
                <w:rFonts w:ascii="Calibri" w:eastAsia="Calibri" w:hAnsi="Calibri" w:cs="Calibri"/>
                <w:color w:val="000000"/>
                <w:shd w:val="clear" w:color="auto" w:fill="FFFFFF"/>
              </w:rPr>
              <w:t>banerowych</w:t>
            </w:r>
            <w:proofErr w:type="spellEnd"/>
            <w:r w:rsidRPr="00B04E97">
              <w:rPr>
                <w:rFonts w:ascii="Calibri" w:eastAsia="Calibri" w:hAnsi="Calibri" w:cs="Calibri"/>
                <w:color w:val="000000"/>
                <w:shd w:val="clear" w:color="auto" w:fill="FFFFFF"/>
              </w:rPr>
              <w:t xml:space="preserve"> 1200 x 297 mm</w:t>
            </w:r>
          </w:p>
        </w:tc>
      </w:tr>
      <w:tr w:rsidR="00B04E97" w:rsidRPr="00B04E97" w14:paraId="4E6FFED5" w14:textId="77777777" w:rsidTr="00BE065E">
        <w:trPr>
          <w:trHeight w:val="626"/>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14:paraId="7782AB09"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bCs/>
              </w:rPr>
              <w:t>4.</w:t>
            </w:r>
          </w:p>
        </w:tc>
        <w:tc>
          <w:tcPr>
            <w:tcW w:w="3162" w:type="dxa"/>
            <w:tcBorders>
              <w:top w:val="single" w:sz="4" w:space="0" w:color="auto"/>
              <w:left w:val="single" w:sz="4" w:space="0" w:color="auto"/>
              <w:bottom w:val="single" w:sz="4" w:space="0" w:color="auto"/>
              <w:right w:val="single" w:sz="4" w:space="0" w:color="auto"/>
            </w:tcBorders>
            <w:shd w:val="clear" w:color="auto" w:fill="auto"/>
            <w:hideMark/>
          </w:tcPr>
          <w:p w14:paraId="6AE8655D"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bCs/>
              </w:rPr>
              <w:t>Obsługiwane rodzaje papieru</w:t>
            </w:r>
          </w:p>
        </w:tc>
        <w:tc>
          <w:tcPr>
            <w:tcW w:w="5360" w:type="dxa"/>
            <w:tcBorders>
              <w:top w:val="single" w:sz="4" w:space="0" w:color="auto"/>
              <w:left w:val="single" w:sz="4" w:space="0" w:color="auto"/>
              <w:bottom w:val="single" w:sz="4" w:space="0" w:color="auto"/>
              <w:right w:val="single" w:sz="4" w:space="0" w:color="auto"/>
            </w:tcBorders>
            <w:shd w:val="clear" w:color="auto" w:fill="auto"/>
            <w:hideMark/>
          </w:tcPr>
          <w:p w14:paraId="70858C9B"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rPr>
            </w:pPr>
            <w:r w:rsidRPr="00B04E97">
              <w:rPr>
                <w:rFonts w:ascii="Calibri" w:eastAsia="Calibri" w:hAnsi="Calibri" w:cs="Calibri"/>
                <w:color w:val="000000"/>
                <w:shd w:val="clear" w:color="auto" w:fill="FFFFFF"/>
              </w:rPr>
              <w:t xml:space="preserve">Co najmniej: zwykły papier, papier </w:t>
            </w:r>
            <w:proofErr w:type="spellStart"/>
            <w:r w:rsidRPr="00B04E97">
              <w:rPr>
                <w:rFonts w:ascii="Calibri" w:eastAsia="Calibri" w:hAnsi="Calibri" w:cs="Calibri"/>
                <w:color w:val="000000"/>
                <w:shd w:val="clear" w:color="auto" w:fill="FFFFFF"/>
              </w:rPr>
              <w:t>banerowy</w:t>
            </w:r>
            <w:proofErr w:type="spellEnd"/>
          </w:p>
        </w:tc>
      </w:tr>
      <w:tr w:rsidR="00B04E97" w:rsidRPr="00B04E97" w14:paraId="04194138" w14:textId="77777777" w:rsidTr="00BE065E">
        <w:trPr>
          <w:trHeight w:val="346"/>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14:paraId="39901A34"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bCs/>
              </w:rPr>
              <w:t>5.</w:t>
            </w:r>
          </w:p>
        </w:tc>
        <w:tc>
          <w:tcPr>
            <w:tcW w:w="3162" w:type="dxa"/>
            <w:tcBorders>
              <w:top w:val="single" w:sz="4" w:space="0" w:color="auto"/>
              <w:left w:val="single" w:sz="4" w:space="0" w:color="auto"/>
              <w:bottom w:val="single" w:sz="4" w:space="0" w:color="auto"/>
              <w:right w:val="single" w:sz="4" w:space="0" w:color="auto"/>
            </w:tcBorders>
            <w:shd w:val="clear" w:color="auto" w:fill="auto"/>
            <w:hideMark/>
          </w:tcPr>
          <w:p w14:paraId="684A1B26"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rPr>
              <w:t>Prędkość pracy A4</w:t>
            </w:r>
          </w:p>
        </w:tc>
        <w:tc>
          <w:tcPr>
            <w:tcW w:w="5360" w:type="dxa"/>
            <w:tcBorders>
              <w:top w:val="single" w:sz="4" w:space="0" w:color="auto"/>
              <w:left w:val="single" w:sz="4" w:space="0" w:color="auto"/>
              <w:bottom w:val="single" w:sz="4" w:space="0" w:color="auto"/>
              <w:right w:val="single" w:sz="4" w:space="0" w:color="auto"/>
            </w:tcBorders>
            <w:shd w:val="clear" w:color="auto" w:fill="auto"/>
            <w:hideMark/>
          </w:tcPr>
          <w:p w14:paraId="7E006DF9"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rPr>
            </w:pPr>
            <w:r w:rsidRPr="00B04E97">
              <w:rPr>
                <w:rFonts w:ascii="Calibri" w:eastAsia="Calibri" w:hAnsi="Calibri" w:cs="Calibri"/>
              </w:rPr>
              <w:t>Co najmniej 25 str./min. w czerni</w:t>
            </w:r>
          </w:p>
          <w:p w14:paraId="7187DC3F"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rPr>
            </w:pPr>
            <w:r w:rsidRPr="00B04E97">
              <w:rPr>
                <w:rFonts w:ascii="Calibri" w:eastAsia="Calibri" w:hAnsi="Calibri" w:cs="Calibri"/>
              </w:rPr>
              <w:t>Co najmniej 25 str./min. w kolorze</w:t>
            </w:r>
          </w:p>
        </w:tc>
      </w:tr>
      <w:tr w:rsidR="00B04E97" w:rsidRPr="00B04E97" w14:paraId="6570EA7C" w14:textId="77777777" w:rsidTr="00BE065E">
        <w:trPr>
          <w:trHeight w:val="479"/>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14:paraId="57E7BD36"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bCs/>
              </w:rPr>
              <w:t>6.</w:t>
            </w:r>
          </w:p>
        </w:tc>
        <w:tc>
          <w:tcPr>
            <w:tcW w:w="3162" w:type="dxa"/>
            <w:tcBorders>
              <w:top w:val="single" w:sz="4" w:space="0" w:color="auto"/>
              <w:left w:val="single" w:sz="4" w:space="0" w:color="auto"/>
              <w:bottom w:val="single" w:sz="4" w:space="0" w:color="auto"/>
              <w:right w:val="single" w:sz="4" w:space="0" w:color="auto"/>
            </w:tcBorders>
            <w:shd w:val="clear" w:color="auto" w:fill="auto"/>
            <w:hideMark/>
          </w:tcPr>
          <w:p w14:paraId="70529F79"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bCs/>
              </w:rPr>
              <w:t>Gramatura papieru</w:t>
            </w:r>
          </w:p>
        </w:tc>
        <w:tc>
          <w:tcPr>
            <w:tcW w:w="5360" w:type="dxa"/>
            <w:tcBorders>
              <w:top w:val="single" w:sz="4" w:space="0" w:color="auto"/>
              <w:left w:val="single" w:sz="4" w:space="0" w:color="auto"/>
              <w:bottom w:val="single" w:sz="4" w:space="0" w:color="auto"/>
              <w:right w:val="single" w:sz="4" w:space="0" w:color="auto"/>
            </w:tcBorders>
            <w:shd w:val="clear" w:color="auto" w:fill="auto"/>
            <w:hideMark/>
          </w:tcPr>
          <w:p w14:paraId="2CBCE383"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bCs/>
              </w:rPr>
              <w:t>Co najmniej w zakresie 52 – 300 g/m2</w:t>
            </w:r>
          </w:p>
        </w:tc>
      </w:tr>
      <w:tr w:rsidR="00B04E97" w:rsidRPr="00B04E97" w14:paraId="793B4F63" w14:textId="77777777" w:rsidTr="00BE065E">
        <w:trPr>
          <w:trHeight w:val="793"/>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14:paraId="37E08558"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bCs/>
              </w:rPr>
              <w:t>7.</w:t>
            </w:r>
          </w:p>
        </w:tc>
        <w:tc>
          <w:tcPr>
            <w:tcW w:w="3162" w:type="dxa"/>
            <w:tcBorders>
              <w:top w:val="single" w:sz="4" w:space="0" w:color="auto"/>
              <w:left w:val="single" w:sz="4" w:space="0" w:color="auto"/>
              <w:bottom w:val="single" w:sz="4" w:space="0" w:color="auto"/>
              <w:right w:val="single" w:sz="4" w:space="0" w:color="auto"/>
            </w:tcBorders>
            <w:shd w:val="clear" w:color="auto" w:fill="auto"/>
            <w:hideMark/>
          </w:tcPr>
          <w:p w14:paraId="3B6842D5"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
                <w:bCs/>
                <w:color w:val="555555"/>
              </w:rPr>
            </w:pPr>
            <w:r w:rsidRPr="00B04E97">
              <w:rPr>
                <w:rFonts w:ascii="Calibri" w:eastAsia="Calibri" w:hAnsi="Calibri" w:cs="Calibri"/>
              </w:rPr>
              <w:t>Podawanie papieru:</w:t>
            </w:r>
          </w:p>
        </w:tc>
        <w:tc>
          <w:tcPr>
            <w:tcW w:w="5360" w:type="dxa"/>
            <w:tcBorders>
              <w:top w:val="single" w:sz="4" w:space="0" w:color="auto"/>
              <w:left w:val="single" w:sz="4" w:space="0" w:color="auto"/>
              <w:bottom w:val="single" w:sz="4" w:space="0" w:color="auto"/>
              <w:right w:val="single" w:sz="4" w:space="0" w:color="auto"/>
            </w:tcBorders>
            <w:shd w:val="clear" w:color="auto" w:fill="auto"/>
            <w:hideMark/>
          </w:tcPr>
          <w:p w14:paraId="29D8B242"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color w:val="555555"/>
              </w:rPr>
            </w:pPr>
            <w:r w:rsidRPr="00B04E97">
              <w:rPr>
                <w:rFonts w:ascii="Calibri" w:eastAsia="Calibri" w:hAnsi="Calibri" w:cs="Calibri"/>
              </w:rPr>
              <w:t>Dwie uniwersalne kasety o pojemności, co najmniej 500 ark. każda (przy gramaturze 80 g/m</w:t>
            </w:r>
            <w:r w:rsidRPr="00B04E97">
              <w:rPr>
                <w:rFonts w:ascii="Calibri" w:eastAsia="Calibri" w:hAnsi="Calibri" w:cs="Calibri"/>
                <w:vertAlign w:val="superscript"/>
              </w:rPr>
              <w:t>2</w:t>
            </w:r>
            <w:r w:rsidRPr="00B04E97">
              <w:rPr>
                <w:rFonts w:ascii="Calibri" w:eastAsia="Calibri" w:hAnsi="Calibri" w:cs="Calibri"/>
              </w:rPr>
              <w:t>), podajnik uniwersalny, na co najmniej 50 ark. (przy gramaturze 80 g/m</w:t>
            </w:r>
            <w:r w:rsidRPr="00B04E97">
              <w:rPr>
                <w:rFonts w:ascii="Calibri" w:eastAsia="Calibri" w:hAnsi="Calibri" w:cs="Calibri"/>
                <w:vertAlign w:val="superscript"/>
              </w:rPr>
              <w:t>2</w:t>
            </w:r>
            <w:r w:rsidRPr="00B04E97">
              <w:rPr>
                <w:rFonts w:ascii="Calibri" w:eastAsia="Calibri" w:hAnsi="Calibri" w:cs="Calibri"/>
              </w:rPr>
              <w:t>)</w:t>
            </w:r>
          </w:p>
        </w:tc>
      </w:tr>
      <w:tr w:rsidR="00B04E97" w:rsidRPr="00B04E97" w14:paraId="0A69C4FC" w14:textId="77777777" w:rsidTr="00BE065E">
        <w:trPr>
          <w:trHeight w:val="539"/>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14:paraId="736178C1"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bCs/>
              </w:rPr>
              <w:t>8.</w:t>
            </w:r>
          </w:p>
        </w:tc>
        <w:tc>
          <w:tcPr>
            <w:tcW w:w="3162" w:type="dxa"/>
            <w:tcBorders>
              <w:top w:val="single" w:sz="4" w:space="0" w:color="auto"/>
              <w:left w:val="single" w:sz="4" w:space="0" w:color="auto"/>
              <w:bottom w:val="single" w:sz="4" w:space="0" w:color="auto"/>
              <w:right w:val="single" w:sz="4" w:space="0" w:color="auto"/>
            </w:tcBorders>
            <w:shd w:val="clear" w:color="auto" w:fill="auto"/>
            <w:hideMark/>
          </w:tcPr>
          <w:p w14:paraId="7D62849D"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
                <w:bCs/>
                <w:color w:val="555555"/>
              </w:rPr>
            </w:pPr>
            <w:r w:rsidRPr="00B04E97">
              <w:rPr>
                <w:rFonts w:ascii="Calibri" w:eastAsia="Calibri" w:hAnsi="Calibri" w:cs="Calibri"/>
              </w:rPr>
              <w:t>Rozdzielczość drukowania (optyczna)</w:t>
            </w:r>
          </w:p>
        </w:tc>
        <w:tc>
          <w:tcPr>
            <w:tcW w:w="5360" w:type="dxa"/>
            <w:tcBorders>
              <w:top w:val="single" w:sz="4" w:space="0" w:color="auto"/>
              <w:left w:val="single" w:sz="4" w:space="0" w:color="auto"/>
              <w:bottom w:val="single" w:sz="4" w:space="0" w:color="auto"/>
              <w:right w:val="single" w:sz="4" w:space="0" w:color="auto"/>
            </w:tcBorders>
            <w:shd w:val="clear" w:color="auto" w:fill="auto"/>
            <w:hideMark/>
          </w:tcPr>
          <w:p w14:paraId="478668A8"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color w:val="555555"/>
              </w:rPr>
            </w:pPr>
            <w:r w:rsidRPr="00B04E97">
              <w:rPr>
                <w:rFonts w:ascii="Calibri" w:eastAsia="Calibri" w:hAnsi="Calibri" w:cs="Calibri"/>
              </w:rPr>
              <w:t xml:space="preserve">Co najmniej 1200 x 1200 </w:t>
            </w:r>
            <w:proofErr w:type="spellStart"/>
            <w:r w:rsidRPr="00B04E97">
              <w:rPr>
                <w:rFonts w:ascii="Calibri" w:eastAsia="Calibri" w:hAnsi="Calibri" w:cs="Calibri"/>
              </w:rPr>
              <w:t>dpi</w:t>
            </w:r>
            <w:proofErr w:type="spellEnd"/>
          </w:p>
        </w:tc>
      </w:tr>
      <w:tr w:rsidR="00B04E97" w:rsidRPr="00B04E97" w14:paraId="7B62DF0C" w14:textId="77777777" w:rsidTr="00BE065E">
        <w:trPr>
          <w:trHeight w:val="269"/>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14:paraId="16B6A3C2"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bCs/>
              </w:rPr>
              <w:t>9.</w:t>
            </w:r>
          </w:p>
        </w:tc>
        <w:tc>
          <w:tcPr>
            <w:tcW w:w="3162" w:type="dxa"/>
            <w:tcBorders>
              <w:top w:val="single" w:sz="4" w:space="0" w:color="auto"/>
              <w:left w:val="single" w:sz="4" w:space="0" w:color="auto"/>
              <w:bottom w:val="single" w:sz="4" w:space="0" w:color="auto"/>
              <w:right w:val="single" w:sz="4" w:space="0" w:color="auto"/>
            </w:tcBorders>
            <w:shd w:val="clear" w:color="auto" w:fill="auto"/>
            <w:hideMark/>
          </w:tcPr>
          <w:p w14:paraId="77B50365"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rPr>
              <w:t>Dupleks</w:t>
            </w:r>
          </w:p>
        </w:tc>
        <w:tc>
          <w:tcPr>
            <w:tcW w:w="5360" w:type="dxa"/>
            <w:tcBorders>
              <w:top w:val="single" w:sz="4" w:space="0" w:color="auto"/>
              <w:left w:val="single" w:sz="4" w:space="0" w:color="auto"/>
              <w:bottom w:val="single" w:sz="4" w:space="0" w:color="auto"/>
              <w:right w:val="single" w:sz="4" w:space="0" w:color="auto"/>
            </w:tcBorders>
            <w:shd w:val="clear" w:color="auto" w:fill="auto"/>
            <w:hideMark/>
          </w:tcPr>
          <w:p w14:paraId="76502330"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rPr>
              <w:t>Automatyczny</w:t>
            </w:r>
          </w:p>
        </w:tc>
      </w:tr>
      <w:tr w:rsidR="00B04E97" w:rsidRPr="00B04E97" w14:paraId="0F554374" w14:textId="77777777" w:rsidTr="00BE065E">
        <w:trPr>
          <w:trHeight w:val="254"/>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14:paraId="1B13BDE2"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bCs/>
              </w:rPr>
              <w:t>10.</w:t>
            </w:r>
          </w:p>
        </w:tc>
        <w:tc>
          <w:tcPr>
            <w:tcW w:w="3162" w:type="dxa"/>
            <w:tcBorders>
              <w:top w:val="single" w:sz="4" w:space="0" w:color="auto"/>
              <w:left w:val="single" w:sz="4" w:space="0" w:color="auto"/>
              <w:bottom w:val="single" w:sz="4" w:space="0" w:color="auto"/>
              <w:right w:val="single" w:sz="4" w:space="0" w:color="auto"/>
            </w:tcBorders>
            <w:shd w:val="clear" w:color="auto" w:fill="auto"/>
            <w:hideMark/>
          </w:tcPr>
          <w:p w14:paraId="5F683794"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rPr>
            </w:pPr>
            <w:r w:rsidRPr="00B04E97">
              <w:rPr>
                <w:rFonts w:ascii="Calibri" w:eastAsia="Calibri" w:hAnsi="Calibri" w:cs="Calibri"/>
              </w:rPr>
              <w:t>Rozdzielczość kopiowania:</w:t>
            </w:r>
          </w:p>
        </w:tc>
        <w:tc>
          <w:tcPr>
            <w:tcW w:w="5360" w:type="dxa"/>
            <w:tcBorders>
              <w:top w:val="single" w:sz="4" w:space="0" w:color="auto"/>
              <w:left w:val="single" w:sz="4" w:space="0" w:color="auto"/>
              <w:bottom w:val="single" w:sz="4" w:space="0" w:color="auto"/>
              <w:right w:val="single" w:sz="4" w:space="0" w:color="auto"/>
            </w:tcBorders>
            <w:shd w:val="clear" w:color="auto" w:fill="auto"/>
            <w:hideMark/>
          </w:tcPr>
          <w:p w14:paraId="3C29169C"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rPr>
            </w:pPr>
            <w:r w:rsidRPr="00B04E97">
              <w:rPr>
                <w:rFonts w:ascii="Calibri" w:eastAsia="Calibri" w:hAnsi="Calibri" w:cs="Calibri"/>
              </w:rPr>
              <w:t xml:space="preserve">Co najmniej 600 x 600 </w:t>
            </w:r>
            <w:proofErr w:type="spellStart"/>
            <w:r w:rsidRPr="00B04E97">
              <w:rPr>
                <w:rFonts w:ascii="Calibri" w:eastAsia="Calibri" w:hAnsi="Calibri" w:cs="Calibri"/>
              </w:rPr>
              <w:t>dpi</w:t>
            </w:r>
            <w:proofErr w:type="spellEnd"/>
          </w:p>
        </w:tc>
      </w:tr>
      <w:tr w:rsidR="00B04E97" w:rsidRPr="00B04E97" w14:paraId="503EFA85" w14:textId="77777777" w:rsidTr="00BE065E">
        <w:trPr>
          <w:trHeight w:val="304"/>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14:paraId="55097861"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bCs/>
              </w:rPr>
              <w:t>11.</w:t>
            </w:r>
          </w:p>
        </w:tc>
        <w:tc>
          <w:tcPr>
            <w:tcW w:w="3162" w:type="dxa"/>
            <w:tcBorders>
              <w:top w:val="single" w:sz="4" w:space="0" w:color="auto"/>
              <w:left w:val="single" w:sz="4" w:space="0" w:color="auto"/>
              <w:bottom w:val="single" w:sz="4" w:space="0" w:color="auto"/>
              <w:right w:val="single" w:sz="4" w:space="0" w:color="auto"/>
            </w:tcBorders>
            <w:shd w:val="clear" w:color="auto" w:fill="auto"/>
            <w:hideMark/>
          </w:tcPr>
          <w:p w14:paraId="675C06C4"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rPr>
              <w:t>Czas nagrzewania:</w:t>
            </w:r>
          </w:p>
        </w:tc>
        <w:tc>
          <w:tcPr>
            <w:tcW w:w="5360" w:type="dxa"/>
            <w:tcBorders>
              <w:top w:val="single" w:sz="4" w:space="0" w:color="auto"/>
              <w:left w:val="single" w:sz="4" w:space="0" w:color="auto"/>
              <w:bottom w:val="single" w:sz="4" w:space="0" w:color="auto"/>
              <w:right w:val="single" w:sz="4" w:space="0" w:color="auto"/>
            </w:tcBorders>
            <w:shd w:val="clear" w:color="auto" w:fill="auto"/>
            <w:hideMark/>
          </w:tcPr>
          <w:p w14:paraId="507C6BC3"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rPr>
            </w:pPr>
            <w:r w:rsidRPr="00B04E97">
              <w:rPr>
                <w:rFonts w:ascii="Calibri" w:eastAsia="Calibri" w:hAnsi="Calibri" w:cs="Calibri"/>
              </w:rPr>
              <w:t>Maksymalnie 18 s.</w:t>
            </w:r>
          </w:p>
        </w:tc>
      </w:tr>
      <w:tr w:rsidR="00B04E97" w:rsidRPr="00B04E97" w14:paraId="61D7E54B" w14:textId="77777777" w:rsidTr="00BE065E">
        <w:trPr>
          <w:trHeight w:val="524"/>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14:paraId="1B1DA2A0"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bCs/>
              </w:rPr>
              <w:t>12.</w:t>
            </w:r>
          </w:p>
        </w:tc>
        <w:tc>
          <w:tcPr>
            <w:tcW w:w="3162" w:type="dxa"/>
            <w:tcBorders>
              <w:top w:val="single" w:sz="4" w:space="0" w:color="auto"/>
              <w:left w:val="single" w:sz="4" w:space="0" w:color="auto"/>
              <w:bottom w:val="single" w:sz="4" w:space="0" w:color="auto"/>
              <w:right w:val="single" w:sz="4" w:space="0" w:color="auto"/>
            </w:tcBorders>
            <w:shd w:val="clear" w:color="auto" w:fill="auto"/>
            <w:hideMark/>
          </w:tcPr>
          <w:p w14:paraId="5AF49397"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rPr>
              <w:t>Podajnik dokumentów:</w:t>
            </w:r>
          </w:p>
        </w:tc>
        <w:tc>
          <w:tcPr>
            <w:tcW w:w="5360" w:type="dxa"/>
            <w:tcBorders>
              <w:top w:val="single" w:sz="4" w:space="0" w:color="auto"/>
              <w:left w:val="single" w:sz="4" w:space="0" w:color="auto"/>
              <w:bottom w:val="single" w:sz="4" w:space="0" w:color="auto"/>
              <w:right w:val="single" w:sz="4" w:space="0" w:color="auto"/>
            </w:tcBorders>
            <w:shd w:val="clear" w:color="auto" w:fill="auto"/>
            <w:hideMark/>
          </w:tcPr>
          <w:p w14:paraId="73CEDBEC"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rPr>
            </w:pPr>
            <w:r w:rsidRPr="00B04E97">
              <w:rPr>
                <w:rFonts w:ascii="Calibri" w:eastAsia="Calibri" w:hAnsi="Calibri" w:cs="Calibri"/>
              </w:rPr>
              <w:t>z dupleksem o pojemność co najmniej 50 arkuszy (80 g/m2)</w:t>
            </w:r>
          </w:p>
        </w:tc>
      </w:tr>
      <w:tr w:rsidR="00B04E97" w:rsidRPr="00B04E97" w14:paraId="5727CF33" w14:textId="77777777" w:rsidTr="00BE065E">
        <w:trPr>
          <w:trHeight w:val="368"/>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14:paraId="32845220"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bCs/>
              </w:rPr>
              <w:t>13.</w:t>
            </w:r>
          </w:p>
        </w:tc>
        <w:tc>
          <w:tcPr>
            <w:tcW w:w="3162" w:type="dxa"/>
            <w:tcBorders>
              <w:top w:val="single" w:sz="4" w:space="0" w:color="auto"/>
              <w:left w:val="single" w:sz="4" w:space="0" w:color="auto"/>
              <w:bottom w:val="single" w:sz="4" w:space="0" w:color="auto"/>
              <w:right w:val="single" w:sz="4" w:space="0" w:color="auto"/>
            </w:tcBorders>
            <w:shd w:val="clear" w:color="auto" w:fill="auto"/>
            <w:hideMark/>
          </w:tcPr>
          <w:p w14:paraId="194F7456"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rPr>
              <w:t>Prędkość skanowania A4:</w:t>
            </w:r>
          </w:p>
        </w:tc>
        <w:tc>
          <w:tcPr>
            <w:tcW w:w="5360" w:type="dxa"/>
            <w:tcBorders>
              <w:top w:val="single" w:sz="4" w:space="0" w:color="auto"/>
              <w:left w:val="single" w:sz="4" w:space="0" w:color="auto"/>
              <w:bottom w:val="single" w:sz="4" w:space="0" w:color="auto"/>
              <w:right w:val="single" w:sz="4" w:space="0" w:color="auto"/>
            </w:tcBorders>
            <w:shd w:val="clear" w:color="auto" w:fill="auto"/>
            <w:hideMark/>
          </w:tcPr>
          <w:p w14:paraId="182ED180" w14:textId="77777777" w:rsidR="00B04E97" w:rsidRPr="00B04E97" w:rsidRDefault="00B04E97" w:rsidP="00B04E97">
            <w:pPr>
              <w:autoSpaceDE w:val="0"/>
              <w:autoSpaceDN w:val="0"/>
              <w:adjustRightInd w:val="0"/>
              <w:spacing w:after="0" w:line="240" w:lineRule="auto"/>
              <w:contextualSpacing/>
              <w:rPr>
                <w:rFonts w:ascii="Arial" w:eastAsia="Calibri" w:hAnsi="Arial" w:cs="Arial"/>
                <w:color w:val="000000"/>
                <w:sz w:val="20"/>
                <w:szCs w:val="20"/>
              </w:rPr>
            </w:pPr>
            <w:r w:rsidRPr="00B04E97">
              <w:rPr>
                <w:rFonts w:ascii="Calibri" w:eastAsia="Calibri" w:hAnsi="Calibri" w:cs="Calibri"/>
              </w:rPr>
              <w:t xml:space="preserve">Co najmniej: </w:t>
            </w:r>
            <w:r w:rsidRPr="00B04E97">
              <w:rPr>
                <w:rFonts w:ascii="Arial" w:eastAsia="Calibri" w:hAnsi="Arial" w:cs="Arial"/>
                <w:color w:val="000000"/>
                <w:sz w:val="20"/>
                <w:szCs w:val="20"/>
              </w:rPr>
              <w:t> </w:t>
            </w:r>
            <w:r w:rsidRPr="00B04E97">
              <w:rPr>
                <w:rFonts w:ascii="Calibri" w:eastAsia="Calibri" w:hAnsi="Calibri" w:cs="Calibri"/>
              </w:rPr>
              <w:t>70 str./min</w:t>
            </w:r>
          </w:p>
        </w:tc>
      </w:tr>
      <w:tr w:rsidR="00B04E97" w:rsidRPr="00B04E97" w14:paraId="2C3D64E8" w14:textId="77777777" w:rsidTr="00BE065E">
        <w:trPr>
          <w:trHeight w:val="352"/>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14:paraId="2D44BE1B"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bCs/>
              </w:rPr>
              <w:t>14.</w:t>
            </w:r>
          </w:p>
        </w:tc>
        <w:tc>
          <w:tcPr>
            <w:tcW w:w="3162" w:type="dxa"/>
            <w:tcBorders>
              <w:top w:val="single" w:sz="4" w:space="0" w:color="auto"/>
              <w:left w:val="single" w:sz="4" w:space="0" w:color="auto"/>
              <w:bottom w:val="single" w:sz="4" w:space="0" w:color="auto"/>
              <w:right w:val="single" w:sz="4" w:space="0" w:color="auto"/>
            </w:tcBorders>
            <w:shd w:val="clear" w:color="auto" w:fill="auto"/>
            <w:hideMark/>
          </w:tcPr>
          <w:p w14:paraId="413DDED6"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rPr>
              <w:t>Sposoby skanowania:</w:t>
            </w:r>
          </w:p>
        </w:tc>
        <w:tc>
          <w:tcPr>
            <w:tcW w:w="5360" w:type="dxa"/>
            <w:tcBorders>
              <w:top w:val="single" w:sz="4" w:space="0" w:color="auto"/>
              <w:left w:val="single" w:sz="4" w:space="0" w:color="auto"/>
              <w:bottom w:val="single" w:sz="4" w:space="0" w:color="auto"/>
              <w:right w:val="single" w:sz="4" w:space="0" w:color="auto"/>
            </w:tcBorders>
            <w:shd w:val="clear" w:color="auto" w:fill="auto"/>
            <w:hideMark/>
          </w:tcPr>
          <w:p w14:paraId="7D9A8716"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rPr>
            </w:pPr>
            <w:r w:rsidRPr="00B04E97">
              <w:rPr>
                <w:rFonts w:ascii="Calibri" w:eastAsia="Calibri" w:hAnsi="Calibri" w:cs="Calibri"/>
              </w:rPr>
              <w:t>Skanowanie co najmniej do: sieci, poczty elektronicznej</w:t>
            </w:r>
          </w:p>
        </w:tc>
      </w:tr>
      <w:tr w:rsidR="00B04E97" w:rsidRPr="00B04E97" w14:paraId="5F503173" w14:textId="77777777" w:rsidTr="00BE065E">
        <w:trPr>
          <w:trHeight w:val="254"/>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14:paraId="4A54F352"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bCs/>
              </w:rPr>
              <w:t>15.</w:t>
            </w:r>
          </w:p>
        </w:tc>
        <w:tc>
          <w:tcPr>
            <w:tcW w:w="3162" w:type="dxa"/>
            <w:tcBorders>
              <w:top w:val="single" w:sz="4" w:space="0" w:color="auto"/>
              <w:left w:val="single" w:sz="4" w:space="0" w:color="auto"/>
              <w:bottom w:val="single" w:sz="4" w:space="0" w:color="auto"/>
              <w:right w:val="single" w:sz="4" w:space="0" w:color="auto"/>
            </w:tcBorders>
            <w:shd w:val="clear" w:color="auto" w:fill="auto"/>
            <w:hideMark/>
          </w:tcPr>
          <w:p w14:paraId="38075EDD"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rPr>
              <w:t>Formaty skanowania:</w:t>
            </w:r>
          </w:p>
        </w:tc>
        <w:tc>
          <w:tcPr>
            <w:tcW w:w="5360" w:type="dxa"/>
            <w:tcBorders>
              <w:top w:val="single" w:sz="4" w:space="0" w:color="auto"/>
              <w:left w:val="single" w:sz="4" w:space="0" w:color="auto"/>
              <w:bottom w:val="single" w:sz="4" w:space="0" w:color="auto"/>
              <w:right w:val="single" w:sz="4" w:space="0" w:color="auto"/>
            </w:tcBorders>
            <w:shd w:val="clear" w:color="auto" w:fill="auto"/>
            <w:hideMark/>
          </w:tcPr>
          <w:p w14:paraId="0DCF2878"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rPr>
              <w:t>Co najmniej: JPEG, PDF, Szyfrowany PDF</w:t>
            </w:r>
          </w:p>
        </w:tc>
      </w:tr>
      <w:tr w:rsidR="00B04E97" w:rsidRPr="00B04E97" w14:paraId="611A69B7" w14:textId="77777777" w:rsidTr="00BE065E">
        <w:trPr>
          <w:trHeight w:val="254"/>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14:paraId="2285E8EA"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bCs/>
              </w:rPr>
              <w:t>16.</w:t>
            </w:r>
          </w:p>
        </w:tc>
        <w:tc>
          <w:tcPr>
            <w:tcW w:w="3162" w:type="dxa"/>
            <w:tcBorders>
              <w:top w:val="single" w:sz="4" w:space="0" w:color="auto"/>
              <w:left w:val="single" w:sz="4" w:space="0" w:color="auto"/>
              <w:bottom w:val="single" w:sz="4" w:space="0" w:color="auto"/>
              <w:right w:val="single" w:sz="4" w:space="0" w:color="auto"/>
            </w:tcBorders>
            <w:shd w:val="clear" w:color="auto" w:fill="auto"/>
            <w:hideMark/>
          </w:tcPr>
          <w:p w14:paraId="06450E36"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rPr>
            </w:pPr>
            <w:r w:rsidRPr="00B04E97">
              <w:rPr>
                <w:rFonts w:ascii="Calibri" w:eastAsia="Calibri" w:hAnsi="Calibri" w:cs="Calibri"/>
                <w:bCs/>
                <w:color w:val="000000"/>
                <w:bdr w:val="none" w:sz="0" w:space="0" w:color="auto" w:frame="1"/>
                <w:shd w:val="clear" w:color="auto" w:fill="FFFFFF"/>
              </w:rPr>
              <w:t>Skanowanie z podajnika automatycznego</w:t>
            </w:r>
          </w:p>
        </w:tc>
        <w:tc>
          <w:tcPr>
            <w:tcW w:w="5360" w:type="dxa"/>
            <w:tcBorders>
              <w:top w:val="single" w:sz="4" w:space="0" w:color="auto"/>
              <w:left w:val="single" w:sz="4" w:space="0" w:color="auto"/>
              <w:bottom w:val="single" w:sz="4" w:space="0" w:color="auto"/>
              <w:right w:val="single" w:sz="4" w:space="0" w:color="auto"/>
            </w:tcBorders>
            <w:shd w:val="clear" w:color="auto" w:fill="auto"/>
            <w:hideMark/>
          </w:tcPr>
          <w:p w14:paraId="223EDFBF"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rPr>
            </w:pPr>
            <w:r w:rsidRPr="00B04E97">
              <w:rPr>
                <w:rFonts w:ascii="Calibri" w:eastAsia="Calibri" w:hAnsi="Calibri" w:cs="Calibri"/>
                <w:color w:val="000000"/>
                <w:shd w:val="clear" w:color="auto" w:fill="FFFFFF"/>
              </w:rPr>
              <w:t xml:space="preserve">Skanowanie dwustronne </w:t>
            </w:r>
          </w:p>
        </w:tc>
      </w:tr>
      <w:tr w:rsidR="00B04E97" w:rsidRPr="00B04E97" w14:paraId="04DD00D0" w14:textId="77777777" w:rsidTr="00BE065E">
        <w:trPr>
          <w:trHeight w:val="596"/>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14:paraId="4D568EAF"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bCs/>
              </w:rPr>
              <w:t>17.</w:t>
            </w:r>
          </w:p>
        </w:tc>
        <w:tc>
          <w:tcPr>
            <w:tcW w:w="3162" w:type="dxa"/>
            <w:tcBorders>
              <w:top w:val="single" w:sz="4" w:space="0" w:color="auto"/>
              <w:left w:val="single" w:sz="4" w:space="0" w:color="auto"/>
              <w:bottom w:val="single" w:sz="4" w:space="0" w:color="auto"/>
              <w:right w:val="single" w:sz="4" w:space="0" w:color="auto"/>
            </w:tcBorders>
            <w:shd w:val="clear" w:color="auto" w:fill="auto"/>
            <w:hideMark/>
          </w:tcPr>
          <w:p w14:paraId="0CACBD6C"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rPr>
            </w:pPr>
            <w:r w:rsidRPr="00B04E97">
              <w:rPr>
                <w:rFonts w:ascii="Calibri" w:eastAsia="Calibri" w:hAnsi="Calibri" w:cs="Calibri"/>
              </w:rPr>
              <w:t xml:space="preserve">Panel urządzenia </w:t>
            </w:r>
          </w:p>
        </w:tc>
        <w:tc>
          <w:tcPr>
            <w:tcW w:w="5360" w:type="dxa"/>
            <w:tcBorders>
              <w:top w:val="single" w:sz="4" w:space="0" w:color="auto"/>
              <w:left w:val="single" w:sz="4" w:space="0" w:color="auto"/>
              <w:bottom w:val="single" w:sz="4" w:space="0" w:color="auto"/>
              <w:right w:val="single" w:sz="4" w:space="0" w:color="auto"/>
            </w:tcBorders>
            <w:shd w:val="clear" w:color="auto" w:fill="auto"/>
          </w:tcPr>
          <w:p w14:paraId="59EB96A6"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rPr>
            </w:pPr>
            <w:r w:rsidRPr="00B04E97">
              <w:rPr>
                <w:rFonts w:ascii="Calibri" w:eastAsia="Calibri" w:hAnsi="Calibri" w:cs="Calibri"/>
              </w:rPr>
              <w:t>Co najmniej 10 cali, LCD, dotykowy zintegrowany z urządzeniem, wyświetlane menu i komunikaty w języku polskim</w:t>
            </w:r>
          </w:p>
          <w:p w14:paraId="3DFF43E8"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rPr>
            </w:pPr>
          </w:p>
        </w:tc>
      </w:tr>
      <w:tr w:rsidR="00B04E97" w:rsidRPr="00B04E97" w14:paraId="24BB2392" w14:textId="77777777" w:rsidTr="00BE065E">
        <w:trPr>
          <w:trHeight w:val="254"/>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14:paraId="2D74E3C3"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bCs/>
              </w:rPr>
              <w:t>18.</w:t>
            </w:r>
          </w:p>
        </w:tc>
        <w:tc>
          <w:tcPr>
            <w:tcW w:w="3162" w:type="dxa"/>
            <w:tcBorders>
              <w:top w:val="single" w:sz="4" w:space="0" w:color="auto"/>
              <w:left w:val="single" w:sz="4" w:space="0" w:color="auto"/>
              <w:bottom w:val="single" w:sz="4" w:space="0" w:color="auto"/>
              <w:right w:val="single" w:sz="4" w:space="0" w:color="auto"/>
            </w:tcBorders>
            <w:shd w:val="clear" w:color="auto" w:fill="auto"/>
            <w:hideMark/>
          </w:tcPr>
          <w:p w14:paraId="78526C27"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rPr>
            </w:pPr>
            <w:r w:rsidRPr="00B04E97">
              <w:rPr>
                <w:rFonts w:ascii="Calibri" w:eastAsia="Calibri" w:hAnsi="Calibri" w:cs="Calibri"/>
              </w:rPr>
              <w:t>Złącza</w:t>
            </w:r>
          </w:p>
        </w:tc>
        <w:tc>
          <w:tcPr>
            <w:tcW w:w="5360" w:type="dxa"/>
            <w:tcBorders>
              <w:top w:val="single" w:sz="4" w:space="0" w:color="auto"/>
              <w:left w:val="single" w:sz="4" w:space="0" w:color="auto"/>
              <w:bottom w:val="single" w:sz="4" w:space="0" w:color="auto"/>
              <w:right w:val="single" w:sz="4" w:space="0" w:color="auto"/>
            </w:tcBorders>
            <w:shd w:val="clear" w:color="auto" w:fill="auto"/>
            <w:hideMark/>
          </w:tcPr>
          <w:p w14:paraId="0D0C1CD7"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rPr>
            </w:pPr>
            <w:r w:rsidRPr="00B04E97">
              <w:rPr>
                <w:rFonts w:ascii="Calibri" w:eastAsia="Calibri" w:hAnsi="Calibri" w:cs="Calibri"/>
              </w:rPr>
              <w:t>Co najmniej: Port USB z przodu lub z boku urządzenia zgodny</w:t>
            </w:r>
            <w:r w:rsidRPr="00B04E97">
              <w:rPr>
                <w:rFonts w:ascii="Calibri" w:eastAsia="Calibri" w:hAnsi="Calibri" w:cs="Calibri"/>
                <w:color w:val="FF0000"/>
              </w:rPr>
              <w:t xml:space="preserve">  </w:t>
            </w:r>
            <w:r w:rsidRPr="00B04E97">
              <w:rPr>
                <w:rFonts w:ascii="Calibri" w:eastAsia="Calibri" w:hAnsi="Calibri" w:cs="Calibri"/>
              </w:rPr>
              <w:t>ze specyfikacją USB 2.0 Hi-</w:t>
            </w:r>
            <w:proofErr w:type="spellStart"/>
            <w:r w:rsidRPr="00B04E97">
              <w:rPr>
                <w:rFonts w:ascii="Calibri" w:eastAsia="Calibri" w:hAnsi="Calibri" w:cs="Calibri"/>
              </w:rPr>
              <w:t>Speed</w:t>
            </w:r>
            <w:proofErr w:type="spellEnd"/>
            <w:r w:rsidRPr="00B04E97">
              <w:rPr>
                <w:rFonts w:ascii="Calibri" w:eastAsia="Calibri" w:hAnsi="Calibri" w:cs="Calibri"/>
              </w:rPr>
              <w:t xml:space="preserve"> (Typ A), Gigabit Ethernet (10/100/1000)</w:t>
            </w:r>
          </w:p>
        </w:tc>
      </w:tr>
      <w:tr w:rsidR="00B04E97" w:rsidRPr="00B04E97" w14:paraId="3D361D62" w14:textId="77777777" w:rsidTr="00BE065E">
        <w:trPr>
          <w:trHeight w:val="254"/>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14:paraId="3A506C1C"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bCs/>
              </w:rPr>
              <w:t>19.</w:t>
            </w:r>
          </w:p>
        </w:tc>
        <w:tc>
          <w:tcPr>
            <w:tcW w:w="3162" w:type="dxa"/>
            <w:tcBorders>
              <w:top w:val="single" w:sz="4" w:space="0" w:color="auto"/>
              <w:left w:val="single" w:sz="4" w:space="0" w:color="auto"/>
              <w:bottom w:val="single" w:sz="4" w:space="0" w:color="auto"/>
              <w:right w:val="single" w:sz="4" w:space="0" w:color="auto"/>
            </w:tcBorders>
            <w:shd w:val="clear" w:color="auto" w:fill="auto"/>
            <w:hideMark/>
          </w:tcPr>
          <w:p w14:paraId="3A50405E"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rPr>
            </w:pPr>
            <w:r w:rsidRPr="00B04E97">
              <w:rPr>
                <w:rFonts w:ascii="Calibri" w:eastAsia="Calibri" w:hAnsi="Calibri" w:cs="Calibri"/>
              </w:rPr>
              <w:t>Języki opisu strony:</w:t>
            </w:r>
          </w:p>
        </w:tc>
        <w:tc>
          <w:tcPr>
            <w:tcW w:w="5360" w:type="dxa"/>
            <w:tcBorders>
              <w:top w:val="single" w:sz="4" w:space="0" w:color="auto"/>
              <w:left w:val="single" w:sz="4" w:space="0" w:color="auto"/>
              <w:bottom w:val="single" w:sz="4" w:space="0" w:color="auto"/>
              <w:right w:val="single" w:sz="4" w:space="0" w:color="auto"/>
            </w:tcBorders>
            <w:shd w:val="clear" w:color="auto" w:fill="auto"/>
            <w:hideMark/>
          </w:tcPr>
          <w:p w14:paraId="33C239F4"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rPr>
            </w:pPr>
            <w:r w:rsidRPr="00B04E97">
              <w:rPr>
                <w:rFonts w:ascii="Calibri" w:eastAsia="Calibri" w:hAnsi="Calibri" w:cs="Calibri"/>
              </w:rPr>
              <w:t xml:space="preserve">Co najmniej: PCL6, Adobe® </w:t>
            </w:r>
            <w:proofErr w:type="spellStart"/>
            <w:r w:rsidRPr="00B04E97">
              <w:rPr>
                <w:rFonts w:ascii="Calibri" w:eastAsia="Calibri" w:hAnsi="Calibri" w:cs="Calibri"/>
              </w:rPr>
              <w:t>PostScript</w:t>
            </w:r>
            <w:proofErr w:type="spellEnd"/>
            <w:r w:rsidRPr="00B04E97">
              <w:rPr>
                <w:rFonts w:ascii="Calibri" w:eastAsia="Calibri" w:hAnsi="Calibri" w:cs="Calibri"/>
              </w:rPr>
              <w:t xml:space="preserve">® 3™ lub emulacja </w:t>
            </w:r>
            <w:proofErr w:type="spellStart"/>
            <w:r w:rsidRPr="00B04E97">
              <w:rPr>
                <w:rFonts w:ascii="Calibri" w:eastAsia="Calibri" w:hAnsi="Calibri" w:cs="Calibri"/>
              </w:rPr>
              <w:t>PostScript</w:t>
            </w:r>
            <w:proofErr w:type="spellEnd"/>
            <w:r w:rsidRPr="00B04E97">
              <w:rPr>
                <w:rFonts w:ascii="Calibri" w:eastAsia="Calibri" w:hAnsi="Calibri" w:cs="Calibri"/>
              </w:rPr>
              <w:t xml:space="preserve"> 3</w:t>
            </w:r>
          </w:p>
        </w:tc>
      </w:tr>
      <w:tr w:rsidR="00B04E97" w:rsidRPr="00B04E97" w14:paraId="5B76F0C8" w14:textId="77777777" w:rsidTr="00BE065E">
        <w:trPr>
          <w:trHeight w:val="254"/>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14:paraId="601206FA"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bCs/>
              </w:rPr>
              <w:t>20.</w:t>
            </w:r>
          </w:p>
        </w:tc>
        <w:tc>
          <w:tcPr>
            <w:tcW w:w="3162" w:type="dxa"/>
            <w:tcBorders>
              <w:top w:val="single" w:sz="4" w:space="0" w:color="auto"/>
              <w:left w:val="single" w:sz="4" w:space="0" w:color="auto"/>
              <w:bottom w:val="single" w:sz="4" w:space="0" w:color="auto"/>
              <w:right w:val="single" w:sz="4" w:space="0" w:color="auto"/>
            </w:tcBorders>
            <w:shd w:val="clear" w:color="auto" w:fill="auto"/>
            <w:hideMark/>
          </w:tcPr>
          <w:p w14:paraId="2EA27E83"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rPr>
            </w:pPr>
            <w:r w:rsidRPr="00B04E97">
              <w:rPr>
                <w:rFonts w:ascii="Calibri" w:eastAsia="Calibri" w:hAnsi="Calibri" w:cs="Calibri"/>
              </w:rPr>
              <w:t>Obsługa protokołów i zgodność ze standardami</w:t>
            </w:r>
          </w:p>
        </w:tc>
        <w:tc>
          <w:tcPr>
            <w:tcW w:w="5360" w:type="dxa"/>
            <w:tcBorders>
              <w:top w:val="single" w:sz="4" w:space="0" w:color="auto"/>
              <w:left w:val="single" w:sz="4" w:space="0" w:color="auto"/>
              <w:bottom w:val="single" w:sz="4" w:space="0" w:color="auto"/>
              <w:right w:val="single" w:sz="4" w:space="0" w:color="auto"/>
            </w:tcBorders>
            <w:shd w:val="clear" w:color="auto" w:fill="auto"/>
            <w:hideMark/>
          </w:tcPr>
          <w:p w14:paraId="2ADC2B54"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rPr>
            </w:pPr>
            <w:r w:rsidRPr="00B04E97">
              <w:rPr>
                <w:rFonts w:ascii="Calibri" w:eastAsia="Calibri" w:hAnsi="Calibri" w:cs="Calibri"/>
              </w:rPr>
              <w:t xml:space="preserve">Co najmniej: HTTPS, SSL, </w:t>
            </w:r>
            <w:proofErr w:type="spellStart"/>
            <w:r w:rsidRPr="00B04E97">
              <w:rPr>
                <w:rFonts w:ascii="Calibri" w:eastAsia="Calibri" w:hAnsi="Calibri" w:cs="Calibri"/>
              </w:rPr>
              <w:t>IPsec</w:t>
            </w:r>
            <w:proofErr w:type="spellEnd"/>
            <w:r w:rsidRPr="00B04E97">
              <w:rPr>
                <w:rFonts w:ascii="Calibri" w:eastAsia="Calibri" w:hAnsi="Calibri" w:cs="Calibri"/>
              </w:rPr>
              <w:t>, S/MIME lub SMTP, IEE 802.1X, SNMP V3</w:t>
            </w:r>
          </w:p>
        </w:tc>
      </w:tr>
      <w:tr w:rsidR="00B04E97" w:rsidRPr="00B04E97" w14:paraId="44411650" w14:textId="77777777" w:rsidTr="00BE065E">
        <w:trPr>
          <w:trHeight w:val="254"/>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14:paraId="7D001C7E"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bCs/>
              </w:rPr>
              <w:lastRenderedPageBreak/>
              <w:t>21.</w:t>
            </w:r>
          </w:p>
        </w:tc>
        <w:tc>
          <w:tcPr>
            <w:tcW w:w="3162" w:type="dxa"/>
            <w:tcBorders>
              <w:top w:val="single" w:sz="4" w:space="0" w:color="auto"/>
              <w:left w:val="single" w:sz="4" w:space="0" w:color="auto"/>
              <w:bottom w:val="single" w:sz="4" w:space="0" w:color="auto"/>
              <w:right w:val="single" w:sz="4" w:space="0" w:color="auto"/>
            </w:tcBorders>
            <w:shd w:val="clear" w:color="auto" w:fill="auto"/>
            <w:hideMark/>
          </w:tcPr>
          <w:p w14:paraId="085206F0"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rPr>
            </w:pPr>
            <w:r w:rsidRPr="00B04E97">
              <w:rPr>
                <w:rFonts w:ascii="Calibri" w:eastAsia="Calibri" w:hAnsi="Calibri" w:cs="Calibri"/>
              </w:rPr>
              <w:t>Wydruk z nośnika</w:t>
            </w:r>
          </w:p>
        </w:tc>
        <w:tc>
          <w:tcPr>
            <w:tcW w:w="5360" w:type="dxa"/>
            <w:tcBorders>
              <w:top w:val="single" w:sz="4" w:space="0" w:color="auto"/>
              <w:left w:val="single" w:sz="4" w:space="0" w:color="auto"/>
              <w:bottom w:val="single" w:sz="4" w:space="0" w:color="auto"/>
              <w:right w:val="single" w:sz="4" w:space="0" w:color="auto"/>
            </w:tcBorders>
            <w:shd w:val="clear" w:color="auto" w:fill="auto"/>
            <w:hideMark/>
          </w:tcPr>
          <w:p w14:paraId="4DE0CDB9"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rPr>
            </w:pPr>
            <w:r w:rsidRPr="00B04E97">
              <w:rPr>
                <w:rFonts w:ascii="Calibri" w:eastAsia="Calibri" w:hAnsi="Calibri" w:cs="Calibri"/>
              </w:rPr>
              <w:t>Wydruk z nośnika pamięci USB plików w formacie co najmniej JPEG, PDF</w:t>
            </w:r>
          </w:p>
        </w:tc>
      </w:tr>
      <w:tr w:rsidR="00B04E97" w:rsidRPr="00B04E97" w14:paraId="38DB3A0C" w14:textId="77777777" w:rsidTr="00BE065E">
        <w:trPr>
          <w:trHeight w:val="254"/>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14:paraId="1001C851"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bCs/>
              </w:rPr>
              <w:t>22.</w:t>
            </w:r>
          </w:p>
        </w:tc>
        <w:tc>
          <w:tcPr>
            <w:tcW w:w="3162" w:type="dxa"/>
            <w:tcBorders>
              <w:top w:val="single" w:sz="4" w:space="0" w:color="auto"/>
              <w:left w:val="single" w:sz="4" w:space="0" w:color="auto"/>
              <w:bottom w:val="single" w:sz="4" w:space="0" w:color="auto"/>
              <w:right w:val="single" w:sz="4" w:space="0" w:color="auto"/>
            </w:tcBorders>
            <w:shd w:val="clear" w:color="auto" w:fill="auto"/>
            <w:hideMark/>
          </w:tcPr>
          <w:p w14:paraId="2F6E8951"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rPr>
            </w:pPr>
            <w:r w:rsidRPr="00B04E97">
              <w:rPr>
                <w:rFonts w:ascii="Calibri" w:eastAsia="Calibri" w:hAnsi="Calibri" w:cs="Calibri"/>
              </w:rPr>
              <w:t>Minimalna miesięczna wydajność urządzenia</w:t>
            </w:r>
          </w:p>
        </w:tc>
        <w:tc>
          <w:tcPr>
            <w:tcW w:w="5360" w:type="dxa"/>
            <w:tcBorders>
              <w:top w:val="single" w:sz="4" w:space="0" w:color="auto"/>
              <w:left w:val="single" w:sz="4" w:space="0" w:color="auto"/>
              <w:bottom w:val="single" w:sz="4" w:space="0" w:color="auto"/>
              <w:right w:val="single" w:sz="4" w:space="0" w:color="auto"/>
            </w:tcBorders>
            <w:shd w:val="clear" w:color="auto" w:fill="auto"/>
            <w:hideMark/>
          </w:tcPr>
          <w:p w14:paraId="3E96C39D"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rPr>
            </w:pPr>
            <w:r w:rsidRPr="00B04E97">
              <w:rPr>
                <w:rFonts w:ascii="Calibri" w:eastAsia="Calibri" w:hAnsi="Calibri" w:cs="Calibri"/>
              </w:rPr>
              <w:t>Co najmniej 50 000 jednostronnych wydruków A4</w:t>
            </w:r>
          </w:p>
        </w:tc>
      </w:tr>
      <w:tr w:rsidR="00B04E97" w:rsidRPr="00B04E97" w14:paraId="6B007245" w14:textId="77777777" w:rsidTr="00BE065E">
        <w:trPr>
          <w:trHeight w:val="254"/>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14:paraId="4D4EBA4C"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bCs/>
              </w:rPr>
              <w:t>23.</w:t>
            </w:r>
          </w:p>
        </w:tc>
        <w:tc>
          <w:tcPr>
            <w:tcW w:w="3162" w:type="dxa"/>
            <w:tcBorders>
              <w:top w:val="single" w:sz="4" w:space="0" w:color="auto"/>
              <w:left w:val="single" w:sz="4" w:space="0" w:color="auto"/>
              <w:bottom w:val="single" w:sz="4" w:space="0" w:color="auto"/>
              <w:right w:val="single" w:sz="4" w:space="0" w:color="auto"/>
            </w:tcBorders>
            <w:shd w:val="clear" w:color="auto" w:fill="auto"/>
            <w:hideMark/>
          </w:tcPr>
          <w:p w14:paraId="604DCA94"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rPr>
            </w:pPr>
            <w:r w:rsidRPr="00B04E97">
              <w:rPr>
                <w:rFonts w:ascii="Calibri" w:eastAsia="Calibri" w:hAnsi="Calibri" w:cs="Calibri"/>
              </w:rPr>
              <w:t>Foldery użytkownika</w:t>
            </w:r>
          </w:p>
        </w:tc>
        <w:tc>
          <w:tcPr>
            <w:tcW w:w="5360" w:type="dxa"/>
            <w:tcBorders>
              <w:top w:val="single" w:sz="4" w:space="0" w:color="auto"/>
              <w:left w:val="single" w:sz="4" w:space="0" w:color="auto"/>
              <w:bottom w:val="single" w:sz="4" w:space="0" w:color="auto"/>
              <w:right w:val="single" w:sz="4" w:space="0" w:color="auto"/>
            </w:tcBorders>
            <w:shd w:val="clear" w:color="auto" w:fill="auto"/>
            <w:hideMark/>
          </w:tcPr>
          <w:p w14:paraId="236168DC"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rPr>
            </w:pPr>
            <w:r w:rsidRPr="00B04E97">
              <w:rPr>
                <w:rFonts w:ascii="Calibri" w:eastAsia="Calibri" w:hAnsi="Calibri" w:cs="Calibri"/>
              </w:rPr>
              <w:t>Możliwość utworzenia co najmniej 100 folderów użytkowników na twardym dysku urządzenia</w:t>
            </w:r>
          </w:p>
        </w:tc>
      </w:tr>
      <w:tr w:rsidR="00B04E97" w:rsidRPr="00B04E97" w14:paraId="64BA5A53" w14:textId="77777777" w:rsidTr="00BE065E">
        <w:trPr>
          <w:trHeight w:val="254"/>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14:paraId="0B2CC3AC"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bCs/>
              </w:rPr>
              <w:t>24.</w:t>
            </w:r>
          </w:p>
        </w:tc>
        <w:tc>
          <w:tcPr>
            <w:tcW w:w="3162" w:type="dxa"/>
            <w:tcBorders>
              <w:top w:val="single" w:sz="4" w:space="0" w:color="auto"/>
              <w:left w:val="single" w:sz="4" w:space="0" w:color="auto"/>
              <w:bottom w:val="single" w:sz="4" w:space="0" w:color="auto"/>
              <w:right w:val="single" w:sz="4" w:space="0" w:color="auto"/>
            </w:tcBorders>
            <w:shd w:val="clear" w:color="auto" w:fill="auto"/>
            <w:hideMark/>
          </w:tcPr>
          <w:p w14:paraId="4F5B41AD"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rPr>
            </w:pPr>
            <w:r w:rsidRPr="00B04E97">
              <w:rPr>
                <w:rFonts w:ascii="Calibri" w:eastAsia="Calibri" w:hAnsi="Calibri" w:cs="Calibri"/>
              </w:rPr>
              <w:t xml:space="preserve">Podstawa </w:t>
            </w:r>
          </w:p>
        </w:tc>
        <w:tc>
          <w:tcPr>
            <w:tcW w:w="5360" w:type="dxa"/>
            <w:tcBorders>
              <w:top w:val="single" w:sz="4" w:space="0" w:color="auto"/>
              <w:left w:val="single" w:sz="4" w:space="0" w:color="auto"/>
              <w:bottom w:val="single" w:sz="4" w:space="0" w:color="auto"/>
              <w:right w:val="single" w:sz="4" w:space="0" w:color="auto"/>
            </w:tcBorders>
            <w:shd w:val="clear" w:color="auto" w:fill="auto"/>
            <w:hideMark/>
          </w:tcPr>
          <w:p w14:paraId="7AF3596B"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rPr>
            </w:pPr>
            <w:r w:rsidRPr="00B04E97">
              <w:rPr>
                <w:rFonts w:ascii="Calibri" w:eastAsia="Calibri" w:hAnsi="Calibri" w:cs="Calibri"/>
              </w:rPr>
              <w:t>Dedykowana przez producenta, mobilna (na kołach) wraz ze schowkiem na papier.</w:t>
            </w:r>
          </w:p>
        </w:tc>
      </w:tr>
      <w:tr w:rsidR="00B04E97" w:rsidRPr="00B04E97" w14:paraId="241700F7" w14:textId="77777777" w:rsidTr="00BE065E">
        <w:trPr>
          <w:trHeight w:val="254"/>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14:paraId="5C28171D"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bCs/>
              </w:rPr>
              <w:t>25.</w:t>
            </w:r>
          </w:p>
        </w:tc>
        <w:tc>
          <w:tcPr>
            <w:tcW w:w="3162" w:type="dxa"/>
            <w:tcBorders>
              <w:top w:val="single" w:sz="4" w:space="0" w:color="auto"/>
              <w:left w:val="single" w:sz="4" w:space="0" w:color="auto"/>
              <w:bottom w:val="single" w:sz="4" w:space="0" w:color="auto"/>
              <w:right w:val="single" w:sz="4" w:space="0" w:color="auto"/>
            </w:tcBorders>
            <w:shd w:val="clear" w:color="auto" w:fill="auto"/>
            <w:hideMark/>
          </w:tcPr>
          <w:p w14:paraId="090BA222"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rPr>
            </w:pPr>
            <w:r w:rsidRPr="00B04E97">
              <w:rPr>
                <w:rFonts w:ascii="Calibri" w:eastAsia="Calibri" w:hAnsi="Calibri" w:cs="Calibri"/>
              </w:rPr>
              <w:t>Obsługiwane systemy operacyjne</w:t>
            </w:r>
          </w:p>
        </w:tc>
        <w:tc>
          <w:tcPr>
            <w:tcW w:w="5360" w:type="dxa"/>
            <w:tcBorders>
              <w:top w:val="single" w:sz="4" w:space="0" w:color="auto"/>
              <w:left w:val="single" w:sz="4" w:space="0" w:color="auto"/>
              <w:bottom w:val="single" w:sz="4" w:space="0" w:color="auto"/>
              <w:right w:val="single" w:sz="4" w:space="0" w:color="auto"/>
            </w:tcBorders>
            <w:shd w:val="clear" w:color="auto" w:fill="auto"/>
            <w:hideMark/>
          </w:tcPr>
          <w:p w14:paraId="1E57A9BA"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lang w:val="en-US"/>
              </w:rPr>
            </w:pPr>
            <w:r w:rsidRPr="00B04E97">
              <w:rPr>
                <w:rFonts w:ascii="Calibri" w:eastAsia="Calibri" w:hAnsi="Calibri" w:cs="Calibri"/>
                <w:lang w:val="en-US"/>
              </w:rPr>
              <w:t xml:space="preserve">Co </w:t>
            </w:r>
            <w:proofErr w:type="spellStart"/>
            <w:r w:rsidRPr="00B04E97">
              <w:rPr>
                <w:rFonts w:ascii="Calibri" w:eastAsia="Calibri" w:hAnsi="Calibri" w:cs="Calibri"/>
                <w:lang w:val="en-US"/>
              </w:rPr>
              <w:t>najmniej</w:t>
            </w:r>
            <w:proofErr w:type="spellEnd"/>
            <w:r w:rsidRPr="00B04E97">
              <w:rPr>
                <w:rFonts w:ascii="Calibri" w:eastAsia="Calibri" w:hAnsi="Calibri" w:cs="Calibri"/>
                <w:lang w:val="en-US"/>
              </w:rPr>
              <w:t>: Microsoft Windows 8, Microsoft Windows 10, Microsoft Windows 11</w:t>
            </w:r>
          </w:p>
        </w:tc>
      </w:tr>
    </w:tbl>
    <w:p w14:paraId="218CC6A5" w14:textId="77777777" w:rsidR="00B04E97" w:rsidRPr="00B04E97" w:rsidRDefault="00B04E97" w:rsidP="00B04E97">
      <w:pPr>
        <w:widowControl w:val="0"/>
        <w:autoSpaceDE w:val="0"/>
        <w:autoSpaceDN w:val="0"/>
        <w:adjustRightInd w:val="0"/>
        <w:spacing w:after="0" w:line="240" w:lineRule="auto"/>
        <w:rPr>
          <w:rFonts w:ascii="Calibri" w:eastAsia="Times New Roman" w:hAnsi="Calibri" w:cs="Calibri"/>
          <w:b/>
          <w:bCs/>
          <w:lang w:val="en-US"/>
        </w:rPr>
      </w:pPr>
    </w:p>
    <w:p w14:paraId="30AD6349" w14:textId="77777777" w:rsidR="00B04E97" w:rsidRPr="00B04E97" w:rsidRDefault="00B04E97">
      <w:pPr>
        <w:widowControl w:val="0"/>
        <w:numPr>
          <w:ilvl w:val="0"/>
          <w:numId w:val="52"/>
        </w:num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bCs/>
        </w:rPr>
        <w:t>TYP 2 – 12 sztuk. fabrycznie nowych urządzeń o parametrach, co najmniej:</w:t>
      </w: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83"/>
        <w:gridCol w:w="5490"/>
      </w:tblGrid>
      <w:tr w:rsidR="00B04E97" w:rsidRPr="00B04E97" w14:paraId="007C53CD" w14:textId="77777777" w:rsidTr="00BE065E">
        <w:trPr>
          <w:trHeight w:val="254"/>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6C6BBF8" w14:textId="77777777" w:rsidR="00B04E97" w:rsidRPr="00B04E97" w:rsidRDefault="00B04E97" w:rsidP="00B04E97">
            <w:pPr>
              <w:autoSpaceDE w:val="0"/>
              <w:autoSpaceDN w:val="0"/>
              <w:adjustRightInd w:val="0"/>
              <w:spacing w:after="0" w:line="240" w:lineRule="auto"/>
              <w:contextualSpacing/>
              <w:jc w:val="center"/>
              <w:rPr>
                <w:rFonts w:ascii="Calibri" w:eastAsia="Calibri" w:hAnsi="Calibri" w:cs="Calibri-Bold"/>
                <w:b/>
                <w:bCs/>
              </w:rPr>
            </w:pPr>
            <w:r w:rsidRPr="00B04E97">
              <w:rPr>
                <w:rFonts w:ascii="Calibri" w:eastAsia="Calibri" w:hAnsi="Calibri" w:cs="Calibri-Bold"/>
                <w:b/>
                <w:bCs/>
              </w:rPr>
              <w:t>Lp.</w:t>
            </w:r>
          </w:p>
        </w:tc>
        <w:tc>
          <w:tcPr>
            <w:tcW w:w="3183" w:type="dxa"/>
            <w:tcBorders>
              <w:top w:val="single" w:sz="4" w:space="0" w:color="auto"/>
              <w:left w:val="single" w:sz="4" w:space="0" w:color="auto"/>
              <w:bottom w:val="single" w:sz="4" w:space="0" w:color="auto"/>
              <w:right w:val="single" w:sz="4" w:space="0" w:color="auto"/>
            </w:tcBorders>
            <w:shd w:val="clear" w:color="auto" w:fill="auto"/>
            <w:hideMark/>
          </w:tcPr>
          <w:p w14:paraId="1125C169" w14:textId="77777777" w:rsidR="00B04E97" w:rsidRPr="00B04E97" w:rsidRDefault="00B04E97" w:rsidP="00B04E97">
            <w:pPr>
              <w:autoSpaceDE w:val="0"/>
              <w:autoSpaceDN w:val="0"/>
              <w:adjustRightInd w:val="0"/>
              <w:spacing w:after="0" w:line="240" w:lineRule="auto"/>
              <w:contextualSpacing/>
              <w:jc w:val="center"/>
              <w:rPr>
                <w:rFonts w:ascii="Calibri" w:eastAsia="Calibri" w:hAnsi="Calibri" w:cs="Calibri-Bold"/>
                <w:b/>
                <w:bCs/>
              </w:rPr>
            </w:pPr>
            <w:r w:rsidRPr="00B04E97">
              <w:rPr>
                <w:rFonts w:ascii="Calibri" w:eastAsia="Calibri" w:hAnsi="Calibri" w:cs="Calibri-Bold"/>
                <w:b/>
                <w:bCs/>
              </w:rPr>
              <w:t>Cecha/Funkcja</w:t>
            </w:r>
          </w:p>
        </w:tc>
        <w:tc>
          <w:tcPr>
            <w:tcW w:w="5490" w:type="dxa"/>
            <w:tcBorders>
              <w:top w:val="single" w:sz="4" w:space="0" w:color="auto"/>
              <w:left w:val="single" w:sz="4" w:space="0" w:color="auto"/>
              <w:bottom w:val="single" w:sz="4" w:space="0" w:color="auto"/>
              <w:right w:val="single" w:sz="4" w:space="0" w:color="auto"/>
            </w:tcBorders>
            <w:shd w:val="clear" w:color="auto" w:fill="auto"/>
            <w:hideMark/>
          </w:tcPr>
          <w:p w14:paraId="707981FA" w14:textId="77777777" w:rsidR="00B04E97" w:rsidRPr="00B04E97" w:rsidRDefault="00B04E97" w:rsidP="00B04E97">
            <w:pPr>
              <w:autoSpaceDE w:val="0"/>
              <w:autoSpaceDN w:val="0"/>
              <w:adjustRightInd w:val="0"/>
              <w:spacing w:after="0" w:line="240" w:lineRule="auto"/>
              <w:contextualSpacing/>
              <w:jc w:val="center"/>
              <w:rPr>
                <w:rFonts w:ascii="Calibri" w:eastAsia="Calibri" w:hAnsi="Calibri" w:cs="Calibri-Bold"/>
                <w:b/>
                <w:bCs/>
              </w:rPr>
            </w:pPr>
            <w:r w:rsidRPr="00B04E97">
              <w:rPr>
                <w:rFonts w:ascii="Calibri" w:eastAsia="Calibri" w:hAnsi="Calibri" w:cs="Calibri-Bold"/>
                <w:b/>
                <w:bCs/>
              </w:rPr>
              <w:t>Wymagane minimalne parametry techniczne</w:t>
            </w:r>
          </w:p>
        </w:tc>
      </w:tr>
      <w:tr w:rsidR="00B04E97" w:rsidRPr="00B04E97" w14:paraId="0D3897B5" w14:textId="77777777" w:rsidTr="00BE065E">
        <w:trPr>
          <w:trHeight w:val="23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CA79C3D"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bCs/>
              </w:rPr>
              <w:t>1.</w:t>
            </w:r>
          </w:p>
        </w:tc>
        <w:tc>
          <w:tcPr>
            <w:tcW w:w="3183" w:type="dxa"/>
            <w:tcBorders>
              <w:top w:val="single" w:sz="4" w:space="0" w:color="auto"/>
              <w:left w:val="single" w:sz="4" w:space="0" w:color="auto"/>
              <w:bottom w:val="single" w:sz="4" w:space="0" w:color="auto"/>
              <w:right w:val="single" w:sz="4" w:space="0" w:color="auto"/>
            </w:tcBorders>
            <w:shd w:val="clear" w:color="auto" w:fill="auto"/>
            <w:hideMark/>
          </w:tcPr>
          <w:p w14:paraId="0521B5EB"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bCs/>
              </w:rPr>
              <w:t>Technologia druku</w:t>
            </w:r>
          </w:p>
        </w:tc>
        <w:tc>
          <w:tcPr>
            <w:tcW w:w="5490" w:type="dxa"/>
            <w:tcBorders>
              <w:top w:val="single" w:sz="4" w:space="0" w:color="auto"/>
              <w:left w:val="single" w:sz="4" w:space="0" w:color="auto"/>
              <w:bottom w:val="single" w:sz="4" w:space="0" w:color="auto"/>
              <w:right w:val="single" w:sz="4" w:space="0" w:color="auto"/>
            </w:tcBorders>
            <w:shd w:val="clear" w:color="auto" w:fill="auto"/>
            <w:hideMark/>
          </w:tcPr>
          <w:p w14:paraId="794CAA92"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bCs/>
              </w:rPr>
              <w:t xml:space="preserve">Laserowa lub </w:t>
            </w:r>
            <w:proofErr w:type="spellStart"/>
            <w:r w:rsidRPr="00B04E97">
              <w:rPr>
                <w:rFonts w:ascii="Calibri" w:eastAsia="Calibri" w:hAnsi="Calibri" w:cs="Calibri"/>
                <w:bCs/>
              </w:rPr>
              <w:t>ledowa</w:t>
            </w:r>
            <w:proofErr w:type="spellEnd"/>
            <w:r w:rsidRPr="00B04E97">
              <w:rPr>
                <w:rFonts w:ascii="Calibri" w:eastAsia="Calibri" w:hAnsi="Calibri" w:cs="Calibri"/>
                <w:bCs/>
              </w:rPr>
              <w:t>, druk w kolorze</w:t>
            </w:r>
          </w:p>
        </w:tc>
      </w:tr>
      <w:tr w:rsidR="00B04E97" w:rsidRPr="00B04E97" w14:paraId="128A47B2" w14:textId="77777777" w:rsidTr="00BE065E">
        <w:trPr>
          <w:trHeight w:val="294"/>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F20A730" w14:textId="77777777" w:rsidR="00B04E97" w:rsidRPr="00B04E97" w:rsidRDefault="00B04E97" w:rsidP="00B04E97">
            <w:pPr>
              <w:autoSpaceDE w:val="0"/>
              <w:autoSpaceDN w:val="0"/>
              <w:adjustRightInd w:val="0"/>
              <w:spacing w:after="0" w:line="240" w:lineRule="auto"/>
              <w:ind w:left="11"/>
              <w:contextualSpacing/>
              <w:rPr>
                <w:rFonts w:ascii="Calibri" w:eastAsia="Calibri" w:hAnsi="Calibri" w:cs="Calibri"/>
                <w:bCs/>
              </w:rPr>
            </w:pPr>
            <w:r w:rsidRPr="00B04E97">
              <w:rPr>
                <w:rFonts w:ascii="Calibri" w:eastAsia="Calibri" w:hAnsi="Calibri" w:cs="Calibri"/>
                <w:bCs/>
              </w:rPr>
              <w:t>2.</w:t>
            </w:r>
          </w:p>
        </w:tc>
        <w:tc>
          <w:tcPr>
            <w:tcW w:w="3183" w:type="dxa"/>
            <w:tcBorders>
              <w:top w:val="single" w:sz="4" w:space="0" w:color="auto"/>
              <w:left w:val="single" w:sz="4" w:space="0" w:color="auto"/>
              <w:bottom w:val="single" w:sz="4" w:space="0" w:color="auto"/>
              <w:right w:val="single" w:sz="4" w:space="0" w:color="auto"/>
            </w:tcBorders>
            <w:shd w:val="clear" w:color="auto" w:fill="auto"/>
            <w:hideMark/>
          </w:tcPr>
          <w:p w14:paraId="32BAAB43"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bCs/>
              </w:rPr>
              <w:t xml:space="preserve">Funkcje urządzenia </w:t>
            </w:r>
          </w:p>
        </w:tc>
        <w:tc>
          <w:tcPr>
            <w:tcW w:w="5490" w:type="dxa"/>
            <w:tcBorders>
              <w:top w:val="single" w:sz="4" w:space="0" w:color="auto"/>
              <w:left w:val="single" w:sz="4" w:space="0" w:color="auto"/>
              <w:bottom w:val="single" w:sz="4" w:space="0" w:color="auto"/>
              <w:right w:val="single" w:sz="4" w:space="0" w:color="auto"/>
            </w:tcBorders>
            <w:shd w:val="clear" w:color="auto" w:fill="auto"/>
            <w:hideMark/>
          </w:tcPr>
          <w:p w14:paraId="3E49067A"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bCs/>
              </w:rPr>
              <w:t>Co najmniej: drukowanie, skanowanie, kopiowanie</w:t>
            </w:r>
          </w:p>
        </w:tc>
      </w:tr>
      <w:tr w:rsidR="00B04E97" w:rsidRPr="00B04E97" w14:paraId="6E212E8C" w14:textId="77777777" w:rsidTr="00BE065E">
        <w:trPr>
          <w:trHeight w:val="358"/>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DED352E"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bCs/>
              </w:rPr>
              <w:t>3.</w:t>
            </w:r>
          </w:p>
        </w:tc>
        <w:tc>
          <w:tcPr>
            <w:tcW w:w="3183" w:type="dxa"/>
            <w:tcBorders>
              <w:top w:val="single" w:sz="4" w:space="0" w:color="auto"/>
              <w:left w:val="single" w:sz="4" w:space="0" w:color="auto"/>
              <w:bottom w:val="single" w:sz="4" w:space="0" w:color="auto"/>
              <w:right w:val="single" w:sz="4" w:space="0" w:color="auto"/>
            </w:tcBorders>
            <w:shd w:val="clear" w:color="auto" w:fill="auto"/>
            <w:hideMark/>
          </w:tcPr>
          <w:p w14:paraId="701E046B"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bCs/>
              </w:rPr>
              <w:t>Obsługiwane formaty papieru</w:t>
            </w:r>
          </w:p>
        </w:tc>
        <w:tc>
          <w:tcPr>
            <w:tcW w:w="5490" w:type="dxa"/>
            <w:tcBorders>
              <w:top w:val="single" w:sz="4" w:space="0" w:color="auto"/>
              <w:left w:val="single" w:sz="4" w:space="0" w:color="auto"/>
              <w:bottom w:val="single" w:sz="4" w:space="0" w:color="auto"/>
              <w:right w:val="single" w:sz="4" w:space="0" w:color="auto"/>
            </w:tcBorders>
            <w:shd w:val="clear" w:color="auto" w:fill="auto"/>
            <w:hideMark/>
          </w:tcPr>
          <w:p w14:paraId="4A9C6D7D"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rPr>
              <w:t xml:space="preserve">Co najmniej: A5, A4, A3, </w:t>
            </w:r>
          </w:p>
        </w:tc>
      </w:tr>
      <w:tr w:rsidR="00B04E97" w:rsidRPr="00B04E97" w14:paraId="07BC724A" w14:textId="77777777" w:rsidTr="00BE065E">
        <w:trPr>
          <w:trHeight w:val="53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A039E68"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bCs/>
              </w:rPr>
              <w:t>4.</w:t>
            </w:r>
          </w:p>
        </w:tc>
        <w:tc>
          <w:tcPr>
            <w:tcW w:w="3183" w:type="dxa"/>
            <w:tcBorders>
              <w:top w:val="single" w:sz="4" w:space="0" w:color="auto"/>
              <w:left w:val="single" w:sz="4" w:space="0" w:color="auto"/>
              <w:bottom w:val="single" w:sz="4" w:space="0" w:color="auto"/>
              <w:right w:val="single" w:sz="4" w:space="0" w:color="auto"/>
            </w:tcBorders>
            <w:shd w:val="clear" w:color="auto" w:fill="auto"/>
            <w:hideMark/>
          </w:tcPr>
          <w:p w14:paraId="47E0C4D6"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rPr>
              <w:t>Prędkość pracy A4</w:t>
            </w:r>
          </w:p>
        </w:tc>
        <w:tc>
          <w:tcPr>
            <w:tcW w:w="5490" w:type="dxa"/>
            <w:tcBorders>
              <w:top w:val="single" w:sz="4" w:space="0" w:color="auto"/>
              <w:left w:val="single" w:sz="4" w:space="0" w:color="auto"/>
              <w:bottom w:val="single" w:sz="4" w:space="0" w:color="auto"/>
              <w:right w:val="single" w:sz="4" w:space="0" w:color="auto"/>
            </w:tcBorders>
            <w:shd w:val="clear" w:color="auto" w:fill="auto"/>
            <w:hideMark/>
          </w:tcPr>
          <w:p w14:paraId="14EC2368"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rPr>
            </w:pPr>
            <w:r w:rsidRPr="00B04E97">
              <w:rPr>
                <w:rFonts w:ascii="Calibri" w:eastAsia="Calibri" w:hAnsi="Calibri" w:cs="Calibri"/>
              </w:rPr>
              <w:t>Co najmniej 25 str./min. w czerni</w:t>
            </w:r>
          </w:p>
          <w:p w14:paraId="42170235"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rPr>
            </w:pPr>
            <w:r w:rsidRPr="00B04E97">
              <w:rPr>
                <w:rFonts w:ascii="Calibri" w:eastAsia="Calibri" w:hAnsi="Calibri" w:cs="Calibri"/>
              </w:rPr>
              <w:t>Co najmniej 25 str./min. w kolorze</w:t>
            </w:r>
          </w:p>
        </w:tc>
      </w:tr>
      <w:tr w:rsidR="00B04E97" w:rsidRPr="00B04E97" w14:paraId="3A1675AD" w14:textId="77777777" w:rsidTr="00BE065E">
        <w:trPr>
          <w:trHeight w:val="47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3793BD9"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bCs/>
              </w:rPr>
              <w:t>6.</w:t>
            </w:r>
          </w:p>
        </w:tc>
        <w:tc>
          <w:tcPr>
            <w:tcW w:w="3183" w:type="dxa"/>
            <w:tcBorders>
              <w:top w:val="single" w:sz="4" w:space="0" w:color="auto"/>
              <w:left w:val="single" w:sz="4" w:space="0" w:color="auto"/>
              <w:bottom w:val="single" w:sz="4" w:space="0" w:color="auto"/>
              <w:right w:val="single" w:sz="4" w:space="0" w:color="auto"/>
            </w:tcBorders>
            <w:shd w:val="clear" w:color="auto" w:fill="auto"/>
            <w:hideMark/>
          </w:tcPr>
          <w:p w14:paraId="3CF9F229"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bCs/>
              </w:rPr>
              <w:t>Gramatura papieru</w:t>
            </w:r>
          </w:p>
        </w:tc>
        <w:tc>
          <w:tcPr>
            <w:tcW w:w="5490" w:type="dxa"/>
            <w:tcBorders>
              <w:top w:val="single" w:sz="4" w:space="0" w:color="auto"/>
              <w:left w:val="single" w:sz="4" w:space="0" w:color="auto"/>
              <w:bottom w:val="single" w:sz="4" w:space="0" w:color="auto"/>
              <w:right w:val="single" w:sz="4" w:space="0" w:color="auto"/>
            </w:tcBorders>
            <w:shd w:val="clear" w:color="auto" w:fill="auto"/>
            <w:hideMark/>
          </w:tcPr>
          <w:p w14:paraId="5BCBF22C"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rPr>
              <w:t>Co najmniej w zakresie 80 - 256 g/m</w:t>
            </w:r>
            <w:r w:rsidRPr="00B04E97">
              <w:rPr>
                <w:rFonts w:ascii="Calibri" w:eastAsia="Calibri" w:hAnsi="Calibri" w:cs="Calibri"/>
                <w:vertAlign w:val="superscript"/>
              </w:rPr>
              <w:t>2</w:t>
            </w:r>
          </w:p>
        </w:tc>
      </w:tr>
      <w:tr w:rsidR="00B04E97" w:rsidRPr="00B04E97" w14:paraId="26296944" w14:textId="77777777" w:rsidTr="00BE065E">
        <w:trPr>
          <w:trHeight w:val="793"/>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AAD32B6"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bCs/>
              </w:rPr>
              <w:t>7.</w:t>
            </w:r>
          </w:p>
        </w:tc>
        <w:tc>
          <w:tcPr>
            <w:tcW w:w="3183" w:type="dxa"/>
            <w:tcBorders>
              <w:top w:val="single" w:sz="4" w:space="0" w:color="auto"/>
              <w:left w:val="single" w:sz="4" w:space="0" w:color="auto"/>
              <w:bottom w:val="single" w:sz="4" w:space="0" w:color="auto"/>
              <w:right w:val="single" w:sz="4" w:space="0" w:color="auto"/>
            </w:tcBorders>
            <w:shd w:val="clear" w:color="auto" w:fill="auto"/>
            <w:hideMark/>
          </w:tcPr>
          <w:p w14:paraId="317F20D2"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
                <w:bCs/>
                <w:color w:val="555555"/>
              </w:rPr>
            </w:pPr>
            <w:r w:rsidRPr="00B04E97">
              <w:rPr>
                <w:rFonts w:ascii="Calibri" w:eastAsia="Calibri" w:hAnsi="Calibri" w:cs="Calibri"/>
              </w:rPr>
              <w:t>Podawanie papieru:</w:t>
            </w:r>
          </w:p>
        </w:tc>
        <w:tc>
          <w:tcPr>
            <w:tcW w:w="5490" w:type="dxa"/>
            <w:tcBorders>
              <w:top w:val="single" w:sz="4" w:space="0" w:color="auto"/>
              <w:left w:val="single" w:sz="4" w:space="0" w:color="auto"/>
              <w:bottom w:val="single" w:sz="4" w:space="0" w:color="auto"/>
              <w:right w:val="single" w:sz="4" w:space="0" w:color="auto"/>
            </w:tcBorders>
            <w:shd w:val="clear" w:color="auto" w:fill="auto"/>
            <w:hideMark/>
          </w:tcPr>
          <w:p w14:paraId="751AF4AC"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color w:val="555555"/>
              </w:rPr>
            </w:pPr>
            <w:r w:rsidRPr="00B04E97">
              <w:rPr>
                <w:rFonts w:ascii="Calibri" w:eastAsia="Calibri" w:hAnsi="Calibri" w:cs="Calibri"/>
              </w:rPr>
              <w:t>Dwie uniwersalne kasety o pojemności, co najmniej 500 ark. każda (przy gramaturze 80 g/m</w:t>
            </w:r>
            <w:r w:rsidRPr="00B04E97">
              <w:rPr>
                <w:rFonts w:ascii="Calibri" w:eastAsia="Calibri" w:hAnsi="Calibri" w:cs="Calibri"/>
                <w:vertAlign w:val="superscript"/>
              </w:rPr>
              <w:t>2</w:t>
            </w:r>
            <w:r w:rsidRPr="00B04E97">
              <w:rPr>
                <w:rFonts w:ascii="Calibri" w:eastAsia="Calibri" w:hAnsi="Calibri" w:cs="Calibri"/>
              </w:rPr>
              <w:t>), podajnik uniwersalny, na co najmniej 50 ark. (przy gramaturze 80 g/m</w:t>
            </w:r>
            <w:r w:rsidRPr="00B04E97">
              <w:rPr>
                <w:rFonts w:ascii="Calibri" w:eastAsia="Calibri" w:hAnsi="Calibri" w:cs="Calibri"/>
                <w:vertAlign w:val="superscript"/>
              </w:rPr>
              <w:t>2</w:t>
            </w:r>
            <w:r w:rsidRPr="00B04E97">
              <w:rPr>
                <w:rFonts w:ascii="Calibri" w:eastAsia="Calibri" w:hAnsi="Calibri" w:cs="Calibri"/>
              </w:rPr>
              <w:t>)</w:t>
            </w:r>
          </w:p>
        </w:tc>
      </w:tr>
      <w:tr w:rsidR="00B04E97" w:rsidRPr="00B04E97" w14:paraId="22213C60" w14:textId="77777777" w:rsidTr="00BE065E">
        <w:trPr>
          <w:trHeight w:val="53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DB81612"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bCs/>
              </w:rPr>
              <w:t>8.</w:t>
            </w:r>
          </w:p>
        </w:tc>
        <w:tc>
          <w:tcPr>
            <w:tcW w:w="3183" w:type="dxa"/>
            <w:tcBorders>
              <w:top w:val="single" w:sz="4" w:space="0" w:color="auto"/>
              <w:left w:val="single" w:sz="4" w:space="0" w:color="auto"/>
              <w:bottom w:val="single" w:sz="4" w:space="0" w:color="auto"/>
              <w:right w:val="single" w:sz="4" w:space="0" w:color="auto"/>
            </w:tcBorders>
            <w:shd w:val="clear" w:color="auto" w:fill="auto"/>
            <w:hideMark/>
          </w:tcPr>
          <w:p w14:paraId="3A336524"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
                <w:bCs/>
                <w:color w:val="555555"/>
              </w:rPr>
            </w:pPr>
            <w:r w:rsidRPr="00B04E97">
              <w:rPr>
                <w:rFonts w:ascii="Calibri" w:eastAsia="Calibri" w:hAnsi="Calibri" w:cs="Calibri"/>
              </w:rPr>
              <w:t>Rozdzielczość drukowania (optyczna):</w:t>
            </w:r>
          </w:p>
        </w:tc>
        <w:tc>
          <w:tcPr>
            <w:tcW w:w="5490" w:type="dxa"/>
            <w:tcBorders>
              <w:top w:val="single" w:sz="4" w:space="0" w:color="auto"/>
              <w:left w:val="single" w:sz="4" w:space="0" w:color="auto"/>
              <w:bottom w:val="single" w:sz="4" w:space="0" w:color="auto"/>
              <w:right w:val="single" w:sz="4" w:space="0" w:color="auto"/>
            </w:tcBorders>
            <w:shd w:val="clear" w:color="auto" w:fill="auto"/>
            <w:hideMark/>
          </w:tcPr>
          <w:p w14:paraId="60BBDD2F"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color w:val="555555"/>
              </w:rPr>
            </w:pPr>
            <w:r w:rsidRPr="00B04E97">
              <w:rPr>
                <w:rFonts w:ascii="Calibri" w:eastAsia="Calibri" w:hAnsi="Calibri" w:cs="Calibri"/>
              </w:rPr>
              <w:t xml:space="preserve">Co najmniej 1200 x 1200 </w:t>
            </w:r>
            <w:proofErr w:type="spellStart"/>
            <w:r w:rsidRPr="00B04E97">
              <w:rPr>
                <w:rFonts w:ascii="Calibri" w:eastAsia="Calibri" w:hAnsi="Calibri" w:cs="Calibri"/>
              </w:rPr>
              <w:t>dpi</w:t>
            </w:r>
            <w:proofErr w:type="spellEnd"/>
          </w:p>
        </w:tc>
      </w:tr>
      <w:tr w:rsidR="00B04E97" w:rsidRPr="00B04E97" w14:paraId="786C0EB1" w14:textId="77777777" w:rsidTr="00BE065E">
        <w:trPr>
          <w:trHeight w:val="26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01602B8"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bCs/>
              </w:rPr>
              <w:t>9.</w:t>
            </w:r>
          </w:p>
        </w:tc>
        <w:tc>
          <w:tcPr>
            <w:tcW w:w="3183" w:type="dxa"/>
            <w:tcBorders>
              <w:top w:val="single" w:sz="4" w:space="0" w:color="auto"/>
              <w:left w:val="single" w:sz="4" w:space="0" w:color="auto"/>
              <w:bottom w:val="single" w:sz="4" w:space="0" w:color="auto"/>
              <w:right w:val="single" w:sz="4" w:space="0" w:color="auto"/>
            </w:tcBorders>
            <w:shd w:val="clear" w:color="auto" w:fill="auto"/>
            <w:hideMark/>
          </w:tcPr>
          <w:p w14:paraId="17733080"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rPr>
              <w:t>Dupleks</w:t>
            </w:r>
          </w:p>
        </w:tc>
        <w:tc>
          <w:tcPr>
            <w:tcW w:w="5490" w:type="dxa"/>
            <w:tcBorders>
              <w:top w:val="single" w:sz="4" w:space="0" w:color="auto"/>
              <w:left w:val="single" w:sz="4" w:space="0" w:color="auto"/>
              <w:bottom w:val="single" w:sz="4" w:space="0" w:color="auto"/>
              <w:right w:val="single" w:sz="4" w:space="0" w:color="auto"/>
            </w:tcBorders>
            <w:shd w:val="clear" w:color="auto" w:fill="auto"/>
            <w:hideMark/>
          </w:tcPr>
          <w:p w14:paraId="39186874"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rPr>
              <w:t>Automatyczny</w:t>
            </w:r>
          </w:p>
        </w:tc>
      </w:tr>
      <w:tr w:rsidR="00B04E97" w:rsidRPr="00B04E97" w14:paraId="0D1C4347" w14:textId="77777777" w:rsidTr="00BE065E">
        <w:trPr>
          <w:trHeight w:val="254"/>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47C935C"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bCs/>
              </w:rPr>
              <w:t>10.</w:t>
            </w:r>
          </w:p>
        </w:tc>
        <w:tc>
          <w:tcPr>
            <w:tcW w:w="3183" w:type="dxa"/>
            <w:tcBorders>
              <w:top w:val="single" w:sz="4" w:space="0" w:color="auto"/>
              <w:left w:val="single" w:sz="4" w:space="0" w:color="auto"/>
              <w:bottom w:val="single" w:sz="4" w:space="0" w:color="auto"/>
              <w:right w:val="single" w:sz="4" w:space="0" w:color="auto"/>
            </w:tcBorders>
            <w:shd w:val="clear" w:color="auto" w:fill="auto"/>
            <w:hideMark/>
          </w:tcPr>
          <w:p w14:paraId="1A2E2264"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rPr>
            </w:pPr>
            <w:r w:rsidRPr="00B04E97">
              <w:rPr>
                <w:rFonts w:ascii="Calibri" w:eastAsia="Calibri" w:hAnsi="Calibri" w:cs="Calibri"/>
              </w:rPr>
              <w:t>Rozdzielczość kopiowania:</w:t>
            </w:r>
          </w:p>
        </w:tc>
        <w:tc>
          <w:tcPr>
            <w:tcW w:w="5490" w:type="dxa"/>
            <w:tcBorders>
              <w:top w:val="single" w:sz="4" w:space="0" w:color="auto"/>
              <w:left w:val="single" w:sz="4" w:space="0" w:color="auto"/>
              <w:bottom w:val="single" w:sz="4" w:space="0" w:color="auto"/>
              <w:right w:val="single" w:sz="4" w:space="0" w:color="auto"/>
            </w:tcBorders>
            <w:shd w:val="clear" w:color="auto" w:fill="auto"/>
            <w:hideMark/>
          </w:tcPr>
          <w:p w14:paraId="76EA145E"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rPr>
            </w:pPr>
            <w:r w:rsidRPr="00B04E97">
              <w:rPr>
                <w:rFonts w:ascii="Calibri" w:eastAsia="Calibri" w:hAnsi="Calibri" w:cs="Calibri"/>
              </w:rPr>
              <w:t xml:space="preserve">600 x 600 </w:t>
            </w:r>
            <w:proofErr w:type="spellStart"/>
            <w:r w:rsidRPr="00B04E97">
              <w:rPr>
                <w:rFonts w:ascii="Calibri" w:eastAsia="Calibri" w:hAnsi="Calibri" w:cs="Calibri"/>
              </w:rPr>
              <w:t>dpi</w:t>
            </w:r>
            <w:proofErr w:type="spellEnd"/>
          </w:p>
        </w:tc>
      </w:tr>
      <w:tr w:rsidR="00B04E97" w:rsidRPr="00B04E97" w14:paraId="2EDD7ABA" w14:textId="77777777" w:rsidTr="00BE065E">
        <w:trPr>
          <w:trHeight w:val="25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04DA847"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bCs/>
              </w:rPr>
              <w:t>11.</w:t>
            </w:r>
          </w:p>
        </w:tc>
        <w:tc>
          <w:tcPr>
            <w:tcW w:w="3183" w:type="dxa"/>
            <w:tcBorders>
              <w:top w:val="single" w:sz="4" w:space="0" w:color="auto"/>
              <w:left w:val="single" w:sz="4" w:space="0" w:color="auto"/>
              <w:bottom w:val="single" w:sz="4" w:space="0" w:color="auto"/>
              <w:right w:val="single" w:sz="4" w:space="0" w:color="auto"/>
            </w:tcBorders>
            <w:shd w:val="clear" w:color="auto" w:fill="auto"/>
            <w:hideMark/>
          </w:tcPr>
          <w:p w14:paraId="0E3D6916"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rPr>
              <w:t>Czas nagrzewania:</w:t>
            </w:r>
          </w:p>
        </w:tc>
        <w:tc>
          <w:tcPr>
            <w:tcW w:w="5490" w:type="dxa"/>
            <w:tcBorders>
              <w:top w:val="single" w:sz="4" w:space="0" w:color="auto"/>
              <w:left w:val="single" w:sz="4" w:space="0" w:color="auto"/>
              <w:bottom w:val="single" w:sz="4" w:space="0" w:color="auto"/>
              <w:right w:val="single" w:sz="4" w:space="0" w:color="auto"/>
            </w:tcBorders>
            <w:shd w:val="clear" w:color="auto" w:fill="auto"/>
            <w:hideMark/>
          </w:tcPr>
          <w:p w14:paraId="64F53ACB"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rPr>
              <w:t>Maksymalnie 18 s.</w:t>
            </w:r>
          </w:p>
        </w:tc>
      </w:tr>
      <w:tr w:rsidR="00B04E97" w:rsidRPr="00B04E97" w14:paraId="63B0D138" w14:textId="77777777" w:rsidTr="00BE065E">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1BA0A84"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bCs/>
              </w:rPr>
              <w:t>12.</w:t>
            </w:r>
          </w:p>
        </w:tc>
        <w:tc>
          <w:tcPr>
            <w:tcW w:w="3183" w:type="dxa"/>
            <w:tcBorders>
              <w:top w:val="single" w:sz="4" w:space="0" w:color="auto"/>
              <w:left w:val="single" w:sz="4" w:space="0" w:color="auto"/>
              <w:bottom w:val="single" w:sz="4" w:space="0" w:color="auto"/>
              <w:right w:val="single" w:sz="4" w:space="0" w:color="auto"/>
            </w:tcBorders>
            <w:shd w:val="clear" w:color="auto" w:fill="auto"/>
            <w:hideMark/>
          </w:tcPr>
          <w:p w14:paraId="59320E5E"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rPr>
              <w:t>Podajnik dokumentów:</w:t>
            </w:r>
          </w:p>
        </w:tc>
        <w:tc>
          <w:tcPr>
            <w:tcW w:w="5490" w:type="dxa"/>
            <w:tcBorders>
              <w:top w:val="single" w:sz="4" w:space="0" w:color="auto"/>
              <w:left w:val="single" w:sz="4" w:space="0" w:color="auto"/>
              <w:bottom w:val="single" w:sz="4" w:space="0" w:color="auto"/>
              <w:right w:val="single" w:sz="4" w:space="0" w:color="auto"/>
            </w:tcBorders>
            <w:shd w:val="clear" w:color="auto" w:fill="auto"/>
            <w:hideMark/>
          </w:tcPr>
          <w:p w14:paraId="705E10A1"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rPr>
              <w:t>z dupleksem, o pojemność, co najmniej 100 arkuszy (80 g/m</w:t>
            </w:r>
            <w:r w:rsidRPr="00B04E97">
              <w:rPr>
                <w:rFonts w:ascii="Calibri" w:eastAsia="Calibri" w:hAnsi="Calibri" w:cs="Calibri"/>
                <w:vertAlign w:val="superscript"/>
              </w:rPr>
              <w:t>2</w:t>
            </w:r>
            <w:r w:rsidRPr="00B04E97">
              <w:rPr>
                <w:rFonts w:ascii="Calibri" w:eastAsia="Calibri" w:hAnsi="Calibri" w:cs="Calibri"/>
              </w:rPr>
              <w:t>)</w:t>
            </w:r>
          </w:p>
        </w:tc>
      </w:tr>
      <w:tr w:rsidR="00B04E97" w:rsidRPr="00B04E97" w14:paraId="5EAAFF6D" w14:textId="77777777" w:rsidTr="00BE065E">
        <w:trPr>
          <w:trHeight w:val="368"/>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1573E5E"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bCs/>
              </w:rPr>
              <w:t>13.</w:t>
            </w:r>
          </w:p>
        </w:tc>
        <w:tc>
          <w:tcPr>
            <w:tcW w:w="3183" w:type="dxa"/>
            <w:tcBorders>
              <w:top w:val="single" w:sz="4" w:space="0" w:color="auto"/>
              <w:left w:val="single" w:sz="4" w:space="0" w:color="auto"/>
              <w:bottom w:val="single" w:sz="4" w:space="0" w:color="auto"/>
              <w:right w:val="single" w:sz="4" w:space="0" w:color="auto"/>
            </w:tcBorders>
            <w:shd w:val="clear" w:color="auto" w:fill="auto"/>
            <w:hideMark/>
          </w:tcPr>
          <w:p w14:paraId="5B005AA3"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rPr>
              <w:t>Prędkość skanowania A4</w:t>
            </w:r>
          </w:p>
        </w:tc>
        <w:tc>
          <w:tcPr>
            <w:tcW w:w="5490" w:type="dxa"/>
            <w:tcBorders>
              <w:top w:val="single" w:sz="4" w:space="0" w:color="auto"/>
              <w:left w:val="single" w:sz="4" w:space="0" w:color="auto"/>
              <w:bottom w:val="single" w:sz="4" w:space="0" w:color="auto"/>
              <w:right w:val="single" w:sz="4" w:space="0" w:color="auto"/>
            </w:tcBorders>
            <w:shd w:val="clear" w:color="auto" w:fill="auto"/>
            <w:hideMark/>
          </w:tcPr>
          <w:p w14:paraId="37A20BC9"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rPr>
              <w:t>Co najmniej 70 str./min.</w:t>
            </w:r>
          </w:p>
        </w:tc>
      </w:tr>
      <w:tr w:rsidR="00B04E97" w:rsidRPr="00B04E97" w14:paraId="5A972593" w14:textId="77777777" w:rsidTr="00BE065E">
        <w:trPr>
          <w:trHeight w:val="514"/>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115D788"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bCs/>
              </w:rPr>
              <w:t>14.</w:t>
            </w:r>
          </w:p>
        </w:tc>
        <w:tc>
          <w:tcPr>
            <w:tcW w:w="3183" w:type="dxa"/>
            <w:tcBorders>
              <w:top w:val="single" w:sz="4" w:space="0" w:color="auto"/>
              <w:left w:val="single" w:sz="4" w:space="0" w:color="auto"/>
              <w:bottom w:val="single" w:sz="4" w:space="0" w:color="auto"/>
              <w:right w:val="single" w:sz="4" w:space="0" w:color="auto"/>
            </w:tcBorders>
            <w:shd w:val="clear" w:color="auto" w:fill="auto"/>
            <w:hideMark/>
          </w:tcPr>
          <w:p w14:paraId="1DFA5B91"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rPr>
              <w:t>Sposoby skanowania:</w:t>
            </w:r>
          </w:p>
        </w:tc>
        <w:tc>
          <w:tcPr>
            <w:tcW w:w="5490" w:type="dxa"/>
            <w:tcBorders>
              <w:top w:val="single" w:sz="4" w:space="0" w:color="auto"/>
              <w:left w:val="single" w:sz="4" w:space="0" w:color="auto"/>
              <w:bottom w:val="single" w:sz="4" w:space="0" w:color="auto"/>
              <w:right w:val="single" w:sz="4" w:space="0" w:color="auto"/>
            </w:tcBorders>
            <w:shd w:val="clear" w:color="auto" w:fill="auto"/>
            <w:hideMark/>
          </w:tcPr>
          <w:p w14:paraId="28979761"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rPr>
              <w:t xml:space="preserve">Co najmniej do: emaila, do folderu sieciowego (SMB), na nośnik pamięci USB, do foldera na twardym dysku, </w:t>
            </w:r>
          </w:p>
        </w:tc>
      </w:tr>
      <w:tr w:rsidR="00B04E97" w:rsidRPr="00B04E97" w14:paraId="24DAAF2F" w14:textId="77777777" w:rsidTr="00BE065E">
        <w:trPr>
          <w:trHeight w:val="254"/>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3896139"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bCs/>
              </w:rPr>
              <w:t>15.</w:t>
            </w:r>
          </w:p>
        </w:tc>
        <w:tc>
          <w:tcPr>
            <w:tcW w:w="3183" w:type="dxa"/>
            <w:tcBorders>
              <w:top w:val="single" w:sz="4" w:space="0" w:color="auto"/>
              <w:left w:val="single" w:sz="4" w:space="0" w:color="auto"/>
              <w:bottom w:val="single" w:sz="4" w:space="0" w:color="auto"/>
              <w:right w:val="single" w:sz="4" w:space="0" w:color="auto"/>
            </w:tcBorders>
            <w:shd w:val="clear" w:color="auto" w:fill="auto"/>
            <w:hideMark/>
          </w:tcPr>
          <w:p w14:paraId="7863CC54"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rPr>
              <w:t>Formaty skanowania:</w:t>
            </w:r>
          </w:p>
        </w:tc>
        <w:tc>
          <w:tcPr>
            <w:tcW w:w="5490" w:type="dxa"/>
            <w:tcBorders>
              <w:top w:val="single" w:sz="4" w:space="0" w:color="auto"/>
              <w:left w:val="single" w:sz="4" w:space="0" w:color="auto"/>
              <w:bottom w:val="single" w:sz="4" w:space="0" w:color="auto"/>
              <w:right w:val="single" w:sz="4" w:space="0" w:color="auto"/>
            </w:tcBorders>
            <w:shd w:val="clear" w:color="auto" w:fill="auto"/>
            <w:hideMark/>
          </w:tcPr>
          <w:p w14:paraId="27A29FD6"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rPr>
              <w:t xml:space="preserve"> Co najmniej: JPEG, PDF, Szyfrowany PDF</w:t>
            </w:r>
          </w:p>
        </w:tc>
      </w:tr>
      <w:tr w:rsidR="00B04E97" w:rsidRPr="00B04E97" w14:paraId="7D446429" w14:textId="77777777" w:rsidTr="00BE065E">
        <w:trPr>
          <w:trHeight w:val="254"/>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47F5AC3"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bCs/>
              </w:rPr>
              <w:t>16.</w:t>
            </w:r>
          </w:p>
        </w:tc>
        <w:tc>
          <w:tcPr>
            <w:tcW w:w="3183" w:type="dxa"/>
            <w:tcBorders>
              <w:top w:val="single" w:sz="4" w:space="0" w:color="auto"/>
              <w:left w:val="single" w:sz="4" w:space="0" w:color="auto"/>
              <w:bottom w:val="single" w:sz="4" w:space="0" w:color="auto"/>
              <w:right w:val="single" w:sz="4" w:space="0" w:color="auto"/>
            </w:tcBorders>
            <w:shd w:val="clear" w:color="auto" w:fill="auto"/>
            <w:hideMark/>
          </w:tcPr>
          <w:p w14:paraId="54C9EFFD"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rPr>
            </w:pPr>
            <w:r w:rsidRPr="00B04E97">
              <w:rPr>
                <w:rFonts w:ascii="Calibri" w:eastAsia="Calibri" w:hAnsi="Calibri" w:cs="Calibri"/>
                <w:bCs/>
                <w:color w:val="000000"/>
                <w:bdr w:val="none" w:sz="0" w:space="0" w:color="auto" w:frame="1"/>
                <w:shd w:val="clear" w:color="auto" w:fill="FFFFFF"/>
              </w:rPr>
              <w:t>Skanowanie z podajnika automatycznego</w:t>
            </w:r>
          </w:p>
        </w:tc>
        <w:tc>
          <w:tcPr>
            <w:tcW w:w="5490" w:type="dxa"/>
            <w:tcBorders>
              <w:top w:val="single" w:sz="4" w:space="0" w:color="auto"/>
              <w:left w:val="single" w:sz="4" w:space="0" w:color="auto"/>
              <w:bottom w:val="single" w:sz="4" w:space="0" w:color="auto"/>
              <w:right w:val="single" w:sz="4" w:space="0" w:color="auto"/>
            </w:tcBorders>
            <w:shd w:val="clear" w:color="auto" w:fill="auto"/>
            <w:hideMark/>
          </w:tcPr>
          <w:p w14:paraId="62088E35"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rPr>
            </w:pPr>
            <w:r w:rsidRPr="00B04E97">
              <w:rPr>
                <w:rFonts w:ascii="Calibri" w:eastAsia="Calibri" w:hAnsi="Calibri" w:cs="Calibri"/>
                <w:color w:val="000000"/>
                <w:shd w:val="clear" w:color="auto" w:fill="FFFFFF"/>
              </w:rPr>
              <w:t xml:space="preserve">Skanowanie dwustronne </w:t>
            </w:r>
          </w:p>
        </w:tc>
      </w:tr>
      <w:tr w:rsidR="00B04E97" w:rsidRPr="00B04E97" w14:paraId="5541234F" w14:textId="77777777" w:rsidTr="00BE065E">
        <w:trPr>
          <w:trHeight w:val="254"/>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3C38217"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bCs/>
              </w:rPr>
              <w:t>17.</w:t>
            </w:r>
          </w:p>
        </w:tc>
        <w:tc>
          <w:tcPr>
            <w:tcW w:w="3183" w:type="dxa"/>
            <w:tcBorders>
              <w:top w:val="single" w:sz="4" w:space="0" w:color="auto"/>
              <w:left w:val="single" w:sz="4" w:space="0" w:color="auto"/>
              <w:bottom w:val="single" w:sz="4" w:space="0" w:color="auto"/>
              <w:right w:val="single" w:sz="4" w:space="0" w:color="auto"/>
            </w:tcBorders>
            <w:shd w:val="clear" w:color="auto" w:fill="auto"/>
            <w:hideMark/>
          </w:tcPr>
          <w:p w14:paraId="3E62764F"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rPr>
            </w:pPr>
            <w:r w:rsidRPr="00B04E97">
              <w:rPr>
                <w:rFonts w:ascii="Calibri" w:eastAsia="Calibri" w:hAnsi="Calibri" w:cs="Calibri"/>
              </w:rPr>
              <w:t xml:space="preserve">Panel urządzenia </w:t>
            </w:r>
          </w:p>
        </w:tc>
        <w:tc>
          <w:tcPr>
            <w:tcW w:w="5490" w:type="dxa"/>
            <w:tcBorders>
              <w:top w:val="single" w:sz="4" w:space="0" w:color="auto"/>
              <w:left w:val="single" w:sz="4" w:space="0" w:color="auto"/>
              <w:bottom w:val="single" w:sz="4" w:space="0" w:color="auto"/>
              <w:right w:val="single" w:sz="4" w:space="0" w:color="auto"/>
            </w:tcBorders>
            <w:shd w:val="clear" w:color="auto" w:fill="auto"/>
            <w:hideMark/>
          </w:tcPr>
          <w:p w14:paraId="62619940"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rPr>
            </w:pPr>
            <w:r w:rsidRPr="00B04E97">
              <w:rPr>
                <w:rFonts w:ascii="Calibri" w:eastAsia="Calibri" w:hAnsi="Calibri" w:cs="Calibri"/>
              </w:rPr>
              <w:t>Co najmniej 10 cali, LCD, dotykowy zintegrowany z urządzeniem, wyświetlane menu i komunikaty w języku polskim</w:t>
            </w:r>
          </w:p>
        </w:tc>
      </w:tr>
      <w:tr w:rsidR="00B04E97" w:rsidRPr="00B04E97" w14:paraId="7345A261" w14:textId="77777777" w:rsidTr="00BE065E">
        <w:trPr>
          <w:trHeight w:val="254"/>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EF47F97"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bCs/>
              </w:rPr>
              <w:t>18.</w:t>
            </w:r>
          </w:p>
        </w:tc>
        <w:tc>
          <w:tcPr>
            <w:tcW w:w="3183" w:type="dxa"/>
            <w:tcBorders>
              <w:top w:val="single" w:sz="4" w:space="0" w:color="auto"/>
              <w:left w:val="single" w:sz="4" w:space="0" w:color="auto"/>
              <w:bottom w:val="single" w:sz="4" w:space="0" w:color="auto"/>
              <w:right w:val="single" w:sz="4" w:space="0" w:color="auto"/>
            </w:tcBorders>
            <w:shd w:val="clear" w:color="auto" w:fill="auto"/>
            <w:hideMark/>
          </w:tcPr>
          <w:p w14:paraId="44CFA14B"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rPr>
            </w:pPr>
            <w:r w:rsidRPr="00B04E97">
              <w:rPr>
                <w:rFonts w:ascii="Calibri" w:eastAsia="Calibri" w:hAnsi="Calibri" w:cs="Calibri"/>
              </w:rPr>
              <w:t xml:space="preserve">Podstawa </w:t>
            </w:r>
          </w:p>
        </w:tc>
        <w:tc>
          <w:tcPr>
            <w:tcW w:w="5490" w:type="dxa"/>
            <w:tcBorders>
              <w:top w:val="single" w:sz="4" w:space="0" w:color="auto"/>
              <w:left w:val="single" w:sz="4" w:space="0" w:color="auto"/>
              <w:bottom w:val="single" w:sz="4" w:space="0" w:color="auto"/>
              <w:right w:val="single" w:sz="4" w:space="0" w:color="auto"/>
            </w:tcBorders>
            <w:shd w:val="clear" w:color="auto" w:fill="auto"/>
            <w:hideMark/>
          </w:tcPr>
          <w:p w14:paraId="6C6B8120"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rPr>
            </w:pPr>
            <w:r w:rsidRPr="00B04E97">
              <w:rPr>
                <w:rFonts w:ascii="Calibri" w:eastAsia="Calibri" w:hAnsi="Calibri" w:cs="Calibri"/>
              </w:rPr>
              <w:t>Dedykowana przez producenta, mobilna (na kołach) wraz ze schowkiem na papier.</w:t>
            </w:r>
          </w:p>
        </w:tc>
      </w:tr>
      <w:tr w:rsidR="00B04E97" w:rsidRPr="00B04E97" w14:paraId="5F2AD022" w14:textId="77777777" w:rsidTr="00BE065E">
        <w:trPr>
          <w:trHeight w:val="254"/>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17369E2"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bCs/>
              </w:rPr>
              <w:t>19.</w:t>
            </w:r>
          </w:p>
        </w:tc>
        <w:tc>
          <w:tcPr>
            <w:tcW w:w="3183" w:type="dxa"/>
            <w:tcBorders>
              <w:top w:val="single" w:sz="4" w:space="0" w:color="auto"/>
              <w:left w:val="single" w:sz="4" w:space="0" w:color="auto"/>
              <w:bottom w:val="single" w:sz="4" w:space="0" w:color="auto"/>
              <w:right w:val="single" w:sz="4" w:space="0" w:color="auto"/>
            </w:tcBorders>
            <w:shd w:val="clear" w:color="auto" w:fill="auto"/>
            <w:hideMark/>
          </w:tcPr>
          <w:p w14:paraId="53B1ECAD"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rPr>
            </w:pPr>
            <w:r w:rsidRPr="00B04E97">
              <w:rPr>
                <w:rFonts w:ascii="Calibri" w:eastAsia="Calibri" w:hAnsi="Calibri" w:cs="Calibri"/>
              </w:rPr>
              <w:t>Złącza</w:t>
            </w:r>
          </w:p>
        </w:tc>
        <w:tc>
          <w:tcPr>
            <w:tcW w:w="5490" w:type="dxa"/>
            <w:tcBorders>
              <w:top w:val="single" w:sz="4" w:space="0" w:color="auto"/>
              <w:left w:val="single" w:sz="4" w:space="0" w:color="auto"/>
              <w:bottom w:val="single" w:sz="4" w:space="0" w:color="auto"/>
              <w:right w:val="single" w:sz="4" w:space="0" w:color="auto"/>
            </w:tcBorders>
            <w:shd w:val="clear" w:color="auto" w:fill="auto"/>
            <w:hideMark/>
          </w:tcPr>
          <w:p w14:paraId="6BD18010"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rPr>
            </w:pPr>
            <w:r w:rsidRPr="00B04E97">
              <w:rPr>
                <w:rFonts w:ascii="Calibri" w:eastAsia="Calibri" w:hAnsi="Calibri" w:cs="Calibri"/>
              </w:rPr>
              <w:t>Co najmniej: Port USB z przodu zgodny ze specyfikacją USB 2.0 Hi-</w:t>
            </w:r>
            <w:proofErr w:type="spellStart"/>
            <w:r w:rsidRPr="00B04E97">
              <w:rPr>
                <w:rFonts w:ascii="Calibri" w:eastAsia="Calibri" w:hAnsi="Calibri" w:cs="Calibri"/>
              </w:rPr>
              <w:t>Speed</w:t>
            </w:r>
            <w:proofErr w:type="spellEnd"/>
            <w:r w:rsidRPr="00B04E97">
              <w:rPr>
                <w:rFonts w:ascii="Calibri" w:eastAsia="Calibri" w:hAnsi="Calibri" w:cs="Calibri"/>
              </w:rPr>
              <w:t xml:space="preserve"> (Typ A), Gigabit Ethernet (10/100/1000)</w:t>
            </w:r>
          </w:p>
        </w:tc>
      </w:tr>
      <w:tr w:rsidR="00B04E97" w:rsidRPr="00B04E97" w14:paraId="2B3C5C6C" w14:textId="77777777" w:rsidTr="00BE065E">
        <w:trPr>
          <w:trHeight w:val="254"/>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87F9EF7"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bCs/>
              </w:rPr>
              <w:t>20.</w:t>
            </w:r>
          </w:p>
        </w:tc>
        <w:tc>
          <w:tcPr>
            <w:tcW w:w="3183" w:type="dxa"/>
            <w:tcBorders>
              <w:top w:val="single" w:sz="4" w:space="0" w:color="auto"/>
              <w:left w:val="single" w:sz="4" w:space="0" w:color="auto"/>
              <w:bottom w:val="single" w:sz="4" w:space="0" w:color="auto"/>
              <w:right w:val="single" w:sz="4" w:space="0" w:color="auto"/>
            </w:tcBorders>
            <w:shd w:val="clear" w:color="auto" w:fill="auto"/>
            <w:hideMark/>
          </w:tcPr>
          <w:p w14:paraId="230231D0"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rPr>
            </w:pPr>
            <w:r w:rsidRPr="00B04E97">
              <w:rPr>
                <w:rFonts w:ascii="Calibri" w:eastAsia="Calibri" w:hAnsi="Calibri" w:cs="Calibri"/>
              </w:rPr>
              <w:t>Języki opisu strony:</w:t>
            </w:r>
          </w:p>
        </w:tc>
        <w:tc>
          <w:tcPr>
            <w:tcW w:w="5490" w:type="dxa"/>
            <w:tcBorders>
              <w:top w:val="single" w:sz="4" w:space="0" w:color="auto"/>
              <w:left w:val="single" w:sz="4" w:space="0" w:color="auto"/>
              <w:bottom w:val="single" w:sz="4" w:space="0" w:color="auto"/>
              <w:right w:val="single" w:sz="4" w:space="0" w:color="auto"/>
            </w:tcBorders>
            <w:shd w:val="clear" w:color="auto" w:fill="auto"/>
            <w:hideMark/>
          </w:tcPr>
          <w:p w14:paraId="263DC85D"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rPr>
            </w:pPr>
            <w:r w:rsidRPr="00B04E97">
              <w:rPr>
                <w:rFonts w:ascii="Calibri" w:eastAsia="Calibri" w:hAnsi="Calibri" w:cs="Calibri"/>
              </w:rPr>
              <w:t xml:space="preserve">Co najmniej: PCL6, Adobe® </w:t>
            </w:r>
            <w:proofErr w:type="spellStart"/>
            <w:r w:rsidRPr="00B04E97">
              <w:rPr>
                <w:rFonts w:ascii="Calibri" w:eastAsia="Calibri" w:hAnsi="Calibri" w:cs="Calibri"/>
              </w:rPr>
              <w:t>PostScript</w:t>
            </w:r>
            <w:proofErr w:type="spellEnd"/>
            <w:r w:rsidRPr="00B04E97">
              <w:rPr>
                <w:rFonts w:ascii="Calibri" w:eastAsia="Calibri" w:hAnsi="Calibri" w:cs="Calibri"/>
              </w:rPr>
              <w:t xml:space="preserve">® 3™ lub emulacja </w:t>
            </w:r>
            <w:proofErr w:type="spellStart"/>
            <w:r w:rsidRPr="00B04E97">
              <w:rPr>
                <w:rFonts w:ascii="Calibri" w:eastAsia="Calibri" w:hAnsi="Calibri" w:cs="Calibri"/>
              </w:rPr>
              <w:t>PostScript</w:t>
            </w:r>
            <w:proofErr w:type="spellEnd"/>
            <w:r w:rsidRPr="00B04E97">
              <w:rPr>
                <w:rFonts w:ascii="Calibri" w:eastAsia="Calibri" w:hAnsi="Calibri" w:cs="Calibri"/>
              </w:rPr>
              <w:t xml:space="preserve"> 3</w:t>
            </w:r>
          </w:p>
        </w:tc>
      </w:tr>
      <w:tr w:rsidR="00B04E97" w:rsidRPr="00B04E97" w14:paraId="6E965CE5" w14:textId="77777777" w:rsidTr="00BE065E">
        <w:trPr>
          <w:trHeight w:val="254"/>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5B25D65"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bCs/>
              </w:rPr>
              <w:t>21.</w:t>
            </w:r>
          </w:p>
        </w:tc>
        <w:tc>
          <w:tcPr>
            <w:tcW w:w="3183" w:type="dxa"/>
            <w:tcBorders>
              <w:top w:val="single" w:sz="4" w:space="0" w:color="auto"/>
              <w:left w:val="single" w:sz="4" w:space="0" w:color="auto"/>
              <w:bottom w:val="single" w:sz="4" w:space="0" w:color="auto"/>
              <w:right w:val="single" w:sz="4" w:space="0" w:color="auto"/>
            </w:tcBorders>
            <w:shd w:val="clear" w:color="auto" w:fill="auto"/>
            <w:hideMark/>
          </w:tcPr>
          <w:p w14:paraId="66B5D470"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rPr>
            </w:pPr>
            <w:r w:rsidRPr="00B04E97">
              <w:rPr>
                <w:rFonts w:ascii="Calibri" w:eastAsia="Calibri" w:hAnsi="Calibri" w:cs="Calibri"/>
              </w:rPr>
              <w:t>Wydruk z nośnika</w:t>
            </w:r>
          </w:p>
        </w:tc>
        <w:tc>
          <w:tcPr>
            <w:tcW w:w="5490" w:type="dxa"/>
            <w:tcBorders>
              <w:top w:val="single" w:sz="4" w:space="0" w:color="auto"/>
              <w:left w:val="single" w:sz="4" w:space="0" w:color="auto"/>
              <w:bottom w:val="single" w:sz="4" w:space="0" w:color="auto"/>
              <w:right w:val="single" w:sz="4" w:space="0" w:color="auto"/>
            </w:tcBorders>
            <w:shd w:val="clear" w:color="auto" w:fill="auto"/>
            <w:hideMark/>
          </w:tcPr>
          <w:p w14:paraId="68A3CA57"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rPr>
            </w:pPr>
            <w:r w:rsidRPr="00B04E97">
              <w:rPr>
                <w:rFonts w:ascii="Calibri" w:eastAsia="Calibri" w:hAnsi="Calibri" w:cs="Calibri"/>
              </w:rPr>
              <w:t>Wydruk z nośnika pamięci USB plików w formacie, co najmniej: JPEG, , PDF</w:t>
            </w:r>
          </w:p>
        </w:tc>
      </w:tr>
      <w:tr w:rsidR="00B04E97" w:rsidRPr="00B04E97" w14:paraId="7F219B4D" w14:textId="77777777" w:rsidTr="00BE065E">
        <w:trPr>
          <w:trHeight w:val="254"/>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976AF9C"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bCs/>
              </w:rPr>
              <w:t>22.</w:t>
            </w:r>
          </w:p>
        </w:tc>
        <w:tc>
          <w:tcPr>
            <w:tcW w:w="3183" w:type="dxa"/>
            <w:tcBorders>
              <w:top w:val="single" w:sz="4" w:space="0" w:color="auto"/>
              <w:left w:val="single" w:sz="4" w:space="0" w:color="auto"/>
              <w:bottom w:val="single" w:sz="4" w:space="0" w:color="auto"/>
              <w:right w:val="single" w:sz="4" w:space="0" w:color="auto"/>
            </w:tcBorders>
            <w:shd w:val="clear" w:color="auto" w:fill="auto"/>
            <w:hideMark/>
          </w:tcPr>
          <w:p w14:paraId="793BB53B"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rPr>
            </w:pPr>
            <w:r w:rsidRPr="00B04E97">
              <w:rPr>
                <w:rFonts w:ascii="Calibri" w:eastAsia="Calibri" w:hAnsi="Calibri" w:cs="Calibri"/>
              </w:rPr>
              <w:t>Szyfrowanie danych:</w:t>
            </w:r>
          </w:p>
        </w:tc>
        <w:tc>
          <w:tcPr>
            <w:tcW w:w="5490" w:type="dxa"/>
            <w:tcBorders>
              <w:top w:val="single" w:sz="4" w:space="0" w:color="auto"/>
              <w:left w:val="single" w:sz="4" w:space="0" w:color="auto"/>
              <w:bottom w:val="single" w:sz="4" w:space="0" w:color="auto"/>
              <w:right w:val="single" w:sz="4" w:space="0" w:color="auto"/>
            </w:tcBorders>
            <w:shd w:val="clear" w:color="auto" w:fill="auto"/>
            <w:hideMark/>
          </w:tcPr>
          <w:p w14:paraId="02A4962B"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rPr>
            </w:pPr>
            <w:r w:rsidRPr="00B04E97">
              <w:rPr>
                <w:rFonts w:ascii="Calibri" w:eastAsia="Calibri" w:hAnsi="Calibri" w:cs="Calibri"/>
              </w:rPr>
              <w:t>Z wykorzystaniem co najmniej AES 256-bit</w:t>
            </w:r>
          </w:p>
        </w:tc>
      </w:tr>
      <w:tr w:rsidR="00B04E97" w:rsidRPr="00B04E97" w14:paraId="36696D0F" w14:textId="77777777" w:rsidTr="00BE065E">
        <w:trPr>
          <w:trHeight w:val="254"/>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74FD535"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bCs/>
              </w:rPr>
              <w:t>23.</w:t>
            </w:r>
          </w:p>
        </w:tc>
        <w:tc>
          <w:tcPr>
            <w:tcW w:w="3183" w:type="dxa"/>
            <w:tcBorders>
              <w:top w:val="single" w:sz="4" w:space="0" w:color="auto"/>
              <w:left w:val="single" w:sz="4" w:space="0" w:color="auto"/>
              <w:bottom w:val="single" w:sz="4" w:space="0" w:color="auto"/>
              <w:right w:val="single" w:sz="4" w:space="0" w:color="auto"/>
            </w:tcBorders>
            <w:shd w:val="clear" w:color="auto" w:fill="auto"/>
            <w:hideMark/>
          </w:tcPr>
          <w:p w14:paraId="5CB322F3"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rPr>
            </w:pPr>
            <w:r w:rsidRPr="00B04E97">
              <w:rPr>
                <w:rFonts w:ascii="Calibri" w:eastAsia="Calibri" w:hAnsi="Calibri" w:cs="Calibri"/>
              </w:rPr>
              <w:t xml:space="preserve">Książka adresowa: </w:t>
            </w:r>
          </w:p>
        </w:tc>
        <w:tc>
          <w:tcPr>
            <w:tcW w:w="5490" w:type="dxa"/>
            <w:tcBorders>
              <w:top w:val="single" w:sz="4" w:space="0" w:color="auto"/>
              <w:left w:val="single" w:sz="4" w:space="0" w:color="auto"/>
              <w:bottom w:val="single" w:sz="4" w:space="0" w:color="auto"/>
              <w:right w:val="single" w:sz="4" w:space="0" w:color="auto"/>
            </w:tcBorders>
            <w:shd w:val="clear" w:color="auto" w:fill="auto"/>
            <w:hideMark/>
          </w:tcPr>
          <w:p w14:paraId="5F50B62B"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rPr>
            </w:pPr>
            <w:r w:rsidRPr="00B04E97">
              <w:rPr>
                <w:rFonts w:ascii="Calibri" w:eastAsia="Calibri" w:hAnsi="Calibri" w:cs="Calibri"/>
              </w:rPr>
              <w:t>Możliwość wprowadzenia do co najmniej 200 wpisów</w:t>
            </w:r>
          </w:p>
        </w:tc>
      </w:tr>
      <w:tr w:rsidR="00B04E97" w:rsidRPr="00B04E97" w14:paraId="2DBA43BF" w14:textId="77777777" w:rsidTr="00BE065E">
        <w:trPr>
          <w:trHeight w:val="254"/>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5899F56"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bCs/>
              </w:rPr>
              <w:t>24.</w:t>
            </w:r>
          </w:p>
        </w:tc>
        <w:tc>
          <w:tcPr>
            <w:tcW w:w="3183" w:type="dxa"/>
            <w:tcBorders>
              <w:top w:val="single" w:sz="4" w:space="0" w:color="auto"/>
              <w:left w:val="single" w:sz="4" w:space="0" w:color="auto"/>
              <w:bottom w:val="single" w:sz="4" w:space="0" w:color="auto"/>
              <w:right w:val="single" w:sz="4" w:space="0" w:color="auto"/>
            </w:tcBorders>
            <w:shd w:val="clear" w:color="auto" w:fill="auto"/>
            <w:hideMark/>
          </w:tcPr>
          <w:p w14:paraId="0BB25347"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rPr>
            </w:pPr>
            <w:r w:rsidRPr="00B04E97">
              <w:rPr>
                <w:rFonts w:ascii="Calibri" w:eastAsia="Calibri" w:hAnsi="Calibri" w:cs="Calibri"/>
              </w:rPr>
              <w:t>Foldery użytkownika</w:t>
            </w:r>
          </w:p>
        </w:tc>
        <w:tc>
          <w:tcPr>
            <w:tcW w:w="5490" w:type="dxa"/>
            <w:tcBorders>
              <w:top w:val="single" w:sz="4" w:space="0" w:color="auto"/>
              <w:left w:val="single" w:sz="4" w:space="0" w:color="auto"/>
              <w:bottom w:val="single" w:sz="4" w:space="0" w:color="auto"/>
              <w:right w:val="single" w:sz="4" w:space="0" w:color="auto"/>
            </w:tcBorders>
            <w:shd w:val="clear" w:color="auto" w:fill="auto"/>
            <w:hideMark/>
          </w:tcPr>
          <w:p w14:paraId="533184A3"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
              </w:rPr>
            </w:pPr>
            <w:r w:rsidRPr="00B04E97">
              <w:rPr>
                <w:rFonts w:ascii="Calibri" w:eastAsia="Calibri" w:hAnsi="Calibri" w:cs="Calibri"/>
              </w:rPr>
              <w:t>Możliwość utworzenia co najmniej 100 folderów użytkowników na twardym dysku urządzenia</w:t>
            </w:r>
          </w:p>
        </w:tc>
      </w:tr>
      <w:tr w:rsidR="00B04E97" w:rsidRPr="00B04E97" w14:paraId="1CC2BDEF" w14:textId="77777777" w:rsidTr="00BE065E">
        <w:trPr>
          <w:trHeight w:val="254"/>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DC5CAC1"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bCs/>
              </w:rPr>
              <w:t>24.</w:t>
            </w:r>
          </w:p>
        </w:tc>
        <w:tc>
          <w:tcPr>
            <w:tcW w:w="3183" w:type="dxa"/>
            <w:tcBorders>
              <w:top w:val="single" w:sz="4" w:space="0" w:color="auto"/>
              <w:left w:val="single" w:sz="4" w:space="0" w:color="auto"/>
              <w:bottom w:val="single" w:sz="4" w:space="0" w:color="auto"/>
              <w:right w:val="single" w:sz="4" w:space="0" w:color="auto"/>
            </w:tcBorders>
            <w:shd w:val="clear" w:color="auto" w:fill="auto"/>
            <w:hideMark/>
          </w:tcPr>
          <w:p w14:paraId="08003C30"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rPr>
            </w:pPr>
            <w:r w:rsidRPr="00B04E97">
              <w:rPr>
                <w:rFonts w:ascii="Calibri" w:eastAsia="Calibri" w:hAnsi="Calibri" w:cs="Calibri"/>
              </w:rPr>
              <w:t>Obsługa protokołów i zgodność ze standardami</w:t>
            </w:r>
          </w:p>
        </w:tc>
        <w:tc>
          <w:tcPr>
            <w:tcW w:w="5490" w:type="dxa"/>
            <w:tcBorders>
              <w:top w:val="single" w:sz="4" w:space="0" w:color="auto"/>
              <w:left w:val="single" w:sz="4" w:space="0" w:color="auto"/>
              <w:bottom w:val="single" w:sz="4" w:space="0" w:color="auto"/>
              <w:right w:val="single" w:sz="4" w:space="0" w:color="auto"/>
            </w:tcBorders>
            <w:shd w:val="clear" w:color="auto" w:fill="auto"/>
            <w:hideMark/>
          </w:tcPr>
          <w:p w14:paraId="0C11AA66"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rPr>
            </w:pPr>
            <w:r w:rsidRPr="00B04E97">
              <w:rPr>
                <w:rFonts w:ascii="Calibri" w:eastAsia="Calibri" w:hAnsi="Calibri" w:cs="Calibri"/>
              </w:rPr>
              <w:t xml:space="preserve">Co najmniej: HTTPS, SSL, </w:t>
            </w:r>
            <w:proofErr w:type="spellStart"/>
            <w:r w:rsidRPr="00B04E97">
              <w:rPr>
                <w:rFonts w:ascii="Calibri" w:eastAsia="Calibri" w:hAnsi="Calibri" w:cs="Calibri"/>
              </w:rPr>
              <w:t>IPsec</w:t>
            </w:r>
            <w:proofErr w:type="spellEnd"/>
            <w:r w:rsidRPr="00B04E97">
              <w:rPr>
                <w:rFonts w:ascii="Calibri" w:eastAsia="Calibri" w:hAnsi="Calibri" w:cs="Calibri"/>
              </w:rPr>
              <w:t>, S/MIME lub SMTP, IEE 802.1X, SNMP V3</w:t>
            </w:r>
          </w:p>
        </w:tc>
      </w:tr>
      <w:tr w:rsidR="00B04E97" w:rsidRPr="00B04E97" w14:paraId="15F6B8A7" w14:textId="77777777" w:rsidTr="00BE065E">
        <w:trPr>
          <w:trHeight w:val="254"/>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5FD3A1C"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bCs/>
              </w:rPr>
              <w:lastRenderedPageBreak/>
              <w:t>25.</w:t>
            </w:r>
          </w:p>
        </w:tc>
        <w:tc>
          <w:tcPr>
            <w:tcW w:w="3183" w:type="dxa"/>
            <w:tcBorders>
              <w:top w:val="single" w:sz="4" w:space="0" w:color="auto"/>
              <w:left w:val="single" w:sz="4" w:space="0" w:color="auto"/>
              <w:bottom w:val="single" w:sz="4" w:space="0" w:color="auto"/>
              <w:right w:val="single" w:sz="4" w:space="0" w:color="auto"/>
            </w:tcBorders>
            <w:shd w:val="clear" w:color="auto" w:fill="auto"/>
            <w:hideMark/>
          </w:tcPr>
          <w:p w14:paraId="0EAB3E88"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rPr>
            </w:pPr>
            <w:r w:rsidRPr="00B04E97">
              <w:rPr>
                <w:rFonts w:ascii="Calibri" w:eastAsia="Calibri" w:hAnsi="Calibri" w:cs="Calibri"/>
              </w:rPr>
              <w:t>Minimalna miesięczna wydajność urządzenia</w:t>
            </w:r>
          </w:p>
        </w:tc>
        <w:tc>
          <w:tcPr>
            <w:tcW w:w="5490" w:type="dxa"/>
            <w:tcBorders>
              <w:top w:val="single" w:sz="4" w:space="0" w:color="auto"/>
              <w:left w:val="single" w:sz="4" w:space="0" w:color="auto"/>
              <w:bottom w:val="single" w:sz="4" w:space="0" w:color="auto"/>
              <w:right w:val="single" w:sz="4" w:space="0" w:color="auto"/>
            </w:tcBorders>
            <w:shd w:val="clear" w:color="auto" w:fill="auto"/>
            <w:hideMark/>
          </w:tcPr>
          <w:p w14:paraId="5A8AB2B5"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rPr>
            </w:pPr>
            <w:r w:rsidRPr="00B04E97">
              <w:rPr>
                <w:rFonts w:ascii="Calibri" w:eastAsia="Calibri" w:hAnsi="Calibri" w:cs="Calibri"/>
              </w:rPr>
              <w:t>Co najmniej 50 000 jednostronnych wydruków A4</w:t>
            </w:r>
          </w:p>
        </w:tc>
      </w:tr>
      <w:tr w:rsidR="00B04E97" w:rsidRPr="00B04E97" w14:paraId="100E6C7C" w14:textId="77777777" w:rsidTr="00BE065E">
        <w:trPr>
          <w:trHeight w:val="254"/>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5168B8D"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bCs/>
              </w:rPr>
            </w:pPr>
            <w:r w:rsidRPr="00B04E97">
              <w:rPr>
                <w:rFonts w:ascii="Calibri" w:eastAsia="Calibri" w:hAnsi="Calibri" w:cs="Calibri"/>
                <w:bCs/>
              </w:rPr>
              <w:t>26.</w:t>
            </w:r>
          </w:p>
        </w:tc>
        <w:tc>
          <w:tcPr>
            <w:tcW w:w="3183" w:type="dxa"/>
            <w:tcBorders>
              <w:top w:val="single" w:sz="4" w:space="0" w:color="auto"/>
              <w:left w:val="single" w:sz="4" w:space="0" w:color="auto"/>
              <w:bottom w:val="single" w:sz="4" w:space="0" w:color="auto"/>
              <w:right w:val="single" w:sz="4" w:space="0" w:color="auto"/>
            </w:tcBorders>
            <w:shd w:val="clear" w:color="auto" w:fill="auto"/>
            <w:hideMark/>
          </w:tcPr>
          <w:p w14:paraId="3CF4727F"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rPr>
            </w:pPr>
            <w:r w:rsidRPr="00B04E97">
              <w:rPr>
                <w:rFonts w:ascii="Calibri" w:eastAsia="Calibri" w:hAnsi="Calibri" w:cs="Calibri"/>
              </w:rPr>
              <w:t>Obsługiwane systemy operacyjne</w:t>
            </w:r>
          </w:p>
        </w:tc>
        <w:tc>
          <w:tcPr>
            <w:tcW w:w="5490" w:type="dxa"/>
            <w:tcBorders>
              <w:top w:val="single" w:sz="4" w:space="0" w:color="auto"/>
              <w:left w:val="single" w:sz="4" w:space="0" w:color="auto"/>
              <w:bottom w:val="single" w:sz="4" w:space="0" w:color="auto"/>
              <w:right w:val="single" w:sz="4" w:space="0" w:color="auto"/>
            </w:tcBorders>
            <w:shd w:val="clear" w:color="auto" w:fill="auto"/>
            <w:hideMark/>
          </w:tcPr>
          <w:p w14:paraId="08D9368D" w14:textId="77777777" w:rsidR="00B04E97" w:rsidRPr="00B04E97" w:rsidRDefault="00B04E97" w:rsidP="00B04E97">
            <w:pPr>
              <w:autoSpaceDE w:val="0"/>
              <w:autoSpaceDN w:val="0"/>
              <w:adjustRightInd w:val="0"/>
              <w:spacing w:after="0" w:line="240" w:lineRule="auto"/>
              <w:contextualSpacing/>
              <w:rPr>
                <w:rFonts w:ascii="Calibri" w:eastAsia="Calibri" w:hAnsi="Calibri" w:cs="Calibri"/>
                <w:lang w:val="en-US"/>
              </w:rPr>
            </w:pPr>
            <w:r w:rsidRPr="00B04E97">
              <w:rPr>
                <w:rFonts w:ascii="Calibri" w:eastAsia="Calibri" w:hAnsi="Calibri" w:cs="Calibri"/>
                <w:lang w:val="en-US"/>
              </w:rPr>
              <w:t xml:space="preserve">Co </w:t>
            </w:r>
            <w:proofErr w:type="spellStart"/>
            <w:r w:rsidRPr="00B04E97">
              <w:rPr>
                <w:rFonts w:ascii="Calibri" w:eastAsia="Calibri" w:hAnsi="Calibri" w:cs="Calibri"/>
                <w:lang w:val="en-US"/>
              </w:rPr>
              <w:t>najmniej</w:t>
            </w:r>
            <w:proofErr w:type="spellEnd"/>
            <w:r w:rsidRPr="00B04E97">
              <w:rPr>
                <w:rFonts w:ascii="Calibri" w:eastAsia="Calibri" w:hAnsi="Calibri" w:cs="Calibri"/>
                <w:lang w:val="en-US"/>
              </w:rPr>
              <w:t>: Microsoft Windows 8, Microsoft Windows 10, Microsoft Windows 11</w:t>
            </w:r>
          </w:p>
        </w:tc>
      </w:tr>
    </w:tbl>
    <w:p w14:paraId="14647970" w14:textId="77777777" w:rsidR="00B04E97" w:rsidRPr="00B04E97" w:rsidRDefault="00B04E97" w:rsidP="00B04E97">
      <w:pPr>
        <w:widowControl w:val="0"/>
        <w:autoSpaceDE w:val="0"/>
        <w:autoSpaceDN w:val="0"/>
        <w:adjustRightInd w:val="0"/>
        <w:spacing w:after="0" w:line="240" w:lineRule="auto"/>
        <w:rPr>
          <w:rFonts w:ascii="Calibri" w:eastAsia="Times New Roman" w:hAnsi="Calibri" w:cs="Calibri-Bold"/>
          <w:bCs/>
          <w:lang w:val="en-US"/>
        </w:rPr>
      </w:pPr>
    </w:p>
    <w:p w14:paraId="6D936D7D" w14:textId="77777777" w:rsidR="00B04E97" w:rsidRPr="0035416F" w:rsidRDefault="00B04E97" w:rsidP="0035416F">
      <w:pPr>
        <w:widowControl w:val="0"/>
        <w:autoSpaceDE w:val="0"/>
        <w:autoSpaceDN w:val="0"/>
        <w:adjustRightInd w:val="0"/>
        <w:spacing w:after="0" w:line="300" w:lineRule="auto"/>
        <w:rPr>
          <w:rFonts w:eastAsia="Times New Roman" w:cstheme="minorHAnsi"/>
          <w:bCs/>
          <w:sz w:val="20"/>
          <w:szCs w:val="20"/>
          <w:lang w:val="en-US" w:eastAsia="pl-PL"/>
        </w:rPr>
      </w:pPr>
    </w:p>
    <w:p w14:paraId="4BDC5044" w14:textId="77777777" w:rsidR="00B04E97" w:rsidRPr="0035416F" w:rsidRDefault="00B04E97" w:rsidP="0035416F">
      <w:pPr>
        <w:widowControl w:val="0"/>
        <w:numPr>
          <w:ilvl w:val="0"/>
          <w:numId w:val="51"/>
        </w:numPr>
        <w:autoSpaceDE w:val="0"/>
        <w:autoSpaceDN w:val="0"/>
        <w:adjustRightInd w:val="0"/>
        <w:spacing w:after="0" w:line="300" w:lineRule="auto"/>
        <w:contextualSpacing/>
        <w:jc w:val="both"/>
        <w:rPr>
          <w:rFonts w:eastAsia="Calibri" w:cstheme="minorHAnsi"/>
          <w:bCs/>
        </w:rPr>
      </w:pPr>
      <w:r w:rsidRPr="0035416F">
        <w:rPr>
          <w:rFonts w:eastAsia="Calibri" w:cstheme="minorHAnsi"/>
          <w:bCs/>
        </w:rPr>
        <w:t>Zakres usługi:</w:t>
      </w:r>
    </w:p>
    <w:p w14:paraId="5E002448" w14:textId="77777777" w:rsidR="00B04E97" w:rsidRPr="0035416F" w:rsidRDefault="00B04E97" w:rsidP="0035416F">
      <w:pPr>
        <w:widowControl w:val="0"/>
        <w:numPr>
          <w:ilvl w:val="1"/>
          <w:numId w:val="51"/>
        </w:numPr>
        <w:autoSpaceDE w:val="0"/>
        <w:autoSpaceDN w:val="0"/>
        <w:adjustRightInd w:val="0"/>
        <w:spacing w:after="0" w:line="300" w:lineRule="auto"/>
        <w:contextualSpacing/>
        <w:jc w:val="both"/>
        <w:rPr>
          <w:rFonts w:eastAsia="Calibri" w:cstheme="minorHAnsi"/>
          <w:bCs/>
        </w:rPr>
      </w:pPr>
      <w:bookmarkStart w:id="48" w:name="_Hlk500927420"/>
      <w:bookmarkStart w:id="49" w:name="_Hlk500229159"/>
      <w:r w:rsidRPr="0035416F">
        <w:rPr>
          <w:rFonts w:eastAsia="Calibri" w:cstheme="minorHAnsi"/>
          <w:bCs/>
        </w:rPr>
        <w:t xml:space="preserve">dostarczenie i wniesienie </w:t>
      </w:r>
      <w:bookmarkEnd w:id="48"/>
      <w:r w:rsidRPr="0035416F">
        <w:rPr>
          <w:rFonts w:eastAsia="Calibri" w:cstheme="minorHAnsi"/>
          <w:bCs/>
        </w:rPr>
        <w:t>urządzeń do siedziby Zamawiającego, ustawienie we wskazanych przez Zamawiającego lokalizacjach w terminie 14 dni od dnia zawarcia umowy</w:t>
      </w:r>
    </w:p>
    <w:p w14:paraId="467CC75B" w14:textId="77777777" w:rsidR="00B04E97" w:rsidRPr="0035416F" w:rsidRDefault="00B04E97" w:rsidP="0035416F">
      <w:pPr>
        <w:widowControl w:val="0"/>
        <w:numPr>
          <w:ilvl w:val="1"/>
          <w:numId w:val="51"/>
        </w:numPr>
        <w:autoSpaceDE w:val="0"/>
        <w:autoSpaceDN w:val="0"/>
        <w:adjustRightInd w:val="0"/>
        <w:spacing w:after="0" w:line="300" w:lineRule="auto"/>
        <w:contextualSpacing/>
        <w:jc w:val="both"/>
        <w:rPr>
          <w:rFonts w:eastAsia="Calibri" w:cstheme="minorHAnsi"/>
          <w:bCs/>
        </w:rPr>
      </w:pPr>
      <w:r w:rsidRPr="0035416F">
        <w:rPr>
          <w:rFonts w:eastAsia="Calibri" w:cstheme="minorHAnsi"/>
          <w:bCs/>
        </w:rPr>
        <w:t>wdrożenie usługi centralnego wydruku i zaprogramowanie urządzeń według potrzeb Zamawiającego w ciągu 7 dni od dnia ich dostawy;</w:t>
      </w:r>
    </w:p>
    <w:p w14:paraId="523C12AD" w14:textId="77777777" w:rsidR="00B04E97" w:rsidRPr="0035416F" w:rsidRDefault="00B04E97" w:rsidP="0035416F">
      <w:pPr>
        <w:widowControl w:val="0"/>
        <w:numPr>
          <w:ilvl w:val="1"/>
          <w:numId w:val="51"/>
        </w:numPr>
        <w:autoSpaceDE w:val="0"/>
        <w:autoSpaceDN w:val="0"/>
        <w:adjustRightInd w:val="0"/>
        <w:spacing w:after="0" w:line="300" w:lineRule="auto"/>
        <w:contextualSpacing/>
        <w:jc w:val="both"/>
        <w:rPr>
          <w:rFonts w:eastAsia="Calibri" w:cstheme="minorHAnsi"/>
          <w:bCs/>
        </w:rPr>
      </w:pPr>
      <w:r w:rsidRPr="0035416F">
        <w:rPr>
          <w:rFonts w:eastAsia="Calibri" w:cstheme="minorHAnsi"/>
        </w:rPr>
        <w:t>wdrożenie obejmuje instalację oprogramowania umożliwiającego monitoring stanu liczników i materiałów eksploatacyjnych przez 24 godziny na dobę;</w:t>
      </w:r>
    </w:p>
    <w:p w14:paraId="65A54525" w14:textId="77777777" w:rsidR="00B04E97" w:rsidRPr="0035416F" w:rsidRDefault="00B04E97" w:rsidP="0035416F">
      <w:pPr>
        <w:widowControl w:val="0"/>
        <w:numPr>
          <w:ilvl w:val="1"/>
          <w:numId w:val="51"/>
        </w:numPr>
        <w:autoSpaceDE w:val="0"/>
        <w:autoSpaceDN w:val="0"/>
        <w:adjustRightInd w:val="0"/>
        <w:spacing w:after="0" w:line="300" w:lineRule="auto"/>
        <w:contextualSpacing/>
        <w:jc w:val="both"/>
        <w:rPr>
          <w:rFonts w:eastAsia="Calibri" w:cstheme="minorHAnsi"/>
          <w:bCs/>
        </w:rPr>
      </w:pPr>
      <w:r w:rsidRPr="0035416F">
        <w:rPr>
          <w:rFonts w:eastAsia="Calibri" w:cstheme="minorHAnsi"/>
          <w:bCs/>
        </w:rPr>
        <w:t>obejmuje obsługę administracyjną oraz serwisowanie dostarczonych urządzeń i powiązanego z nimi oprogramowania (przeglądy, konserwacja, wymiana materiałów eksploatacyjnych, itp.). Wymagane jest utrzymanie w ciągłości eksploatacyjnej i sprawności technicznej wraz z wymianą niezbędnych materiałów i części;</w:t>
      </w:r>
    </w:p>
    <w:p w14:paraId="105A9587" w14:textId="77777777" w:rsidR="00B04E97" w:rsidRPr="0035416F" w:rsidRDefault="00B04E97" w:rsidP="0035416F">
      <w:pPr>
        <w:widowControl w:val="0"/>
        <w:numPr>
          <w:ilvl w:val="1"/>
          <w:numId w:val="51"/>
        </w:numPr>
        <w:autoSpaceDE w:val="0"/>
        <w:autoSpaceDN w:val="0"/>
        <w:adjustRightInd w:val="0"/>
        <w:spacing w:after="0" w:line="300" w:lineRule="auto"/>
        <w:contextualSpacing/>
        <w:jc w:val="both"/>
        <w:rPr>
          <w:rFonts w:eastAsia="Calibri" w:cstheme="minorHAnsi"/>
          <w:bCs/>
        </w:rPr>
      </w:pPr>
      <w:r w:rsidRPr="0035416F">
        <w:rPr>
          <w:rFonts w:eastAsia="Calibri" w:cstheme="minorHAnsi"/>
          <w:bCs/>
        </w:rPr>
        <w:t>stały monitoring urządzeń dostępny zarówno dla Wykonawcy jak i Zamawiającego;</w:t>
      </w:r>
    </w:p>
    <w:p w14:paraId="7E2723E5" w14:textId="77777777" w:rsidR="00B04E97" w:rsidRPr="0035416F" w:rsidRDefault="00B04E97" w:rsidP="0035416F">
      <w:pPr>
        <w:widowControl w:val="0"/>
        <w:numPr>
          <w:ilvl w:val="1"/>
          <w:numId w:val="51"/>
        </w:numPr>
        <w:autoSpaceDE w:val="0"/>
        <w:autoSpaceDN w:val="0"/>
        <w:adjustRightInd w:val="0"/>
        <w:spacing w:after="0" w:line="300" w:lineRule="auto"/>
        <w:contextualSpacing/>
        <w:jc w:val="both"/>
        <w:rPr>
          <w:rFonts w:eastAsia="Calibri" w:cstheme="minorHAnsi"/>
          <w:bCs/>
        </w:rPr>
      </w:pPr>
      <w:r w:rsidRPr="0035416F">
        <w:rPr>
          <w:rFonts w:eastAsia="Calibri" w:cstheme="minorHAnsi"/>
          <w:bCs/>
        </w:rPr>
        <w:t>odbieranie zużytych materiałów eksploatacyjnych, potrzebnych do bieżącej pracy (tonerów, bębnów, itp.) za wyjątkiem papieru, a także zagospodarowanie jako wytwórca odpadów, wszelkich zużytych części eksploatacyjnych i pojemników po materiałach eksploatacyjnych, zgodnie z obowiązującymi przepisami, przy czym Wykonawca będzie przekazywał Zamawiającemu raz na kwartał kserokopię „karty przekazania odpadu”;</w:t>
      </w:r>
    </w:p>
    <w:p w14:paraId="3E990FD0" w14:textId="77777777" w:rsidR="00B04E97" w:rsidRPr="0035416F" w:rsidRDefault="00B04E97" w:rsidP="0035416F">
      <w:pPr>
        <w:widowControl w:val="0"/>
        <w:numPr>
          <w:ilvl w:val="1"/>
          <w:numId w:val="51"/>
        </w:numPr>
        <w:autoSpaceDE w:val="0"/>
        <w:autoSpaceDN w:val="0"/>
        <w:adjustRightInd w:val="0"/>
        <w:spacing w:after="0" w:line="300" w:lineRule="auto"/>
        <w:contextualSpacing/>
        <w:jc w:val="both"/>
        <w:rPr>
          <w:rFonts w:eastAsia="Calibri" w:cstheme="minorHAnsi"/>
          <w:bCs/>
        </w:rPr>
      </w:pPr>
      <w:r w:rsidRPr="0035416F">
        <w:rPr>
          <w:rFonts w:eastAsia="Calibri" w:cstheme="minorHAnsi"/>
          <w:bCs/>
        </w:rPr>
        <w:t>udzielanie porad technicznych w zakresie obsługi eksploatacyjnej urządzeń , w tym również pomocy zdalnej;</w:t>
      </w:r>
    </w:p>
    <w:p w14:paraId="11006FB7" w14:textId="77777777" w:rsidR="00B04E97" w:rsidRPr="0035416F" w:rsidRDefault="00B04E97" w:rsidP="0035416F">
      <w:pPr>
        <w:widowControl w:val="0"/>
        <w:numPr>
          <w:ilvl w:val="1"/>
          <w:numId w:val="51"/>
        </w:numPr>
        <w:autoSpaceDE w:val="0"/>
        <w:autoSpaceDN w:val="0"/>
        <w:adjustRightInd w:val="0"/>
        <w:spacing w:after="0" w:line="300" w:lineRule="auto"/>
        <w:contextualSpacing/>
        <w:jc w:val="both"/>
        <w:rPr>
          <w:rFonts w:eastAsia="Calibri" w:cstheme="minorHAnsi"/>
          <w:bCs/>
        </w:rPr>
      </w:pPr>
      <w:r w:rsidRPr="0035416F">
        <w:rPr>
          <w:rFonts w:eastAsia="Calibri" w:cstheme="minorHAnsi"/>
          <w:bCs/>
        </w:rPr>
        <w:t>instruktaż stanowiskowy użytkowników urządzeń wg klucza:</w:t>
      </w:r>
    </w:p>
    <w:p w14:paraId="58CA6817" w14:textId="77777777" w:rsidR="00B04E97" w:rsidRPr="0035416F" w:rsidRDefault="00B04E97" w:rsidP="0035416F">
      <w:pPr>
        <w:widowControl w:val="0"/>
        <w:numPr>
          <w:ilvl w:val="2"/>
          <w:numId w:val="51"/>
        </w:numPr>
        <w:autoSpaceDE w:val="0"/>
        <w:autoSpaceDN w:val="0"/>
        <w:adjustRightInd w:val="0"/>
        <w:spacing w:after="0" w:line="300" w:lineRule="auto"/>
        <w:ind w:left="2024"/>
        <w:contextualSpacing/>
        <w:jc w:val="both"/>
        <w:rPr>
          <w:rFonts w:eastAsia="Calibri" w:cstheme="minorHAnsi"/>
          <w:bCs/>
        </w:rPr>
      </w:pPr>
      <w:r w:rsidRPr="0035416F">
        <w:rPr>
          <w:rFonts w:eastAsia="Calibri" w:cstheme="minorHAnsi"/>
          <w:bCs/>
        </w:rPr>
        <w:t>Instruktaż stanowiskowy z obsługi sprzętu dla pracowników Zamawiającego w siedzibie Zamawiającego dla 30 osób w wymiarze co najmniej 15 minut;</w:t>
      </w:r>
    </w:p>
    <w:p w14:paraId="6808256D" w14:textId="77777777" w:rsidR="00B04E97" w:rsidRPr="0035416F" w:rsidRDefault="00B04E97" w:rsidP="0035416F">
      <w:pPr>
        <w:widowControl w:val="0"/>
        <w:numPr>
          <w:ilvl w:val="2"/>
          <w:numId w:val="51"/>
        </w:numPr>
        <w:autoSpaceDE w:val="0"/>
        <w:autoSpaceDN w:val="0"/>
        <w:adjustRightInd w:val="0"/>
        <w:spacing w:after="0" w:line="300" w:lineRule="auto"/>
        <w:ind w:left="2024"/>
        <w:contextualSpacing/>
        <w:jc w:val="both"/>
        <w:rPr>
          <w:rFonts w:eastAsia="Calibri" w:cstheme="minorHAnsi"/>
          <w:bCs/>
        </w:rPr>
      </w:pPr>
      <w:r w:rsidRPr="0035416F">
        <w:rPr>
          <w:rFonts w:eastAsia="Calibri" w:cstheme="minorHAnsi"/>
          <w:bCs/>
        </w:rPr>
        <w:t>Instruktaż stanowiskowy zaawansowany z obsługi sprzętu dla pracowników Zamawiającego w siedzibie Zamawiającego dla 2 osób w wymiarze co najmniej 180 minut;</w:t>
      </w:r>
    </w:p>
    <w:bookmarkEnd w:id="49"/>
    <w:p w14:paraId="1B90B618" w14:textId="77777777" w:rsidR="00B04E97" w:rsidRPr="0035416F" w:rsidRDefault="00B04E97" w:rsidP="0035416F">
      <w:pPr>
        <w:widowControl w:val="0"/>
        <w:numPr>
          <w:ilvl w:val="0"/>
          <w:numId w:val="51"/>
        </w:numPr>
        <w:autoSpaceDE w:val="0"/>
        <w:autoSpaceDN w:val="0"/>
        <w:adjustRightInd w:val="0"/>
        <w:spacing w:after="0" w:line="300" w:lineRule="auto"/>
        <w:contextualSpacing/>
        <w:jc w:val="both"/>
        <w:rPr>
          <w:rFonts w:eastAsia="Calibri" w:cstheme="minorHAnsi"/>
          <w:bCs/>
        </w:rPr>
      </w:pPr>
      <w:r w:rsidRPr="0035416F">
        <w:rPr>
          <w:rFonts w:eastAsia="Calibri" w:cstheme="minorHAnsi"/>
          <w:bCs/>
        </w:rPr>
        <w:t>Serwis Gwarancyjny:</w:t>
      </w:r>
    </w:p>
    <w:p w14:paraId="19A674FD" w14:textId="77777777" w:rsidR="00B04E97" w:rsidRPr="0035416F" w:rsidRDefault="00B04E97" w:rsidP="0035416F">
      <w:pPr>
        <w:widowControl w:val="0"/>
        <w:numPr>
          <w:ilvl w:val="1"/>
          <w:numId w:val="51"/>
        </w:numPr>
        <w:autoSpaceDE w:val="0"/>
        <w:autoSpaceDN w:val="0"/>
        <w:adjustRightInd w:val="0"/>
        <w:spacing w:after="0" w:line="300" w:lineRule="auto"/>
        <w:contextualSpacing/>
        <w:jc w:val="both"/>
        <w:rPr>
          <w:rFonts w:eastAsia="Calibri" w:cstheme="minorHAnsi"/>
        </w:rPr>
      </w:pPr>
      <w:r w:rsidRPr="0035416F">
        <w:rPr>
          <w:rFonts w:eastAsia="Calibri" w:cstheme="minorHAnsi"/>
        </w:rPr>
        <w:t>naprawy realizowane będą w miejscu użytkowania urządzeń;</w:t>
      </w:r>
    </w:p>
    <w:p w14:paraId="21E2BF37" w14:textId="77777777" w:rsidR="00B04E97" w:rsidRPr="0035416F" w:rsidRDefault="00B04E97" w:rsidP="0035416F">
      <w:pPr>
        <w:widowControl w:val="0"/>
        <w:numPr>
          <w:ilvl w:val="1"/>
          <w:numId w:val="51"/>
        </w:numPr>
        <w:autoSpaceDE w:val="0"/>
        <w:autoSpaceDN w:val="0"/>
        <w:adjustRightInd w:val="0"/>
        <w:spacing w:after="0" w:line="300" w:lineRule="auto"/>
        <w:contextualSpacing/>
        <w:jc w:val="both"/>
        <w:rPr>
          <w:rFonts w:eastAsia="Calibri" w:cstheme="minorHAnsi"/>
        </w:rPr>
      </w:pPr>
      <w:r w:rsidRPr="0035416F">
        <w:rPr>
          <w:rFonts w:eastAsia="Calibri" w:cstheme="minorHAnsi"/>
        </w:rPr>
        <w:t>obsługa świadczona będzie w języku polskim;</w:t>
      </w:r>
    </w:p>
    <w:p w14:paraId="12CE6864" w14:textId="77777777" w:rsidR="00B04E97" w:rsidRPr="0035416F" w:rsidRDefault="00B04E97" w:rsidP="0035416F">
      <w:pPr>
        <w:widowControl w:val="0"/>
        <w:numPr>
          <w:ilvl w:val="1"/>
          <w:numId w:val="51"/>
        </w:numPr>
        <w:autoSpaceDE w:val="0"/>
        <w:autoSpaceDN w:val="0"/>
        <w:adjustRightInd w:val="0"/>
        <w:spacing w:after="0" w:line="300" w:lineRule="auto"/>
        <w:contextualSpacing/>
        <w:jc w:val="both"/>
        <w:rPr>
          <w:rFonts w:eastAsia="Calibri" w:cstheme="minorHAnsi"/>
        </w:rPr>
      </w:pPr>
      <w:r w:rsidRPr="0035416F">
        <w:rPr>
          <w:rFonts w:eastAsia="Calibri" w:cstheme="minorHAnsi"/>
        </w:rPr>
        <w:t>minimalne godziny i dni tygodnia przyjmowania zgłoszeń: dni robocze od 8:00 do 16:00;</w:t>
      </w:r>
    </w:p>
    <w:p w14:paraId="13877BC7" w14:textId="115E54F2" w:rsidR="00B04E97" w:rsidRPr="0035416F" w:rsidRDefault="00B04E97" w:rsidP="0035416F">
      <w:pPr>
        <w:widowControl w:val="0"/>
        <w:numPr>
          <w:ilvl w:val="1"/>
          <w:numId w:val="51"/>
        </w:numPr>
        <w:autoSpaceDE w:val="0"/>
        <w:autoSpaceDN w:val="0"/>
        <w:adjustRightInd w:val="0"/>
        <w:spacing w:after="0" w:line="300" w:lineRule="auto"/>
        <w:contextualSpacing/>
        <w:jc w:val="both"/>
        <w:rPr>
          <w:rFonts w:eastAsia="Calibri" w:cstheme="minorHAnsi"/>
        </w:rPr>
      </w:pPr>
      <w:r w:rsidRPr="0035416F">
        <w:rPr>
          <w:rFonts w:eastAsia="Calibri" w:cstheme="minorHAnsi"/>
        </w:rPr>
        <w:t>podejmowanie i realizacja interwencji serwisowych w trybie NBD (</w:t>
      </w:r>
      <w:proofErr w:type="spellStart"/>
      <w:r w:rsidRPr="0035416F">
        <w:rPr>
          <w:rFonts w:eastAsia="Calibri" w:cstheme="minorHAnsi"/>
        </w:rPr>
        <w:t>Next</w:t>
      </w:r>
      <w:proofErr w:type="spellEnd"/>
      <w:r w:rsidRPr="0035416F">
        <w:rPr>
          <w:rFonts w:eastAsia="Calibri" w:cstheme="minorHAnsi"/>
        </w:rPr>
        <w:t xml:space="preserve"> Business Day) oraz ich ukończenie ( rozumiane jako usunięcie awarii lub podłączenie urządzenia zastępczego o parametrach nie gorszych niż urządzenie użytkowane przez Zamawiającego) w terminie 12-36 </w:t>
      </w:r>
      <w:r w:rsidR="0009401B" w:rsidRPr="0035416F">
        <w:rPr>
          <w:rFonts w:eastAsia="Calibri" w:cstheme="minorHAnsi"/>
        </w:rPr>
        <w:t>roboczogodzin</w:t>
      </w:r>
      <w:r w:rsidRPr="0035416F">
        <w:rPr>
          <w:rFonts w:eastAsia="Calibri" w:cstheme="minorHAnsi"/>
        </w:rPr>
        <w:t xml:space="preserve"> od chwili ich zlecenia. Interwencja serwisowa obejmuje bezpłatne naprawy z użyciem materiałów eksploatacyjnych, części zamiennych </w:t>
      </w:r>
      <w:bookmarkStart w:id="50" w:name="_Hlk121820123"/>
      <w:r w:rsidRPr="0035416F">
        <w:rPr>
          <w:rFonts w:eastAsia="Calibri" w:cstheme="minorHAnsi"/>
        </w:rPr>
        <w:t>oraz konserwacje i przeglądy okresowe</w:t>
      </w:r>
      <w:bookmarkEnd w:id="50"/>
      <w:r w:rsidRPr="0035416F">
        <w:rPr>
          <w:rFonts w:eastAsia="Calibri" w:cstheme="minorHAnsi"/>
        </w:rPr>
        <w:t>;</w:t>
      </w:r>
    </w:p>
    <w:p w14:paraId="4FA444A7" w14:textId="2C7BAF0A" w:rsidR="00B04E97" w:rsidRPr="0035416F" w:rsidRDefault="00B04E97" w:rsidP="0035416F">
      <w:pPr>
        <w:widowControl w:val="0"/>
        <w:numPr>
          <w:ilvl w:val="1"/>
          <w:numId w:val="51"/>
        </w:numPr>
        <w:autoSpaceDE w:val="0"/>
        <w:autoSpaceDN w:val="0"/>
        <w:adjustRightInd w:val="0"/>
        <w:spacing w:after="0" w:line="300" w:lineRule="auto"/>
        <w:contextualSpacing/>
        <w:jc w:val="both"/>
        <w:rPr>
          <w:rFonts w:eastAsia="Calibri" w:cstheme="minorHAnsi"/>
        </w:rPr>
      </w:pPr>
      <w:r w:rsidRPr="0035416F">
        <w:rPr>
          <w:rFonts w:eastAsia="Calibri" w:cstheme="minorHAnsi"/>
        </w:rPr>
        <w:t xml:space="preserve">Zamawiającemu przysługuje urządzenie zastępcze w przypadku, nieukończenia naprawy w terminie 36 </w:t>
      </w:r>
      <w:r w:rsidR="0009401B" w:rsidRPr="0035416F">
        <w:rPr>
          <w:rFonts w:eastAsia="Calibri" w:cstheme="minorHAnsi"/>
        </w:rPr>
        <w:t>roboczogodzin</w:t>
      </w:r>
      <w:r w:rsidRPr="0035416F">
        <w:rPr>
          <w:rFonts w:eastAsia="Calibri" w:cstheme="minorHAnsi"/>
        </w:rPr>
        <w:t>;</w:t>
      </w:r>
    </w:p>
    <w:p w14:paraId="6BEA9FD2" w14:textId="77777777" w:rsidR="00B04E97" w:rsidRPr="0035416F" w:rsidRDefault="00B04E97" w:rsidP="0035416F">
      <w:pPr>
        <w:widowControl w:val="0"/>
        <w:numPr>
          <w:ilvl w:val="1"/>
          <w:numId w:val="51"/>
        </w:numPr>
        <w:autoSpaceDE w:val="0"/>
        <w:autoSpaceDN w:val="0"/>
        <w:adjustRightInd w:val="0"/>
        <w:spacing w:after="0" w:line="300" w:lineRule="auto"/>
        <w:contextualSpacing/>
        <w:jc w:val="both"/>
        <w:rPr>
          <w:rFonts w:eastAsia="Calibri" w:cstheme="minorHAnsi"/>
        </w:rPr>
      </w:pPr>
      <w:r w:rsidRPr="0035416F">
        <w:rPr>
          <w:rFonts w:eastAsia="Calibri" w:cstheme="minorHAnsi"/>
        </w:rPr>
        <w:t>w ramach gwarancji serwisowej przeprowadzane będą wszelkie wymagane przez producenta przeglądy gwarancyjne sprzętu bez dodatkowego wynagrodzenia ze strony Zamawiającego;</w:t>
      </w:r>
    </w:p>
    <w:p w14:paraId="23021D5F" w14:textId="77777777" w:rsidR="00B04E97" w:rsidRPr="0035416F" w:rsidRDefault="00B04E97" w:rsidP="0035416F">
      <w:pPr>
        <w:widowControl w:val="0"/>
        <w:numPr>
          <w:ilvl w:val="1"/>
          <w:numId w:val="51"/>
        </w:numPr>
        <w:autoSpaceDE w:val="0"/>
        <w:autoSpaceDN w:val="0"/>
        <w:adjustRightInd w:val="0"/>
        <w:spacing w:after="0" w:line="300" w:lineRule="auto"/>
        <w:contextualSpacing/>
        <w:jc w:val="both"/>
        <w:rPr>
          <w:rFonts w:eastAsia="Calibri" w:cstheme="minorHAnsi"/>
        </w:rPr>
      </w:pPr>
      <w:r w:rsidRPr="0035416F">
        <w:rPr>
          <w:rFonts w:eastAsia="Calibri" w:cstheme="minorHAnsi"/>
        </w:rPr>
        <w:t xml:space="preserve">wsparcie techniczne w zakresie obsługi zakupionego urządzeń będzie świadczone w języku </w:t>
      </w:r>
      <w:r w:rsidRPr="0035416F">
        <w:rPr>
          <w:rFonts w:eastAsia="Calibri" w:cstheme="minorHAnsi"/>
        </w:rPr>
        <w:lastRenderedPageBreak/>
        <w:t>polskim telefonicznie, faxem, pocztą elektroniczną lub za pomocą dedykowanego systemu;</w:t>
      </w:r>
    </w:p>
    <w:p w14:paraId="232D9683" w14:textId="77777777" w:rsidR="00B04E97" w:rsidRPr="0035416F" w:rsidRDefault="00B04E97" w:rsidP="0035416F">
      <w:pPr>
        <w:widowControl w:val="0"/>
        <w:numPr>
          <w:ilvl w:val="1"/>
          <w:numId w:val="51"/>
        </w:numPr>
        <w:autoSpaceDE w:val="0"/>
        <w:autoSpaceDN w:val="0"/>
        <w:adjustRightInd w:val="0"/>
        <w:spacing w:after="0" w:line="300" w:lineRule="auto"/>
        <w:contextualSpacing/>
        <w:jc w:val="both"/>
        <w:rPr>
          <w:rFonts w:eastAsia="Calibri" w:cstheme="minorHAnsi"/>
        </w:rPr>
      </w:pPr>
      <w:r w:rsidRPr="0035416F">
        <w:rPr>
          <w:rFonts w:eastAsia="Calibri" w:cstheme="minorHAnsi"/>
        </w:rPr>
        <w:t>fakt usunięcia awarii najpóźniej w terminie 3 dni od zakończenia naprawy zostanie potwierdzony stosownym protokołem naprawy, a następnie zostanie dostarczony Zamawiającemu;</w:t>
      </w:r>
    </w:p>
    <w:p w14:paraId="26F3E0A1" w14:textId="77777777" w:rsidR="00B04E97" w:rsidRPr="0035416F" w:rsidRDefault="00B04E97" w:rsidP="0035416F">
      <w:pPr>
        <w:widowControl w:val="0"/>
        <w:numPr>
          <w:ilvl w:val="0"/>
          <w:numId w:val="51"/>
        </w:numPr>
        <w:autoSpaceDE w:val="0"/>
        <w:autoSpaceDN w:val="0"/>
        <w:adjustRightInd w:val="0"/>
        <w:spacing w:after="0" w:line="300" w:lineRule="auto"/>
        <w:contextualSpacing/>
        <w:rPr>
          <w:rFonts w:eastAsia="Calibri" w:cstheme="minorHAnsi"/>
        </w:rPr>
      </w:pPr>
      <w:r w:rsidRPr="0035416F">
        <w:rPr>
          <w:rFonts w:eastAsia="Calibri" w:cstheme="minorHAnsi"/>
        </w:rPr>
        <w:t>Termin realizacji:</w:t>
      </w:r>
    </w:p>
    <w:p w14:paraId="74FD4D70" w14:textId="77777777" w:rsidR="00B04E97" w:rsidRPr="0035416F" w:rsidRDefault="00B04E97" w:rsidP="0035416F">
      <w:pPr>
        <w:widowControl w:val="0"/>
        <w:numPr>
          <w:ilvl w:val="1"/>
          <w:numId w:val="51"/>
        </w:numPr>
        <w:autoSpaceDE w:val="0"/>
        <w:autoSpaceDN w:val="0"/>
        <w:adjustRightInd w:val="0"/>
        <w:spacing w:after="0" w:line="300" w:lineRule="auto"/>
        <w:contextualSpacing/>
        <w:jc w:val="both"/>
        <w:rPr>
          <w:rFonts w:eastAsia="Calibri" w:cstheme="minorHAnsi"/>
        </w:rPr>
      </w:pPr>
      <w:r w:rsidRPr="0035416F">
        <w:rPr>
          <w:rFonts w:eastAsia="Calibri" w:cstheme="minorHAnsi"/>
        </w:rPr>
        <w:t xml:space="preserve">Usługa będzie realizowana </w:t>
      </w:r>
      <w:bookmarkStart w:id="51" w:name="_Hlk500229616"/>
      <w:r w:rsidRPr="0035416F">
        <w:rPr>
          <w:rFonts w:eastAsia="Calibri" w:cstheme="minorHAnsi"/>
        </w:rPr>
        <w:t xml:space="preserve">przez okres 36 miesięcy od dnia zawarcia umowy lub do wyczerpania puli środków pieniężnych przeznaczonych na realizację zamówienia </w:t>
      </w:r>
      <w:bookmarkEnd w:id="51"/>
      <w:r w:rsidRPr="0035416F">
        <w:rPr>
          <w:rFonts w:eastAsia="Calibri" w:cstheme="minorHAnsi"/>
        </w:rPr>
        <w:t>. W terminie 21 dni od dnia zawarcia umowy Wykonawca jest zobowiązany dostarczyć Zamawiającemu urządzenia, dokonać ich uruchomienia i konfiguracji i umożliwić rozpoczęcie przez Zamawiającego korzystania z usługi.</w:t>
      </w:r>
    </w:p>
    <w:p w14:paraId="3490B06F" w14:textId="77777777" w:rsidR="00B04E97" w:rsidRPr="0035416F" w:rsidRDefault="00B04E97" w:rsidP="0035416F">
      <w:pPr>
        <w:autoSpaceDE w:val="0"/>
        <w:autoSpaceDN w:val="0"/>
        <w:adjustRightInd w:val="0"/>
        <w:spacing w:after="0" w:line="300" w:lineRule="auto"/>
        <w:ind w:left="1440"/>
        <w:contextualSpacing/>
        <w:rPr>
          <w:rFonts w:eastAsia="Calibri" w:cstheme="minorHAnsi"/>
        </w:rPr>
      </w:pPr>
    </w:p>
    <w:p w14:paraId="2DCD57C9" w14:textId="77777777" w:rsidR="00B04E97" w:rsidRPr="0035416F" w:rsidRDefault="00B04E97" w:rsidP="0035416F">
      <w:pPr>
        <w:widowControl w:val="0"/>
        <w:numPr>
          <w:ilvl w:val="0"/>
          <w:numId w:val="51"/>
        </w:numPr>
        <w:autoSpaceDE w:val="0"/>
        <w:autoSpaceDN w:val="0"/>
        <w:adjustRightInd w:val="0"/>
        <w:spacing w:after="0" w:line="300" w:lineRule="auto"/>
        <w:contextualSpacing/>
        <w:jc w:val="both"/>
        <w:rPr>
          <w:rFonts w:eastAsia="Calibri" w:cstheme="minorHAnsi"/>
        </w:rPr>
      </w:pPr>
      <w:r w:rsidRPr="0035416F">
        <w:rPr>
          <w:rFonts w:eastAsia="Calibri" w:cstheme="minorHAnsi"/>
        </w:rPr>
        <w:t>Pozostałe warunki zamówienia:</w:t>
      </w:r>
    </w:p>
    <w:p w14:paraId="39AD7C1B" w14:textId="656BB30E" w:rsidR="00B04E97" w:rsidRPr="0035416F" w:rsidRDefault="00B04E97" w:rsidP="0035416F">
      <w:pPr>
        <w:widowControl w:val="0"/>
        <w:numPr>
          <w:ilvl w:val="1"/>
          <w:numId w:val="51"/>
        </w:numPr>
        <w:autoSpaceDE w:val="0"/>
        <w:autoSpaceDN w:val="0"/>
        <w:adjustRightInd w:val="0"/>
        <w:spacing w:after="0" w:line="300" w:lineRule="auto"/>
        <w:contextualSpacing/>
        <w:jc w:val="both"/>
        <w:rPr>
          <w:rFonts w:eastAsia="Calibri" w:cstheme="minorHAnsi"/>
        </w:rPr>
      </w:pPr>
      <w:r w:rsidRPr="0035416F">
        <w:rPr>
          <w:rFonts w:eastAsia="Calibri" w:cstheme="minorHAnsi"/>
        </w:rPr>
        <w:t>pod pojęciem „wydruku centralnego” Zamawiający rozumie uruchomienie na zaoferowanych przez Wykonawcę urządzeniach wydruku poufnego (autoryzacja przy użyciu minimum 4-cyfrowego kodu PIN, możliwość rozbudowy systemu o czytniki kart MIFARE wraz z obsługą autoryzacji poprzez karty) oraz możliwość włączenia zaoferowanych urządzeń do pracy w trybie wydruku podążającego</w:t>
      </w:r>
      <w:r w:rsidR="003E04D6" w:rsidRPr="0035416F">
        <w:rPr>
          <w:rFonts w:eastAsia="Calibri" w:cstheme="minorHAnsi"/>
        </w:rPr>
        <w:t xml:space="preserve"> </w:t>
      </w:r>
      <w:r w:rsidRPr="0035416F">
        <w:rPr>
          <w:rFonts w:eastAsia="Calibri" w:cstheme="minorHAnsi"/>
        </w:rPr>
        <w:t>-</w:t>
      </w:r>
      <w:r w:rsidR="003E04D6" w:rsidRPr="0035416F">
        <w:rPr>
          <w:rFonts w:eastAsia="Calibri" w:cstheme="minorHAnsi"/>
        </w:rPr>
        <w:t xml:space="preserve"> </w:t>
      </w:r>
      <w:r w:rsidRPr="0035416F">
        <w:rPr>
          <w:rFonts w:eastAsia="Calibri" w:cstheme="minorHAnsi"/>
        </w:rPr>
        <w:t>Zamawiający nie wymaga wdrożenia usługi wydruku podążającego, ale chce mieć taką opcję w przyszłości;</w:t>
      </w:r>
      <w:r w:rsidRPr="0035416F" w:rsidDel="00047C3A">
        <w:rPr>
          <w:rFonts w:eastAsia="Calibri" w:cstheme="minorHAnsi"/>
        </w:rPr>
        <w:t xml:space="preserve"> </w:t>
      </w:r>
    </w:p>
    <w:p w14:paraId="4F7EF997" w14:textId="77777777" w:rsidR="00B04E97" w:rsidRPr="0035416F" w:rsidRDefault="00B04E97" w:rsidP="0035416F">
      <w:pPr>
        <w:widowControl w:val="0"/>
        <w:numPr>
          <w:ilvl w:val="1"/>
          <w:numId w:val="51"/>
        </w:numPr>
        <w:autoSpaceDE w:val="0"/>
        <w:autoSpaceDN w:val="0"/>
        <w:adjustRightInd w:val="0"/>
        <w:spacing w:after="0" w:line="300" w:lineRule="auto"/>
        <w:contextualSpacing/>
        <w:jc w:val="both"/>
        <w:rPr>
          <w:rFonts w:eastAsia="Calibri" w:cstheme="minorHAnsi"/>
        </w:rPr>
      </w:pPr>
      <w:r w:rsidRPr="0035416F">
        <w:rPr>
          <w:rFonts w:eastAsia="Calibri" w:cstheme="minorHAnsi"/>
        </w:rPr>
        <w:t xml:space="preserve"> W przypadku pracy w trybie wydruku podążającego, autoryzacja musi się odbywać na wewnętrznym panelu urządzenia, Zamawiający nie dopuszcza użycia terminalna zewnętrznego,</w:t>
      </w:r>
    </w:p>
    <w:p w14:paraId="5539F144" w14:textId="77777777" w:rsidR="00B04E97" w:rsidRPr="0035416F" w:rsidRDefault="00B04E97" w:rsidP="0035416F">
      <w:pPr>
        <w:widowControl w:val="0"/>
        <w:numPr>
          <w:ilvl w:val="1"/>
          <w:numId w:val="51"/>
        </w:numPr>
        <w:autoSpaceDE w:val="0"/>
        <w:autoSpaceDN w:val="0"/>
        <w:adjustRightInd w:val="0"/>
        <w:spacing w:after="0" w:line="300" w:lineRule="auto"/>
        <w:contextualSpacing/>
        <w:jc w:val="both"/>
        <w:rPr>
          <w:rFonts w:eastAsia="Calibri" w:cstheme="minorHAnsi"/>
        </w:rPr>
      </w:pPr>
      <w:r w:rsidRPr="0035416F">
        <w:rPr>
          <w:rFonts w:eastAsia="Calibri" w:cstheme="minorHAnsi"/>
        </w:rPr>
        <w:t>Zamawiający wymaga aby dostarczone materiały eksploatacyjne (tonery) były materiałami oryginalnymi, zalecanymi przez producenta urządzenia;</w:t>
      </w:r>
    </w:p>
    <w:p w14:paraId="2AE9AE9F" w14:textId="77777777" w:rsidR="00B04E97" w:rsidRPr="0035416F" w:rsidRDefault="00B04E97" w:rsidP="0035416F">
      <w:pPr>
        <w:widowControl w:val="0"/>
        <w:numPr>
          <w:ilvl w:val="1"/>
          <w:numId w:val="51"/>
        </w:numPr>
        <w:autoSpaceDE w:val="0"/>
        <w:autoSpaceDN w:val="0"/>
        <w:adjustRightInd w:val="0"/>
        <w:spacing w:after="0" w:line="300" w:lineRule="auto"/>
        <w:contextualSpacing/>
        <w:jc w:val="both"/>
        <w:rPr>
          <w:rFonts w:eastAsia="Calibri" w:cstheme="minorHAnsi"/>
        </w:rPr>
      </w:pPr>
      <w:bookmarkStart w:id="52" w:name="_Hlk500232621"/>
      <w:r w:rsidRPr="0035416F">
        <w:rPr>
          <w:rFonts w:eastAsia="Calibri" w:cstheme="minorHAnsi"/>
        </w:rPr>
        <w:t>zamawiający zastrzega sobie prawo do odstąpienia od umowy, jeżeli przestoje urządzeń będą dłuższe niż 180 RBH (roboczogodzin) miesięcznie</w:t>
      </w:r>
      <w:bookmarkEnd w:id="52"/>
      <w:r w:rsidRPr="0035416F">
        <w:rPr>
          <w:rFonts w:eastAsia="Calibri" w:cstheme="minorHAnsi"/>
        </w:rPr>
        <w:t xml:space="preserve"> przy czym pod pojęciem 1 RBH (roboczogodziny) rozumie się każdą godzinę zegarową w każdym dniu roboczym pomiędzy godziną 7:00, a 16:00;</w:t>
      </w:r>
    </w:p>
    <w:p w14:paraId="61DCD955" w14:textId="77777777" w:rsidR="00B04E97" w:rsidRPr="0035416F" w:rsidRDefault="00B04E97" w:rsidP="0035416F">
      <w:pPr>
        <w:widowControl w:val="0"/>
        <w:numPr>
          <w:ilvl w:val="1"/>
          <w:numId w:val="51"/>
        </w:numPr>
        <w:autoSpaceDE w:val="0"/>
        <w:autoSpaceDN w:val="0"/>
        <w:adjustRightInd w:val="0"/>
        <w:spacing w:after="0" w:line="300" w:lineRule="auto"/>
        <w:contextualSpacing/>
        <w:jc w:val="both"/>
        <w:rPr>
          <w:rFonts w:eastAsia="Calibri" w:cstheme="minorHAnsi"/>
        </w:rPr>
      </w:pPr>
      <w:r w:rsidRPr="0035416F">
        <w:rPr>
          <w:rFonts w:eastAsia="Calibri" w:cstheme="minorHAnsi"/>
        </w:rPr>
        <w:t>druk będzie odbywał się na papierze posiadanym przez Zamawiającego i nie będzie to miało wpływu na obciążanie Zamawiającego dodatkowymi kosztami;</w:t>
      </w:r>
    </w:p>
    <w:p w14:paraId="708A8E55" w14:textId="77777777" w:rsidR="00B04E97" w:rsidRPr="0035416F" w:rsidRDefault="00B04E97" w:rsidP="0035416F">
      <w:pPr>
        <w:widowControl w:val="0"/>
        <w:numPr>
          <w:ilvl w:val="1"/>
          <w:numId w:val="51"/>
        </w:numPr>
        <w:autoSpaceDE w:val="0"/>
        <w:autoSpaceDN w:val="0"/>
        <w:adjustRightInd w:val="0"/>
        <w:spacing w:after="0" w:line="300" w:lineRule="auto"/>
        <w:contextualSpacing/>
        <w:jc w:val="both"/>
        <w:rPr>
          <w:rFonts w:eastAsia="Calibri" w:cstheme="minorHAnsi"/>
        </w:rPr>
      </w:pPr>
      <w:r w:rsidRPr="0035416F">
        <w:rPr>
          <w:rFonts w:eastAsia="Calibri" w:cstheme="minorHAnsi"/>
        </w:rPr>
        <w:t>Zamawiający dopuszcza zaoferowanie przez Wykonawcę urządzeń maksymalnie dwóch różnych producentów</w:t>
      </w:r>
    </w:p>
    <w:p w14:paraId="0E8347C5" w14:textId="77777777" w:rsidR="00B04E97" w:rsidRPr="0035416F" w:rsidRDefault="00B04E97" w:rsidP="0035416F">
      <w:pPr>
        <w:widowControl w:val="0"/>
        <w:numPr>
          <w:ilvl w:val="1"/>
          <w:numId w:val="51"/>
        </w:numPr>
        <w:autoSpaceDE w:val="0"/>
        <w:autoSpaceDN w:val="0"/>
        <w:adjustRightInd w:val="0"/>
        <w:spacing w:after="0" w:line="300" w:lineRule="auto"/>
        <w:contextualSpacing/>
        <w:jc w:val="both"/>
        <w:rPr>
          <w:rFonts w:eastAsia="Calibri" w:cstheme="minorHAnsi"/>
        </w:rPr>
      </w:pPr>
      <w:r w:rsidRPr="0035416F">
        <w:rPr>
          <w:rFonts w:eastAsia="Calibri" w:cstheme="minorHAnsi"/>
        </w:rPr>
        <w:t>Wykonawca nie będzie obciążał Zamawiającego dodatkowymi kosztami, jeżeli szacowany miesięczny limit wydruku zostanie przekroczony lub niewykorzystany;</w:t>
      </w:r>
    </w:p>
    <w:p w14:paraId="5D6511D4" w14:textId="77777777" w:rsidR="00B04E97" w:rsidRPr="0035416F" w:rsidRDefault="00B04E97" w:rsidP="0035416F">
      <w:pPr>
        <w:widowControl w:val="0"/>
        <w:numPr>
          <w:ilvl w:val="1"/>
          <w:numId w:val="51"/>
        </w:numPr>
        <w:autoSpaceDE w:val="0"/>
        <w:autoSpaceDN w:val="0"/>
        <w:adjustRightInd w:val="0"/>
        <w:spacing w:after="0" w:line="300" w:lineRule="auto"/>
        <w:contextualSpacing/>
        <w:jc w:val="both"/>
        <w:rPr>
          <w:rFonts w:eastAsia="Calibri" w:cstheme="minorHAnsi"/>
        </w:rPr>
      </w:pPr>
      <w:r w:rsidRPr="0035416F">
        <w:rPr>
          <w:rFonts w:eastAsia="Calibri" w:cstheme="minorHAnsi"/>
        </w:rPr>
        <w:t>Wszystkie urządzenia muszą posiadać certyfikat CE;</w:t>
      </w:r>
    </w:p>
    <w:p w14:paraId="0969D3E0" w14:textId="77777777" w:rsidR="00B04E97" w:rsidRPr="0035416F" w:rsidRDefault="00B04E97" w:rsidP="0035416F">
      <w:pPr>
        <w:widowControl w:val="0"/>
        <w:numPr>
          <w:ilvl w:val="1"/>
          <w:numId w:val="51"/>
        </w:numPr>
        <w:autoSpaceDE w:val="0"/>
        <w:autoSpaceDN w:val="0"/>
        <w:adjustRightInd w:val="0"/>
        <w:spacing w:after="0" w:line="300" w:lineRule="auto"/>
        <w:contextualSpacing/>
        <w:jc w:val="both"/>
        <w:rPr>
          <w:rFonts w:eastAsia="Calibri" w:cstheme="minorHAnsi"/>
        </w:rPr>
      </w:pPr>
      <w:r w:rsidRPr="0035416F">
        <w:rPr>
          <w:rFonts w:eastAsia="Calibri" w:cstheme="minorHAnsi"/>
        </w:rPr>
        <w:t>Zamawiający wymaga, aby Wykonawca skierował do realizacji zamówienia osoby legitymujące się następującymi kwalifikacjami i doświadczeniem:</w:t>
      </w:r>
    </w:p>
    <w:p w14:paraId="3BF1F465" w14:textId="77777777" w:rsidR="00B04E97" w:rsidRPr="0035416F" w:rsidRDefault="00B04E97" w:rsidP="0035416F">
      <w:pPr>
        <w:widowControl w:val="0"/>
        <w:numPr>
          <w:ilvl w:val="2"/>
          <w:numId w:val="51"/>
        </w:numPr>
        <w:autoSpaceDE w:val="0"/>
        <w:autoSpaceDN w:val="0"/>
        <w:adjustRightInd w:val="0"/>
        <w:spacing w:after="0" w:line="300" w:lineRule="auto"/>
        <w:ind w:left="2024"/>
        <w:jc w:val="both"/>
        <w:rPr>
          <w:rFonts w:eastAsia="Calibri" w:cstheme="minorHAnsi"/>
        </w:rPr>
      </w:pPr>
      <w:r w:rsidRPr="0035416F">
        <w:rPr>
          <w:rFonts w:eastAsia="Calibri" w:cstheme="minorHAnsi"/>
        </w:rPr>
        <w:t>został przeszkolony w zakresie świadczenia obsługi serwisowej wszystkich zaoferowanych modeli urządzeń wielofunkcyjnych przez producenta urządzeń lub jego autoryzowanego przedstawiciela upoważnionego do realizacji takich szkoleń;</w:t>
      </w:r>
    </w:p>
    <w:p w14:paraId="4C398D20" w14:textId="77777777" w:rsidR="00B04E97" w:rsidRPr="0035416F" w:rsidRDefault="00B04E97" w:rsidP="0035416F">
      <w:pPr>
        <w:widowControl w:val="0"/>
        <w:numPr>
          <w:ilvl w:val="2"/>
          <w:numId w:val="51"/>
        </w:numPr>
        <w:autoSpaceDE w:val="0"/>
        <w:autoSpaceDN w:val="0"/>
        <w:adjustRightInd w:val="0"/>
        <w:spacing w:after="0" w:line="300" w:lineRule="auto"/>
        <w:ind w:left="2024"/>
        <w:jc w:val="both"/>
        <w:rPr>
          <w:rFonts w:eastAsia="Calibri" w:cstheme="minorHAnsi"/>
        </w:rPr>
      </w:pPr>
      <w:r w:rsidRPr="0035416F">
        <w:rPr>
          <w:rFonts w:eastAsia="Calibri" w:cstheme="minorHAnsi"/>
        </w:rPr>
        <w:t>w okresie ostatnich 3 lat świadczył przez co najmniej 12 m-</w:t>
      </w:r>
      <w:proofErr w:type="spellStart"/>
      <w:r w:rsidRPr="0035416F">
        <w:rPr>
          <w:rFonts w:eastAsia="Calibri" w:cstheme="minorHAnsi"/>
        </w:rPr>
        <w:t>cy</w:t>
      </w:r>
      <w:proofErr w:type="spellEnd"/>
      <w:r w:rsidRPr="0035416F">
        <w:rPr>
          <w:rFonts w:eastAsia="Calibri" w:cstheme="minorHAnsi"/>
        </w:rPr>
        <w:t xml:space="preserve"> obsługę serwisową urządzeń wielofunkcyjnych – wykaz osób z kwalifikacjami;</w:t>
      </w:r>
    </w:p>
    <w:p w14:paraId="4B91CD59" w14:textId="4AAA4A6C" w:rsidR="00B04E97" w:rsidRPr="0035416F" w:rsidRDefault="00B04E97" w:rsidP="0035416F">
      <w:pPr>
        <w:widowControl w:val="0"/>
        <w:numPr>
          <w:ilvl w:val="2"/>
          <w:numId w:val="51"/>
        </w:numPr>
        <w:autoSpaceDE w:val="0"/>
        <w:autoSpaceDN w:val="0"/>
        <w:adjustRightInd w:val="0"/>
        <w:spacing w:after="0" w:line="300" w:lineRule="auto"/>
        <w:ind w:left="2024"/>
        <w:jc w:val="both"/>
        <w:rPr>
          <w:rFonts w:eastAsia="Calibri" w:cstheme="minorHAnsi"/>
          <w:u w:val="single"/>
        </w:rPr>
      </w:pPr>
      <w:r w:rsidRPr="0035416F">
        <w:rPr>
          <w:rFonts w:eastAsia="Calibri" w:cstheme="minorHAnsi"/>
          <w:u w:val="single"/>
        </w:rPr>
        <w:t>Wykonawca przed podpisaniem umowy przedstawi Zamawiającemu wykaz osób o ww. wymienionych kwalifikacjach i doświadczeniu wraz z informacją o formie zatrudnienia.</w:t>
      </w:r>
    </w:p>
    <w:p w14:paraId="4C961ADC" w14:textId="6B8BF683" w:rsidR="00B04E97" w:rsidRDefault="00B04E97" w:rsidP="00B04E97">
      <w:pPr>
        <w:spacing w:after="0" w:line="300" w:lineRule="auto"/>
        <w:jc w:val="center"/>
        <w:rPr>
          <w:rFonts w:ascii="Calibri" w:eastAsia="Times New Roman" w:hAnsi="Calibri" w:cs="Calibri"/>
          <w:i/>
          <w:iCs/>
          <w:lang w:eastAsia="pl-PL"/>
        </w:rPr>
      </w:pPr>
    </w:p>
    <w:p w14:paraId="737CF586" w14:textId="77777777" w:rsidR="00CF65FB" w:rsidRPr="00B04E97" w:rsidRDefault="00CF65FB" w:rsidP="00B04E97">
      <w:pPr>
        <w:spacing w:after="0" w:line="300" w:lineRule="auto"/>
        <w:jc w:val="center"/>
        <w:rPr>
          <w:rFonts w:ascii="Calibri" w:eastAsia="Times New Roman" w:hAnsi="Calibri" w:cs="Calibri"/>
          <w:i/>
          <w:iCs/>
          <w:lang w:eastAsia="pl-PL"/>
        </w:rPr>
      </w:pPr>
    </w:p>
    <w:p w14:paraId="35913D2B" w14:textId="17A72D8D" w:rsidR="00B04E97" w:rsidRPr="00B04E97" w:rsidRDefault="00B04E97" w:rsidP="00B04E97">
      <w:pPr>
        <w:tabs>
          <w:tab w:val="left" w:pos="3402"/>
        </w:tabs>
        <w:spacing w:after="0" w:line="300" w:lineRule="auto"/>
        <w:jc w:val="right"/>
        <w:rPr>
          <w:rFonts w:eastAsia="Times New Roman" w:cstheme="minorHAnsi"/>
          <w:b/>
          <w:i/>
          <w:sz w:val="20"/>
          <w:szCs w:val="20"/>
          <w:lang w:eastAsia="pl-PL"/>
        </w:rPr>
      </w:pPr>
      <w:r w:rsidRPr="00B04E97">
        <w:rPr>
          <w:rFonts w:eastAsia="Times New Roman" w:cstheme="minorHAnsi"/>
          <w:b/>
          <w:i/>
          <w:sz w:val="20"/>
          <w:szCs w:val="20"/>
          <w:lang w:eastAsia="pl-PL"/>
        </w:rPr>
        <w:t>Załącznik nr 4 do SWZ</w:t>
      </w:r>
    </w:p>
    <w:p w14:paraId="1FE46CE5" w14:textId="77777777" w:rsidR="00B04E97" w:rsidRPr="00B04E97" w:rsidRDefault="00B04E97" w:rsidP="00B04E97">
      <w:pPr>
        <w:spacing w:after="0" w:line="276" w:lineRule="auto"/>
        <w:jc w:val="center"/>
        <w:rPr>
          <w:rFonts w:ascii="Calibri" w:eastAsia="Times New Roman" w:hAnsi="Calibri" w:cs="Calibri"/>
          <w:b/>
          <w:bCs/>
          <w:lang w:eastAsia="pl-PL"/>
        </w:rPr>
      </w:pPr>
      <w:r w:rsidRPr="00B04E97">
        <w:rPr>
          <w:rFonts w:ascii="Calibri" w:eastAsia="Times New Roman" w:hAnsi="Calibri" w:cs="Calibri"/>
          <w:b/>
          <w:bCs/>
          <w:lang w:eastAsia="pl-PL"/>
        </w:rPr>
        <w:t>UMOWA nr RZP.243.106.2022</w:t>
      </w:r>
    </w:p>
    <w:p w14:paraId="1932519B" w14:textId="77777777" w:rsidR="00B04E97" w:rsidRPr="00B04E97" w:rsidRDefault="00B04E97" w:rsidP="00B04E97">
      <w:pPr>
        <w:spacing w:after="0" w:line="276" w:lineRule="auto"/>
        <w:jc w:val="center"/>
        <w:rPr>
          <w:rFonts w:ascii="Calibri" w:eastAsia="Times New Roman" w:hAnsi="Calibri" w:cs="Calibri"/>
          <w:lang w:eastAsia="pl-PL"/>
        </w:rPr>
      </w:pPr>
      <w:r w:rsidRPr="00B04E97">
        <w:rPr>
          <w:rFonts w:ascii="Calibri" w:eastAsia="Times New Roman" w:hAnsi="Calibri" w:cs="Calibri"/>
          <w:lang w:eastAsia="pl-PL"/>
        </w:rPr>
        <w:t>zwana dalej „Umową”</w:t>
      </w:r>
    </w:p>
    <w:p w14:paraId="3A715491" w14:textId="77777777" w:rsidR="00B04E97" w:rsidRPr="00B04E97" w:rsidRDefault="00B04E97" w:rsidP="00B04E97">
      <w:pPr>
        <w:spacing w:after="0" w:line="276" w:lineRule="auto"/>
        <w:jc w:val="center"/>
        <w:rPr>
          <w:rFonts w:ascii="Calibri" w:eastAsia="Times New Roman" w:hAnsi="Calibri" w:cs="Calibri"/>
          <w:lang w:eastAsia="pl-PL"/>
        </w:rPr>
      </w:pPr>
      <w:r w:rsidRPr="00B04E97">
        <w:rPr>
          <w:rFonts w:ascii="Calibri" w:eastAsia="Times New Roman" w:hAnsi="Calibri" w:cs="Calibri"/>
          <w:lang w:eastAsia="pl-PL"/>
        </w:rPr>
        <w:t>zawarta w Bydgoszczy w dniu ……….pomiędzy:</w:t>
      </w:r>
    </w:p>
    <w:p w14:paraId="28C60D6D" w14:textId="77777777" w:rsidR="00B04E97" w:rsidRPr="00B04E97" w:rsidRDefault="00B04E97" w:rsidP="00B04E97">
      <w:pPr>
        <w:widowControl w:val="0"/>
        <w:shd w:val="clear" w:color="auto" w:fill="FFFFFF"/>
        <w:suppressAutoHyphens/>
        <w:spacing w:after="0" w:line="276" w:lineRule="auto"/>
        <w:ind w:right="-51"/>
        <w:jc w:val="both"/>
        <w:rPr>
          <w:rFonts w:ascii="Calibri" w:eastAsia="Lucida Sans Unicode" w:hAnsi="Calibri" w:cs="Calibri"/>
          <w:b/>
          <w:kern w:val="1"/>
          <w:lang w:eastAsia="ar-SA"/>
        </w:rPr>
      </w:pPr>
      <w:r w:rsidRPr="00B04E97">
        <w:rPr>
          <w:rFonts w:ascii="Calibri" w:eastAsia="Lucida Sans Unicode" w:hAnsi="Calibri" w:cs="Calibri"/>
          <w:b/>
          <w:kern w:val="1"/>
          <w:lang w:eastAsia="ar-SA"/>
        </w:rPr>
        <w:t>Zamawiającym:</w:t>
      </w:r>
    </w:p>
    <w:p w14:paraId="50FDE4C4" w14:textId="77777777" w:rsidR="00B04E97" w:rsidRPr="00B04E97" w:rsidRDefault="00B04E97" w:rsidP="00B04E97">
      <w:pPr>
        <w:spacing w:after="0" w:line="276" w:lineRule="auto"/>
        <w:jc w:val="both"/>
        <w:rPr>
          <w:rFonts w:ascii="Calibri" w:eastAsia="Times New Roman" w:hAnsi="Calibri" w:cs="Calibri"/>
          <w:lang w:eastAsia="pl-PL"/>
        </w:rPr>
      </w:pPr>
      <w:r w:rsidRPr="00B04E97">
        <w:rPr>
          <w:rFonts w:ascii="Calibri" w:eastAsia="Times New Roman" w:hAnsi="Calibri" w:cs="Calibri"/>
          <w:b/>
          <w:bCs/>
          <w:lang w:eastAsia="pl-PL"/>
        </w:rPr>
        <w:t>Politechniką Bydgoską im. Jana i Jędrzeja Śniadeckich</w:t>
      </w:r>
      <w:r w:rsidRPr="00B04E97">
        <w:rPr>
          <w:rFonts w:ascii="Calibri" w:eastAsia="Times New Roman" w:hAnsi="Calibri" w:cs="Calibri"/>
          <w:lang w:eastAsia="pl-PL"/>
        </w:rPr>
        <w:t xml:space="preserve"> z siedzibą przy Al. prof. S. Kaliskiego 7,</w:t>
      </w:r>
      <w:r w:rsidRPr="00B04E97">
        <w:rPr>
          <w:rFonts w:ascii="Calibri" w:eastAsia="Times New Roman" w:hAnsi="Calibri" w:cs="Calibri"/>
          <w:lang w:eastAsia="pl-PL"/>
        </w:rPr>
        <w:br/>
        <w:t>85-796 Bydgoszcz, NIP 5540313107, w imieniu której działa:</w:t>
      </w:r>
    </w:p>
    <w:p w14:paraId="373E08B2" w14:textId="77777777" w:rsidR="00B04E97" w:rsidRPr="00B04E97" w:rsidRDefault="00B04E97" w:rsidP="00B04E97">
      <w:pPr>
        <w:spacing w:after="0" w:line="276" w:lineRule="auto"/>
        <w:jc w:val="both"/>
        <w:rPr>
          <w:rFonts w:ascii="Calibri" w:eastAsia="Times New Roman" w:hAnsi="Calibri" w:cs="Calibri"/>
          <w:lang w:eastAsia="pl-PL"/>
        </w:rPr>
      </w:pPr>
      <w:r w:rsidRPr="00B04E97">
        <w:rPr>
          <w:rFonts w:ascii="Calibri" w:eastAsia="Times New Roman" w:hAnsi="Calibri" w:cs="Calibri"/>
          <w:lang w:eastAsia="pl-PL"/>
        </w:rPr>
        <w:t>Rektor prof. dr hab. inż. Marek Adamski na podstawie umocowania ustawowego,</w:t>
      </w:r>
    </w:p>
    <w:p w14:paraId="61E0782B" w14:textId="77777777" w:rsidR="00B04E97" w:rsidRPr="00B04E97" w:rsidRDefault="00B04E97" w:rsidP="00B04E97">
      <w:pPr>
        <w:spacing w:after="0" w:line="276" w:lineRule="auto"/>
        <w:jc w:val="both"/>
        <w:rPr>
          <w:rFonts w:ascii="Calibri" w:eastAsia="Times New Roman" w:hAnsi="Calibri" w:cs="Calibri"/>
          <w:lang w:eastAsia="pl-PL"/>
        </w:rPr>
      </w:pPr>
      <w:r w:rsidRPr="00B04E97">
        <w:rPr>
          <w:rFonts w:ascii="Calibri" w:eastAsia="Times New Roman" w:hAnsi="Calibri" w:cs="Calibri"/>
          <w:lang w:eastAsia="pl-PL"/>
        </w:rPr>
        <w:t>przy kontrasygnacie Kwestora</w:t>
      </w:r>
    </w:p>
    <w:p w14:paraId="7B6EEBD9" w14:textId="77777777" w:rsidR="00B04E97" w:rsidRPr="00B04E97" w:rsidRDefault="00B04E97" w:rsidP="00B04E97">
      <w:pPr>
        <w:spacing w:after="0" w:line="276" w:lineRule="auto"/>
        <w:jc w:val="both"/>
        <w:rPr>
          <w:rFonts w:ascii="Calibri" w:eastAsia="Times New Roman" w:hAnsi="Calibri" w:cs="Calibri"/>
          <w:lang w:eastAsia="pl-PL"/>
        </w:rPr>
      </w:pPr>
    </w:p>
    <w:p w14:paraId="695AE90D" w14:textId="77777777" w:rsidR="00B04E97" w:rsidRPr="00B04E97" w:rsidRDefault="00B04E97" w:rsidP="00B04E97">
      <w:pPr>
        <w:spacing w:after="0" w:line="276" w:lineRule="auto"/>
        <w:jc w:val="both"/>
        <w:rPr>
          <w:rFonts w:ascii="Calibri" w:eastAsia="Times New Roman" w:hAnsi="Calibri" w:cs="Calibri"/>
          <w:lang w:eastAsia="pl-PL"/>
        </w:rPr>
      </w:pPr>
      <w:r w:rsidRPr="00B04E97">
        <w:rPr>
          <w:rFonts w:ascii="Calibri" w:eastAsia="Times New Roman" w:hAnsi="Calibri" w:cs="Calibri"/>
          <w:lang w:eastAsia="pl-PL"/>
        </w:rPr>
        <w:t xml:space="preserve">a </w:t>
      </w:r>
    </w:p>
    <w:p w14:paraId="5FAB966D" w14:textId="77777777" w:rsidR="00B04E97" w:rsidRPr="00B04E97" w:rsidRDefault="00B04E97" w:rsidP="00B04E97">
      <w:pPr>
        <w:spacing w:after="0" w:line="276" w:lineRule="auto"/>
        <w:jc w:val="both"/>
        <w:rPr>
          <w:rFonts w:ascii="Calibri" w:eastAsia="Times New Roman" w:hAnsi="Calibri" w:cs="Calibri"/>
          <w:b/>
          <w:bCs/>
          <w:lang w:eastAsia="pl-PL"/>
        </w:rPr>
      </w:pPr>
      <w:r w:rsidRPr="00B04E97">
        <w:rPr>
          <w:rFonts w:ascii="Calibri" w:eastAsia="Times New Roman" w:hAnsi="Calibri" w:cs="Calibri"/>
          <w:b/>
          <w:bCs/>
          <w:lang w:eastAsia="pl-PL"/>
        </w:rPr>
        <w:t>Wykonawcą:</w:t>
      </w:r>
    </w:p>
    <w:p w14:paraId="54B6B35B" w14:textId="77777777" w:rsidR="00B04E97" w:rsidRPr="00B04E97" w:rsidRDefault="00B04E97" w:rsidP="00B04E97">
      <w:pPr>
        <w:spacing w:after="0" w:line="276" w:lineRule="auto"/>
        <w:jc w:val="both"/>
        <w:rPr>
          <w:rFonts w:ascii="Calibri" w:eastAsia="Times New Roman" w:hAnsi="Calibri" w:cs="Calibri"/>
          <w:lang w:eastAsia="pl-PL"/>
        </w:rPr>
      </w:pPr>
      <w:r w:rsidRPr="00B04E97">
        <w:rPr>
          <w:rFonts w:ascii="Calibri" w:eastAsia="Times New Roman" w:hAnsi="Calibri" w:cs="Calibri"/>
          <w:b/>
          <w:bCs/>
          <w:lang w:eastAsia="pl-PL"/>
        </w:rPr>
        <w:t>……………………………………………</w:t>
      </w:r>
      <w:r w:rsidRPr="00B04E97">
        <w:rPr>
          <w:rFonts w:ascii="Calibri" w:eastAsia="Times New Roman" w:hAnsi="Calibri" w:cs="Calibri"/>
          <w:lang w:eastAsia="pl-PL"/>
        </w:rPr>
        <w:t xml:space="preserve"> </w:t>
      </w:r>
    </w:p>
    <w:p w14:paraId="000B8926" w14:textId="77777777" w:rsidR="00B04E97" w:rsidRPr="00B04E97" w:rsidRDefault="00B04E97" w:rsidP="00B04E97">
      <w:pPr>
        <w:spacing w:after="0" w:line="276" w:lineRule="auto"/>
        <w:jc w:val="both"/>
        <w:rPr>
          <w:rFonts w:ascii="Calibri" w:eastAsia="Times New Roman" w:hAnsi="Calibri" w:cs="Calibri"/>
          <w:lang w:eastAsia="pl-PL"/>
        </w:rPr>
      </w:pPr>
      <w:r w:rsidRPr="00B04E97">
        <w:rPr>
          <w:rFonts w:ascii="Calibri" w:eastAsia="Times New Roman" w:hAnsi="Calibri" w:cs="Calibri"/>
          <w:lang w:eastAsia="pl-PL"/>
        </w:rPr>
        <w:t>w imieniu którego działa</w:t>
      </w:r>
    </w:p>
    <w:p w14:paraId="5599172C" w14:textId="77777777" w:rsidR="00B04E97" w:rsidRPr="00B04E97" w:rsidRDefault="00B04E97" w:rsidP="00B04E97">
      <w:pPr>
        <w:tabs>
          <w:tab w:val="right" w:pos="9752"/>
        </w:tabs>
        <w:spacing w:after="0" w:line="276" w:lineRule="auto"/>
        <w:jc w:val="both"/>
        <w:rPr>
          <w:rFonts w:ascii="Calibri" w:eastAsia="Times New Roman" w:hAnsi="Calibri" w:cs="Calibri"/>
          <w:lang w:eastAsia="pl-PL"/>
        </w:rPr>
      </w:pPr>
      <w:r w:rsidRPr="00B04E97">
        <w:rPr>
          <w:rFonts w:ascii="Calibri" w:eastAsia="Times New Roman" w:hAnsi="Calibri" w:cs="Calibri"/>
          <w:lang w:eastAsia="pl-PL"/>
        </w:rPr>
        <w:t xml:space="preserve">…………………………………………., </w:t>
      </w:r>
    </w:p>
    <w:p w14:paraId="6D1ADECE" w14:textId="77777777" w:rsidR="00B04E97" w:rsidRPr="00B04E97" w:rsidRDefault="00B04E97" w:rsidP="00B04E97">
      <w:pPr>
        <w:spacing w:after="0" w:line="276" w:lineRule="auto"/>
        <w:ind w:right="-51"/>
        <w:rPr>
          <w:rFonts w:ascii="Times New Roman" w:eastAsia="Times New Roman" w:hAnsi="Times New Roman" w:cs="Times New Roman"/>
          <w:lang w:eastAsia="pl-PL"/>
        </w:rPr>
      </w:pPr>
    </w:p>
    <w:p w14:paraId="3AE27AEC" w14:textId="77777777" w:rsidR="00B04E97" w:rsidRPr="00B04E97" w:rsidRDefault="00B04E97" w:rsidP="00B04E97">
      <w:pPr>
        <w:spacing w:after="0" w:line="276" w:lineRule="auto"/>
        <w:ind w:right="-51"/>
        <w:rPr>
          <w:rFonts w:ascii="Calibri" w:eastAsia="Times New Roman" w:hAnsi="Calibri" w:cs="Calibri"/>
          <w:lang w:eastAsia="pl-PL"/>
        </w:rPr>
      </w:pPr>
      <w:r w:rsidRPr="00B04E97">
        <w:rPr>
          <w:rFonts w:ascii="Calibri" w:eastAsia="Times New Roman" w:hAnsi="Calibri" w:cs="Calibri"/>
          <w:lang w:eastAsia="pl-PL"/>
        </w:rPr>
        <w:t>łącznie dalej zwanych „</w:t>
      </w:r>
      <w:r w:rsidRPr="00B04E97">
        <w:rPr>
          <w:rFonts w:ascii="Calibri" w:eastAsia="Times New Roman" w:hAnsi="Calibri" w:cs="Calibri"/>
          <w:b/>
          <w:bCs/>
          <w:lang w:eastAsia="pl-PL"/>
        </w:rPr>
        <w:t>Stronami</w:t>
      </w:r>
      <w:r w:rsidRPr="00B04E97">
        <w:rPr>
          <w:rFonts w:ascii="Calibri" w:eastAsia="Times New Roman" w:hAnsi="Calibri" w:cs="Calibri"/>
          <w:lang w:eastAsia="pl-PL"/>
        </w:rPr>
        <w:t xml:space="preserve">” lub z osobna </w:t>
      </w:r>
      <w:r w:rsidRPr="00B04E97">
        <w:rPr>
          <w:rFonts w:ascii="Calibri" w:eastAsia="Times New Roman" w:hAnsi="Calibri" w:cs="Calibri"/>
          <w:b/>
          <w:bCs/>
          <w:lang w:eastAsia="pl-PL"/>
        </w:rPr>
        <w:t>„Stroną”,</w:t>
      </w:r>
    </w:p>
    <w:p w14:paraId="1D9293C4" w14:textId="77777777" w:rsidR="00B04E97" w:rsidRPr="00B04E97" w:rsidRDefault="00B04E97" w:rsidP="00B04E97">
      <w:pPr>
        <w:spacing w:after="0" w:line="276" w:lineRule="auto"/>
        <w:ind w:right="-51"/>
        <w:rPr>
          <w:rFonts w:ascii="Times New Roman" w:eastAsia="Times New Roman" w:hAnsi="Times New Roman" w:cs="Times New Roman"/>
          <w:lang w:eastAsia="pl-PL"/>
        </w:rPr>
      </w:pPr>
    </w:p>
    <w:p w14:paraId="1B3B8C7D" w14:textId="77777777" w:rsidR="00B04E97" w:rsidRPr="00B04E97" w:rsidRDefault="00B04E97" w:rsidP="00B04E97">
      <w:pPr>
        <w:spacing w:after="0" w:line="276" w:lineRule="auto"/>
        <w:jc w:val="both"/>
        <w:rPr>
          <w:rFonts w:ascii="Calibri" w:eastAsia="Times New Roman" w:hAnsi="Calibri" w:cs="Calibri"/>
          <w:lang w:eastAsia="pl-PL"/>
        </w:rPr>
      </w:pPr>
      <w:r w:rsidRPr="00B04E97">
        <w:rPr>
          <w:rFonts w:ascii="Calibri" w:eastAsia="Times New Roman" w:hAnsi="Calibri" w:cs="Calibri"/>
          <w:lang w:eastAsia="pl-PL"/>
        </w:rPr>
        <w:t xml:space="preserve">po przeprowadzeniu postępowania o udzielenie zamówienia publicznego w trybie podstawowym pn.                  </w:t>
      </w:r>
      <w:r w:rsidRPr="00B04E97">
        <w:rPr>
          <w:rFonts w:ascii="Calibri" w:eastAsia="Times New Roman" w:hAnsi="Calibri" w:cs="Calibri"/>
          <w:b/>
          <w:bCs/>
          <w:lang w:eastAsia="pl-PL"/>
        </w:rPr>
        <w:t>„Usługa wydruku centralnego dla jednostek PBŚ”</w:t>
      </w:r>
      <w:r w:rsidRPr="00B04E97">
        <w:rPr>
          <w:rFonts w:ascii="Calibri" w:eastAsia="Times New Roman" w:hAnsi="Calibri" w:cs="Calibri"/>
          <w:lang w:eastAsia="pl-PL"/>
        </w:rPr>
        <w:t xml:space="preserve"> Zamawiający wybrał ofertę złożoną przez Wykonawcę, na podstawie ustawy z dnia 11 września 2019 r. - Prawo zamówień publicznych (dalej jako „ustawa”) i wybraniu oferty Wykonawcy jako oferty najkorzystniejszej, Strony zawierają Umowę o następującej treści:</w:t>
      </w:r>
    </w:p>
    <w:p w14:paraId="5689596C" w14:textId="77777777" w:rsidR="00B04E97" w:rsidRPr="00B04E97" w:rsidRDefault="00B04E97" w:rsidP="00B04E97">
      <w:pPr>
        <w:spacing w:after="0" w:line="300" w:lineRule="auto"/>
        <w:jc w:val="both"/>
        <w:rPr>
          <w:rFonts w:ascii="Times New Roman" w:eastAsia="Times New Roman" w:hAnsi="Times New Roman" w:cs="Times New Roman"/>
          <w:lang w:eastAsia="pl-PL"/>
        </w:rPr>
      </w:pPr>
    </w:p>
    <w:p w14:paraId="6E385F0C" w14:textId="77777777" w:rsidR="00B04E97" w:rsidRPr="00B04E97" w:rsidRDefault="00B04E97" w:rsidP="00B04E97">
      <w:pPr>
        <w:spacing w:after="0" w:line="300" w:lineRule="auto"/>
        <w:jc w:val="center"/>
        <w:rPr>
          <w:rFonts w:ascii="Calibri" w:eastAsia="Times New Roman" w:hAnsi="Calibri" w:cs="Calibri"/>
          <w:b/>
          <w:bCs/>
          <w:lang w:eastAsia="pl-PL"/>
        </w:rPr>
      </w:pPr>
      <w:r w:rsidRPr="00B04E97">
        <w:rPr>
          <w:rFonts w:ascii="Calibri" w:eastAsia="Times New Roman" w:hAnsi="Calibri" w:cs="Calibri"/>
          <w:b/>
          <w:bCs/>
          <w:lang w:eastAsia="pl-PL"/>
        </w:rPr>
        <w:t>§ 1</w:t>
      </w:r>
    </w:p>
    <w:p w14:paraId="03A32EE6" w14:textId="77777777" w:rsidR="00B04E97" w:rsidRPr="00B04E97" w:rsidRDefault="00B04E97" w:rsidP="00B04E97">
      <w:pPr>
        <w:spacing w:after="0" w:line="300" w:lineRule="auto"/>
        <w:jc w:val="center"/>
        <w:rPr>
          <w:rFonts w:ascii="Calibri" w:eastAsia="Times New Roman" w:hAnsi="Calibri" w:cs="Calibri"/>
          <w:b/>
          <w:bCs/>
          <w:lang w:eastAsia="pl-PL"/>
        </w:rPr>
      </w:pPr>
      <w:r w:rsidRPr="00B04E97">
        <w:rPr>
          <w:rFonts w:ascii="Calibri" w:eastAsia="Times New Roman" w:hAnsi="Calibri" w:cs="Calibri"/>
          <w:b/>
          <w:bCs/>
          <w:lang w:eastAsia="pl-PL"/>
        </w:rPr>
        <w:t>Przedmiot umowy</w:t>
      </w:r>
    </w:p>
    <w:p w14:paraId="264AD172" w14:textId="77777777" w:rsidR="00B04E97" w:rsidRPr="00B04E97" w:rsidRDefault="00B04E97">
      <w:pPr>
        <w:numPr>
          <w:ilvl w:val="0"/>
          <w:numId w:val="57"/>
        </w:numPr>
        <w:tabs>
          <w:tab w:val="left" w:pos="426"/>
        </w:tabs>
        <w:spacing w:after="0" w:line="276" w:lineRule="auto"/>
        <w:ind w:left="425" w:hanging="425"/>
        <w:jc w:val="both"/>
        <w:rPr>
          <w:rFonts w:ascii="Calibri" w:eastAsia="Times New Roman" w:hAnsi="Calibri" w:cs="Calibri"/>
          <w:lang w:eastAsia="pl-PL"/>
        </w:rPr>
      </w:pPr>
      <w:r w:rsidRPr="00B04E97">
        <w:rPr>
          <w:rFonts w:ascii="Calibri" w:eastAsia="Times New Roman" w:hAnsi="Calibri" w:cs="Calibri"/>
          <w:lang w:eastAsia="pl-PL"/>
        </w:rPr>
        <w:t xml:space="preserve">Przedmiotem umowy jest </w:t>
      </w:r>
      <w:r w:rsidRPr="00B04E97">
        <w:rPr>
          <w:rFonts w:ascii="Calibri" w:eastAsia="Times New Roman" w:hAnsi="Calibri" w:cs="Calibri"/>
          <w:b/>
          <w:bCs/>
          <w:lang w:eastAsia="pl-PL"/>
        </w:rPr>
        <w:t>usługa polegająca na umożliwieniu Zamawiającemu wykonywania wydruków, kopii oraz skanowania dokumentów na urządzeniach dostarczonych i zainstalowanych przez Wykonawcę w siedzibie Zamawiającego</w:t>
      </w:r>
      <w:r w:rsidRPr="00B04E97">
        <w:rPr>
          <w:rFonts w:ascii="Calibri" w:eastAsia="Times New Roman" w:hAnsi="Calibri" w:cs="Calibri"/>
          <w:lang w:eastAsia="pl-PL"/>
        </w:rPr>
        <w:t xml:space="preserve"> (dalej jako „urządzenia”). </w:t>
      </w:r>
    </w:p>
    <w:p w14:paraId="1F51DC7B" w14:textId="77777777" w:rsidR="00B04E97" w:rsidRPr="00B04E97" w:rsidRDefault="00B04E97">
      <w:pPr>
        <w:numPr>
          <w:ilvl w:val="0"/>
          <w:numId w:val="57"/>
        </w:numPr>
        <w:tabs>
          <w:tab w:val="left" w:pos="426"/>
        </w:tabs>
        <w:spacing w:after="0" w:line="276" w:lineRule="auto"/>
        <w:ind w:left="425" w:hanging="425"/>
        <w:jc w:val="both"/>
        <w:rPr>
          <w:rFonts w:ascii="Calibri" w:eastAsia="Times New Roman" w:hAnsi="Calibri" w:cs="Calibri"/>
          <w:lang w:eastAsia="pl-PL"/>
        </w:rPr>
      </w:pPr>
      <w:r w:rsidRPr="00B04E97">
        <w:rPr>
          <w:rFonts w:ascii="Calibri" w:eastAsia="Times New Roman" w:hAnsi="Calibri" w:cs="Calibri"/>
          <w:lang w:eastAsia="pl-PL"/>
        </w:rPr>
        <w:t xml:space="preserve">Szczegółowy opis zadań Wykonawcy został określony w Specyfikacji Warunków Zamówienia dla postępowania o udzielnie zamówienia publicznego nr </w:t>
      </w:r>
      <w:r w:rsidRPr="00B04E97">
        <w:rPr>
          <w:rFonts w:ascii="Calibri" w:eastAsia="Times New Roman" w:hAnsi="Calibri" w:cs="Calibri"/>
          <w:b/>
          <w:bCs/>
          <w:lang w:eastAsia="pl-PL"/>
        </w:rPr>
        <w:t>RZP.243.106.2022</w:t>
      </w:r>
      <w:r w:rsidRPr="00B04E97">
        <w:rPr>
          <w:rFonts w:ascii="Calibri" w:eastAsia="Times New Roman" w:hAnsi="Calibri" w:cs="Calibri"/>
          <w:lang w:eastAsia="pl-PL"/>
        </w:rPr>
        <w:t xml:space="preserve"> (dalej jako „SWZ”) i stanowi integralną część umowy.</w:t>
      </w:r>
    </w:p>
    <w:p w14:paraId="22841AE6" w14:textId="77777777" w:rsidR="00B04E97" w:rsidRPr="00B04E97" w:rsidRDefault="00B04E97">
      <w:pPr>
        <w:numPr>
          <w:ilvl w:val="0"/>
          <w:numId w:val="57"/>
        </w:numPr>
        <w:tabs>
          <w:tab w:val="left" w:pos="426"/>
        </w:tabs>
        <w:spacing w:after="0" w:line="276" w:lineRule="auto"/>
        <w:ind w:left="425" w:hanging="425"/>
        <w:jc w:val="both"/>
        <w:rPr>
          <w:rFonts w:ascii="Calibri" w:eastAsia="Times New Roman" w:hAnsi="Calibri" w:cs="Calibri"/>
          <w:lang w:eastAsia="pl-PL"/>
        </w:rPr>
      </w:pPr>
      <w:r w:rsidRPr="00B04E97">
        <w:rPr>
          <w:rFonts w:ascii="Calibri" w:eastAsia="Times New Roman" w:hAnsi="Calibri" w:cs="Calibri"/>
          <w:lang w:eastAsia="pl-PL"/>
        </w:rPr>
        <w:t>Do podstawowych zadań Wykonawcy należy:</w:t>
      </w:r>
    </w:p>
    <w:p w14:paraId="4108B695" w14:textId="77777777" w:rsidR="00B04E97" w:rsidRPr="00B04E97" w:rsidRDefault="00B04E97">
      <w:pPr>
        <w:numPr>
          <w:ilvl w:val="0"/>
          <w:numId w:val="46"/>
        </w:numPr>
        <w:tabs>
          <w:tab w:val="left" w:pos="851"/>
        </w:tabs>
        <w:autoSpaceDE w:val="0"/>
        <w:autoSpaceDN w:val="0"/>
        <w:adjustRightInd w:val="0"/>
        <w:spacing w:after="0" w:line="276" w:lineRule="auto"/>
        <w:ind w:left="850" w:hanging="425"/>
        <w:jc w:val="both"/>
        <w:rPr>
          <w:rFonts w:ascii="Calibri" w:eastAsia="Times New Roman" w:hAnsi="Calibri" w:cs="Calibri"/>
          <w:lang w:eastAsia="pl-PL"/>
        </w:rPr>
      </w:pPr>
      <w:r w:rsidRPr="00B04E97">
        <w:rPr>
          <w:rFonts w:ascii="Calibri" w:eastAsia="Times New Roman" w:hAnsi="Calibri" w:cs="Calibri"/>
          <w:lang w:eastAsia="pl-PL"/>
        </w:rPr>
        <w:t>dostarczenie przez Wykonawcę urządzeń wielofunkcyjnych na własny koszt i ryzyko wraz z ich wniesieniem i zainstalowaniem w miejscach wskazanych przez Zamawiającego;</w:t>
      </w:r>
    </w:p>
    <w:p w14:paraId="0651417B" w14:textId="77777777" w:rsidR="00B04E97" w:rsidRPr="00B04E97" w:rsidRDefault="00B04E97">
      <w:pPr>
        <w:numPr>
          <w:ilvl w:val="0"/>
          <w:numId w:val="46"/>
        </w:numPr>
        <w:tabs>
          <w:tab w:val="left" w:pos="851"/>
        </w:tabs>
        <w:autoSpaceDE w:val="0"/>
        <w:autoSpaceDN w:val="0"/>
        <w:adjustRightInd w:val="0"/>
        <w:spacing w:after="0" w:line="276" w:lineRule="auto"/>
        <w:ind w:left="850" w:hanging="425"/>
        <w:jc w:val="both"/>
        <w:rPr>
          <w:rFonts w:ascii="Calibri" w:eastAsia="Times New Roman" w:hAnsi="Calibri" w:cs="Calibri"/>
          <w:lang w:eastAsia="pl-PL"/>
        </w:rPr>
      </w:pPr>
      <w:r w:rsidRPr="00B04E97">
        <w:rPr>
          <w:rFonts w:ascii="Calibri" w:eastAsia="Times New Roman" w:hAnsi="Calibri" w:cs="Calibri"/>
          <w:lang w:eastAsia="pl-PL"/>
        </w:rPr>
        <w:t>instalacja oprogramowania umożliwiającego Zamawiającemu monitoring stanu liczników i materiałów eksploatacyjnych oraz zapewnienie możliwości korzystania przez Zamawiającego z tego oprogramowania w sposób nienaruszający praw osób trzecich;</w:t>
      </w:r>
    </w:p>
    <w:p w14:paraId="7649CCDE" w14:textId="77777777" w:rsidR="00B04E97" w:rsidRPr="00B04E97" w:rsidRDefault="00B04E97">
      <w:pPr>
        <w:numPr>
          <w:ilvl w:val="0"/>
          <w:numId w:val="46"/>
        </w:numPr>
        <w:tabs>
          <w:tab w:val="left" w:pos="851"/>
        </w:tabs>
        <w:autoSpaceDE w:val="0"/>
        <w:autoSpaceDN w:val="0"/>
        <w:adjustRightInd w:val="0"/>
        <w:spacing w:after="0" w:line="276" w:lineRule="auto"/>
        <w:ind w:left="850" w:hanging="425"/>
        <w:jc w:val="both"/>
        <w:rPr>
          <w:rFonts w:ascii="Calibri" w:eastAsia="Times New Roman" w:hAnsi="Calibri" w:cs="Calibri"/>
          <w:lang w:eastAsia="pl-PL"/>
        </w:rPr>
      </w:pPr>
      <w:r w:rsidRPr="00B04E97">
        <w:rPr>
          <w:rFonts w:ascii="Calibri" w:eastAsia="Times New Roman" w:hAnsi="Calibri" w:cs="Calibri"/>
          <w:lang w:eastAsia="pl-PL"/>
        </w:rPr>
        <w:t>przeprowadzenie instruktaży z obsługi sprzętu;</w:t>
      </w:r>
    </w:p>
    <w:p w14:paraId="084561E7" w14:textId="77777777" w:rsidR="00B04E97" w:rsidRPr="00B04E97" w:rsidRDefault="00B04E97">
      <w:pPr>
        <w:numPr>
          <w:ilvl w:val="0"/>
          <w:numId w:val="46"/>
        </w:numPr>
        <w:tabs>
          <w:tab w:val="left" w:pos="851"/>
        </w:tabs>
        <w:autoSpaceDE w:val="0"/>
        <w:autoSpaceDN w:val="0"/>
        <w:adjustRightInd w:val="0"/>
        <w:spacing w:after="0" w:line="276" w:lineRule="auto"/>
        <w:ind w:left="850" w:hanging="425"/>
        <w:jc w:val="both"/>
        <w:rPr>
          <w:rFonts w:ascii="Calibri" w:eastAsia="Times New Roman" w:hAnsi="Calibri" w:cs="Calibri"/>
          <w:lang w:eastAsia="pl-PL"/>
        </w:rPr>
      </w:pPr>
      <w:r w:rsidRPr="00B04E97">
        <w:rPr>
          <w:rFonts w:ascii="Calibri" w:eastAsia="Times New Roman" w:hAnsi="Calibri" w:cs="Calibri"/>
          <w:lang w:eastAsia="pl-PL"/>
        </w:rPr>
        <w:t>przekazanie Zamawiającemu do pracy urządzeń wielofunkcyjnych na podstawie protokołu; protokół sporządzi Wykonawca i przedstawi go do podpisu Zamawiającemu;</w:t>
      </w:r>
    </w:p>
    <w:p w14:paraId="68C99B21" w14:textId="77777777" w:rsidR="00B04E97" w:rsidRPr="00B04E97" w:rsidRDefault="00B04E97">
      <w:pPr>
        <w:numPr>
          <w:ilvl w:val="0"/>
          <w:numId w:val="46"/>
        </w:numPr>
        <w:tabs>
          <w:tab w:val="left" w:pos="851"/>
        </w:tabs>
        <w:autoSpaceDE w:val="0"/>
        <w:autoSpaceDN w:val="0"/>
        <w:adjustRightInd w:val="0"/>
        <w:spacing w:after="0" w:line="276" w:lineRule="auto"/>
        <w:ind w:left="850" w:hanging="425"/>
        <w:jc w:val="both"/>
        <w:rPr>
          <w:rFonts w:ascii="Calibri" w:eastAsia="Times New Roman" w:hAnsi="Calibri" w:cs="Calibri"/>
          <w:lang w:eastAsia="pl-PL"/>
        </w:rPr>
      </w:pPr>
      <w:r w:rsidRPr="00B04E97">
        <w:rPr>
          <w:rFonts w:ascii="Calibri" w:eastAsia="Times New Roman" w:hAnsi="Calibri" w:cs="Calibri"/>
          <w:lang w:eastAsia="pl-PL"/>
        </w:rPr>
        <w:t>świadczenie wsparcia technicznego oraz obsługi serwisowej i gwarancyjnej urządzeń.</w:t>
      </w:r>
    </w:p>
    <w:p w14:paraId="19513461" w14:textId="77777777" w:rsidR="00B04E97" w:rsidRPr="00B04E97" w:rsidRDefault="00B04E97" w:rsidP="00B04E97">
      <w:pPr>
        <w:tabs>
          <w:tab w:val="left" w:pos="426"/>
        </w:tabs>
        <w:spacing w:after="0" w:line="300" w:lineRule="auto"/>
        <w:ind w:left="425"/>
        <w:jc w:val="both"/>
        <w:rPr>
          <w:rFonts w:ascii="Calibri" w:eastAsia="Calibri" w:hAnsi="Calibri" w:cs="Times New Roman"/>
        </w:rPr>
      </w:pPr>
    </w:p>
    <w:p w14:paraId="5B533C96" w14:textId="77777777" w:rsidR="00B04E97" w:rsidRPr="00B04E97" w:rsidRDefault="00B04E97" w:rsidP="00B04E97">
      <w:pPr>
        <w:tabs>
          <w:tab w:val="left" w:pos="426"/>
        </w:tabs>
        <w:spacing w:after="0" w:line="300" w:lineRule="auto"/>
        <w:ind w:left="425"/>
        <w:jc w:val="both"/>
        <w:rPr>
          <w:rFonts w:ascii="Calibri" w:eastAsia="Calibri" w:hAnsi="Calibri" w:cs="Times New Roman"/>
        </w:rPr>
      </w:pPr>
    </w:p>
    <w:p w14:paraId="23482E0C" w14:textId="77777777" w:rsidR="00B04E97" w:rsidRPr="00B04E97" w:rsidRDefault="00B04E97" w:rsidP="00B04E97">
      <w:pPr>
        <w:tabs>
          <w:tab w:val="left" w:pos="426"/>
        </w:tabs>
        <w:spacing w:after="0" w:line="300" w:lineRule="auto"/>
        <w:ind w:left="425"/>
        <w:jc w:val="both"/>
        <w:rPr>
          <w:rFonts w:ascii="Calibri" w:eastAsia="Calibri" w:hAnsi="Calibri" w:cs="Times New Roman"/>
        </w:rPr>
      </w:pPr>
    </w:p>
    <w:p w14:paraId="231B36E3" w14:textId="77777777" w:rsidR="00B04E97" w:rsidRPr="00B04E97" w:rsidRDefault="00B04E97" w:rsidP="00B04E97">
      <w:pPr>
        <w:tabs>
          <w:tab w:val="left" w:pos="426"/>
        </w:tabs>
        <w:spacing w:after="0" w:line="300" w:lineRule="auto"/>
        <w:ind w:left="425"/>
        <w:jc w:val="both"/>
        <w:rPr>
          <w:rFonts w:ascii="Calibri" w:eastAsia="Calibri" w:hAnsi="Calibri" w:cs="Times New Roman"/>
        </w:rPr>
      </w:pPr>
    </w:p>
    <w:p w14:paraId="6615629A" w14:textId="77777777" w:rsidR="00B04E97" w:rsidRPr="00B04E97" w:rsidRDefault="00B04E97" w:rsidP="00B04E97">
      <w:pPr>
        <w:tabs>
          <w:tab w:val="left" w:pos="426"/>
        </w:tabs>
        <w:spacing w:after="0" w:line="300" w:lineRule="auto"/>
        <w:ind w:left="425"/>
        <w:jc w:val="both"/>
        <w:rPr>
          <w:rFonts w:ascii="Calibri" w:eastAsia="Calibri" w:hAnsi="Calibri" w:cs="Times New Roman"/>
        </w:rPr>
      </w:pPr>
    </w:p>
    <w:p w14:paraId="5D749A5D" w14:textId="77777777" w:rsidR="00B04E97" w:rsidRPr="00B04E97" w:rsidRDefault="00B04E97" w:rsidP="00B04E97">
      <w:pPr>
        <w:tabs>
          <w:tab w:val="left" w:pos="426"/>
        </w:tabs>
        <w:spacing w:after="0" w:line="300" w:lineRule="auto"/>
        <w:ind w:left="425"/>
        <w:jc w:val="both"/>
        <w:rPr>
          <w:rFonts w:ascii="Calibri" w:eastAsia="Calibri" w:hAnsi="Calibri" w:cs="Times New Roman"/>
        </w:rPr>
      </w:pPr>
    </w:p>
    <w:p w14:paraId="5D52DB9E" w14:textId="77777777" w:rsidR="00B04E97" w:rsidRPr="00B04E97" w:rsidRDefault="00B04E97" w:rsidP="00B04E97">
      <w:pPr>
        <w:spacing w:after="0" w:line="300" w:lineRule="auto"/>
        <w:jc w:val="center"/>
        <w:rPr>
          <w:rFonts w:ascii="Calibri" w:eastAsia="Times New Roman" w:hAnsi="Calibri" w:cs="Calibri"/>
          <w:b/>
          <w:bCs/>
          <w:lang w:eastAsia="pl-PL"/>
        </w:rPr>
      </w:pPr>
      <w:r w:rsidRPr="00B04E97">
        <w:rPr>
          <w:rFonts w:ascii="Calibri" w:eastAsia="Times New Roman" w:hAnsi="Calibri" w:cs="Calibri"/>
          <w:b/>
          <w:bCs/>
          <w:lang w:eastAsia="pl-PL"/>
        </w:rPr>
        <w:lastRenderedPageBreak/>
        <w:t>§ 2</w:t>
      </w:r>
    </w:p>
    <w:p w14:paraId="4EC02393" w14:textId="77777777" w:rsidR="00B04E97" w:rsidRPr="00B04E97" w:rsidRDefault="00B04E97" w:rsidP="00B04E97">
      <w:pPr>
        <w:spacing w:after="0" w:line="300" w:lineRule="auto"/>
        <w:jc w:val="center"/>
        <w:rPr>
          <w:rFonts w:ascii="Calibri" w:eastAsia="Times New Roman" w:hAnsi="Calibri" w:cs="Calibri"/>
          <w:b/>
          <w:bCs/>
          <w:lang w:eastAsia="pl-PL"/>
        </w:rPr>
      </w:pPr>
      <w:r w:rsidRPr="00B04E97">
        <w:rPr>
          <w:rFonts w:ascii="Calibri" w:eastAsia="Times New Roman" w:hAnsi="Calibri" w:cs="Calibri"/>
          <w:b/>
          <w:bCs/>
          <w:lang w:eastAsia="pl-PL"/>
        </w:rPr>
        <w:t>Czas trwania umowy i terminy</w:t>
      </w:r>
    </w:p>
    <w:p w14:paraId="3C219CD0" w14:textId="77777777" w:rsidR="00B04E97" w:rsidRPr="00B04E97" w:rsidRDefault="00B04E97">
      <w:pPr>
        <w:numPr>
          <w:ilvl w:val="0"/>
          <w:numId w:val="48"/>
        </w:numPr>
        <w:tabs>
          <w:tab w:val="left" w:pos="426"/>
        </w:tabs>
        <w:spacing w:after="0" w:line="276" w:lineRule="auto"/>
        <w:ind w:left="425" w:hanging="425"/>
        <w:jc w:val="both"/>
        <w:rPr>
          <w:rFonts w:ascii="Calibri" w:eastAsia="Times New Roman" w:hAnsi="Calibri" w:cs="Calibri"/>
          <w:lang w:eastAsia="pl-PL"/>
        </w:rPr>
      </w:pPr>
      <w:r w:rsidRPr="00B04E97">
        <w:rPr>
          <w:rFonts w:ascii="Calibri" w:eastAsia="Times New Roman" w:hAnsi="Calibri" w:cs="Calibri"/>
          <w:lang w:eastAsia="pl-PL"/>
        </w:rPr>
        <w:t>Umowa zostaje zawarta na okres 36 miesięcy od dnia zawarcia umowy. W terminie21 dni od dnia zawarcia umowy Wykonawca jest zobowiązany dostarczyć Zamawiającemu urządzenia, dokonać ich uruchomienia i konfiguracji i umożliwić rozpoczęcie przez Zamawiającego korzystania z usługi.</w:t>
      </w:r>
    </w:p>
    <w:p w14:paraId="7089AC4E" w14:textId="77777777" w:rsidR="00B04E97" w:rsidRPr="00B04E97" w:rsidRDefault="00B04E97">
      <w:pPr>
        <w:numPr>
          <w:ilvl w:val="0"/>
          <w:numId w:val="48"/>
        </w:numPr>
        <w:tabs>
          <w:tab w:val="left" w:pos="426"/>
        </w:tabs>
        <w:spacing w:after="0" w:line="276" w:lineRule="auto"/>
        <w:ind w:left="425" w:hanging="425"/>
        <w:jc w:val="both"/>
        <w:rPr>
          <w:rFonts w:ascii="Calibri" w:eastAsia="Times New Roman" w:hAnsi="Calibri" w:cs="Calibri"/>
          <w:lang w:eastAsia="pl-PL"/>
        </w:rPr>
      </w:pPr>
      <w:r w:rsidRPr="00B04E97">
        <w:rPr>
          <w:rFonts w:ascii="Calibri" w:eastAsia="Times New Roman" w:hAnsi="Calibri" w:cs="Calibri"/>
          <w:lang w:eastAsia="pl-PL"/>
        </w:rPr>
        <w:t>Okresem rozliczeniowym jest miesiąc kalendarzowy. Płatność za usługi realizowane przez Wykonawcę następuje zawsze w ciągu 30 dni, od daty doręczenia faktury, wystawionej przez Wykonawcę po podpisaniu przez Zamawiającego protokołu odbioru usług za dany miesiąc kalendarzowy.</w:t>
      </w:r>
    </w:p>
    <w:p w14:paraId="6CA416E2" w14:textId="77777777" w:rsidR="00B04E97" w:rsidRPr="00B04E97" w:rsidRDefault="00B04E97">
      <w:pPr>
        <w:numPr>
          <w:ilvl w:val="0"/>
          <w:numId w:val="48"/>
        </w:numPr>
        <w:tabs>
          <w:tab w:val="left" w:pos="426"/>
        </w:tabs>
        <w:spacing w:after="0" w:line="276" w:lineRule="auto"/>
        <w:ind w:left="425" w:hanging="425"/>
        <w:jc w:val="both"/>
        <w:rPr>
          <w:rFonts w:ascii="Calibri" w:eastAsia="Times New Roman" w:hAnsi="Calibri" w:cs="Calibri"/>
          <w:lang w:eastAsia="pl-PL"/>
        </w:rPr>
      </w:pPr>
      <w:r w:rsidRPr="00B04E97">
        <w:rPr>
          <w:rFonts w:ascii="Calibri" w:eastAsia="Times New Roman" w:hAnsi="Calibri" w:cs="Calibri"/>
          <w:lang w:eastAsia="pl-PL"/>
        </w:rPr>
        <w:t>Zamawiający będzie rozliczał się z Wykonawcą tylko za faktycznie wydrukowaną liczbę stron każdego rodzaju (format i kolor) oraz za najem urządzeń w poprzednim miesiącu kalendarzowym, zgodnie z cenami podanymi w ofercie Wykonawcy. W przypadku niepełnych miesięcy (potencjalnie: pierwszy i ostatni miesiąc trwania umowy) koszty najmu zostaną obliczone proporcjonalnie do ilości dni w miesiącu, w których Zamawiający mógł korzystać z dostarczonych urządzeń wielofunkcyjnych.</w:t>
      </w:r>
    </w:p>
    <w:p w14:paraId="6E0EC154" w14:textId="77777777" w:rsidR="00B04E97" w:rsidRPr="00B04E97" w:rsidRDefault="00B04E97">
      <w:pPr>
        <w:numPr>
          <w:ilvl w:val="0"/>
          <w:numId w:val="48"/>
        </w:numPr>
        <w:tabs>
          <w:tab w:val="left" w:pos="426"/>
        </w:tabs>
        <w:spacing w:after="0" w:line="276" w:lineRule="auto"/>
        <w:ind w:left="425" w:hanging="425"/>
        <w:jc w:val="both"/>
        <w:rPr>
          <w:rFonts w:ascii="Calibri" w:eastAsia="Times New Roman" w:hAnsi="Calibri" w:cs="Calibri"/>
          <w:lang w:eastAsia="pl-PL"/>
        </w:rPr>
      </w:pPr>
      <w:r w:rsidRPr="00B04E97">
        <w:rPr>
          <w:rFonts w:ascii="Calibri" w:eastAsia="Times New Roman" w:hAnsi="Calibri" w:cs="Calibri"/>
          <w:lang w:eastAsia="pl-PL"/>
        </w:rPr>
        <w:t>Odczyt liczników (zdalnie lub poprzez wizytę technika) będzie odbywał się w pierwszym roboczym dniu danego miesiąca.</w:t>
      </w:r>
    </w:p>
    <w:p w14:paraId="471B9CA4" w14:textId="77777777" w:rsidR="00B04E97" w:rsidRPr="00B04E97" w:rsidRDefault="00B04E97" w:rsidP="00B04E97">
      <w:pPr>
        <w:spacing w:after="0" w:line="300" w:lineRule="auto"/>
        <w:jc w:val="center"/>
        <w:rPr>
          <w:rFonts w:ascii="Calibri" w:eastAsia="Times New Roman" w:hAnsi="Calibri" w:cs="Calibri"/>
          <w:b/>
          <w:bCs/>
          <w:lang w:eastAsia="pl-PL"/>
        </w:rPr>
      </w:pPr>
      <w:r w:rsidRPr="00B04E97">
        <w:rPr>
          <w:rFonts w:ascii="Calibri" w:eastAsia="Times New Roman" w:hAnsi="Calibri" w:cs="Calibri"/>
          <w:b/>
          <w:bCs/>
          <w:lang w:eastAsia="pl-PL"/>
        </w:rPr>
        <w:t>§ 3</w:t>
      </w:r>
    </w:p>
    <w:p w14:paraId="0955136D" w14:textId="77777777" w:rsidR="00B04E97" w:rsidRPr="00B04E97" w:rsidRDefault="00B04E97" w:rsidP="00B04E97">
      <w:pPr>
        <w:spacing w:after="0" w:line="300" w:lineRule="auto"/>
        <w:jc w:val="center"/>
        <w:rPr>
          <w:rFonts w:ascii="Calibri" w:eastAsia="Times New Roman" w:hAnsi="Calibri" w:cs="Calibri"/>
          <w:b/>
          <w:bCs/>
          <w:lang w:eastAsia="pl-PL"/>
        </w:rPr>
      </w:pPr>
      <w:r w:rsidRPr="00B04E97">
        <w:rPr>
          <w:rFonts w:ascii="Calibri" w:eastAsia="Times New Roman" w:hAnsi="Calibri" w:cs="Calibri"/>
          <w:b/>
          <w:bCs/>
          <w:lang w:eastAsia="pl-PL"/>
        </w:rPr>
        <w:t>Zobowiązania stron</w:t>
      </w:r>
    </w:p>
    <w:p w14:paraId="1FD6F9E4" w14:textId="77777777" w:rsidR="00B04E97" w:rsidRPr="00B04E97" w:rsidRDefault="00B04E97">
      <w:pPr>
        <w:numPr>
          <w:ilvl w:val="3"/>
          <w:numId w:val="53"/>
        </w:numPr>
        <w:tabs>
          <w:tab w:val="left" w:pos="425"/>
        </w:tabs>
        <w:spacing w:after="0" w:line="276" w:lineRule="auto"/>
        <w:ind w:left="425" w:hanging="425"/>
        <w:jc w:val="both"/>
        <w:rPr>
          <w:rFonts w:ascii="Calibri" w:eastAsia="Times New Roman" w:hAnsi="Calibri" w:cs="Calibri"/>
          <w:lang w:eastAsia="pl-PL"/>
        </w:rPr>
      </w:pPr>
      <w:r w:rsidRPr="00B04E97">
        <w:rPr>
          <w:rFonts w:ascii="Calibri" w:eastAsia="Times New Roman" w:hAnsi="Calibri" w:cs="Calibri"/>
          <w:lang w:eastAsia="pl-PL"/>
        </w:rPr>
        <w:t>W ramach niniejszej umowy Wykonawca zobowiązany jest do:</w:t>
      </w:r>
    </w:p>
    <w:p w14:paraId="153D69A3" w14:textId="77777777" w:rsidR="00B04E97" w:rsidRPr="00B04E97" w:rsidRDefault="00B04E97">
      <w:pPr>
        <w:numPr>
          <w:ilvl w:val="0"/>
          <w:numId w:val="61"/>
        </w:numPr>
        <w:tabs>
          <w:tab w:val="left" w:pos="851"/>
        </w:tabs>
        <w:autoSpaceDE w:val="0"/>
        <w:autoSpaceDN w:val="0"/>
        <w:adjustRightInd w:val="0"/>
        <w:spacing w:after="0" w:line="276" w:lineRule="auto"/>
        <w:ind w:left="850" w:hanging="425"/>
        <w:jc w:val="both"/>
        <w:rPr>
          <w:rFonts w:ascii="Calibri" w:eastAsia="Times New Roman" w:hAnsi="Calibri" w:cs="Calibri"/>
          <w:lang w:eastAsia="pl-PL"/>
        </w:rPr>
      </w:pPr>
      <w:r w:rsidRPr="00B04E97">
        <w:rPr>
          <w:rFonts w:ascii="Calibri" w:eastAsia="Times New Roman" w:hAnsi="Calibri" w:cs="Calibri"/>
          <w:lang w:eastAsia="pl-PL"/>
        </w:rPr>
        <w:t xml:space="preserve">wykonywania przedmiotu umowy określonego </w:t>
      </w:r>
      <w:r w:rsidRPr="00B04E97">
        <w:rPr>
          <w:rFonts w:ascii="Calibri" w:eastAsia="Times New Roman" w:hAnsi="Calibri" w:cs="Calibri"/>
          <w:b/>
          <w:bCs/>
          <w:lang w:eastAsia="pl-PL"/>
        </w:rPr>
        <w:t>§ 1</w:t>
      </w:r>
      <w:r w:rsidRPr="00B04E97">
        <w:rPr>
          <w:rFonts w:ascii="Calibri" w:eastAsia="Times New Roman" w:hAnsi="Calibri" w:cs="Calibri"/>
          <w:lang w:eastAsia="pl-PL"/>
        </w:rPr>
        <w:t xml:space="preserve"> w sposób rzetelny, terminowy i kompetentny;</w:t>
      </w:r>
    </w:p>
    <w:p w14:paraId="700A4277" w14:textId="77777777" w:rsidR="00B04E97" w:rsidRPr="00B04E97" w:rsidRDefault="00B04E97">
      <w:pPr>
        <w:numPr>
          <w:ilvl w:val="0"/>
          <w:numId w:val="61"/>
        </w:numPr>
        <w:tabs>
          <w:tab w:val="left" w:pos="851"/>
        </w:tabs>
        <w:autoSpaceDE w:val="0"/>
        <w:autoSpaceDN w:val="0"/>
        <w:adjustRightInd w:val="0"/>
        <w:spacing w:after="0" w:line="276" w:lineRule="auto"/>
        <w:ind w:left="850" w:hanging="425"/>
        <w:jc w:val="both"/>
        <w:rPr>
          <w:rFonts w:ascii="Calibri" w:eastAsia="Times New Roman" w:hAnsi="Calibri" w:cs="Calibri"/>
          <w:lang w:eastAsia="pl-PL"/>
        </w:rPr>
      </w:pPr>
      <w:r w:rsidRPr="00B04E97">
        <w:rPr>
          <w:rFonts w:ascii="Calibri" w:eastAsia="Times New Roman" w:hAnsi="Calibri" w:cs="Calibri"/>
          <w:lang w:eastAsia="pl-PL"/>
        </w:rPr>
        <w:t>bezpłatnego, jednorazowego przeszkolenia personelu Zamawiającego obsługującego urządzenia;</w:t>
      </w:r>
    </w:p>
    <w:p w14:paraId="54A4CE88" w14:textId="77777777" w:rsidR="00B04E97" w:rsidRPr="00B04E97" w:rsidRDefault="00B04E97">
      <w:pPr>
        <w:numPr>
          <w:ilvl w:val="0"/>
          <w:numId w:val="61"/>
        </w:numPr>
        <w:tabs>
          <w:tab w:val="left" w:pos="851"/>
        </w:tabs>
        <w:autoSpaceDE w:val="0"/>
        <w:autoSpaceDN w:val="0"/>
        <w:adjustRightInd w:val="0"/>
        <w:spacing w:after="0" w:line="276" w:lineRule="auto"/>
        <w:ind w:left="850" w:hanging="425"/>
        <w:jc w:val="both"/>
        <w:rPr>
          <w:rFonts w:ascii="Calibri" w:eastAsia="Times New Roman" w:hAnsi="Calibri" w:cs="Calibri"/>
          <w:lang w:eastAsia="pl-PL"/>
        </w:rPr>
      </w:pPr>
      <w:r w:rsidRPr="00B04E97">
        <w:rPr>
          <w:rFonts w:ascii="Calibri" w:eastAsia="Times New Roman" w:hAnsi="Calibri" w:cs="Calibri"/>
          <w:lang w:eastAsia="pl-PL"/>
        </w:rPr>
        <w:t>dostarczenia instrukcji obsługi urządzeń i oprogramowania w języku polskim;</w:t>
      </w:r>
    </w:p>
    <w:p w14:paraId="5194289F" w14:textId="77777777" w:rsidR="00B04E97" w:rsidRPr="00B04E97" w:rsidRDefault="00B04E97">
      <w:pPr>
        <w:numPr>
          <w:ilvl w:val="0"/>
          <w:numId w:val="61"/>
        </w:numPr>
        <w:tabs>
          <w:tab w:val="left" w:pos="851"/>
        </w:tabs>
        <w:autoSpaceDE w:val="0"/>
        <w:autoSpaceDN w:val="0"/>
        <w:adjustRightInd w:val="0"/>
        <w:spacing w:after="0" w:line="276" w:lineRule="auto"/>
        <w:ind w:left="850" w:hanging="425"/>
        <w:jc w:val="both"/>
        <w:rPr>
          <w:rFonts w:ascii="Calibri" w:eastAsia="Times New Roman" w:hAnsi="Calibri" w:cs="Calibri"/>
          <w:lang w:eastAsia="pl-PL"/>
        </w:rPr>
      </w:pPr>
      <w:r w:rsidRPr="00B04E97">
        <w:rPr>
          <w:rFonts w:ascii="Calibri" w:eastAsia="Times New Roman" w:hAnsi="Calibri" w:cs="Calibri"/>
          <w:lang w:eastAsia="pl-PL"/>
        </w:rPr>
        <w:t>dostarczania i wymiany tonerów oraz innych materiałów eksploatacyjnych w momencie, gdy taka wymiana będzie konieczna, w terminie zapewniającym ciągłość pracy danego urządzenia. Zamawiający dopuszcza rozwiązanie, w którym to Wykonawca dostarcza materiały eksploatacyjne w celu samodzielnej ich wymiany przez Zamawiającego;</w:t>
      </w:r>
    </w:p>
    <w:p w14:paraId="3BE74736" w14:textId="77777777" w:rsidR="00B04E97" w:rsidRPr="00B04E97" w:rsidRDefault="00B04E97">
      <w:pPr>
        <w:numPr>
          <w:ilvl w:val="0"/>
          <w:numId w:val="61"/>
        </w:numPr>
        <w:tabs>
          <w:tab w:val="left" w:pos="851"/>
        </w:tabs>
        <w:autoSpaceDE w:val="0"/>
        <w:autoSpaceDN w:val="0"/>
        <w:adjustRightInd w:val="0"/>
        <w:spacing w:after="0" w:line="276" w:lineRule="auto"/>
        <w:ind w:left="850" w:hanging="425"/>
        <w:jc w:val="both"/>
        <w:rPr>
          <w:rFonts w:ascii="Calibri" w:eastAsia="Times New Roman" w:hAnsi="Calibri" w:cs="Calibri"/>
          <w:lang w:eastAsia="pl-PL"/>
        </w:rPr>
      </w:pPr>
      <w:r w:rsidRPr="00B04E97">
        <w:rPr>
          <w:rFonts w:ascii="Calibri" w:eastAsia="Times New Roman" w:hAnsi="Calibri" w:cs="Calibri"/>
          <w:lang w:eastAsia="pl-PL"/>
        </w:rPr>
        <w:t xml:space="preserve">podjęcia i realizacji interwencji serwisowych w trybie NBD ( </w:t>
      </w:r>
      <w:proofErr w:type="spellStart"/>
      <w:r w:rsidRPr="00B04E97">
        <w:rPr>
          <w:rFonts w:ascii="Calibri" w:eastAsia="Times New Roman" w:hAnsi="Calibri" w:cs="Calibri"/>
          <w:lang w:eastAsia="pl-PL"/>
        </w:rPr>
        <w:t>Next</w:t>
      </w:r>
      <w:proofErr w:type="spellEnd"/>
      <w:r w:rsidRPr="00B04E97">
        <w:rPr>
          <w:rFonts w:ascii="Calibri" w:eastAsia="Times New Roman" w:hAnsi="Calibri" w:cs="Calibri"/>
          <w:lang w:eastAsia="pl-PL"/>
        </w:rPr>
        <w:t xml:space="preserve"> Business Day) oraz ich ukończenia (rozumianego jako usunięcie awarii lub podłączenie urządzenia zastępczego o parametrach nie gorszych niż urządzenie użytkowane przez Zamawiającego) w ciągu maksymalnie </w:t>
      </w:r>
      <w:r w:rsidRPr="00B04E97">
        <w:rPr>
          <w:rFonts w:ascii="Calibri" w:eastAsia="Times New Roman" w:hAnsi="Calibri" w:cs="Calibri"/>
          <w:b/>
          <w:bCs/>
          <w:lang w:eastAsia="pl-PL"/>
        </w:rPr>
        <w:t>…….. roboczogodzin</w:t>
      </w:r>
      <w:r w:rsidRPr="00B04E97">
        <w:rPr>
          <w:rFonts w:ascii="Calibri" w:eastAsia="Times New Roman" w:hAnsi="Calibri" w:cs="Calibri"/>
          <w:lang w:eastAsia="pl-PL"/>
        </w:rPr>
        <w:t xml:space="preserve"> od chwili ich zlecenia. </w:t>
      </w:r>
      <w:bookmarkStart w:id="53" w:name="_Hlk121994715"/>
      <w:r w:rsidRPr="00B04E97">
        <w:rPr>
          <w:rFonts w:ascii="Calibri" w:eastAsia="Calibri" w:hAnsi="Calibri" w:cs="Calibri"/>
          <w:iCs/>
        </w:rPr>
        <w:t>Czas wizyty serwisanta w miejscu lokalizacji Sprzętu oraz rozpoczęcia naprawy to następny dzień roboczy po dniu zgłoszenia</w:t>
      </w:r>
      <w:bookmarkEnd w:id="53"/>
      <w:r w:rsidRPr="00B04E97">
        <w:rPr>
          <w:rFonts w:ascii="Calibri" w:eastAsia="Calibri" w:hAnsi="Calibri" w:cs="Calibri"/>
          <w:iCs/>
        </w:rPr>
        <w:t>.</w:t>
      </w:r>
      <w:r w:rsidRPr="00B04E97">
        <w:rPr>
          <w:rFonts w:ascii="Calibri" w:eastAsia="Calibri" w:hAnsi="Calibri" w:cs="Calibri"/>
          <w:i/>
        </w:rPr>
        <w:t xml:space="preserve"> </w:t>
      </w:r>
      <w:r w:rsidRPr="00B04E97">
        <w:rPr>
          <w:rFonts w:ascii="Calibri" w:eastAsia="Times New Roman" w:hAnsi="Calibri" w:cs="Calibri"/>
          <w:lang w:eastAsia="pl-PL"/>
        </w:rPr>
        <w:t>Interwencja serwisowa obejmuje bezpłatne naprawy z użyciem materiałów eksploatacyjnych i części zamiennych</w:t>
      </w:r>
      <w:r w:rsidRPr="00B04E97">
        <w:rPr>
          <w:rFonts w:ascii="Calibri" w:eastAsia="Calibri" w:hAnsi="Calibri" w:cs="Calibri"/>
        </w:rPr>
        <w:t xml:space="preserve"> oraz konserwacje i przeglądy okresowe</w:t>
      </w:r>
      <w:r w:rsidRPr="00B04E97">
        <w:rPr>
          <w:rFonts w:ascii="Calibri" w:eastAsia="Times New Roman" w:hAnsi="Calibri" w:cs="Calibri"/>
          <w:lang w:eastAsia="pl-PL"/>
        </w:rPr>
        <w:t xml:space="preserve">. Koszt interwencji serwisowych, w tym części, leży po stronie Wykonawcy. </w:t>
      </w:r>
    </w:p>
    <w:p w14:paraId="32A3A83A" w14:textId="77777777" w:rsidR="00B04E97" w:rsidRPr="00B04E97" w:rsidRDefault="00B04E97">
      <w:pPr>
        <w:numPr>
          <w:ilvl w:val="0"/>
          <w:numId w:val="61"/>
        </w:numPr>
        <w:tabs>
          <w:tab w:val="left" w:pos="851"/>
        </w:tabs>
        <w:autoSpaceDE w:val="0"/>
        <w:autoSpaceDN w:val="0"/>
        <w:adjustRightInd w:val="0"/>
        <w:spacing w:after="0" w:line="276" w:lineRule="auto"/>
        <w:ind w:left="850" w:hanging="425"/>
        <w:jc w:val="both"/>
        <w:rPr>
          <w:rFonts w:ascii="Calibri" w:eastAsia="Times New Roman" w:hAnsi="Calibri" w:cs="Calibri"/>
          <w:lang w:eastAsia="pl-PL"/>
        </w:rPr>
      </w:pPr>
      <w:r w:rsidRPr="00B04E97">
        <w:rPr>
          <w:rFonts w:ascii="Calibri" w:eastAsia="Times New Roman" w:hAnsi="Calibri" w:cs="Calibri"/>
          <w:lang w:eastAsia="pl-PL"/>
        </w:rPr>
        <w:t>w przypadku nieukończenia naprawy w terminie 36 roboczogodzin Zamawiającemu przysługuje urządzenie zastępcze, o parametrach nie gorszych niż urządzenie użytkowane przez Zamawiającego. Przekazanie urządzenia zastępczego zostanie potwierdzone protokołem, który będzie zawierał co najmniej informacje o stanie liczników urządzenia zastępowanego i urządzenia zastępczego. Zamawiający będzie ponosił koszty wydruku w takiej samej wysokości jak urządzenia zastępowanego. Dostarczenie urządzenia zastępczego na wyżej wskazanych zasadach wyłącza odpowiedzialność Wykonawcy z tytułu kar umownych za zwłokę w usunięciu awarii;</w:t>
      </w:r>
    </w:p>
    <w:p w14:paraId="4B798918" w14:textId="77777777" w:rsidR="00B04E97" w:rsidRPr="00B04E97" w:rsidRDefault="00B04E97">
      <w:pPr>
        <w:numPr>
          <w:ilvl w:val="0"/>
          <w:numId w:val="61"/>
        </w:numPr>
        <w:tabs>
          <w:tab w:val="left" w:pos="851"/>
        </w:tabs>
        <w:autoSpaceDE w:val="0"/>
        <w:autoSpaceDN w:val="0"/>
        <w:adjustRightInd w:val="0"/>
        <w:spacing w:after="0" w:line="276" w:lineRule="auto"/>
        <w:ind w:left="850" w:hanging="425"/>
        <w:jc w:val="both"/>
        <w:rPr>
          <w:rFonts w:ascii="Calibri" w:eastAsia="Times New Roman" w:hAnsi="Calibri" w:cs="Calibri"/>
          <w:lang w:eastAsia="pl-PL"/>
        </w:rPr>
      </w:pPr>
      <w:r w:rsidRPr="00B04E97">
        <w:rPr>
          <w:rFonts w:ascii="Calibri" w:eastAsia="Times New Roman" w:hAnsi="Calibri" w:cs="Calibri"/>
          <w:lang w:eastAsia="pl-PL"/>
        </w:rPr>
        <w:t>o ile jest to uzasadnione rodzajem uszkodzenia Wykonawca dokona naprawy urządzenia we własnym lokalu serwisowym. Na ten czas bezpłatnie udostępni własne urządzenie zastępcze bez dodatkowych kosztów;</w:t>
      </w:r>
    </w:p>
    <w:p w14:paraId="108D3743" w14:textId="77777777" w:rsidR="00B04E97" w:rsidRPr="00B04E97" w:rsidRDefault="00B04E97">
      <w:pPr>
        <w:numPr>
          <w:ilvl w:val="0"/>
          <w:numId w:val="61"/>
        </w:numPr>
        <w:tabs>
          <w:tab w:val="left" w:pos="851"/>
        </w:tabs>
        <w:autoSpaceDE w:val="0"/>
        <w:autoSpaceDN w:val="0"/>
        <w:adjustRightInd w:val="0"/>
        <w:spacing w:after="0" w:line="276" w:lineRule="auto"/>
        <w:ind w:left="850" w:hanging="425"/>
        <w:jc w:val="both"/>
        <w:rPr>
          <w:rFonts w:ascii="Calibri" w:eastAsia="Times New Roman" w:hAnsi="Calibri" w:cs="Calibri"/>
          <w:lang w:eastAsia="pl-PL"/>
        </w:rPr>
      </w:pPr>
      <w:r w:rsidRPr="00B04E97">
        <w:rPr>
          <w:rFonts w:ascii="Calibri" w:eastAsia="Times New Roman" w:hAnsi="Calibri" w:cs="Calibri"/>
          <w:lang w:eastAsia="pl-PL"/>
        </w:rPr>
        <w:t>protokolarnego potwierdzenia faktu usunięcia awarii najpóźniej w terminie 3 dni od zakończenia naprawy. Protokół będzie zawierał co najmniej informacje o terminie zgłoszenia awarii i czasu jej usunięcia;</w:t>
      </w:r>
    </w:p>
    <w:p w14:paraId="148DBB24" w14:textId="77777777" w:rsidR="00B04E97" w:rsidRPr="00B04E97" w:rsidRDefault="00B04E97">
      <w:pPr>
        <w:numPr>
          <w:ilvl w:val="0"/>
          <w:numId w:val="61"/>
        </w:numPr>
        <w:tabs>
          <w:tab w:val="left" w:pos="851"/>
        </w:tabs>
        <w:autoSpaceDE w:val="0"/>
        <w:autoSpaceDN w:val="0"/>
        <w:adjustRightInd w:val="0"/>
        <w:spacing w:after="0" w:line="276" w:lineRule="auto"/>
        <w:ind w:left="850" w:hanging="425"/>
        <w:jc w:val="both"/>
        <w:rPr>
          <w:rFonts w:ascii="Calibri" w:eastAsia="Times New Roman" w:hAnsi="Calibri" w:cs="Calibri"/>
          <w:lang w:eastAsia="pl-PL"/>
        </w:rPr>
      </w:pPr>
      <w:r w:rsidRPr="00B04E97">
        <w:rPr>
          <w:rFonts w:ascii="Calibri" w:eastAsia="Times New Roman" w:hAnsi="Calibri" w:cs="Calibri"/>
          <w:lang w:eastAsia="pl-PL"/>
        </w:rPr>
        <w:t xml:space="preserve">przedstawienia, po zakończeniu każdego miesiąca kalendarzowego realizacji umowy, do pisemnej akceptacji Zamawiającego protokołu odbioru z wykonanych w ciągu danego miesiąca usług. Protokół musi zawierać co najmniej informacje o ilości wydrukowanych stron na każdym urządzeniu oraz </w:t>
      </w:r>
      <w:r w:rsidRPr="00B04E97">
        <w:rPr>
          <w:rFonts w:ascii="Calibri" w:eastAsia="Times New Roman" w:hAnsi="Calibri" w:cs="Calibri"/>
          <w:lang w:eastAsia="pl-PL"/>
        </w:rPr>
        <w:lastRenderedPageBreak/>
        <w:t>o jego czasie przestoju w świadczeniu usług. Zaakceptowanie protokołu stanowić będzie podstawę do wystawienia faktury.</w:t>
      </w:r>
    </w:p>
    <w:p w14:paraId="1C511797" w14:textId="77777777" w:rsidR="00B04E97" w:rsidRPr="00B04E97" w:rsidRDefault="00B04E97">
      <w:pPr>
        <w:numPr>
          <w:ilvl w:val="3"/>
          <w:numId w:val="53"/>
        </w:numPr>
        <w:tabs>
          <w:tab w:val="left" w:pos="425"/>
        </w:tabs>
        <w:spacing w:after="0" w:line="276" w:lineRule="auto"/>
        <w:ind w:left="425" w:hanging="425"/>
        <w:jc w:val="both"/>
        <w:rPr>
          <w:rFonts w:ascii="Calibri" w:eastAsia="Times New Roman" w:hAnsi="Calibri" w:cs="Calibri"/>
          <w:lang w:eastAsia="pl-PL"/>
        </w:rPr>
      </w:pPr>
      <w:r w:rsidRPr="00B04E97">
        <w:rPr>
          <w:rFonts w:ascii="Calibri" w:eastAsia="Times New Roman" w:hAnsi="Calibri" w:cs="Calibri"/>
          <w:lang w:eastAsia="pl-PL"/>
        </w:rPr>
        <w:t>Zamawiający zobowiązuje się do:</w:t>
      </w:r>
    </w:p>
    <w:p w14:paraId="6E02C894" w14:textId="77777777" w:rsidR="00B04E97" w:rsidRPr="00B04E97" w:rsidRDefault="00B04E97">
      <w:pPr>
        <w:numPr>
          <w:ilvl w:val="0"/>
          <w:numId w:val="62"/>
        </w:numPr>
        <w:tabs>
          <w:tab w:val="left" w:pos="851"/>
        </w:tabs>
        <w:autoSpaceDE w:val="0"/>
        <w:autoSpaceDN w:val="0"/>
        <w:adjustRightInd w:val="0"/>
        <w:spacing w:after="0" w:line="276" w:lineRule="auto"/>
        <w:ind w:left="850" w:hanging="425"/>
        <w:jc w:val="both"/>
        <w:rPr>
          <w:rFonts w:ascii="Calibri" w:eastAsia="Times New Roman" w:hAnsi="Calibri" w:cs="Calibri"/>
          <w:lang w:eastAsia="pl-PL"/>
        </w:rPr>
      </w:pPr>
      <w:r w:rsidRPr="00B04E97">
        <w:rPr>
          <w:rFonts w:ascii="Calibri" w:eastAsia="Times New Roman" w:hAnsi="Calibri" w:cs="Calibri"/>
          <w:lang w:eastAsia="pl-PL"/>
        </w:rPr>
        <w:t>użytkowania urządzeń zgodnie z ich przeznaczeniem, wymogami prawidłowej eksploatacji oraz zgodnie z instrukcją obsługi, jeżeli taka została dostarczona przez Wykonawcę w odniesieniu do danego urządzenia. Wszelkie wartościowe dokumenty powinny być skanowane, kopiowane, drukowane czy faksowane z pominięciem automatycznego podajnika oryginałów;</w:t>
      </w:r>
    </w:p>
    <w:p w14:paraId="7BD5D5F7" w14:textId="77777777" w:rsidR="00B04E97" w:rsidRPr="00B04E97" w:rsidRDefault="00B04E97">
      <w:pPr>
        <w:numPr>
          <w:ilvl w:val="0"/>
          <w:numId w:val="62"/>
        </w:numPr>
        <w:tabs>
          <w:tab w:val="left" w:pos="851"/>
        </w:tabs>
        <w:autoSpaceDE w:val="0"/>
        <w:autoSpaceDN w:val="0"/>
        <w:adjustRightInd w:val="0"/>
        <w:spacing w:after="0" w:line="276" w:lineRule="auto"/>
        <w:ind w:left="850" w:hanging="425"/>
        <w:jc w:val="both"/>
        <w:rPr>
          <w:rFonts w:ascii="Calibri" w:eastAsia="Times New Roman" w:hAnsi="Calibri" w:cs="Calibri"/>
          <w:lang w:eastAsia="pl-PL"/>
        </w:rPr>
      </w:pPr>
      <w:r w:rsidRPr="00B04E97">
        <w:rPr>
          <w:rFonts w:ascii="Calibri" w:eastAsia="Times New Roman" w:hAnsi="Calibri" w:cs="Calibri"/>
          <w:lang w:eastAsia="pl-PL"/>
        </w:rPr>
        <w:t>wykonywania zaleceń Wykonawcy w zakresie usytuowania i obsługi urządzeń;</w:t>
      </w:r>
    </w:p>
    <w:p w14:paraId="557E5CD7" w14:textId="77777777" w:rsidR="00B04E97" w:rsidRPr="00B04E97" w:rsidRDefault="00B04E97">
      <w:pPr>
        <w:numPr>
          <w:ilvl w:val="0"/>
          <w:numId w:val="62"/>
        </w:numPr>
        <w:tabs>
          <w:tab w:val="left" w:pos="851"/>
        </w:tabs>
        <w:autoSpaceDE w:val="0"/>
        <w:autoSpaceDN w:val="0"/>
        <w:adjustRightInd w:val="0"/>
        <w:spacing w:after="0" w:line="276" w:lineRule="auto"/>
        <w:ind w:left="850" w:hanging="425"/>
        <w:jc w:val="both"/>
        <w:rPr>
          <w:rFonts w:ascii="Calibri" w:eastAsia="Times New Roman" w:hAnsi="Calibri" w:cs="Calibri"/>
          <w:lang w:eastAsia="pl-PL"/>
        </w:rPr>
      </w:pPr>
      <w:r w:rsidRPr="00B04E97">
        <w:rPr>
          <w:rFonts w:ascii="Calibri" w:eastAsia="Times New Roman" w:hAnsi="Calibri" w:cs="Calibri"/>
          <w:lang w:eastAsia="pl-PL"/>
        </w:rPr>
        <w:t>zlecania interwencji serwisowych poprzez e-mail ……………………… lub telefonicznie ………………………………..</w:t>
      </w:r>
    </w:p>
    <w:p w14:paraId="6BBC8489" w14:textId="77777777" w:rsidR="00B04E97" w:rsidRPr="00B04E97" w:rsidRDefault="00B04E97">
      <w:pPr>
        <w:numPr>
          <w:ilvl w:val="0"/>
          <w:numId w:val="62"/>
        </w:numPr>
        <w:tabs>
          <w:tab w:val="left" w:pos="851"/>
        </w:tabs>
        <w:autoSpaceDE w:val="0"/>
        <w:autoSpaceDN w:val="0"/>
        <w:adjustRightInd w:val="0"/>
        <w:spacing w:after="0" w:line="276" w:lineRule="auto"/>
        <w:ind w:left="850" w:hanging="425"/>
        <w:jc w:val="both"/>
        <w:rPr>
          <w:rFonts w:ascii="Calibri" w:eastAsia="Times New Roman" w:hAnsi="Calibri" w:cs="Calibri"/>
          <w:lang w:eastAsia="pl-PL"/>
        </w:rPr>
      </w:pPr>
      <w:r w:rsidRPr="00B04E97">
        <w:rPr>
          <w:rFonts w:ascii="Calibri" w:eastAsia="Times New Roman" w:hAnsi="Calibri" w:cs="Calibri"/>
          <w:lang w:eastAsia="pl-PL"/>
        </w:rPr>
        <w:t>udostępniania urządzeń dla interwencji serwisowych w godzinach 8:00 – 14:30;</w:t>
      </w:r>
    </w:p>
    <w:p w14:paraId="3A357335" w14:textId="77777777" w:rsidR="00B04E97" w:rsidRPr="00B04E97" w:rsidRDefault="00B04E97">
      <w:pPr>
        <w:numPr>
          <w:ilvl w:val="0"/>
          <w:numId w:val="62"/>
        </w:numPr>
        <w:tabs>
          <w:tab w:val="left" w:pos="851"/>
        </w:tabs>
        <w:autoSpaceDE w:val="0"/>
        <w:autoSpaceDN w:val="0"/>
        <w:adjustRightInd w:val="0"/>
        <w:spacing w:after="0" w:line="276" w:lineRule="auto"/>
        <w:ind w:left="850" w:hanging="425"/>
        <w:jc w:val="both"/>
        <w:rPr>
          <w:rFonts w:ascii="Calibri" w:eastAsia="Times New Roman" w:hAnsi="Calibri" w:cs="Calibri"/>
          <w:lang w:eastAsia="pl-PL"/>
        </w:rPr>
      </w:pPr>
      <w:r w:rsidRPr="00B04E97">
        <w:rPr>
          <w:rFonts w:ascii="Calibri" w:eastAsia="Times New Roman" w:hAnsi="Calibri" w:cs="Calibri"/>
          <w:lang w:eastAsia="pl-PL"/>
        </w:rPr>
        <w:t xml:space="preserve">udostępnienia serwera lub komputera celem </w:t>
      </w:r>
      <w:bookmarkStart w:id="54" w:name="_Hlk500927807"/>
      <w:r w:rsidRPr="00B04E97">
        <w:rPr>
          <w:rFonts w:ascii="Calibri" w:eastAsia="Times New Roman" w:hAnsi="Calibri" w:cs="Calibri"/>
          <w:lang w:eastAsia="pl-PL"/>
        </w:rPr>
        <w:t>instalacji niezbędnego oprogramowania;</w:t>
      </w:r>
    </w:p>
    <w:bookmarkEnd w:id="54"/>
    <w:p w14:paraId="2F918069" w14:textId="77777777" w:rsidR="00B04E97" w:rsidRPr="00B04E97" w:rsidRDefault="00B04E97">
      <w:pPr>
        <w:numPr>
          <w:ilvl w:val="0"/>
          <w:numId w:val="62"/>
        </w:numPr>
        <w:tabs>
          <w:tab w:val="left" w:pos="851"/>
        </w:tabs>
        <w:autoSpaceDE w:val="0"/>
        <w:autoSpaceDN w:val="0"/>
        <w:adjustRightInd w:val="0"/>
        <w:spacing w:after="0" w:line="276" w:lineRule="auto"/>
        <w:ind w:left="850" w:hanging="425"/>
        <w:jc w:val="both"/>
        <w:rPr>
          <w:rFonts w:ascii="Calibri" w:eastAsia="Times New Roman" w:hAnsi="Calibri" w:cs="Calibri"/>
          <w:lang w:eastAsia="pl-PL"/>
        </w:rPr>
      </w:pPr>
      <w:r w:rsidRPr="00B04E97">
        <w:rPr>
          <w:rFonts w:ascii="Calibri" w:eastAsia="Times New Roman" w:hAnsi="Calibri" w:cs="Calibri"/>
          <w:lang w:eastAsia="pl-PL"/>
        </w:rPr>
        <w:t>terminowego regulowania należności z tytułu niniejszej umowy.</w:t>
      </w:r>
    </w:p>
    <w:p w14:paraId="7BF812E8" w14:textId="77777777" w:rsidR="00B04E97" w:rsidRPr="00B04E97" w:rsidRDefault="00B04E97" w:rsidP="00B04E97">
      <w:pPr>
        <w:spacing w:after="0" w:line="300" w:lineRule="auto"/>
        <w:jc w:val="both"/>
        <w:rPr>
          <w:rFonts w:ascii="Times New Roman" w:eastAsia="Times New Roman" w:hAnsi="Times New Roman" w:cs="Times New Roman"/>
          <w:lang w:eastAsia="pl-PL"/>
        </w:rPr>
      </w:pPr>
    </w:p>
    <w:p w14:paraId="76FA5B85" w14:textId="77777777" w:rsidR="00B04E97" w:rsidRPr="00B04E97" w:rsidRDefault="00B04E97" w:rsidP="00B04E97">
      <w:pPr>
        <w:spacing w:after="0" w:line="300" w:lineRule="auto"/>
        <w:jc w:val="center"/>
        <w:rPr>
          <w:rFonts w:ascii="Calibri" w:eastAsia="Times New Roman" w:hAnsi="Calibri" w:cs="Calibri"/>
          <w:b/>
          <w:bCs/>
          <w:lang w:eastAsia="pl-PL"/>
        </w:rPr>
      </w:pPr>
      <w:r w:rsidRPr="00B04E97">
        <w:rPr>
          <w:rFonts w:ascii="Calibri" w:eastAsia="Times New Roman" w:hAnsi="Calibri" w:cs="Calibri"/>
          <w:b/>
          <w:bCs/>
          <w:lang w:eastAsia="pl-PL"/>
        </w:rPr>
        <w:t>§ 4</w:t>
      </w:r>
    </w:p>
    <w:p w14:paraId="7D95E64A" w14:textId="77777777" w:rsidR="00B04E97" w:rsidRPr="00B04E97" w:rsidRDefault="00B04E97" w:rsidP="00B04E97">
      <w:pPr>
        <w:spacing w:after="0" w:line="300" w:lineRule="auto"/>
        <w:jc w:val="center"/>
        <w:rPr>
          <w:rFonts w:ascii="Calibri" w:eastAsia="Times New Roman" w:hAnsi="Calibri" w:cs="Calibri"/>
          <w:b/>
          <w:bCs/>
          <w:lang w:eastAsia="pl-PL"/>
        </w:rPr>
      </w:pPr>
      <w:r w:rsidRPr="00B04E97">
        <w:rPr>
          <w:rFonts w:ascii="Calibri" w:eastAsia="Times New Roman" w:hAnsi="Calibri" w:cs="Calibri"/>
          <w:b/>
          <w:bCs/>
          <w:lang w:eastAsia="pl-PL"/>
        </w:rPr>
        <w:t>Personel Wykonawcy</w:t>
      </w:r>
    </w:p>
    <w:p w14:paraId="7AB09127" w14:textId="77777777" w:rsidR="00B04E97" w:rsidRPr="00B04E97" w:rsidRDefault="00B04E97">
      <w:pPr>
        <w:numPr>
          <w:ilvl w:val="0"/>
          <w:numId w:val="58"/>
        </w:numPr>
        <w:tabs>
          <w:tab w:val="left" w:pos="426"/>
        </w:tabs>
        <w:spacing w:after="0" w:line="276" w:lineRule="auto"/>
        <w:ind w:left="426" w:hanging="426"/>
        <w:jc w:val="both"/>
        <w:rPr>
          <w:rFonts w:ascii="Calibri" w:eastAsia="Times New Roman" w:hAnsi="Calibri" w:cs="Calibri"/>
          <w:lang w:eastAsia="pl-PL"/>
        </w:rPr>
      </w:pPr>
      <w:r w:rsidRPr="00B04E97">
        <w:rPr>
          <w:rFonts w:ascii="Calibri" w:eastAsia="Times New Roman" w:hAnsi="Calibri" w:cs="Calibri"/>
          <w:lang w:eastAsia="pl-PL"/>
        </w:rPr>
        <w:t xml:space="preserve">Usługi będą świadczone przez osoby wymienione w </w:t>
      </w:r>
      <w:r w:rsidRPr="00B04E97">
        <w:rPr>
          <w:rFonts w:ascii="Calibri" w:eastAsia="Times New Roman" w:hAnsi="Calibri" w:cs="Calibri"/>
          <w:b/>
          <w:bCs/>
          <w:lang w:eastAsia="pl-PL"/>
        </w:rPr>
        <w:t>Załączniku nr 1 do Umowy</w:t>
      </w:r>
      <w:r w:rsidRPr="00B04E97">
        <w:rPr>
          <w:rFonts w:ascii="Calibri" w:eastAsia="Times New Roman" w:hAnsi="Calibri" w:cs="Calibri"/>
          <w:lang w:eastAsia="pl-PL"/>
        </w:rPr>
        <w:t xml:space="preserve"> pn. </w:t>
      </w:r>
      <w:r w:rsidRPr="00B04E97">
        <w:rPr>
          <w:rFonts w:ascii="Calibri" w:eastAsia="Times New Roman" w:hAnsi="Calibri" w:cs="Calibri"/>
          <w:b/>
          <w:bCs/>
          <w:lang w:eastAsia="pl-PL"/>
        </w:rPr>
        <w:t>„Wykaz Pracowników świadczących Usługi”</w:t>
      </w:r>
      <w:r w:rsidRPr="00B04E97">
        <w:rPr>
          <w:rFonts w:ascii="Calibri" w:eastAsia="Times New Roman" w:hAnsi="Calibri" w:cs="Calibri"/>
          <w:lang w:eastAsia="pl-PL"/>
        </w:rPr>
        <w:t xml:space="preserve">, zwane dalej </w:t>
      </w:r>
      <w:r w:rsidRPr="00B04E97">
        <w:rPr>
          <w:rFonts w:ascii="Calibri" w:eastAsia="Times New Roman" w:hAnsi="Calibri" w:cs="Calibri"/>
          <w:b/>
          <w:bCs/>
          <w:lang w:eastAsia="pl-PL"/>
        </w:rPr>
        <w:t>„Pracownikami świadczącymi Usługi</w:t>
      </w:r>
      <w:r w:rsidRPr="00B04E97">
        <w:rPr>
          <w:rFonts w:ascii="Calibri" w:eastAsia="Times New Roman" w:hAnsi="Calibri" w:cs="Calibri"/>
          <w:lang w:eastAsia="pl-PL"/>
        </w:rPr>
        <w:t>”. Wykaz musi zawierać co najmniej imię i nazwisko pracownika, jego stanowisko oraz wymiar etatu, w zakresie którego jest on oddelegowany do realizacji umowy.</w:t>
      </w:r>
    </w:p>
    <w:p w14:paraId="62BD7123" w14:textId="77777777" w:rsidR="00B04E97" w:rsidRPr="00B04E97" w:rsidRDefault="00B04E97">
      <w:pPr>
        <w:numPr>
          <w:ilvl w:val="0"/>
          <w:numId w:val="58"/>
        </w:numPr>
        <w:tabs>
          <w:tab w:val="left" w:pos="426"/>
        </w:tabs>
        <w:spacing w:after="0" w:line="276" w:lineRule="auto"/>
        <w:ind w:left="426" w:hanging="426"/>
        <w:jc w:val="both"/>
        <w:rPr>
          <w:rFonts w:ascii="Calibri" w:eastAsia="Times New Roman" w:hAnsi="Calibri" w:cs="Calibri"/>
          <w:lang w:eastAsia="pl-PL"/>
        </w:rPr>
      </w:pPr>
      <w:r w:rsidRPr="00B04E97">
        <w:rPr>
          <w:rFonts w:ascii="Calibri" w:eastAsia="Times New Roman" w:hAnsi="Calibri" w:cs="Calibri"/>
          <w:lang w:eastAsia="pl-PL"/>
        </w:rPr>
        <w:t>Wykonawca zobowiązuje się, że Pracownicy świadczący Usługi będą w okresie realizacji Umowy zatrudnieni na podstawie umowy o pracę w rozumieniu przepisów ustawy z dnia 26 czerwca 1974 r. - Kodeks pracy.</w:t>
      </w:r>
    </w:p>
    <w:p w14:paraId="18AA422E" w14:textId="77777777" w:rsidR="00B04E97" w:rsidRPr="00B04E97" w:rsidRDefault="00B04E97">
      <w:pPr>
        <w:numPr>
          <w:ilvl w:val="0"/>
          <w:numId w:val="58"/>
        </w:numPr>
        <w:tabs>
          <w:tab w:val="left" w:pos="426"/>
        </w:tabs>
        <w:spacing w:after="0" w:line="276" w:lineRule="auto"/>
        <w:ind w:left="426" w:hanging="426"/>
        <w:jc w:val="both"/>
        <w:rPr>
          <w:rFonts w:ascii="Calibri" w:eastAsia="Times New Roman" w:hAnsi="Calibri" w:cs="Calibri"/>
          <w:lang w:eastAsia="pl-PL"/>
        </w:rPr>
      </w:pPr>
      <w:r w:rsidRPr="00B04E97">
        <w:rPr>
          <w:rFonts w:ascii="Calibri" w:eastAsia="Times New Roman" w:hAnsi="Calibri" w:cs="Calibri"/>
          <w:lang w:eastAsia="pl-PL"/>
        </w:rPr>
        <w:t>W trakcie realizacji Umowy Wykonawca na każde wezwanie Zamawiającego w wyznaczonym w tym wezwaniu terminie (nie krótszym niż 5 dni) przedłoży Zamawiającemu wskazane poniżej dowody w celu potwierdzenia spełnienia wymogu zatrudnienia na podstawie umowy o pracę przez Wykonawcę lub podwykonawcę Pracowników świadczących Usługi. Zamawiający może żądać przedłożenia przez Wykonawcę w szczególności:</w:t>
      </w:r>
    </w:p>
    <w:p w14:paraId="56B998DB" w14:textId="77777777" w:rsidR="00B04E97" w:rsidRPr="00B04E97" w:rsidRDefault="00B04E97">
      <w:pPr>
        <w:numPr>
          <w:ilvl w:val="0"/>
          <w:numId w:val="63"/>
        </w:numPr>
        <w:autoSpaceDE w:val="0"/>
        <w:autoSpaceDN w:val="0"/>
        <w:adjustRightInd w:val="0"/>
        <w:spacing w:after="0" w:line="276" w:lineRule="auto"/>
        <w:ind w:left="851" w:hanging="425"/>
        <w:jc w:val="both"/>
        <w:rPr>
          <w:rFonts w:ascii="Calibri" w:eastAsia="Times New Roman" w:hAnsi="Calibri" w:cs="Calibri"/>
          <w:lang w:eastAsia="pl-PL"/>
        </w:rPr>
      </w:pPr>
      <w:r w:rsidRPr="00B04E97">
        <w:rPr>
          <w:rFonts w:ascii="Calibri" w:eastAsia="Times New Roman" w:hAnsi="Calibri" w:cs="Calibri"/>
          <w:lang w:eastAsia="pl-PL"/>
        </w:rPr>
        <w:t>oświadczenia zatrudnionego pracownika. Oświadczenie to powinno zawierać w szczególności: imię i nazwisko składającego oświadczenie, datę złożenia oświadczenia, wskazanie rodzaju umowy o pracę i wymiaru etatu oraz podpis osoby składającej oświadczenia;</w:t>
      </w:r>
    </w:p>
    <w:p w14:paraId="2929E19A" w14:textId="77777777" w:rsidR="00B04E97" w:rsidRPr="00B04E97" w:rsidRDefault="00B04E97">
      <w:pPr>
        <w:numPr>
          <w:ilvl w:val="0"/>
          <w:numId w:val="63"/>
        </w:numPr>
        <w:autoSpaceDE w:val="0"/>
        <w:autoSpaceDN w:val="0"/>
        <w:adjustRightInd w:val="0"/>
        <w:spacing w:after="0" w:line="276" w:lineRule="auto"/>
        <w:ind w:left="851" w:hanging="425"/>
        <w:jc w:val="both"/>
        <w:rPr>
          <w:rFonts w:ascii="Calibri" w:eastAsia="Times New Roman" w:hAnsi="Calibri" w:cs="Calibri"/>
          <w:lang w:eastAsia="pl-PL"/>
        </w:rPr>
      </w:pPr>
      <w:r w:rsidRPr="00B04E97">
        <w:rPr>
          <w:rFonts w:ascii="Calibri" w:eastAsia="Times New Roman" w:hAnsi="Calibri" w:cs="Calibri"/>
          <w:lang w:eastAsia="pl-PL"/>
        </w:rPr>
        <w:t>oświadczenia Wykonawcy lub podwykonawcy o zatrudnieniu na podstawie umowy o pracę Pracowników świadczących Usługi. Oświadczenie to powinno zawierać w szczególności: dokładne określenie podmiotu składającego oświadczenie, datę złożenia oświadczenia, liczbę osób zatrudnionych na podstawie umowy o pracę, imiona i nazwiska zatrudnionych na podstawie umowy o pracę pracowników ze wskazaniem, daty zawarcia umowy o pracę, rodzaju umowy o pracę,  zakresu obowiązków pracownika oraz podpis osoby uprawnionej do złożenia oświadczenia w imieniu wykonawcy lub podwykonawcy;</w:t>
      </w:r>
    </w:p>
    <w:p w14:paraId="46C094D5" w14:textId="77777777" w:rsidR="00B04E97" w:rsidRPr="00B04E97" w:rsidRDefault="00B04E97">
      <w:pPr>
        <w:numPr>
          <w:ilvl w:val="0"/>
          <w:numId w:val="63"/>
        </w:numPr>
        <w:autoSpaceDE w:val="0"/>
        <w:autoSpaceDN w:val="0"/>
        <w:adjustRightInd w:val="0"/>
        <w:spacing w:after="0" w:line="276" w:lineRule="auto"/>
        <w:ind w:left="851" w:hanging="425"/>
        <w:jc w:val="both"/>
        <w:rPr>
          <w:rFonts w:ascii="Calibri" w:eastAsia="Times New Roman" w:hAnsi="Calibri" w:cs="Calibri"/>
          <w:lang w:eastAsia="pl-PL"/>
        </w:rPr>
      </w:pPr>
      <w:r w:rsidRPr="00B04E97">
        <w:rPr>
          <w:rFonts w:ascii="Calibri" w:eastAsia="Times New Roman" w:hAnsi="Calibri" w:cs="Calibri"/>
          <w:lang w:eastAsia="pl-PL"/>
        </w:rPr>
        <w:t>poświadczonej za zgodność z oryginałem odpowiednio przez Wykonawcę lub podwykonawcę kopię umowy/umów o pracę Pracowników świadczących Usługi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(RODO)</w:t>
      </w:r>
      <w:r w:rsidRPr="00B04E97" w:rsidDel="008A220D">
        <w:rPr>
          <w:rFonts w:ascii="Calibri" w:eastAsia="Times New Roman" w:hAnsi="Calibri" w:cs="Calibri"/>
          <w:lang w:eastAsia="pl-PL"/>
        </w:rPr>
        <w:t xml:space="preserve"> </w:t>
      </w:r>
      <w:r w:rsidRPr="00B04E97">
        <w:rPr>
          <w:rFonts w:ascii="Calibri" w:eastAsia="Times New Roman" w:hAnsi="Calibri" w:cs="Calibri"/>
          <w:lang w:eastAsia="pl-PL"/>
        </w:rPr>
        <w:t xml:space="preserve">(tj. w szczególności bez adresów i nr PESEL pracowników). Informacje takie </w:t>
      </w:r>
      <w:proofErr w:type="spellStart"/>
      <w:r w:rsidRPr="00B04E97">
        <w:rPr>
          <w:rFonts w:ascii="Calibri" w:eastAsia="Times New Roman" w:hAnsi="Calibri" w:cs="Calibri"/>
          <w:lang w:eastAsia="pl-PL"/>
        </w:rPr>
        <w:t>jak:data</w:t>
      </w:r>
      <w:proofErr w:type="spellEnd"/>
      <w:r w:rsidRPr="00B04E97">
        <w:rPr>
          <w:rFonts w:ascii="Calibri" w:eastAsia="Times New Roman" w:hAnsi="Calibri" w:cs="Calibri"/>
          <w:lang w:eastAsia="pl-PL"/>
        </w:rPr>
        <w:t xml:space="preserve"> zawarcia umowy, rodzaj umowy o pracę i wymiar etatu oraz imię i nazwisko pracownika powinny być możliwe do zidentyfikowania</w:t>
      </w:r>
      <w:r w:rsidRPr="00B04E97">
        <w:rPr>
          <w:rFonts w:ascii="Times New Roman" w:eastAsia="Times New Roman" w:hAnsi="Times New Roman" w:cs="Calibri"/>
          <w:sz w:val="24"/>
          <w:szCs w:val="24"/>
          <w:lang w:eastAsia="pl-PL"/>
        </w:rPr>
        <w:t>.</w:t>
      </w:r>
    </w:p>
    <w:p w14:paraId="651A7895" w14:textId="77777777" w:rsidR="00B04E97" w:rsidRPr="00B04E97" w:rsidRDefault="00B04E97">
      <w:pPr>
        <w:numPr>
          <w:ilvl w:val="0"/>
          <w:numId w:val="63"/>
        </w:numPr>
        <w:autoSpaceDE w:val="0"/>
        <w:autoSpaceDN w:val="0"/>
        <w:adjustRightInd w:val="0"/>
        <w:spacing w:after="0" w:line="276" w:lineRule="auto"/>
        <w:ind w:left="851" w:hanging="425"/>
        <w:jc w:val="both"/>
        <w:rPr>
          <w:rFonts w:ascii="Calibri" w:eastAsia="Times New Roman" w:hAnsi="Calibri" w:cs="Calibri"/>
          <w:lang w:eastAsia="pl-PL"/>
        </w:rPr>
      </w:pPr>
      <w:r w:rsidRPr="00B04E97">
        <w:rPr>
          <w:rFonts w:ascii="Calibri" w:eastAsia="Times New Roman" w:hAnsi="Calibri" w:cs="Calibri"/>
          <w:lang w:eastAsia="pl-PL"/>
        </w:rPr>
        <w:lastRenderedPageBreak/>
        <w:t>zaświadczenia właściwego oddziału ZUS, potwierdzającego opłacanie przez Wykonawcę lub podwykonawcę składek na ubezpieczenia społeczne i zdrowotne z tytułu zatrudnienia na podstawie umów o pracę Pracowników świadczących Usługi, za ostatni okres rozliczeniowy;</w:t>
      </w:r>
    </w:p>
    <w:p w14:paraId="4390D7BA" w14:textId="77777777" w:rsidR="00B04E97" w:rsidRPr="00B04E97" w:rsidRDefault="00B04E97">
      <w:pPr>
        <w:numPr>
          <w:ilvl w:val="0"/>
          <w:numId w:val="63"/>
        </w:numPr>
        <w:autoSpaceDE w:val="0"/>
        <w:autoSpaceDN w:val="0"/>
        <w:adjustRightInd w:val="0"/>
        <w:spacing w:after="0" w:line="276" w:lineRule="auto"/>
        <w:ind w:left="851" w:hanging="425"/>
        <w:jc w:val="both"/>
        <w:rPr>
          <w:rFonts w:ascii="Calibri" w:eastAsia="Times New Roman" w:hAnsi="Calibri" w:cs="Calibri"/>
          <w:lang w:eastAsia="pl-PL"/>
        </w:rPr>
      </w:pPr>
      <w:r w:rsidRPr="00B04E97">
        <w:rPr>
          <w:rFonts w:ascii="Calibri" w:eastAsia="Times New Roman" w:hAnsi="Calibri" w:cs="Calibri"/>
          <w:lang w:eastAsia="pl-PL"/>
        </w:rPr>
        <w:t>poświadczonej za zgodność z oryginałem odpowiednio przez Wykonawcę lub podwykonawcę kopii dowodu potwierdzającego zgłoszenie Pracowników świadczących Usługi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(RODO).</w:t>
      </w:r>
    </w:p>
    <w:p w14:paraId="26B0CE1E" w14:textId="77777777" w:rsidR="00B04E97" w:rsidRPr="00B04E97" w:rsidRDefault="00B04E97">
      <w:pPr>
        <w:numPr>
          <w:ilvl w:val="0"/>
          <w:numId w:val="63"/>
        </w:numPr>
        <w:autoSpaceDE w:val="0"/>
        <w:autoSpaceDN w:val="0"/>
        <w:adjustRightInd w:val="0"/>
        <w:spacing w:after="0" w:line="276" w:lineRule="auto"/>
        <w:ind w:left="851" w:hanging="425"/>
        <w:jc w:val="both"/>
        <w:rPr>
          <w:rFonts w:ascii="Calibri" w:eastAsia="Times New Roman" w:hAnsi="Calibri" w:cs="Calibri"/>
          <w:lang w:eastAsia="pl-PL"/>
        </w:rPr>
      </w:pPr>
      <w:r w:rsidRPr="00B04E97">
        <w:rPr>
          <w:rFonts w:ascii="Calibri" w:eastAsia="Times New Roman" w:hAnsi="Calibri" w:cs="Calibri"/>
          <w:lang w:eastAsia="pl-PL"/>
        </w:rPr>
        <w:t>ewentualnie również innych dokumentów zawierających informacje, w tym dane osobowe, potrzebne do weryfikacji zatrudnienia na podstawie umowy o pracę (możliwe do ustalenia powinny być co najmniej dane takie jak imię i nazwisko zatrudnionego pracownika, data zawarcia umowy o pracę, rodzaj tej umowy oraz zakres obowiązków pracownika wynikających z umowy).</w:t>
      </w:r>
    </w:p>
    <w:p w14:paraId="67E01CAD" w14:textId="77777777" w:rsidR="00B04E97" w:rsidRPr="00B04E97" w:rsidRDefault="00B04E97">
      <w:pPr>
        <w:numPr>
          <w:ilvl w:val="0"/>
          <w:numId w:val="58"/>
        </w:numPr>
        <w:spacing w:after="0" w:line="276" w:lineRule="auto"/>
        <w:contextualSpacing/>
        <w:jc w:val="both"/>
        <w:rPr>
          <w:rFonts w:ascii="Calibri" w:eastAsia="Times New Roman" w:hAnsi="Calibri" w:cs="Calibri"/>
          <w:lang w:eastAsia="pl-PL"/>
        </w:rPr>
      </w:pPr>
      <w:r w:rsidRPr="00B04E97">
        <w:rPr>
          <w:rFonts w:ascii="Calibri" w:eastAsia="Times New Roman" w:hAnsi="Calibri" w:cs="Calibri"/>
          <w:lang w:eastAsia="pl-PL"/>
        </w:rPr>
        <w:t>Nieprzedłożenie przez Wykonawcę dokumentów, o których mowa w ust. 3 w terminie wskazanym przez Zamawiającego, będzie traktowane jako niewypełnienie obowiązku zatrudnienia pracowników, o których mowa w ust. 1 na podstawie umowy o pracę.</w:t>
      </w:r>
    </w:p>
    <w:p w14:paraId="1BB91981" w14:textId="77777777" w:rsidR="00B04E97" w:rsidRPr="00B04E97" w:rsidRDefault="00B04E97">
      <w:pPr>
        <w:numPr>
          <w:ilvl w:val="0"/>
          <w:numId w:val="58"/>
        </w:numPr>
        <w:spacing w:after="0" w:line="276" w:lineRule="auto"/>
        <w:contextualSpacing/>
        <w:jc w:val="both"/>
        <w:rPr>
          <w:rFonts w:ascii="Calibri" w:eastAsia="Times New Roman" w:hAnsi="Calibri" w:cs="Calibri"/>
          <w:lang w:eastAsia="pl-PL"/>
        </w:rPr>
      </w:pPr>
      <w:r w:rsidRPr="00B04E97">
        <w:rPr>
          <w:rFonts w:ascii="Calibri" w:eastAsia="Calibri" w:hAnsi="Calibri" w:cs="Times New Roman"/>
        </w:rPr>
        <w:t>Wykonawca oświadcza, że zapewni ochronę danych osobowych pracowników zatrudnionych do realizacji niniejszej umowy w zgodzie z obowiązującymi przepisami w szczególności wypełni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(RODO), w przypadku przekazania Zamawiającemu danych osobowych pracowników zatrudnionych na potrzeby realizacji niniejszej umowy, w tym przekaże informacje wymienione w art. 14 RODO związane z przekazaniem danych osobowych Zamawiającemu, co pozwoli na zastosowanie względem Zamawiającego wyłączenia o jakim mowa w art. 14 ust. 5 RODO. W przypadku naruszenia tego zobowiązania Wykonawca naprawi wszelką szkodą powstałą w związku z tym po stronie Zamawiającego.</w:t>
      </w:r>
    </w:p>
    <w:p w14:paraId="2714189F" w14:textId="77777777" w:rsidR="00B04E97" w:rsidRPr="00B04E97" w:rsidRDefault="00B04E97">
      <w:pPr>
        <w:numPr>
          <w:ilvl w:val="0"/>
          <w:numId w:val="58"/>
        </w:numPr>
        <w:spacing w:after="0" w:line="276" w:lineRule="auto"/>
        <w:contextualSpacing/>
        <w:jc w:val="both"/>
        <w:rPr>
          <w:rFonts w:ascii="Calibri" w:eastAsia="Times New Roman" w:hAnsi="Calibri" w:cs="Calibri"/>
          <w:lang w:eastAsia="pl-PL"/>
        </w:rPr>
      </w:pPr>
      <w:r w:rsidRPr="00B04E97">
        <w:rPr>
          <w:rFonts w:ascii="Calibri" w:eastAsia="Calibri" w:hAnsi="Calibri" w:cs="Calibri"/>
        </w:rPr>
        <w:t>Wykonawca zobowiązuje się, że Pracownikami świadczącymi Usługi będą osoby, które nie figurują w Krajowym Rejestrze Karnym, co zostanie potwierdzone oświadczeniem Wykonawcy, na żądanie Zamawiającego.</w:t>
      </w:r>
    </w:p>
    <w:p w14:paraId="49014C6D" w14:textId="77777777" w:rsidR="00B04E97" w:rsidRPr="00B04E97" w:rsidRDefault="00B04E97">
      <w:pPr>
        <w:numPr>
          <w:ilvl w:val="0"/>
          <w:numId w:val="58"/>
        </w:numPr>
        <w:spacing w:after="0" w:line="276" w:lineRule="auto"/>
        <w:contextualSpacing/>
        <w:jc w:val="both"/>
        <w:rPr>
          <w:rFonts w:ascii="Calibri" w:eastAsia="Times New Roman" w:hAnsi="Calibri" w:cs="Calibri"/>
          <w:lang w:eastAsia="pl-PL"/>
        </w:rPr>
      </w:pPr>
      <w:r w:rsidRPr="00B04E97">
        <w:rPr>
          <w:rFonts w:ascii="Calibri" w:eastAsia="Calibri" w:hAnsi="Calibri" w:cs="Calibri"/>
        </w:rPr>
        <w:t>Wykonawca zobowiązuje się, że przed rozpoczęciem wykonywania przedmiotu Umowy Pracownicy świadczący Usługi zostaną przeszkoleni w zakresie przepisów BHP i przepisów przeciwpożarowych oraz przepisów o ochronie danych osobowych.</w:t>
      </w:r>
    </w:p>
    <w:p w14:paraId="51DDC212" w14:textId="77777777" w:rsidR="00B04E97" w:rsidRPr="00B04E97" w:rsidRDefault="00B04E97">
      <w:pPr>
        <w:numPr>
          <w:ilvl w:val="0"/>
          <w:numId w:val="58"/>
        </w:numPr>
        <w:spacing w:after="0" w:line="276" w:lineRule="auto"/>
        <w:contextualSpacing/>
        <w:jc w:val="both"/>
        <w:rPr>
          <w:rFonts w:ascii="Calibri" w:eastAsia="Times New Roman" w:hAnsi="Calibri" w:cs="Calibri"/>
          <w:lang w:eastAsia="pl-PL"/>
        </w:rPr>
      </w:pPr>
      <w:r w:rsidRPr="00B04E97">
        <w:rPr>
          <w:rFonts w:ascii="Calibri" w:eastAsia="Calibri" w:hAnsi="Calibri" w:cs="Calibri"/>
        </w:rPr>
        <w:t>Wykonawca zobowiązuje się, że Pracownicy świadczący Usługi będą posiadać odpowiednie kwalifikacje, uprawnienia i umiejętności zgodne z wymaganiami Zamawiającego określonymi w Specyfikacji Warunków Zamówienia.</w:t>
      </w:r>
    </w:p>
    <w:p w14:paraId="436B0986" w14:textId="77777777" w:rsidR="00B04E97" w:rsidRPr="00B04E97" w:rsidRDefault="00B04E97">
      <w:pPr>
        <w:numPr>
          <w:ilvl w:val="0"/>
          <w:numId w:val="58"/>
        </w:numPr>
        <w:spacing w:after="0" w:line="276" w:lineRule="auto"/>
        <w:contextualSpacing/>
        <w:jc w:val="both"/>
        <w:rPr>
          <w:rFonts w:ascii="Calibri" w:eastAsia="Calibri" w:hAnsi="Calibri" w:cs="Calibri"/>
        </w:rPr>
      </w:pPr>
      <w:r w:rsidRPr="00B04E97">
        <w:rPr>
          <w:rFonts w:ascii="Calibri" w:eastAsia="Calibri" w:hAnsi="Calibri" w:cs="Calibri"/>
        </w:rPr>
        <w:t>Wykonawca zobowiązuje się, że Pracownicy świadczący Usługi będą posiadali aktualne badania lekarskie, niezbędne do wykonania powierzonych im obowiązków.</w:t>
      </w:r>
    </w:p>
    <w:p w14:paraId="7C59437A" w14:textId="77777777" w:rsidR="00B04E97" w:rsidRPr="00B04E97" w:rsidRDefault="00B04E97">
      <w:pPr>
        <w:numPr>
          <w:ilvl w:val="0"/>
          <w:numId w:val="58"/>
        </w:numPr>
        <w:spacing w:after="0" w:line="276" w:lineRule="auto"/>
        <w:contextualSpacing/>
        <w:jc w:val="both"/>
        <w:rPr>
          <w:rFonts w:ascii="Calibri" w:eastAsia="Calibri" w:hAnsi="Calibri" w:cs="Calibri"/>
        </w:rPr>
      </w:pPr>
      <w:r w:rsidRPr="00B04E97">
        <w:rPr>
          <w:rFonts w:ascii="Calibri" w:eastAsia="Calibri" w:hAnsi="Calibri" w:cs="Calibri"/>
        </w:rPr>
        <w:t>Wykonawca ponosi odpowiedzialność za prawidłowe wyposażenie Pracowników świadczących Usługi oraz za ich bezpieczeństwo w trakcie wykonywania przedmiotu Umowy.</w:t>
      </w:r>
    </w:p>
    <w:p w14:paraId="077E8B72" w14:textId="77777777" w:rsidR="00B04E97" w:rsidRPr="00B04E97" w:rsidRDefault="00B04E97">
      <w:pPr>
        <w:numPr>
          <w:ilvl w:val="0"/>
          <w:numId w:val="58"/>
        </w:numPr>
        <w:spacing w:after="0" w:line="276" w:lineRule="auto"/>
        <w:contextualSpacing/>
        <w:jc w:val="both"/>
        <w:rPr>
          <w:rFonts w:ascii="Calibri" w:eastAsia="Calibri" w:hAnsi="Calibri" w:cs="Calibri"/>
        </w:rPr>
      </w:pPr>
      <w:r w:rsidRPr="00B04E97">
        <w:rPr>
          <w:rFonts w:ascii="Calibri" w:eastAsia="Calibri" w:hAnsi="Calibri" w:cs="Calibri"/>
        </w:rPr>
        <w:t xml:space="preserve">Pracownicy świadczący Usługi zobowiązani są do stosowania się do obowiązujących u Zamawiającego przepisów wewnętrznych, w zakresie niezbędnym do realizacji Umowy. </w:t>
      </w:r>
    </w:p>
    <w:p w14:paraId="1CB84C17" w14:textId="77777777" w:rsidR="00B04E97" w:rsidRPr="00B04E97" w:rsidRDefault="00B04E97">
      <w:pPr>
        <w:numPr>
          <w:ilvl w:val="0"/>
          <w:numId w:val="58"/>
        </w:numPr>
        <w:spacing w:after="0" w:line="276" w:lineRule="auto"/>
        <w:contextualSpacing/>
        <w:jc w:val="both"/>
        <w:rPr>
          <w:rFonts w:ascii="Calibri" w:eastAsia="Calibri" w:hAnsi="Calibri" w:cs="Calibri"/>
        </w:rPr>
      </w:pPr>
      <w:r w:rsidRPr="00B04E97">
        <w:rPr>
          <w:rFonts w:ascii="Calibri" w:eastAsia="Calibri" w:hAnsi="Calibri" w:cs="Calibri"/>
        </w:rPr>
        <w:t>Zamawiający obowiązany jest do przekazania Wykonawcy dokumentów zawierających przepisy, o których wyżej mowa, nie później niż na 3 dni robocze przed dniem rozpoczęcia świadczenia Usług przez Wykonawcę, a ich zmian – nie później niż na 5 dni robocze przed dniem ich wejścia w życie albo niezwłocznie, gdy wchodzą w życie z dniem ich wydania.</w:t>
      </w:r>
    </w:p>
    <w:p w14:paraId="654BC041" w14:textId="77777777" w:rsidR="00B04E97" w:rsidRPr="00B04E97" w:rsidRDefault="00B04E97">
      <w:pPr>
        <w:numPr>
          <w:ilvl w:val="0"/>
          <w:numId w:val="58"/>
        </w:numPr>
        <w:spacing w:after="0" w:line="276" w:lineRule="auto"/>
        <w:contextualSpacing/>
        <w:jc w:val="both"/>
        <w:rPr>
          <w:rFonts w:ascii="Calibri" w:eastAsia="Calibri" w:hAnsi="Calibri" w:cs="Calibri"/>
        </w:rPr>
      </w:pPr>
      <w:r w:rsidRPr="00B04E97">
        <w:rPr>
          <w:rFonts w:ascii="Calibri" w:eastAsia="Calibri" w:hAnsi="Calibri" w:cs="Calibri"/>
        </w:rPr>
        <w:t>Wykonawca na każde żądanie Zamawiającego przedłoży mu w wyznaczonym terminie, nie krótszym niż 5 dni, dokumenty potwierdzające wypełnianie wymogów, o jakich mowa w treści niniejszego paragrafu.</w:t>
      </w:r>
    </w:p>
    <w:p w14:paraId="261B7CC5" w14:textId="77777777" w:rsidR="00B04E97" w:rsidRPr="00B04E97" w:rsidRDefault="00B04E97" w:rsidP="00B04E97">
      <w:pPr>
        <w:spacing w:after="0" w:line="276" w:lineRule="auto"/>
        <w:ind w:left="360"/>
        <w:contextualSpacing/>
        <w:jc w:val="both"/>
        <w:rPr>
          <w:rFonts w:ascii="Calibri" w:eastAsia="Calibri" w:hAnsi="Calibri" w:cs="Calibri"/>
        </w:rPr>
      </w:pPr>
    </w:p>
    <w:p w14:paraId="078E4E69" w14:textId="77777777" w:rsidR="00B04E97" w:rsidRPr="00B04E97" w:rsidRDefault="00B04E97" w:rsidP="00B04E97">
      <w:pPr>
        <w:spacing w:after="0" w:line="300" w:lineRule="auto"/>
        <w:jc w:val="center"/>
        <w:rPr>
          <w:rFonts w:ascii="Calibri" w:eastAsia="Times New Roman" w:hAnsi="Calibri" w:cs="Calibri"/>
          <w:b/>
          <w:bCs/>
          <w:lang w:eastAsia="pl-PL"/>
        </w:rPr>
      </w:pPr>
      <w:r w:rsidRPr="00B04E97">
        <w:rPr>
          <w:rFonts w:ascii="Calibri" w:eastAsia="Times New Roman" w:hAnsi="Calibri" w:cs="Calibri"/>
          <w:b/>
          <w:bCs/>
          <w:lang w:eastAsia="pl-PL"/>
        </w:rPr>
        <w:lastRenderedPageBreak/>
        <w:t xml:space="preserve">§ 4a </w:t>
      </w:r>
      <w:r w:rsidRPr="00B04E97">
        <w:rPr>
          <w:rFonts w:ascii="Calibri" w:eastAsia="Times New Roman" w:hAnsi="Calibri" w:cs="Calibri"/>
          <w:b/>
          <w:lang w:eastAsia="pl-PL"/>
        </w:rPr>
        <w:t>Zmiany personelu Wykonawcy</w:t>
      </w:r>
    </w:p>
    <w:p w14:paraId="7962D880" w14:textId="77777777" w:rsidR="00B04E97" w:rsidRPr="00B04E97" w:rsidRDefault="00B04E97">
      <w:pPr>
        <w:numPr>
          <w:ilvl w:val="0"/>
          <w:numId w:val="64"/>
        </w:numPr>
        <w:tabs>
          <w:tab w:val="left" w:pos="426"/>
        </w:tabs>
        <w:spacing w:after="0" w:line="276" w:lineRule="auto"/>
        <w:ind w:left="426" w:hanging="426"/>
        <w:jc w:val="both"/>
        <w:rPr>
          <w:rFonts w:ascii="Calibri" w:eastAsia="Times New Roman" w:hAnsi="Calibri" w:cs="Calibri"/>
          <w:lang w:eastAsia="pl-PL"/>
        </w:rPr>
      </w:pPr>
      <w:r w:rsidRPr="00B04E97">
        <w:rPr>
          <w:rFonts w:ascii="Calibri" w:eastAsia="Times New Roman" w:hAnsi="Calibri" w:cs="Calibri"/>
          <w:lang w:eastAsia="pl-PL"/>
        </w:rPr>
        <w:t xml:space="preserve">Zmiana pracownika Wykonawcy ujętego w załączniku nr 1 do umowy będzie możliwa w następującej sytuacji: </w:t>
      </w:r>
    </w:p>
    <w:p w14:paraId="601895D8" w14:textId="77777777" w:rsidR="00B04E97" w:rsidRPr="00B04E97" w:rsidRDefault="00B04E97">
      <w:pPr>
        <w:numPr>
          <w:ilvl w:val="0"/>
          <w:numId w:val="65"/>
        </w:numPr>
        <w:autoSpaceDE w:val="0"/>
        <w:autoSpaceDN w:val="0"/>
        <w:adjustRightInd w:val="0"/>
        <w:spacing w:after="0" w:line="276" w:lineRule="auto"/>
        <w:ind w:left="567" w:hanging="283"/>
        <w:jc w:val="both"/>
        <w:rPr>
          <w:rFonts w:ascii="Calibri" w:eastAsia="Times New Roman" w:hAnsi="Calibri" w:cs="Calibri"/>
          <w:lang w:eastAsia="pl-PL"/>
        </w:rPr>
      </w:pPr>
      <w:r w:rsidRPr="00B04E97">
        <w:rPr>
          <w:rFonts w:ascii="Calibri" w:eastAsia="Times New Roman" w:hAnsi="Calibri" w:cs="Calibri"/>
          <w:lang w:eastAsia="pl-PL"/>
        </w:rPr>
        <w:t>na żądanie Zamawiającego, w przypadku nienależytego świadczenia Usług przez daną osobę,</w:t>
      </w:r>
    </w:p>
    <w:p w14:paraId="2A395650" w14:textId="77777777" w:rsidR="00B04E97" w:rsidRPr="00B04E97" w:rsidRDefault="00B04E97">
      <w:pPr>
        <w:numPr>
          <w:ilvl w:val="0"/>
          <w:numId w:val="65"/>
        </w:numPr>
        <w:autoSpaceDE w:val="0"/>
        <w:autoSpaceDN w:val="0"/>
        <w:adjustRightInd w:val="0"/>
        <w:spacing w:after="0" w:line="276" w:lineRule="auto"/>
        <w:ind w:left="567" w:hanging="283"/>
        <w:jc w:val="both"/>
        <w:rPr>
          <w:rFonts w:ascii="Calibri" w:eastAsia="Times New Roman" w:hAnsi="Calibri" w:cs="Calibri"/>
          <w:lang w:eastAsia="pl-PL"/>
        </w:rPr>
      </w:pPr>
      <w:r w:rsidRPr="00B04E97">
        <w:rPr>
          <w:rFonts w:ascii="Calibri" w:eastAsia="Times New Roman" w:hAnsi="Calibri" w:cs="Calibri"/>
          <w:lang w:eastAsia="pl-PL"/>
        </w:rPr>
        <w:t xml:space="preserve">na wniosek Wykonawcy w uzasadnionych przypadkach. </w:t>
      </w:r>
    </w:p>
    <w:p w14:paraId="74B1028B" w14:textId="77777777" w:rsidR="00B04E97" w:rsidRPr="00B04E97" w:rsidRDefault="00B04E97">
      <w:pPr>
        <w:numPr>
          <w:ilvl w:val="0"/>
          <w:numId w:val="64"/>
        </w:numPr>
        <w:tabs>
          <w:tab w:val="left" w:pos="426"/>
        </w:tabs>
        <w:spacing w:after="0" w:line="276" w:lineRule="auto"/>
        <w:ind w:left="426" w:hanging="426"/>
        <w:jc w:val="both"/>
        <w:rPr>
          <w:rFonts w:ascii="Calibri" w:eastAsia="Times New Roman" w:hAnsi="Calibri" w:cs="Calibri"/>
          <w:lang w:eastAsia="pl-PL"/>
        </w:rPr>
      </w:pPr>
      <w:r w:rsidRPr="00B04E97">
        <w:rPr>
          <w:rFonts w:ascii="Calibri" w:eastAsia="Times New Roman" w:hAnsi="Calibri" w:cs="Calibri"/>
          <w:lang w:eastAsia="pl-PL"/>
        </w:rPr>
        <w:t>W przypadku zmiany Pracownika świadczącego Usługi, Wykonawca zobowiązany będzie do potwierdzenia, iż osoba ta spełnia wymagania określone przez Zamawiającego.</w:t>
      </w:r>
    </w:p>
    <w:p w14:paraId="45BB7346" w14:textId="77777777" w:rsidR="00B04E97" w:rsidRPr="00B04E97" w:rsidRDefault="00B04E97">
      <w:pPr>
        <w:numPr>
          <w:ilvl w:val="0"/>
          <w:numId w:val="64"/>
        </w:numPr>
        <w:tabs>
          <w:tab w:val="left" w:pos="426"/>
        </w:tabs>
        <w:spacing w:after="0" w:line="276" w:lineRule="auto"/>
        <w:ind w:left="426" w:hanging="426"/>
        <w:jc w:val="both"/>
        <w:rPr>
          <w:rFonts w:ascii="Calibri" w:eastAsia="Times New Roman" w:hAnsi="Calibri" w:cs="Calibri"/>
          <w:lang w:eastAsia="pl-PL"/>
        </w:rPr>
      </w:pPr>
      <w:r w:rsidRPr="00B04E97">
        <w:rPr>
          <w:rFonts w:ascii="Calibri" w:eastAsia="Times New Roman" w:hAnsi="Calibri" w:cs="Calibri"/>
          <w:lang w:eastAsia="pl-PL"/>
        </w:rPr>
        <w:t>Zmiana Pracownika świadczącego Usługi</w:t>
      </w:r>
      <w:r w:rsidRPr="00B04E97" w:rsidDel="00A75965">
        <w:rPr>
          <w:rFonts w:ascii="Calibri" w:eastAsia="Times New Roman" w:hAnsi="Calibri" w:cs="Calibri"/>
          <w:lang w:eastAsia="pl-PL"/>
        </w:rPr>
        <w:t xml:space="preserve"> </w:t>
      </w:r>
      <w:r w:rsidRPr="00B04E97">
        <w:rPr>
          <w:rFonts w:ascii="Calibri" w:eastAsia="Times New Roman" w:hAnsi="Calibri" w:cs="Calibri"/>
          <w:lang w:eastAsia="pl-PL"/>
        </w:rPr>
        <w:t xml:space="preserve">dokonywana jest poprzez pisemne powiadomienie Zamawiającego przez Wykonawcę o zmianie pracownika, co najmniej na 3 dni robocze przed zamiarem dokonania zmiany, po uprzednim przedstawieniu i zaakceptowaniu przez Zamawiającego kandydatury innej osoby spełniającej wymagania określone w paragrafie 4. </w:t>
      </w:r>
    </w:p>
    <w:p w14:paraId="43422A1C" w14:textId="77777777" w:rsidR="00B04E97" w:rsidRPr="00B04E97" w:rsidRDefault="00B04E97">
      <w:pPr>
        <w:numPr>
          <w:ilvl w:val="0"/>
          <w:numId w:val="64"/>
        </w:numPr>
        <w:tabs>
          <w:tab w:val="left" w:pos="426"/>
        </w:tabs>
        <w:spacing w:after="0" w:line="276" w:lineRule="auto"/>
        <w:ind w:left="426" w:hanging="426"/>
        <w:jc w:val="both"/>
        <w:rPr>
          <w:rFonts w:ascii="Calibri" w:eastAsia="Times New Roman" w:hAnsi="Calibri" w:cs="Calibri"/>
          <w:lang w:eastAsia="pl-PL"/>
        </w:rPr>
      </w:pPr>
      <w:r w:rsidRPr="00B04E97">
        <w:rPr>
          <w:rFonts w:ascii="Calibri" w:eastAsia="Times New Roman" w:hAnsi="Calibri" w:cs="Calibri"/>
          <w:lang w:eastAsia="pl-PL"/>
        </w:rPr>
        <w:t>Zmiana Pracownika świadczącego Usługi</w:t>
      </w:r>
      <w:r w:rsidRPr="00B04E97" w:rsidDel="00A75965">
        <w:rPr>
          <w:rFonts w:ascii="Calibri" w:eastAsia="Times New Roman" w:hAnsi="Calibri" w:cs="Calibri"/>
          <w:lang w:eastAsia="pl-PL"/>
        </w:rPr>
        <w:t xml:space="preserve"> </w:t>
      </w:r>
      <w:r w:rsidRPr="00B04E97">
        <w:rPr>
          <w:rFonts w:ascii="Calibri" w:eastAsia="Times New Roman" w:hAnsi="Calibri" w:cs="Calibri"/>
          <w:lang w:eastAsia="pl-PL"/>
        </w:rPr>
        <w:t>dokonana zgodnie z treścią niniejszego paragrafu skutkuje zmianą załącznika nr 1 do umowy stanowiącego wykaz Pracowników świadczących Usługi i nie wymaga zawierania przez Strony porozumienia zmieniającego do Umowy.</w:t>
      </w:r>
    </w:p>
    <w:p w14:paraId="5C563A4E" w14:textId="77777777" w:rsidR="00B04E97" w:rsidRPr="00B04E97" w:rsidRDefault="00B04E97" w:rsidP="00B04E97">
      <w:pPr>
        <w:spacing w:after="0" w:line="300" w:lineRule="auto"/>
        <w:jc w:val="center"/>
        <w:rPr>
          <w:rFonts w:ascii="Calibri" w:eastAsia="Times New Roman" w:hAnsi="Calibri" w:cs="Calibri"/>
          <w:color w:val="FF0000"/>
          <w:lang w:eastAsia="pl-PL"/>
        </w:rPr>
      </w:pPr>
    </w:p>
    <w:p w14:paraId="73079CC6" w14:textId="77777777" w:rsidR="00B04E97" w:rsidRPr="00B04E97" w:rsidRDefault="00B04E97" w:rsidP="00B04E97">
      <w:pPr>
        <w:spacing w:after="0" w:line="300" w:lineRule="auto"/>
        <w:jc w:val="center"/>
        <w:rPr>
          <w:rFonts w:ascii="Calibri" w:eastAsia="Times New Roman" w:hAnsi="Calibri" w:cs="Calibri"/>
          <w:b/>
          <w:bCs/>
          <w:lang w:eastAsia="pl-PL"/>
        </w:rPr>
      </w:pPr>
      <w:r w:rsidRPr="00B04E97">
        <w:rPr>
          <w:rFonts w:ascii="Calibri" w:eastAsia="Times New Roman" w:hAnsi="Calibri" w:cs="Calibri"/>
          <w:b/>
          <w:bCs/>
          <w:lang w:eastAsia="pl-PL"/>
        </w:rPr>
        <w:t>§ 5</w:t>
      </w:r>
    </w:p>
    <w:p w14:paraId="06163AFD" w14:textId="77777777" w:rsidR="00B04E97" w:rsidRPr="00B04E97" w:rsidRDefault="00B04E97" w:rsidP="00B04E97">
      <w:pPr>
        <w:spacing w:after="0" w:line="300" w:lineRule="auto"/>
        <w:jc w:val="center"/>
        <w:rPr>
          <w:rFonts w:ascii="Calibri" w:eastAsia="Times New Roman" w:hAnsi="Calibri" w:cs="Calibri"/>
          <w:b/>
          <w:bCs/>
          <w:lang w:eastAsia="pl-PL"/>
        </w:rPr>
      </w:pPr>
      <w:r w:rsidRPr="00B04E97">
        <w:rPr>
          <w:rFonts w:ascii="Calibri" w:eastAsia="Times New Roman" w:hAnsi="Calibri" w:cs="Calibri"/>
          <w:b/>
          <w:bCs/>
          <w:lang w:eastAsia="pl-PL"/>
        </w:rPr>
        <w:t>Wynagrodzenie i warunki płatności</w:t>
      </w:r>
    </w:p>
    <w:p w14:paraId="1DE1B47C" w14:textId="77777777" w:rsidR="00B04E97" w:rsidRPr="00B04E97" w:rsidRDefault="00B04E97">
      <w:pPr>
        <w:numPr>
          <w:ilvl w:val="0"/>
          <w:numId w:val="54"/>
        </w:numPr>
        <w:tabs>
          <w:tab w:val="left" w:pos="425"/>
        </w:tabs>
        <w:spacing w:after="0" w:line="276" w:lineRule="auto"/>
        <w:ind w:left="425" w:hanging="425"/>
        <w:jc w:val="both"/>
        <w:rPr>
          <w:rFonts w:ascii="Calibri" w:eastAsia="Times New Roman" w:hAnsi="Calibri" w:cs="Calibri"/>
          <w:lang w:eastAsia="pl-PL"/>
        </w:rPr>
      </w:pPr>
      <w:r w:rsidRPr="00B04E97">
        <w:rPr>
          <w:rFonts w:ascii="Calibri" w:eastAsia="Times New Roman" w:hAnsi="Calibri" w:cs="Calibri"/>
          <w:lang w:eastAsia="pl-PL"/>
        </w:rPr>
        <w:t xml:space="preserve">Maksymalna wartość umowy zostaje ustalona na kwotę ………. </w:t>
      </w:r>
      <w:r w:rsidRPr="00B04E97">
        <w:rPr>
          <w:rFonts w:ascii="Calibri" w:eastAsia="Times New Roman" w:hAnsi="Calibri" w:cs="Calibri"/>
          <w:b/>
          <w:lang w:eastAsia="pl-PL"/>
        </w:rPr>
        <w:t xml:space="preserve">zł </w:t>
      </w:r>
      <w:r w:rsidRPr="00B04E97">
        <w:rPr>
          <w:rFonts w:ascii="Calibri" w:eastAsia="Times New Roman" w:hAnsi="Calibri" w:cs="Calibri"/>
          <w:bCs/>
          <w:lang w:eastAsia="pl-PL"/>
        </w:rPr>
        <w:t>(słownie: ……………………………………….)</w:t>
      </w:r>
      <w:r w:rsidRPr="00B04E97">
        <w:rPr>
          <w:rFonts w:ascii="Calibri" w:eastAsia="Times New Roman" w:hAnsi="Calibri" w:cs="Calibri"/>
          <w:b/>
          <w:lang w:eastAsia="pl-PL"/>
        </w:rPr>
        <w:t xml:space="preserve"> brutto</w:t>
      </w:r>
      <w:r w:rsidRPr="00B04E97">
        <w:rPr>
          <w:rFonts w:ascii="Calibri" w:eastAsia="Times New Roman" w:hAnsi="Calibri" w:cs="Calibri"/>
          <w:lang w:eastAsia="pl-PL"/>
        </w:rPr>
        <w:t>. Wynagrodzenie Wykonawcy z tytułu realizacji umowy nie może przewyższać tej kwoty. Umowa ulega automatycznemu rozwiązaniu (warunek rozwiązujący) z chwilą wyczerpania kwoty, o jakiej wyżej mowa. Wykonawca jest zobowiązany do monitorowania pozostałej do wykorzystania części maksymalnej wartości umowy i poinformowania Zamawiającego w terminie nie dłuższym niż 10 dni, gdy przekroczony zostanie próg 90 % maksymalnej wartości umowy.</w:t>
      </w:r>
    </w:p>
    <w:p w14:paraId="76D5B1D7" w14:textId="77777777" w:rsidR="00B04E97" w:rsidRPr="00B04E97" w:rsidRDefault="00B04E97">
      <w:pPr>
        <w:numPr>
          <w:ilvl w:val="0"/>
          <w:numId w:val="54"/>
        </w:numPr>
        <w:tabs>
          <w:tab w:val="left" w:pos="425"/>
        </w:tabs>
        <w:spacing w:after="0" w:line="276" w:lineRule="auto"/>
        <w:ind w:left="425" w:hanging="425"/>
        <w:jc w:val="both"/>
        <w:rPr>
          <w:rFonts w:ascii="Calibri" w:eastAsia="Times New Roman" w:hAnsi="Calibri" w:cs="Calibri"/>
          <w:lang w:eastAsia="pl-PL"/>
        </w:rPr>
      </w:pPr>
      <w:r w:rsidRPr="00B04E97">
        <w:rPr>
          <w:rFonts w:ascii="Calibri" w:eastAsia="Times New Roman" w:hAnsi="Calibri" w:cs="Calibri"/>
          <w:lang w:eastAsia="pl-PL"/>
        </w:rPr>
        <w:t xml:space="preserve">Strony ustalają opłaty z tytułu świadczenia usług opisanych w treści niniejszej umowy w wysokościach              cen wyszczególnionych w ofercie Wykonawcy stanowiącej </w:t>
      </w:r>
      <w:r w:rsidRPr="00B04E97">
        <w:rPr>
          <w:rFonts w:ascii="Calibri" w:eastAsia="Times New Roman" w:hAnsi="Calibri" w:cs="Calibri"/>
          <w:b/>
          <w:bCs/>
          <w:lang w:eastAsia="pl-PL"/>
        </w:rPr>
        <w:t>załącznik nr 2 do umowy</w:t>
      </w:r>
      <w:r w:rsidRPr="00B04E97">
        <w:rPr>
          <w:rFonts w:ascii="Calibri" w:eastAsia="Times New Roman" w:hAnsi="Calibri" w:cs="Calibri"/>
          <w:lang w:eastAsia="pl-PL"/>
        </w:rPr>
        <w:t xml:space="preserve">.                                                                     Opłata za wydruki ustalana jest na podstawie odczytu liczników realizowanego w terminie opisanym w              </w:t>
      </w:r>
      <w:r w:rsidRPr="00B04E97">
        <w:rPr>
          <w:rFonts w:ascii="Calibri" w:eastAsia="Times New Roman" w:hAnsi="Calibri" w:cs="Calibri"/>
          <w:b/>
          <w:bCs/>
          <w:lang w:eastAsia="pl-PL"/>
        </w:rPr>
        <w:t>§ 2 ust. 4</w:t>
      </w:r>
      <w:r w:rsidRPr="00B04E97">
        <w:rPr>
          <w:rFonts w:ascii="Calibri" w:eastAsia="Times New Roman" w:hAnsi="Calibri" w:cs="Calibri"/>
          <w:lang w:eastAsia="pl-PL"/>
        </w:rPr>
        <w:t xml:space="preserve">. </w:t>
      </w:r>
    </w:p>
    <w:p w14:paraId="7F14792A" w14:textId="77777777" w:rsidR="00B04E97" w:rsidRPr="00B04E97" w:rsidRDefault="00B04E97">
      <w:pPr>
        <w:numPr>
          <w:ilvl w:val="0"/>
          <w:numId w:val="54"/>
        </w:numPr>
        <w:tabs>
          <w:tab w:val="left" w:pos="425"/>
        </w:tabs>
        <w:spacing w:after="0" w:line="276" w:lineRule="auto"/>
        <w:ind w:left="425" w:hanging="425"/>
        <w:jc w:val="both"/>
        <w:rPr>
          <w:rFonts w:ascii="Calibri" w:eastAsia="Times New Roman" w:hAnsi="Calibri" w:cs="Calibri"/>
          <w:lang w:eastAsia="pl-PL"/>
        </w:rPr>
      </w:pPr>
      <w:r w:rsidRPr="00B04E97">
        <w:rPr>
          <w:rFonts w:ascii="Calibri" w:eastAsia="Times New Roman" w:hAnsi="Calibri" w:cs="Calibri"/>
          <w:lang w:eastAsia="pl-PL"/>
        </w:rPr>
        <w:t>Za termin zapłaty wynagrodzenia uznaje się datę obciążenia rachunku bankowego Zamawiającego.</w:t>
      </w:r>
    </w:p>
    <w:p w14:paraId="4F794E65" w14:textId="77777777" w:rsidR="00B04E97" w:rsidRPr="00B04E97" w:rsidRDefault="00B04E97">
      <w:pPr>
        <w:numPr>
          <w:ilvl w:val="0"/>
          <w:numId w:val="54"/>
        </w:numPr>
        <w:tabs>
          <w:tab w:val="left" w:pos="425"/>
        </w:tabs>
        <w:spacing w:after="0" w:line="276" w:lineRule="auto"/>
        <w:ind w:left="425" w:hanging="425"/>
        <w:jc w:val="both"/>
        <w:rPr>
          <w:rFonts w:ascii="Calibri" w:eastAsia="Times New Roman" w:hAnsi="Calibri" w:cs="Calibri"/>
          <w:lang w:eastAsia="pl-PL"/>
        </w:rPr>
      </w:pPr>
      <w:r w:rsidRPr="00B04E97">
        <w:rPr>
          <w:rFonts w:ascii="Calibri" w:eastAsia="Calibri" w:hAnsi="Calibri" w:cs="Calibri"/>
        </w:rPr>
        <w:t xml:space="preserve"> Wykonawca oświadcza, że rachunek bankowy Wykonawcy, służący do rozliczenia wynagrodzenia będzie spełniał wymogi na potrzeby mechanizmu podzielonej płatności (</w:t>
      </w:r>
      <w:proofErr w:type="spellStart"/>
      <w:r w:rsidRPr="00B04E97">
        <w:rPr>
          <w:rFonts w:ascii="Calibri" w:eastAsia="Calibri" w:hAnsi="Calibri" w:cs="Calibri"/>
        </w:rPr>
        <w:t>split</w:t>
      </w:r>
      <w:proofErr w:type="spellEnd"/>
      <w:r w:rsidRPr="00B04E97">
        <w:rPr>
          <w:rFonts w:ascii="Calibri" w:eastAsia="Calibri" w:hAnsi="Calibri" w:cs="Calibri"/>
        </w:rPr>
        <w:t xml:space="preserve"> </w:t>
      </w:r>
      <w:proofErr w:type="spellStart"/>
      <w:r w:rsidRPr="00B04E97">
        <w:rPr>
          <w:rFonts w:ascii="Calibri" w:eastAsia="Calibri" w:hAnsi="Calibri" w:cs="Calibri"/>
        </w:rPr>
        <w:t>payment</w:t>
      </w:r>
      <w:proofErr w:type="spellEnd"/>
      <w:r w:rsidRPr="00B04E97">
        <w:rPr>
          <w:rFonts w:ascii="Calibri" w:eastAsia="Calibri" w:hAnsi="Calibri" w:cs="Calibri"/>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7BC1688E" w14:textId="77777777" w:rsidR="00B04E97" w:rsidRPr="00B04E97" w:rsidRDefault="00B04E97">
      <w:pPr>
        <w:numPr>
          <w:ilvl w:val="0"/>
          <w:numId w:val="54"/>
        </w:numPr>
        <w:tabs>
          <w:tab w:val="left" w:pos="425"/>
        </w:tabs>
        <w:spacing w:after="0" w:line="276" w:lineRule="auto"/>
        <w:ind w:left="425" w:hanging="425"/>
        <w:jc w:val="both"/>
        <w:rPr>
          <w:rFonts w:ascii="Calibri" w:eastAsia="Times New Roman" w:hAnsi="Calibri" w:cs="Calibri"/>
          <w:lang w:eastAsia="pl-PL"/>
        </w:rPr>
      </w:pPr>
      <w:r w:rsidRPr="00B04E97">
        <w:rPr>
          <w:rFonts w:ascii="Calibri" w:eastAsia="Calibri" w:hAnsi="Calibri" w:cs="Calibri"/>
        </w:rPr>
        <w:t xml:space="preserve">Zamawiający oświadcza, że płatności za wszystkie faktury, do których znajduje zastosowanie regulacja tzw. </w:t>
      </w:r>
      <w:proofErr w:type="spellStart"/>
      <w:r w:rsidRPr="00B04E97">
        <w:rPr>
          <w:rFonts w:ascii="Calibri" w:eastAsia="Calibri" w:hAnsi="Calibri" w:cs="Calibri"/>
        </w:rPr>
        <w:t>split</w:t>
      </w:r>
      <w:proofErr w:type="spellEnd"/>
      <w:r w:rsidRPr="00B04E97">
        <w:rPr>
          <w:rFonts w:ascii="Calibri" w:eastAsia="Calibri" w:hAnsi="Calibri" w:cs="Calibri"/>
        </w:rPr>
        <w:t xml:space="preserve"> </w:t>
      </w:r>
      <w:proofErr w:type="spellStart"/>
      <w:r w:rsidRPr="00B04E97">
        <w:rPr>
          <w:rFonts w:ascii="Calibri" w:eastAsia="Calibri" w:hAnsi="Calibri" w:cs="Calibri"/>
        </w:rPr>
        <w:t>payment</w:t>
      </w:r>
      <w:proofErr w:type="spellEnd"/>
      <w:r w:rsidRPr="00B04E97">
        <w:rPr>
          <w:rFonts w:ascii="Calibri" w:eastAsia="Calibri" w:hAnsi="Calibri" w:cs="Calibri"/>
        </w:rPr>
        <w:t>, realizuje z zastosowaniem mechanizmu podzielonej płatności (</w:t>
      </w:r>
      <w:proofErr w:type="spellStart"/>
      <w:r w:rsidRPr="00B04E97">
        <w:rPr>
          <w:rFonts w:ascii="Calibri" w:eastAsia="Calibri" w:hAnsi="Calibri" w:cs="Calibri"/>
        </w:rPr>
        <w:t>split</w:t>
      </w:r>
      <w:proofErr w:type="spellEnd"/>
      <w:r w:rsidRPr="00B04E97">
        <w:rPr>
          <w:rFonts w:ascii="Calibri" w:eastAsia="Calibri" w:hAnsi="Calibri" w:cs="Calibri"/>
        </w:rPr>
        <w:t xml:space="preserve"> </w:t>
      </w:r>
      <w:proofErr w:type="spellStart"/>
      <w:r w:rsidRPr="00B04E97">
        <w:rPr>
          <w:rFonts w:ascii="Calibri" w:eastAsia="Calibri" w:hAnsi="Calibri" w:cs="Calibri"/>
        </w:rPr>
        <w:t>payment</w:t>
      </w:r>
      <w:proofErr w:type="spellEnd"/>
      <w:r w:rsidRPr="00B04E97">
        <w:rPr>
          <w:rFonts w:ascii="Calibri" w:eastAsia="Calibri" w:hAnsi="Calibri" w:cs="Calibri"/>
        </w:rPr>
        <w:t>).</w:t>
      </w:r>
    </w:p>
    <w:p w14:paraId="45D5170E" w14:textId="77777777" w:rsidR="00B04E97" w:rsidRPr="00B04E97" w:rsidRDefault="00B04E97">
      <w:pPr>
        <w:numPr>
          <w:ilvl w:val="0"/>
          <w:numId w:val="54"/>
        </w:numPr>
        <w:tabs>
          <w:tab w:val="left" w:pos="425"/>
        </w:tabs>
        <w:spacing w:after="0" w:line="276" w:lineRule="auto"/>
        <w:ind w:left="425" w:hanging="425"/>
        <w:jc w:val="both"/>
        <w:rPr>
          <w:rFonts w:ascii="Calibri" w:eastAsia="Times New Roman" w:hAnsi="Calibri" w:cs="Calibri"/>
          <w:lang w:eastAsia="pl-PL"/>
        </w:rPr>
      </w:pPr>
      <w:r w:rsidRPr="00B04E97">
        <w:rPr>
          <w:rFonts w:ascii="Calibri" w:eastAsia="Calibri" w:hAnsi="Calibri" w:cs="Calibri"/>
        </w:rPr>
        <w:t>Wykonawca oświadcza, że wyraża zgodę na dokonywanie przez Zamawiającego płatności w systemie podzielonej płatności(</w:t>
      </w:r>
      <w:proofErr w:type="spellStart"/>
      <w:r w:rsidRPr="00B04E97">
        <w:rPr>
          <w:rFonts w:ascii="Calibri" w:eastAsia="Calibri" w:hAnsi="Calibri" w:cs="Calibri"/>
        </w:rPr>
        <w:t>split</w:t>
      </w:r>
      <w:proofErr w:type="spellEnd"/>
      <w:r w:rsidRPr="00B04E97">
        <w:rPr>
          <w:rFonts w:ascii="Calibri" w:eastAsia="Calibri" w:hAnsi="Calibri" w:cs="Calibri"/>
        </w:rPr>
        <w:t xml:space="preserve"> </w:t>
      </w:r>
      <w:proofErr w:type="spellStart"/>
      <w:r w:rsidRPr="00B04E97">
        <w:rPr>
          <w:rFonts w:ascii="Calibri" w:eastAsia="Calibri" w:hAnsi="Calibri" w:cs="Calibri"/>
        </w:rPr>
        <w:t>payment</w:t>
      </w:r>
      <w:proofErr w:type="spellEnd"/>
      <w:r w:rsidRPr="00B04E97">
        <w:rPr>
          <w:rFonts w:ascii="Calibri" w:eastAsia="Calibri" w:hAnsi="Calibri" w:cs="Calibri"/>
        </w:rPr>
        <w:t>).</w:t>
      </w:r>
    </w:p>
    <w:p w14:paraId="1AE25D83" w14:textId="77777777" w:rsidR="00B04E97" w:rsidRPr="00B04E97" w:rsidRDefault="00B04E97">
      <w:pPr>
        <w:numPr>
          <w:ilvl w:val="0"/>
          <w:numId w:val="54"/>
        </w:numPr>
        <w:tabs>
          <w:tab w:val="left" w:pos="425"/>
        </w:tabs>
        <w:spacing w:after="0" w:line="276" w:lineRule="auto"/>
        <w:ind w:left="425" w:hanging="425"/>
        <w:jc w:val="both"/>
        <w:rPr>
          <w:rFonts w:ascii="Calibri" w:eastAsia="Times New Roman" w:hAnsi="Calibri" w:cs="Calibri"/>
          <w:lang w:eastAsia="pl-PL"/>
        </w:rPr>
      </w:pPr>
      <w:r w:rsidRPr="00B04E97">
        <w:rPr>
          <w:rFonts w:ascii="Calibri" w:eastAsia="Calibri" w:hAnsi="Calibri" w:cs="Calibri"/>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792A33DE" w14:textId="77777777" w:rsidR="00B04E97" w:rsidRPr="00B04E97" w:rsidRDefault="00B04E97">
      <w:pPr>
        <w:numPr>
          <w:ilvl w:val="0"/>
          <w:numId w:val="54"/>
        </w:numPr>
        <w:tabs>
          <w:tab w:val="left" w:pos="425"/>
        </w:tabs>
        <w:spacing w:after="0" w:line="276" w:lineRule="auto"/>
        <w:ind w:left="425" w:hanging="425"/>
        <w:jc w:val="both"/>
        <w:rPr>
          <w:rFonts w:ascii="Calibri" w:eastAsia="Times New Roman" w:hAnsi="Calibri" w:cs="Calibri"/>
          <w:lang w:eastAsia="pl-PL"/>
        </w:rPr>
      </w:pPr>
      <w:r w:rsidRPr="00B04E97">
        <w:rPr>
          <w:rFonts w:ascii="Calibri" w:eastAsia="Calibri" w:hAnsi="Calibri" w:cs="Calibri"/>
        </w:rPr>
        <w:t xml:space="preserve">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w:t>
      </w:r>
      <w:r w:rsidRPr="00B04E97">
        <w:rPr>
          <w:rFonts w:ascii="Calibri" w:eastAsia="Calibri" w:hAnsi="Calibri" w:cs="Calibri"/>
        </w:rPr>
        <w:lastRenderedPageBreak/>
        <w:t>zrzeka się prawa do żądania odsetek za opóźnienie w płatności za okres opóźnienia w płatności wynikającego z tych okoliczności.</w:t>
      </w:r>
    </w:p>
    <w:p w14:paraId="6314BE36" w14:textId="77777777" w:rsidR="00B04E97" w:rsidRPr="00B04E97" w:rsidRDefault="00B04E97">
      <w:pPr>
        <w:numPr>
          <w:ilvl w:val="0"/>
          <w:numId w:val="54"/>
        </w:numPr>
        <w:tabs>
          <w:tab w:val="left" w:pos="425"/>
        </w:tabs>
        <w:spacing w:after="0" w:line="276" w:lineRule="auto"/>
        <w:ind w:left="425" w:hanging="425"/>
        <w:jc w:val="both"/>
        <w:rPr>
          <w:rFonts w:ascii="Calibri" w:eastAsia="Times New Roman" w:hAnsi="Calibri" w:cs="Calibri"/>
          <w:lang w:eastAsia="pl-PL"/>
        </w:rPr>
      </w:pPr>
      <w:r w:rsidRPr="00B04E97">
        <w:rPr>
          <w:rFonts w:ascii="Calibri" w:eastAsia="Calibri" w:hAnsi="Calibri" w:cs="Calibri"/>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2DD2137B" w14:textId="77777777" w:rsidR="00B04E97" w:rsidRPr="00B04E97" w:rsidRDefault="00B04E97" w:rsidP="00B04E97">
      <w:pPr>
        <w:spacing w:after="0" w:line="300" w:lineRule="auto"/>
        <w:rPr>
          <w:rFonts w:ascii="Times New Roman" w:eastAsia="Times New Roman" w:hAnsi="Times New Roman" w:cs="Calibri"/>
          <w:sz w:val="24"/>
          <w:szCs w:val="24"/>
          <w:lang w:eastAsia="pl-PL"/>
        </w:rPr>
      </w:pPr>
      <w:r w:rsidRPr="00B04E97">
        <w:rPr>
          <w:rFonts w:ascii="Times New Roman" w:eastAsia="Times New Roman" w:hAnsi="Times New Roman" w:cs="Calibri"/>
          <w:sz w:val="24"/>
          <w:szCs w:val="24"/>
          <w:lang w:eastAsia="pl-PL"/>
        </w:rPr>
        <w:tab/>
      </w:r>
    </w:p>
    <w:p w14:paraId="6F4224CE" w14:textId="77777777" w:rsidR="00B04E97" w:rsidRPr="00B04E97" w:rsidRDefault="00B04E97" w:rsidP="00B04E97">
      <w:pPr>
        <w:spacing w:after="0" w:line="300" w:lineRule="auto"/>
        <w:jc w:val="center"/>
        <w:rPr>
          <w:rFonts w:ascii="Calibri" w:eastAsia="Times New Roman" w:hAnsi="Calibri" w:cs="Calibri"/>
          <w:b/>
          <w:bCs/>
          <w:lang w:eastAsia="pl-PL"/>
        </w:rPr>
      </w:pPr>
      <w:r w:rsidRPr="00B04E97">
        <w:rPr>
          <w:rFonts w:ascii="Calibri" w:eastAsia="Times New Roman" w:hAnsi="Calibri" w:cs="Calibri"/>
          <w:b/>
          <w:bCs/>
          <w:lang w:eastAsia="pl-PL"/>
        </w:rPr>
        <w:t xml:space="preserve">§ 5a </w:t>
      </w:r>
    </w:p>
    <w:p w14:paraId="578AEBD8" w14:textId="77777777" w:rsidR="00B04E97" w:rsidRPr="00B04E97" w:rsidRDefault="00B04E97" w:rsidP="00B04E97">
      <w:pPr>
        <w:spacing w:after="0" w:line="300" w:lineRule="auto"/>
        <w:jc w:val="center"/>
        <w:rPr>
          <w:rFonts w:ascii="Calibri" w:eastAsia="Times New Roman" w:hAnsi="Calibri" w:cs="Calibri"/>
          <w:b/>
          <w:bCs/>
          <w:lang w:eastAsia="pl-PL"/>
        </w:rPr>
      </w:pPr>
      <w:r w:rsidRPr="00B04E97">
        <w:rPr>
          <w:rFonts w:ascii="Calibri" w:eastAsia="Times New Roman" w:hAnsi="Calibri" w:cs="Calibri"/>
          <w:b/>
          <w:bCs/>
          <w:lang w:eastAsia="pl-PL"/>
        </w:rPr>
        <w:t>Waloryzacja wynagrodzenia</w:t>
      </w:r>
    </w:p>
    <w:p w14:paraId="0786A4CC" w14:textId="77777777" w:rsidR="00B04E97" w:rsidRPr="00B04E97" w:rsidRDefault="00B04E97">
      <w:pPr>
        <w:numPr>
          <w:ilvl w:val="0"/>
          <w:numId w:val="66"/>
        </w:numPr>
        <w:spacing w:after="0" w:line="276" w:lineRule="auto"/>
        <w:contextualSpacing/>
        <w:jc w:val="both"/>
        <w:rPr>
          <w:rFonts w:ascii="Calibri" w:eastAsia="Times New Roman" w:hAnsi="Calibri" w:cs="Calibri"/>
          <w:lang w:eastAsia="pl-PL"/>
        </w:rPr>
      </w:pPr>
      <w:r w:rsidRPr="00B04E97">
        <w:rPr>
          <w:rFonts w:ascii="Calibri" w:eastAsia="Times New Roman" w:hAnsi="Calibri" w:cs="Calibri"/>
          <w:lang w:eastAsia="pl-PL"/>
        </w:rPr>
        <w:t xml:space="preserve">Strony </w:t>
      </w:r>
      <w:r w:rsidRPr="00B04E97">
        <w:rPr>
          <w:rFonts w:ascii="Calibri" w:eastAsia="Calibri" w:hAnsi="Calibri" w:cs="Calibri"/>
          <w:lang w:eastAsia="pl-PL"/>
        </w:rPr>
        <w:t>zobowiązują</w:t>
      </w:r>
      <w:r w:rsidRPr="00B04E97">
        <w:rPr>
          <w:rFonts w:ascii="Calibri" w:eastAsia="Times New Roman" w:hAnsi="Calibri" w:cs="Calibri"/>
          <w:lang w:eastAsia="pl-PL"/>
        </w:rPr>
        <w:t xml:space="preserve"> się dokonać zmiany wysokości wynagrodzenia należnego Wykonawcy w formie pisemnego aneksu, w przypadku wystąpienia jednej z następujących okoliczności:</w:t>
      </w:r>
    </w:p>
    <w:p w14:paraId="536CEC17" w14:textId="77777777" w:rsidR="00B04E97" w:rsidRPr="00B04E97" w:rsidRDefault="00B04E97">
      <w:pPr>
        <w:numPr>
          <w:ilvl w:val="0"/>
          <w:numId w:val="69"/>
        </w:numPr>
        <w:spacing w:after="0" w:line="276" w:lineRule="auto"/>
        <w:jc w:val="both"/>
        <w:rPr>
          <w:rFonts w:ascii="Calibri" w:eastAsia="Calibri" w:hAnsi="Calibri" w:cs="Calibri"/>
          <w:lang w:eastAsia="pl-PL"/>
        </w:rPr>
      </w:pPr>
      <w:r w:rsidRPr="00B04E97">
        <w:rPr>
          <w:rFonts w:ascii="Calibri" w:eastAsia="Calibri" w:hAnsi="Calibri" w:cs="Calibri"/>
          <w:lang w:eastAsia="pl-PL"/>
        </w:rPr>
        <w:t xml:space="preserve">zmiany </w:t>
      </w:r>
      <w:r w:rsidRPr="00B04E97">
        <w:rPr>
          <w:rFonts w:ascii="Calibri" w:eastAsia="Calibri" w:hAnsi="Calibri" w:cs="Times New Roman"/>
        </w:rPr>
        <w:t>stawki</w:t>
      </w:r>
      <w:r w:rsidRPr="00B04E97">
        <w:rPr>
          <w:rFonts w:ascii="Calibri" w:eastAsia="Calibri" w:hAnsi="Calibri" w:cs="Calibri"/>
          <w:lang w:eastAsia="pl-PL"/>
        </w:rPr>
        <w:t xml:space="preserve"> podatku od towarów i usług oraz podatku akcyzowego,</w:t>
      </w:r>
    </w:p>
    <w:p w14:paraId="14AA2139" w14:textId="77777777" w:rsidR="00B04E97" w:rsidRPr="00B04E97" w:rsidRDefault="00B04E97">
      <w:pPr>
        <w:numPr>
          <w:ilvl w:val="0"/>
          <w:numId w:val="69"/>
        </w:numPr>
        <w:spacing w:after="0" w:line="276" w:lineRule="auto"/>
        <w:jc w:val="both"/>
        <w:rPr>
          <w:rFonts w:ascii="Calibri" w:eastAsia="Calibri" w:hAnsi="Calibri" w:cs="Calibri"/>
          <w:lang w:eastAsia="pl-PL"/>
        </w:rPr>
      </w:pPr>
      <w:r w:rsidRPr="00B04E97">
        <w:rPr>
          <w:rFonts w:ascii="Calibri" w:eastAsia="Calibri" w:hAnsi="Calibri" w:cs="Calibri"/>
          <w:lang w:eastAsia="pl-PL"/>
        </w:rPr>
        <w:t>zmiany wysokości minimalnego wynagrodzenia za pracę albo minimalnej stawki godzinowej, ustalonych na podstawie przepisów ustawy z dnia 10 października 2002 r. o minimalnym wynagrodzeniu za pracę,</w:t>
      </w:r>
    </w:p>
    <w:p w14:paraId="5DC94CA4" w14:textId="77777777" w:rsidR="00B04E97" w:rsidRPr="00B04E97" w:rsidRDefault="00B04E97">
      <w:pPr>
        <w:numPr>
          <w:ilvl w:val="0"/>
          <w:numId w:val="69"/>
        </w:numPr>
        <w:spacing w:after="0" w:line="276" w:lineRule="auto"/>
        <w:jc w:val="both"/>
        <w:rPr>
          <w:rFonts w:ascii="Calibri" w:eastAsia="Calibri" w:hAnsi="Calibri" w:cs="Calibri"/>
          <w:lang w:eastAsia="pl-PL"/>
        </w:rPr>
      </w:pPr>
      <w:r w:rsidRPr="00B04E97">
        <w:rPr>
          <w:rFonts w:ascii="Calibri" w:eastAsia="Calibri" w:hAnsi="Calibri" w:cs="Calibri"/>
          <w:lang w:eastAsia="pl-PL"/>
        </w:rPr>
        <w:t>zmiany zasad podlegania ubezpieczeniom społecznym lub ubezpieczeniu zdrowotnemu lub wysokości stawki składki na ubezpieczenia społeczne lub zdrowotne,</w:t>
      </w:r>
    </w:p>
    <w:p w14:paraId="0E8E0D9E" w14:textId="77777777" w:rsidR="00B04E97" w:rsidRPr="00B04E97" w:rsidRDefault="00B04E97">
      <w:pPr>
        <w:numPr>
          <w:ilvl w:val="0"/>
          <w:numId w:val="69"/>
        </w:numPr>
        <w:spacing w:after="0" w:line="276" w:lineRule="auto"/>
        <w:jc w:val="both"/>
        <w:rPr>
          <w:rFonts w:ascii="Calibri" w:eastAsia="Calibri" w:hAnsi="Calibri" w:cs="Calibri"/>
          <w:lang w:eastAsia="pl-PL"/>
        </w:rPr>
      </w:pPr>
      <w:r w:rsidRPr="00B04E97">
        <w:rPr>
          <w:rFonts w:ascii="Calibri" w:eastAsia="Calibri" w:hAnsi="Calibri" w:cs="Calibri"/>
          <w:lang w:eastAsia="pl-PL"/>
        </w:rPr>
        <w:t xml:space="preserve">zmiany zasad gromadzenia i  wysokości wpłat do pracowniczych planów kapitałowych, o których mowa w ustawie z dnia 4 października 2018 r. o pracowniczych planach kapitałowych </w:t>
      </w:r>
    </w:p>
    <w:p w14:paraId="7AAD184C" w14:textId="77777777" w:rsidR="00B04E97" w:rsidRPr="00B04E97" w:rsidRDefault="00B04E97" w:rsidP="00B04E97">
      <w:pPr>
        <w:spacing w:after="0" w:line="276" w:lineRule="auto"/>
        <w:jc w:val="both"/>
        <w:rPr>
          <w:rFonts w:ascii="Calibri" w:eastAsia="Times New Roman" w:hAnsi="Calibri" w:cs="Calibri"/>
          <w:lang w:eastAsia="pl-PL"/>
        </w:rPr>
      </w:pPr>
      <w:r w:rsidRPr="00B04E97">
        <w:rPr>
          <w:rFonts w:ascii="Calibri" w:eastAsia="Times New Roman" w:hAnsi="Calibri" w:cs="Calibri"/>
          <w:lang w:eastAsia="pl-PL"/>
        </w:rPr>
        <w:t>- na zasadach i w sposób określony w ust. 2 - 15, jeżeli zmiany te będą miały wpływ na koszty wykonania Umowy przez Wykonawcę.</w:t>
      </w:r>
    </w:p>
    <w:p w14:paraId="5D8A1AC3" w14:textId="77777777" w:rsidR="00B04E97" w:rsidRPr="00B04E97" w:rsidRDefault="00B04E97">
      <w:pPr>
        <w:numPr>
          <w:ilvl w:val="0"/>
          <w:numId w:val="66"/>
        </w:numPr>
        <w:spacing w:after="0" w:line="276" w:lineRule="auto"/>
        <w:contextualSpacing/>
        <w:jc w:val="both"/>
        <w:rPr>
          <w:rFonts w:ascii="Calibri" w:eastAsia="Calibri" w:hAnsi="Calibri" w:cs="Calibri"/>
          <w:lang w:eastAsia="pl-PL"/>
        </w:rPr>
      </w:pPr>
      <w:r w:rsidRPr="00B04E97">
        <w:rPr>
          <w:rFonts w:ascii="Calibri" w:eastAsia="Calibri" w:hAnsi="Calibri" w:cs="Calibri"/>
          <w:lang w:eastAsia="pl-PL"/>
        </w:rPr>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oraz wyłącznie do części przedmiotu Umowy, do której zastosowanie znajdzie zmiana stawki podatku od towarów i usług oraz podatku akcyzowego.</w:t>
      </w:r>
    </w:p>
    <w:p w14:paraId="16318E1F" w14:textId="77777777" w:rsidR="00B04E97" w:rsidRPr="00B04E97" w:rsidRDefault="00B04E97">
      <w:pPr>
        <w:numPr>
          <w:ilvl w:val="0"/>
          <w:numId w:val="66"/>
        </w:numPr>
        <w:spacing w:after="0" w:line="276" w:lineRule="auto"/>
        <w:contextualSpacing/>
        <w:jc w:val="both"/>
        <w:rPr>
          <w:rFonts w:ascii="Calibri" w:eastAsia="Calibri" w:hAnsi="Calibri" w:cs="Calibri"/>
          <w:lang w:eastAsia="pl-PL"/>
        </w:rPr>
      </w:pPr>
      <w:r w:rsidRPr="00B04E97">
        <w:rPr>
          <w:rFonts w:ascii="Calibri" w:eastAsia="Calibri" w:hAnsi="Calibri" w:cs="Calibri"/>
          <w:lang w:eastAsia="pl-PL"/>
        </w:rPr>
        <w:t>W przypadku zmiany, o której mowa w ust. 1 pkt 1, wartość wynagrodzenia netto nie zmieni się, a wartość wynagrodzenia brutto zostanie wyliczona na podstawie nowych przepisów.</w:t>
      </w:r>
    </w:p>
    <w:p w14:paraId="06260897" w14:textId="77777777" w:rsidR="00B04E97" w:rsidRPr="00B04E97" w:rsidRDefault="00B04E97">
      <w:pPr>
        <w:numPr>
          <w:ilvl w:val="0"/>
          <w:numId w:val="66"/>
        </w:numPr>
        <w:spacing w:after="0" w:line="276" w:lineRule="auto"/>
        <w:contextualSpacing/>
        <w:jc w:val="both"/>
        <w:rPr>
          <w:rFonts w:ascii="Calibri" w:eastAsia="Calibri" w:hAnsi="Calibri" w:cs="Calibri"/>
          <w:lang w:eastAsia="pl-PL"/>
        </w:rPr>
      </w:pPr>
      <w:r w:rsidRPr="00B04E97">
        <w:rPr>
          <w:rFonts w:ascii="Calibri" w:eastAsia="Calibri" w:hAnsi="Calibri" w:cs="Calibri"/>
          <w:lang w:eastAsia="pl-PL"/>
        </w:rPr>
        <w:t>Zmiana wysokości wynagrodzenia w przypadku zaistnienia przesłanki, o której mowa w ust. 1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7C244DB6" w14:textId="77777777" w:rsidR="00B04E97" w:rsidRPr="00B04E97" w:rsidRDefault="00B04E97">
      <w:pPr>
        <w:numPr>
          <w:ilvl w:val="0"/>
          <w:numId w:val="66"/>
        </w:numPr>
        <w:spacing w:after="0" w:line="276" w:lineRule="auto"/>
        <w:contextualSpacing/>
        <w:jc w:val="both"/>
        <w:rPr>
          <w:rFonts w:ascii="Calibri" w:eastAsia="Calibri" w:hAnsi="Calibri" w:cs="Calibri"/>
          <w:lang w:eastAsia="pl-PL"/>
        </w:rPr>
      </w:pPr>
      <w:r w:rsidRPr="00B04E97">
        <w:rPr>
          <w:rFonts w:ascii="Calibri" w:eastAsia="Calibri" w:hAnsi="Calibri" w:cs="Calibri"/>
          <w:lang w:eastAsia="pl-PL"/>
        </w:rPr>
        <w:t>W przypadku zmiany, o której mowa w ust. 1 pkt 2, wynagrodzenie Wykonawcy ulegnie zmianie o kwotę odpowiadającą wzrostowi kosztu Wykonawcy w związku ze zwiększeniem wysokości wynagrodzeń osób zatrudnionych przez Wykonawcę do realizacji przedmiotu zamówienia,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osób zatrudnionych przez Wykonawcę do realizacji przedmiotu zamówienia, o których mowa w zdaniu poprzedzającym, odpowiadającej zakresowi, w jakim wykonują oni prace bezpośrednio związane z realizacją Przedmiotu Umowy.</w:t>
      </w:r>
    </w:p>
    <w:p w14:paraId="17C63C8D" w14:textId="77777777" w:rsidR="00B04E97" w:rsidRPr="00B04E97" w:rsidRDefault="00B04E97">
      <w:pPr>
        <w:numPr>
          <w:ilvl w:val="0"/>
          <w:numId w:val="66"/>
        </w:numPr>
        <w:spacing w:after="0" w:line="276" w:lineRule="auto"/>
        <w:contextualSpacing/>
        <w:jc w:val="both"/>
        <w:rPr>
          <w:rFonts w:ascii="Calibri" w:eastAsia="Calibri" w:hAnsi="Calibri" w:cs="Calibri"/>
          <w:lang w:eastAsia="pl-PL"/>
        </w:rPr>
      </w:pPr>
      <w:r w:rsidRPr="00B04E97">
        <w:rPr>
          <w:rFonts w:ascii="Calibri" w:eastAsia="Calibri" w:hAnsi="Calibri" w:cs="Calibri"/>
          <w:lang w:eastAsia="pl-PL"/>
        </w:rPr>
        <w:lastRenderedPageBreak/>
        <w:t>W przypadku zmiany, o której mowa w ust. 1 pkt 3, wynagrodzenie Wykonawcy ulegnie zmianie o kwotę odpowiadającą zmianie kosztu Wykonawcy ponoszonego w związku z wypłatą wynagrodzenia osób zatrudnionych do realizacji przedmiotu zamówienia. Kwota odpowiadająca zmianie kosztu Wykonawcy będzie odnosić się wyłącznie do części wynagrodzenia osób zatrudnionych do  przedmiotu zamówienia, o których mowa w zdaniu poprzedzającym, odpowiadającej zakresowi, w jakim wykonują oni prace bezpośrednio związane z realizacją Przedmiotu Umowy.</w:t>
      </w:r>
    </w:p>
    <w:p w14:paraId="2B0DA366" w14:textId="77777777" w:rsidR="00B04E97" w:rsidRPr="00B04E97" w:rsidRDefault="00B04E97">
      <w:pPr>
        <w:numPr>
          <w:ilvl w:val="0"/>
          <w:numId w:val="66"/>
        </w:numPr>
        <w:spacing w:after="0" w:line="276" w:lineRule="auto"/>
        <w:contextualSpacing/>
        <w:jc w:val="both"/>
        <w:rPr>
          <w:rFonts w:ascii="Calibri" w:eastAsia="Calibri" w:hAnsi="Calibri" w:cs="Calibri"/>
          <w:lang w:eastAsia="pl-PL"/>
        </w:rPr>
      </w:pPr>
      <w:r w:rsidRPr="00B04E97">
        <w:rPr>
          <w:rFonts w:ascii="Calibri" w:eastAsia="Calibri" w:hAnsi="Calibri" w:cs="Calibri"/>
          <w:lang w:eastAsia="pl-PL"/>
        </w:rPr>
        <w:t>Zmiana wysokości wynagrodzenia w przypadku zaistnienia przesłanki, o której mowa w ust. 1 pkt 4, będzie obejmować wyłącznie część wynagrodzenia należnego Wykonawcy, w odniesieniu do której nastąpiła zmiana kosztów wykonania umowy przez Wykonawcę w związku z zawarciem umowy o prowadzenie pracowniczych planów kapitałowych, o której  mowa w art. 14 ust. 1 ustawy z dnia 4 października 2018 r. o pracowniczych planach kapitałowych.</w:t>
      </w:r>
    </w:p>
    <w:p w14:paraId="4542400B" w14:textId="77777777" w:rsidR="00B04E97" w:rsidRPr="00B04E97" w:rsidRDefault="00B04E97">
      <w:pPr>
        <w:numPr>
          <w:ilvl w:val="0"/>
          <w:numId w:val="66"/>
        </w:numPr>
        <w:spacing w:after="0" w:line="276" w:lineRule="auto"/>
        <w:contextualSpacing/>
        <w:jc w:val="both"/>
        <w:rPr>
          <w:rFonts w:ascii="Calibri" w:eastAsia="Calibri" w:hAnsi="Calibri" w:cs="Calibri"/>
          <w:lang w:eastAsia="pl-PL"/>
        </w:rPr>
      </w:pPr>
      <w:r w:rsidRPr="00B04E97">
        <w:rPr>
          <w:rFonts w:ascii="Calibri" w:eastAsia="Calibri" w:hAnsi="Calibri" w:cs="Calibri"/>
          <w:lang w:eastAsia="pl-PL"/>
        </w:rPr>
        <w:t>W przypadku zmiany, o której mowa w ust. 1 pkt 4, wynagrodzenie Wykonawcy ulegnie zmianie o sumę wzrostu kosztów realizacji Przedmiotu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199FC47C" w14:textId="77777777" w:rsidR="00B04E97" w:rsidRPr="00B04E97" w:rsidRDefault="00B04E97">
      <w:pPr>
        <w:numPr>
          <w:ilvl w:val="0"/>
          <w:numId w:val="66"/>
        </w:numPr>
        <w:spacing w:after="0" w:line="276" w:lineRule="auto"/>
        <w:contextualSpacing/>
        <w:jc w:val="both"/>
        <w:rPr>
          <w:rFonts w:ascii="Calibri" w:eastAsia="Calibri" w:hAnsi="Calibri" w:cs="Calibri"/>
          <w:lang w:eastAsia="pl-PL"/>
        </w:rPr>
      </w:pPr>
      <w:r w:rsidRPr="00B04E97">
        <w:rPr>
          <w:rFonts w:ascii="Calibri" w:eastAsia="Calibri" w:hAnsi="Calibri" w:cs="Calibri"/>
          <w:lang w:eastAsia="pl-PL"/>
        </w:rPr>
        <w:t xml:space="preserve">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21417E66" w14:textId="77777777" w:rsidR="00B04E97" w:rsidRPr="00B04E97" w:rsidRDefault="00B04E97">
      <w:pPr>
        <w:numPr>
          <w:ilvl w:val="0"/>
          <w:numId w:val="66"/>
        </w:numPr>
        <w:spacing w:after="0" w:line="276" w:lineRule="auto"/>
        <w:contextualSpacing/>
        <w:jc w:val="both"/>
        <w:rPr>
          <w:rFonts w:ascii="Calibri" w:eastAsia="Calibri" w:hAnsi="Calibri" w:cs="Calibri"/>
          <w:lang w:eastAsia="pl-PL"/>
        </w:rPr>
      </w:pPr>
      <w:r w:rsidRPr="00B04E97">
        <w:rPr>
          <w:rFonts w:ascii="Calibri" w:eastAsia="Calibri" w:hAnsi="Calibri" w:cs="Calibri"/>
          <w:lang w:eastAsia="pl-PL"/>
        </w:rPr>
        <w:t xml:space="preserve">W przypadku zmian, o których mowa w ust. 1 pkt 2 lub pkt 3, jeżeli z wnioskiem występuje Wykonawca, jest on zobowiązany dołączyć do wniosku dokumenty, z których będzie wynikać, w jakim zakresie zmiany te mają wpływ na koszty wykonania umowy, w szczególności: </w:t>
      </w:r>
    </w:p>
    <w:p w14:paraId="689ACF1E" w14:textId="77777777" w:rsidR="00B04E97" w:rsidRPr="00B04E97" w:rsidRDefault="00B04E97">
      <w:pPr>
        <w:numPr>
          <w:ilvl w:val="0"/>
          <w:numId w:val="70"/>
        </w:numPr>
        <w:spacing w:after="0" w:line="276" w:lineRule="auto"/>
        <w:jc w:val="both"/>
        <w:rPr>
          <w:rFonts w:ascii="Calibri" w:eastAsia="Calibri" w:hAnsi="Calibri" w:cs="Calibri"/>
          <w:lang w:eastAsia="pl-PL"/>
        </w:rPr>
      </w:pPr>
      <w:r w:rsidRPr="00B04E97">
        <w:rPr>
          <w:rFonts w:ascii="Calibri" w:eastAsia="Calibri" w:hAnsi="Calibri" w:cs="Calibri"/>
          <w:lang w:eastAsia="pl-PL"/>
        </w:rPr>
        <w:t xml:space="preserve">pisemne zestawienie wynagrodzeń (zarówno przed jak i po zmianie) osób zatrudnionych przez Wykonawcę do realizacji Przedmiotu Umowy, wraz z określeniem zakresu (części etatu), w jakim wykonują oni prace bezpośrednio związane z realizacją Przedmiotu Umowy oraz części wynagrodzenia odpowiadającej temu zakresowi - w przypadku zmiany, o której mowa w ust. 1 pkt 2, lub </w:t>
      </w:r>
    </w:p>
    <w:p w14:paraId="1608975B" w14:textId="77777777" w:rsidR="00B04E97" w:rsidRPr="00B04E97" w:rsidRDefault="00B04E97">
      <w:pPr>
        <w:numPr>
          <w:ilvl w:val="0"/>
          <w:numId w:val="70"/>
        </w:numPr>
        <w:spacing w:after="0" w:line="276" w:lineRule="auto"/>
        <w:jc w:val="both"/>
        <w:rPr>
          <w:rFonts w:ascii="Calibri" w:eastAsia="Calibri" w:hAnsi="Calibri" w:cs="Calibri"/>
          <w:lang w:eastAsia="pl-PL"/>
        </w:rPr>
      </w:pPr>
      <w:r w:rsidRPr="00B04E97">
        <w:rPr>
          <w:rFonts w:ascii="Calibri" w:eastAsia="Calibri" w:hAnsi="Calibri" w:cs="Calibri"/>
          <w:lang w:eastAsia="pl-PL"/>
        </w:rPr>
        <w:t>pisemne zestawienie wynagrodzeń (zarówno przed jak i po zmianie) osób zatrudnionych przez Wykonawcę do realizacji Przedmiotu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14:paraId="62A32F49" w14:textId="77777777" w:rsidR="00B04E97" w:rsidRPr="00B04E97" w:rsidRDefault="00B04E97">
      <w:pPr>
        <w:numPr>
          <w:ilvl w:val="0"/>
          <w:numId w:val="66"/>
        </w:numPr>
        <w:spacing w:after="0" w:line="276" w:lineRule="auto"/>
        <w:contextualSpacing/>
        <w:jc w:val="both"/>
        <w:rPr>
          <w:rFonts w:ascii="Calibri" w:eastAsia="Calibri" w:hAnsi="Calibri" w:cs="Calibri"/>
          <w:lang w:eastAsia="pl-PL"/>
        </w:rPr>
      </w:pPr>
      <w:r w:rsidRPr="00B04E97">
        <w:rPr>
          <w:rFonts w:ascii="Calibri" w:eastAsia="Calibri" w:hAnsi="Calibri" w:cs="Calibri"/>
          <w:lang w:eastAsia="pl-PL"/>
        </w:rPr>
        <w:t>W przypadku zmiany, o której mowa w ust. 1 pkt 4 Wykonawca wraz z wnioskiem o zmianę wynagrodzenia przedstawia sposób i podstawę wyliczenia odpowiedniej zmiany wynagrodzenia.</w:t>
      </w:r>
    </w:p>
    <w:p w14:paraId="2959EA53" w14:textId="77777777" w:rsidR="00B04E97" w:rsidRPr="00B04E97" w:rsidRDefault="00B04E97">
      <w:pPr>
        <w:numPr>
          <w:ilvl w:val="0"/>
          <w:numId w:val="66"/>
        </w:numPr>
        <w:spacing w:after="0" w:line="276" w:lineRule="auto"/>
        <w:contextualSpacing/>
        <w:jc w:val="both"/>
        <w:rPr>
          <w:rFonts w:ascii="Calibri" w:eastAsia="Calibri" w:hAnsi="Calibri" w:cs="Calibri"/>
          <w:lang w:eastAsia="pl-PL"/>
        </w:rPr>
      </w:pPr>
      <w:r w:rsidRPr="00B04E97">
        <w:rPr>
          <w:rFonts w:ascii="Calibri" w:eastAsia="Calibri" w:hAnsi="Calibri" w:cs="Calibri"/>
          <w:lang w:eastAsia="pl-PL"/>
        </w:rPr>
        <w:t>W przypadku zmiany, o której mowa w ust. 1 pkt 3, jeżeli z wnioskiem występuje Zamawiający, jest on uprawniony do zobowiązania Wykonawcy do przedstawienia w wyznaczonym terminie, nie krótszym niż 21 dni, dokumentów, z których będzie wynikać w jakim zakresie zmiana ta ma wpływ na koszty wykonania Umowy, w tym pisemnego zestawienia wynagrodzeń, o którym mowa w ust. 10 pkt 2.</w:t>
      </w:r>
    </w:p>
    <w:p w14:paraId="797F2DB8" w14:textId="77777777" w:rsidR="00B04E97" w:rsidRPr="00B04E97" w:rsidRDefault="00B04E97">
      <w:pPr>
        <w:numPr>
          <w:ilvl w:val="0"/>
          <w:numId w:val="66"/>
        </w:numPr>
        <w:spacing w:after="0" w:line="276" w:lineRule="auto"/>
        <w:contextualSpacing/>
        <w:jc w:val="both"/>
        <w:rPr>
          <w:rFonts w:ascii="Calibri" w:eastAsia="Calibri" w:hAnsi="Calibri" w:cs="Calibri"/>
          <w:lang w:eastAsia="pl-PL"/>
        </w:rPr>
      </w:pPr>
      <w:r w:rsidRPr="00B04E97">
        <w:rPr>
          <w:rFonts w:ascii="Calibri" w:eastAsia="Calibri" w:hAnsi="Calibri" w:cs="Calibri"/>
          <w:lang w:eastAsia="pl-PL"/>
        </w:rPr>
        <w:t>W terminie 21 dni od dnia przekazania wniosku, o którym mowa w ust. 9,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F09D532" w14:textId="77777777" w:rsidR="00B04E97" w:rsidRPr="00B04E97" w:rsidRDefault="00B04E97">
      <w:pPr>
        <w:numPr>
          <w:ilvl w:val="0"/>
          <w:numId w:val="66"/>
        </w:numPr>
        <w:spacing w:after="0" w:line="276" w:lineRule="auto"/>
        <w:contextualSpacing/>
        <w:jc w:val="both"/>
        <w:rPr>
          <w:rFonts w:ascii="Calibri" w:eastAsia="Calibri" w:hAnsi="Calibri" w:cs="Calibri"/>
          <w:lang w:eastAsia="pl-PL"/>
        </w:rPr>
      </w:pPr>
      <w:r w:rsidRPr="00B04E97">
        <w:rPr>
          <w:rFonts w:ascii="Calibri" w:eastAsia="Calibri" w:hAnsi="Calibri" w:cs="Calibri"/>
          <w:lang w:eastAsia="pl-PL"/>
        </w:rPr>
        <w:lastRenderedPageBreak/>
        <w:t>W przypadku otrzymania przez Stronę informacji o niezatwierdzeniu wniosku lub częściowym zatwierdzeniu wniosku, Strona ta może ponownie wystąpić z wnioskiem, o którym mowa w ust. 9. W takim przypadku przepisy ust. 10 - 13 oraz 15 stosuje się odpowiednio.</w:t>
      </w:r>
    </w:p>
    <w:p w14:paraId="5744A1A0" w14:textId="77777777" w:rsidR="00B04E97" w:rsidRPr="00B04E97" w:rsidRDefault="00B04E97">
      <w:pPr>
        <w:numPr>
          <w:ilvl w:val="0"/>
          <w:numId w:val="66"/>
        </w:numPr>
        <w:spacing w:after="0" w:line="276" w:lineRule="auto"/>
        <w:contextualSpacing/>
        <w:jc w:val="both"/>
        <w:rPr>
          <w:rFonts w:ascii="Calibri" w:eastAsia="Calibri" w:hAnsi="Calibri" w:cs="Calibri"/>
          <w:lang w:eastAsia="pl-PL"/>
        </w:rPr>
      </w:pPr>
      <w:r w:rsidRPr="00B04E97">
        <w:rPr>
          <w:rFonts w:ascii="Calibri" w:eastAsia="Calibri" w:hAnsi="Calibri" w:cs="Calibri"/>
          <w:lang w:eastAsia="pl-PL"/>
        </w:rPr>
        <w:t>Zawarcie aneksu nastąpi nie później niż w terminie 28 dni od dnia zatwierdzenia wniosku o dokonanie zmiany wysokości wynagrodzenia należnego Wykonawcy.</w:t>
      </w:r>
    </w:p>
    <w:p w14:paraId="7EF95562" w14:textId="77777777" w:rsidR="00B04E97" w:rsidRPr="00B04E97" w:rsidRDefault="00B04E97">
      <w:pPr>
        <w:numPr>
          <w:ilvl w:val="0"/>
          <w:numId w:val="66"/>
        </w:numPr>
        <w:spacing w:after="0" w:line="276" w:lineRule="auto"/>
        <w:contextualSpacing/>
        <w:jc w:val="both"/>
        <w:rPr>
          <w:rFonts w:ascii="Calibri" w:eastAsia="Calibri" w:hAnsi="Calibri" w:cs="Calibri"/>
          <w:lang w:eastAsia="pl-PL"/>
        </w:rPr>
      </w:pPr>
      <w:r w:rsidRPr="00B04E97">
        <w:rPr>
          <w:rFonts w:ascii="Calibri" w:eastAsia="Calibri" w:hAnsi="Calibri" w:cs="Calibri"/>
          <w:lang w:eastAsia="pl-PL"/>
        </w:rPr>
        <w:t>Zamawiający przewiduje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14:paraId="3E4D7DC6" w14:textId="77777777" w:rsidR="00B04E97" w:rsidRPr="00B04E97" w:rsidRDefault="00B04E97">
      <w:pPr>
        <w:numPr>
          <w:ilvl w:val="0"/>
          <w:numId w:val="66"/>
        </w:numPr>
        <w:spacing w:after="0" w:line="276" w:lineRule="auto"/>
        <w:contextualSpacing/>
        <w:jc w:val="both"/>
        <w:rPr>
          <w:rFonts w:ascii="Calibri" w:eastAsia="Calibri" w:hAnsi="Calibri" w:cs="Calibri"/>
          <w:lang w:eastAsia="pl-PL"/>
        </w:rPr>
      </w:pPr>
      <w:r w:rsidRPr="00B04E97">
        <w:rPr>
          <w:rFonts w:ascii="Calibri" w:eastAsia="Calibri" w:hAnsi="Calibri" w:cs="Calibri"/>
          <w:lang w:eastAsia="pl-PL"/>
        </w:rPr>
        <w:t>W przypadku zmiany, o której mowa w ust. 16 Strony ustalają następujące zasady zmiany wysokości wynagrodzenia:</w:t>
      </w:r>
    </w:p>
    <w:p w14:paraId="3DDEE16F" w14:textId="77777777" w:rsidR="00B04E97" w:rsidRPr="00B04E97" w:rsidRDefault="00B04E97">
      <w:pPr>
        <w:numPr>
          <w:ilvl w:val="0"/>
          <w:numId w:val="67"/>
        </w:numPr>
        <w:spacing w:after="0" w:line="276" w:lineRule="auto"/>
        <w:contextualSpacing/>
        <w:jc w:val="both"/>
        <w:rPr>
          <w:rFonts w:ascii="Calibri" w:eastAsia="Calibri" w:hAnsi="Calibri" w:cs="Calibri"/>
          <w:lang w:eastAsia="pl-PL"/>
        </w:rPr>
      </w:pPr>
      <w:r w:rsidRPr="00B04E97">
        <w:rPr>
          <w:rFonts w:ascii="Calibri" w:eastAsia="Calibri" w:hAnsi="Calibri" w:cs="Calibri"/>
          <w:lang w:eastAsia="pl-PL"/>
        </w:rPr>
        <w:t xml:space="preserve">poziom zmiany ceny materiałów lub </w:t>
      </w:r>
      <w:proofErr w:type="spellStart"/>
      <w:r w:rsidRPr="00B04E97">
        <w:rPr>
          <w:rFonts w:ascii="Calibri" w:eastAsia="Calibri" w:hAnsi="Calibri" w:cs="Calibri"/>
          <w:lang w:eastAsia="pl-PL"/>
        </w:rPr>
        <w:t>kosztów,który</w:t>
      </w:r>
      <w:proofErr w:type="spellEnd"/>
      <w:r w:rsidRPr="00B04E97">
        <w:rPr>
          <w:rFonts w:ascii="Calibri" w:eastAsia="Calibri" w:hAnsi="Calibri" w:cs="Calibri"/>
          <w:lang w:eastAsia="pl-PL"/>
        </w:rPr>
        <w:t xml:space="preserve"> uprawnia Strony Umowy do żądania zmiany wynagrodzenia ustala się na 5 %,</w:t>
      </w:r>
    </w:p>
    <w:p w14:paraId="2A7B2443" w14:textId="77777777" w:rsidR="00B04E97" w:rsidRPr="00B04E97" w:rsidRDefault="00B04E97">
      <w:pPr>
        <w:numPr>
          <w:ilvl w:val="0"/>
          <w:numId w:val="67"/>
        </w:numPr>
        <w:spacing w:after="0" w:line="276" w:lineRule="auto"/>
        <w:contextualSpacing/>
        <w:jc w:val="both"/>
        <w:rPr>
          <w:rFonts w:ascii="Calibri" w:eastAsia="Calibri" w:hAnsi="Calibri" w:cs="Calibri"/>
          <w:lang w:eastAsia="pl-PL"/>
        </w:rPr>
      </w:pPr>
      <w:r w:rsidRPr="00B04E97">
        <w:rPr>
          <w:rFonts w:ascii="Calibri" w:eastAsia="Calibri" w:hAnsi="Calibri" w:cs="Times New Roman"/>
          <w:lang w:eastAsia="pl-PL"/>
        </w:rPr>
        <w:t>zmiana wynagrodzenia wykonawcy może nastąpić nie częściej niż raz na 6 miesięcy, począwszy od 1 lipca 2023 roku,</w:t>
      </w:r>
    </w:p>
    <w:p w14:paraId="512AD603" w14:textId="77777777" w:rsidR="00B04E97" w:rsidRPr="00B04E97" w:rsidRDefault="00B04E97">
      <w:pPr>
        <w:numPr>
          <w:ilvl w:val="0"/>
          <w:numId w:val="67"/>
        </w:numPr>
        <w:spacing w:after="0" w:line="300" w:lineRule="auto"/>
        <w:contextualSpacing/>
        <w:jc w:val="both"/>
        <w:rPr>
          <w:rFonts w:ascii="Calibri" w:eastAsia="Calibri" w:hAnsi="Calibri" w:cs="Calibri"/>
          <w:lang w:eastAsia="pl-PL"/>
        </w:rPr>
      </w:pPr>
      <w:r w:rsidRPr="00B04E97">
        <w:rPr>
          <w:rFonts w:ascii="Calibri" w:eastAsia="Calibri" w:hAnsi="Calibri" w:cs="Calibri"/>
          <w:lang w:eastAsia="pl-PL"/>
        </w:rPr>
        <w:t xml:space="preserve">zmiana </w:t>
      </w:r>
      <w:r w:rsidRPr="00B04E97">
        <w:rPr>
          <w:rFonts w:ascii="Calibri" w:eastAsia="Calibri" w:hAnsi="Calibri" w:cs="Times New Roman"/>
          <w:lang w:eastAsia="pl-PL"/>
        </w:rPr>
        <w:t>wysokości</w:t>
      </w:r>
      <w:r w:rsidRPr="00B04E97">
        <w:rPr>
          <w:rFonts w:ascii="Calibri" w:eastAsia="Calibri" w:hAnsi="Calibri" w:cs="Calibri"/>
          <w:lang w:eastAsia="pl-PL"/>
        </w:rPr>
        <w:t xml:space="preserve"> wynagrodzenia, o jakiej mowa w ust. 16, będzie następowała w oparciu o wskaźniki wymienione w pkt. 4 w porównaniu z analogicznym miesiącem ubiegłego roku (liczony od dnia złożenia wniosku o zmianę wynagrodzenia) ogłaszany przez Prezesa Głównego Urzędu Statystycznego. </w:t>
      </w:r>
    </w:p>
    <w:p w14:paraId="7361095A" w14:textId="77777777" w:rsidR="00B04E97" w:rsidRPr="00B04E97" w:rsidRDefault="00B04E97">
      <w:pPr>
        <w:numPr>
          <w:ilvl w:val="0"/>
          <w:numId w:val="67"/>
        </w:numPr>
        <w:spacing w:after="0" w:line="300" w:lineRule="auto"/>
        <w:contextualSpacing/>
        <w:jc w:val="both"/>
        <w:rPr>
          <w:rFonts w:ascii="Calibri" w:eastAsia="Calibri" w:hAnsi="Calibri" w:cs="Calibri"/>
          <w:lang w:eastAsia="pl-PL"/>
        </w:rPr>
      </w:pPr>
      <w:r w:rsidRPr="00B04E97">
        <w:rPr>
          <w:rFonts w:ascii="Calibri" w:eastAsia="Calibri" w:hAnsi="Calibri" w:cs="Calibri"/>
          <w:lang w:eastAsia="pl-PL"/>
        </w:rPr>
        <w:t xml:space="preserve">Wykonawca przedkładając Zamawiającemu analizę porównawczą czynników </w:t>
      </w:r>
      <w:proofErr w:type="spellStart"/>
      <w:r w:rsidRPr="00B04E97">
        <w:rPr>
          <w:rFonts w:ascii="Calibri" w:eastAsia="Calibri" w:hAnsi="Calibri" w:cs="Calibri"/>
          <w:lang w:eastAsia="pl-PL"/>
        </w:rPr>
        <w:t>kosztotwórczych</w:t>
      </w:r>
      <w:proofErr w:type="spellEnd"/>
      <w:r w:rsidRPr="00B04E97">
        <w:rPr>
          <w:rFonts w:ascii="Calibri" w:eastAsia="Calibri" w:hAnsi="Calibri" w:cs="Calibri"/>
          <w:lang w:eastAsia="pl-PL"/>
        </w:rPr>
        <w:t xml:space="preserve"> oraz ich wpływu na koszt wykonywania zamówienia, przedstawi przy tym szczegóły niezbędne dla dokonania weryfikacji przez Zamawiającego, z tym że: </w:t>
      </w:r>
    </w:p>
    <w:p w14:paraId="6CB0C0D9" w14:textId="77777777" w:rsidR="00B04E97" w:rsidRPr="00B04E97" w:rsidRDefault="00B04E97">
      <w:pPr>
        <w:numPr>
          <w:ilvl w:val="1"/>
          <w:numId w:val="74"/>
        </w:numPr>
        <w:spacing w:after="0" w:line="300" w:lineRule="auto"/>
        <w:ind w:left="1134"/>
        <w:contextualSpacing/>
        <w:jc w:val="both"/>
        <w:rPr>
          <w:rFonts w:ascii="Calibri" w:eastAsia="Calibri" w:hAnsi="Calibri" w:cs="Calibri"/>
          <w:lang w:eastAsia="pl-PL"/>
        </w:rPr>
      </w:pPr>
      <w:r w:rsidRPr="00B04E97">
        <w:rPr>
          <w:rFonts w:ascii="Calibri" w:eastAsia="Calibri" w:hAnsi="Calibri" w:cs="Calibri"/>
          <w:lang w:eastAsia="pl-PL"/>
        </w:rPr>
        <w:t xml:space="preserve">w odniesieniu  do wzrostu wynagrodzeń – może on dotyczyć wyłącznie pracowników  zaangażowanych bezpośrednio w realizację zamówienia, przy czym jeśli wykazywany przez Wykonawcę wzrost wynagrodzeń przekracza wzrost przeciętnego miesięcznego wynagrodzenia w sektorze przedsiębiorstw wynikającego z </w:t>
      </w:r>
      <w:proofErr w:type="spellStart"/>
      <w:r w:rsidRPr="00B04E97">
        <w:rPr>
          <w:rFonts w:ascii="Calibri" w:eastAsia="Calibri" w:hAnsi="Calibri" w:cs="Calibri"/>
          <w:lang w:eastAsia="pl-PL"/>
        </w:rPr>
        <w:t>obwieszczeń</w:t>
      </w:r>
      <w:proofErr w:type="spellEnd"/>
      <w:r w:rsidRPr="00B04E97">
        <w:rPr>
          <w:rFonts w:ascii="Calibri" w:eastAsia="Calibri" w:hAnsi="Calibri" w:cs="Calibri"/>
          <w:lang w:eastAsia="pl-PL"/>
        </w:rPr>
        <w:t xml:space="preserve"> publikowanych  przez Prezesa Głównego Urzędu Statystycznego, Zamawiający uwzględni wpływ wzrostu wynagrodzeń na koszt wykonania zamówienia w wysokości wynikającej z </w:t>
      </w:r>
      <w:proofErr w:type="spellStart"/>
      <w:r w:rsidRPr="00B04E97">
        <w:rPr>
          <w:rFonts w:ascii="Calibri" w:eastAsia="Calibri" w:hAnsi="Calibri" w:cs="Calibri"/>
          <w:lang w:eastAsia="pl-PL"/>
        </w:rPr>
        <w:t>Obwieszczeń</w:t>
      </w:r>
      <w:proofErr w:type="spellEnd"/>
      <w:r w:rsidRPr="00B04E97">
        <w:rPr>
          <w:rFonts w:ascii="Calibri" w:eastAsia="Calibri" w:hAnsi="Calibri" w:cs="Calibri"/>
          <w:lang w:eastAsia="pl-PL"/>
        </w:rPr>
        <w:t xml:space="preserve"> Prezesa GUS dotyczących przeciętnego miesięcznego wynagrodzenia w sektorze przedsiębiorstw w poszczególnych miesiącach, </w:t>
      </w:r>
    </w:p>
    <w:p w14:paraId="53E3281C" w14:textId="77777777" w:rsidR="00B04E97" w:rsidRPr="00B04E97" w:rsidRDefault="00B04E97">
      <w:pPr>
        <w:numPr>
          <w:ilvl w:val="1"/>
          <w:numId w:val="74"/>
        </w:numPr>
        <w:spacing w:after="0" w:line="300" w:lineRule="auto"/>
        <w:ind w:left="1134"/>
        <w:contextualSpacing/>
        <w:jc w:val="both"/>
        <w:rPr>
          <w:rFonts w:ascii="Calibri" w:eastAsia="Calibri" w:hAnsi="Calibri" w:cs="Calibri"/>
          <w:color w:val="538135"/>
          <w:lang w:eastAsia="pl-PL"/>
        </w:rPr>
      </w:pPr>
      <w:r w:rsidRPr="00B04E97">
        <w:rPr>
          <w:rFonts w:ascii="Calibri" w:eastAsia="Calibri" w:hAnsi="Calibri" w:cs="Calibri"/>
          <w:lang w:eastAsia="pl-PL"/>
        </w:rPr>
        <w:t xml:space="preserve">w odniesieniu do wzrostu cen materiałów oraz innych niż wynagrodzenie czynników </w:t>
      </w:r>
      <w:proofErr w:type="spellStart"/>
      <w:r w:rsidRPr="00B04E97">
        <w:rPr>
          <w:rFonts w:ascii="Calibri" w:eastAsia="Calibri" w:hAnsi="Calibri" w:cs="Calibri"/>
          <w:lang w:eastAsia="pl-PL"/>
        </w:rPr>
        <w:t>kosztotwórczych</w:t>
      </w:r>
      <w:proofErr w:type="spellEnd"/>
      <w:r w:rsidRPr="00B04E97">
        <w:rPr>
          <w:rFonts w:ascii="Calibri" w:eastAsia="Calibri" w:hAnsi="Calibri" w:cs="Calibri"/>
          <w:lang w:eastAsia="pl-PL"/>
        </w:rPr>
        <w:t xml:space="preserve"> – może on dotyczyć tylko materiałów i narzędzi wykorzystywanych bezpośrednio przy realizacji zamówienia, przy czym jeśli wykazywany przez Wykonawcę wzrost cen przekracza wzrost cen towarów i  usług konsumpcyjnych ogłaszany przez Prezesa Głównego Urzędu Statystycznego, Zamawiający uwzględni wpływ zmiany cen na koszt wykonania zamówienia w wysokości wynikającej z komunikatu Prezesa GUS w zakresie wzrostu cen towarów i usług konsumpcyjnych. </w:t>
      </w:r>
    </w:p>
    <w:p w14:paraId="4C86ADF0" w14:textId="77777777" w:rsidR="00B04E97" w:rsidRPr="00B04E97" w:rsidRDefault="00B04E97">
      <w:pPr>
        <w:numPr>
          <w:ilvl w:val="0"/>
          <w:numId w:val="67"/>
        </w:numPr>
        <w:spacing w:after="0" w:line="276" w:lineRule="auto"/>
        <w:contextualSpacing/>
        <w:jc w:val="both"/>
        <w:rPr>
          <w:rFonts w:ascii="Calibri" w:eastAsia="Calibri" w:hAnsi="Calibri" w:cs="Calibri"/>
          <w:lang w:eastAsia="pl-PL"/>
        </w:rPr>
      </w:pPr>
      <w:r w:rsidRPr="00B04E97">
        <w:rPr>
          <w:rFonts w:ascii="Calibri" w:eastAsia="Calibri" w:hAnsi="Calibri" w:cs="Calibri"/>
          <w:lang w:eastAsia="pl-PL"/>
        </w:rPr>
        <w:t xml:space="preserve"> łączna, maksymalna wartość zmian wynagrodzenia na podstawie ust. 16 może wynieść do +/-15 %, w odniesieniu do pierwotnej, podstawowej wartości brutto zamówienia wynikającej z treści oferty Wykonawcy. </w:t>
      </w:r>
    </w:p>
    <w:p w14:paraId="65CB9C03" w14:textId="77777777" w:rsidR="00B04E97" w:rsidRPr="00B04E97" w:rsidRDefault="00B04E97">
      <w:pPr>
        <w:numPr>
          <w:ilvl w:val="0"/>
          <w:numId w:val="66"/>
        </w:numPr>
        <w:spacing w:after="0" w:line="276" w:lineRule="auto"/>
        <w:contextualSpacing/>
        <w:jc w:val="both"/>
        <w:rPr>
          <w:rFonts w:ascii="Calibri" w:eastAsia="Calibri" w:hAnsi="Calibri" w:cs="Calibri"/>
          <w:lang w:eastAsia="pl-PL"/>
        </w:rPr>
      </w:pPr>
      <w:r w:rsidRPr="00B04E97">
        <w:rPr>
          <w:rFonts w:ascii="Calibri" w:eastAsia="Calibri" w:hAnsi="Calibri" w:cs="Calibri"/>
          <w:lang w:eastAsia="pl-PL"/>
        </w:rPr>
        <w:t>Postanowień umownych w zakresie waloryzacji nie stosuje się od chwili osiągnięcia limitu, o którym mowa w ust. 17 pkt 5).</w:t>
      </w:r>
    </w:p>
    <w:p w14:paraId="4F2D1866" w14:textId="77777777" w:rsidR="00B04E97" w:rsidRPr="00B04E97" w:rsidRDefault="00B04E97">
      <w:pPr>
        <w:numPr>
          <w:ilvl w:val="0"/>
          <w:numId w:val="66"/>
        </w:numPr>
        <w:spacing w:after="0" w:line="276" w:lineRule="auto"/>
        <w:contextualSpacing/>
        <w:jc w:val="both"/>
        <w:rPr>
          <w:rFonts w:ascii="Calibri" w:eastAsia="Calibri" w:hAnsi="Calibri" w:cs="Calibri"/>
          <w:lang w:eastAsia="pl-PL"/>
        </w:rPr>
      </w:pPr>
      <w:r w:rsidRPr="00B04E97">
        <w:rPr>
          <w:rFonts w:ascii="Calibri" w:eastAsia="Calibri" w:hAnsi="Calibri" w:cs="Calibri"/>
          <w:lang w:eastAsia="pl-PL"/>
        </w:rPr>
        <w:t xml:space="preserve">W przypadku wystąpienia okoliczności uzasadniających zmianę, o której mowa w ust. 16, Strona uprawniona do waloryzacji, w terminie 14 dni od zaistnienia okoliczności dających podstawę do waloryzacji, występuje z wnioskiem o zmianę wynagrodzenia oraz przedstawia sposób i podstawę wyliczenia odpowiedniej zmiany wynagrodzenia. Druga Strona Umowy przedstawia stanowisko w przedmiocie waloryzacji Umowy w terminie 7 dni od daty wpływu wniosku, o którym mowa w zdaniu pierwszym. </w:t>
      </w:r>
    </w:p>
    <w:p w14:paraId="100DDDD2" w14:textId="77777777" w:rsidR="00B04E97" w:rsidRPr="00B04E97" w:rsidRDefault="00B04E97">
      <w:pPr>
        <w:numPr>
          <w:ilvl w:val="0"/>
          <w:numId w:val="66"/>
        </w:numPr>
        <w:spacing w:after="0" w:line="276" w:lineRule="auto"/>
        <w:contextualSpacing/>
        <w:jc w:val="both"/>
        <w:rPr>
          <w:rFonts w:ascii="Calibri" w:eastAsia="Calibri" w:hAnsi="Calibri" w:cs="Calibri"/>
          <w:lang w:eastAsia="pl-PL"/>
        </w:rPr>
      </w:pPr>
      <w:r w:rsidRPr="00B04E97">
        <w:rPr>
          <w:rFonts w:ascii="Calibri" w:eastAsia="Calibri" w:hAnsi="Calibri" w:cs="Calibri"/>
          <w:lang w:eastAsia="pl-PL"/>
        </w:rPr>
        <w:lastRenderedPageBreak/>
        <w:t>Wykonawca, którego wynagrodzenie zostało zmienione zgodnie z ust. 16-17, zobowiązany jest do zmiany wynagrodzenia przysługującego podwykonawcy, z którym zawarł umowę o podwykonawstwo, w zakresie odpowiadającym zmianom cen materiałów lub kosztów dotyczących zobowiązania podwykonawcy, jeżeli łącznie spełnione są następujące warunki:</w:t>
      </w:r>
    </w:p>
    <w:p w14:paraId="7F036FD1" w14:textId="77777777" w:rsidR="00B04E97" w:rsidRPr="00B04E97" w:rsidRDefault="00B04E97">
      <w:pPr>
        <w:numPr>
          <w:ilvl w:val="0"/>
          <w:numId w:val="68"/>
        </w:numPr>
        <w:spacing w:after="0" w:line="276" w:lineRule="auto"/>
        <w:contextualSpacing/>
        <w:jc w:val="both"/>
        <w:rPr>
          <w:rFonts w:ascii="Calibri" w:eastAsia="Calibri" w:hAnsi="Calibri" w:cs="Calibri"/>
          <w:lang w:eastAsia="pl-PL"/>
        </w:rPr>
      </w:pPr>
      <w:r w:rsidRPr="00B04E97">
        <w:rPr>
          <w:rFonts w:ascii="Calibri" w:eastAsia="Calibri" w:hAnsi="Calibri" w:cs="Calibri"/>
          <w:lang w:eastAsia="pl-PL"/>
        </w:rPr>
        <w:t>przedmiotem umowy są usługi;</w:t>
      </w:r>
    </w:p>
    <w:p w14:paraId="41E59D69" w14:textId="77777777" w:rsidR="00B04E97" w:rsidRPr="00B04E97" w:rsidRDefault="00B04E97">
      <w:pPr>
        <w:numPr>
          <w:ilvl w:val="0"/>
          <w:numId w:val="68"/>
        </w:numPr>
        <w:spacing w:after="0" w:line="276" w:lineRule="auto"/>
        <w:contextualSpacing/>
        <w:jc w:val="both"/>
        <w:rPr>
          <w:rFonts w:ascii="Calibri" w:eastAsia="Calibri" w:hAnsi="Calibri" w:cs="Calibri"/>
          <w:lang w:eastAsia="pl-PL"/>
        </w:rPr>
      </w:pPr>
      <w:r w:rsidRPr="00B04E97">
        <w:rPr>
          <w:rFonts w:ascii="Calibri" w:eastAsia="Calibri" w:hAnsi="Calibri" w:cs="Calibri"/>
          <w:lang w:eastAsia="pl-PL"/>
        </w:rPr>
        <w:t>okres obowiązywania umowy przekracza 6 miesięcy.</w:t>
      </w:r>
    </w:p>
    <w:p w14:paraId="20D4A1FC" w14:textId="77777777" w:rsidR="00B04E97" w:rsidRPr="00B04E97" w:rsidRDefault="00B04E97">
      <w:pPr>
        <w:numPr>
          <w:ilvl w:val="0"/>
          <w:numId w:val="66"/>
        </w:numPr>
        <w:spacing w:after="0" w:line="276" w:lineRule="auto"/>
        <w:contextualSpacing/>
        <w:jc w:val="both"/>
        <w:rPr>
          <w:rFonts w:ascii="Calibri" w:eastAsia="Calibri" w:hAnsi="Calibri" w:cs="Calibri"/>
          <w:lang w:eastAsia="pl-PL"/>
        </w:rPr>
      </w:pPr>
      <w:r w:rsidRPr="00B04E97">
        <w:rPr>
          <w:rFonts w:ascii="Calibri" w:eastAsia="Calibri" w:hAnsi="Calibri" w:cs="Calibri"/>
          <w:lang w:eastAsia="pl-PL"/>
        </w:rPr>
        <w:t>Jeżeli Umowa została zawarta po upływie 180 dni od dnia upływu terminu składania ofert, początkowym terminem ustalenia zmiany wynagrodzenia jest dzień otwarcia ofert.</w:t>
      </w:r>
    </w:p>
    <w:p w14:paraId="1856F60C" w14:textId="77777777" w:rsidR="00B04E97" w:rsidRPr="00B04E97" w:rsidRDefault="00B04E97" w:rsidP="00B04E97">
      <w:pPr>
        <w:spacing w:after="0" w:line="276" w:lineRule="auto"/>
        <w:ind w:left="360"/>
        <w:contextualSpacing/>
        <w:jc w:val="both"/>
        <w:rPr>
          <w:rFonts w:ascii="Calibri" w:eastAsia="Calibri" w:hAnsi="Calibri" w:cs="Calibri"/>
          <w:lang w:eastAsia="pl-PL"/>
        </w:rPr>
      </w:pPr>
    </w:p>
    <w:p w14:paraId="5B29F85C" w14:textId="77777777" w:rsidR="00B04E97" w:rsidRPr="00B04E97" w:rsidRDefault="00B04E97" w:rsidP="00B04E97">
      <w:pPr>
        <w:spacing w:after="0" w:line="276" w:lineRule="auto"/>
        <w:jc w:val="center"/>
        <w:rPr>
          <w:rFonts w:ascii="Calibri" w:eastAsia="Times New Roman" w:hAnsi="Calibri" w:cs="Calibri"/>
          <w:b/>
          <w:bCs/>
          <w:lang w:eastAsia="pl-PL"/>
        </w:rPr>
      </w:pPr>
      <w:r w:rsidRPr="00B04E97">
        <w:rPr>
          <w:rFonts w:ascii="Calibri" w:eastAsia="Times New Roman" w:hAnsi="Calibri" w:cs="Calibri"/>
          <w:b/>
          <w:bCs/>
          <w:lang w:eastAsia="pl-PL"/>
        </w:rPr>
        <w:t>§ 6</w:t>
      </w:r>
    </w:p>
    <w:p w14:paraId="7429BEA1" w14:textId="77777777" w:rsidR="00B04E97" w:rsidRPr="00B04E97" w:rsidRDefault="00B04E97" w:rsidP="00B04E97">
      <w:pPr>
        <w:spacing w:after="0" w:line="276" w:lineRule="auto"/>
        <w:jc w:val="center"/>
        <w:rPr>
          <w:rFonts w:ascii="Calibri" w:eastAsia="Times New Roman" w:hAnsi="Calibri" w:cs="Calibri"/>
          <w:b/>
          <w:bCs/>
          <w:lang w:eastAsia="pl-PL"/>
        </w:rPr>
      </w:pPr>
      <w:r w:rsidRPr="00B04E97">
        <w:rPr>
          <w:rFonts w:ascii="Calibri" w:eastAsia="Times New Roman" w:hAnsi="Calibri" w:cs="Calibri"/>
          <w:b/>
          <w:bCs/>
          <w:lang w:eastAsia="pl-PL"/>
        </w:rPr>
        <w:t>Podwykonawcy</w:t>
      </w:r>
    </w:p>
    <w:p w14:paraId="00832532" w14:textId="77777777" w:rsidR="00B04E97" w:rsidRPr="00B04E97" w:rsidRDefault="00B04E97">
      <w:pPr>
        <w:numPr>
          <w:ilvl w:val="0"/>
          <w:numId w:val="72"/>
        </w:numPr>
        <w:tabs>
          <w:tab w:val="left" w:pos="426"/>
          <w:tab w:val="left" w:pos="851"/>
        </w:tabs>
        <w:spacing w:after="0" w:line="276" w:lineRule="auto"/>
        <w:ind w:left="426" w:hanging="437"/>
        <w:contextualSpacing/>
        <w:jc w:val="both"/>
        <w:rPr>
          <w:rFonts w:ascii="Calibri" w:eastAsia="Times New Roman" w:hAnsi="Calibri" w:cs="Calibri"/>
          <w:i/>
          <w:iCs/>
          <w:lang w:eastAsia="pl-PL"/>
        </w:rPr>
      </w:pPr>
      <w:r w:rsidRPr="00B04E97">
        <w:rPr>
          <w:rFonts w:ascii="Calibri" w:eastAsia="Times New Roman" w:hAnsi="Calibri" w:cs="Calibri"/>
          <w:i/>
          <w:iCs/>
          <w:lang w:eastAsia="pl-PL"/>
        </w:rPr>
        <w:t>Wykonawca na dzień zawarcia niniejszej Umowy deklaruje, że wykona siłami własnymi bez udziału podwykonawców całość zleconej Umową usługi. Wykonawca nie ujawnił podwykonawców, którym miałby powierzyć wykonanie określonej części zleconej Umową usługi. Wykonawca nie może zlecić wykonania podwykonawcom kluczowych części zamówienia, jeżeli obowiązek ich osobistego wykonania został zastrzeżony w SWZ.</w:t>
      </w:r>
    </w:p>
    <w:p w14:paraId="4236A8A2" w14:textId="77777777" w:rsidR="00B04E97" w:rsidRPr="00B04E97" w:rsidRDefault="00B04E97">
      <w:pPr>
        <w:numPr>
          <w:ilvl w:val="0"/>
          <w:numId w:val="72"/>
        </w:numPr>
        <w:tabs>
          <w:tab w:val="left" w:pos="426"/>
          <w:tab w:val="left" w:pos="851"/>
        </w:tabs>
        <w:spacing w:after="0" w:line="276" w:lineRule="auto"/>
        <w:ind w:left="426" w:hanging="437"/>
        <w:contextualSpacing/>
        <w:jc w:val="both"/>
        <w:rPr>
          <w:rFonts w:ascii="Calibri" w:eastAsia="Times New Roman" w:hAnsi="Calibri" w:cs="Calibri"/>
          <w:b/>
          <w:i/>
          <w:iCs/>
          <w:lang w:eastAsia="pl-PL"/>
        </w:rPr>
      </w:pPr>
      <w:r w:rsidRPr="00B04E97">
        <w:rPr>
          <w:rFonts w:ascii="Calibri" w:eastAsia="Times New Roman" w:hAnsi="Calibri" w:cs="Calibri"/>
          <w:i/>
          <w:iCs/>
          <w:lang w:eastAsia="pl-PL"/>
        </w:rPr>
        <w:t xml:space="preserve">Wykonawca niezwłocznie przekazuje pisemnie Zamawiającemu informacje na temat podwykonawców, którym </w:t>
      </w:r>
      <w:r w:rsidRPr="00B04E97">
        <w:rPr>
          <w:rFonts w:ascii="Calibri" w:eastAsia="Calibri" w:hAnsi="Calibri" w:cs="Calibri"/>
          <w:i/>
          <w:iCs/>
        </w:rPr>
        <w:t>chciałby</w:t>
      </w:r>
      <w:r w:rsidRPr="00B04E97">
        <w:rPr>
          <w:rFonts w:ascii="Calibri" w:eastAsia="Times New Roman" w:hAnsi="Calibri" w:cs="Calibri"/>
          <w:i/>
          <w:iCs/>
          <w:lang w:eastAsia="pl-PL"/>
        </w:rPr>
        <w:t xml:space="preserve"> powierzyć wykonanie części zleconej Umową usługi.</w:t>
      </w:r>
    </w:p>
    <w:p w14:paraId="45F034E8" w14:textId="77777777" w:rsidR="00B04E97" w:rsidRPr="00B04E97" w:rsidRDefault="00B04E97" w:rsidP="00B04E97">
      <w:pPr>
        <w:spacing w:after="0" w:line="276" w:lineRule="auto"/>
        <w:jc w:val="both"/>
        <w:rPr>
          <w:rFonts w:ascii="Calibri" w:eastAsia="Times New Roman" w:hAnsi="Calibri" w:cs="Calibri"/>
          <w:b/>
          <w:i/>
          <w:iCs/>
          <w:lang w:eastAsia="pl-PL"/>
        </w:rPr>
      </w:pPr>
    </w:p>
    <w:p w14:paraId="2B2A765C" w14:textId="77777777" w:rsidR="00B04E97" w:rsidRPr="00B04E97" w:rsidRDefault="00B04E97" w:rsidP="00B04E97">
      <w:pPr>
        <w:spacing w:after="0" w:line="276" w:lineRule="auto"/>
        <w:jc w:val="both"/>
        <w:rPr>
          <w:rFonts w:ascii="Calibri" w:eastAsia="Times New Roman" w:hAnsi="Calibri" w:cs="Calibri"/>
          <w:b/>
          <w:i/>
          <w:iCs/>
          <w:lang w:eastAsia="pl-PL"/>
        </w:rPr>
      </w:pPr>
      <w:r w:rsidRPr="00B04E97">
        <w:rPr>
          <w:rFonts w:ascii="Calibri" w:eastAsia="Times New Roman" w:hAnsi="Calibri" w:cs="Calibri"/>
          <w:b/>
          <w:i/>
          <w:iCs/>
          <w:lang w:eastAsia="pl-PL"/>
        </w:rPr>
        <w:t xml:space="preserve">albo </w:t>
      </w:r>
    </w:p>
    <w:p w14:paraId="170B653E" w14:textId="77777777" w:rsidR="00B04E97" w:rsidRPr="00B04E97" w:rsidRDefault="00B04E97" w:rsidP="00B04E97">
      <w:pPr>
        <w:spacing w:after="0" w:line="276" w:lineRule="auto"/>
        <w:jc w:val="both"/>
        <w:rPr>
          <w:rFonts w:ascii="Calibri" w:eastAsia="Times New Roman" w:hAnsi="Calibri" w:cs="Calibri"/>
          <w:b/>
          <w:i/>
          <w:iCs/>
          <w:lang w:eastAsia="pl-PL"/>
        </w:rPr>
      </w:pPr>
    </w:p>
    <w:p w14:paraId="2B37A962" w14:textId="77777777" w:rsidR="00B04E97" w:rsidRPr="00B04E97" w:rsidRDefault="00B04E97">
      <w:pPr>
        <w:numPr>
          <w:ilvl w:val="0"/>
          <w:numId w:val="73"/>
        </w:numPr>
        <w:tabs>
          <w:tab w:val="left" w:pos="426"/>
          <w:tab w:val="left" w:pos="851"/>
        </w:tabs>
        <w:spacing w:after="0" w:line="276" w:lineRule="auto"/>
        <w:ind w:left="426" w:hanging="437"/>
        <w:contextualSpacing/>
        <w:jc w:val="both"/>
        <w:rPr>
          <w:rFonts w:ascii="Calibri" w:eastAsia="Calibri" w:hAnsi="Calibri" w:cs="Calibri"/>
          <w:i/>
          <w:iCs/>
        </w:rPr>
      </w:pPr>
      <w:r w:rsidRPr="00B04E97">
        <w:rPr>
          <w:rFonts w:ascii="Calibri" w:eastAsia="Calibri" w:hAnsi="Calibri" w:cs="Calibri"/>
          <w:i/>
          <w:iCs/>
        </w:rPr>
        <w:t>Wykonawca wykona własnymi siłami następujące części Umowy: …… ……………….……. ………………… a podwykonawcom  w osobach …………………….……………………….. powierzy wykonanie następujących części Umowy:…………………………………………….……………… … .</w:t>
      </w:r>
    </w:p>
    <w:p w14:paraId="1169CE60" w14:textId="77777777" w:rsidR="00B04E97" w:rsidRPr="00B04E97" w:rsidRDefault="00B04E97">
      <w:pPr>
        <w:numPr>
          <w:ilvl w:val="0"/>
          <w:numId w:val="73"/>
        </w:numPr>
        <w:tabs>
          <w:tab w:val="left" w:pos="426"/>
          <w:tab w:val="left" w:pos="851"/>
        </w:tabs>
        <w:spacing w:after="0" w:line="276" w:lineRule="auto"/>
        <w:ind w:left="426" w:hanging="437"/>
        <w:contextualSpacing/>
        <w:jc w:val="both"/>
        <w:rPr>
          <w:rFonts w:ascii="Calibri" w:eastAsia="Calibri" w:hAnsi="Calibri" w:cs="Calibri"/>
          <w:i/>
          <w:iCs/>
        </w:rPr>
      </w:pPr>
      <w:r w:rsidRPr="00B04E97">
        <w:rPr>
          <w:rFonts w:ascii="Calibri" w:eastAsia="Calibri" w:hAnsi="Calibri" w:cs="Calibri"/>
          <w:i/>
          <w:iCs/>
        </w:rPr>
        <w:t>Wykonawca podaje następujące nazwy (albo imiona i nazwiska) oraz dane kontaktowe podwykonawców i osób do kontaktu z nimi, zaangażowanych w realizację zleconej Umową  usługi:</w:t>
      </w:r>
    </w:p>
    <w:p w14:paraId="231EEE14" w14:textId="77777777" w:rsidR="00B04E97" w:rsidRPr="00B04E97" w:rsidRDefault="00B04E97">
      <w:pPr>
        <w:numPr>
          <w:ilvl w:val="0"/>
          <w:numId w:val="71"/>
        </w:numPr>
        <w:spacing w:after="0" w:line="276" w:lineRule="auto"/>
        <w:contextualSpacing/>
        <w:jc w:val="both"/>
        <w:rPr>
          <w:rFonts w:ascii="Calibri" w:eastAsia="Calibri" w:hAnsi="Calibri" w:cs="Calibri"/>
          <w:i/>
          <w:iCs/>
        </w:rPr>
      </w:pPr>
      <w:r w:rsidRPr="00B04E97">
        <w:rPr>
          <w:rFonts w:ascii="Calibri" w:eastAsia="Calibri" w:hAnsi="Calibri" w:cs="Calibri"/>
          <w:i/>
          <w:iCs/>
        </w:rPr>
        <w:t>(__),</w:t>
      </w:r>
    </w:p>
    <w:p w14:paraId="74A02764" w14:textId="77777777" w:rsidR="00B04E97" w:rsidRPr="00B04E97" w:rsidRDefault="00B04E97">
      <w:pPr>
        <w:numPr>
          <w:ilvl w:val="0"/>
          <w:numId w:val="71"/>
        </w:numPr>
        <w:spacing w:after="0" w:line="276" w:lineRule="auto"/>
        <w:contextualSpacing/>
        <w:jc w:val="both"/>
        <w:rPr>
          <w:rFonts w:ascii="Calibri" w:eastAsia="Calibri" w:hAnsi="Calibri" w:cs="Calibri"/>
          <w:i/>
          <w:iCs/>
        </w:rPr>
      </w:pPr>
      <w:r w:rsidRPr="00B04E97">
        <w:rPr>
          <w:rFonts w:ascii="Calibri" w:eastAsia="Calibri" w:hAnsi="Calibri" w:cs="Calibri"/>
          <w:i/>
          <w:iCs/>
        </w:rPr>
        <w:t>(__).</w:t>
      </w:r>
    </w:p>
    <w:p w14:paraId="3F141506" w14:textId="77777777" w:rsidR="00B04E97" w:rsidRPr="00B04E97" w:rsidRDefault="00B04E97" w:rsidP="00B04E97">
      <w:pPr>
        <w:tabs>
          <w:tab w:val="left" w:pos="426"/>
          <w:tab w:val="left" w:pos="851"/>
        </w:tabs>
        <w:spacing w:after="0" w:line="276" w:lineRule="auto"/>
        <w:ind w:left="426"/>
        <w:contextualSpacing/>
        <w:jc w:val="both"/>
        <w:rPr>
          <w:rFonts w:ascii="Calibri" w:eastAsia="Calibri" w:hAnsi="Calibri" w:cs="Calibri"/>
          <w:i/>
          <w:iCs/>
        </w:rPr>
      </w:pPr>
      <w:r w:rsidRPr="00B04E97">
        <w:rPr>
          <w:rFonts w:ascii="Calibri" w:eastAsia="Calibri" w:hAnsi="Calibri" w:cs="Calibri"/>
          <w:i/>
          <w:iCs/>
        </w:rPr>
        <w:t>Wykonawca niezwłocznie przekazuje pisemnie Zamawiającemu informacje na temat nowych podwykonawców, którym w okresie obowiązywania umowy zamierza powierzyć realizację zleconej Umową usługi.</w:t>
      </w:r>
    </w:p>
    <w:p w14:paraId="00775E07" w14:textId="77777777" w:rsidR="00B04E97" w:rsidRPr="00B04E97" w:rsidRDefault="00B04E97">
      <w:pPr>
        <w:numPr>
          <w:ilvl w:val="0"/>
          <w:numId w:val="73"/>
        </w:numPr>
        <w:tabs>
          <w:tab w:val="left" w:pos="426"/>
          <w:tab w:val="left" w:pos="851"/>
        </w:tabs>
        <w:spacing w:after="0" w:line="276" w:lineRule="auto"/>
        <w:ind w:left="426" w:hanging="437"/>
        <w:contextualSpacing/>
        <w:jc w:val="both"/>
        <w:rPr>
          <w:rFonts w:ascii="Calibri" w:eastAsia="Calibri" w:hAnsi="Calibri" w:cs="Calibri"/>
          <w:i/>
          <w:iCs/>
        </w:rPr>
      </w:pPr>
      <w:r w:rsidRPr="00B04E97">
        <w:rPr>
          <w:rFonts w:ascii="Calibri" w:eastAsia="Calibri" w:hAnsi="Calibri" w:cs="Calibri"/>
          <w:i/>
          <w:iCs/>
        </w:rPr>
        <w:t>Wykonawca jest odpowiedzialny za działania lub zaniechania podwykonawców, dalszych podwykonawców, ich przedstawicieli lub pracowników, jak za własne działania lub zaniechania. Powierzenie wykonania części zamówienia podwykonawcom nie zwalnia wykonawcy z odpowiedzialności za należyte wykonanie zamówienia. Wykonawca jest zobowiązany zapewnić Zamawiającemu aktualną wiedzę na temat podwykonawców i dalszych podwykonawców, przy pomocy których realizuje umowę. Realizowanie umowy przy wykorzystaniu podwykonawców bądź dalszych podwykonawców, o których Zamawiający nie został poinformowany, stanowi rażące naruszenie umowy.</w:t>
      </w:r>
    </w:p>
    <w:p w14:paraId="7E5ED3A8" w14:textId="77777777" w:rsidR="00B04E97" w:rsidRPr="00B04E97" w:rsidRDefault="00B04E97" w:rsidP="00B04E97">
      <w:pPr>
        <w:spacing w:after="0" w:line="276" w:lineRule="auto"/>
        <w:jc w:val="both"/>
        <w:rPr>
          <w:rFonts w:ascii="Times New Roman" w:eastAsia="Times New Roman" w:hAnsi="Times New Roman" w:cs="Times New Roman"/>
          <w:lang w:eastAsia="pl-PL"/>
        </w:rPr>
      </w:pPr>
    </w:p>
    <w:p w14:paraId="16EADF2D" w14:textId="77777777" w:rsidR="00B04E97" w:rsidRPr="00B04E97" w:rsidRDefault="00B04E97" w:rsidP="00B04E97">
      <w:pPr>
        <w:spacing w:after="0" w:line="276" w:lineRule="auto"/>
        <w:jc w:val="center"/>
        <w:rPr>
          <w:rFonts w:ascii="Calibri" w:eastAsia="Calibri" w:hAnsi="Calibri" w:cs="Calibri"/>
          <w:b/>
          <w:bCs/>
          <w:lang w:eastAsia="pl-PL"/>
        </w:rPr>
      </w:pPr>
      <w:r w:rsidRPr="00B04E97">
        <w:rPr>
          <w:rFonts w:ascii="Calibri" w:eastAsia="Calibri" w:hAnsi="Calibri" w:cs="Calibri"/>
          <w:b/>
          <w:bCs/>
          <w:lang w:eastAsia="pl-PL"/>
        </w:rPr>
        <w:t>§ 7</w:t>
      </w:r>
    </w:p>
    <w:p w14:paraId="4B808C33" w14:textId="77777777" w:rsidR="00B04E97" w:rsidRPr="00B04E97" w:rsidRDefault="00B04E97" w:rsidP="00B04E97">
      <w:pPr>
        <w:spacing w:after="0" w:line="276" w:lineRule="auto"/>
        <w:jc w:val="center"/>
        <w:rPr>
          <w:rFonts w:ascii="Calibri" w:eastAsia="Calibri" w:hAnsi="Calibri" w:cs="Calibri"/>
          <w:b/>
          <w:bCs/>
          <w:lang w:eastAsia="pl-PL"/>
        </w:rPr>
      </w:pPr>
      <w:r w:rsidRPr="00B04E97">
        <w:rPr>
          <w:rFonts w:ascii="Calibri" w:eastAsia="Calibri" w:hAnsi="Calibri" w:cs="Calibri"/>
          <w:b/>
          <w:bCs/>
          <w:lang w:eastAsia="pl-PL"/>
        </w:rPr>
        <w:t>Wypowiedzenie umowy</w:t>
      </w:r>
    </w:p>
    <w:p w14:paraId="1D8F6BFA" w14:textId="77777777" w:rsidR="00B04E97" w:rsidRPr="00B04E97" w:rsidRDefault="00B04E97">
      <w:pPr>
        <w:numPr>
          <w:ilvl w:val="0"/>
          <w:numId w:val="55"/>
        </w:numPr>
        <w:tabs>
          <w:tab w:val="left" w:pos="426"/>
        </w:tabs>
        <w:spacing w:after="0" w:line="276" w:lineRule="auto"/>
        <w:ind w:left="425" w:hanging="425"/>
        <w:jc w:val="both"/>
        <w:rPr>
          <w:rFonts w:ascii="Calibri" w:eastAsia="Calibri" w:hAnsi="Calibri" w:cs="Calibri"/>
          <w:lang w:eastAsia="pl-PL"/>
        </w:rPr>
      </w:pPr>
      <w:r w:rsidRPr="00B04E97">
        <w:rPr>
          <w:rFonts w:ascii="Calibri" w:eastAsia="Calibri" w:hAnsi="Calibri" w:cs="Calibri"/>
          <w:lang w:eastAsia="pl-PL"/>
        </w:rPr>
        <w:t>Prawo wypowiedzenia umowy ze skutkiem natychmiastowym przysługuje Zamawiającemu, jeżeli Wykonawca rażąco nie wywiązuje się ze swych obowiązków określonych w § 3 ust. 1, w szczególności jeżeli Wykonawca co najmniej 3-krotnie naruszy obowiązki, o których mowa w § 3 ust. 1 pkt 5 i 6.</w:t>
      </w:r>
    </w:p>
    <w:p w14:paraId="222E1B6E" w14:textId="77777777" w:rsidR="00B04E97" w:rsidRPr="00B04E97" w:rsidRDefault="00B04E97">
      <w:pPr>
        <w:numPr>
          <w:ilvl w:val="0"/>
          <w:numId w:val="55"/>
        </w:numPr>
        <w:tabs>
          <w:tab w:val="left" w:pos="426"/>
        </w:tabs>
        <w:spacing w:after="0" w:line="276" w:lineRule="auto"/>
        <w:ind w:left="425" w:hanging="425"/>
        <w:jc w:val="both"/>
        <w:rPr>
          <w:rFonts w:ascii="Calibri" w:eastAsia="Calibri" w:hAnsi="Calibri" w:cs="Calibri"/>
          <w:lang w:eastAsia="pl-PL"/>
        </w:rPr>
      </w:pPr>
      <w:r w:rsidRPr="00B04E97">
        <w:rPr>
          <w:rFonts w:ascii="Calibri" w:eastAsia="Calibri" w:hAnsi="Calibri" w:cs="Calibri"/>
          <w:lang w:eastAsia="pl-PL"/>
        </w:rPr>
        <w:t>Wypowiedzenie umowy, o którym mowa w ust. 1, musi zostać poprzedzone dodatkowym wezwaniem do wywiązania się z obowiązków umownych, zawierającym uprzedzenie o możliwości rozwiązania umowy i wyznaczającym dodatkowy 3-dniowy termin na zaniechanie naruszeń umowy.</w:t>
      </w:r>
    </w:p>
    <w:p w14:paraId="5DDF1AFC" w14:textId="77777777" w:rsidR="00B04E97" w:rsidRPr="00B04E97" w:rsidRDefault="00B04E97">
      <w:pPr>
        <w:numPr>
          <w:ilvl w:val="0"/>
          <w:numId w:val="55"/>
        </w:numPr>
        <w:tabs>
          <w:tab w:val="left" w:pos="426"/>
        </w:tabs>
        <w:spacing w:after="0" w:line="276" w:lineRule="auto"/>
        <w:ind w:left="425" w:hanging="425"/>
        <w:jc w:val="both"/>
        <w:rPr>
          <w:rFonts w:ascii="Calibri" w:eastAsia="Calibri" w:hAnsi="Calibri" w:cs="Calibri"/>
          <w:lang w:eastAsia="pl-PL"/>
        </w:rPr>
      </w:pPr>
      <w:r w:rsidRPr="00B04E97">
        <w:rPr>
          <w:rFonts w:ascii="Calibri" w:eastAsia="Calibri" w:hAnsi="Calibri" w:cs="Calibri"/>
          <w:lang w:eastAsia="pl-PL"/>
        </w:rPr>
        <w:lastRenderedPageBreak/>
        <w:t>Zamawiający zastrzega sobie prawo do wypowiedzenia umowy w trybie natychmiastowym, gdy suma godzin przestojów na wszystkich urządzeniach będzie dłuższa niż 180 roboczogodzin miesięcznie, przy czym pod pojęciem 1 roboczogodziny rozumie się każdą rozpoczętą godzinę w każdym dniu roboczym pomiędzy godziną 7:00 a 16:00, w której urządzenie nie funkcjonowało prawidłowo.</w:t>
      </w:r>
    </w:p>
    <w:p w14:paraId="531B0F16" w14:textId="77777777" w:rsidR="00B04E97" w:rsidRPr="00B04E97" w:rsidRDefault="00B04E97">
      <w:pPr>
        <w:numPr>
          <w:ilvl w:val="0"/>
          <w:numId w:val="55"/>
        </w:numPr>
        <w:tabs>
          <w:tab w:val="left" w:pos="426"/>
        </w:tabs>
        <w:spacing w:after="0" w:line="276" w:lineRule="auto"/>
        <w:ind w:left="425" w:hanging="425"/>
        <w:jc w:val="both"/>
        <w:rPr>
          <w:rFonts w:ascii="Calibri" w:eastAsia="Calibri" w:hAnsi="Calibri" w:cs="Calibri"/>
          <w:lang w:eastAsia="pl-PL"/>
        </w:rPr>
      </w:pPr>
      <w:r w:rsidRPr="00B04E97">
        <w:rPr>
          <w:rFonts w:ascii="Calibri" w:eastAsia="Calibri" w:hAnsi="Calibri" w:cs="Calibri"/>
          <w:lang w:eastAsia="pl-PL"/>
        </w:rPr>
        <w:t>Zamawiający ma prawo wypowiedzieć umowę lub odstąpić od niej w części.</w:t>
      </w:r>
    </w:p>
    <w:p w14:paraId="501E9B27" w14:textId="77777777" w:rsidR="00B04E97" w:rsidRPr="00B04E97" w:rsidRDefault="00B04E97">
      <w:pPr>
        <w:numPr>
          <w:ilvl w:val="0"/>
          <w:numId w:val="55"/>
        </w:numPr>
        <w:tabs>
          <w:tab w:val="left" w:pos="426"/>
        </w:tabs>
        <w:spacing w:after="0" w:line="276" w:lineRule="auto"/>
        <w:ind w:left="425" w:hanging="425"/>
        <w:jc w:val="both"/>
        <w:rPr>
          <w:rFonts w:ascii="Calibri" w:eastAsia="Calibri" w:hAnsi="Calibri" w:cs="Calibri"/>
          <w:lang w:eastAsia="pl-PL"/>
        </w:rPr>
      </w:pPr>
      <w:r w:rsidRPr="00B04E97">
        <w:rPr>
          <w:rFonts w:ascii="Calibri" w:eastAsia="Calibri" w:hAnsi="Calibri" w:cs="Calibri"/>
          <w:lang w:eastAsia="pl-PL"/>
        </w:rPr>
        <w:t>Zamawiający ma prawo wypowiedzieć umowę bez wskazywania przyczyny z zachowaniem 1-miesięcznego okresu wypowiedzenia liczonego na koniec miesiąca kalendarzowego.</w:t>
      </w:r>
    </w:p>
    <w:p w14:paraId="4133110B" w14:textId="77777777" w:rsidR="00B04E97" w:rsidRPr="00B04E97" w:rsidRDefault="00B04E97" w:rsidP="00B04E97">
      <w:pPr>
        <w:spacing w:after="0" w:line="276" w:lineRule="auto"/>
        <w:jc w:val="both"/>
        <w:rPr>
          <w:rFonts w:ascii="Times New Roman" w:eastAsia="Times New Roman" w:hAnsi="Times New Roman" w:cs="Times New Roman"/>
          <w:lang w:eastAsia="pl-PL"/>
        </w:rPr>
      </w:pPr>
    </w:p>
    <w:p w14:paraId="5F219FB9" w14:textId="77777777" w:rsidR="00B04E97" w:rsidRPr="00B04E97" w:rsidRDefault="00B04E97" w:rsidP="00B04E97">
      <w:pPr>
        <w:spacing w:after="0" w:line="276" w:lineRule="auto"/>
        <w:jc w:val="center"/>
        <w:rPr>
          <w:rFonts w:ascii="Calibri" w:eastAsia="Calibri" w:hAnsi="Calibri" w:cs="Calibri"/>
          <w:b/>
          <w:bCs/>
          <w:lang w:eastAsia="pl-PL"/>
        </w:rPr>
      </w:pPr>
      <w:r w:rsidRPr="00B04E97">
        <w:rPr>
          <w:rFonts w:ascii="Calibri" w:eastAsia="Calibri" w:hAnsi="Calibri" w:cs="Calibri"/>
          <w:b/>
          <w:bCs/>
          <w:lang w:eastAsia="pl-PL"/>
        </w:rPr>
        <w:t>§ 8</w:t>
      </w:r>
    </w:p>
    <w:p w14:paraId="27F9560C" w14:textId="77777777" w:rsidR="00B04E97" w:rsidRPr="00B04E97" w:rsidRDefault="00B04E97" w:rsidP="00B04E97">
      <w:pPr>
        <w:spacing w:after="0" w:line="276" w:lineRule="auto"/>
        <w:jc w:val="center"/>
        <w:rPr>
          <w:rFonts w:ascii="Calibri" w:eastAsia="Calibri" w:hAnsi="Calibri" w:cs="Calibri"/>
          <w:b/>
          <w:bCs/>
          <w:lang w:eastAsia="pl-PL"/>
        </w:rPr>
      </w:pPr>
      <w:r w:rsidRPr="00B04E97">
        <w:rPr>
          <w:rFonts w:ascii="Calibri" w:eastAsia="Calibri" w:hAnsi="Calibri" w:cs="Calibri"/>
          <w:b/>
          <w:bCs/>
          <w:lang w:eastAsia="pl-PL"/>
        </w:rPr>
        <w:t>Kary umowne</w:t>
      </w:r>
    </w:p>
    <w:p w14:paraId="2366DC09" w14:textId="77777777" w:rsidR="00B04E97" w:rsidRPr="00B04E97" w:rsidRDefault="00B04E97">
      <w:pPr>
        <w:numPr>
          <w:ilvl w:val="0"/>
          <w:numId w:val="60"/>
        </w:numPr>
        <w:tabs>
          <w:tab w:val="left" w:pos="426"/>
        </w:tabs>
        <w:spacing w:after="0" w:line="276" w:lineRule="auto"/>
        <w:ind w:left="426" w:hanging="426"/>
        <w:jc w:val="both"/>
        <w:rPr>
          <w:rFonts w:ascii="Calibri" w:eastAsia="Calibri" w:hAnsi="Calibri" w:cs="Calibri"/>
          <w:lang w:eastAsia="pl-PL"/>
        </w:rPr>
      </w:pPr>
      <w:r w:rsidRPr="00B04E97">
        <w:rPr>
          <w:rFonts w:ascii="Calibri" w:eastAsia="Calibri" w:hAnsi="Calibri" w:cs="Calibri"/>
          <w:lang w:eastAsia="pl-PL"/>
        </w:rPr>
        <w:t>Wykonawca zapłaci Zamawiającemu kary umowne:</w:t>
      </w:r>
    </w:p>
    <w:p w14:paraId="3C13F84C" w14:textId="77777777" w:rsidR="00B04E97" w:rsidRPr="00B04E97" w:rsidRDefault="00B04E97">
      <w:pPr>
        <w:numPr>
          <w:ilvl w:val="0"/>
          <w:numId w:val="59"/>
        </w:numPr>
        <w:tabs>
          <w:tab w:val="left" w:pos="851"/>
        </w:tabs>
        <w:spacing w:after="0" w:line="276" w:lineRule="auto"/>
        <w:ind w:left="851" w:hanging="425"/>
        <w:jc w:val="both"/>
        <w:rPr>
          <w:rFonts w:ascii="Calibri" w:eastAsia="Calibri" w:hAnsi="Calibri" w:cs="Calibri"/>
          <w:lang w:eastAsia="pl-PL"/>
        </w:rPr>
      </w:pPr>
      <w:r w:rsidRPr="00B04E97">
        <w:rPr>
          <w:rFonts w:ascii="Calibri" w:eastAsia="Calibri" w:hAnsi="Calibri" w:cs="Calibri"/>
          <w:lang w:eastAsia="pl-PL"/>
        </w:rPr>
        <w:t>w przypadku odstąpienia od Umowy przez którąkolwiek ze Stron z przyczyn leżących po stronie Wykonawcy lub jej wypowiedzenia, z przyczyn leżących po stronie Wykonawcy,  w wysokości 20% maksymalnego wynagrodzenia brutto wskazanego w § 5 ust. 1 Umowy. Jeżeli Zamawiający odstąpi od umowy w części lub wypowie umowę w części (odnośnie jednego z urządzeń udostępnionych przez Wykonawcę) kara umowna będzie wynosiła: 3% maksymalnego wynagrodzenia brutto wskazanego w § 5 ust. 1 Umowy za każde urządzenie obsługujące format A4 objęte odstąpieniem lub wypowiedzeniem oraz 4% maksymalnego wynagrodzenia brutto wskazanego w § 5 ust. 1 Umowy za każde urządzenie obsługujące format A3 objęte odstąpieniem lub wypowiedzeniem;</w:t>
      </w:r>
    </w:p>
    <w:p w14:paraId="652949D5" w14:textId="73EBD022" w:rsidR="00B04E97" w:rsidRPr="00B04E97" w:rsidRDefault="00B04E97">
      <w:pPr>
        <w:numPr>
          <w:ilvl w:val="0"/>
          <w:numId w:val="59"/>
        </w:numPr>
        <w:tabs>
          <w:tab w:val="left" w:pos="851"/>
        </w:tabs>
        <w:spacing w:after="0" w:line="276" w:lineRule="auto"/>
        <w:ind w:left="851" w:hanging="425"/>
        <w:jc w:val="both"/>
        <w:rPr>
          <w:rFonts w:ascii="Calibri" w:eastAsia="Calibri" w:hAnsi="Calibri" w:cs="Calibri"/>
          <w:lang w:eastAsia="pl-PL"/>
        </w:rPr>
      </w:pPr>
      <w:r w:rsidRPr="00B04E97">
        <w:rPr>
          <w:rFonts w:ascii="Calibri" w:eastAsia="Calibri" w:hAnsi="Calibri" w:cs="Calibri"/>
          <w:lang w:eastAsia="pl-PL"/>
        </w:rPr>
        <w:t xml:space="preserve">za zwłokę w rozpoczęciu świadczenia Usług zgodnie z postanowieniami SWZ, w wysokości 0,5% maksymalnego wynagrodzenia brutto wskazanego w § 5 ust. 1 Umowy za każdy dzień </w:t>
      </w:r>
      <w:r w:rsidR="00970D67">
        <w:rPr>
          <w:rFonts w:ascii="Calibri" w:eastAsia="Calibri" w:hAnsi="Calibri" w:cs="Calibri"/>
          <w:lang w:eastAsia="pl-PL"/>
        </w:rPr>
        <w:t>zwłoki</w:t>
      </w:r>
      <w:r w:rsidRPr="00B04E97">
        <w:rPr>
          <w:rFonts w:ascii="Calibri" w:eastAsia="Calibri" w:hAnsi="Calibri" w:cs="Calibri"/>
          <w:lang w:eastAsia="pl-PL"/>
        </w:rPr>
        <w:t>;</w:t>
      </w:r>
    </w:p>
    <w:p w14:paraId="7C02627E" w14:textId="77777777" w:rsidR="00B04E97" w:rsidRPr="00B04E97" w:rsidRDefault="00B04E97">
      <w:pPr>
        <w:numPr>
          <w:ilvl w:val="0"/>
          <w:numId w:val="59"/>
        </w:numPr>
        <w:tabs>
          <w:tab w:val="left" w:pos="851"/>
        </w:tabs>
        <w:spacing w:after="0" w:line="276" w:lineRule="auto"/>
        <w:ind w:left="851" w:hanging="425"/>
        <w:jc w:val="both"/>
        <w:rPr>
          <w:rFonts w:ascii="Calibri" w:eastAsia="Calibri" w:hAnsi="Calibri" w:cs="Calibri"/>
          <w:lang w:eastAsia="pl-PL"/>
        </w:rPr>
      </w:pPr>
      <w:r w:rsidRPr="00B04E97">
        <w:rPr>
          <w:rFonts w:ascii="Calibri" w:eastAsia="Calibri" w:hAnsi="Calibri" w:cs="Calibri"/>
          <w:lang w:eastAsia="pl-PL"/>
        </w:rPr>
        <w:t xml:space="preserve">jeżeli przestoje urządzeń krótsze niż 36 godzin ciągłego przestoju (niepowodujące konieczności udostępnienia urządzenia zastępczego) liczone sumarycznie w danym okresie rozliczeniowym przekroczą liczbę 180 godzin, za każdą dodatkową godzinę przestoju urządzenia powodowaną okolicznościami za jakie Wykonawca ponosi odpowiedzialność – 0,1% maksymalnego wynagrodzenia brutto </w:t>
      </w:r>
      <w:bookmarkStart w:id="55" w:name="_Hlk55822633"/>
      <w:r w:rsidRPr="00B04E97">
        <w:rPr>
          <w:rFonts w:ascii="Calibri" w:eastAsia="Calibri" w:hAnsi="Calibri" w:cs="Calibri"/>
          <w:lang w:eastAsia="pl-PL"/>
        </w:rPr>
        <w:t>wskazanego w § 5 ust. 1 Umowy</w:t>
      </w:r>
      <w:bookmarkEnd w:id="55"/>
      <w:r w:rsidRPr="00B04E97">
        <w:rPr>
          <w:rFonts w:ascii="Calibri" w:eastAsia="Calibri" w:hAnsi="Calibri" w:cs="Calibri"/>
          <w:lang w:eastAsia="pl-PL"/>
        </w:rPr>
        <w:t>;</w:t>
      </w:r>
    </w:p>
    <w:p w14:paraId="02896E1E" w14:textId="77777777" w:rsidR="00B04E97" w:rsidRPr="00B04E97" w:rsidRDefault="00B04E97">
      <w:pPr>
        <w:numPr>
          <w:ilvl w:val="0"/>
          <w:numId w:val="59"/>
        </w:numPr>
        <w:spacing w:after="0" w:line="276" w:lineRule="auto"/>
        <w:ind w:left="851" w:hanging="494"/>
        <w:contextualSpacing/>
        <w:jc w:val="both"/>
        <w:rPr>
          <w:rFonts w:ascii="Calibri" w:eastAsia="Calibri" w:hAnsi="Calibri" w:cs="Calibri"/>
          <w:lang w:eastAsia="pl-PL"/>
        </w:rPr>
      </w:pPr>
      <w:r w:rsidRPr="00B04E97">
        <w:rPr>
          <w:rFonts w:ascii="Calibri" w:eastAsia="Calibri" w:hAnsi="Calibri" w:cs="Calibri"/>
          <w:lang w:eastAsia="pl-PL"/>
        </w:rPr>
        <w:t xml:space="preserve">za zwłokę w wykonaniu obowiązku dostarczenia urządzenia zastępczego na czas naprawy, w wysokości 0,1% wynagrodzenia umownego brutto wskazanego w § 5 ust. 1 Umowy, za każdy kolejny dzień zwłoki; </w:t>
      </w:r>
    </w:p>
    <w:p w14:paraId="6D522F91" w14:textId="77777777" w:rsidR="00B04E97" w:rsidRPr="00B04E97" w:rsidRDefault="00B04E97">
      <w:pPr>
        <w:numPr>
          <w:ilvl w:val="0"/>
          <w:numId w:val="59"/>
        </w:numPr>
        <w:spacing w:after="0" w:line="276" w:lineRule="auto"/>
        <w:ind w:left="851" w:hanging="494"/>
        <w:contextualSpacing/>
        <w:jc w:val="both"/>
        <w:rPr>
          <w:rFonts w:ascii="Calibri" w:eastAsia="Calibri" w:hAnsi="Calibri" w:cs="Calibri"/>
          <w:iCs/>
          <w:lang w:eastAsia="pl-PL"/>
        </w:rPr>
      </w:pPr>
      <w:r w:rsidRPr="00B04E97">
        <w:rPr>
          <w:rFonts w:ascii="Calibri" w:eastAsia="Times New Roman" w:hAnsi="Calibri" w:cs="Calibri"/>
          <w:iCs/>
          <w:lang w:eastAsia="pl-PL"/>
        </w:rPr>
        <w:t>za zwłokę w realizacji interwencji serwisowej kolejnego dnia roboczego po dniu zgłoszenia roszczeń – w wysokości 0,1 % wynagrodzenia umownego brutto, za każdy rozpoczęty dzień zwłoki;</w:t>
      </w:r>
    </w:p>
    <w:p w14:paraId="04F7B023" w14:textId="77777777" w:rsidR="00B04E97" w:rsidRPr="00B04E97" w:rsidRDefault="00B04E97">
      <w:pPr>
        <w:numPr>
          <w:ilvl w:val="0"/>
          <w:numId w:val="59"/>
        </w:numPr>
        <w:tabs>
          <w:tab w:val="left" w:pos="851"/>
        </w:tabs>
        <w:spacing w:after="0" w:line="276" w:lineRule="auto"/>
        <w:ind w:left="851" w:hanging="425"/>
        <w:jc w:val="both"/>
        <w:rPr>
          <w:rFonts w:ascii="Calibri" w:eastAsia="Calibri" w:hAnsi="Calibri" w:cs="Calibri"/>
          <w:lang w:eastAsia="pl-PL"/>
        </w:rPr>
      </w:pPr>
      <w:r w:rsidRPr="00B04E97">
        <w:rPr>
          <w:rFonts w:ascii="Calibri" w:eastAsia="Calibri" w:hAnsi="Calibri" w:cs="Calibri"/>
          <w:lang w:eastAsia="pl-PL"/>
        </w:rPr>
        <w:t>za zwłokę w ukończeniu interwencji serwisowej – 0,05% maksymalnego wynagrodzenia brutto wskazanego w § 5 ust. 1 za każdą rozpoczętą roboczogodzinę ponad czas określony w § 3 ust. 1 pkt 5);</w:t>
      </w:r>
    </w:p>
    <w:p w14:paraId="2D2CECD5" w14:textId="77777777" w:rsidR="00B04E97" w:rsidRPr="00B04E97" w:rsidRDefault="00B04E97">
      <w:pPr>
        <w:numPr>
          <w:ilvl w:val="0"/>
          <w:numId w:val="59"/>
        </w:numPr>
        <w:spacing w:after="0" w:line="276" w:lineRule="auto"/>
        <w:ind w:left="851" w:hanging="494"/>
        <w:contextualSpacing/>
        <w:jc w:val="both"/>
        <w:rPr>
          <w:rFonts w:ascii="Calibri" w:eastAsia="Calibri" w:hAnsi="Calibri" w:cs="Calibri"/>
          <w:lang w:eastAsia="pl-PL"/>
        </w:rPr>
      </w:pPr>
      <w:r w:rsidRPr="00B04E97">
        <w:rPr>
          <w:rFonts w:ascii="Calibri" w:eastAsia="Calibri" w:hAnsi="Calibri" w:cs="Calibri"/>
          <w:lang w:eastAsia="pl-PL"/>
        </w:rPr>
        <w:t>za niedopełnienie wymogu zatrudniania Pracowników świadczących Usługi na podstawie umowy o pracę w rozumieniu przepisów Kodeksu Pracy (względem których zgodnie z Umową taki wymóg obowiązuje) –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dopełniono przedmiotowego wymogu – za każdego takiego Pracownika świadczącego Usługi;</w:t>
      </w:r>
    </w:p>
    <w:p w14:paraId="2F86711C" w14:textId="77777777" w:rsidR="00B04E97" w:rsidRPr="00B04E97" w:rsidRDefault="00B04E97">
      <w:pPr>
        <w:numPr>
          <w:ilvl w:val="0"/>
          <w:numId w:val="59"/>
        </w:numPr>
        <w:tabs>
          <w:tab w:val="left" w:pos="851"/>
        </w:tabs>
        <w:spacing w:after="0" w:line="276" w:lineRule="auto"/>
        <w:ind w:left="851" w:hanging="425"/>
        <w:jc w:val="both"/>
        <w:rPr>
          <w:rFonts w:ascii="Calibri" w:eastAsia="Calibri" w:hAnsi="Calibri" w:cs="Calibri"/>
          <w:lang w:eastAsia="pl-PL"/>
        </w:rPr>
      </w:pPr>
      <w:r w:rsidRPr="00B04E97">
        <w:rPr>
          <w:rFonts w:ascii="Calibri" w:eastAsia="Calibri" w:hAnsi="Calibri" w:cs="Calibri"/>
          <w:lang w:eastAsia="pl-PL"/>
        </w:rPr>
        <w:t>za zwłokę w przekazaniu dokumentów, o których mowa w § 4 Umowy, z przyczyn leżących po stronie Wykonawcy - w wysokości 0,1% maksymalnego wynagrodzenia brutto wskazanego w § 5 ust. 1 Umowy za każdy rozpoczęty dzień zwłoki licząc od dnia następnego po dniu wyznaczonym na ich przekazanie;</w:t>
      </w:r>
    </w:p>
    <w:p w14:paraId="53AE0ED2" w14:textId="77777777" w:rsidR="00B04E97" w:rsidRPr="00B04E97" w:rsidRDefault="00B04E97">
      <w:pPr>
        <w:numPr>
          <w:ilvl w:val="0"/>
          <w:numId w:val="59"/>
        </w:numPr>
        <w:tabs>
          <w:tab w:val="left" w:pos="851"/>
        </w:tabs>
        <w:spacing w:after="0" w:line="276" w:lineRule="auto"/>
        <w:ind w:left="851" w:hanging="425"/>
        <w:jc w:val="both"/>
        <w:rPr>
          <w:rFonts w:ascii="Calibri" w:eastAsia="Calibri" w:hAnsi="Calibri" w:cs="Calibri"/>
          <w:lang w:eastAsia="pl-PL"/>
        </w:rPr>
      </w:pPr>
      <w:r w:rsidRPr="00B04E97">
        <w:rPr>
          <w:rFonts w:ascii="Calibri" w:eastAsia="Calibri" w:hAnsi="Calibri" w:cs="Calibri"/>
          <w:lang w:eastAsia="pl-PL"/>
        </w:rPr>
        <w:t xml:space="preserve">za brak przekazania informacji na temat nowych podwykonawców, którym w okresie obowiązywania Umowy Wykonawca zamierza powierzyć realizację części zamówienia - w wysokości 5% </w:t>
      </w:r>
      <w:r w:rsidRPr="00B04E97">
        <w:rPr>
          <w:rFonts w:ascii="Calibri" w:eastAsia="Calibri" w:hAnsi="Calibri" w:cs="Calibri"/>
          <w:lang w:eastAsia="pl-PL"/>
        </w:rPr>
        <w:lastRenderedPageBreak/>
        <w:t>maksymalnego wynagrodzenia brutto wskazanego w § 5 ust. 1 Umowy za każdy taki stwierdzony przypadek.</w:t>
      </w:r>
    </w:p>
    <w:p w14:paraId="577B6B59" w14:textId="77777777" w:rsidR="00B04E97" w:rsidRPr="00B04E97" w:rsidRDefault="00B04E97">
      <w:pPr>
        <w:numPr>
          <w:ilvl w:val="0"/>
          <w:numId w:val="60"/>
        </w:numPr>
        <w:tabs>
          <w:tab w:val="left" w:pos="426"/>
        </w:tabs>
        <w:spacing w:after="0" w:line="276" w:lineRule="auto"/>
        <w:ind w:left="426" w:hanging="426"/>
        <w:jc w:val="both"/>
        <w:rPr>
          <w:rFonts w:ascii="Calibri" w:eastAsia="Calibri" w:hAnsi="Calibri" w:cs="Calibri"/>
          <w:lang w:eastAsia="pl-PL"/>
        </w:rPr>
      </w:pPr>
      <w:r w:rsidRPr="00B04E97">
        <w:rPr>
          <w:rFonts w:ascii="Calibri" w:eastAsia="Calibri" w:hAnsi="Calibri" w:cs="Calibri"/>
          <w:lang w:eastAsia="pl-PL"/>
        </w:rPr>
        <w:t>Łączna maksymalna wysokość kar umownych nie może przekroczyć 50 % wartości wynagrodzenia Wykonawcy przewidzianego w § 5 ust. 1 umowy.</w:t>
      </w:r>
    </w:p>
    <w:p w14:paraId="34D2261A" w14:textId="77777777" w:rsidR="00B04E97" w:rsidRPr="00B04E97" w:rsidRDefault="00B04E97">
      <w:pPr>
        <w:numPr>
          <w:ilvl w:val="0"/>
          <w:numId w:val="60"/>
        </w:numPr>
        <w:tabs>
          <w:tab w:val="left" w:pos="426"/>
        </w:tabs>
        <w:spacing w:after="0" w:line="276" w:lineRule="auto"/>
        <w:ind w:left="426" w:hanging="426"/>
        <w:jc w:val="both"/>
        <w:rPr>
          <w:rFonts w:ascii="Calibri" w:eastAsia="Calibri" w:hAnsi="Calibri" w:cs="Calibri"/>
          <w:lang w:eastAsia="pl-PL"/>
        </w:rPr>
      </w:pPr>
      <w:r w:rsidRPr="00B04E97">
        <w:rPr>
          <w:rFonts w:ascii="Calibri" w:eastAsia="Calibri" w:hAnsi="Calibri" w:cs="Calibri"/>
          <w:lang w:eastAsia="pl-PL"/>
        </w:rPr>
        <w:t>Zamawiający może potrącić naliczone kary umowne ze swoimi zobowiązaniami wobec Wykonawcy, choćby nie były one jeszcze wymagalne, na co przez podpisanie Umowy Wykonawca wyraża zgodę.</w:t>
      </w:r>
    </w:p>
    <w:p w14:paraId="7D0C7514" w14:textId="77777777" w:rsidR="00B04E97" w:rsidRPr="00B04E97" w:rsidRDefault="00B04E97">
      <w:pPr>
        <w:numPr>
          <w:ilvl w:val="0"/>
          <w:numId w:val="60"/>
        </w:numPr>
        <w:tabs>
          <w:tab w:val="left" w:pos="426"/>
        </w:tabs>
        <w:spacing w:after="0" w:line="276" w:lineRule="auto"/>
        <w:ind w:left="426" w:hanging="426"/>
        <w:jc w:val="both"/>
        <w:rPr>
          <w:rFonts w:ascii="Calibri" w:eastAsia="Calibri" w:hAnsi="Calibri" w:cs="Calibri"/>
          <w:lang w:eastAsia="pl-PL"/>
        </w:rPr>
      </w:pPr>
      <w:r w:rsidRPr="00B04E97">
        <w:rPr>
          <w:rFonts w:ascii="Calibri" w:eastAsia="Calibri" w:hAnsi="Calibri" w:cs="Calibri"/>
          <w:lang w:eastAsia="pl-PL"/>
        </w:rPr>
        <w:t>W przypadku, gdy potrącenie kary umownej z wynagrodzenia Wykonawcy nie będzie możliwe, Wykonawca zobowiązuje się do zapłaty kary umownej w terminie 10 dni roboczych od dnia otrzymania noty obciążeniowej wystawionej przez Zamawiającego.</w:t>
      </w:r>
    </w:p>
    <w:p w14:paraId="61F484F6" w14:textId="77777777" w:rsidR="00B04E97" w:rsidRPr="00B04E97" w:rsidRDefault="00B04E97">
      <w:pPr>
        <w:numPr>
          <w:ilvl w:val="0"/>
          <w:numId w:val="60"/>
        </w:numPr>
        <w:tabs>
          <w:tab w:val="left" w:pos="426"/>
        </w:tabs>
        <w:spacing w:after="0" w:line="276" w:lineRule="auto"/>
        <w:ind w:left="426" w:hanging="426"/>
        <w:jc w:val="both"/>
        <w:rPr>
          <w:rFonts w:ascii="Calibri" w:eastAsia="Calibri" w:hAnsi="Calibri" w:cs="Calibri"/>
          <w:lang w:eastAsia="pl-PL"/>
        </w:rPr>
      </w:pPr>
      <w:r w:rsidRPr="00B04E97">
        <w:rPr>
          <w:rFonts w:ascii="Calibri" w:eastAsia="Calibri" w:hAnsi="Calibri" w:cs="Calibri"/>
          <w:lang w:eastAsia="pl-PL"/>
        </w:rPr>
        <w:t>Zamawiający zastrzega sobie prawo do dochodzenia odszkodowania uzupełniającego, przewyższającego wysokość kar umownych, do wysokości rzeczywiście poniesionej szkody na zasadach ogólnych określonych przepisami Kodeksu cywilnego. W przypadku wyrządzenia Zamawiającemu szkody w wyniku działań lub zaniechań Wykonawcy, na okoliczność których nie zastrzeżono możliwości nałożenia kar umownych, Zamawiający zachowuje prawo dochodzenia naprawienia szkody na zasadach ogólnych.</w:t>
      </w:r>
    </w:p>
    <w:p w14:paraId="7C9DC594" w14:textId="77777777" w:rsidR="00B04E97" w:rsidRPr="00B04E97" w:rsidRDefault="00B04E97" w:rsidP="00B04E97">
      <w:pPr>
        <w:tabs>
          <w:tab w:val="left" w:pos="426"/>
        </w:tabs>
        <w:spacing w:after="0" w:line="276" w:lineRule="auto"/>
        <w:ind w:left="426"/>
        <w:jc w:val="both"/>
        <w:rPr>
          <w:rFonts w:ascii="Times New Roman" w:eastAsia="Times New Roman" w:hAnsi="Times New Roman" w:cs="Times New Roman"/>
          <w:lang w:eastAsia="pl-PL"/>
        </w:rPr>
      </w:pPr>
    </w:p>
    <w:p w14:paraId="4BB1B467" w14:textId="77777777" w:rsidR="00B04E97" w:rsidRPr="00B04E97" w:rsidRDefault="00B04E97" w:rsidP="00B04E97">
      <w:pPr>
        <w:spacing w:after="0" w:line="276" w:lineRule="auto"/>
        <w:ind w:left="360" w:right="-51"/>
        <w:contextualSpacing/>
        <w:jc w:val="center"/>
        <w:rPr>
          <w:rFonts w:ascii="Calibri" w:eastAsia="Times New Roman" w:hAnsi="Calibri" w:cs="Calibri"/>
          <w:b/>
          <w:lang w:eastAsia="pl-PL"/>
        </w:rPr>
      </w:pPr>
      <w:r w:rsidRPr="00B04E97">
        <w:rPr>
          <w:rFonts w:ascii="Calibri" w:eastAsia="Times New Roman" w:hAnsi="Calibri" w:cs="Calibri"/>
          <w:b/>
          <w:lang w:eastAsia="pl-PL"/>
        </w:rPr>
        <w:t xml:space="preserve">§ 10 </w:t>
      </w:r>
    </w:p>
    <w:p w14:paraId="7B62B426" w14:textId="77777777" w:rsidR="00B04E97" w:rsidRPr="00B04E97" w:rsidRDefault="00B04E97" w:rsidP="00B04E97">
      <w:pPr>
        <w:spacing w:after="0" w:line="276" w:lineRule="auto"/>
        <w:ind w:left="360" w:right="-51"/>
        <w:contextualSpacing/>
        <w:jc w:val="center"/>
        <w:rPr>
          <w:rFonts w:ascii="Calibri" w:eastAsia="Times New Roman" w:hAnsi="Calibri" w:cs="Calibri"/>
          <w:b/>
          <w:lang w:eastAsia="pl-PL"/>
        </w:rPr>
      </w:pPr>
      <w:r w:rsidRPr="00B04E97">
        <w:rPr>
          <w:rFonts w:ascii="Calibri" w:eastAsia="Times New Roman" w:hAnsi="Calibri" w:cs="Calibri"/>
          <w:b/>
          <w:lang w:eastAsia="pl-PL"/>
        </w:rPr>
        <w:t>Dostępność</w:t>
      </w:r>
    </w:p>
    <w:p w14:paraId="14A602C1" w14:textId="77777777" w:rsidR="00B04E97" w:rsidRPr="00B04E97" w:rsidRDefault="00B04E97" w:rsidP="00B04E97">
      <w:pPr>
        <w:spacing w:after="0" w:line="276" w:lineRule="auto"/>
        <w:ind w:left="360"/>
        <w:contextualSpacing/>
        <w:jc w:val="both"/>
        <w:rPr>
          <w:rFonts w:ascii="Calibri" w:eastAsia="Times New Roman" w:hAnsi="Calibri" w:cs="Calibri"/>
          <w:lang w:eastAsia="pl-PL"/>
        </w:rPr>
      </w:pPr>
      <w:r w:rsidRPr="00B04E97">
        <w:rPr>
          <w:rFonts w:ascii="Calibri" w:eastAsia="Times New Roman" w:hAnsi="Calibri" w:cs="Calibri"/>
          <w:lang w:eastAsia="pl-PL"/>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3FC45DC9" w14:textId="77777777" w:rsidR="00B04E97" w:rsidRPr="00B04E97" w:rsidRDefault="00B04E97" w:rsidP="00B04E97">
      <w:pPr>
        <w:tabs>
          <w:tab w:val="left" w:pos="426"/>
        </w:tabs>
        <w:spacing w:after="0" w:line="276" w:lineRule="auto"/>
        <w:ind w:left="426"/>
        <w:jc w:val="both"/>
        <w:rPr>
          <w:rFonts w:ascii="Calibri" w:eastAsia="Times New Roman" w:hAnsi="Calibri" w:cs="Calibri"/>
          <w:b/>
          <w:bCs/>
          <w:lang w:eastAsia="pl-PL"/>
        </w:rPr>
      </w:pPr>
    </w:p>
    <w:p w14:paraId="6B4EC048" w14:textId="77777777" w:rsidR="00B04E97" w:rsidRPr="00B04E97" w:rsidRDefault="00B04E97" w:rsidP="00B04E97">
      <w:pPr>
        <w:spacing w:after="0" w:line="276" w:lineRule="auto"/>
        <w:jc w:val="center"/>
        <w:rPr>
          <w:rFonts w:ascii="Calibri" w:eastAsia="Times New Roman" w:hAnsi="Calibri" w:cs="Calibri"/>
          <w:b/>
          <w:bCs/>
          <w:lang w:eastAsia="pl-PL"/>
        </w:rPr>
      </w:pPr>
      <w:r w:rsidRPr="00B04E97">
        <w:rPr>
          <w:rFonts w:ascii="Calibri" w:eastAsia="Times New Roman" w:hAnsi="Calibri" w:cs="Calibri"/>
          <w:b/>
          <w:bCs/>
          <w:lang w:eastAsia="pl-PL"/>
        </w:rPr>
        <w:t>§ 11</w:t>
      </w:r>
    </w:p>
    <w:p w14:paraId="4733894F" w14:textId="77777777" w:rsidR="00B04E97" w:rsidRPr="00B04E97" w:rsidRDefault="00B04E97" w:rsidP="00B04E97">
      <w:pPr>
        <w:spacing w:after="0" w:line="288" w:lineRule="auto"/>
        <w:jc w:val="center"/>
        <w:rPr>
          <w:rFonts w:ascii="Calibri" w:eastAsia="Times New Roman" w:hAnsi="Calibri" w:cs="Calibri"/>
          <w:b/>
          <w:lang w:eastAsia="pl-PL"/>
        </w:rPr>
      </w:pPr>
      <w:r w:rsidRPr="00B04E97">
        <w:rPr>
          <w:rFonts w:ascii="Calibri" w:eastAsia="Times New Roman" w:hAnsi="Calibri" w:cs="Calibri"/>
          <w:b/>
          <w:lang w:eastAsia="pl-PL"/>
        </w:rPr>
        <w:t>Zmiany Umowy</w:t>
      </w:r>
    </w:p>
    <w:p w14:paraId="1F277EFB" w14:textId="77777777" w:rsidR="00B04E97" w:rsidRPr="00B04E97" w:rsidRDefault="00B04E97">
      <w:pPr>
        <w:numPr>
          <w:ilvl w:val="0"/>
          <w:numId w:val="75"/>
        </w:numPr>
        <w:spacing w:after="0" w:line="276" w:lineRule="auto"/>
        <w:jc w:val="both"/>
        <w:rPr>
          <w:rFonts w:ascii="Calibri" w:eastAsia="Times New Roman" w:hAnsi="Calibri" w:cs="Calibri"/>
          <w:lang w:eastAsia="pl-PL"/>
        </w:rPr>
      </w:pPr>
      <w:r w:rsidRPr="00B04E97">
        <w:rPr>
          <w:rFonts w:ascii="Calibri" w:eastAsia="Times New Roman" w:hAnsi="Calibri" w:cs="Calibri"/>
          <w:lang w:eastAsia="pl-PL"/>
        </w:rPr>
        <w:t>Zamawiający przewiduje możliwość wprowadzenia następujących zmian:</w:t>
      </w:r>
    </w:p>
    <w:p w14:paraId="493F3082" w14:textId="77777777" w:rsidR="00B04E97" w:rsidRPr="00B04E97" w:rsidRDefault="00B04E97">
      <w:pPr>
        <w:numPr>
          <w:ilvl w:val="1"/>
          <w:numId w:val="45"/>
        </w:numPr>
        <w:tabs>
          <w:tab w:val="left" w:pos="426"/>
          <w:tab w:val="left" w:pos="709"/>
        </w:tabs>
        <w:spacing w:after="0" w:line="300" w:lineRule="auto"/>
        <w:contextualSpacing/>
        <w:jc w:val="both"/>
        <w:rPr>
          <w:rFonts w:ascii="Calibri" w:eastAsia="Calibri" w:hAnsi="Calibri" w:cs="Calibri"/>
          <w:bCs/>
        </w:rPr>
      </w:pPr>
      <w:r w:rsidRPr="00B04E97">
        <w:rPr>
          <w:rFonts w:ascii="Calibri" w:eastAsia="Calibri" w:hAnsi="Calibri" w:cs="Calibri"/>
          <w:bCs/>
          <w:lang w:eastAsia="pl-PL"/>
        </w:rPr>
        <w:t>zmiana wynagrodzenia, wyłącznie w sytuacji, kiedy taka konieczność będzie wynikała ze zmian w obowiązującym prawie:</w:t>
      </w:r>
    </w:p>
    <w:p w14:paraId="1834D674" w14:textId="77777777" w:rsidR="00B04E97" w:rsidRPr="00B04E97" w:rsidRDefault="00B04E97">
      <w:pPr>
        <w:numPr>
          <w:ilvl w:val="0"/>
          <w:numId w:val="76"/>
        </w:numPr>
        <w:tabs>
          <w:tab w:val="left" w:pos="426"/>
          <w:tab w:val="left" w:pos="709"/>
        </w:tabs>
        <w:spacing w:after="0" w:line="300" w:lineRule="auto"/>
        <w:ind w:left="993" w:hanging="284"/>
        <w:contextualSpacing/>
        <w:jc w:val="both"/>
        <w:rPr>
          <w:rFonts w:ascii="Calibri" w:eastAsia="Calibri" w:hAnsi="Calibri" w:cs="Calibri"/>
          <w:bCs/>
          <w:lang w:eastAsia="pl-PL"/>
        </w:rPr>
      </w:pPr>
      <w:r w:rsidRPr="00B04E97">
        <w:rPr>
          <w:rFonts w:ascii="Calibri" w:eastAsia="Calibri" w:hAnsi="Calibri" w:cs="Calibri"/>
          <w:bCs/>
          <w:lang w:eastAsia="pl-PL"/>
        </w:rPr>
        <w:t>zmiany stawki podatku od towarów i usług oraz podatku akcyzowego,</w:t>
      </w:r>
    </w:p>
    <w:p w14:paraId="3E13D0D8" w14:textId="77777777" w:rsidR="00B04E97" w:rsidRPr="00B04E97" w:rsidRDefault="00B04E97">
      <w:pPr>
        <w:numPr>
          <w:ilvl w:val="0"/>
          <w:numId w:val="76"/>
        </w:numPr>
        <w:tabs>
          <w:tab w:val="left" w:pos="426"/>
          <w:tab w:val="left" w:pos="709"/>
        </w:tabs>
        <w:spacing w:after="0" w:line="300" w:lineRule="auto"/>
        <w:ind w:left="993" w:hanging="284"/>
        <w:contextualSpacing/>
        <w:jc w:val="both"/>
        <w:rPr>
          <w:rFonts w:ascii="Calibri" w:eastAsia="Calibri" w:hAnsi="Calibri" w:cs="Calibri"/>
          <w:bCs/>
          <w:lang w:eastAsia="pl-PL"/>
        </w:rPr>
      </w:pPr>
      <w:r w:rsidRPr="00B04E97">
        <w:rPr>
          <w:rFonts w:ascii="Calibri" w:eastAsia="Calibri" w:hAnsi="Calibri" w:cs="Calibri"/>
          <w:bCs/>
          <w:lang w:eastAsia="pl-PL"/>
        </w:rPr>
        <w:t>zmiany wysokości minimalnego wynagrodzenia za pracę albo wysokości minimalnej stawki godzinowej, ustalonych na podstawie ustawy z dnia 10 października 2002 r. o minimalnym wynagrodzeniu za pracę,</w:t>
      </w:r>
    </w:p>
    <w:p w14:paraId="193FCADC" w14:textId="77777777" w:rsidR="00B04E97" w:rsidRPr="00B04E97" w:rsidRDefault="00B04E97">
      <w:pPr>
        <w:numPr>
          <w:ilvl w:val="0"/>
          <w:numId w:val="76"/>
        </w:numPr>
        <w:tabs>
          <w:tab w:val="left" w:pos="426"/>
          <w:tab w:val="left" w:pos="709"/>
        </w:tabs>
        <w:spacing w:after="0" w:line="300" w:lineRule="auto"/>
        <w:ind w:left="993" w:hanging="284"/>
        <w:contextualSpacing/>
        <w:jc w:val="both"/>
        <w:rPr>
          <w:rFonts w:ascii="Calibri" w:eastAsia="Calibri" w:hAnsi="Calibri" w:cs="Calibri"/>
          <w:bCs/>
          <w:lang w:eastAsia="pl-PL"/>
        </w:rPr>
      </w:pPr>
      <w:r w:rsidRPr="00B04E97">
        <w:rPr>
          <w:rFonts w:ascii="Calibri" w:eastAsia="Calibri" w:hAnsi="Calibri" w:cs="Calibri"/>
          <w:bCs/>
          <w:lang w:eastAsia="pl-PL"/>
        </w:rPr>
        <w:t>zasad podlegania ubezpieczeniom społecznym lub ubezpieczeniu zdrowotnemu lub wysokości stawki składki na ubezpieczenia społeczne lub ubezpieczenie zdrowotne</w:t>
      </w:r>
    </w:p>
    <w:p w14:paraId="3F560BF9" w14:textId="77777777" w:rsidR="00B04E97" w:rsidRPr="00B04E97" w:rsidRDefault="00B04E97">
      <w:pPr>
        <w:numPr>
          <w:ilvl w:val="0"/>
          <w:numId w:val="76"/>
        </w:numPr>
        <w:tabs>
          <w:tab w:val="left" w:pos="426"/>
          <w:tab w:val="left" w:pos="709"/>
        </w:tabs>
        <w:spacing w:after="0" w:line="300" w:lineRule="auto"/>
        <w:ind w:left="993" w:hanging="284"/>
        <w:contextualSpacing/>
        <w:jc w:val="both"/>
        <w:rPr>
          <w:rFonts w:ascii="Calibri" w:eastAsia="Calibri" w:hAnsi="Calibri" w:cs="Calibri"/>
          <w:bCs/>
          <w:lang w:eastAsia="pl-PL"/>
        </w:rPr>
      </w:pPr>
      <w:r w:rsidRPr="00B04E97">
        <w:rPr>
          <w:rFonts w:ascii="Calibri" w:eastAsia="Calibri" w:hAnsi="Calibri" w:cs="Calibri"/>
          <w:bCs/>
          <w:lang w:eastAsia="pl-PL"/>
        </w:rPr>
        <w:t>zmiany zasad gromadzenia i wysokości wpłat do pracowniczych planów kapitałowych, o których mowa w ustawie z dnia 4 października 2018 r. o pracowniczych planach kapitałowych</w:t>
      </w:r>
    </w:p>
    <w:p w14:paraId="6316362F" w14:textId="77777777" w:rsidR="00B04E97" w:rsidRPr="00B04E97" w:rsidRDefault="00B04E97">
      <w:pPr>
        <w:numPr>
          <w:ilvl w:val="0"/>
          <w:numId w:val="76"/>
        </w:numPr>
        <w:tabs>
          <w:tab w:val="left" w:pos="426"/>
          <w:tab w:val="left" w:pos="709"/>
        </w:tabs>
        <w:spacing w:after="0" w:line="300" w:lineRule="auto"/>
        <w:ind w:left="993" w:hanging="284"/>
        <w:contextualSpacing/>
        <w:jc w:val="both"/>
        <w:rPr>
          <w:rFonts w:ascii="Calibri" w:eastAsia="Calibri" w:hAnsi="Calibri" w:cs="Calibri"/>
          <w:bCs/>
          <w:lang w:eastAsia="pl-PL"/>
        </w:rPr>
      </w:pPr>
      <w:r w:rsidRPr="00B04E97">
        <w:rPr>
          <w:rFonts w:ascii="Calibri" w:eastAsia="Calibri" w:hAnsi="Calibri" w:cs="Calibri"/>
          <w:bCs/>
          <w:lang w:eastAsia="pl-PL"/>
        </w:rPr>
        <w:t>zmiany ceny materiałów lub kosztów związanych z realizacją zamówienia,</w:t>
      </w:r>
    </w:p>
    <w:p w14:paraId="61BB3ABD" w14:textId="287A1086" w:rsidR="00B04E97" w:rsidRPr="00B04E97" w:rsidRDefault="00B04E97" w:rsidP="00B04E97">
      <w:pPr>
        <w:tabs>
          <w:tab w:val="left" w:pos="426"/>
          <w:tab w:val="left" w:pos="720"/>
        </w:tabs>
        <w:spacing w:after="0" w:line="300" w:lineRule="auto"/>
        <w:ind w:left="720"/>
        <w:contextualSpacing/>
        <w:jc w:val="both"/>
        <w:rPr>
          <w:rFonts w:ascii="Calibri" w:eastAsia="Calibri" w:hAnsi="Calibri" w:cs="Calibri"/>
          <w:bCs/>
        </w:rPr>
      </w:pPr>
      <w:r w:rsidRPr="00B04E97">
        <w:rPr>
          <w:rFonts w:ascii="Calibri" w:eastAsia="Calibri" w:hAnsi="Calibri" w:cs="Calibri"/>
          <w:bCs/>
        </w:rPr>
        <w:t xml:space="preserve">- na zasadach i w sposób określonych </w:t>
      </w:r>
      <w:r w:rsidRPr="00B04E97">
        <w:rPr>
          <w:rFonts w:ascii="Calibri" w:eastAsia="Calibri" w:hAnsi="Calibri" w:cs="Calibri"/>
          <w:bCs/>
          <w:lang w:eastAsia="pl-PL"/>
        </w:rPr>
        <w:t xml:space="preserve">w § 5a niniejszej Umowy, </w:t>
      </w:r>
      <w:r w:rsidRPr="00B04E97">
        <w:rPr>
          <w:rFonts w:ascii="Calibri" w:eastAsia="Calibri" w:hAnsi="Calibri" w:cs="Calibri"/>
          <w:bCs/>
        </w:rPr>
        <w:t>jeżeli zmiany te będą miały wpływ na koszty wykonania umowy przez Wykonawcę;</w:t>
      </w:r>
    </w:p>
    <w:p w14:paraId="66C94CF5" w14:textId="77777777" w:rsidR="00B04E97" w:rsidRPr="00B04E97" w:rsidRDefault="00B04E97">
      <w:pPr>
        <w:numPr>
          <w:ilvl w:val="1"/>
          <w:numId w:val="45"/>
        </w:numPr>
        <w:tabs>
          <w:tab w:val="left" w:pos="426"/>
          <w:tab w:val="left" w:pos="709"/>
        </w:tabs>
        <w:spacing w:after="0" w:line="300" w:lineRule="auto"/>
        <w:contextualSpacing/>
        <w:jc w:val="both"/>
        <w:rPr>
          <w:rFonts w:ascii="Calibri" w:eastAsia="Calibri" w:hAnsi="Calibri" w:cs="Calibri"/>
          <w:bCs/>
          <w:lang w:eastAsia="pl-PL"/>
        </w:rPr>
      </w:pPr>
      <w:r w:rsidRPr="00B04E97">
        <w:rPr>
          <w:rFonts w:ascii="Calibri" w:eastAsia="Calibri" w:hAnsi="Calibri" w:cs="Calibri"/>
          <w:bCs/>
          <w:lang w:eastAsia="pl-PL"/>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B04E97">
        <w:rPr>
          <w:rFonts w:ascii="Calibri" w:eastAsia="Calibri" w:hAnsi="Calibri" w:cs="Calibri"/>
          <w:bCs/>
          <w:lang w:eastAsia="pl-PL"/>
        </w:rPr>
        <w:t>itp</w:t>
      </w:r>
      <w:proofErr w:type="spellEnd"/>
      <w:r w:rsidRPr="00B04E97">
        <w:rPr>
          <w:rFonts w:ascii="Calibri" w:eastAsia="Calibri" w:hAnsi="Calibri" w:cs="Calibri"/>
          <w:bCs/>
          <w:lang w:eastAsia="pl-PL"/>
        </w:rPr>
        <w:t>;</w:t>
      </w:r>
    </w:p>
    <w:p w14:paraId="539A4D36" w14:textId="77777777" w:rsidR="00B04E97" w:rsidRPr="00B04E97" w:rsidRDefault="00B04E97">
      <w:pPr>
        <w:numPr>
          <w:ilvl w:val="1"/>
          <w:numId w:val="45"/>
        </w:numPr>
        <w:tabs>
          <w:tab w:val="left" w:pos="426"/>
          <w:tab w:val="left" w:pos="709"/>
        </w:tabs>
        <w:spacing w:after="0" w:line="300" w:lineRule="auto"/>
        <w:contextualSpacing/>
        <w:jc w:val="both"/>
        <w:rPr>
          <w:rFonts w:ascii="Calibri" w:eastAsia="Calibri" w:hAnsi="Calibri" w:cs="Calibri"/>
          <w:bCs/>
          <w:lang w:eastAsia="pl-PL"/>
        </w:rPr>
      </w:pPr>
      <w:r w:rsidRPr="00B04E97">
        <w:rPr>
          <w:rFonts w:ascii="Calibri" w:eastAsia="Calibri" w:hAnsi="Calibri" w:cs="Calibri"/>
          <w:bCs/>
          <w:lang w:eastAsia="pl-PL"/>
        </w:rPr>
        <w:t xml:space="preserve">zmiany zakresu zamówienia powierzonego podwykonawcy, na wniosek Wykonawcy. Zmiana wymaga uprzedniej zgody Zamawiającego. Zgoda ta może być udzielona, jeżeli konieczność takiej zmiany jest </w:t>
      </w:r>
      <w:r w:rsidRPr="00B04E97">
        <w:rPr>
          <w:rFonts w:ascii="Calibri" w:eastAsia="Calibri" w:hAnsi="Calibri" w:cs="Calibri"/>
          <w:bCs/>
          <w:lang w:eastAsia="pl-PL"/>
        </w:rPr>
        <w:lastRenderedPageBreak/>
        <w:t>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190F445" w14:textId="77777777" w:rsidR="00B04E97" w:rsidRPr="00B04E97" w:rsidRDefault="00B04E97">
      <w:pPr>
        <w:numPr>
          <w:ilvl w:val="1"/>
          <w:numId w:val="45"/>
        </w:numPr>
        <w:tabs>
          <w:tab w:val="left" w:pos="426"/>
          <w:tab w:val="left" w:pos="709"/>
        </w:tabs>
        <w:spacing w:after="0" w:line="300" w:lineRule="auto"/>
        <w:contextualSpacing/>
        <w:jc w:val="both"/>
        <w:rPr>
          <w:rFonts w:ascii="Calibri" w:eastAsia="Calibri" w:hAnsi="Calibri" w:cs="Calibri"/>
          <w:bCs/>
          <w:lang w:eastAsia="pl-PL"/>
        </w:rPr>
      </w:pPr>
      <w:r w:rsidRPr="00B04E97">
        <w:rPr>
          <w:rFonts w:ascii="Calibri" w:eastAsia="Calibri" w:hAnsi="Calibri" w:cs="Calibri"/>
          <w:bCs/>
          <w:lang w:eastAsia="pl-PL"/>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sprzętu lub materiałów eksploatacyjnych.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10F7EB3D" w14:textId="77777777" w:rsidR="00B04E97" w:rsidRPr="00B04E97" w:rsidRDefault="00B04E97">
      <w:pPr>
        <w:numPr>
          <w:ilvl w:val="1"/>
          <w:numId w:val="45"/>
        </w:numPr>
        <w:tabs>
          <w:tab w:val="left" w:pos="426"/>
          <w:tab w:val="left" w:pos="709"/>
        </w:tabs>
        <w:spacing w:after="0" w:line="300" w:lineRule="auto"/>
        <w:contextualSpacing/>
        <w:jc w:val="both"/>
        <w:rPr>
          <w:rFonts w:ascii="Calibri" w:eastAsia="Calibri" w:hAnsi="Calibri" w:cs="Calibri"/>
          <w:bCs/>
          <w:lang w:eastAsia="pl-PL"/>
        </w:rPr>
      </w:pPr>
      <w:r w:rsidRPr="00B04E97">
        <w:rPr>
          <w:rFonts w:ascii="Calibri" w:eastAsia="Calibri" w:hAnsi="Calibri" w:cs="Calibri"/>
          <w:bCs/>
          <w:lang w:eastAsia="pl-PL"/>
        </w:rPr>
        <w:t xml:space="preserve">zmiany, które nie mają charakteru istotnego w rozumieniu art. 454 ust. 2 ustawy </w:t>
      </w:r>
      <w:proofErr w:type="spellStart"/>
      <w:r w:rsidRPr="00B04E97">
        <w:rPr>
          <w:rFonts w:ascii="Calibri" w:eastAsia="Calibri" w:hAnsi="Calibri" w:cs="Calibri"/>
          <w:bCs/>
          <w:lang w:eastAsia="pl-PL"/>
        </w:rPr>
        <w:t>Pzp</w:t>
      </w:r>
      <w:proofErr w:type="spellEnd"/>
      <w:r w:rsidRPr="00B04E97">
        <w:rPr>
          <w:rFonts w:ascii="Calibri" w:eastAsia="Calibri" w:hAnsi="Calibri" w:cs="Calibri"/>
          <w:bCs/>
          <w:lang w:eastAsia="pl-PL"/>
        </w:rPr>
        <w:t>;</w:t>
      </w:r>
    </w:p>
    <w:p w14:paraId="1208336B" w14:textId="77777777" w:rsidR="00B04E97" w:rsidRPr="00B04E97" w:rsidRDefault="00B04E97">
      <w:pPr>
        <w:numPr>
          <w:ilvl w:val="1"/>
          <w:numId w:val="45"/>
        </w:numPr>
        <w:tabs>
          <w:tab w:val="left" w:pos="426"/>
          <w:tab w:val="left" w:pos="709"/>
        </w:tabs>
        <w:spacing w:after="0" w:line="300" w:lineRule="auto"/>
        <w:contextualSpacing/>
        <w:jc w:val="both"/>
        <w:rPr>
          <w:rFonts w:ascii="Calibri" w:eastAsia="Calibri" w:hAnsi="Calibri" w:cs="Calibri"/>
          <w:bCs/>
          <w:lang w:eastAsia="pl-PL"/>
        </w:rPr>
      </w:pPr>
      <w:r w:rsidRPr="00B04E97">
        <w:rPr>
          <w:rFonts w:ascii="Calibri" w:eastAsia="Calibri" w:hAnsi="Calibri" w:cs="Calibri"/>
          <w:bCs/>
          <w:lang w:eastAsia="pl-PL"/>
        </w:rPr>
        <w:t xml:space="preserve">zmiany na zasadach określonych w art. 455 ust 1 pkt 2-4 oraz ust 2 ustawy </w:t>
      </w:r>
      <w:proofErr w:type="spellStart"/>
      <w:r w:rsidRPr="00B04E97">
        <w:rPr>
          <w:rFonts w:ascii="Calibri" w:eastAsia="Calibri" w:hAnsi="Calibri" w:cs="Calibri"/>
          <w:bCs/>
          <w:lang w:eastAsia="pl-PL"/>
        </w:rPr>
        <w:t>Pzp</w:t>
      </w:r>
      <w:proofErr w:type="spellEnd"/>
      <w:r w:rsidRPr="00B04E97">
        <w:rPr>
          <w:rFonts w:ascii="Calibri" w:eastAsia="Calibri" w:hAnsi="Calibri" w:cs="Calibri"/>
          <w:bCs/>
          <w:lang w:eastAsia="pl-PL"/>
        </w:rPr>
        <w:t>.</w:t>
      </w:r>
    </w:p>
    <w:p w14:paraId="5FA94272" w14:textId="77777777" w:rsidR="00B04E97" w:rsidRPr="00B04E97" w:rsidRDefault="00B04E97">
      <w:pPr>
        <w:numPr>
          <w:ilvl w:val="0"/>
          <w:numId w:val="75"/>
        </w:numPr>
        <w:spacing w:after="0" w:line="276" w:lineRule="auto"/>
        <w:jc w:val="both"/>
        <w:rPr>
          <w:rFonts w:ascii="Calibri" w:eastAsia="Times New Roman" w:hAnsi="Calibri" w:cs="Calibri"/>
          <w:lang w:eastAsia="pl-PL"/>
        </w:rPr>
      </w:pPr>
      <w:r w:rsidRPr="00B04E97">
        <w:rPr>
          <w:rFonts w:ascii="Calibri" w:eastAsia="Times New Roman" w:hAnsi="Calibri" w:cs="Calibri"/>
          <w:lang w:eastAsia="pl-PL"/>
        </w:rPr>
        <w:t xml:space="preserve">Wszelkie zmiany umowy, pod rygorem nieważności, mogą być dokonywane na warunkach określonych przez przepisy prawa, wyłącznie za zgodą obu Stron, w formie pisemnej, z uwzględnieniem przepisu art. 455 ustawy </w:t>
      </w:r>
      <w:proofErr w:type="spellStart"/>
      <w:r w:rsidRPr="00B04E97">
        <w:rPr>
          <w:rFonts w:ascii="Calibri" w:eastAsia="Times New Roman" w:hAnsi="Calibri" w:cs="Calibri"/>
          <w:lang w:eastAsia="pl-PL"/>
        </w:rPr>
        <w:t>Pzp</w:t>
      </w:r>
      <w:proofErr w:type="spellEnd"/>
    </w:p>
    <w:p w14:paraId="7B67008D" w14:textId="77777777" w:rsidR="00B04E97" w:rsidRPr="00B04E97" w:rsidRDefault="00B04E97" w:rsidP="00B04E97">
      <w:pPr>
        <w:spacing w:after="0" w:line="276" w:lineRule="auto"/>
        <w:jc w:val="center"/>
        <w:rPr>
          <w:rFonts w:ascii="Calibri" w:eastAsia="Times New Roman" w:hAnsi="Calibri" w:cs="Calibri"/>
          <w:b/>
          <w:bCs/>
          <w:lang w:eastAsia="pl-PL"/>
        </w:rPr>
      </w:pPr>
      <w:r w:rsidRPr="00B04E97">
        <w:rPr>
          <w:rFonts w:ascii="Calibri" w:eastAsia="Times New Roman" w:hAnsi="Calibri" w:cs="Calibri"/>
          <w:b/>
          <w:bCs/>
          <w:lang w:eastAsia="pl-PL"/>
        </w:rPr>
        <w:t>§ 12</w:t>
      </w:r>
    </w:p>
    <w:p w14:paraId="398D2C11" w14:textId="77777777" w:rsidR="00B04E97" w:rsidRPr="00B04E97" w:rsidRDefault="00B04E97" w:rsidP="00B04E97">
      <w:pPr>
        <w:spacing w:after="0" w:line="276" w:lineRule="auto"/>
        <w:jc w:val="center"/>
        <w:rPr>
          <w:rFonts w:ascii="Calibri" w:eastAsia="Times New Roman" w:hAnsi="Calibri" w:cs="Calibri"/>
          <w:b/>
          <w:bCs/>
          <w:lang w:eastAsia="pl-PL"/>
        </w:rPr>
      </w:pPr>
      <w:r w:rsidRPr="00B04E97">
        <w:rPr>
          <w:rFonts w:ascii="Calibri" w:eastAsia="Times New Roman" w:hAnsi="Calibri" w:cs="Calibri"/>
          <w:b/>
          <w:bCs/>
          <w:lang w:eastAsia="pl-PL"/>
        </w:rPr>
        <w:t>Postanowienia końcowe</w:t>
      </w:r>
    </w:p>
    <w:p w14:paraId="77E051FA" w14:textId="77777777" w:rsidR="00B04E97" w:rsidRPr="00B04E97" w:rsidRDefault="00B04E97">
      <w:pPr>
        <w:numPr>
          <w:ilvl w:val="0"/>
          <w:numId w:val="56"/>
        </w:numPr>
        <w:tabs>
          <w:tab w:val="left" w:pos="426"/>
        </w:tabs>
        <w:spacing w:after="0" w:line="276" w:lineRule="auto"/>
        <w:ind w:left="426" w:hanging="426"/>
        <w:jc w:val="both"/>
        <w:rPr>
          <w:rFonts w:ascii="Calibri" w:eastAsia="Times New Roman" w:hAnsi="Calibri" w:cs="Calibri"/>
          <w:lang w:eastAsia="pl-PL"/>
        </w:rPr>
      </w:pPr>
      <w:r w:rsidRPr="00B04E97">
        <w:rPr>
          <w:rFonts w:ascii="Calibri" w:eastAsia="Times New Roman" w:hAnsi="Calibri" w:cs="Calibri"/>
          <w:lang w:eastAsia="pl-PL"/>
        </w:rPr>
        <w:t>Druk będzie odbywał się na papierze posiadanym przez Zamawiającego i nie będzie to miało wpływu na obciążanie Zamawiającego dodatkowymi kosztami.</w:t>
      </w:r>
    </w:p>
    <w:p w14:paraId="73B5E0CC" w14:textId="77777777" w:rsidR="00B04E97" w:rsidRPr="00B04E97" w:rsidRDefault="00B04E97">
      <w:pPr>
        <w:numPr>
          <w:ilvl w:val="0"/>
          <w:numId w:val="56"/>
        </w:numPr>
        <w:tabs>
          <w:tab w:val="left" w:pos="426"/>
        </w:tabs>
        <w:spacing w:after="0" w:line="276" w:lineRule="auto"/>
        <w:ind w:left="426" w:hanging="426"/>
        <w:jc w:val="both"/>
        <w:rPr>
          <w:rFonts w:ascii="Calibri" w:eastAsia="Times New Roman" w:hAnsi="Calibri" w:cs="Calibri"/>
          <w:lang w:eastAsia="pl-PL"/>
        </w:rPr>
      </w:pPr>
      <w:r w:rsidRPr="00B04E97">
        <w:rPr>
          <w:rFonts w:ascii="Calibri" w:eastAsia="Times New Roman" w:hAnsi="Calibri" w:cs="Calibri"/>
          <w:lang w:eastAsia="pl-PL"/>
        </w:rPr>
        <w:t>Wykonawca nie będzie obciążał Zamawiającego dodatkowymi kosztami, jeżeli szacowany miesięczny limit wydruku zostanie przekroczony lub niewykorzystany.</w:t>
      </w:r>
    </w:p>
    <w:p w14:paraId="237DF16A" w14:textId="77777777" w:rsidR="00B04E97" w:rsidRPr="00B04E97" w:rsidRDefault="00B04E97">
      <w:pPr>
        <w:numPr>
          <w:ilvl w:val="0"/>
          <w:numId w:val="56"/>
        </w:numPr>
        <w:tabs>
          <w:tab w:val="left" w:pos="426"/>
        </w:tabs>
        <w:spacing w:after="0" w:line="276" w:lineRule="auto"/>
        <w:ind w:left="426" w:hanging="426"/>
        <w:jc w:val="both"/>
        <w:rPr>
          <w:rFonts w:ascii="Calibri" w:eastAsia="Times New Roman" w:hAnsi="Calibri" w:cs="Calibri"/>
          <w:lang w:eastAsia="pl-PL"/>
        </w:rPr>
      </w:pPr>
      <w:r w:rsidRPr="00B04E97">
        <w:rPr>
          <w:rFonts w:ascii="Calibri" w:eastAsia="Times New Roman" w:hAnsi="Calibri" w:cs="Calibri"/>
          <w:lang w:eastAsia="pl-PL"/>
        </w:rPr>
        <w:t>Wszelkie zmiany niniejszej Umowy muszą zostać dokonane z zachowaniem formy pisemnej, pod rygorem ich nieważności.</w:t>
      </w:r>
    </w:p>
    <w:p w14:paraId="31A33A5D" w14:textId="77777777" w:rsidR="00B04E97" w:rsidRPr="00B04E97" w:rsidRDefault="00B04E97">
      <w:pPr>
        <w:numPr>
          <w:ilvl w:val="0"/>
          <w:numId w:val="56"/>
        </w:numPr>
        <w:tabs>
          <w:tab w:val="left" w:pos="426"/>
        </w:tabs>
        <w:spacing w:after="0" w:line="276" w:lineRule="auto"/>
        <w:ind w:left="426" w:hanging="426"/>
        <w:jc w:val="both"/>
        <w:rPr>
          <w:rFonts w:ascii="Calibri" w:eastAsia="Times New Roman" w:hAnsi="Calibri" w:cs="Calibri"/>
          <w:lang w:eastAsia="pl-PL"/>
        </w:rPr>
      </w:pPr>
      <w:r w:rsidRPr="00B04E97">
        <w:rPr>
          <w:rFonts w:ascii="Calibri" w:eastAsia="Calibri" w:hAnsi="Calibri" w:cs="Calibri"/>
        </w:rPr>
        <w:t>W sprawach nieokreślonych w umowie, mają zastosowanie postanowienia SWZ oraz przepisy prawa polskiego, w szczególności przepisy ustawy prawo zamówień publicznych oraz kodeksu cywilnego.</w:t>
      </w:r>
    </w:p>
    <w:p w14:paraId="5E02C6DE" w14:textId="77777777" w:rsidR="00B04E97" w:rsidRPr="00B04E97" w:rsidRDefault="00B04E97">
      <w:pPr>
        <w:numPr>
          <w:ilvl w:val="0"/>
          <w:numId w:val="56"/>
        </w:numPr>
        <w:tabs>
          <w:tab w:val="left" w:pos="426"/>
        </w:tabs>
        <w:spacing w:after="0" w:line="276" w:lineRule="auto"/>
        <w:ind w:left="426" w:hanging="426"/>
        <w:jc w:val="both"/>
        <w:rPr>
          <w:rFonts w:ascii="Calibri" w:eastAsia="Times New Roman" w:hAnsi="Calibri" w:cs="Calibri"/>
          <w:lang w:eastAsia="pl-PL"/>
        </w:rPr>
      </w:pPr>
      <w:r w:rsidRPr="00B04E97">
        <w:rPr>
          <w:rFonts w:ascii="Calibri" w:eastAsia="Calibri" w:hAnsi="Calibri" w:cs="Calibri"/>
        </w:rPr>
        <w:t>Spory mogące wyniknąć z tej umowy będzie rozpoznawał sąd powszechny właściwy dla siedziby Zamawiającego.</w:t>
      </w:r>
    </w:p>
    <w:p w14:paraId="2B941E9F" w14:textId="77777777" w:rsidR="00B04E97" w:rsidRPr="00B04E97" w:rsidRDefault="00B04E97">
      <w:pPr>
        <w:numPr>
          <w:ilvl w:val="0"/>
          <w:numId w:val="56"/>
        </w:numPr>
        <w:tabs>
          <w:tab w:val="left" w:pos="426"/>
        </w:tabs>
        <w:spacing w:after="0" w:line="276" w:lineRule="auto"/>
        <w:ind w:left="426" w:hanging="426"/>
        <w:jc w:val="both"/>
        <w:rPr>
          <w:rFonts w:ascii="Calibri" w:eastAsia="Calibri" w:hAnsi="Calibri" w:cs="Calibri"/>
        </w:rPr>
      </w:pPr>
      <w:r w:rsidRPr="00B04E97">
        <w:rPr>
          <w:rFonts w:ascii="Calibri" w:eastAsia="Calibri" w:hAnsi="Calibri" w:cs="Calibri"/>
        </w:rPr>
        <w:t>Wykonawca nie może przenieść swoich wierzytelności wynikających z niniejszej umowy na podmiot trzeci bez uprzedniej pisemnej zgody Zamawiającego.</w:t>
      </w:r>
    </w:p>
    <w:p w14:paraId="6C6789C8" w14:textId="77777777" w:rsidR="00B04E97" w:rsidRPr="00B04E97" w:rsidRDefault="00B04E97">
      <w:pPr>
        <w:numPr>
          <w:ilvl w:val="0"/>
          <w:numId w:val="56"/>
        </w:numPr>
        <w:tabs>
          <w:tab w:val="left" w:pos="426"/>
        </w:tabs>
        <w:spacing w:after="0" w:line="276" w:lineRule="auto"/>
        <w:ind w:left="426" w:hanging="426"/>
        <w:jc w:val="both"/>
        <w:rPr>
          <w:rFonts w:ascii="Calibri" w:eastAsia="Calibri" w:hAnsi="Calibri" w:cs="Calibri"/>
        </w:rPr>
      </w:pPr>
      <w:r w:rsidRPr="00B04E97">
        <w:rPr>
          <w:rFonts w:ascii="Calibri" w:eastAsia="Calibri" w:hAnsi="Calibri" w:cs="Calibri"/>
        </w:rPr>
        <w:t xml:space="preserve">Osobami wyznaczonymi do kontaktów ze strony Zamawiającego są: </w:t>
      </w:r>
    </w:p>
    <w:p w14:paraId="5B1DBD8F" w14:textId="77777777" w:rsidR="00B04E97" w:rsidRPr="00B04E97" w:rsidRDefault="00B04E97" w:rsidP="00B04E97">
      <w:pPr>
        <w:tabs>
          <w:tab w:val="left" w:pos="426"/>
        </w:tabs>
        <w:spacing w:after="0" w:line="276" w:lineRule="auto"/>
        <w:ind w:left="426"/>
        <w:jc w:val="both"/>
        <w:rPr>
          <w:rFonts w:ascii="Calibri" w:eastAsia="Calibri" w:hAnsi="Calibri" w:cs="Calibri"/>
        </w:rPr>
      </w:pPr>
      <w:r w:rsidRPr="00B04E97">
        <w:rPr>
          <w:rFonts w:ascii="Calibri" w:eastAsia="Calibri" w:hAnsi="Calibri" w:cs="Calibri"/>
        </w:rPr>
        <w:t>…………….……………, tel. ……………………….., e-mail: ………………………..</w:t>
      </w:r>
    </w:p>
    <w:p w14:paraId="1EFDF330" w14:textId="77777777" w:rsidR="00B04E97" w:rsidRPr="00B04E97" w:rsidRDefault="00B04E97">
      <w:pPr>
        <w:numPr>
          <w:ilvl w:val="0"/>
          <w:numId w:val="56"/>
        </w:numPr>
        <w:tabs>
          <w:tab w:val="left" w:pos="426"/>
        </w:tabs>
        <w:spacing w:after="0" w:line="276" w:lineRule="auto"/>
        <w:ind w:left="426" w:hanging="426"/>
        <w:jc w:val="both"/>
        <w:rPr>
          <w:rFonts w:ascii="Calibri" w:eastAsia="Calibri" w:hAnsi="Calibri" w:cs="Calibri"/>
        </w:rPr>
      </w:pPr>
      <w:r w:rsidRPr="00B04E97">
        <w:rPr>
          <w:rFonts w:ascii="Calibri" w:eastAsia="Calibri" w:hAnsi="Calibri" w:cs="Calibri"/>
        </w:rPr>
        <w:t>Osobą wyznaczoną do kontaktów zamówień ze strony Wykonawcy jest:</w:t>
      </w:r>
    </w:p>
    <w:p w14:paraId="0F6742EB" w14:textId="77777777" w:rsidR="00B04E97" w:rsidRPr="00B04E97" w:rsidRDefault="00B04E97" w:rsidP="00B04E97">
      <w:pPr>
        <w:tabs>
          <w:tab w:val="left" w:pos="426"/>
        </w:tabs>
        <w:spacing w:after="0" w:line="276" w:lineRule="auto"/>
        <w:ind w:left="426"/>
        <w:jc w:val="both"/>
        <w:rPr>
          <w:rFonts w:ascii="Calibri" w:eastAsia="Calibri" w:hAnsi="Calibri" w:cs="Calibri"/>
        </w:rPr>
      </w:pPr>
      <w:r w:rsidRPr="00B04E97">
        <w:rPr>
          <w:rFonts w:ascii="Calibri" w:eastAsia="Calibri" w:hAnsi="Calibri" w:cs="Calibri"/>
        </w:rPr>
        <w:t>…………….……………, tel. ……………………….., e-mail: …………………………..</w:t>
      </w:r>
    </w:p>
    <w:p w14:paraId="077EF9FB" w14:textId="77777777" w:rsidR="00B04E97" w:rsidRPr="00B04E97" w:rsidRDefault="00B04E97">
      <w:pPr>
        <w:numPr>
          <w:ilvl w:val="0"/>
          <w:numId w:val="56"/>
        </w:numPr>
        <w:tabs>
          <w:tab w:val="left" w:pos="426"/>
        </w:tabs>
        <w:spacing w:after="0" w:line="276" w:lineRule="auto"/>
        <w:ind w:left="426" w:hanging="426"/>
        <w:jc w:val="both"/>
        <w:rPr>
          <w:rFonts w:ascii="Calibri" w:eastAsia="Calibri" w:hAnsi="Calibri" w:cs="Calibri"/>
        </w:rPr>
      </w:pPr>
      <w:r w:rsidRPr="00B04E97">
        <w:rPr>
          <w:rFonts w:ascii="Calibri" w:eastAsia="Calibri" w:hAnsi="Calibri" w:cs="Calibri"/>
        </w:rPr>
        <w:t>Zmiany wyznaczonych osób będą zgłaszane na podany powyżej adres e-mail. Zmiany te nie wymagają sporządzania aneksu.</w:t>
      </w:r>
    </w:p>
    <w:p w14:paraId="2D48C609" w14:textId="77777777" w:rsidR="00B04E97" w:rsidRPr="00B04E97" w:rsidRDefault="00B04E97">
      <w:pPr>
        <w:numPr>
          <w:ilvl w:val="0"/>
          <w:numId w:val="56"/>
        </w:numPr>
        <w:tabs>
          <w:tab w:val="left" w:pos="426"/>
        </w:tabs>
        <w:spacing w:after="0" w:line="276" w:lineRule="auto"/>
        <w:ind w:left="426" w:hanging="426"/>
        <w:jc w:val="both"/>
        <w:rPr>
          <w:rFonts w:ascii="Calibri" w:eastAsia="Calibri" w:hAnsi="Calibri" w:cs="Calibri"/>
        </w:rPr>
      </w:pPr>
      <w:r w:rsidRPr="00B04E97">
        <w:rPr>
          <w:rFonts w:ascii="Calibri" w:eastAsia="Calibri" w:hAnsi="Calibri" w:cs="Calibri"/>
        </w:rPr>
        <w:t>Umowę sporządzono w 2 (dwóch) jednobrzmiących egzemplarzach, po 1 (jednym) dla każdej ze Stron.</w:t>
      </w:r>
    </w:p>
    <w:p w14:paraId="5BE2156B" w14:textId="77777777" w:rsidR="00B04E97" w:rsidRPr="00B04E97" w:rsidRDefault="00B04E97">
      <w:pPr>
        <w:numPr>
          <w:ilvl w:val="0"/>
          <w:numId w:val="56"/>
        </w:numPr>
        <w:tabs>
          <w:tab w:val="left" w:pos="426"/>
        </w:tabs>
        <w:spacing w:after="0" w:line="276" w:lineRule="auto"/>
        <w:ind w:left="426" w:hanging="426"/>
        <w:jc w:val="both"/>
        <w:rPr>
          <w:rFonts w:ascii="Calibri" w:eastAsia="Calibri" w:hAnsi="Calibri" w:cs="Calibri"/>
        </w:rPr>
      </w:pPr>
      <w:r w:rsidRPr="00B04E97">
        <w:rPr>
          <w:rFonts w:ascii="Calibri" w:eastAsia="Calibri" w:hAnsi="Calibri" w:cs="Times New Roman"/>
        </w:rPr>
        <w:t>Zgodnie z art. 4c ustawy o przeciwdziałaniu nadmiernym opóźnieniom w transakcjach handlowych, Zamawiający oświadcza, że jest dużym przedsiębiorcą w rozumieniu art. 4 pkt 6 tej ustawy.</w:t>
      </w:r>
    </w:p>
    <w:p w14:paraId="0B5C9506" w14:textId="77777777" w:rsidR="00B04E97" w:rsidRPr="00B04E97" w:rsidRDefault="00B04E97">
      <w:pPr>
        <w:numPr>
          <w:ilvl w:val="0"/>
          <w:numId w:val="56"/>
        </w:numPr>
        <w:tabs>
          <w:tab w:val="left" w:pos="426"/>
        </w:tabs>
        <w:spacing w:after="0" w:line="276" w:lineRule="auto"/>
        <w:ind w:left="426" w:hanging="426"/>
        <w:jc w:val="both"/>
        <w:rPr>
          <w:rFonts w:ascii="Calibri" w:eastAsia="Calibri" w:hAnsi="Calibri" w:cs="Calibri"/>
        </w:rPr>
      </w:pPr>
      <w:r w:rsidRPr="00B04E97">
        <w:rPr>
          <w:rFonts w:ascii="Calibri" w:eastAsia="Calibri" w:hAnsi="Calibri" w:cs="Times New Roman"/>
        </w:rPr>
        <w:t xml:space="preserve">Zgodnie z art. 4c ustawy o przeciwdziałaniu nadmiernym opóźnieniom w transakcjach handlowych, Wykonawca oświadcza, że </w:t>
      </w:r>
      <w:r w:rsidRPr="00B04E97">
        <w:rPr>
          <w:rFonts w:ascii="Calibri" w:eastAsia="Calibri" w:hAnsi="Calibri" w:cs="Times New Roman"/>
          <w:i/>
        </w:rPr>
        <w:t>jest / nie</w:t>
      </w:r>
      <w:r w:rsidRPr="00B04E97">
        <w:rPr>
          <w:rFonts w:ascii="Calibri" w:eastAsia="Calibri" w:hAnsi="Calibri" w:cs="Times New Roman"/>
        </w:rPr>
        <w:t xml:space="preserve"> jest dużym przedsiębiorcą w rozumieniu art. 4 pkt 6 tej ustawy.</w:t>
      </w:r>
    </w:p>
    <w:p w14:paraId="6308E183" w14:textId="77777777" w:rsidR="00B04E97" w:rsidRPr="00B04E97" w:rsidRDefault="00B04E97" w:rsidP="00B04E97">
      <w:pPr>
        <w:spacing w:after="0" w:line="276" w:lineRule="auto"/>
        <w:jc w:val="both"/>
        <w:rPr>
          <w:rFonts w:ascii="Calibri" w:eastAsia="Calibri" w:hAnsi="Calibri" w:cs="Calibri"/>
          <w:b/>
          <w:bCs/>
        </w:rPr>
      </w:pPr>
    </w:p>
    <w:p w14:paraId="66C05CFE" w14:textId="77777777" w:rsidR="00B04E97" w:rsidRPr="00B04E97" w:rsidRDefault="00B04E97" w:rsidP="00B04E97">
      <w:pPr>
        <w:spacing w:after="0" w:line="276" w:lineRule="auto"/>
        <w:ind w:left="360"/>
        <w:jc w:val="center"/>
        <w:rPr>
          <w:rFonts w:ascii="Calibri" w:eastAsia="Calibri" w:hAnsi="Calibri" w:cs="Calibri"/>
          <w:b/>
          <w:bCs/>
        </w:rPr>
      </w:pPr>
      <w:r w:rsidRPr="00B04E97">
        <w:rPr>
          <w:rFonts w:ascii="Calibri" w:eastAsia="Calibri" w:hAnsi="Calibri" w:cs="Calibri"/>
          <w:b/>
          <w:bCs/>
        </w:rPr>
        <w:t xml:space="preserve">ZAMAWIAJĄCY </w:t>
      </w:r>
      <w:r w:rsidRPr="00B04E97">
        <w:rPr>
          <w:rFonts w:ascii="Calibri" w:eastAsia="Calibri" w:hAnsi="Calibri" w:cs="Calibri"/>
          <w:b/>
          <w:bCs/>
        </w:rPr>
        <w:tab/>
      </w:r>
      <w:r w:rsidRPr="00B04E97">
        <w:rPr>
          <w:rFonts w:ascii="Calibri" w:eastAsia="Calibri" w:hAnsi="Calibri" w:cs="Calibri"/>
          <w:b/>
          <w:bCs/>
        </w:rPr>
        <w:tab/>
      </w:r>
      <w:r w:rsidRPr="00B04E97">
        <w:rPr>
          <w:rFonts w:ascii="Calibri" w:eastAsia="Calibri" w:hAnsi="Calibri" w:cs="Calibri"/>
          <w:b/>
          <w:bCs/>
        </w:rPr>
        <w:tab/>
      </w:r>
      <w:r w:rsidRPr="00B04E97">
        <w:rPr>
          <w:rFonts w:ascii="Calibri" w:eastAsia="Calibri" w:hAnsi="Calibri" w:cs="Calibri"/>
          <w:b/>
          <w:bCs/>
        </w:rPr>
        <w:tab/>
      </w:r>
      <w:r w:rsidRPr="00B04E97">
        <w:rPr>
          <w:rFonts w:ascii="Calibri" w:eastAsia="Calibri" w:hAnsi="Calibri" w:cs="Calibri"/>
          <w:b/>
          <w:bCs/>
        </w:rPr>
        <w:tab/>
      </w:r>
      <w:r w:rsidRPr="00B04E97">
        <w:rPr>
          <w:rFonts w:ascii="Calibri" w:eastAsia="Calibri" w:hAnsi="Calibri" w:cs="Calibri"/>
          <w:b/>
          <w:bCs/>
        </w:rPr>
        <w:tab/>
      </w:r>
      <w:r w:rsidRPr="00B04E97">
        <w:rPr>
          <w:rFonts w:ascii="Calibri" w:eastAsia="Calibri" w:hAnsi="Calibri" w:cs="Calibri"/>
          <w:b/>
          <w:bCs/>
        </w:rPr>
        <w:tab/>
        <w:t>WYKONAWCA</w:t>
      </w:r>
    </w:p>
    <w:p w14:paraId="7CBC6685" w14:textId="77777777" w:rsidR="00B04E97" w:rsidRPr="00B04E97" w:rsidRDefault="00B04E97" w:rsidP="00B04E97">
      <w:pPr>
        <w:spacing w:after="0" w:line="276" w:lineRule="auto"/>
        <w:rPr>
          <w:rFonts w:ascii="Times New Roman" w:eastAsia="Times New Roman" w:hAnsi="Times New Roman" w:cs="Times New Roman"/>
          <w:b/>
          <w:i/>
          <w:sz w:val="20"/>
          <w:szCs w:val="20"/>
          <w:lang w:eastAsia="pl-PL"/>
        </w:rPr>
      </w:pPr>
    </w:p>
    <w:p w14:paraId="62B5EBE2" w14:textId="77777777" w:rsidR="00B04E97" w:rsidRPr="00B04E97" w:rsidRDefault="00B04E97" w:rsidP="00B04E97">
      <w:pPr>
        <w:tabs>
          <w:tab w:val="left" w:pos="3402"/>
        </w:tabs>
        <w:spacing w:after="0" w:line="276" w:lineRule="auto"/>
        <w:jc w:val="right"/>
        <w:rPr>
          <w:rFonts w:ascii="Times New Roman" w:eastAsia="Times New Roman" w:hAnsi="Times New Roman" w:cs="Times New Roman"/>
          <w:b/>
          <w:i/>
          <w:sz w:val="20"/>
          <w:szCs w:val="20"/>
          <w:lang w:eastAsia="pl-PL"/>
        </w:rPr>
      </w:pPr>
    </w:p>
    <w:p w14:paraId="782728C5" w14:textId="77777777" w:rsidR="00B04E97" w:rsidRPr="00B04E97" w:rsidRDefault="00B04E97" w:rsidP="00B04E97">
      <w:pPr>
        <w:spacing w:after="0" w:line="276" w:lineRule="auto"/>
        <w:jc w:val="both"/>
        <w:rPr>
          <w:rFonts w:ascii="Calibri" w:eastAsia="Times New Roman" w:hAnsi="Calibri" w:cs="Calibri"/>
          <w:lang w:eastAsia="pl-PL"/>
        </w:rPr>
      </w:pPr>
      <w:r w:rsidRPr="00B04E97">
        <w:rPr>
          <w:rFonts w:ascii="Calibri" w:eastAsia="Times New Roman" w:hAnsi="Calibri" w:cs="Calibri"/>
          <w:lang w:eastAsia="pl-PL"/>
        </w:rPr>
        <w:t>Załączniki:</w:t>
      </w:r>
    </w:p>
    <w:p w14:paraId="11540E72" w14:textId="77777777" w:rsidR="00B04E97" w:rsidRPr="00B04E97" w:rsidRDefault="00B04E97" w:rsidP="00B04E97">
      <w:pPr>
        <w:tabs>
          <w:tab w:val="left" w:pos="426"/>
        </w:tabs>
        <w:spacing w:after="0" w:line="276" w:lineRule="auto"/>
        <w:ind w:left="426"/>
        <w:jc w:val="both"/>
        <w:rPr>
          <w:rFonts w:ascii="Calibri" w:eastAsia="Calibri" w:hAnsi="Calibri" w:cs="Times New Roman"/>
        </w:rPr>
      </w:pPr>
      <w:r w:rsidRPr="00B04E97">
        <w:rPr>
          <w:rFonts w:ascii="Calibri" w:eastAsia="Calibri" w:hAnsi="Calibri" w:cs="Times New Roman"/>
        </w:rPr>
        <w:t>1)………………………………………………………………………</w:t>
      </w:r>
    </w:p>
    <w:p w14:paraId="5884EDAB" w14:textId="41188646" w:rsidR="00325507" w:rsidRPr="000F40B7" w:rsidRDefault="00B04E97" w:rsidP="000F40B7">
      <w:pPr>
        <w:tabs>
          <w:tab w:val="left" w:pos="426"/>
        </w:tabs>
        <w:spacing w:after="0" w:line="276" w:lineRule="auto"/>
        <w:ind w:left="426"/>
        <w:jc w:val="both"/>
        <w:rPr>
          <w:rFonts w:ascii="Calibri" w:eastAsia="Calibri" w:hAnsi="Calibri" w:cs="Times New Roman"/>
        </w:rPr>
      </w:pPr>
      <w:r w:rsidRPr="00B04E97">
        <w:rPr>
          <w:rFonts w:ascii="Calibri" w:eastAsia="Calibri" w:hAnsi="Calibri" w:cs="Times New Roman"/>
        </w:rPr>
        <w:t>2)………………………………………………………………………</w:t>
      </w:r>
      <w:bookmarkStart w:id="56" w:name="_Toc40987562"/>
      <w:bookmarkStart w:id="57" w:name="_Toc51166479"/>
      <w:bookmarkEnd w:id="56"/>
      <w:bookmarkEnd w:id="57"/>
    </w:p>
    <w:sectPr w:rsidR="00325507" w:rsidRPr="000F40B7" w:rsidSect="00B0646C">
      <w:footerReference w:type="even" r:id="rId15"/>
      <w:footerReference w:type="default" r:id="rId16"/>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6B254" w14:textId="77777777" w:rsidR="000B19F3" w:rsidRDefault="000B19F3" w:rsidP="00D00037">
      <w:pPr>
        <w:spacing w:after="0" w:line="240" w:lineRule="auto"/>
      </w:pPr>
      <w:r>
        <w:separator/>
      </w:r>
    </w:p>
  </w:endnote>
  <w:endnote w:type="continuationSeparator" w:id="0">
    <w:p w14:paraId="62E91549" w14:textId="77777777" w:rsidR="000B19F3" w:rsidRDefault="000B19F3" w:rsidP="00D00037">
      <w:pPr>
        <w:spacing w:after="0" w:line="240" w:lineRule="auto"/>
      </w:pPr>
      <w:r>
        <w:continuationSeparator/>
      </w:r>
    </w:p>
  </w:endnote>
  <w:endnote w:type="continuationNotice" w:id="1">
    <w:p w14:paraId="670919D8" w14:textId="77777777" w:rsidR="000B19F3" w:rsidRDefault="000B19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Klee One"/>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panose1 w:val="00000000000000000000"/>
    <w:charset w:val="00"/>
    <w:family w:val="swiss"/>
    <w:notTrueType/>
    <w:pitch w:val="default"/>
    <w:sig w:usb0="00000003"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DE89" w14:textId="36979134" w:rsidR="00BE065E" w:rsidRDefault="00BE065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23</w:t>
    </w:r>
    <w:r>
      <w:rPr>
        <w:rStyle w:val="Numerstrony"/>
      </w:rPr>
      <w:fldChar w:fldCharType="end"/>
    </w:r>
  </w:p>
  <w:p w14:paraId="780C2C52" w14:textId="77777777" w:rsidR="00BE065E" w:rsidRDefault="00BE065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60C8" w14:textId="1F30C022" w:rsidR="00BE065E" w:rsidRPr="00A33D9A" w:rsidRDefault="00BE065E" w:rsidP="00B0646C">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sidR="00235E03">
      <w:rPr>
        <w:noProof/>
        <w:sz w:val="20"/>
        <w:szCs w:val="20"/>
      </w:rPr>
      <w:t>27</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sidR="00235E03">
      <w:rPr>
        <w:noProof/>
        <w:sz w:val="20"/>
        <w:szCs w:val="20"/>
      </w:rPr>
      <w:t>40</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57840" w14:textId="77777777" w:rsidR="000B19F3" w:rsidRDefault="000B19F3" w:rsidP="00D00037">
      <w:pPr>
        <w:spacing w:after="0" w:line="240" w:lineRule="auto"/>
      </w:pPr>
      <w:r>
        <w:separator/>
      </w:r>
    </w:p>
  </w:footnote>
  <w:footnote w:type="continuationSeparator" w:id="0">
    <w:p w14:paraId="57856090" w14:textId="77777777" w:rsidR="000B19F3" w:rsidRDefault="000B19F3" w:rsidP="00D00037">
      <w:pPr>
        <w:spacing w:after="0" w:line="240" w:lineRule="auto"/>
      </w:pPr>
      <w:r>
        <w:continuationSeparator/>
      </w:r>
    </w:p>
  </w:footnote>
  <w:footnote w:type="continuationNotice" w:id="1">
    <w:p w14:paraId="659A5C25" w14:textId="77777777" w:rsidR="000B19F3" w:rsidRDefault="000B19F3">
      <w:pPr>
        <w:spacing w:after="0" w:line="240" w:lineRule="auto"/>
      </w:pPr>
    </w:p>
  </w:footnote>
  <w:footnote w:id="2">
    <w:p w14:paraId="167F039E" w14:textId="77777777" w:rsidR="00BE065E" w:rsidRDefault="00BE065E" w:rsidP="0067526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1BA830A" w14:textId="77777777" w:rsidR="00BE065E" w:rsidRPr="00EA3F65" w:rsidRDefault="00BE065E">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0B41EAC8" w14:textId="77777777" w:rsidR="00BE065E" w:rsidRPr="00EA3F65" w:rsidRDefault="00BE065E">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7AD8AD74" w14:textId="77777777" w:rsidR="00BE065E" w:rsidRPr="00EA3F65" w:rsidRDefault="00BE065E">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3">
    <w:p w14:paraId="6CF232AA" w14:textId="70695822" w:rsidR="00BE065E" w:rsidRPr="00634ADA" w:rsidRDefault="00BE065E" w:rsidP="00DF53AF">
      <w:pPr>
        <w:pStyle w:val="Tekstprzypisudolnego"/>
        <w:rPr>
          <w:rFonts w:asciiTheme="minorHAnsi" w:hAnsiTheme="minorHAnsi" w:cstheme="minorHAnsi"/>
        </w:rPr>
      </w:pPr>
      <w:r w:rsidRPr="00634ADA">
        <w:rPr>
          <w:rStyle w:val="Odwoanieprzypisudolnego"/>
          <w:rFonts w:asciiTheme="minorHAnsi" w:hAnsiTheme="minorHAnsi" w:cstheme="minorHAnsi"/>
        </w:rPr>
        <w:footnoteRef/>
      </w:r>
      <w:r w:rsidRPr="00634ADA">
        <w:rPr>
          <w:rFonts w:asciiTheme="minorHAnsi" w:hAnsiTheme="minorHAnsi" w:cstheme="minorHAnsi"/>
        </w:rPr>
        <w:t xml:space="preserve"> Jeżeli dotyczy Oświadczenie składa Wykonawca, każdy z Wykonawców wspólnie ubiegających się o zamówienie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1"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15:restartNumberingAfterBreak="0">
    <w:nsid w:val="03B60CCB"/>
    <w:multiLevelType w:val="hybridMultilevel"/>
    <w:tmpl w:val="DA8833E0"/>
    <w:lvl w:ilvl="0" w:tplc="2C3EA1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8A3BEC"/>
    <w:multiLevelType w:val="hybridMultilevel"/>
    <w:tmpl w:val="F38276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7776BE"/>
    <w:multiLevelType w:val="hybridMultilevel"/>
    <w:tmpl w:val="C5AE1ADA"/>
    <w:lvl w:ilvl="0" w:tplc="9EFE1C9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0D7904F4"/>
    <w:multiLevelType w:val="multilevel"/>
    <w:tmpl w:val="2508E9C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Calibri" w:eastAsia="Times New Roman" w:hAnsi="Calibri" w:cs="Calibr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CA72AB"/>
    <w:multiLevelType w:val="hybridMultilevel"/>
    <w:tmpl w:val="FE66214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1B08BE"/>
    <w:multiLevelType w:val="hybridMultilevel"/>
    <w:tmpl w:val="B78877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4F652A4"/>
    <w:multiLevelType w:val="hybridMultilevel"/>
    <w:tmpl w:val="357410A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87452F6"/>
    <w:multiLevelType w:val="hybridMultilevel"/>
    <w:tmpl w:val="14486C62"/>
    <w:lvl w:ilvl="0" w:tplc="5C28F3F0">
      <w:start w:val="1"/>
      <w:numFmt w:val="lowerLetter"/>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5" w15:restartNumberingAfterBreak="0">
    <w:nsid w:val="18F658E9"/>
    <w:multiLevelType w:val="hybridMultilevel"/>
    <w:tmpl w:val="877C2230"/>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306A4E"/>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A794AC4"/>
    <w:multiLevelType w:val="hybridMultilevel"/>
    <w:tmpl w:val="877C2230"/>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0F2528"/>
    <w:multiLevelType w:val="hybridMultilevel"/>
    <w:tmpl w:val="E4BA472C"/>
    <w:lvl w:ilvl="0" w:tplc="04150011">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1"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FCB5E03"/>
    <w:multiLevelType w:val="hybridMultilevel"/>
    <w:tmpl w:val="CF3A6A84"/>
    <w:lvl w:ilvl="0" w:tplc="B30A0F98">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C31B79"/>
    <w:multiLevelType w:val="hybridMultilevel"/>
    <w:tmpl w:val="6F02FFE0"/>
    <w:lvl w:ilvl="0" w:tplc="704CA7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966F4E"/>
    <w:multiLevelType w:val="hybridMultilevel"/>
    <w:tmpl w:val="7C927352"/>
    <w:lvl w:ilvl="0" w:tplc="FFFFFFFF">
      <w:start w:val="1"/>
      <w:numFmt w:val="lowerLetter"/>
      <w:lvlText w:val="%1)"/>
      <w:lvlJc w:val="left"/>
      <w:pPr>
        <w:tabs>
          <w:tab w:val="num" w:pos="720"/>
        </w:tabs>
        <w:ind w:left="720" w:hanging="360"/>
      </w:pPr>
      <w:rPr>
        <w:rFonts w:hint="default"/>
      </w:rPr>
    </w:lvl>
    <w:lvl w:ilvl="1" w:tplc="A4A0101E">
      <w:start w:val="1"/>
      <w:numFmt w:val="lowerLetter"/>
      <w:lvlText w:val="%2."/>
      <w:lvlJc w:val="left"/>
      <w:pPr>
        <w:tabs>
          <w:tab w:val="num" w:pos="1440"/>
        </w:tabs>
        <w:ind w:left="1440" w:hanging="360"/>
      </w:pPr>
      <w:rPr>
        <w:rFonts w:asciiTheme="minorHAnsi" w:eastAsia="Times New Roman" w:hAnsiTheme="minorHAnsi" w:cstheme="minorHAnsi"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2DA3139B"/>
    <w:multiLevelType w:val="hybridMultilevel"/>
    <w:tmpl w:val="3098BA86"/>
    <w:lvl w:ilvl="0" w:tplc="48483E08">
      <w:start w:val="1"/>
      <w:numFmt w:val="decimal"/>
      <w:lvlText w:val="%1)"/>
      <w:lvlJc w:val="left"/>
      <w:pPr>
        <w:ind w:left="720" w:hanging="360"/>
      </w:pPr>
      <w:rPr>
        <w:rFonts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7" w15:restartNumberingAfterBreak="0">
    <w:nsid w:val="2FAA463F"/>
    <w:multiLevelType w:val="hybridMultilevel"/>
    <w:tmpl w:val="31481B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9"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4832E9"/>
    <w:multiLevelType w:val="hybridMultilevel"/>
    <w:tmpl w:val="DC8EB0FC"/>
    <w:lvl w:ilvl="0" w:tplc="44D06C48">
      <w:start w:val="1"/>
      <w:numFmt w:val="bullet"/>
      <w:lvlText w:val=""/>
      <w:lvlJc w:val="left"/>
      <w:pPr>
        <w:ind w:left="1908" w:hanging="360"/>
      </w:pPr>
      <w:rPr>
        <w:rFonts w:ascii="Symbol" w:hAnsi="Symbol" w:hint="default"/>
        <w:color w:val="auto"/>
      </w:rPr>
    </w:lvl>
    <w:lvl w:ilvl="1" w:tplc="04150003" w:tentative="1">
      <w:start w:val="1"/>
      <w:numFmt w:val="bullet"/>
      <w:lvlText w:val="o"/>
      <w:lvlJc w:val="left"/>
      <w:pPr>
        <w:ind w:left="2628" w:hanging="360"/>
      </w:pPr>
      <w:rPr>
        <w:rFonts w:ascii="Courier New" w:hAnsi="Courier New" w:cs="Courier New" w:hint="default"/>
      </w:rPr>
    </w:lvl>
    <w:lvl w:ilvl="2" w:tplc="04150005" w:tentative="1">
      <w:start w:val="1"/>
      <w:numFmt w:val="bullet"/>
      <w:lvlText w:val=""/>
      <w:lvlJc w:val="left"/>
      <w:pPr>
        <w:ind w:left="3348" w:hanging="360"/>
      </w:pPr>
      <w:rPr>
        <w:rFonts w:ascii="Wingdings" w:hAnsi="Wingdings" w:hint="default"/>
      </w:rPr>
    </w:lvl>
    <w:lvl w:ilvl="3" w:tplc="04150001" w:tentative="1">
      <w:start w:val="1"/>
      <w:numFmt w:val="bullet"/>
      <w:lvlText w:val=""/>
      <w:lvlJc w:val="left"/>
      <w:pPr>
        <w:ind w:left="4068" w:hanging="360"/>
      </w:pPr>
      <w:rPr>
        <w:rFonts w:ascii="Symbol" w:hAnsi="Symbol" w:hint="default"/>
      </w:rPr>
    </w:lvl>
    <w:lvl w:ilvl="4" w:tplc="04150003" w:tentative="1">
      <w:start w:val="1"/>
      <w:numFmt w:val="bullet"/>
      <w:lvlText w:val="o"/>
      <w:lvlJc w:val="left"/>
      <w:pPr>
        <w:ind w:left="4788" w:hanging="360"/>
      </w:pPr>
      <w:rPr>
        <w:rFonts w:ascii="Courier New" w:hAnsi="Courier New" w:cs="Courier New" w:hint="default"/>
      </w:rPr>
    </w:lvl>
    <w:lvl w:ilvl="5" w:tplc="04150005" w:tentative="1">
      <w:start w:val="1"/>
      <w:numFmt w:val="bullet"/>
      <w:lvlText w:val=""/>
      <w:lvlJc w:val="left"/>
      <w:pPr>
        <w:ind w:left="5508" w:hanging="360"/>
      </w:pPr>
      <w:rPr>
        <w:rFonts w:ascii="Wingdings" w:hAnsi="Wingdings" w:hint="default"/>
      </w:rPr>
    </w:lvl>
    <w:lvl w:ilvl="6" w:tplc="04150001" w:tentative="1">
      <w:start w:val="1"/>
      <w:numFmt w:val="bullet"/>
      <w:lvlText w:val=""/>
      <w:lvlJc w:val="left"/>
      <w:pPr>
        <w:ind w:left="6228" w:hanging="360"/>
      </w:pPr>
      <w:rPr>
        <w:rFonts w:ascii="Symbol" w:hAnsi="Symbol" w:hint="default"/>
      </w:rPr>
    </w:lvl>
    <w:lvl w:ilvl="7" w:tplc="04150003" w:tentative="1">
      <w:start w:val="1"/>
      <w:numFmt w:val="bullet"/>
      <w:lvlText w:val="o"/>
      <w:lvlJc w:val="left"/>
      <w:pPr>
        <w:ind w:left="6948" w:hanging="360"/>
      </w:pPr>
      <w:rPr>
        <w:rFonts w:ascii="Courier New" w:hAnsi="Courier New" w:cs="Courier New" w:hint="default"/>
      </w:rPr>
    </w:lvl>
    <w:lvl w:ilvl="8" w:tplc="04150005" w:tentative="1">
      <w:start w:val="1"/>
      <w:numFmt w:val="bullet"/>
      <w:lvlText w:val=""/>
      <w:lvlJc w:val="left"/>
      <w:pPr>
        <w:ind w:left="7668" w:hanging="360"/>
      </w:pPr>
      <w:rPr>
        <w:rFonts w:ascii="Wingdings" w:hAnsi="Wingdings" w:hint="default"/>
      </w:rPr>
    </w:lvl>
  </w:abstractNum>
  <w:abstractNum w:abstractNumId="31" w15:restartNumberingAfterBreak="0">
    <w:nsid w:val="36837DC3"/>
    <w:multiLevelType w:val="hybridMultilevel"/>
    <w:tmpl w:val="5260A2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3A42CA"/>
    <w:multiLevelType w:val="hybridMultilevel"/>
    <w:tmpl w:val="BC0CD1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B33BED"/>
    <w:multiLevelType w:val="hybridMultilevel"/>
    <w:tmpl w:val="9D4009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9140C9"/>
    <w:multiLevelType w:val="hybridMultilevel"/>
    <w:tmpl w:val="2DC400F0"/>
    <w:lvl w:ilvl="0" w:tplc="76A03B6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7F770B"/>
    <w:multiLevelType w:val="hybridMultilevel"/>
    <w:tmpl w:val="EE003090"/>
    <w:lvl w:ilvl="0" w:tplc="6666B36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477930"/>
    <w:multiLevelType w:val="hybridMultilevel"/>
    <w:tmpl w:val="E97AA52E"/>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8"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9" w15:restartNumberingAfterBreak="0">
    <w:nsid w:val="3E894D29"/>
    <w:multiLevelType w:val="hybridMultilevel"/>
    <w:tmpl w:val="890ADBD6"/>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1" w15:restartNumberingAfterBreak="0">
    <w:nsid w:val="410818E6"/>
    <w:multiLevelType w:val="hybridMultilevel"/>
    <w:tmpl w:val="DD080514"/>
    <w:lvl w:ilvl="0" w:tplc="28441BD0">
      <w:start w:val="1"/>
      <w:numFmt w:val="decimal"/>
      <w:lvlText w:val="%1."/>
      <w:lvlJc w:val="left"/>
      <w:pPr>
        <w:tabs>
          <w:tab w:val="num" w:pos="360"/>
        </w:tabs>
        <w:ind w:left="36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42" w15:restartNumberingAfterBreak="0">
    <w:nsid w:val="42A15B41"/>
    <w:multiLevelType w:val="hybridMultilevel"/>
    <w:tmpl w:val="1FC2D9FA"/>
    <w:lvl w:ilvl="0" w:tplc="F50E9F9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45F211B8"/>
    <w:multiLevelType w:val="hybridMultilevel"/>
    <w:tmpl w:val="5CDA7976"/>
    <w:lvl w:ilvl="0" w:tplc="1A3E39D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9806F2D"/>
    <w:multiLevelType w:val="hybridMultilevel"/>
    <w:tmpl w:val="8420487E"/>
    <w:lvl w:ilvl="0" w:tplc="8ACC35A0">
      <w:start w:val="1"/>
      <w:numFmt w:val="decimal"/>
      <w:lvlText w:val="%1."/>
      <w:lvlJc w:val="left"/>
      <w:pPr>
        <w:ind w:left="720" w:hanging="360"/>
      </w:pPr>
      <w:rPr>
        <w:rFonts w:hint="default"/>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C5D49A2"/>
    <w:multiLevelType w:val="hybridMultilevel"/>
    <w:tmpl w:val="4828855A"/>
    <w:lvl w:ilvl="0" w:tplc="5E38EBE0">
      <w:start w:val="1"/>
      <w:numFmt w:val="decimal"/>
      <w:lvlText w:val="%1."/>
      <w:lvlJc w:val="left"/>
      <w:pPr>
        <w:tabs>
          <w:tab w:val="num" w:pos="1920"/>
        </w:tabs>
        <w:ind w:left="192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8" w15:restartNumberingAfterBreak="0">
    <w:nsid w:val="4CBA3571"/>
    <w:multiLevelType w:val="hybridMultilevel"/>
    <w:tmpl w:val="C5AE1ADA"/>
    <w:lvl w:ilvl="0" w:tplc="FFFFFFFF">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0"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2C513E1"/>
    <w:multiLevelType w:val="hybridMultilevel"/>
    <w:tmpl w:val="1AA82840"/>
    <w:lvl w:ilvl="0" w:tplc="A6B85D6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60E0D80"/>
    <w:multiLevelType w:val="hybridMultilevel"/>
    <w:tmpl w:val="74126A7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6" w15:restartNumberingAfterBreak="0">
    <w:nsid w:val="5C160AB0"/>
    <w:multiLevelType w:val="hybridMultilevel"/>
    <w:tmpl w:val="953CBC80"/>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1736EC46">
      <w:start w:val="1"/>
      <w:numFmt w:val="upperLetter"/>
      <w:lvlText w:val="%3)"/>
      <w:lvlJc w:val="left"/>
      <w:pPr>
        <w:ind w:left="2629"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F8E267C"/>
    <w:multiLevelType w:val="hybridMultilevel"/>
    <w:tmpl w:val="80FCE8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F9E7099"/>
    <w:multiLevelType w:val="hybridMultilevel"/>
    <w:tmpl w:val="3F644896"/>
    <w:lvl w:ilvl="0" w:tplc="04150017">
      <w:start w:val="1"/>
      <w:numFmt w:val="lowerLetter"/>
      <w:lvlText w:val="%1)"/>
      <w:lvlJc w:val="left"/>
      <w:pPr>
        <w:ind w:left="720" w:hanging="360"/>
      </w:pPr>
    </w:lvl>
    <w:lvl w:ilvl="1" w:tplc="14683268">
      <w:start w:val="1"/>
      <w:numFmt w:val="lowerLetter"/>
      <w:lvlText w:val="%2)"/>
      <w:lvlJc w:val="left"/>
      <w:pPr>
        <w:ind w:left="1494"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3DE0698"/>
    <w:multiLevelType w:val="hybridMultilevel"/>
    <w:tmpl w:val="D1203640"/>
    <w:lvl w:ilvl="0" w:tplc="D6867EEA">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7520218"/>
    <w:multiLevelType w:val="hybridMultilevel"/>
    <w:tmpl w:val="2B8CDDA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7684150"/>
    <w:multiLevelType w:val="hybridMultilevel"/>
    <w:tmpl w:val="2A406752"/>
    <w:lvl w:ilvl="0" w:tplc="4F943E6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7E329DB"/>
    <w:multiLevelType w:val="hybridMultilevel"/>
    <w:tmpl w:val="ED624EAA"/>
    <w:lvl w:ilvl="0" w:tplc="D688B00A">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6A2715B2"/>
    <w:multiLevelType w:val="hybridMultilevel"/>
    <w:tmpl w:val="2878F5C4"/>
    <w:lvl w:ilvl="0" w:tplc="0774412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F4274C4"/>
    <w:multiLevelType w:val="hybridMultilevel"/>
    <w:tmpl w:val="416C17DC"/>
    <w:lvl w:ilvl="0" w:tplc="A87E7914">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14125B4"/>
    <w:multiLevelType w:val="hybridMultilevel"/>
    <w:tmpl w:val="ECA63D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5A80458"/>
    <w:multiLevelType w:val="hybridMultilevel"/>
    <w:tmpl w:val="ED624EAA"/>
    <w:lvl w:ilvl="0" w:tplc="D688B00A">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15:restartNumberingAfterBreak="0">
    <w:nsid w:val="76736011"/>
    <w:multiLevelType w:val="hybridMultilevel"/>
    <w:tmpl w:val="536CBFC2"/>
    <w:lvl w:ilvl="0" w:tplc="FA7C0D46">
      <w:start w:val="1"/>
      <w:numFmt w:val="lowerLetter"/>
      <w:lvlText w:val="%1."/>
      <w:lvlJc w:val="left"/>
      <w:pPr>
        <w:ind w:left="14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95D2ADE"/>
    <w:multiLevelType w:val="hybridMultilevel"/>
    <w:tmpl w:val="2CA661A0"/>
    <w:lvl w:ilvl="0" w:tplc="0415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A0A2D79"/>
    <w:multiLevelType w:val="hybridMultilevel"/>
    <w:tmpl w:val="74126A7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3" w15:restartNumberingAfterBreak="0">
    <w:nsid w:val="7B0004B4"/>
    <w:multiLevelType w:val="hybridMultilevel"/>
    <w:tmpl w:val="43D81398"/>
    <w:lvl w:ilvl="0" w:tplc="2B1C3108">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74" w15:restartNumberingAfterBreak="0">
    <w:nsid w:val="7DA908B5"/>
    <w:multiLevelType w:val="hybridMultilevel"/>
    <w:tmpl w:val="F38276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7E474B3B"/>
    <w:multiLevelType w:val="hybridMultilevel"/>
    <w:tmpl w:val="23D04882"/>
    <w:lvl w:ilvl="0" w:tplc="117E69A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1202399">
    <w:abstractNumId w:val="8"/>
  </w:num>
  <w:num w:numId="2" w16cid:durableId="1941834972">
    <w:abstractNumId w:val="37"/>
  </w:num>
  <w:num w:numId="3" w16cid:durableId="1854763515">
    <w:abstractNumId w:val="65"/>
  </w:num>
  <w:num w:numId="4" w16cid:durableId="2136751333">
    <w:abstractNumId w:val="26"/>
  </w:num>
  <w:num w:numId="5" w16cid:durableId="97019957">
    <w:abstractNumId w:val="50"/>
  </w:num>
  <w:num w:numId="6" w16cid:durableId="358705457">
    <w:abstractNumId w:val="47"/>
  </w:num>
  <w:num w:numId="7" w16cid:durableId="1940020284">
    <w:abstractNumId w:val="25"/>
  </w:num>
  <w:num w:numId="8" w16cid:durableId="2045133641">
    <w:abstractNumId w:val="3"/>
  </w:num>
  <w:num w:numId="9" w16cid:durableId="1887794061">
    <w:abstractNumId w:val="62"/>
  </w:num>
  <w:num w:numId="10" w16cid:durableId="2005012602">
    <w:abstractNumId w:val="34"/>
  </w:num>
  <w:num w:numId="11" w16cid:durableId="439376817">
    <w:abstractNumId w:val="46"/>
  </w:num>
  <w:num w:numId="12" w16cid:durableId="1400053858">
    <w:abstractNumId w:val="51"/>
  </w:num>
  <w:num w:numId="13" w16cid:durableId="1594582773">
    <w:abstractNumId w:val="42"/>
  </w:num>
  <w:num w:numId="14" w16cid:durableId="655916830">
    <w:abstractNumId w:val="52"/>
  </w:num>
  <w:num w:numId="15" w16cid:durableId="221602098">
    <w:abstractNumId w:val="5"/>
  </w:num>
  <w:num w:numId="16" w16cid:durableId="168374922">
    <w:abstractNumId w:val="6"/>
  </w:num>
  <w:num w:numId="17" w16cid:durableId="1273976194">
    <w:abstractNumId w:val="36"/>
  </w:num>
  <w:num w:numId="18" w16cid:durableId="849098950">
    <w:abstractNumId w:val="39"/>
  </w:num>
  <w:num w:numId="19" w16cid:durableId="1495141485">
    <w:abstractNumId w:val="75"/>
  </w:num>
  <w:num w:numId="20" w16cid:durableId="72430977">
    <w:abstractNumId w:val="35"/>
  </w:num>
  <w:num w:numId="21" w16cid:durableId="745106520">
    <w:abstractNumId w:val="10"/>
  </w:num>
  <w:num w:numId="22" w16cid:durableId="2045059406">
    <w:abstractNumId w:val="38"/>
  </w:num>
  <w:num w:numId="23" w16cid:durableId="222526962">
    <w:abstractNumId w:val="69"/>
  </w:num>
  <w:num w:numId="24" w16cid:durableId="1655063205">
    <w:abstractNumId w:val="71"/>
  </w:num>
  <w:num w:numId="25" w16cid:durableId="208803501">
    <w:abstractNumId w:val="53"/>
  </w:num>
  <w:num w:numId="26" w16cid:durableId="2093159295">
    <w:abstractNumId w:val="17"/>
  </w:num>
  <w:num w:numId="27" w16cid:durableId="1694840479">
    <w:abstractNumId w:val="57"/>
  </w:num>
  <w:num w:numId="28" w16cid:durableId="1686395913">
    <w:abstractNumId w:val="23"/>
  </w:num>
  <w:num w:numId="29" w16cid:durableId="734669325">
    <w:abstractNumId w:val="22"/>
  </w:num>
  <w:num w:numId="30" w16cid:durableId="1387339410">
    <w:abstractNumId w:val="54"/>
  </w:num>
  <w:num w:numId="31" w16cid:durableId="1443456529">
    <w:abstractNumId w:val="1"/>
  </w:num>
  <w:num w:numId="32" w16cid:durableId="1393695564">
    <w:abstractNumId w:val="16"/>
  </w:num>
  <w:num w:numId="33" w16cid:durableId="832263910">
    <w:abstractNumId w:val="43"/>
  </w:num>
  <w:num w:numId="34" w16cid:durableId="890503696">
    <w:abstractNumId w:val="44"/>
  </w:num>
  <w:num w:numId="35" w16cid:durableId="167402861">
    <w:abstractNumId w:val="14"/>
  </w:num>
  <w:num w:numId="36" w16cid:durableId="498883452">
    <w:abstractNumId w:val="49"/>
  </w:num>
  <w:num w:numId="37" w16cid:durableId="1378432598">
    <w:abstractNumId w:val="28"/>
  </w:num>
  <w:num w:numId="38" w16cid:durableId="1744448568">
    <w:abstractNumId w:val="64"/>
  </w:num>
  <w:num w:numId="39" w16cid:durableId="199785940">
    <w:abstractNumId w:val="40"/>
  </w:num>
  <w:num w:numId="40" w16cid:durableId="693459673">
    <w:abstractNumId w:val="29"/>
  </w:num>
  <w:num w:numId="41" w16cid:durableId="1167211700">
    <w:abstractNumId w:val="21"/>
  </w:num>
  <w:num w:numId="42" w16cid:durableId="212814082">
    <w:abstractNumId w:val="7"/>
  </w:num>
  <w:num w:numId="43" w16cid:durableId="457257577">
    <w:abstractNumId w:val="13"/>
  </w:num>
  <w:num w:numId="44" w16cid:durableId="1658916173">
    <w:abstractNumId w:val="20"/>
  </w:num>
  <w:num w:numId="45" w16cid:durableId="177350878">
    <w:abstractNumId w:val="9"/>
  </w:num>
  <w:num w:numId="46" w16cid:durableId="548685858">
    <w:abstractNumId w:val="19"/>
  </w:num>
  <w:num w:numId="47" w16cid:durableId="1393430079">
    <w:abstractNumId w:val="30"/>
  </w:num>
  <w:num w:numId="48" w16cid:durableId="1419597972">
    <w:abstractNumId w:val="68"/>
  </w:num>
  <w:num w:numId="49" w16cid:durableId="1803961370">
    <w:abstractNumId w:val="48"/>
  </w:num>
  <w:num w:numId="50" w16cid:durableId="1755861902">
    <w:abstractNumId w:val="56"/>
  </w:num>
  <w:num w:numId="51" w16cid:durableId="862522538">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0651738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1405959">
    <w:abstractNumId w:val="61"/>
  </w:num>
  <w:num w:numId="54" w16cid:durableId="23331696">
    <w:abstractNumId w:val="67"/>
  </w:num>
  <w:num w:numId="55" w16cid:durableId="2137987956">
    <w:abstractNumId w:val="58"/>
  </w:num>
  <w:num w:numId="56" w16cid:durableId="1648166845">
    <w:abstractNumId w:val="11"/>
  </w:num>
  <w:num w:numId="57" w16cid:durableId="264002471">
    <w:abstractNumId w:val="63"/>
  </w:num>
  <w:num w:numId="58" w16cid:durableId="1179540182">
    <w:abstractNumId w:val="4"/>
  </w:num>
  <w:num w:numId="59" w16cid:durableId="282150321">
    <w:abstractNumId w:val="32"/>
  </w:num>
  <w:num w:numId="60" w16cid:durableId="1816483880">
    <w:abstractNumId w:val="12"/>
  </w:num>
  <w:num w:numId="61" w16cid:durableId="1269040245">
    <w:abstractNumId w:val="15"/>
  </w:num>
  <w:num w:numId="62" w16cid:durableId="119807440">
    <w:abstractNumId w:val="18"/>
  </w:num>
  <w:num w:numId="63" w16cid:durableId="1927228231">
    <w:abstractNumId w:val="55"/>
  </w:num>
  <w:num w:numId="64" w16cid:durableId="718437511">
    <w:abstractNumId w:val="74"/>
  </w:num>
  <w:num w:numId="65" w16cid:durableId="718014833">
    <w:abstractNumId w:val="72"/>
  </w:num>
  <w:num w:numId="66" w16cid:durableId="2094082643">
    <w:abstractNumId w:val="41"/>
  </w:num>
  <w:num w:numId="67" w16cid:durableId="1294672854">
    <w:abstractNumId w:val="33"/>
  </w:num>
  <w:num w:numId="68" w16cid:durableId="1475872123">
    <w:abstractNumId w:val="31"/>
  </w:num>
  <w:num w:numId="69" w16cid:durableId="1638219223">
    <w:abstractNumId w:val="24"/>
  </w:num>
  <w:num w:numId="70" w16cid:durableId="484472224">
    <w:abstractNumId w:val="2"/>
  </w:num>
  <w:num w:numId="71" w16cid:durableId="566888107">
    <w:abstractNumId w:val="73"/>
  </w:num>
  <w:num w:numId="72" w16cid:durableId="25717686">
    <w:abstractNumId w:val="45"/>
  </w:num>
  <w:num w:numId="73" w16cid:durableId="83647899">
    <w:abstractNumId w:val="60"/>
  </w:num>
  <w:num w:numId="74" w16cid:durableId="1134909726">
    <w:abstractNumId w:val="59"/>
  </w:num>
  <w:num w:numId="75" w16cid:durableId="354887941">
    <w:abstractNumId w:val="66"/>
  </w:num>
  <w:num w:numId="76" w16cid:durableId="1923948219">
    <w:abstractNumId w:val="2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37"/>
    <w:rsid w:val="0000009C"/>
    <w:rsid w:val="00001C44"/>
    <w:rsid w:val="0001206C"/>
    <w:rsid w:val="000202C8"/>
    <w:rsid w:val="00036FFA"/>
    <w:rsid w:val="00041505"/>
    <w:rsid w:val="00044B2D"/>
    <w:rsid w:val="00055F8D"/>
    <w:rsid w:val="00065E61"/>
    <w:rsid w:val="00067858"/>
    <w:rsid w:val="00082548"/>
    <w:rsid w:val="00084B0D"/>
    <w:rsid w:val="00086319"/>
    <w:rsid w:val="00086355"/>
    <w:rsid w:val="0008676A"/>
    <w:rsid w:val="0009401B"/>
    <w:rsid w:val="00094555"/>
    <w:rsid w:val="000A6164"/>
    <w:rsid w:val="000B19F3"/>
    <w:rsid w:val="000B7A0F"/>
    <w:rsid w:val="000F214D"/>
    <w:rsid w:val="000F40B7"/>
    <w:rsid w:val="000F5459"/>
    <w:rsid w:val="000F7039"/>
    <w:rsid w:val="001015A0"/>
    <w:rsid w:val="00103E55"/>
    <w:rsid w:val="001043B2"/>
    <w:rsid w:val="00133EDF"/>
    <w:rsid w:val="001349BA"/>
    <w:rsid w:val="00135A4D"/>
    <w:rsid w:val="001440E4"/>
    <w:rsid w:val="00146803"/>
    <w:rsid w:val="00151789"/>
    <w:rsid w:val="001562D2"/>
    <w:rsid w:val="001631CA"/>
    <w:rsid w:val="00166261"/>
    <w:rsid w:val="00173E97"/>
    <w:rsid w:val="001875E0"/>
    <w:rsid w:val="00194C08"/>
    <w:rsid w:val="00195B0A"/>
    <w:rsid w:val="001A1C71"/>
    <w:rsid w:val="001A3A59"/>
    <w:rsid w:val="001A5051"/>
    <w:rsid w:val="001A5F2A"/>
    <w:rsid w:val="001B28E1"/>
    <w:rsid w:val="001C19A0"/>
    <w:rsid w:val="001D17CA"/>
    <w:rsid w:val="001D2143"/>
    <w:rsid w:val="001D451B"/>
    <w:rsid w:val="001D562D"/>
    <w:rsid w:val="001D798B"/>
    <w:rsid w:val="0020379B"/>
    <w:rsid w:val="00204A4F"/>
    <w:rsid w:val="00211CB6"/>
    <w:rsid w:val="00214B82"/>
    <w:rsid w:val="0022427A"/>
    <w:rsid w:val="00231873"/>
    <w:rsid w:val="00235923"/>
    <w:rsid w:val="00235E03"/>
    <w:rsid w:val="00235F6D"/>
    <w:rsid w:val="00240F0D"/>
    <w:rsid w:val="00244D2B"/>
    <w:rsid w:val="00246819"/>
    <w:rsid w:val="00250906"/>
    <w:rsid w:val="00260468"/>
    <w:rsid w:val="00267B97"/>
    <w:rsid w:val="0027701B"/>
    <w:rsid w:val="002A34EF"/>
    <w:rsid w:val="002B5F40"/>
    <w:rsid w:val="002C1524"/>
    <w:rsid w:val="002C6E92"/>
    <w:rsid w:val="002D394E"/>
    <w:rsid w:val="002E2120"/>
    <w:rsid w:val="002E28BE"/>
    <w:rsid w:val="002F79C2"/>
    <w:rsid w:val="00300453"/>
    <w:rsid w:val="003004CE"/>
    <w:rsid w:val="00302E05"/>
    <w:rsid w:val="00325507"/>
    <w:rsid w:val="00347C76"/>
    <w:rsid w:val="0035416F"/>
    <w:rsid w:val="00355BB5"/>
    <w:rsid w:val="00356E97"/>
    <w:rsid w:val="0036495C"/>
    <w:rsid w:val="00371B28"/>
    <w:rsid w:val="00382347"/>
    <w:rsid w:val="00397C9A"/>
    <w:rsid w:val="003C40C2"/>
    <w:rsid w:val="003E009F"/>
    <w:rsid w:val="003E04D6"/>
    <w:rsid w:val="003E583A"/>
    <w:rsid w:val="003F6831"/>
    <w:rsid w:val="004121B4"/>
    <w:rsid w:val="004141F2"/>
    <w:rsid w:val="00415ACC"/>
    <w:rsid w:val="004175CF"/>
    <w:rsid w:val="00420B04"/>
    <w:rsid w:val="0042599E"/>
    <w:rsid w:val="00427D51"/>
    <w:rsid w:val="004357AE"/>
    <w:rsid w:val="00435F1A"/>
    <w:rsid w:val="00441896"/>
    <w:rsid w:val="0044311D"/>
    <w:rsid w:val="0044368E"/>
    <w:rsid w:val="0045742D"/>
    <w:rsid w:val="004714E1"/>
    <w:rsid w:val="00480063"/>
    <w:rsid w:val="00490F6C"/>
    <w:rsid w:val="00494332"/>
    <w:rsid w:val="004A20EC"/>
    <w:rsid w:val="004A7526"/>
    <w:rsid w:val="004B6E6A"/>
    <w:rsid w:val="004E668F"/>
    <w:rsid w:val="004E745D"/>
    <w:rsid w:val="004F795C"/>
    <w:rsid w:val="005031A6"/>
    <w:rsid w:val="005055D5"/>
    <w:rsid w:val="00505DA7"/>
    <w:rsid w:val="00512A71"/>
    <w:rsid w:val="00513BE8"/>
    <w:rsid w:val="005151FC"/>
    <w:rsid w:val="00516BB2"/>
    <w:rsid w:val="00521E54"/>
    <w:rsid w:val="005262FE"/>
    <w:rsid w:val="005345A8"/>
    <w:rsid w:val="005371E0"/>
    <w:rsid w:val="005463E1"/>
    <w:rsid w:val="00550D40"/>
    <w:rsid w:val="00567682"/>
    <w:rsid w:val="00580043"/>
    <w:rsid w:val="00595850"/>
    <w:rsid w:val="005B0644"/>
    <w:rsid w:val="005B14DB"/>
    <w:rsid w:val="005B7A96"/>
    <w:rsid w:val="005C39EA"/>
    <w:rsid w:val="005D4380"/>
    <w:rsid w:val="005D7DD7"/>
    <w:rsid w:val="005E7BAC"/>
    <w:rsid w:val="005F21B3"/>
    <w:rsid w:val="00634ADA"/>
    <w:rsid w:val="006360DB"/>
    <w:rsid w:val="006431AF"/>
    <w:rsid w:val="00650DEB"/>
    <w:rsid w:val="00655534"/>
    <w:rsid w:val="00656514"/>
    <w:rsid w:val="00661E5A"/>
    <w:rsid w:val="00663AB9"/>
    <w:rsid w:val="00675263"/>
    <w:rsid w:val="006843DF"/>
    <w:rsid w:val="006C132C"/>
    <w:rsid w:val="006D01B2"/>
    <w:rsid w:val="006E02DB"/>
    <w:rsid w:val="006F513C"/>
    <w:rsid w:val="006F7EC5"/>
    <w:rsid w:val="00704016"/>
    <w:rsid w:val="00713CDF"/>
    <w:rsid w:val="007157F0"/>
    <w:rsid w:val="00720217"/>
    <w:rsid w:val="0072675A"/>
    <w:rsid w:val="00762BCB"/>
    <w:rsid w:val="007756F2"/>
    <w:rsid w:val="007776E4"/>
    <w:rsid w:val="00783F43"/>
    <w:rsid w:val="00784963"/>
    <w:rsid w:val="00794832"/>
    <w:rsid w:val="007A4C10"/>
    <w:rsid w:val="007A5922"/>
    <w:rsid w:val="007C504E"/>
    <w:rsid w:val="007D2BA3"/>
    <w:rsid w:val="007E6297"/>
    <w:rsid w:val="007E6D05"/>
    <w:rsid w:val="007F42AF"/>
    <w:rsid w:val="0080538D"/>
    <w:rsid w:val="0081332C"/>
    <w:rsid w:val="00827E2B"/>
    <w:rsid w:val="008469F0"/>
    <w:rsid w:val="00871D68"/>
    <w:rsid w:val="00880068"/>
    <w:rsid w:val="008869AE"/>
    <w:rsid w:val="00896CC8"/>
    <w:rsid w:val="008A13B7"/>
    <w:rsid w:val="008B39EE"/>
    <w:rsid w:val="008B4F4D"/>
    <w:rsid w:val="008C30F0"/>
    <w:rsid w:val="008C4735"/>
    <w:rsid w:val="008C6321"/>
    <w:rsid w:val="008E219A"/>
    <w:rsid w:val="008E3E02"/>
    <w:rsid w:val="008F275C"/>
    <w:rsid w:val="008F76A5"/>
    <w:rsid w:val="00903BF6"/>
    <w:rsid w:val="00917455"/>
    <w:rsid w:val="00934EC1"/>
    <w:rsid w:val="009416CE"/>
    <w:rsid w:val="0095058D"/>
    <w:rsid w:val="00967315"/>
    <w:rsid w:val="00970D67"/>
    <w:rsid w:val="00983EF9"/>
    <w:rsid w:val="009A0AAB"/>
    <w:rsid w:val="009A3EDF"/>
    <w:rsid w:val="009B1ADA"/>
    <w:rsid w:val="009E0B2A"/>
    <w:rsid w:val="009E463B"/>
    <w:rsid w:val="009F708B"/>
    <w:rsid w:val="00A07E30"/>
    <w:rsid w:val="00A11F48"/>
    <w:rsid w:val="00A1453B"/>
    <w:rsid w:val="00A30702"/>
    <w:rsid w:val="00A36867"/>
    <w:rsid w:val="00A5633F"/>
    <w:rsid w:val="00A57745"/>
    <w:rsid w:val="00A606E3"/>
    <w:rsid w:val="00A7457C"/>
    <w:rsid w:val="00A84318"/>
    <w:rsid w:val="00A90DEB"/>
    <w:rsid w:val="00AA4730"/>
    <w:rsid w:val="00AA72DB"/>
    <w:rsid w:val="00AB129A"/>
    <w:rsid w:val="00AB132D"/>
    <w:rsid w:val="00AB6D7C"/>
    <w:rsid w:val="00AC29B4"/>
    <w:rsid w:val="00AC611E"/>
    <w:rsid w:val="00AD29BB"/>
    <w:rsid w:val="00AD424B"/>
    <w:rsid w:val="00AF02BC"/>
    <w:rsid w:val="00B04E97"/>
    <w:rsid w:val="00B0646C"/>
    <w:rsid w:val="00B16210"/>
    <w:rsid w:val="00B255BF"/>
    <w:rsid w:val="00B35BB1"/>
    <w:rsid w:val="00B37078"/>
    <w:rsid w:val="00B40273"/>
    <w:rsid w:val="00B45EF6"/>
    <w:rsid w:val="00B57B7F"/>
    <w:rsid w:val="00B622D9"/>
    <w:rsid w:val="00B65096"/>
    <w:rsid w:val="00B66021"/>
    <w:rsid w:val="00B70DE0"/>
    <w:rsid w:val="00B73A15"/>
    <w:rsid w:val="00B73F83"/>
    <w:rsid w:val="00B855F9"/>
    <w:rsid w:val="00B86266"/>
    <w:rsid w:val="00B86B1F"/>
    <w:rsid w:val="00BA348E"/>
    <w:rsid w:val="00BA6E84"/>
    <w:rsid w:val="00BB3B63"/>
    <w:rsid w:val="00BD7CE3"/>
    <w:rsid w:val="00BE065E"/>
    <w:rsid w:val="00BE63CA"/>
    <w:rsid w:val="00BF16E2"/>
    <w:rsid w:val="00BF2F01"/>
    <w:rsid w:val="00BF42FE"/>
    <w:rsid w:val="00C1336B"/>
    <w:rsid w:val="00C25A63"/>
    <w:rsid w:val="00C37E79"/>
    <w:rsid w:val="00C45981"/>
    <w:rsid w:val="00C50344"/>
    <w:rsid w:val="00C51AE2"/>
    <w:rsid w:val="00C5519F"/>
    <w:rsid w:val="00C56D6E"/>
    <w:rsid w:val="00C575B3"/>
    <w:rsid w:val="00C66903"/>
    <w:rsid w:val="00C700A7"/>
    <w:rsid w:val="00C7778F"/>
    <w:rsid w:val="00C80273"/>
    <w:rsid w:val="00C83D52"/>
    <w:rsid w:val="00C901A0"/>
    <w:rsid w:val="00C9054F"/>
    <w:rsid w:val="00C97919"/>
    <w:rsid w:val="00C97959"/>
    <w:rsid w:val="00CA2D2A"/>
    <w:rsid w:val="00CB0EB7"/>
    <w:rsid w:val="00CB4624"/>
    <w:rsid w:val="00CB5533"/>
    <w:rsid w:val="00CB5640"/>
    <w:rsid w:val="00CE27AF"/>
    <w:rsid w:val="00CF65FB"/>
    <w:rsid w:val="00D00037"/>
    <w:rsid w:val="00D10F9A"/>
    <w:rsid w:val="00D11356"/>
    <w:rsid w:val="00D20302"/>
    <w:rsid w:val="00D32087"/>
    <w:rsid w:val="00D46A5D"/>
    <w:rsid w:val="00D47F39"/>
    <w:rsid w:val="00D72916"/>
    <w:rsid w:val="00D826E2"/>
    <w:rsid w:val="00D830A5"/>
    <w:rsid w:val="00D839AE"/>
    <w:rsid w:val="00DA0C05"/>
    <w:rsid w:val="00DA36E4"/>
    <w:rsid w:val="00DA7897"/>
    <w:rsid w:val="00DC3736"/>
    <w:rsid w:val="00DC5738"/>
    <w:rsid w:val="00DC65D8"/>
    <w:rsid w:val="00DD7A19"/>
    <w:rsid w:val="00DE7DDD"/>
    <w:rsid w:val="00DF53AF"/>
    <w:rsid w:val="00E062C3"/>
    <w:rsid w:val="00E068D6"/>
    <w:rsid w:val="00E129F3"/>
    <w:rsid w:val="00E34E79"/>
    <w:rsid w:val="00E378C1"/>
    <w:rsid w:val="00E45758"/>
    <w:rsid w:val="00E460E2"/>
    <w:rsid w:val="00E50DA9"/>
    <w:rsid w:val="00E52390"/>
    <w:rsid w:val="00E542A2"/>
    <w:rsid w:val="00E80552"/>
    <w:rsid w:val="00E824EE"/>
    <w:rsid w:val="00E879DD"/>
    <w:rsid w:val="00EA2E22"/>
    <w:rsid w:val="00EB6AA7"/>
    <w:rsid w:val="00EB770A"/>
    <w:rsid w:val="00EE126A"/>
    <w:rsid w:val="00F341B7"/>
    <w:rsid w:val="00F35638"/>
    <w:rsid w:val="00F360F4"/>
    <w:rsid w:val="00F5155E"/>
    <w:rsid w:val="00F71BE9"/>
    <w:rsid w:val="00F73E23"/>
    <w:rsid w:val="00F8357E"/>
    <w:rsid w:val="00F83DB6"/>
    <w:rsid w:val="00F91672"/>
    <w:rsid w:val="00F91873"/>
    <w:rsid w:val="00F93D9A"/>
    <w:rsid w:val="00FA38DB"/>
    <w:rsid w:val="00FB0F84"/>
    <w:rsid w:val="00FB36C7"/>
    <w:rsid w:val="00FD7588"/>
    <w:rsid w:val="00FF28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52BD"/>
  <w15:chartTrackingRefBased/>
  <w15:docId w15:val="{3918C6CD-9C4A-4F9E-9A5B-57A3A4B9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31AF"/>
  </w:style>
  <w:style w:type="paragraph" w:styleId="Nagwek1">
    <w:name w:val="heading 1"/>
    <w:basedOn w:val="Normalny"/>
    <w:next w:val="Normalny"/>
    <w:link w:val="Nagwek1Znak"/>
    <w:qFormat/>
    <w:rsid w:val="00D00037"/>
    <w:pPr>
      <w:keepNext/>
      <w:spacing w:after="0" w:line="36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D00037"/>
    <w:pPr>
      <w:keepNext/>
      <w:spacing w:after="0" w:line="36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D00037"/>
    <w:pPr>
      <w:keepNext/>
      <w:spacing w:before="240" w:after="60" w:line="240" w:lineRule="auto"/>
      <w:outlineLvl w:val="2"/>
    </w:pPr>
    <w:rPr>
      <w:rFonts w:ascii="Arial" w:eastAsia="Times New Roman" w:hAnsi="Arial" w:cs="Times New Roman"/>
      <w:b/>
      <w:bCs/>
      <w:sz w:val="26"/>
      <w:szCs w:val="26"/>
      <w:lang w:eastAsia="pl-PL"/>
    </w:rPr>
  </w:style>
  <w:style w:type="paragraph" w:styleId="Nagwek4">
    <w:name w:val="heading 4"/>
    <w:basedOn w:val="Normalny"/>
    <w:next w:val="Normalny"/>
    <w:link w:val="Nagwek4Znak"/>
    <w:qFormat/>
    <w:rsid w:val="00D00037"/>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D00037"/>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D00037"/>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eastAsia="pl-PL"/>
    </w:rPr>
  </w:style>
  <w:style w:type="paragraph" w:styleId="Nagwek7">
    <w:name w:val="heading 7"/>
    <w:basedOn w:val="Normalny"/>
    <w:next w:val="Normalny"/>
    <w:link w:val="Nagwek7Znak"/>
    <w:qFormat/>
    <w:rsid w:val="00D00037"/>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D0003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D00037"/>
    <w:pPr>
      <w:tabs>
        <w:tab w:val="num" w:pos="1584"/>
      </w:tabs>
      <w:spacing w:before="240" w:after="60" w:line="240" w:lineRule="auto"/>
      <w:ind w:left="1584" w:hanging="1584"/>
      <w:outlineLvl w:val="8"/>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0037"/>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D00037"/>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D00037"/>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D0003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0003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00037"/>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D0003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0003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00037"/>
    <w:rPr>
      <w:rFonts w:ascii="Arial" w:eastAsia="Times New Roman" w:hAnsi="Arial" w:cs="Times New Roman"/>
      <w:sz w:val="20"/>
      <w:szCs w:val="20"/>
      <w:lang w:eastAsia="pl-PL"/>
    </w:rPr>
  </w:style>
  <w:style w:type="numbering" w:customStyle="1" w:styleId="Bezlisty1">
    <w:name w:val="Bez listy1"/>
    <w:next w:val="Bezlisty"/>
    <w:uiPriority w:val="99"/>
    <w:semiHidden/>
    <w:unhideWhenUsed/>
    <w:rsid w:val="00D00037"/>
  </w:style>
  <w:style w:type="paragraph" w:styleId="Nagwek">
    <w:name w:val="header"/>
    <w:basedOn w:val="Normalny"/>
    <w:link w:val="NagwekZnak"/>
    <w:semiHidden/>
    <w:rsid w:val="00D00037"/>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D00037"/>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D00037"/>
    <w:pPr>
      <w:spacing w:after="0" w:line="36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D0003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D0003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0003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D0003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D00037"/>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D0003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D00037"/>
    <w:rPr>
      <w:rFonts w:ascii="Times New Roman" w:eastAsia="Times New Roman" w:hAnsi="Times New Roman" w:cs="Times New Roman"/>
      <w:sz w:val="24"/>
      <w:szCs w:val="24"/>
      <w:lang w:eastAsia="pl-PL"/>
    </w:rPr>
  </w:style>
  <w:style w:type="paragraph" w:styleId="NormalnyWeb">
    <w:name w:val="Normal (Web)"/>
    <w:basedOn w:val="Normalny"/>
    <w:semiHidden/>
    <w:rsid w:val="00D00037"/>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ytu">
    <w:name w:val="Title"/>
    <w:basedOn w:val="Normalny"/>
    <w:link w:val="TytuZnak"/>
    <w:qFormat/>
    <w:rsid w:val="00D00037"/>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D00037"/>
    <w:rPr>
      <w:rFonts w:ascii="Arial" w:eastAsia="Times New Roman" w:hAnsi="Arial" w:cs="Times New Roman"/>
      <w:b/>
      <w:sz w:val="24"/>
      <w:szCs w:val="20"/>
      <w:lang w:eastAsia="pl-PL"/>
    </w:rPr>
  </w:style>
  <w:style w:type="paragraph" w:styleId="Tekstdymka">
    <w:name w:val="Balloon Text"/>
    <w:basedOn w:val="Normalny"/>
    <w:link w:val="TekstdymkaZnak"/>
    <w:semiHidden/>
    <w:rsid w:val="00D00037"/>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semiHidden/>
    <w:rsid w:val="00D00037"/>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D0003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D0003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0003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00037"/>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D00037"/>
  </w:style>
  <w:style w:type="paragraph" w:styleId="Tekstprzypisukocowego">
    <w:name w:val="endnote text"/>
    <w:basedOn w:val="Normalny"/>
    <w:link w:val="TekstprzypisukocowegoZnak"/>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00037"/>
    <w:rPr>
      <w:rFonts w:ascii="Times New Roman" w:eastAsia="Times New Roman" w:hAnsi="Times New Roman" w:cs="Times New Roman"/>
      <w:sz w:val="20"/>
      <w:szCs w:val="20"/>
      <w:lang w:eastAsia="pl-PL"/>
    </w:rPr>
  </w:style>
  <w:style w:type="character" w:styleId="Odwoanieprzypisukocowego">
    <w:name w:val="endnote reference"/>
    <w:semiHidden/>
    <w:rsid w:val="00D00037"/>
    <w:rPr>
      <w:vertAlign w:val="superscript"/>
    </w:rPr>
  </w:style>
  <w:style w:type="paragraph" w:customStyle="1" w:styleId="normaltableau">
    <w:name w:val="normal_tableau"/>
    <w:basedOn w:val="Normalny"/>
    <w:rsid w:val="00D00037"/>
    <w:pPr>
      <w:spacing w:before="120" w:after="120" w:line="240" w:lineRule="auto"/>
      <w:jc w:val="both"/>
    </w:pPr>
    <w:rPr>
      <w:rFonts w:ascii="Optima" w:eastAsia="Times New Roman" w:hAnsi="Optima" w:cs="Times New Roman"/>
      <w:lang w:val="en-GB" w:eastAsia="pl-PL"/>
    </w:rPr>
  </w:style>
  <w:style w:type="character" w:customStyle="1" w:styleId="TekstprzypisudolnegoZnak">
    <w:name w:val="Tekst przypisu dolnego Znak"/>
    <w:semiHidden/>
    <w:locked/>
    <w:rsid w:val="00D00037"/>
    <w:rPr>
      <w:noProof w:val="0"/>
      <w:lang w:val="pl-PL" w:eastAsia="pl-PL" w:bidi="ar-SA"/>
    </w:rPr>
  </w:style>
  <w:style w:type="paragraph" w:styleId="Tekstprzypisudolnego">
    <w:name w:val="footnote text"/>
    <w:basedOn w:val="Normalny"/>
    <w:link w:val="TekstprzypisudolnegoZnak1"/>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semiHidden/>
    <w:rsid w:val="00D00037"/>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D00037"/>
    <w:pPr>
      <w:spacing w:after="0" w:line="360" w:lineRule="auto"/>
      <w:ind w:left="720"/>
      <w:contextualSpacing/>
    </w:pPr>
    <w:rPr>
      <w:rFonts w:ascii="Calibri" w:eastAsia="Calibri" w:hAnsi="Calibri" w:cs="Times New Roman"/>
    </w:rPr>
  </w:style>
  <w:style w:type="paragraph" w:customStyle="1" w:styleId="Angebotstabelle">
    <w:name w:val="Angebotstabelle"/>
    <w:basedOn w:val="Normalny"/>
    <w:rsid w:val="00D00037"/>
    <w:pPr>
      <w:tabs>
        <w:tab w:val="decimal" w:pos="5670"/>
        <w:tab w:val="decimal" w:pos="7371"/>
      </w:tabs>
      <w:spacing w:before="60" w:after="0" w:line="240" w:lineRule="auto"/>
    </w:pPr>
    <w:rPr>
      <w:rFonts w:ascii="SartoriusRotisMail" w:eastAsia="Times New Roman" w:hAnsi="SartoriusRotisMail" w:cs="Times New Roman"/>
      <w:szCs w:val="20"/>
      <w:lang w:val="de-DE" w:eastAsia="de-DE"/>
    </w:rPr>
  </w:style>
  <w:style w:type="character" w:styleId="Odwoanieprzypisudolnego">
    <w:name w:val="footnote reference"/>
    <w:semiHidden/>
    <w:rsid w:val="00D00037"/>
    <w:rPr>
      <w:vertAlign w:val="superscript"/>
    </w:rPr>
  </w:style>
  <w:style w:type="character" w:styleId="Uwydatnienie">
    <w:name w:val="Emphasis"/>
    <w:qFormat/>
    <w:rsid w:val="00D00037"/>
    <w:rPr>
      <w:i/>
      <w:iCs/>
    </w:rPr>
  </w:style>
  <w:style w:type="character" w:styleId="Hipercze">
    <w:name w:val="Hyperlink"/>
    <w:uiPriority w:val="99"/>
    <w:unhideWhenUsed/>
    <w:rsid w:val="00D00037"/>
    <w:rPr>
      <w:color w:val="0000FF"/>
      <w:u w:val="single"/>
    </w:rPr>
  </w:style>
  <w:style w:type="character" w:styleId="UyteHipercze">
    <w:name w:val="FollowedHyperlink"/>
    <w:semiHidden/>
    <w:unhideWhenUsed/>
    <w:rsid w:val="00D00037"/>
    <w:rPr>
      <w:color w:val="800080"/>
      <w:u w:val="single"/>
    </w:rPr>
  </w:style>
  <w:style w:type="character" w:customStyle="1" w:styleId="al">
    <w:name w:val="al"/>
    <w:basedOn w:val="Domylnaczcionkaakapitu"/>
    <w:rsid w:val="00D00037"/>
  </w:style>
  <w:style w:type="paragraph" w:styleId="Tekstpodstawowy3">
    <w:name w:val="Body Text 3"/>
    <w:basedOn w:val="Normalny"/>
    <w:link w:val="Tekstpodstawowy3Znak"/>
    <w:semiHidden/>
    <w:unhideWhenUsed/>
    <w:rsid w:val="00D0003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D00037"/>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D00037"/>
    <w:rPr>
      <w:sz w:val="16"/>
      <w:szCs w:val="16"/>
    </w:rPr>
  </w:style>
  <w:style w:type="paragraph" w:styleId="Tekstkomentarza">
    <w:name w:val="annotation text"/>
    <w:basedOn w:val="Normalny"/>
    <w:link w:val="TekstkomentarzaZnak"/>
    <w:uiPriority w:val="99"/>
    <w:unhideWhenUsed/>
    <w:rsid w:val="00D0003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0003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D00037"/>
    <w:rPr>
      <w:b/>
      <w:bCs/>
    </w:rPr>
  </w:style>
  <w:style w:type="character" w:customStyle="1" w:styleId="TematkomentarzaZnak">
    <w:name w:val="Temat komentarza Znak"/>
    <w:basedOn w:val="TekstkomentarzaZnak"/>
    <w:link w:val="Tematkomentarza"/>
    <w:rsid w:val="00D00037"/>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D000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D00037"/>
    <w:rPr>
      <w:rFonts w:ascii="Courier New" w:eastAsia="Times New Roman" w:hAnsi="Courier New" w:cs="Times New Roman"/>
      <w:sz w:val="20"/>
      <w:szCs w:val="20"/>
      <w:lang w:eastAsia="pl-PL"/>
    </w:rPr>
  </w:style>
  <w:style w:type="character" w:customStyle="1" w:styleId="shorttext">
    <w:name w:val="short_text"/>
    <w:basedOn w:val="Domylnaczcionkaakapitu"/>
    <w:rsid w:val="00D00037"/>
  </w:style>
  <w:style w:type="character" w:styleId="Pogrubienie">
    <w:name w:val="Strong"/>
    <w:qFormat/>
    <w:rsid w:val="00D00037"/>
    <w:rPr>
      <w:b/>
      <w:bCs/>
    </w:rPr>
  </w:style>
  <w:style w:type="paragraph" w:styleId="Listapunktowana">
    <w:name w:val="List Bullet"/>
    <w:basedOn w:val="Normalny"/>
    <w:autoRedefine/>
    <w:semiHidden/>
    <w:rsid w:val="00D00037"/>
    <w:pPr>
      <w:numPr>
        <w:numId w:val="6"/>
      </w:numPr>
      <w:spacing w:after="0" w:line="240" w:lineRule="auto"/>
      <w:ind w:left="540" w:hanging="540"/>
      <w:jc w:val="both"/>
    </w:pPr>
    <w:rPr>
      <w:rFonts w:ascii="Arial" w:eastAsia="Times New Roman" w:hAnsi="Arial" w:cs="Arial"/>
      <w:bCs/>
      <w:sz w:val="24"/>
      <w:szCs w:val="24"/>
      <w:lang w:eastAsia="de-DE"/>
    </w:rPr>
  </w:style>
  <w:style w:type="character" w:customStyle="1" w:styleId="attributenametext">
    <w:name w:val="attribute_name_text"/>
    <w:basedOn w:val="Domylnaczcionkaakapitu"/>
    <w:rsid w:val="00D00037"/>
  </w:style>
  <w:style w:type="paragraph" w:customStyle="1" w:styleId="Tabelapozycja">
    <w:name w:val="Tabela pozycja"/>
    <w:basedOn w:val="Normalny"/>
    <w:rsid w:val="00D00037"/>
    <w:pPr>
      <w:spacing w:after="0" w:line="240" w:lineRule="auto"/>
    </w:pPr>
    <w:rPr>
      <w:rFonts w:ascii="Arial" w:eastAsia="MS Outlook" w:hAnsi="Arial" w:cs="Times New Roman"/>
      <w:szCs w:val="20"/>
      <w:lang w:eastAsia="pl-PL"/>
    </w:rPr>
  </w:style>
  <w:style w:type="character" w:customStyle="1" w:styleId="big">
    <w:name w:val="big"/>
    <w:basedOn w:val="Domylnaczcionkaakapitu"/>
    <w:rsid w:val="00D00037"/>
  </w:style>
  <w:style w:type="paragraph" w:customStyle="1" w:styleId="headline">
    <w:name w:val="headline"/>
    <w:basedOn w:val="Normalny"/>
    <w:rsid w:val="00D000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00037"/>
    <w:pPr>
      <w:spacing w:before="100" w:beforeAutospacing="1" w:after="142" w:line="288" w:lineRule="auto"/>
    </w:pPr>
    <w:rPr>
      <w:rFonts w:ascii="Times New Roman" w:eastAsia="Times New Roman" w:hAnsi="Times New Roman" w:cs="Times New Roman"/>
      <w:color w:val="000000"/>
      <w:sz w:val="24"/>
      <w:szCs w:val="24"/>
      <w:lang w:eastAsia="pl-PL"/>
    </w:rPr>
  </w:style>
  <w:style w:type="character" w:customStyle="1" w:styleId="tech-name">
    <w:name w:val="tech-name"/>
    <w:basedOn w:val="Domylnaczcionkaakapitu"/>
    <w:rsid w:val="00D00037"/>
  </w:style>
  <w:style w:type="character" w:customStyle="1" w:styleId="apple-style-span">
    <w:name w:val="apple-style-span"/>
    <w:basedOn w:val="Domylnaczcionkaakapitu"/>
    <w:rsid w:val="00D00037"/>
  </w:style>
  <w:style w:type="character" w:customStyle="1" w:styleId="hps">
    <w:name w:val="hps"/>
    <w:basedOn w:val="Domylnaczcionkaakapitu"/>
    <w:rsid w:val="00D00037"/>
  </w:style>
  <w:style w:type="paragraph" w:customStyle="1" w:styleId="Zawartotabeli">
    <w:name w:val="Zawartość tabeli"/>
    <w:basedOn w:val="Normalny"/>
    <w:rsid w:val="00D00037"/>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Standard">
    <w:name w:val="Standard"/>
    <w:rsid w:val="00D00037"/>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D00037"/>
    <w:pPr>
      <w:suppressAutoHyphens/>
      <w:spacing w:after="0" w:line="360" w:lineRule="auto"/>
      <w:ind w:left="720"/>
    </w:pPr>
    <w:rPr>
      <w:rFonts w:ascii="Calibri" w:eastAsia="Calibri" w:hAnsi="Calibri" w:cs="Calibri"/>
      <w:kern w:val="1"/>
      <w:lang w:eastAsia="ar-SA"/>
    </w:rPr>
  </w:style>
  <w:style w:type="paragraph" w:styleId="Bezodstpw">
    <w:name w:val="No Spacing"/>
    <w:uiPriority w:val="1"/>
    <w:qFormat/>
    <w:rsid w:val="00D00037"/>
    <w:pPr>
      <w:spacing w:after="0" w:line="240" w:lineRule="auto"/>
    </w:pPr>
    <w:rPr>
      <w:rFonts w:ascii="Calibri" w:eastAsia="Times New Roman" w:hAnsi="Calibri" w:cs="Times New Roman"/>
      <w:szCs w:val="24"/>
      <w:lang w:eastAsia="pl-PL"/>
    </w:rPr>
  </w:style>
  <w:style w:type="character" w:customStyle="1" w:styleId="st">
    <w:name w:val="st"/>
    <w:basedOn w:val="Domylnaczcionkaakapitu"/>
    <w:rsid w:val="00D00037"/>
  </w:style>
  <w:style w:type="character" w:customStyle="1" w:styleId="czeinternetowe">
    <w:name w:val="Łącze internetowe"/>
    <w:rsid w:val="00D00037"/>
    <w:rPr>
      <w:rFonts w:ascii="Times New Roman" w:hAnsi="Times New Roman" w:cs="Times New Roman"/>
      <w:color w:val="0000FF"/>
      <w:u w:val="single"/>
    </w:rPr>
  </w:style>
  <w:style w:type="character" w:customStyle="1" w:styleId="tooltipstertooltipstered">
    <w:name w:val="tooltipster tooltipstered"/>
    <w:rsid w:val="00D00037"/>
  </w:style>
  <w:style w:type="paragraph" w:styleId="Poprawka">
    <w:name w:val="Revision"/>
    <w:hidden/>
    <w:uiPriority w:val="99"/>
    <w:semiHidden/>
    <w:rsid w:val="00D00037"/>
    <w:pPr>
      <w:spacing w:after="0" w:line="240" w:lineRule="auto"/>
    </w:pPr>
    <w:rPr>
      <w:rFonts w:ascii="Times New Roman" w:eastAsia="Times New Roman" w:hAnsi="Times New Roman" w:cs="Times New Roman"/>
      <w:sz w:val="24"/>
      <w:szCs w:val="24"/>
      <w:lang w:eastAsia="pl-PL"/>
    </w:rPr>
  </w:style>
  <w:style w:type="character" w:customStyle="1" w:styleId="Odwoaniedokomentarza2">
    <w:name w:val="Odwołanie do komentarza2"/>
    <w:rsid w:val="00D00037"/>
    <w:rPr>
      <w:sz w:val="16"/>
      <w:szCs w:val="16"/>
    </w:rPr>
  </w:style>
  <w:style w:type="character" w:customStyle="1" w:styleId="TekstkomentarzaZnak2">
    <w:name w:val="Tekst komentarza Znak2"/>
    <w:uiPriority w:val="99"/>
    <w:semiHidden/>
    <w:rsid w:val="00D00037"/>
    <w:rPr>
      <w:lang w:eastAsia="zh-CN"/>
    </w:rPr>
  </w:style>
  <w:style w:type="paragraph" w:customStyle="1" w:styleId="TableParagraph">
    <w:name w:val="Table Paragraph"/>
    <w:basedOn w:val="Normalny"/>
    <w:uiPriority w:val="1"/>
    <w:qFormat/>
    <w:rsid w:val="00D00037"/>
    <w:pPr>
      <w:widowControl w:val="0"/>
      <w:spacing w:after="0" w:line="240" w:lineRule="auto"/>
      <w:ind w:left="103" w:right="308"/>
    </w:pPr>
    <w:rPr>
      <w:rFonts w:ascii="Arial" w:eastAsia="Arial" w:hAnsi="Arial" w:cs="Arial"/>
      <w:lang w:val="en-US"/>
    </w:rPr>
  </w:style>
  <w:style w:type="paragraph" w:customStyle="1" w:styleId="Default">
    <w:name w:val="Default"/>
    <w:rsid w:val="00D00037"/>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D00037"/>
    <w:rPr>
      <w:color w:val="605E5C"/>
      <w:shd w:val="clear" w:color="auto" w:fill="E1DFDD"/>
    </w:rPr>
  </w:style>
  <w:style w:type="table" w:styleId="Tabela-Siatka">
    <w:name w:val="Table Grid"/>
    <w:basedOn w:val="Standardowy"/>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414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05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 TargetMode="External"/><Relationship Id="rId13" Type="http://schemas.openxmlformats.org/officeDocument/2006/relationships/hyperlink" Target="https://platformazakupowa.pl/strona/1-regulami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zetargi@pbs.edu.pl" TargetMode="External"/><Relationship Id="rId12" Type="http://schemas.openxmlformats.org/officeDocument/2006/relationships/hyperlink" Target="https://platformazakupowa.pl/strona/45-instrukcj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39</Pages>
  <Words>16837</Words>
  <Characters>101027</Characters>
  <Application>Microsoft Office Word</Application>
  <DocSecurity>0</DocSecurity>
  <Lines>841</Lines>
  <Paragraphs>235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AZZP</dc:creator>
  <cp:keywords/>
  <dc:description/>
  <cp:lastModifiedBy>joanna.antczak@o365.pbs.edu.pl</cp:lastModifiedBy>
  <cp:revision>8</cp:revision>
  <dcterms:created xsi:type="dcterms:W3CDTF">2022-12-19T09:09:00Z</dcterms:created>
  <dcterms:modified xsi:type="dcterms:W3CDTF">2022-12-19T10:43:00Z</dcterms:modified>
</cp:coreProperties>
</file>