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01" w:rsidRDefault="003B580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5242E3">
        <w:rPr>
          <w:rFonts w:ascii="Arial" w:eastAsia="SimSun" w:hAnsi="Arial" w:cs="Arial"/>
          <w:b/>
          <w:color w:val="FF0000"/>
          <w:sz w:val="28"/>
          <w:szCs w:val="24"/>
        </w:rPr>
        <w:t>51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CA04AD" w:rsidRPr="00020664" w:rsidRDefault="00504E2F" w:rsidP="00CA04AD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594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użytku- </w:t>
      </w:r>
      <w:r w:rsidR="005242E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22</w:t>
      </w:r>
      <w:r w:rsidR="00594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5242E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y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F96200">
        <w:rPr>
          <w:rFonts w:ascii="Arial" w:eastAsia="SimSun" w:hAnsi="Arial" w:cs="Arial"/>
          <w:b/>
          <w:sz w:val="20"/>
          <w:szCs w:val="20"/>
          <w:lang w:eastAsia="zh-CN"/>
        </w:rPr>
        <w:t xml:space="preserve">2019/s193-468130 </w:t>
      </w:r>
      <w:bookmarkStart w:id="0" w:name="_GoBack"/>
      <w:bookmarkEnd w:id="0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0A75CB" w:rsidRDefault="0030142A" w:rsidP="00FA138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3014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 xml:space="preserve">zakup (dostawa) wyrobów medycznych jednorazowego użytku  – </w:t>
            </w:r>
            <w:r w:rsidR="00FA13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 xml:space="preserve">22 </w:t>
            </w:r>
            <w:r w:rsidRPr="003014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>pakiet</w:t>
            </w:r>
            <w:r w:rsidR="00FA13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>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FA1383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C228A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1</w:t>
            </w:r>
            <w:r w:rsidR="00FA138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51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/19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292"/>
        <w:gridCol w:w="31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27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sectPr w:rsidR="00B820BC" w:rsidSect="00911FBF">
      <w:pgSz w:w="11906" w:h="16838"/>
      <w:pgMar w:top="284" w:right="1321" w:bottom="652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0F" w:rsidRDefault="00B55D0F" w:rsidP="00E431BA">
      <w:pPr>
        <w:spacing w:after="0" w:line="240" w:lineRule="auto"/>
      </w:pPr>
      <w:r>
        <w:separator/>
      </w:r>
    </w:p>
  </w:endnote>
  <w:endnote w:type="continuationSeparator" w:id="0">
    <w:p w:rsidR="00B55D0F" w:rsidRDefault="00B55D0F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0F" w:rsidRDefault="00B55D0F" w:rsidP="00E431BA">
      <w:pPr>
        <w:spacing w:after="0" w:line="240" w:lineRule="auto"/>
      </w:pPr>
      <w:r>
        <w:separator/>
      </w:r>
    </w:p>
  </w:footnote>
  <w:footnote w:type="continuationSeparator" w:id="0">
    <w:p w:rsidR="00B55D0F" w:rsidRDefault="00B55D0F" w:rsidP="00E431BA">
      <w:pPr>
        <w:spacing w:after="0" w:line="240" w:lineRule="auto"/>
      </w:pPr>
      <w:r>
        <w:continuationSeparator/>
      </w:r>
    </w:p>
  </w:footnote>
  <w:footnote w:id="1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5743" w:rsidRPr="003B6373" w:rsidRDefault="00445743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5743" w:rsidRPr="003B6373" w:rsidRDefault="00445743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5743" w:rsidRPr="003B6373" w:rsidRDefault="00445743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45743" w:rsidRPr="003B6373" w:rsidRDefault="00445743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45743" w:rsidRPr="003B6373" w:rsidRDefault="00445743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5743" w:rsidRPr="003B637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574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4574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4574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45743" w:rsidRPr="00A8382E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4574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45743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45743" w:rsidRPr="002F63BB" w:rsidRDefault="00445743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56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46"/>
    <w:lvlOverride w:ilvl="0">
      <w:startOverride w:val="8"/>
    </w:lvlOverride>
  </w:num>
  <w:num w:numId="16">
    <w:abstractNumId w:val="39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4"/>
  </w:num>
  <w:num w:numId="19">
    <w:abstractNumId w:val="39"/>
  </w:num>
  <w:num w:numId="20">
    <w:abstractNumId w:val="2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0"/>
  </w:num>
  <w:num w:numId="24">
    <w:abstractNumId w:val="34"/>
  </w:num>
  <w:num w:numId="25">
    <w:abstractNumId w:val="57"/>
  </w:num>
  <w:num w:numId="26">
    <w:abstractNumId w:val="30"/>
  </w:num>
  <w:num w:numId="27">
    <w:abstractNumId w:val="2"/>
  </w:num>
  <w:num w:numId="28">
    <w:abstractNumId w:val="55"/>
  </w:num>
  <w:num w:numId="29">
    <w:abstractNumId w:val="13"/>
  </w:num>
  <w:num w:numId="30">
    <w:abstractNumId w:val="9"/>
  </w:num>
  <w:num w:numId="31">
    <w:abstractNumId w:val="50"/>
  </w:num>
  <w:num w:numId="32">
    <w:abstractNumId w:val="31"/>
  </w:num>
  <w:num w:numId="33">
    <w:abstractNumId w:val="15"/>
  </w:num>
  <w:num w:numId="34">
    <w:abstractNumId w:val="11"/>
  </w:num>
  <w:num w:numId="35">
    <w:abstractNumId w:val="22"/>
  </w:num>
  <w:num w:numId="36">
    <w:abstractNumId w:val="12"/>
  </w:num>
  <w:num w:numId="37">
    <w:abstractNumId w:val="25"/>
  </w:num>
  <w:num w:numId="38">
    <w:abstractNumId w:val="36"/>
  </w:num>
  <w:num w:numId="39">
    <w:abstractNumId w:val="58"/>
  </w:num>
  <w:num w:numId="40">
    <w:abstractNumId w:val="1"/>
  </w:num>
  <w:num w:numId="41">
    <w:abstractNumId w:val="44"/>
  </w:num>
  <w:num w:numId="42">
    <w:abstractNumId w:val="28"/>
  </w:num>
  <w:num w:numId="43">
    <w:abstractNumId w:val="33"/>
  </w:num>
  <w:num w:numId="44">
    <w:abstractNumId w:val="53"/>
  </w:num>
  <w:num w:numId="45">
    <w:abstractNumId w:val="59"/>
  </w:num>
  <w:num w:numId="46">
    <w:abstractNumId w:val="45"/>
  </w:num>
  <w:num w:numId="47">
    <w:abstractNumId w:val="35"/>
  </w:num>
  <w:num w:numId="48">
    <w:abstractNumId w:val="51"/>
  </w:num>
  <w:num w:numId="49">
    <w:abstractNumId w:val="6"/>
  </w:num>
  <w:num w:numId="50">
    <w:abstractNumId w:val="5"/>
  </w:num>
  <w:num w:numId="51">
    <w:abstractNumId w:val="60"/>
  </w:num>
  <w:num w:numId="52">
    <w:abstractNumId w:val="0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</w:num>
  <w:num w:numId="57">
    <w:abstractNumId w:val="54"/>
  </w:num>
  <w:num w:numId="58">
    <w:abstractNumId w:val="52"/>
  </w:num>
  <w:num w:numId="59">
    <w:abstractNumId w:val="43"/>
  </w:num>
  <w:num w:numId="60">
    <w:abstractNumId w:val="18"/>
  </w:num>
  <w:num w:numId="61">
    <w:abstractNumId w:val="3"/>
  </w:num>
  <w:num w:numId="62">
    <w:abstractNumId w:val="47"/>
  </w:num>
  <w:num w:numId="63">
    <w:abstractNumId w:val="37"/>
  </w:num>
  <w:num w:numId="64">
    <w:abstractNumId w:val="24"/>
  </w:num>
  <w:num w:numId="65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B2839"/>
    <w:rsid w:val="000C405B"/>
    <w:rsid w:val="000D3459"/>
    <w:rsid w:val="000D650B"/>
    <w:rsid w:val="000E3B72"/>
    <w:rsid w:val="000E4C72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70DFC"/>
    <w:rsid w:val="001743D8"/>
    <w:rsid w:val="0017521B"/>
    <w:rsid w:val="001755D1"/>
    <w:rsid w:val="00183C66"/>
    <w:rsid w:val="001B1C7B"/>
    <w:rsid w:val="001C5BD2"/>
    <w:rsid w:val="001C6D8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A3E52"/>
    <w:rsid w:val="002B11B7"/>
    <w:rsid w:val="002B39F1"/>
    <w:rsid w:val="002B3F1C"/>
    <w:rsid w:val="002C224D"/>
    <w:rsid w:val="002D446A"/>
    <w:rsid w:val="002E2571"/>
    <w:rsid w:val="002E2A6B"/>
    <w:rsid w:val="002F0C57"/>
    <w:rsid w:val="0030142A"/>
    <w:rsid w:val="00311BEC"/>
    <w:rsid w:val="00320CB4"/>
    <w:rsid w:val="003233BE"/>
    <w:rsid w:val="00327828"/>
    <w:rsid w:val="0033086C"/>
    <w:rsid w:val="003362C6"/>
    <w:rsid w:val="0033633A"/>
    <w:rsid w:val="00341112"/>
    <w:rsid w:val="003509F9"/>
    <w:rsid w:val="00356E59"/>
    <w:rsid w:val="00361C5D"/>
    <w:rsid w:val="0036308C"/>
    <w:rsid w:val="00363C18"/>
    <w:rsid w:val="0036574E"/>
    <w:rsid w:val="00377AED"/>
    <w:rsid w:val="00383126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504E2F"/>
    <w:rsid w:val="00504E87"/>
    <w:rsid w:val="005061BF"/>
    <w:rsid w:val="005064E8"/>
    <w:rsid w:val="005133F4"/>
    <w:rsid w:val="00517866"/>
    <w:rsid w:val="005242E3"/>
    <w:rsid w:val="00540380"/>
    <w:rsid w:val="005430AD"/>
    <w:rsid w:val="00543F13"/>
    <w:rsid w:val="0055129F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74F94"/>
    <w:rsid w:val="00676939"/>
    <w:rsid w:val="006800DC"/>
    <w:rsid w:val="006A3B6D"/>
    <w:rsid w:val="006B3498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6BEA"/>
    <w:rsid w:val="00741941"/>
    <w:rsid w:val="0074391A"/>
    <w:rsid w:val="00755963"/>
    <w:rsid w:val="00770772"/>
    <w:rsid w:val="00773301"/>
    <w:rsid w:val="00775DD9"/>
    <w:rsid w:val="007765DA"/>
    <w:rsid w:val="00795166"/>
    <w:rsid w:val="00796638"/>
    <w:rsid w:val="007A11F8"/>
    <w:rsid w:val="007A47F7"/>
    <w:rsid w:val="007A56BB"/>
    <w:rsid w:val="007B58B6"/>
    <w:rsid w:val="007D3072"/>
    <w:rsid w:val="007D6131"/>
    <w:rsid w:val="007E1F38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17CA"/>
    <w:rsid w:val="008351B4"/>
    <w:rsid w:val="00841327"/>
    <w:rsid w:val="00875B44"/>
    <w:rsid w:val="0087730D"/>
    <w:rsid w:val="00893E4F"/>
    <w:rsid w:val="008A00FA"/>
    <w:rsid w:val="008A0B06"/>
    <w:rsid w:val="008A1D58"/>
    <w:rsid w:val="008A20FE"/>
    <w:rsid w:val="008B5E5D"/>
    <w:rsid w:val="008D0D00"/>
    <w:rsid w:val="008F518B"/>
    <w:rsid w:val="00905F1F"/>
    <w:rsid w:val="00911FBF"/>
    <w:rsid w:val="00922B64"/>
    <w:rsid w:val="00925335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C449D"/>
    <w:rsid w:val="009E4231"/>
    <w:rsid w:val="009E4337"/>
    <w:rsid w:val="00A0145E"/>
    <w:rsid w:val="00A02640"/>
    <w:rsid w:val="00A166C5"/>
    <w:rsid w:val="00A27DF1"/>
    <w:rsid w:val="00A331BE"/>
    <w:rsid w:val="00A34D06"/>
    <w:rsid w:val="00A36DAC"/>
    <w:rsid w:val="00A65C98"/>
    <w:rsid w:val="00A66973"/>
    <w:rsid w:val="00A67239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4EA8"/>
    <w:rsid w:val="00B21DD6"/>
    <w:rsid w:val="00B3025B"/>
    <w:rsid w:val="00B31ADF"/>
    <w:rsid w:val="00B35B34"/>
    <w:rsid w:val="00B55D0F"/>
    <w:rsid w:val="00B80940"/>
    <w:rsid w:val="00B820BC"/>
    <w:rsid w:val="00B935B2"/>
    <w:rsid w:val="00BA0259"/>
    <w:rsid w:val="00BA6AFE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6692F"/>
    <w:rsid w:val="00C677C9"/>
    <w:rsid w:val="00C73AC6"/>
    <w:rsid w:val="00C748F9"/>
    <w:rsid w:val="00C824D5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4387A"/>
    <w:rsid w:val="00D503E8"/>
    <w:rsid w:val="00D52E4F"/>
    <w:rsid w:val="00D55550"/>
    <w:rsid w:val="00D647E0"/>
    <w:rsid w:val="00D65748"/>
    <w:rsid w:val="00D80AA3"/>
    <w:rsid w:val="00D8274C"/>
    <w:rsid w:val="00D85BA6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C12"/>
    <w:rsid w:val="00E1785B"/>
    <w:rsid w:val="00E207DD"/>
    <w:rsid w:val="00E23C85"/>
    <w:rsid w:val="00E41D17"/>
    <w:rsid w:val="00E431BA"/>
    <w:rsid w:val="00E51F22"/>
    <w:rsid w:val="00E548C7"/>
    <w:rsid w:val="00E628FB"/>
    <w:rsid w:val="00E837A5"/>
    <w:rsid w:val="00E9389B"/>
    <w:rsid w:val="00EA2B8C"/>
    <w:rsid w:val="00EA6209"/>
    <w:rsid w:val="00EB149C"/>
    <w:rsid w:val="00EC059B"/>
    <w:rsid w:val="00EC06AD"/>
    <w:rsid w:val="00EC1695"/>
    <w:rsid w:val="00EC3BEB"/>
    <w:rsid w:val="00EC67C1"/>
    <w:rsid w:val="00ED3063"/>
    <w:rsid w:val="00EE456E"/>
    <w:rsid w:val="00EE569F"/>
    <w:rsid w:val="00F03001"/>
    <w:rsid w:val="00F14EE7"/>
    <w:rsid w:val="00F17576"/>
    <w:rsid w:val="00F2202D"/>
    <w:rsid w:val="00F2506D"/>
    <w:rsid w:val="00F328D4"/>
    <w:rsid w:val="00F360D4"/>
    <w:rsid w:val="00F51AB2"/>
    <w:rsid w:val="00F55594"/>
    <w:rsid w:val="00F6607D"/>
    <w:rsid w:val="00F7129F"/>
    <w:rsid w:val="00F76D18"/>
    <w:rsid w:val="00F828B8"/>
    <w:rsid w:val="00F854B5"/>
    <w:rsid w:val="00F96200"/>
    <w:rsid w:val="00FA138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FDA7-2AF7-4F87-AB41-C7FE535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4559</Words>
  <Characters>27356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PAKIET 5 </vt:lpstr>
      <vt:lpstr>PAKIET 6 (kryterium cena 100%)</vt:lpstr>
      <vt:lpstr>PAKIET 7 </vt:lpstr>
      <vt:lpstr>PAKIET 8 (kryterium cena 100%)</vt:lpstr>
      <vt:lpstr>PAKIET 10 (kryterium cena 100%)</vt:lpstr>
      <vt:lpstr>PAKIET 11 (kryterium cena 100%)</vt:lpstr>
      <vt:lpstr>PAKIET 12 (kryterium cena 100%)</vt:lpstr>
      <vt:lpstr>PAKIET 13 (kryterium cena 100%)</vt:lpstr>
      <vt:lpstr>PAKIET 14 (kryterium cena 100%)</vt:lpstr>
      <vt:lpstr>PAKIET 15 (kryterium cena 100%)</vt:lpstr>
      <vt:lpstr>PAKIET 16 (kryterium cena 100%)</vt:lpstr>
      <vt:lpstr>Wadium: 295,00 zł</vt:lpstr>
      <vt:lpstr>        FORMULARZ OFERTOWY</vt:lpstr>
      <vt:lpstr/>
      <vt:lpstr/>
      <vt:lpstr>INFORMACJA</vt:lpstr>
      <vt:lpstr>Pani/Pana dane osobowe przetwarzane będą na podstawie art. 6 ust. 1 lit. c RODO </vt:lpstr>
    </vt:vector>
  </TitlesOfParts>
  <Company/>
  <LinksUpToDate>false</LinksUpToDate>
  <CharactersWithSpaces>31852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2019-10-07T04:57:00Z</cp:lastPrinted>
  <dcterms:created xsi:type="dcterms:W3CDTF">2019-10-07T07:54:00Z</dcterms:created>
  <dcterms:modified xsi:type="dcterms:W3CDTF">2019-10-07T07:56:00Z</dcterms:modified>
</cp:coreProperties>
</file>