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3F0F8E4" w14:textId="43CB22EE" w:rsidR="00B90900" w:rsidRPr="002656DD" w:rsidRDefault="004C44BA" w:rsidP="002656DD">
      <w:pPr>
        <w:spacing w:after="0"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4C68A88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4D6B57A9" w14:textId="77777777" w:rsidR="00673A17" w:rsidRDefault="00673A17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2B3EDAB7" w14:textId="5D8EE16F" w:rsidR="00B90900" w:rsidRDefault="004C44BA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0774479A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1280CA5A" w14:textId="77777777" w:rsidR="00673A17" w:rsidRDefault="00673A17" w:rsidP="006F170F">
      <w:pPr>
        <w:spacing w:after="200" w:line="240" w:lineRule="auto"/>
        <w:jc w:val="both"/>
        <w:rPr>
          <w:rFonts w:cs="Calibri"/>
        </w:rPr>
      </w:pPr>
    </w:p>
    <w:p w14:paraId="1D095E9B" w14:textId="2A0EBD4C" w:rsidR="00EC68FE" w:rsidRDefault="004C44BA" w:rsidP="006F170F">
      <w:pPr>
        <w:spacing w:after="200" w:line="24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EC68FE" w:rsidRPr="00EC68FE">
        <w:rPr>
          <w:rFonts w:cs="Calibri"/>
          <w:b/>
          <w:iCs/>
        </w:rPr>
        <w:t xml:space="preserve">przegląd i naprawa transporterów zgrzebłowych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E6045B">
        <w:rPr>
          <w:rFonts w:cs="Calibri"/>
          <w:b/>
        </w:rPr>
        <w:t>6</w:t>
      </w:r>
      <w:r w:rsidR="00EC68FE">
        <w:rPr>
          <w:rFonts w:cs="Calibri"/>
          <w:b/>
        </w:rPr>
        <w:t>2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</w:p>
    <w:p w14:paraId="593D5CBC" w14:textId="26F708D5" w:rsidR="006F170F" w:rsidRDefault="004C44BA" w:rsidP="006F170F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EC68FE">
        <w:rPr>
          <w:rFonts w:cs="Calibri"/>
          <w:b/>
        </w:rPr>
        <w:t>………………………………………………………… w tym VAT ……. %</w:t>
      </w:r>
    </w:p>
    <w:p w14:paraId="3E68F97E" w14:textId="7215711E" w:rsidR="00EC68FE" w:rsidRDefault="00EC68FE" w:rsidP="006F170F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/>
        </w:rPr>
        <w:t>słownie złotych : ……………………………………………………………………..</w:t>
      </w:r>
    </w:p>
    <w:p w14:paraId="230B33F0" w14:textId="77777777" w:rsidR="00EC68FE" w:rsidRDefault="00EC68FE" w:rsidP="006F170F">
      <w:pPr>
        <w:spacing w:after="200" w:line="240" w:lineRule="auto"/>
        <w:jc w:val="both"/>
        <w:rPr>
          <w:rFonts w:cs="Calibri"/>
          <w:b/>
        </w:rPr>
      </w:pPr>
    </w:p>
    <w:p w14:paraId="0FADAB3B" w14:textId="77777777" w:rsidR="002656DD" w:rsidRDefault="002656DD" w:rsidP="00D24DB1">
      <w:pPr>
        <w:pStyle w:val="Bezodstpw"/>
        <w:jc w:val="both"/>
      </w:pPr>
    </w:p>
    <w:p w14:paraId="778C2358" w14:textId="105408C8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F5104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C60D" w14:textId="77777777" w:rsidR="00450170" w:rsidRDefault="00450170" w:rsidP="000650F8">
      <w:pPr>
        <w:spacing w:after="0" w:line="240" w:lineRule="auto"/>
      </w:pPr>
      <w:r>
        <w:separator/>
      </w:r>
    </w:p>
  </w:endnote>
  <w:endnote w:type="continuationSeparator" w:id="0">
    <w:p w14:paraId="1E29C878" w14:textId="77777777" w:rsidR="00450170" w:rsidRDefault="00450170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F6897" w14:textId="77777777" w:rsidR="00450170" w:rsidRDefault="00450170" w:rsidP="000650F8">
      <w:pPr>
        <w:spacing w:after="0" w:line="240" w:lineRule="auto"/>
      </w:pPr>
      <w:r>
        <w:separator/>
      </w:r>
    </w:p>
  </w:footnote>
  <w:footnote w:type="continuationSeparator" w:id="0">
    <w:p w14:paraId="55C482D2" w14:textId="77777777" w:rsidR="00450170" w:rsidRDefault="00450170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2F6C"/>
    <w:rsid w:val="000273CC"/>
    <w:rsid w:val="00030393"/>
    <w:rsid w:val="00031B12"/>
    <w:rsid w:val="00035616"/>
    <w:rsid w:val="000541B4"/>
    <w:rsid w:val="00057B9A"/>
    <w:rsid w:val="000650F8"/>
    <w:rsid w:val="00075EEE"/>
    <w:rsid w:val="000E778D"/>
    <w:rsid w:val="00187B97"/>
    <w:rsid w:val="00194175"/>
    <w:rsid w:val="001C3E8E"/>
    <w:rsid w:val="001D0685"/>
    <w:rsid w:val="001D3152"/>
    <w:rsid w:val="002656DD"/>
    <w:rsid w:val="00272EA2"/>
    <w:rsid w:val="002947B7"/>
    <w:rsid w:val="00295BD8"/>
    <w:rsid w:val="0029722D"/>
    <w:rsid w:val="00297F57"/>
    <w:rsid w:val="002B37F1"/>
    <w:rsid w:val="002B797B"/>
    <w:rsid w:val="002C2CA2"/>
    <w:rsid w:val="002C756D"/>
    <w:rsid w:val="003005C5"/>
    <w:rsid w:val="003849F1"/>
    <w:rsid w:val="0039348C"/>
    <w:rsid w:val="003D5A48"/>
    <w:rsid w:val="0041256F"/>
    <w:rsid w:val="00426193"/>
    <w:rsid w:val="00437149"/>
    <w:rsid w:val="00450170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73A17"/>
    <w:rsid w:val="00682525"/>
    <w:rsid w:val="006904C9"/>
    <w:rsid w:val="006E1E90"/>
    <w:rsid w:val="006F170F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455B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045B"/>
    <w:rsid w:val="00E67A0C"/>
    <w:rsid w:val="00E75AA8"/>
    <w:rsid w:val="00EA3547"/>
    <w:rsid w:val="00EB0219"/>
    <w:rsid w:val="00EB2C24"/>
    <w:rsid w:val="00EC68FE"/>
    <w:rsid w:val="00EC710A"/>
    <w:rsid w:val="00EF1D7D"/>
    <w:rsid w:val="00EF4FA7"/>
    <w:rsid w:val="00F46C93"/>
    <w:rsid w:val="00F5104B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customStyle="1" w:styleId="WW-Tekstpodstawowy31">
    <w:name w:val="WW-Tekst podstawowy 31"/>
    <w:basedOn w:val="Normalny"/>
    <w:rsid w:val="00EC68F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11</cp:revision>
  <cp:lastPrinted>2024-05-23T10:58:00Z</cp:lastPrinted>
  <dcterms:created xsi:type="dcterms:W3CDTF">2024-03-19T13:40:00Z</dcterms:created>
  <dcterms:modified xsi:type="dcterms:W3CDTF">2024-05-27T08:16:00Z</dcterms:modified>
</cp:coreProperties>
</file>