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1B1E1" w14:textId="160B97BC" w:rsidR="000A4E88" w:rsidRPr="00CD428B" w:rsidRDefault="00CE4682" w:rsidP="000A4E88">
      <w:pPr>
        <w:spacing w:before="100" w:beforeAutospacing="1" w:after="100" w:afterAutospacing="1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CD42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OŚWIADCZENIE WYKONAWCY</w:t>
      </w:r>
    </w:p>
    <w:p w14:paraId="65EA6DE4" w14:textId="59952EA0" w:rsidR="000A4E88" w:rsidRPr="00CD428B" w:rsidRDefault="00CE4682" w:rsidP="00CE4682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D428B">
        <w:rPr>
          <w:rFonts w:ascii="Tahoma" w:eastAsia="Times New Roman" w:hAnsi="Tahoma" w:cs="Tahoma"/>
          <w:sz w:val="24"/>
          <w:szCs w:val="24"/>
          <w:lang w:eastAsia="pl-PL"/>
        </w:rPr>
        <w:t>Oświadczam, iż w stosunku do mnie/podmiotu, który reprezentuję nie zachodzą przesłanki, o których mowa w art. 7 ust. 1</w:t>
      </w:r>
      <w:r w:rsidR="000A4E88" w:rsidRPr="00CD428B">
        <w:rPr>
          <w:rFonts w:ascii="Tahoma" w:eastAsia="Times New Roman" w:hAnsi="Tahoma" w:cs="Tahoma"/>
          <w:sz w:val="24"/>
          <w:szCs w:val="24"/>
          <w:lang w:eastAsia="pl-PL"/>
        </w:rPr>
        <w:t xml:space="preserve"> ustawy w celu przeciwdziałania wspieraniu agresji Federacji Rosyjskiej na Ukrainę rozpoczętej w dniu 24 lutego 2022 r.</w:t>
      </w:r>
      <w:r w:rsidRPr="00CD428B">
        <w:rPr>
          <w:rFonts w:ascii="Tahoma" w:eastAsia="Times New Roman" w:hAnsi="Tahoma" w:cs="Tahoma"/>
          <w:sz w:val="24"/>
          <w:szCs w:val="24"/>
          <w:lang w:eastAsia="pl-PL"/>
        </w:rPr>
        <w:t xml:space="preserve">, zgodnie z którymi z </w:t>
      </w:r>
      <w:r w:rsidR="000A4E88" w:rsidRPr="00CD428B">
        <w:rPr>
          <w:rFonts w:ascii="Tahoma" w:eastAsia="Times New Roman" w:hAnsi="Tahoma" w:cs="Tahoma"/>
          <w:sz w:val="24"/>
          <w:szCs w:val="24"/>
          <w:lang w:eastAsia="pl-PL"/>
        </w:rPr>
        <w:t>postępowania o udzielenie zamówienia publicznego lub konkursu wyklucza się:</w:t>
      </w:r>
    </w:p>
    <w:p w14:paraId="6D86B531" w14:textId="75285FF0" w:rsidR="000A4E88" w:rsidRPr="00CD428B" w:rsidRDefault="000A4E88" w:rsidP="000A4E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D428B">
        <w:rPr>
          <w:rFonts w:ascii="Tahoma" w:eastAsia="Times New Roman" w:hAnsi="Tahoma" w:cs="Tahoma"/>
          <w:sz w:val="24"/>
          <w:szCs w:val="24"/>
          <w:lang w:eastAsia="pl-PL"/>
        </w:rPr>
        <w:t xml:space="preserve">wykonawcę oraz uczestnika konkursu wymienionego w wykazach określonych </w:t>
      </w:r>
      <w:r w:rsidRPr="00CD428B">
        <w:rPr>
          <w:rFonts w:ascii="Tahoma" w:eastAsia="Times New Roman" w:hAnsi="Tahoma" w:cs="Tahoma"/>
          <w:sz w:val="24"/>
          <w:szCs w:val="24"/>
          <w:lang w:eastAsia="pl-PL"/>
        </w:rPr>
        <w:br/>
        <w:t>w rozporządzeniu 765/2006 i rozporządzeniu 269/2014 albo wpisanego na listę na podstawie decyzji w sprawie wpisu na listę rozstrzygającej o zastosowaniu środka, o którym mowa w art. 1 pkt 3 ustawy;</w:t>
      </w:r>
    </w:p>
    <w:p w14:paraId="63E2122F" w14:textId="38711679" w:rsidR="000A4E88" w:rsidRPr="00CD428B" w:rsidRDefault="000A4E88" w:rsidP="000A4E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D428B">
        <w:rPr>
          <w:rFonts w:ascii="Tahoma" w:eastAsia="Times New Roman" w:hAnsi="Tahoma" w:cs="Tahoma"/>
          <w:sz w:val="24"/>
          <w:szCs w:val="2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</w:t>
      </w:r>
      <w:r w:rsidR="00CD428B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CD428B">
        <w:rPr>
          <w:rFonts w:ascii="Tahoma" w:eastAsia="Times New Roman" w:hAnsi="Tahoma" w:cs="Tahoma"/>
          <w:sz w:val="24"/>
          <w:szCs w:val="24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E078CD" w14:textId="454F88F2" w:rsidR="000A4E88" w:rsidRPr="00CD428B" w:rsidRDefault="000A4E88" w:rsidP="000A4E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D428B">
        <w:rPr>
          <w:rFonts w:ascii="Tahoma" w:eastAsia="Times New Roman" w:hAnsi="Tahoma" w:cs="Tahoma"/>
          <w:sz w:val="24"/>
          <w:szCs w:val="24"/>
          <w:lang w:eastAsia="pl-PL"/>
        </w:rPr>
        <w:t xml:space="preserve">wykonawcę oraz uczestnika konkursu, którego jednostką dominującą w rozumieniu art. 3 ust. 1 pkt 37 ustawy z dnia 29 września 1994 r. o rachunkowości (Dz. U. z 2021 r. poz. 217, 2105 </w:t>
      </w:r>
      <w:r w:rsidRPr="00CD428B">
        <w:rPr>
          <w:rFonts w:ascii="Tahoma" w:eastAsia="Times New Roman" w:hAnsi="Tahoma" w:cs="Tahoma"/>
          <w:sz w:val="24"/>
          <w:szCs w:val="24"/>
          <w:lang w:eastAsia="pl-PL"/>
        </w:rPr>
        <w:br/>
        <w:t>i 2106), jest podmiot wymieniony w wykazach określonych w rozporządzeniu 765/2006</w:t>
      </w:r>
      <w:r w:rsidR="00CD428B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CD428B">
        <w:rPr>
          <w:rFonts w:ascii="Tahoma" w:eastAsia="Times New Roman" w:hAnsi="Tahoma" w:cs="Tahoma"/>
          <w:sz w:val="24"/>
          <w:szCs w:val="24"/>
          <w:lang w:eastAsia="pl-PL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155B82E" w14:textId="77777777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</w:p>
    <w:p w14:paraId="745E1056" w14:textId="77777777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</w:p>
    <w:p w14:paraId="0860EAEE" w14:textId="77777777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</w:p>
    <w:p w14:paraId="6016EF9C" w14:textId="77777777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</w:p>
    <w:p w14:paraId="2B22652C" w14:textId="09215DC4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…………………………………………………………..</w:t>
      </w:r>
    </w:p>
    <w:p w14:paraId="1D2BF208" w14:textId="45D9E721" w:rsidR="00CE4682" w:rsidRPr="000A4E88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Podpis osoby/osób uprawnionej/-</w:t>
      </w:r>
      <w:proofErr w:type="spellStart"/>
      <w:r>
        <w:rPr>
          <w:rFonts w:ascii="Calibri" w:eastAsia="Times New Roman" w:hAnsi="Calibri" w:cs="Calibri"/>
          <w:lang w:eastAsia="pl-PL"/>
        </w:rPr>
        <w:t>ych</w:t>
      </w:r>
      <w:proofErr w:type="spellEnd"/>
      <w:r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br/>
        <w:t>do reprezentacji Wykonawcy</w:t>
      </w:r>
    </w:p>
    <w:sectPr w:rsidR="00CE4682" w:rsidRPr="000A4E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A6860" w14:textId="77777777" w:rsidR="001375F2" w:rsidRDefault="001375F2" w:rsidP="00AF7073">
      <w:r>
        <w:separator/>
      </w:r>
    </w:p>
  </w:endnote>
  <w:endnote w:type="continuationSeparator" w:id="0">
    <w:p w14:paraId="26AF38FE" w14:textId="77777777" w:rsidR="001375F2" w:rsidRDefault="001375F2" w:rsidP="00AF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81C1E" w14:textId="77777777" w:rsidR="001375F2" w:rsidRDefault="001375F2" w:rsidP="00AF7073">
      <w:r>
        <w:separator/>
      </w:r>
    </w:p>
  </w:footnote>
  <w:footnote w:type="continuationSeparator" w:id="0">
    <w:p w14:paraId="1FC7A43B" w14:textId="77777777" w:rsidR="001375F2" w:rsidRDefault="001375F2" w:rsidP="00AF7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1B891" w14:textId="135935E2" w:rsidR="00AF7073" w:rsidRPr="00AF7073" w:rsidRDefault="00AF7073" w:rsidP="00AF7073">
    <w:pPr>
      <w:pStyle w:val="Nagwek"/>
      <w:jc w:val="right"/>
      <w:rPr>
        <w:b/>
        <w:bCs/>
      </w:rPr>
    </w:pPr>
    <w:r w:rsidRPr="00AF7073">
      <w:rPr>
        <w:b/>
        <w:bCs/>
      </w:rPr>
      <w:t>ZAŁĄCZNIK nr 3 A</w:t>
    </w:r>
    <w:r w:rsidR="007C38EC">
      <w:rPr>
        <w:b/>
        <w:bCs/>
      </w:rPr>
      <w:t xml:space="preserve"> do </w:t>
    </w:r>
    <w:r w:rsidR="00CD428B">
      <w:rPr>
        <w:b/>
        <w:bCs/>
      </w:rPr>
      <w:t>IWZS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14907"/>
    <w:multiLevelType w:val="multilevel"/>
    <w:tmpl w:val="8DB28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5D3D7C"/>
    <w:multiLevelType w:val="multilevel"/>
    <w:tmpl w:val="DD384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60548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27889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E88"/>
    <w:rsid w:val="000A4E88"/>
    <w:rsid w:val="001375F2"/>
    <w:rsid w:val="00334607"/>
    <w:rsid w:val="004E13F3"/>
    <w:rsid w:val="007C38EC"/>
    <w:rsid w:val="007E57E0"/>
    <w:rsid w:val="00853030"/>
    <w:rsid w:val="00A1016C"/>
    <w:rsid w:val="00AF7073"/>
    <w:rsid w:val="00CD428B"/>
    <w:rsid w:val="00CE4682"/>
    <w:rsid w:val="00CF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568AC"/>
  <w15:chartTrackingRefBased/>
  <w15:docId w15:val="{541C7756-7BBC-4DDF-9B74-28B27093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E8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70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7073"/>
  </w:style>
  <w:style w:type="paragraph" w:styleId="Stopka">
    <w:name w:val="footer"/>
    <w:basedOn w:val="Normalny"/>
    <w:link w:val="StopkaZnak"/>
    <w:uiPriority w:val="99"/>
    <w:unhideWhenUsed/>
    <w:rsid w:val="00AF70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7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0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Mulszanowska</dc:creator>
  <cp:keywords/>
  <dc:description/>
  <cp:lastModifiedBy>Jolanta Kruszyna</cp:lastModifiedBy>
  <cp:revision>2</cp:revision>
  <cp:lastPrinted>2022-05-24T12:09:00Z</cp:lastPrinted>
  <dcterms:created xsi:type="dcterms:W3CDTF">2022-06-27T10:41:00Z</dcterms:created>
  <dcterms:modified xsi:type="dcterms:W3CDTF">2022-06-27T10:41:00Z</dcterms:modified>
</cp:coreProperties>
</file>