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:rsidR="005A15E4" w:rsidRPr="00711FF0" w:rsidRDefault="005A15E4" w:rsidP="005A15E4">
      <w:pPr>
        <w:jc w:val="center"/>
        <w:rPr>
          <w:rFonts w:ascii="Tahoma" w:hAnsi="Tahoma" w:cs="Tahoma"/>
        </w:rPr>
      </w:pPr>
    </w:p>
    <w:p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:rsidR="005A15E4" w:rsidRPr="00711FF0" w:rsidRDefault="005A15E4" w:rsidP="005A15E4">
      <w:pPr>
        <w:jc w:val="both"/>
        <w:rPr>
          <w:rFonts w:ascii="Tahoma" w:hAnsi="Tahoma" w:cs="Tahoma"/>
        </w:rPr>
      </w:pPr>
    </w:p>
    <w:p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:rsidR="002D526D" w:rsidRDefault="000C53A4" w:rsidP="005A074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Wymiana klimatyzatorów</w:t>
      </w:r>
      <w:r w:rsidR="005A0745">
        <w:rPr>
          <w:rFonts w:ascii="Tahoma" w:hAnsi="Tahoma" w:cs="Tahoma"/>
          <w:b/>
        </w:rPr>
        <w:t xml:space="preserve"> typu </w:t>
      </w:r>
      <w:proofErr w:type="spellStart"/>
      <w:r w:rsidR="005A0745">
        <w:rPr>
          <w:rFonts w:ascii="Tahoma" w:hAnsi="Tahoma" w:cs="Tahoma"/>
          <w:b/>
        </w:rPr>
        <w:t>split</w:t>
      </w:r>
      <w:proofErr w:type="spellEnd"/>
      <w:r>
        <w:rPr>
          <w:rFonts w:ascii="Tahoma" w:hAnsi="Tahoma" w:cs="Tahoma"/>
          <w:b/>
        </w:rPr>
        <w:t xml:space="preserve"> 2szt. Fuji </w:t>
      </w:r>
      <w:proofErr w:type="spellStart"/>
      <w:r>
        <w:rPr>
          <w:rFonts w:ascii="Tahoma" w:hAnsi="Tahoma" w:cs="Tahoma"/>
          <w:b/>
        </w:rPr>
        <w:t>Electric</w:t>
      </w:r>
      <w:proofErr w:type="spellEnd"/>
      <w:r>
        <w:rPr>
          <w:rFonts w:ascii="Tahoma" w:hAnsi="Tahoma" w:cs="Tahoma"/>
          <w:b/>
        </w:rPr>
        <w:t xml:space="preserve"> RS412LM</w:t>
      </w:r>
      <w:r w:rsidR="005A15E4" w:rsidRPr="00711FF0">
        <w:rPr>
          <w:rFonts w:ascii="Tahoma" w:hAnsi="Tahoma" w:cs="Tahoma"/>
          <w:b/>
        </w:rPr>
        <w:t xml:space="preserve"> </w:t>
      </w:r>
      <w:r w:rsidR="00ED2500">
        <w:rPr>
          <w:rFonts w:ascii="Tahoma" w:hAnsi="Tahoma" w:cs="Tahoma"/>
          <w:b/>
        </w:rPr>
        <w:br/>
      </w:r>
      <w:r w:rsidR="002D526D" w:rsidRPr="00711FF0">
        <w:rPr>
          <w:rFonts w:ascii="Tahoma" w:hAnsi="Tahoma" w:cs="Tahoma"/>
          <w:b/>
        </w:rPr>
        <w:t>w</w:t>
      </w:r>
      <w:r w:rsidR="005A15E4" w:rsidRPr="00711FF0">
        <w:rPr>
          <w:rFonts w:ascii="Tahoma" w:hAnsi="Tahoma" w:cs="Tahoma"/>
          <w:b/>
        </w:rPr>
        <w:t xml:space="preserve"> pomieszczeni</w:t>
      </w:r>
      <w:r w:rsidR="002D526D" w:rsidRPr="00711FF0">
        <w:rPr>
          <w:rFonts w:ascii="Tahoma" w:hAnsi="Tahoma" w:cs="Tahoma"/>
          <w:b/>
        </w:rPr>
        <w:t>u</w:t>
      </w:r>
      <w:r w:rsidR="005A15E4" w:rsidRPr="00711FF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dyżurki i sali odpraw</w:t>
      </w:r>
      <w:r w:rsidR="005A0745">
        <w:rPr>
          <w:rFonts w:ascii="Tahoma" w:hAnsi="Tahoma" w:cs="Tahoma"/>
          <w:b/>
        </w:rPr>
        <w:t xml:space="preserve"> w budynku </w:t>
      </w:r>
      <w:r>
        <w:rPr>
          <w:rFonts w:ascii="Tahoma" w:hAnsi="Tahoma" w:cs="Tahoma"/>
          <w:b/>
        </w:rPr>
        <w:t xml:space="preserve">Komisariatu Policji Wrocław – Rakowiec przy ul. Traugutta 34 na nowe </w:t>
      </w:r>
      <w:r w:rsidR="00B779BA">
        <w:rPr>
          <w:rFonts w:ascii="Tahoma" w:hAnsi="Tahoma" w:cs="Tahoma"/>
          <w:b/>
        </w:rPr>
        <w:t xml:space="preserve">o min. mocy chłodniczej </w:t>
      </w:r>
      <w:r w:rsidR="00FE28FB">
        <w:rPr>
          <w:rFonts w:ascii="Tahoma" w:hAnsi="Tahoma" w:cs="Tahoma"/>
          <w:b/>
        </w:rPr>
        <w:t>3,4</w:t>
      </w:r>
      <w:r w:rsidR="00B779BA">
        <w:rPr>
          <w:rFonts w:ascii="Tahoma" w:hAnsi="Tahoma" w:cs="Tahoma"/>
          <w:b/>
        </w:rPr>
        <w:t xml:space="preserve"> kW wraz z demontażem </w:t>
      </w:r>
      <w:r w:rsidR="00FE28FB">
        <w:rPr>
          <w:rFonts w:ascii="Tahoma" w:hAnsi="Tahoma" w:cs="Tahoma"/>
          <w:b/>
        </w:rPr>
        <w:t>i utylizacją uszkodzonych urządzeń.</w:t>
      </w:r>
    </w:p>
    <w:p w:rsidR="005A0745" w:rsidRPr="00711FF0" w:rsidRDefault="005A0745" w:rsidP="005A0745">
      <w:pPr>
        <w:jc w:val="both"/>
        <w:rPr>
          <w:rFonts w:ascii="Tahoma" w:hAnsi="Tahoma" w:cs="Tahoma"/>
        </w:rPr>
      </w:pPr>
    </w:p>
    <w:p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:rsidR="00FE28FB" w:rsidRPr="00FE28FB" w:rsidRDefault="00FE28FB" w:rsidP="005A074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>d</w:t>
      </w:r>
      <w:r w:rsidRPr="00FE28FB">
        <w:rPr>
          <w:rFonts w:ascii="Tahoma" w:eastAsia="Arial" w:hAnsi="Tahoma" w:cs="Tahoma"/>
          <w:color w:val="000000"/>
        </w:rPr>
        <w:t xml:space="preserve">emontaż i utylizacja urządzeń Fuji </w:t>
      </w:r>
      <w:proofErr w:type="spellStart"/>
      <w:r w:rsidRPr="00FE28FB">
        <w:rPr>
          <w:rFonts w:ascii="Tahoma" w:eastAsia="Arial" w:hAnsi="Tahoma" w:cs="Tahoma"/>
          <w:color w:val="000000"/>
        </w:rPr>
        <w:t>Electric</w:t>
      </w:r>
      <w:proofErr w:type="spellEnd"/>
      <w:r w:rsidRPr="00FE28FB">
        <w:rPr>
          <w:rFonts w:ascii="Tahoma" w:eastAsia="Arial" w:hAnsi="Tahoma" w:cs="Tahoma"/>
          <w:color w:val="000000"/>
        </w:rPr>
        <w:t xml:space="preserve"> RS412LM – 2 szt. w pomieszczeniach dyżurki i sali odpraw</w:t>
      </w:r>
      <w:r>
        <w:rPr>
          <w:rFonts w:ascii="Tahoma" w:eastAsia="Arial" w:hAnsi="Tahoma" w:cs="Tahoma"/>
          <w:color w:val="000000"/>
        </w:rPr>
        <w:t>,</w:t>
      </w:r>
    </w:p>
    <w:p w:rsidR="005A0745" w:rsidRPr="005A0745" w:rsidRDefault="00FE28FB" w:rsidP="005A074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eastAsia="Arial" w:hAnsi="Tahoma" w:cs="Tahoma"/>
          <w:color w:val="000000"/>
        </w:rPr>
        <w:t>d</w:t>
      </w:r>
      <w:r w:rsidR="005A0745" w:rsidRPr="00711FF0">
        <w:rPr>
          <w:rFonts w:ascii="Tahoma" w:eastAsia="Arial" w:hAnsi="Tahoma" w:cs="Tahoma"/>
          <w:color w:val="000000"/>
        </w:rPr>
        <w:t>ostawa, montaż i uruchomienie klimatyzator</w:t>
      </w:r>
      <w:r>
        <w:rPr>
          <w:rFonts w:ascii="Tahoma" w:eastAsia="Arial" w:hAnsi="Tahoma" w:cs="Tahoma"/>
          <w:color w:val="000000"/>
        </w:rPr>
        <w:t>ów</w:t>
      </w:r>
      <w:r w:rsidR="005A0745" w:rsidRPr="00711FF0">
        <w:rPr>
          <w:rFonts w:ascii="Tahoma" w:eastAsia="Arial" w:hAnsi="Tahoma" w:cs="Tahoma"/>
          <w:color w:val="000000"/>
        </w:rPr>
        <w:t xml:space="preserve"> ścienn</w:t>
      </w:r>
      <w:r>
        <w:rPr>
          <w:rFonts w:ascii="Tahoma" w:eastAsia="Arial" w:hAnsi="Tahoma" w:cs="Tahoma"/>
          <w:color w:val="000000"/>
        </w:rPr>
        <w:t>ych 2 szt.</w:t>
      </w:r>
      <w:r w:rsidR="005A0745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5A0745" w:rsidRPr="00711FF0">
        <w:rPr>
          <w:rFonts w:ascii="Tahoma" w:eastAsia="Arial" w:hAnsi="Tahoma" w:cs="Tahoma"/>
          <w:color w:val="000000"/>
        </w:rPr>
        <w:t>split</w:t>
      </w:r>
      <w:proofErr w:type="spellEnd"/>
      <w:r w:rsidR="005A0745" w:rsidRPr="00711FF0">
        <w:rPr>
          <w:rFonts w:ascii="Tahoma" w:eastAsia="Arial" w:hAnsi="Tahoma" w:cs="Tahoma"/>
          <w:color w:val="000000"/>
        </w:rPr>
        <w:t xml:space="preserve"> jednostka zewnętrzna -1 szt., jednostka wewnętrz</w:t>
      </w:r>
      <w:r w:rsidR="00F63728">
        <w:rPr>
          <w:rFonts w:ascii="Tahoma" w:eastAsia="Arial" w:hAnsi="Tahoma" w:cs="Tahoma"/>
          <w:color w:val="000000"/>
        </w:rPr>
        <w:t xml:space="preserve">na - 1 szt. w pomieszczeniu </w:t>
      </w:r>
      <w:r>
        <w:rPr>
          <w:rFonts w:ascii="Tahoma" w:eastAsia="Arial" w:hAnsi="Tahoma" w:cs="Tahoma"/>
          <w:color w:val="000000"/>
        </w:rPr>
        <w:t>sali odpraw i dyżurki</w:t>
      </w:r>
      <w:r w:rsidR="00F63728">
        <w:rPr>
          <w:rFonts w:ascii="Tahoma" w:eastAsia="Arial" w:hAnsi="Tahoma" w:cs="Tahoma"/>
          <w:color w:val="000000"/>
        </w:rPr>
        <w:t xml:space="preserve"> </w:t>
      </w:r>
      <w:r w:rsidR="005A0745">
        <w:rPr>
          <w:rFonts w:ascii="Tahoma" w:eastAsia="Arial" w:hAnsi="Tahoma" w:cs="Tahoma"/>
          <w:color w:val="000000"/>
        </w:rPr>
        <w:t xml:space="preserve">o minimalnej mocy chłodniczej </w:t>
      </w:r>
      <w:r>
        <w:rPr>
          <w:rFonts w:ascii="Tahoma" w:eastAsia="Arial" w:hAnsi="Tahoma" w:cs="Tahoma"/>
          <w:color w:val="000000"/>
        </w:rPr>
        <w:t>3,4</w:t>
      </w:r>
      <w:r w:rsidR="005A0745" w:rsidRPr="00711FF0">
        <w:rPr>
          <w:rFonts w:ascii="Tahoma" w:eastAsia="Arial" w:hAnsi="Tahoma" w:cs="Tahoma"/>
          <w:color w:val="000000"/>
        </w:rPr>
        <w:t>kW</w:t>
      </w:r>
      <w:r w:rsidR="005A0745">
        <w:rPr>
          <w:rFonts w:ascii="Tahoma" w:eastAsia="Arial" w:hAnsi="Tahoma" w:cs="Tahoma"/>
          <w:color w:val="000000"/>
        </w:rPr>
        <w:t xml:space="preserve"> w budynku </w:t>
      </w:r>
      <w:r>
        <w:rPr>
          <w:rFonts w:ascii="Tahoma" w:eastAsia="Arial" w:hAnsi="Tahoma" w:cs="Tahoma"/>
          <w:color w:val="000000"/>
        </w:rPr>
        <w:t>Komisariatu Policji Wrocław – Rakowiec przy ul. Traugutta 94.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kompletnej instalacji technologicznej, montaż, napełnienie czynn</w:t>
      </w:r>
      <w:r w:rsidR="00711FF0">
        <w:rPr>
          <w:rFonts w:ascii="Tahoma" w:hAnsi="Tahoma" w:cs="Tahoma"/>
        </w:rPr>
        <w:t>ikiem chłodniczym, uruchomienie</w:t>
      </w:r>
      <w:r w:rsidRPr="00711FF0">
        <w:rPr>
          <w:rFonts w:ascii="Tahoma" w:hAnsi="Tahoma" w:cs="Tahoma"/>
        </w:rPr>
        <w:t>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przebicie otworów d</w:t>
      </w:r>
      <w:r w:rsidR="00F63728">
        <w:rPr>
          <w:rFonts w:ascii="Tahoma" w:hAnsi="Tahoma" w:cs="Tahoma"/>
        </w:rPr>
        <w:t>la</w:t>
      </w:r>
      <w:r w:rsidRPr="00711FF0">
        <w:rPr>
          <w:rFonts w:ascii="Tahoma" w:hAnsi="Tahoma" w:cs="Tahoma"/>
        </w:rPr>
        <w:t xml:space="preserve"> rur z czynnikiem chłodniczym, kabli i przewodów skroplin na zewnątrz</w:t>
      </w:r>
      <w:r w:rsidR="00343634">
        <w:rPr>
          <w:rFonts w:ascii="Tahoma" w:hAnsi="Tahoma" w:cs="Tahoma"/>
        </w:rPr>
        <w:t xml:space="preserve"> (montaż na </w:t>
      </w:r>
      <w:r w:rsidR="00F63728">
        <w:rPr>
          <w:rFonts w:ascii="Tahoma" w:hAnsi="Tahoma" w:cs="Tahoma"/>
        </w:rPr>
        <w:t xml:space="preserve">poziomie </w:t>
      </w:r>
      <w:r w:rsidR="00FE28FB">
        <w:rPr>
          <w:rFonts w:ascii="Tahoma" w:hAnsi="Tahoma" w:cs="Tahoma"/>
        </w:rPr>
        <w:t>I p.</w:t>
      </w:r>
      <w:r w:rsidR="005A0745">
        <w:rPr>
          <w:rFonts w:ascii="Tahoma" w:hAnsi="Tahoma" w:cs="Tahoma"/>
        </w:rPr>
        <w:t>,</w:t>
      </w:r>
      <w:r w:rsidR="00343634">
        <w:rPr>
          <w:rFonts w:ascii="Tahoma" w:hAnsi="Tahoma" w:cs="Tahoma"/>
        </w:rPr>
        <w:t xml:space="preserve"> odległość pomiędzy jednostkami do </w:t>
      </w:r>
      <w:r w:rsidR="00F63728">
        <w:rPr>
          <w:rFonts w:ascii="Tahoma" w:hAnsi="Tahoma" w:cs="Tahoma"/>
        </w:rPr>
        <w:t>2</w:t>
      </w:r>
      <w:r w:rsidR="005A0745">
        <w:rPr>
          <w:rFonts w:ascii="Tahoma" w:hAnsi="Tahoma" w:cs="Tahoma"/>
        </w:rPr>
        <w:t>0</w:t>
      </w:r>
      <w:r w:rsidR="00343634">
        <w:rPr>
          <w:rFonts w:ascii="Tahoma" w:hAnsi="Tahoma" w:cs="Tahoma"/>
        </w:rPr>
        <w:t>m)</w:t>
      </w:r>
      <w:r w:rsidRPr="00711FF0">
        <w:rPr>
          <w:rFonts w:ascii="Tahoma" w:hAnsi="Tahoma" w:cs="Tahoma"/>
        </w:rPr>
        <w:t>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</w:t>
      </w:r>
      <w:r w:rsidR="00ED2500">
        <w:rPr>
          <w:rFonts w:ascii="Tahoma" w:hAnsi="Tahoma" w:cs="Tahoma"/>
        </w:rPr>
        <w:t>i skroplin,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odprowadzenie skroplin </w:t>
      </w:r>
      <w:r w:rsidR="00343634">
        <w:rPr>
          <w:rFonts w:ascii="Tahoma" w:hAnsi="Tahoma" w:cs="Tahoma"/>
        </w:rPr>
        <w:t>grawitacyjnie</w:t>
      </w:r>
      <w:r w:rsidR="00ED2500">
        <w:rPr>
          <w:rFonts w:ascii="Tahoma" w:hAnsi="Tahoma" w:cs="Tahoma"/>
        </w:rPr>
        <w:t>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</w:t>
      </w:r>
      <w:r w:rsidR="00B6068E">
        <w:rPr>
          <w:rFonts w:ascii="Tahoma" w:hAnsi="Tahoma" w:cs="Tahoma"/>
        </w:rPr>
        <w:t>a</w:t>
      </w:r>
      <w:r w:rsidRPr="00711FF0">
        <w:rPr>
          <w:rFonts w:ascii="Tahoma" w:hAnsi="Tahoma" w:cs="Tahoma"/>
        </w:rPr>
        <w:t>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:rsidR="005A15E4" w:rsidRPr="00711FF0" w:rsidRDefault="00B6068E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wykonanie izolacji zimnochronnych na rurach,</w:t>
      </w:r>
    </w:p>
    <w:p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:rsidR="005276DB" w:rsidRPr="00B779BA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:rsidR="007237D4" w:rsidRPr="00114956" w:rsidRDefault="007237D4" w:rsidP="007237D4">
      <w:pPr>
        <w:suppressAutoHyphens/>
        <w:autoSpaceDE w:val="0"/>
        <w:autoSpaceDN w:val="0"/>
        <w:adjustRightInd w:val="0"/>
        <w:ind w:left="720"/>
        <w:jc w:val="both"/>
        <w:rPr>
          <w:rFonts w:ascii="Tahoma" w:eastAsia="Arial" w:hAnsi="Tahoma" w:cs="Tahoma"/>
          <w:b/>
          <w:color w:val="000000"/>
        </w:rPr>
      </w:pPr>
    </w:p>
    <w:p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14956" w:rsidRDefault="00114956" w:rsidP="00603F6B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:rsidR="009F0FD8" w:rsidRPr="00FE28FB" w:rsidRDefault="00E75571" w:rsidP="0085275B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B6068E">
        <w:rPr>
          <w:rFonts w:ascii="Tahoma" w:hAnsi="Tahoma" w:cs="Tahoma"/>
        </w:rPr>
        <w:br/>
      </w:r>
      <w:r>
        <w:rPr>
          <w:rFonts w:ascii="Tahoma" w:hAnsi="Tahoma" w:cs="Tahoma"/>
        </w:rPr>
        <w:t>2</w:t>
      </w:r>
      <w:r w:rsidR="00B6068E">
        <w:rPr>
          <w:rFonts w:ascii="Tahoma" w:hAnsi="Tahoma" w:cs="Tahoma"/>
        </w:rPr>
        <w:t xml:space="preserve">) SEER </w:t>
      </w:r>
      <w:r w:rsidR="004D72B1">
        <w:rPr>
          <w:rFonts w:ascii="Tahoma" w:hAnsi="Tahoma" w:cs="Tahoma"/>
        </w:rPr>
        <w:t xml:space="preserve">min. </w:t>
      </w:r>
      <w:r w:rsidR="0085275B">
        <w:rPr>
          <w:rFonts w:ascii="Tahoma" w:hAnsi="Tahoma" w:cs="Tahoma"/>
        </w:rPr>
        <w:t>7,20</w:t>
      </w:r>
      <w:r w:rsidR="004D72B1">
        <w:rPr>
          <w:rFonts w:ascii="Tahoma" w:hAnsi="Tahoma" w:cs="Tahoma"/>
        </w:rPr>
        <w:t xml:space="preserve"> </w:t>
      </w:r>
      <w:r w:rsidR="00B6068E">
        <w:rPr>
          <w:rFonts w:ascii="Tahoma" w:hAnsi="Tahoma" w:cs="Tahoma"/>
        </w:rPr>
        <w:t>SCOP</w:t>
      </w:r>
      <w:r w:rsidR="004D72B1">
        <w:rPr>
          <w:rFonts w:ascii="Tahoma" w:hAnsi="Tahoma" w:cs="Tahoma"/>
        </w:rPr>
        <w:t xml:space="preserve"> min. </w:t>
      </w:r>
      <w:r w:rsidR="0085275B">
        <w:rPr>
          <w:rFonts w:ascii="Tahoma" w:hAnsi="Tahoma" w:cs="Tahoma"/>
        </w:rPr>
        <w:t>4,30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>) czynnik chłodniczy R</w:t>
      </w:r>
      <w:r w:rsidR="00E27104">
        <w:rPr>
          <w:rFonts w:ascii="Tahoma" w:hAnsi="Tahoma" w:cs="Tahoma"/>
        </w:rPr>
        <w:t>32,</w:t>
      </w:r>
      <w:r w:rsidR="00E27104">
        <w:rPr>
          <w:rFonts w:ascii="Tahoma" w:hAnsi="Tahoma" w:cs="Tahoma"/>
        </w:rPr>
        <w:br/>
      </w:r>
      <w:r>
        <w:rPr>
          <w:rFonts w:ascii="Tahoma" w:hAnsi="Tahoma" w:cs="Tahoma"/>
        </w:rPr>
        <w:t>4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 xml:space="preserve">10 lat gwarancji na </w:t>
      </w:r>
      <w:r w:rsidR="0085275B">
        <w:rPr>
          <w:rFonts w:ascii="Tahoma" w:hAnsi="Tahoma" w:cs="Tahoma"/>
        </w:rPr>
        <w:t>sprężarkę,</w:t>
      </w:r>
      <w:r w:rsidR="00114956">
        <w:rPr>
          <w:rFonts w:ascii="Tahoma" w:hAnsi="Tahoma" w:cs="Tahoma"/>
        </w:rPr>
        <w:br/>
      </w:r>
    </w:p>
    <w:p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FE28FB">
        <w:rPr>
          <w:rFonts w:ascii="Tahoma" w:hAnsi="Tahoma" w:cs="Tahoma"/>
          <w:b/>
        </w:rPr>
        <w:t>31 października 2022</w:t>
      </w:r>
      <w:r w:rsidRPr="00114956">
        <w:rPr>
          <w:rFonts w:ascii="Tahoma" w:hAnsi="Tahoma" w:cs="Tahoma"/>
          <w:b/>
        </w:rPr>
        <w:t xml:space="preserve"> r.</w:t>
      </w:r>
    </w:p>
    <w:p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</w:t>
      </w:r>
      <w:r w:rsidR="00ED2500">
        <w:rPr>
          <w:rFonts w:ascii="Tahoma" w:hAnsi="Tahoma" w:cs="Tahoma"/>
        </w:rPr>
        <w:t xml:space="preserve">dów firmom działającym zgodnie </w:t>
      </w:r>
      <w:r w:rsidRPr="00711FF0">
        <w:rPr>
          <w:rFonts w:ascii="Tahoma" w:hAnsi="Tahoma" w:cs="Tahoma"/>
        </w:rPr>
        <w:t>z obowiązującymi przepisami, założenia książek serwisowych w myśl  obowiązujących przepisów z uwzględnieniem ich zmian w trakcie realizacji przedmiotu zamówienia.</w:t>
      </w:r>
    </w:p>
    <w:p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 xml:space="preserve"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</w:t>
      </w:r>
      <w:r w:rsidR="00AD0F40">
        <w:rPr>
          <w:rFonts w:ascii="Tahoma" w:hAnsi="Tahoma" w:cs="Tahoma"/>
        </w:rPr>
        <w:t>47 87 145 18</w:t>
      </w:r>
    </w:p>
    <w:p w:rsidR="005276DB" w:rsidRPr="00FE28FB" w:rsidRDefault="00114956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  <w:bookmarkStart w:id="0" w:name="_GoBack"/>
      <w:bookmarkEnd w:id="0"/>
    </w:p>
    <w:p w:rsidR="00711FF0" w:rsidRPr="00711FF0" w:rsidRDefault="00711FF0" w:rsidP="00711FF0">
      <w:pPr>
        <w:jc w:val="both"/>
        <w:rPr>
          <w:rFonts w:ascii="Tahoma" w:hAnsi="Tahoma" w:cs="Tahoma"/>
        </w:rPr>
      </w:pPr>
    </w:p>
    <w:p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</w:t>
      </w:r>
      <w:proofErr w:type="spellStart"/>
      <w:r w:rsidRPr="006E4C69">
        <w:rPr>
          <w:rFonts w:ascii="Tahoma" w:hAnsi="Tahoma" w:cs="Tahoma"/>
        </w:rPr>
        <w:t>Nawrocik</w:t>
      </w:r>
      <w:proofErr w:type="spellEnd"/>
      <w:r w:rsidRPr="006E4C69">
        <w:rPr>
          <w:rFonts w:ascii="Tahoma" w:hAnsi="Tahoma" w:cs="Tahoma"/>
        </w:rPr>
        <w:t xml:space="preserve">, Wydz. Inwestycji i Remontów KWP we Wrocławiu </w:t>
      </w:r>
      <w:r w:rsidRPr="006E4C69">
        <w:rPr>
          <w:rFonts w:ascii="Tahoma" w:hAnsi="Tahoma" w:cs="Tahoma"/>
        </w:rPr>
        <w:br/>
        <w:t xml:space="preserve">tel. </w:t>
      </w:r>
      <w:r w:rsidR="00AD0F40">
        <w:rPr>
          <w:rFonts w:ascii="Tahoma" w:hAnsi="Tahoma" w:cs="Tahoma"/>
        </w:rPr>
        <w:t>47 87 145 18</w:t>
      </w:r>
      <w:r w:rsidRPr="006E4C69">
        <w:rPr>
          <w:rFonts w:ascii="Tahoma" w:hAnsi="Tahoma" w:cs="Tahoma"/>
        </w:rPr>
        <w:t>,</w:t>
      </w:r>
      <w:r w:rsidRPr="006E4C69">
        <w:rPr>
          <w:rFonts w:ascii="Tahoma" w:hAnsi="Tahoma" w:cs="Tahoma"/>
          <w:b/>
        </w:rPr>
        <w:t xml:space="preserve"> </w:t>
      </w:r>
    </w:p>
    <w:p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:rsidR="00711FF0" w:rsidRPr="00711FF0" w:rsidRDefault="00711FF0" w:rsidP="00711FF0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</w:p>
    <w:p w:rsidR="00711FF0" w:rsidRPr="00711FF0" w:rsidRDefault="00711FF0" w:rsidP="00711FF0">
      <w:pPr>
        <w:ind w:left="1065"/>
        <w:jc w:val="both"/>
        <w:rPr>
          <w:rFonts w:ascii="Tahoma" w:hAnsi="Tahoma" w:cs="Tahoma"/>
          <w:b/>
          <w:bCs/>
        </w:rPr>
      </w:pPr>
    </w:p>
    <w:p w:rsidR="005276DB" w:rsidRPr="00711FF0" w:rsidRDefault="00711FF0" w:rsidP="00711FF0">
      <w:pPr>
        <w:ind w:left="708"/>
        <w:jc w:val="both"/>
        <w:rPr>
          <w:rFonts w:ascii="Tahoma" w:hAnsi="Tahoma" w:cs="Tahoma"/>
          <w:vertAlign w:val="superscript"/>
        </w:rPr>
      </w:pP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  <w:t xml:space="preserve">   </w:t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  <w:r w:rsidRPr="00711FF0">
        <w:rPr>
          <w:rFonts w:ascii="Tahoma" w:hAnsi="Tahoma" w:cs="Tahoma"/>
        </w:rPr>
        <w:tab/>
      </w:r>
    </w:p>
    <w:sectPr w:rsidR="005276DB" w:rsidRPr="0071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C1B6E84C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F"/>
    <w:rsid w:val="000C53A4"/>
    <w:rsid w:val="00114956"/>
    <w:rsid w:val="001418E0"/>
    <w:rsid w:val="00152EF5"/>
    <w:rsid w:val="002D526D"/>
    <w:rsid w:val="00343634"/>
    <w:rsid w:val="003E643A"/>
    <w:rsid w:val="0041332E"/>
    <w:rsid w:val="004D72B1"/>
    <w:rsid w:val="005276DB"/>
    <w:rsid w:val="005A0745"/>
    <w:rsid w:val="005A15E4"/>
    <w:rsid w:val="005F7765"/>
    <w:rsid w:val="00603F6B"/>
    <w:rsid w:val="006668DC"/>
    <w:rsid w:val="006E4C69"/>
    <w:rsid w:val="00711FF0"/>
    <w:rsid w:val="007237D4"/>
    <w:rsid w:val="0085275B"/>
    <w:rsid w:val="009E4457"/>
    <w:rsid w:val="009F0102"/>
    <w:rsid w:val="009F0FD8"/>
    <w:rsid w:val="00AC5477"/>
    <w:rsid w:val="00AD0F40"/>
    <w:rsid w:val="00B6068E"/>
    <w:rsid w:val="00B779BA"/>
    <w:rsid w:val="00BF3113"/>
    <w:rsid w:val="00DC6EAF"/>
    <w:rsid w:val="00E27104"/>
    <w:rsid w:val="00E75571"/>
    <w:rsid w:val="00E81542"/>
    <w:rsid w:val="00E875F2"/>
    <w:rsid w:val="00ED2500"/>
    <w:rsid w:val="00F63728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KWP Wrocław</cp:lastModifiedBy>
  <cp:revision>4</cp:revision>
  <cp:lastPrinted>2022-08-25T11:54:00Z</cp:lastPrinted>
  <dcterms:created xsi:type="dcterms:W3CDTF">2022-09-16T12:32:00Z</dcterms:created>
  <dcterms:modified xsi:type="dcterms:W3CDTF">2022-09-16T13:14:00Z</dcterms:modified>
</cp:coreProperties>
</file>