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4C322E34" w14:textId="77777777" w:rsidR="00725E42" w:rsidRDefault="00501E56" w:rsidP="00725E42">
      <w:pPr>
        <w:jc w:val="both"/>
        <w:rPr>
          <w:rFonts w:ascii="Tahoma" w:hAnsi="Tahoma"/>
          <w:sz w:val="20"/>
          <w:szCs w:val="20"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 w:rsidR="00725E42">
        <w:rPr>
          <w:rFonts w:ascii="Tahoma" w:eastAsia="Arial Unicode MS" w:hAnsi="Tahoma"/>
          <w:b/>
          <w:bCs/>
          <w:kern w:val="2"/>
          <w:sz w:val="20"/>
          <w:szCs w:val="20"/>
          <w:lang w:eastAsia="hi-IN"/>
        </w:rPr>
        <w:t xml:space="preserve">PN 45/24-Dostawa rezonansu magnetycznego wraz z </w:t>
      </w:r>
      <w:r w:rsidR="00725E42">
        <w:rPr>
          <w:rFonts w:ascii="Tahoma" w:hAnsi="Tahoma"/>
          <w:b/>
          <w:bCs/>
          <w:sz w:val="20"/>
          <w:szCs w:val="20"/>
        </w:rPr>
        <w:t>adaptacją i wyposażeniem pomieszczeń</w:t>
      </w:r>
    </w:p>
    <w:p w14:paraId="3C23696B" w14:textId="77777777" w:rsidR="00725E42" w:rsidRDefault="00725E42" w:rsidP="00725E42">
      <w:pPr>
        <w:pStyle w:val="Nagwek"/>
        <w:jc w:val="both"/>
        <w:rPr>
          <w:noProof/>
          <w:sz w:val="18"/>
          <w:szCs w:val="18"/>
        </w:rPr>
      </w:pPr>
    </w:p>
    <w:p w14:paraId="52ECDC39" w14:textId="209C9ED3" w:rsidR="00016E1E" w:rsidRDefault="00501E56" w:rsidP="00016E1E">
      <w:pPr>
        <w:pStyle w:val="Default"/>
        <w:jc w:val="both"/>
        <w:rPr>
          <w:rFonts w:ascii="Cambria" w:hAnsi="Cambria" w:cs="Cambria"/>
        </w:rPr>
      </w:pPr>
      <w:r>
        <w:rPr>
          <w:rFonts w:ascii="Cambria" w:eastAsia="SimSun" w:hAnsi="Cambria" w:cs="Mangal"/>
          <w:lang w:eastAsia="hi-IN"/>
        </w:rPr>
        <w:t xml:space="preserve"> </w:t>
      </w:r>
    </w:p>
    <w:p w14:paraId="5F221C2D" w14:textId="63C95796" w:rsidR="008C278F" w:rsidRDefault="008C278F" w:rsidP="00016E1E">
      <w:pPr>
        <w:pStyle w:val="Nagwek"/>
        <w:jc w:val="both"/>
        <w:rPr>
          <w:rFonts w:ascii="Cambria" w:hAnsi="Cambria" w:cs="Cambria"/>
        </w:rPr>
      </w:pPr>
    </w:p>
    <w:p w14:paraId="54446A2F" w14:textId="64E84E0B" w:rsidR="00DE57B6" w:rsidRPr="00126B31" w:rsidRDefault="00501E56" w:rsidP="00501E56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jako Wykonawca ubiegający si</w:t>
      </w:r>
      <w:r w:rsidR="00BD7544">
        <w:rPr>
          <w:rFonts w:ascii="Cambria" w:hAnsi="Cambria"/>
        </w:rPr>
        <w:t>ę</w:t>
      </w:r>
      <w:r w:rsidR="00126B31">
        <w:rPr>
          <w:rFonts w:ascii="Cambria" w:hAnsi="Cambria"/>
        </w:rPr>
        <w:t xml:space="preserve"> </w:t>
      </w:r>
      <w:r>
        <w:rPr>
          <w:rFonts w:ascii="Cambria" w:hAnsi="Cambria"/>
        </w:rPr>
        <w:t>o udzielenie</w:t>
      </w:r>
      <w:r w:rsidR="00BD7544">
        <w:rPr>
          <w:rFonts w:ascii="Cambria" w:hAnsi="Cambria"/>
        </w:rPr>
        <w:t xml:space="preserve">  </w:t>
      </w:r>
      <w:r>
        <w:rPr>
          <w:rFonts w:ascii="Cambria" w:hAnsi="Cambria"/>
        </w:rPr>
        <w:t>zamówienia …………</w:t>
      </w:r>
      <w:r w:rsidR="008C278F">
        <w:rPr>
          <w:rFonts w:ascii="Cambria" w:hAnsi="Cambria"/>
        </w:rPr>
        <w:t>………….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Pr="0014634D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p w14:paraId="141DE171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595E5F3A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0E74E5A5" w14:textId="617B5FDD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</w:t>
      </w:r>
    </w:p>
    <w:p w14:paraId="55197BF3" w14:textId="4DB4EAE0" w:rsidR="0014634D" w:rsidRP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</w:t>
      </w:r>
    </w:p>
    <w:sectPr w:rsidR="0014634D" w:rsidRPr="00146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295DA" w14:textId="77777777" w:rsidR="00F33CC1" w:rsidRDefault="00F33CC1">
      <w:r>
        <w:separator/>
      </w:r>
    </w:p>
  </w:endnote>
  <w:endnote w:type="continuationSeparator" w:id="0">
    <w:p w14:paraId="2FE6A57D" w14:textId="77777777" w:rsidR="00F33CC1" w:rsidRDefault="00F3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EBA2C" w14:textId="77777777" w:rsidR="00224D8E" w:rsidRDefault="00224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4304E" w14:textId="77777777" w:rsidR="00224D8E" w:rsidRDefault="00224D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7F8B0" w14:textId="77777777" w:rsidR="00224D8E" w:rsidRDefault="00224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6967C" w14:textId="77777777" w:rsidR="00F33CC1" w:rsidRDefault="00F33CC1">
      <w:r>
        <w:separator/>
      </w:r>
    </w:p>
  </w:footnote>
  <w:footnote w:type="continuationSeparator" w:id="0">
    <w:p w14:paraId="139AC2F4" w14:textId="77777777" w:rsidR="00F33CC1" w:rsidRDefault="00F3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87BB9" w14:textId="77777777" w:rsidR="00224D8E" w:rsidRDefault="00224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FEECA" w14:textId="7975DC01" w:rsidR="00501E56" w:rsidRDefault="00224D8E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FEAD1" w14:textId="77777777" w:rsidR="00224D8E" w:rsidRDefault="0022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227301435">
    <w:abstractNumId w:val="0"/>
  </w:num>
  <w:num w:numId="2" w16cid:durableId="820468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B6"/>
    <w:rsid w:val="00016E1E"/>
    <w:rsid w:val="00126B31"/>
    <w:rsid w:val="0014634D"/>
    <w:rsid w:val="001A2508"/>
    <w:rsid w:val="00224D8E"/>
    <w:rsid w:val="0036274E"/>
    <w:rsid w:val="003955A4"/>
    <w:rsid w:val="003C758C"/>
    <w:rsid w:val="00434A3F"/>
    <w:rsid w:val="004F7B21"/>
    <w:rsid w:val="00501E56"/>
    <w:rsid w:val="00542009"/>
    <w:rsid w:val="005C0D35"/>
    <w:rsid w:val="00647BC6"/>
    <w:rsid w:val="00725E42"/>
    <w:rsid w:val="00756604"/>
    <w:rsid w:val="008C278F"/>
    <w:rsid w:val="00967510"/>
    <w:rsid w:val="00BD7544"/>
    <w:rsid w:val="00DA43E0"/>
    <w:rsid w:val="00DE57B6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D1205986-2410-4AB6-907A-C541F76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  <w:link w:val="NagwekZnak"/>
    <w:qFormat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D7544"/>
    <w:rPr>
      <w:b/>
      <w:bCs/>
    </w:rPr>
  </w:style>
  <w:style w:type="character" w:customStyle="1" w:styleId="NagwekZnak">
    <w:name w:val="Nagłówek Znak"/>
    <w:basedOn w:val="Domylnaczcionkaakapitu"/>
    <w:link w:val="Nagwek"/>
    <w:rsid w:val="008C278F"/>
  </w:style>
  <w:style w:type="paragraph" w:customStyle="1" w:styleId="Default">
    <w:name w:val="Default"/>
    <w:qFormat/>
    <w:rsid w:val="00016E1E"/>
    <w:pPr>
      <w:widowControl/>
      <w:suppressAutoHyphens/>
      <w:autoSpaceDE w:val="0"/>
      <w:autoSpaceDN/>
    </w:pPr>
    <w:rPr>
      <w:rFonts w:ascii="Liberation Sans" w:eastAsia="Arial" w:hAnsi="Liberation Sans" w:cs="Liberation Sans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Elwira Stołba</cp:lastModifiedBy>
  <cp:revision>20</cp:revision>
  <cp:lastPrinted>2024-03-18T06:47:00Z</cp:lastPrinted>
  <dcterms:created xsi:type="dcterms:W3CDTF">2023-11-22T11:16:00Z</dcterms:created>
  <dcterms:modified xsi:type="dcterms:W3CDTF">2024-05-13T10:25:00Z</dcterms:modified>
</cp:coreProperties>
</file>