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447B0BA5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406A34">
        <w:t>19</w:t>
      </w:r>
      <w:r w:rsidR="000E0B06">
        <w:t>.0</w:t>
      </w:r>
      <w:r w:rsidR="00406A34">
        <w:t>6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11A4E64" w14:textId="21CB7984" w:rsidR="00223BB4" w:rsidRPr="00746A21" w:rsidRDefault="00223BB4" w:rsidP="00746A21">
      <w:pPr>
        <w:pStyle w:val="Akapitzlist"/>
        <w:numPr>
          <w:ilvl w:val="0"/>
          <w:numId w:val="2"/>
        </w:numPr>
        <w:rPr>
          <w:rFonts w:eastAsia="Calibri"/>
          <w:szCs w:val="24"/>
        </w:rPr>
      </w:pPr>
      <w:r w:rsidRPr="00746A21">
        <w:rPr>
          <w:rFonts w:eastAsia="Calibri"/>
          <w:szCs w:val="24"/>
        </w:rPr>
        <w:t>Aparat Cisco</w:t>
      </w:r>
      <w:r w:rsidR="00DB2698" w:rsidRPr="00746A21">
        <w:rPr>
          <w:rFonts w:eastAsia="Calibri"/>
          <w:szCs w:val="24"/>
        </w:rPr>
        <w:t xml:space="preserve"> model</w:t>
      </w:r>
      <w:r w:rsidRPr="00746A21">
        <w:rPr>
          <w:rFonts w:eastAsia="Calibri"/>
          <w:szCs w:val="24"/>
        </w:rPr>
        <w:t xml:space="preserve"> </w:t>
      </w:r>
      <w:r w:rsidR="00DB2698" w:rsidRPr="00746A21">
        <w:rPr>
          <w:rFonts w:eastAsia="Calibri"/>
          <w:szCs w:val="24"/>
        </w:rPr>
        <w:t>CP-</w:t>
      </w:r>
      <w:r w:rsidR="00746A21" w:rsidRPr="00746A21">
        <w:rPr>
          <w:rFonts w:eastAsia="Calibri"/>
          <w:szCs w:val="24"/>
        </w:rPr>
        <w:t>8865</w:t>
      </w:r>
      <w:r w:rsidR="00DB2698" w:rsidRPr="00746A21">
        <w:rPr>
          <w:rFonts w:eastAsia="Calibri"/>
          <w:szCs w:val="24"/>
        </w:rPr>
        <w:t xml:space="preserve">-K9 </w:t>
      </w:r>
      <w:r w:rsidRPr="00746A21">
        <w:rPr>
          <w:rFonts w:eastAsia="Calibri"/>
          <w:szCs w:val="24"/>
        </w:rPr>
        <w:t xml:space="preserve"> z </w:t>
      </w:r>
      <w:r w:rsidR="00DB2698" w:rsidRPr="00746A21">
        <w:rPr>
          <w:rFonts w:eastAsia="Calibri"/>
          <w:szCs w:val="24"/>
        </w:rPr>
        <w:t>l</w:t>
      </w:r>
      <w:r w:rsidRPr="00746A21">
        <w:rPr>
          <w:rFonts w:eastAsia="Calibri"/>
          <w:szCs w:val="24"/>
        </w:rPr>
        <w:t>icencją</w:t>
      </w:r>
      <w:r w:rsidRPr="00746A21">
        <w:rPr>
          <w:szCs w:val="24"/>
        </w:rPr>
        <w:t xml:space="preserve"> </w:t>
      </w:r>
      <w:r w:rsidR="00DB2698" w:rsidRPr="00746A21">
        <w:rPr>
          <w:rFonts w:eastAsia="Calibri"/>
          <w:szCs w:val="24"/>
        </w:rPr>
        <w:t>A-FLEX-NUPL-</w:t>
      </w:r>
      <w:r w:rsidR="00746A21" w:rsidRPr="00746A21">
        <w:rPr>
          <w:rFonts w:eastAsia="Calibri"/>
          <w:szCs w:val="24"/>
        </w:rPr>
        <w:t>E</w:t>
      </w:r>
      <w:r w:rsidR="00DB2698" w:rsidRPr="00746A21">
        <w:rPr>
          <w:rFonts w:eastAsia="Calibri"/>
          <w:szCs w:val="24"/>
        </w:rPr>
        <w:t xml:space="preserve"> i serwisu partnerskiego CON-PSRT-</w:t>
      </w:r>
      <w:r w:rsidR="00746A21" w:rsidRPr="00746A21">
        <w:rPr>
          <w:rFonts w:eastAsia="Calibri"/>
          <w:szCs w:val="24"/>
        </w:rPr>
        <w:t>P8TK96T9</w:t>
      </w:r>
      <w:r w:rsidR="00DB2698" w:rsidRPr="00746A21">
        <w:rPr>
          <w:rFonts w:eastAsia="Calibri"/>
          <w:szCs w:val="24"/>
        </w:rPr>
        <w:t xml:space="preserve"> na okres </w:t>
      </w:r>
      <w:r w:rsidR="001C75DD">
        <w:rPr>
          <w:rFonts w:eastAsia="Calibri"/>
          <w:szCs w:val="24"/>
        </w:rPr>
        <w:t>do 31.01.2026 r</w:t>
      </w:r>
      <w:r w:rsidR="00DB2698" w:rsidRPr="00746A21">
        <w:rPr>
          <w:rFonts w:eastAsia="Calibri"/>
          <w:szCs w:val="24"/>
        </w:rPr>
        <w:t xml:space="preserve"> </w:t>
      </w:r>
      <w:r w:rsidR="00746A21" w:rsidRPr="00746A21">
        <w:rPr>
          <w:rFonts w:eastAsia="Calibri"/>
          <w:szCs w:val="24"/>
        </w:rPr>
        <w:t>–</w:t>
      </w:r>
      <w:r w:rsidR="00DB2698" w:rsidRPr="00746A21">
        <w:rPr>
          <w:rFonts w:eastAsia="Calibri"/>
          <w:szCs w:val="24"/>
        </w:rPr>
        <w:t xml:space="preserve"> </w:t>
      </w:r>
      <w:r w:rsidR="00967164" w:rsidRPr="00967164">
        <w:rPr>
          <w:rFonts w:eastAsia="Calibri"/>
          <w:szCs w:val="24"/>
        </w:rPr>
        <w:t>4</w:t>
      </w:r>
      <w:r w:rsidR="00746A21" w:rsidRPr="00967164">
        <w:rPr>
          <w:rFonts w:eastAsia="Calibri"/>
          <w:szCs w:val="24"/>
        </w:rPr>
        <w:t xml:space="preserve"> </w:t>
      </w:r>
      <w:r w:rsidR="00DB2698" w:rsidRPr="00967164">
        <w:rPr>
          <w:rFonts w:eastAsia="Calibri"/>
          <w:szCs w:val="24"/>
        </w:rPr>
        <w:t>szt.</w:t>
      </w:r>
    </w:p>
    <w:p w14:paraId="612CC23B" w14:textId="294DB334" w:rsidR="00746A21" w:rsidRPr="00746A21" w:rsidRDefault="00746A21" w:rsidP="00746A21">
      <w:pPr>
        <w:pStyle w:val="Akapitzlist"/>
        <w:numPr>
          <w:ilvl w:val="0"/>
          <w:numId w:val="2"/>
        </w:numPr>
        <w:rPr>
          <w:szCs w:val="24"/>
        </w:rPr>
      </w:pPr>
      <w:r w:rsidRPr="00746A21">
        <w:rPr>
          <w:szCs w:val="24"/>
        </w:rPr>
        <w:t xml:space="preserve">Przystawka CP-8800-V-KEM </w:t>
      </w:r>
      <w:r>
        <w:rPr>
          <w:szCs w:val="24"/>
        </w:rPr>
        <w:t xml:space="preserve">z serwisem partnerskim CON-PSRT-P8EEM0E8 na okres </w:t>
      </w:r>
      <w:r w:rsidR="001C75DD">
        <w:rPr>
          <w:szCs w:val="24"/>
        </w:rPr>
        <w:t>do 31.01.2026 r.</w:t>
      </w:r>
      <w:r>
        <w:rPr>
          <w:szCs w:val="24"/>
        </w:rPr>
        <w:t xml:space="preserve"> – </w:t>
      </w:r>
      <w:r w:rsidR="00967164">
        <w:rPr>
          <w:szCs w:val="24"/>
        </w:rPr>
        <w:t>12</w:t>
      </w:r>
      <w:r>
        <w:rPr>
          <w:szCs w:val="24"/>
        </w:rPr>
        <w:t xml:space="preserve"> szt.</w:t>
      </w: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114CF9D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podstawą wystawienia faktury będzie dostarczony przez Wykonawcę i zaakceptowany (podpisany) przez Zamawiającego protokół odbioru sprzętu zawierający: numery seryjne sprzętu, potwierdzenie wykupienia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5F859A9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</w:t>
      </w:r>
      <w:r w:rsidR="00746A21">
        <w:t>i przystawki.</w:t>
      </w:r>
    </w:p>
    <w:p w14:paraId="16881472" w14:textId="33B9956F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</w:t>
      </w:r>
      <w:r w:rsidR="00116AAD">
        <w:t xml:space="preserve">u typ </w:t>
      </w:r>
      <w:r w:rsidR="007E1BAF">
        <w:t xml:space="preserve"> </w:t>
      </w:r>
      <w:r>
        <w:t>IP CP-</w:t>
      </w:r>
      <w:r w:rsidR="00746A21">
        <w:t>8865</w:t>
      </w:r>
      <w:r>
        <w:t>-K9</w:t>
      </w:r>
      <w:r w:rsidR="00406A34">
        <w:t xml:space="preserve"> </w:t>
      </w:r>
      <w:r w:rsidR="005C6621">
        <w:t>i </w:t>
      </w:r>
      <w:r w:rsidR="00746A21">
        <w:t>przystawki CP-8800-V-KEM.</w:t>
      </w:r>
    </w:p>
    <w:p w14:paraId="6677C597" w14:textId="3F1CEA1F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5C6621" w:rsidRPr="001C75DD">
        <w:t>d</w:t>
      </w:r>
      <w:r w:rsidRPr="001C75DD">
        <w:t xml:space="preserve">o </w:t>
      </w:r>
      <w:r w:rsidR="001C75DD" w:rsidRPr="001C75DD">
        <w:t>30</w:t>
      </w:r>
      <w:r w:rsidR="001C75DD">
        <w:t xml:space="preserve"> </w:t>
      </w:r>
      <w:r w:rsidRPr="00A11FB7">
        <w:t>dni kalendarzowych od daty otrzymania zlecenia.</w:t>
      </w:r>
    </w:p>
    <w:p w14:paraId="1BE429D1" w14:textId="225ED3BE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</w:t>
      </w:r>
      <w:r w:rsidR="001C75DD">
        <w:t xml:space="preserve">do 31.01.2026 r. </w:t>
      </w:r>
      <w:r w:rsidRPr="00A11FB7">
        <w:t>,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E6694AB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Zamawiający zastrzega możliwość zwiększenia ilości zamawianych aparatów o 1  szt. w</w:t>
      </w:r>
      <w:r w:rsidR="00746A21">
        <w:t> </w:t>
      </w:r>
      <w:r>
        <w:t>przypadku wystarczających środków finansowych.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0453A63D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 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756E607C" w14:textId="198461A8" w:rsidR="001C1674" w:rsidRPr="00CA2477" w:rsidRDefault="001C1674" w:rsidP="002F6CAE">
      <w:pPr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  <w:r w:rsidR="002F6CAE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5C662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16AAD"/>
    <w:rsid w:val="00140348"/>
    <w:rsid w:val="001C1674"/>
    <w:rsid w:val="001C75DD"/>
    <w:rsid w:val="00223BB4"/>
    <w:rsid w:val="00257635"/>
    <w:rsid w:val="002F6CAE"/>
    <w:rsid w:val="003512D9"/>
    <w:rsid w:val="00406A34"/>
    <w:rsid w:val="00567ED9"/>
    <w:rsid w:val="005C6621"/>
    <w:rsid w:val="00715CA8"/>
    <w:rsid w:val="00746A21"/>
    <w:rsid w:val="007C45ED"/>
    <w:rsid w:val="007E1BAF"/>
    <w:rsid w:val="00827374"/>
    <w:rsid w:val="008378D8"/>
    <w:rsid w:val="008F56A0"/>
    <w:rsid w:val="00967164"/>
    <w:rsid w:val="00AD728C"/>
    <w:rsid w:val="00CA2477"/>
    <w:rsid w:val="00DB2698"/>
    <w:rsid w:val="00E061C8"/>
    <w:rsid w:val="00E31451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10</cp:revision>
  <dcterms:created xsi:type="dcterms:W3CDTF">2023-05-29T07:46:00Z</dcterms:created>
  <dcterms:modified xsi:type="dcterms:W3CDTF">2023-06-19T10:15:00Z</dcterms:modified>
</cp:coreProperties>
</file>