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0"/>
        <w:gridCol w:w="4551"/>
      </w:tblGrid>
      <w:tr w:rsidR="00446222" w:rsidTr="00DC245B">
        <w:trPr>
          <w:jc w:val="center"/>
        </w:trPr>
        <w:tc>
          <w:tcPr>
            <w:tcW w:w="4605" w:type="dxa"/>
          </w:tcPr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46222" w:rsidRPr="00C43483" w:rsidRDefault="00787D2C" w:rsidP="00DC245B">
            <w:pPr>
              <w:ind w:left="-4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F77AD">
              <w:rPr>
                <w:rFonts w:ascii="Arial" w:hAnsi="Arial" w:cs="Arial"/>
                <w:sz w:val="18"/>
                <w:szCs w:val="18"/>
              </w:rPr>
              <w:t xml:space="preserve">Nr: </w:t>
            </w:r>
            <w:r w:rsidR="00FB190F" w:rsidRPr="00C86AC2">
              <w:rPr>
                <w:rFonts w:ascii="Arial" w:hAnsi="Arial" w:cs="Arial"/>
                <w:sz w:val="18"/>
                <w:szCs w:val="18"/>
              </w:rPr>
              <w:t>JW2063.SZPubl.2611.</w:t>
            </w:r>
            <w:r w:rsidR="000C5A51">
              <w:rPr>
                <w:rFonts w:ascii="Arial" w:hAnsi="Arial" w:cs="Arial"/>
                <w:sz w:val="18"/>
                <w:szCs w:val="18"/>
              </w:rPr>
              <w:t>36</w:t>
            </w:r>
            <w:r w:rsidR="005F77AD" w:rsidRPr="00C86AC2">
              <w:rPr>
                <w:rFonts w:ascii="Arial" w:hAnsi="Arial" w:cs="Arial"/>
                <w:sz w:val="18"/>
                <w:szCs w:val="18"/>
              </w:rPr>
              <w:t>.</w:t>
            </w:r>
            <w:r w:rsidR="00DF5D95">
              <w:rPr>
                <w:rFonts w:ascii="Arial" w:hAnsi="Arial" w:cs="Arial"/>
                <w:sz w:val="18"/>
                <w:szCs w:val="18"/>
              </w:rPr>
              <w:t>18.</w:t>
            </w:r>
            <w:r w:rsidR="005D1DBA" w:rsidRPr="00C86AC2">
              <w:rPr>
                <w:rFonts w:ascii="Arial" w:hAnsi="Arial" w:cs="Arial"/>
                <w:sz w:val="18"/>
                <w:szCs w:val="18"/>
              </w:rPr>
              <w:t>2022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>..........................................................</w:t>
            </w:r>
          </w:p>
          <w:p w:rsidR="00446222" w:rsidRPr="00000FB6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</w:rPr>
              <w:t>02-</w:t>
            </w:r>
            <w:r w:rsidRPr="00000FB6">
              <w:rPr>
                <w:rFonts w:ascii="Arial" w:hAnsi="Arial" w:cs="Arial"/>
                <w:b/>
                <w:sz w:val="16"/>
              </w:rPr>
              <w:t>09</w:t>
            </w:r>
            <w:r>
              <w:rPr>
                <w:rFonts w:ascii="Arial" w:hAnsi="Arial" w:cs="Arial"/>
                <w:b/>
                <w:sz w:val="16"/>
              </w:rPr>
              <w:t>7</w:t>
            </w:r>
            <w:r w:rsidRPr="00000FB6">
              <w:rPr>
                <w:rFonts w:ascii="Arial" w:hAnsi="Arial" w:cs="Arial"/>
                <w:b/>
                <w:sz w:val="16"/>
              </w:rPr>
              <w:t xml:space="preserve"> W a r s z a w a</w:t>
            </w:r>
          </w:p>
        </w:tc>
        <w:tc>
          <w:tcPr>
            <w:tcW w:w="4606" w:type="dxa"/>
          </w:tcPr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787D2C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7B5599">
                  <wp:extent cx="2011680" cy="12680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B2">
              <w:rPr>
                <w:rFonts w:ascii="Arial" w:hAnsi="Arial" w:cs="Arial"/>
                <w:sz w:val="24"/>
                <w:szCs w:val="24"/>
              </w:rPr>
              <w:t>Warszawa, dnia …</w:t>
            </w:r>
            <w:r w:rsidR="00787D2C">
              <w:rPr>
                <w:rFonts w:ascii="Arial" w:hAnsi="Arial" w:cs="Arial"/>
                <w:sz w:val="24"/>
                <w:szCs w:val="24"/>
              </w:rPr>
              <w:t>……….2022</w:t>
            </w:r>
            <w:r w:rsidRPr="008F72B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446222" w:rsidRPr="008F72B2" w:rsidRDefault="00446222" w:rsidP="00DC245B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46222" w:rsidRDefault="00446222" w:rsidP="00DC57EC">
      <w:pPr>
        <w:spacing w:after="120"/>
        <w:rPr>
          <w:rFonts w:ascii="Arial" w:hAnsi="Arial" w:cs="Arial"/>
          <w:b/>
          <w:sz w:val="24"/>
          <w:szCs w:val="24"/>
        </w:rPr>
      </w:pPr>
    </w:p>
    <w:p w:rsidR="00D34F6E" w:rsidRPr="00C86AC2" w:rsidRDefault="007B7399" w:rsidP="00F11744">
      <w:pPr>
        <w:spacing w:before="120" w:after="960"/>
        <w:ind w:left="4956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w</w:t>
      </w:r>
      <w:r w:rsidR="00D34F6E" w:rsidRPr="00C86AC2">
        <w:rPr>
          <w:rFonts w:ascii="Arial" w:hAnsi="Arial" w:cs="Arial"/>
          <w:b/>
          <w:sz w:val="24"/>
          <w:szCs w:val="22"/>
        </w:rPr>
        <w:t>g</w:t>
      </w:r>
      <w:r>
        <w:rPr>
          <w:rFonts w:ascii="Arial" w:hAnsi="Arial" w:cs="Arial"/>
          <w:b/>
          <w:sz w:val="24"/>
          <w:szCs w:val="22"/>
        </w:rPr>
        <w:t>.</w:t>
      </w:r>
      <w:r w:rsidR="00D34F6E" w:rsidRPr="00C86AC2">
        <w:rPr>
          <w:rFonts w:ascii="Arial" w:hAnsi="Arial" w:cs="Arial"/>
          <w:b/>
          <w:sz w:val="24"/>
          <w:szCs w:val="22"/>
        </w:rPr>
        <w:t xml:space="preserve"> rozdzielnika</w:t>
      </w:r>
    </w:p>
    <w:p w:rsidR="00D34F6E" w:rsidRPr="00C86AC2" w:rsidRDefault="00D34F6E" w:rsidP="00782E32">
      <w:pPr>
        <w:spacing w:before="120" w:after="600"/>
        <w:ind w:left="426"/>
        <w:jc w:val="center"/>
        <w:rPr>
          <w:rFonts w:ascii="Arial" w:hAnsi="Arial" w:cs="Arial"/>
          <w:b/>
          <w:sz w:val="24"/>
          <w:szCs w:val="22"/>
        </w:rPr>
      </w:pPr>
      <w:r w:rsidRPr="00C86AC2">
        <w:rPr>
          <w:rFonts w:ascii="Arial" w:hAnsi="Arial" w:cs="Arial"/>
          <w:b/>
          <w:sz w:val="24"/>
          <w:szCs w:val="22"/>
        </w:rPr>
        <w:t>ZAWIADOMIENIE O WYNIKU POSTĘPOWANIA</w:t>
      </w:r>
    </w:p>
    <w:p w:rsidR="00B72A8A" w:rsidRPr="00C86AC2" w:rsidRDefault="00446222" w:rsidP="00F11744">
      <w:pPr>
        <w:spacing w:before="360" w:after="360" w:line="360" w:lineRule="auto"/>
        <w:ind w:left="993" w:hanging="993"/>
        <w:jc w:val="both"/>
        <w:rPr>
          <w:rFonts w:ascii="Arial" w:hAnsi="Arial" w:cs="Arial"/>
          <w:color w:val="000000"/>
          <w:sz w:val="24"/>
          <w:szCs w:val="22"/>
        </w:rPr>
      </w:pPr>
      <w:r w:rsidRPr="00782E32">
        <w:rPr>
          <w:rFonts w:ascii="Arial" w:hAnsi="Arial" w:cs="Arial"/>
          <w:b/>
          <w:color w:val="000000"/>
          <w:sz w:val="22"/>
          <w:szCs w:val="22"/>
        </w:rPr>
        <w:t>Dotyczy:</w:t>
      </w:r>
      <w:bookmarkStart w:id="0" w:name="_Hlk81559593"/>
      <w:r w:rsidR="005D1DBA" w:rsidRPr="00782E3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B7399">
        <w:rPr>
          <w:rFonts w:ascii="Arial" w:hAnsi="Arial" w:cs="Arial"/>
          <w:color w:val="000000"/>
          <w:sz w:val="24"/>
          <w:szCs w:val="24"/>
        </w:rPr>
        <w:t xml:space="preserve">postępowania w trybie przetargu nieograniczonego na zakup </w:t>
      </w:r>
      <w:r w:rsidR="007B7399">
        <w:rPr>
          <w:rFonts w:ascii="Arial" w:hAnsi="Arial" w:cs="Arial"/>
          <w:color w:val="000000"/>
          <w:sz w:val="24"/>
          <w:szCs w:val="22"/>
        </w:rPr>
        <w:t>s</w:t>
      </w:r>
      <w:r w:rsidR="007B7399" w:rsidRPr="007B7399">
        <w:rPr>
          <w:rFonts w:ascii="Arial" w:hAnsi="Arial" w:cs="Arial"/>
          <w:color w:val="000000"/>
          <w:sz w:val="24"/>
          <w:szCs w:val="22"/>
        </w:rPr>
        <w:t>przęt</w:t>
      </w:r>
      <w:r w:rsidR="007B7399">
        <w:rPr>
          <w:rFonts w:ascii="Arial" w:hAnsi="Arial" w:cs="Arial"/>
          <w:color w:val="000000"/>
          <w:sz w:val="24"/>
          <w:szCs w:val="22"/>
        </w:rPr>
        <w:t>u</w:t>
      </w:r>
      <w:r w:rsidR="007B7399" w:rsidRPr="007B7399">
        <w:rPr>
          <w:rFonts w:ascii="Arial" w:hAnsi="Arial" w:cs="Arial"/>
          <w:color w:val="000000"/>
          <w:sz w:val="24"/>
          <w:szCs w:val="22"/>
        </w:rPr>
        <w:t xml:space="preserve"> </w:t>
      </w:r>
      <w:r w:rsidR="007B7399">
        <w:rPr>
          <w:rFonts w:ascii="Arial" w:hAnsi="Arial" w:cs="Arial"/>
          <w:color w:val="000000"/>
          <w:sz w:val="24"/>
          <w:szCs w:val="22"/>
        </w:rPr>
        <w:br/>
      </w:r>
      <w:r w:rsidR="007B7399" w:rsidRPr="007B7399">
        <w:rPr>
          <w:rFonts w:ascii="Arial" w:hAnsi="Arial" w:cs="Arial"/>
          <w:color w:val="000000"/>
          <w:sz w:val="24"/>
          <w:szCs w:val="22"/>
        </w:rPr>
        <w:t>i wyposażeni</w:t>
      </w:r>
      <w:r w:rsidR="007B7399">
        <w:rPr>
          <w:rFonts w:ascii="Arial" w:hAnsi="Arial" w:cs="Arial"/>
          <w:color w:val="000000"/>
          <w:sz w:val="24"/>
          <w:szCs w:val="22"/>
        </w:rPr>
        <w:t>a</w:t>
      </w:r>
      <w:r w:rsidR="007B7399" w:rsidRPr="007B7399">
        <w:rPr>
          <w:rFonts w:ascii="Arial" w:hAnsi="Arial" w:cs="Arial"/>
          <w:color w:val="000000"/>
          <w:sz w:val="24"/>
          <w:szCs w:val="22"/>
        </w:rPr>
        <w:t xml:space="preserve"> archiwów wojskowych</w:t>
      </w:r>
      <w:r w:rsidR="00BA4E32" w:rsidRPr="00C86AC2">
        <w:rPr>
          <w:rFonts w:ascii="Arial" w:hAnsi="Arial" w:cs="Arial"/>
          <w:color w:val="000000"/>
          <w:sz w:val="24"/>
          <w:szCs w:val="22"/>
        </w:rPr>
        <w:t xml:space="preserve">, </w:t>
      </w:r>
      <w:r w:rsidR="00947CC3" w:rsidRPr="00C86AC2">
        <w:rPr>
          <w:rFonts w:ascii="Arial" w:hAnsi="Arial" w:cs="Arial"/>
          <w:color w:val="000000"/>
          <w:sz w:val="24"/>
          <w:szCs w:val="22"/>
        </w:rPr>
        <w:t xml:space="preserve">sprawa nr </w:t>
      </w:r>
      <w:r w:rsidR="007B7399">
        <w:rPr>
          <w:rFonts w:ascii="Arial" w:hAnsi="Arial" w:cs="Arial"/>
          <w:color w:val="000000"/>
          <w:sz w:val="24"/>
          <w:szCs w:val="22"/>
        </w:rPr>
        <w:t>36</w:t>
      </w:r>
      <w:r w:rsidR="00947CC3" w:rsidRPr="00C86AC2">
        <w:rPr>
          <w:rFonts w:ascii="Arial" w:hAnsi="Arial" w:cs="Arial"/>
          <w:color w:val="000000"/>
          <w:sz w:val="24"/>
          <w:szCs w:val="22"/>
        </w:rPr>
        <w:t>/22 (</w:t>
      </w:r>
      <w:r w:rsidR="00BA4E32" w:rsidRPr="00C86AC2">
        <w:rPr>
          <w:rFonts w:ascii="Arial" w:hAnsi="Arial" w:cs="Arial"/>
          <w:color w:val="000000"/>
          <w:sz w:val="24"/>
          <w:szCs w:val="22"/>
        </w:rPr>
        <w:t xml:space="preserve">ID </w:t>
      </w:r>
      <w:r w:rsidR="007B7399" w:rsidRPr="007B7399">
        <w:rPr>
          <w:rFonts w:ascii="Arial" w:hAnsi="Arial" w:cs="Arial"/>
          <w:color w:val="000000"/>
          <w:sz w:val="24"/>
          <w:szCs w:val="22"/>
        </w:rPr>
        <w:t>628577</w:t>
      </w:r>
      <w:r w:rsidR="00947CC3" w:rsidRPr="00C86AC2">
        <w:rPr>
          <w:rFonts w:ascii="Arial" w:hAnsi="Arial" w:cs="Arial"/>
          <w:color w:val="000000"/>
          <w:sz w:val="24"/>
          <w:szCs w:val="22"/>
        </w:rPr>
        <w:t>)</w:t>
      </w:r>
      <w:r w:rsidR="008B0A4A" w:rsidRPr="00C86AC2">
        <w:rPr>
          <w:rFonts w:ascii="Arial" w:hAnsi="Arial" w:cs="Arial"/>
          <w:color w:val="000000"/>
          <w:sz w:val="24"/>
          <w:szCs w:val="22"/>
        </w:rPr>
        <w:t>.</w:t>
      </w:r>
    </w:p>
    <w:p w:rsidR="00177E4B" w:rsidRPr="007B7399" w:rsidRDefault="007B7399" w:rsidP="00F11744">
      <w:pPr>
        <w:spacing w:before="120" w:after="360" w:line="360" w:lineRule="auto"/>
        <w:ind w:right="96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 w:rsidR="002121F9" w:rsidRPr="002121F9">
        <w:rPr>
          <w:rFonts w:ascii="Arial" w:hAnsi="Arial" w:cs="Arial"/>
          <w:sz w:val="24"/>
          <w:szCs w:val="22"/>
        </w:rPr>
        <w:t>Niniejszym informuję, że w postępowaniu o udzielenie ww. zamówie</w:t>
      </w:r>
      <w:r w:rsidR="002121F9">
        <w:rPr>
          <w:rFonts w:ascii="Arial" w:hAnsi="Arial" w:cs="Arial"/>
          <w:sz w:val="24"/>
          <w:szCs w:val="22"/>
        </w:rPr>
        <w:t>nia publicznego Zamawiający</w:t>
      </w:r>
      <w:r w:rsidRPr="007B7399">
        <w:rPr>
          <w:rFonts w:ascii="Arial" w:hAnsi="Arial" w:cs="Arial"/>
          <w:sz w:val="24"/>
          <w:szCs w:val="22"/>
        </w:rPr>
        <w:t xml:space="preserve"> postanowił do jego realizacji wybrać Wykonawcę </w:t>
      </w:r>
      <w:r w:rsidR="002121F9">
        <w:rPr>
          <w:rFonts w:ascii="Arial" w:hAnsi="Arial" w:cs="Arial"/>
          <w:sz w:val="24"/>
          <w:szCs w:val="22"/>
        </w:rPr>
        <w:br/>
      </w:r>
      <w:r w:rsidRPr="007B7399">
        <w:rPr>
          <w:rFonts w:ascii="Arial" w:hAnsi="Arial" w:cs="Arial"/>
          <w:sz w:val="24"/>
          <w:szCs w:val="22"/>
        </w:rPr>
        <w:t>Digital-Center Sp. z o.o., Złotniki, ul. Krzemowa 1</w:t>
      </w:r>
      <w:r w:rsidR="002121F9">
        <w:rPr>
          <w:rFonts w:ascii="Arial" w:hAnsi="Arial" w:cs="Arial"/>
          <w:sz w:val="24"/>
          <w:szCs w:val="22"/>
        </w:rPr>
        <w:t>, </w:t>
      </w:r>
      <w:r w:rsidRPr="007B7399">
        <w:rPr>
          <w:rFonts w:ascii="Arial" w:hAnsi="Arial" w:cs="Arial"/>
          <w:sz w:val="24"/>
          <w:szCs w:val="22"/>
        </w:rPr>
        <w:t>62-002</w:t>
      </w:r>
      <w:r>
        <w:rPr>
          <w:rFonts w:ascii="Arial" w:hAnsi="Arial" w:cs="Arial"/>
          <w:sz w:val="24"/>
          <w:szCs w:val="22"/>
        </w:rPr>
        <w:t xml:space="preserve"> </w:t>
      </w:r>
      <w:r w:rsidRPr="007B7399">
        <w:rPr>
          <w:rFonts w:ascii="Arial" w:hAnsi="Arial" w:cs="Arial"/>
          <w:sz w:val="24"/>
          <w:szCs w:val="22"/>
        </w:rPr>
        <w:t>Suchy Las, którego oferta spełnia wymagania określone w Specyfikacji Warunków Zamówienia i zaoferował następujący bilans kryteriów: cenę w wysokości 1.835.599,11zł</w:t>
      </w:r>
      <w:r w:rsidR="000C5A51">
        <w:rPr>
          <w:rFonts w:ascii="Arial" w:hAnsi="Arial" w:cs="Arial"/>
          <w:sz w:val="24"/>
          <w:szCs w:val="22"/>
        </w:rPr>
        <w:t xml:space="preserve">, okres gwarancji 36 miesięcy </w:t>
      </w:r>
      <w:r w:rsidRPr="007B7399">
        <w:rPr>
          <w:rFonts w:ascii="Arial" w:hAnsi="Arial" w:cs="Arial"/>
          <w:sz w:val="24"/>
          <w:szCs w:val="22"/>
        </w:rPr>
        <w:t>i uzyskał 100 punktów.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4962"/>
        <w:gridCol w:w="2576"/>
      </w:tblGrid>
      <w:tr w:rsidR="00782E32" w:rsidRPr="00177E4B" w:rsidTr="000C5A51">
        <w:trPr>
          <w:cantSplit/>
          <w:trHeight w:val="20"/>
        </w:trPr>
        <w:tc>
          <w:tcPr>
            <w:tcW w:w="789" w:type="pct"/>
            <w:vAlign w:val="center"/>
          </w:tcPr>
          <w:p w:rsidR="00782E32" w:rsidRPr="00177E4B" w:rsidRDefault="00782E32" w:rsidP="00994AFE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77E4B">
              <w:rPr>
                <w:rFonts w:ascii="Arial" w:hAnsi="Arial" w:cs="Arial"/>
                <w:sz w:val="24"/>
                <w:szCs w:val="22"/>
              </w:rPr>
              <w:t>Numer oferty</w:t>
            </w:r>
          </w:p>
        </w:tc>
        <w:tc>
          <w:tcPr>
            <w:tcW w:w="2772" w:type="pct"/>
            <w:vAlign w:val="center"/>
          </w:tcPr>
          <w:p w:rsidR="00782E32" w:rsidRPr="00177E4B" w:rsidRDefault="00782E32" w:rsidP="00994AFE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77E4B">
              <w:rPr>
                <w:rFonts w:ascii="Arial" w:hAnsi="Arial" w:cs="Arial"/>
                <w:sz w:val="24"/>
                <w:szCs w:val="22"/>
              </w:rPr>
              <w:t>Nazwa (firma), adres wykonawcy,</w:t>
            </w:r>
            <w:r w:rsidRPr="00177E4B">
              <w:rPr>
                <w:rFonts w:ascii="Arial" w:hAnsi="Arial" w:cs="Arial"/>
                <w:sz w:val="24"/>
                <w:szCs w:val="22"/>
              </w:rPr>
              <w:br/>
              <w:t xml:space="preserve"> NIP i Regon</w:t>
            </w:r>
          </w:p>
        </w:tc>
        <w:tc>
          <w:tcPr>
            <w:tcW w:w="1439" w:type="pct"/>
            <w:vAlign w:val="center"/>
          </w:tcPr>
          <w:p w:rsidR="00747FB4" w:rsidRPr="00177E4B" w:rsidRDefault="00747FB4" w:rsidP="00747FB4">
            <w:pPr>
              <w:spacing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77E4B">
              <w:rPr>
                <w:rFonts w:ascii="Arial" w:hAnsi="Arial" w:cs="Arial"/>
                <w:sz w:val="24"/>
                <w:szCs w:val="22"/>
              </w:rPr>
              <w:t>Cena (zł)/</w:t>
            </w:r>
          </w:p>
          <w:p w:rsidR="00782E32" w:rsidRPr="00177E4B" w:rsidRDefault="000C5A51" w:rsidP="00747FB4">
            <w:pPr>
              <w:spacing w:after="12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Okres gwarancji</w:t>
            </w:r>
            <w:r w:rsidR="00747FB4" w:rsidRPr="00177E4B">
              <w:rPr>
                <w:rFonts w:ascii="Arial" w:hAnsi="Arial" w:cs="Arial"/>
                <w:sz w:val="24"/>
                <w:szCs w:val="22"/>
              </w:rPr>
              <w:t xml:space="preserve">/ Ocena pkt.  </w:t>
            </w:r>
          </w:p>
        </w:tc>
      </w:tr>
      <w:tr w:rsidR="00782E32" w:rsidRPr="00177E4B" w:rsidTr="000C5A51">
        <w:trPr>
          <w:cantSplit/>
          <w:trHeight w:val="2394"/>
        </w:trPr>
        <w:tc>
          <w:tcPr>
            <w:tcW w:w="789" w:type="pct"/>
            <w:vAlign w:val="center"/>
          </w:tcPr>
          <w:p w:rsidR="00782E32" w:rsidRPr="00177E4B" w:rsidRDefault="00782E32" w:rsidP="00994AFE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77E4B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2772" w:type="pct"/>
            <w:vAlign w:val="center"/>
          </w:tcPr>
          <w:p w:rsidR="000C5A51" w:rsidRPr="000C5A51" w:rsidRDefault="000C5A51" w:rsidP="000C5A51">
            <w:pPr>
              <w:spacing w:after="12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C5A51">
              <w:rPr>
                <w:rFonts w:ascii="Arial" w:hAnsi="Arial" w:cs="Arial"/>
                <w:sz w:val="24"/>
                <w:szCs w:val="22"/>
              </w:rPr>
              <w:t>Digital-Center Sp. z o.o.</w:t>
            </w:r>
          </w:p>
          <w:p w:rsidR="000C5A51" w:rsidRPr="000C5A51" w:rsidRDefault="000C5A51" w:rsidP="000C5A51">
            <w:pPr>
              <w:spacing w:after="12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C5A51">
              <w:rPr>
                <w:rFonts w:ascii="Arial" w:hAnsi="Arial" w:cs="Arial"/>
                <w:sz w:val="24"/>
                <w:szCs w:val="22"/>
              </w:rPr>
              <w:t>62-002 Suchy Las, Złotniki, ul. Krzemowa 1</w:t>
            </w:r>
          </w:p>
          <w:p w:rsidR="000C5A51" w:rsidRPr="000C5A51" w:rsidRDefault="000C5A51" w:rsidP="000C5A51">
            <w:pPr>
              <w:spacing w:after="12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C5A51">
              <w:rPr>
                <w:rFonts w:ascii="Arial" w:hAnsi="Arial" w:cs="Arial"/>
                <w:sz w:val="24"/>
                <w:szCs w:val="22"/>
              </w:rPr>
              <w:t>NIP: 7773155808</w:t>
            </w:r>
          </w:p>
          <w:p w:rsidR="00782E32" w:rsidRPr="00177E4B" w:rsidRDefault="000C5A51" w:rsidP="000C5A51">
            <w:pPr>
              <w:spacing w:after="12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C5A51">
              <w:rPr>
                <w:rFonts w:ascii="Arial" w:hAnsi="Arial" w:cs="Arial"/>
                <w:sz w:val="24"/>
                <w:szCs w:val="22"/>
              </w:rPr>
              <w:t>REGON: 301400554</w:t>
            </w:r>
          </w:p>
        </w:tc>
        <w:tc>
          <w:tcPr>
            <w:tcW w:w="1439" w:type="pct"/>
            <w:vAlign w:val="center"/>
          </w:tcPr>
          <w:p w:rsidR="000C5A51" w:rsidRPr="000C5A51" w:rsidRDefault="000C5A51" w:rsidP="000C5A51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0C5A51">
              <w:rPr>
                <w:rFonts w:ascii="Arial" w:hAnsi="Arial" w:cs="Arial"/>
                <w:sz w:val="24"/>
                <w:szCs w:val="22"/>
              </w:rPr>
              <w:t>1 835 599,11</w:t>
            </w:r>
          </w:p>
          <w:p w:rsidR="00782E32" w:rsidRDefault="000C5A51" w:rsidP="000C5A51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0C5A51">
              <w:rPr>
                <w:rFonts w:ascii="Arial" w:hAnsi="Arial" w:cs="Arial"/>
                <w:sz w:val="24"/>
                <w:szCs w:val="22"/>
              </w:rPr>
              <w:t>36</w:t>
            </w:r>
          </w:p>
          <w:p w:rsidR="000C5A51" w:rsidRPr="00177E4B" w:rsidRDefault="00F11744" w:rsidP="000C5A51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80+20=</w:t>
            </w:r>
            <w:r w:rsidR="000C5A51">
              <w:rPr>
                <w:rFonts w:ascii="Arial" w:hAnsi="Arial" w:cs="Arial"/>
                <w:sz w:val="24"/>
                <w:szCs w:val="22"/>
              </w:rPr>
              <w:t>100</w:t>
            </w:r>
          </w:p>
        </w:tc>
      </w:tr>
    </w:tbl>
    <w:p w:rsidR="00C152D6" w:rsidRDefault="00C152D6" w:rsidP="00AD458B">
      <w:pPr>
        <w:spacing w:after="36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1744" w:rsidRDefault="00F11744" w:rsidP="00AD458B">
      <w:pPr>
        <w:spacing w:after="36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4F6E" w:rsidRPr="00C86AC2" w:rsidRDefault="00D34F6E" w:rsidP="005E3C41">
      <w:pPr>
        <w:spacing w:after="120" w:line="360" w:lineRule="auto"/>
        <w:ind w:firstLine="567"/>
        <w:jc w:val="both"/>
        <w:rPr>
          <w:rFonts w:ascii="Arial" w:hAnsi="Arial" w:cs="Arial"/>
          <w:color w:val="000000"/>
          <w:sz w:val="24"/>
          <w:szCs w:val="22"/>
        </w:rPr>
      </w:pPr>
      <w:r w:rsidRPr="00C86AC2">
        <w:rPr>
          <w:rFonts w:ascii="Arial" w:hAnsi="Arial" w:cs="Arial"/>
          <w:color w:val="000000"/>
          <w:sz w:val="24"/>
          <w:szCs w:val="22"/>
        </w:rPr>
        <w:lastRenderedPageBreak/>
        <w:t xml:space="preserve">Umowa z wybranym Wykonawcą, zostanie podpisana zgodnie z art. 264 ust. </w:t>
      </w:r>
      <w:r w:rsidR="006E49E8">
        <w:rPr>
          <w:rFonts w:ascii="Arial" w:hAnsi="Arial" w:cs="Arial"/>
          <w:color w:val="000000"/>
          <w:sz w:val="24"/>
          <w:szCs w:val="22"/>
        </w:rPr>
        <w:t>2 pkt. 1 lit. a</w:t>
      </w:r>
      <w:r w:rsidRPr="00C86AC2">
        <w:rPr>
          <w:rFonts w:ascii="Arial" w:hAnsi="Arial" w:cs="Arial"/>
          <w:color w:val="000000"/>
          <w:sz w:val="24"/>
          <w:szCs w:val="22"/>
        </w:rPr>
        <w:t xml:space="preserve"> ustawy Pzp. </w:t>
      </w:r>
    </w:p>
    <w:p w:rsidR="004A4DAA" w:rsidRPr="00C86AC2" w:rsidRDefault="00D34F6E" w:rsidP="005E3C41">
      <w:pPr>
        <w:spacing w:after="120" w:line="360" w:lineRule="auto"/>
        <w:ind w:firstLine="567"/>
        <w:jc w:val="both"/>
        <w:rPr>
          <w:rFonts w:ascii="Arial" w:hAnsi="Arial" w:cs="Arial"/>
          <w:color w:val="000000"/>
          <w:sz w:val="24"/>
          <w:szCs w:val="22"/>
        </w:rPr>
      </w:pPr>
      <w:r w:rsidRPr="00C86AC2">
        <w:rPr>
          <w:rFonts w:ascii="Arial" w:hAnsi="Arial" w:cs="Arial"/>
          <w:color w:val="000000"/>
          <w:sz w:val="24"/>
          <w:szCs w:val="22"/>
        </w:rPr>
        <w:t xml:space="preserve">Przed otwarciem ofert Zamawiający podał kwotę, którą zamierza na przeznaczyć na sfinansowanie zamówienia </w:t>
      </w:r>
      <w:r w:rsidR="004A4DAA" w:rsidRPr="00C86AC2">
        <w:rPr>
          <w:rFonts w:ascii="Arial" w:hAnsi="Arial" w:cs="Arial"/>
          <w:color w:val="000000"/>
          <w:sz w:val="24"/>
          <w:szCs w:val="22"/>
        </w:rPr>
        <w:t>tj.</w:t>
      </w:r>
      <w:r w:rsidR="00DF5D95">
        <w:rPr>
          <w:rFonts w:ascii="Arial" w:hAnsi="Arial" w:cs="Arial"/>
          <w:color w:val="000000"/>
          <w:sz w:val="24"/>
          <w:szCs w:val="22"/>
        </w:rPr>
        <w:t>:</w:t>
      </w:r>
      <w:r w:rsidR="000C5A51" w:rsidRPr="000C5A51">
        <w:t xml:space="preserve"> </w:t>
      </w:r>
      <w:r w:rsidR="000C5A51" w:rsidRPr="000C5A51">
        <w:rPr>
          <w:rFonts w:ascii="Arial" w:hAnsi="Arial" w:cs="Arial"/>
          <w:sz w:val="24"/>
          <w:szCs w:val="22"/>
          <w:shd w:val="clear" w:color="auto" w:fill="FFFFFF"/>
        </w:rPr>
        <w:t xml:space="preserve">1 835 600,00 </w:t>
      </w:r>
      <w:r w:rsidR="004A4DAA" w:rsidRPr="00C86AC2">
        <w:rPr>
          <w:rFonts w:ascii="Arial" w:hAnsi="Arial" w:cs="Arial"/>
          <w:sz w:val="24"/>
          <w:szCs w:val="22"/>
          <w:shd w:val="clear" w:color="auto" w:fill="FFFFFF"/>
        </w:rPr>
        <w:t>zł.</w:t>
      </w:r>
    </w:p>
    <w:p w:rsidR="00782E32" w:rsidRPr="00C86AC2" w:rsidRDefault="00D34F6E" w:rsidP="005E3C41">
      <w:pPr>
        <w:spacing w:after="120" w:line="360" w:lineRule="auto"/>
        <w:ind w:firstLine="567"/>
        <w:jc w:val="both"/>
        <w:rPr>
          <w:rFonts w:ascii="Arial" w:hAnsi="Arial" w:cs="Arial"/>
          <w:color w:val="000000"/>
          <w:sz w:val="24"/>
          <w:szCs w:val="22"/>
        </w:rPr>
      </w:pPr>
      <w:r w:rsidRPr="00C86AC2">
        <w:rPr>
          <w:rFonts w:ascii="Arial" w:hAnsi="Arial" w:cs="Arial"/>
          <w:color w:val="000000"/>
          <w:sz w:val="24"/>
          <w:szCs w:val="22"/>
        </w:rPr>
        <w:t>Zawiadomienie o wyniku postępowania, zgodnie z postanowieniem art. 253 ustawy P</w:t>
      </w:r>
      <w:r w:rsidR="00DF5D95">
        <w:rPr>
          <w:rFonts w:ascii="Arial" w:hAnsi="Arial" w:cs="Arial"/>
          <w:color w:val="000000"/>
          <w:sz w:val="24"/>
          <w:szCs w:val="22"/>
        </w:rPr>
        <w:t>zp wysłane zostało do Wykonawcy biorącego</w:t>
      </w:r>
      <w:r w:rsidRPr="00C86AC2">
        <w:rPr>
          <w:rFonts w:ascii="Arial" w:hAnsi="Arial" w:cs="Arial"/>
          <w:color w:val="000000"/>
          <w:sz w:val="24"/>
          <w:szCs w:val="22"/>
        </w:rPr>
        <w:t xml:space="preserve"> udział w postępowaniu </w:t>
      </w:r>
      <w:r w:rsidR="007465F2" w:rsidRPr="00C86AC2">
        <w:rPr>
          <w:rFonts w:ascii="Arial" w:hAnsi="Arial" w:cs="Arial"/>
          <w:color w:val="000000"/>
          <w:sz w:val="24"/>
          <w:szCs w:val="22"/>
        </w:rPr>
        <w:br/>
      </w:r>
      <w:r w:rsidRPr="00C86AC2">
        <w:rPr>
          <w:rFonts w:ascii="Arial" w:hAnsi="Arial" w:cs="Arial"/>
          <w:color w:val="000000"/>
          <w:sz w:val="24"/>
          <w:szCs w:val="22"/>
        </w:rPr>
        <w:t xml:space="preserve">o udzielenie zamówienia. </w:t>
      </w:r>
    </w:p>
    <w:p w:rsidR="00D34F6E" w:rsidRPr="00C86AC2" w:rsidRDefault="00D34F6E" w:rsidP="005E3C41">
      <w:pPr>
        <w:spacing w:after="360" w:line="360" w:lineRule="auto"/>
        <w:ind w:firstLine="567"/>
        <w:jc w:val="both"/>
        <w:rPr>
          <w:rFonts w:ascii="Arial" w:hAnsi="Arial" w:cs="Arial"/>
          <w:color w:val="000000"/>
          <w:sz w:val="24"/>
          <w:szCs w:val="22"/>
        </w:rPr>
      </w:pPr>
      <w:r w:rsidRPr="00C86AC2">
        <w:rPr>
          <w:rFonts w:ascii="Arial" w:hAnsi="Arial" w:cs="Arial"/>
          <w:color w:val="000000"/>
          <w:sz w:val="24"/>
          <w:szCs w:val="22"/>
        </w:rPr>
        <w:t xml:space="preserve">Od niniejszego postanowienia przysługują środki ochrony prawnej określone </w:t>
      </w:r>
      <w:r w:rsidR="007465F2" w:rsidRPr="00C86AC2">
        <w:rPr>
          <w:rFonts w:ascii="Arial" w:hAnsi="Arial" w:cs="Arial"/>
          <w:color w:val="000000"/>
          <w:sz w:val="24"/>
          <w:szCs w:val="22"/>
        </w:rPr>
        <w:br/>
      </w:r>
      <w:r w:rsidRPr="00C86AC2">
        <w:rPr>
          <w:rFonts w:ascii="Arial" w:hAnsi="Arial" w:cs="Arial"/>
          <w:color w:val="000000"/>
          <w:sz w:val="24"/>
          <w:szCs w:val="22"/>
        </w:rPr>
        <w:t>w ustawie z dnia 11 września 2019 roku Prawo zamówień publicznych - dział IX "Środki ochrony prawnej".</w:t>
      </w:r>
    </w:p>
    <w:bookmarkEnd w:id="0"/>
    <w:p w:rsidR="00446222" w:rsidRDefault="00503950" w:rsidP="00AD458B">
      <w:pPr>
        <w:pStyle w:val="Akapitzlist"/>
        <w:spacing w:before="360" w:after="480" w:line="360" w:lineRule="auto"/>
        <w:ind w:left="8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681D48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446222">
        <w:rPr>
          <w:rFonts w:ascii="Arial" w:hAnsi="Arial" w:cs="Arial"/>
          <w:b/>
          <w:sz w:val="24"/>
          <w:szCs w:val="24"/>
        </w:rPr>
        <w:t xml:space="preserve">                       </w:t>
      </w:r>
      <w:r w:rsidR="00446222" w:rsidRPr="004214CB">
        <w:rPr>
          <w:rFonts w:ascii="Arial" w:hAnsi="Arial" w:cs="Arial"/>
          <w:b/>
          <w:sz w:val="24"/>
          <w:szCs w:val="24"/>
        </w:rPr>
        <w:t>DOWÓDC</w:t>
      </w:r>
      <w:r w:rsidR="002340E9">
        <w:rPr>
          <w:rFonts w:ascii="Arial" w:hAnsi="Arial" w:cs="Arial"/>
          <w:b/>
          <w:sz w:val="24"/>
          <w:szCs w:val="24"/>
        </w:rPr>
        <w:t>A</w:t>
      </w:r>
    </w:p>
    <w:p w:rsidR="00446222" w:rsidRDefault="004462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płk </w:t>
      </w:r>
      <w:r w:rsidR="002E0A35">
        <w:rPr>
          <w:rFonts w:ascii="Arial" w:hAnsi="Arial" w:cs="Arial"/>
          <w:b/>
          <w:sz w:val="24"/>
          <w:szCs w:val="24"/>
        </w:rPr>
        <w:t>Janusz KRUPA</w:t>
      </w:r>
    </w:p>
    <w:p w:rsidR="0000144D" w:rsidRDefault="0000144D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AD458B" w:rsidRDefault="00AD458B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6407D2" w:rsidRDefault="006407D2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6407D2" w:rsidRDefault="006407D2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6407D2" w:rsidRDefault="006407D2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6407D2" w:rsidRDefault="006407D2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6407D2" w:rsidRDefault="006407D2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6407D2" w:rsidRDefault="006407D2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6407D2" w:rsidRDefault="006407D2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6407D2" w:rsidRDefault="006407D2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916E00" w:rsidRDefault="00916E00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916E00" w:rsidRDefault="00916E00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C86AC2" w:rsidRDefault="00C86AC2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177E4B" w:rsidRDefault="00177E4B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177E4B" w:rsidRDefault="00177E4B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177E4B" w:rsidRDefault="00177E4B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177E4B" w:rsidRDefault="00177E4B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177E4B" w:rsidRDefault="00177E4B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19640D" w:rsidRPr="00DF5D95" w:rsidRDefault="00DF5D95" w:rsidP="004462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Krzysztof DZIEGIELEWSKI</w:t>
      </w:r>
      <w:r w:rsidR="00446222" w:rsidRPr="00DF5D95">
        <w:rPr>
          <w:rFonts w:ascii="Arial" w:hAnsi="Arial" w:cs="Arial"/>
          <w:sz w:val="16"/>
          <w:szCs w:val="16"/>
        </w:rPr>
        <w:br/>
        <w:t>tel.: 261-824-</w:t>
      </w:r>
      <w:r w:rsidR="00C86AC2" w:rsidRPr="00DF5D95">
        <w:rPr>
          <w:rFonts w:ascii="Arial" w:hAnsi="Arial" w:cs="Arial"/>
          <w:sz w:val="16"/>
          <w:szCs w:val="16"/>
        </w:rPr>
        <w:t>22</w:t>
      </w:r>
      <w:r w:rsidR="00446222" w:rsidRPr="00DF5D95">
        <w:rPr>
          <w:rFonts w:ascii="Arial" w:hAnsi="Arial" w:cs="Arial"/>
          <w:sz w:val="16"/>
          <w:szCs w:val="16"/>
        </w:rPr>
        <w:t>5</w:t>
      </w:r>
      <w:r w:rsidR="00117646" w:rsidRPr="00DF5D95">
        <w:rPr>
          <w:rFonts w:ascii="Arial" w:hAnsi="Arial" w:cs="Arial"/>
          <w:sz w:val="16"/>
          <w:szCs w:val="16"/>
        </w:rPr>
        <w:br/>
      </w:r>
      <w:r w:rsidR="00AD00FA">
        <w:rPr>
          <w:rFonts w:ascii="Arial" w:hAnsi="Arial" w:cs="Arial"/>
          <w:sz w:val="16"/>
          <w:szCs w:val="16"/>
        </w:rPr>
        <w:t>28</w:t>
      </w:r>
      <w:bookmarkStart w:id="1" w:name="_GoBack"/>
      <w:bookmarkEnd w:id="1"/>
      <w:r w:rsidR="00446222" w:rsidRPr="00DF5D95">
        <w:rPr>
          <w:rFonts w:ascii="Arial" w:hAnsi="Arial" w:cs="Arial"/>
          <w:sz w:val="16"/>
          <w:szCs w:val="16"/>
        </w:rPr>
        <w:t>.0</w:t>
      </w:r>
      <w:r w:rsidR="00C86AC2" w:rsidRPr="00DF5D95">
        <w:rPr>
          <w:rFonts w:ascii="Arial" w:hAnsi="Arial" w:cs="Arial"/>
          <w:sz w:val="16"/>
          <w:szCs w:val="16"/>
        </w:rPr>
        <w:t>7</w:t>
      </w:r>
      <w:r w:rsidR="00787D2C" w:rsidRPr="00DF5D95">
        <w:rPr>
          <w:rFonts w:ascii="Arial" w:hAnsi="Arial" w:cs="Arial"/>
          <w:sz w:val="16"/>
          <w:szCs w:val="16"/>
        </w:rPr>
        <w:t>.2022</w:t>
      </w:r>
      <w:r w:rsidR="00446222" w:rsidRPr="00DF5D95">
        <w:rPr>
          <w:rFonts w:ascii="Arial" w:hAnsi="Arial" w:cs="Arial"/>
          <w:sz w:val="16"/>
          <w:szCs w:val="16"/>
        </w:rPr>
        <w:t xml:space="preserve"> r</w:t>
      </w:r>
      <w:r w:rsidR="0019640D" w:rsidRPr="00DF5D95">
        <w:rPr>
          <w:rFonts w:ascii="Arial" w:hAnsi="Arial" w:cs="Arial"/>
          <w:sz w:val="16"/>
          <w:szCs w:val="16"/>
        </w:rPr>
        <w:t xml:space="preserve">. </w:t>
      </w:r>
    </w:p>
    <w:p w:rsidR="0060281E" w:rsidRPr="00117646" w:rsidRDefault="00446222">
      <w:pPr>
        <w:rPr>
          <w:rFonts w:ascii="Arial" w:hAnsi="Arial" w:cs="Arial"/>
          <w:sz w:val="16"/>
          <w:szCs w:val="16"/>
        </w:rPr>
      </w:pPr>
      <w:r w:rsidRPr="00DF5D95">
        <w:rPr>
          <w:rFonts w:ascii="Arial" w:hAnsi="Arial" w:cs="Arial"/>
          <w:sz w:val="16"/>
          <w:szCs w:val="16"/>
        </w:rPr>
        <w:t>T – 2611 – B4</w:t>
      </w:r>
    </w:p>
    <w:sectPr w:rsidR="0060281E" w:rsidRPr="00117646" w:rsidSect="00101F3D">
      <w:footerReference w:type="even" r:id="rId11"/>
      <w:footerReference w:type="default" r:id="rId12"/>
      <w:pgSz w:w="11906" w:h="16838"/>
      <w:pgMar w:top="1418" w:right="1134" w:bottom="851" w:left="1701" w:header="709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6B" w:rsidRDefault="0070206B">
      <w:r>
        <w:separator/>
      </w:r>
    </w:p>
  </w:endnote>
  <w:endnote w:type="continuationSeparator" w:id="0">
    <w:p w:rsidR="0070206B" w:rsidRDefault="0070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Default="00296CD6" w:rsidP="005668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597" w:rsidRDefault="00C3729B" w:rsidP="004371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Pr="008215CA" w:rsidRDefault="00C3729B" w:rsidP="008215CA">
    <w:pPr>
      <w:spacing w:line="360" w:lineRule="auto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6B" w:rsidRDefault="0070206B">
      <w:r>
        <w:separator/>
      </w:r>
    </w:p>
  </w:footnote>
  <w:footnote w:type="continuationSeparator" w:id="0">
    <w:p w:rsidR="0070206B" w:rsidRDefault="00702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E06"/>
    <w:multiLevelType w:val="hybridMultilevel"/>
    <w:tmpl w:val="E9724CB4"/>
    <w:lvl w:ilvl="0" w:tplc="680048A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FAD3829"/>
    <w:multiLevelType w:val="hybridMultilevel"/>
    <w:tmpl w:val="842ADD34"/>
    <w:lvl w:ilvl="0" w:tplc="CC50BED4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22"/>
    <w:rsid w:val="0000144D"/>
    <w:rsid w:val="0002528A"/>
    <w:rsid w:val="00025793"/>
    <w:rsid w:val="00096EC7"/>
    <w:rsid w:val="000C5A51"/>
    <w:rsid w:val="000D626D"/>
    <w:rsid w:val="000D70B8"/>
    <w:rsid w:val="0010584B"/>
    <w:rsid w:val="00105911"/>
    <w:rsid w:val="00112686"/>
    <w:rsid w:val="00117646"/>
    <w:rsid w:val="00136CD9"/>
    <w:rsid w:val="001762A4"/>
    <w:rsid w:val="00177E4B"/>
    <w:rsid w:val="00182424"/>
    <w:rsid w:val="0019640D"/>
    <w:rsid w:val="001F7400"/>
    <w:rsid w:val="002121F9"/>
    <w:rsid w:val="00220702"/>
    <w:rsid w:val="00227E2A"/>
    <w:rsid w:val="002318C2"/>
    <w:rsid w:val="002340E9"/>
    <w:rsid w:val="00243503"/>
    <w:rsid w:val="0024578A"/>
    <w:rsid w:val="00260AEE"/>
    <w:rsid w:val="002612F4"/>
    <w:rsid w:val="00285807"/>
    <w:rsid w:val="00285E59"/>
    <w:rsid w:val="00296CD6"/>
    <w:rsid w:val="002A327D"/>
    <w:rsid w:val="002A5E47"/>
    <w:rsid w:val="002B2D39"/>
    <w:rsid w:val="002B35DB"/>
    <w:rsid w:val="002B3F1A"/>
    <w:rsid w:val="002B7D8E"/>
    <w:rsid w:val="002B7FA0"/>
    <w:rsid w:val="002E0A35"/>
    <w:rsid w:val="002E1E0E"/>
    <w:rsid w:val="002E7366"/>
    <w:rsid w:val="003058AD"/>
    <w:rsid w:val="00320CFF"/>
    <w:rsid w:val="003407DC"/>
    <w:rsid w:val="00347B66"/>
    <w:rsid w:val="0035455E"/>
    <w:rsid w:val="00374B8E"/>
    <w:rsid w:val="0039524D"/>
    <w:rsid w:val="003A631A"/>
    <w:rsid w:val="003C12BA"/>
    <w:rsid w:val="003C7A74"/>
    <w:rsid w:val="003F5F93"/>
    <w:rsid w:val="00405A16"/>
    <w:rsid w:val="0043106C"/>
    <w:rsid w:val="00446222"/>
    <w:rsid w:val="00465E62"/>
    <w:rsid w:val="00480B1C"/>
    <w:rsid w:val="0049111C"/>
    <w:rsid w:val="004A4DAA"/>
    <w:rsid w:val="004B4FAF"/>
    <w:rsid w:val="004C0F84"/>
    <w:rsid w:val="004E2EF6"/>
    <w:rsid w:val="00502605"/>
    <w:rsid w:val="00503950"/>
    <w:rsid w:val="0055520E"/>
    <w:rsid w:val="0057726E"/>
    <w:rsid w:val="00577603"/>
    <w:rsid w:val="005C0EF6"/>
    <w:rsid w:val="005C5021"/>
    <w:rsid w:val="005C6FAD"/>
    <w:rsid w:val="005D1DBA"/>
    <w:rsid w:val="005D4669"/>
    <w:rsid w:val="005E201D"/>
    <w:rsid w:val="005E3C41"/>
    <w:rsid w:val="005E6A7B"/>
    <w:rsid w:val="005F3F04"/>
    <w:rsid w:val="005F77AD"/>
    <w:rsid w:val="0060281E"/>
    <w:rsid w:val="00614B5E"/>
    <w:rsid w:val="00616265"/>
    <w:rsid w:val="006258E9"/>
    <w:rsid w:val="00627167"/>
    <w:rsid w:val="006407D2"/>
    <w:rsid w:val="00662E35"/>
    <w:rsid w:val="00681D48"/>
    <w:rsid w:val="006B28C7"/>
    <w:rsid w:val="006B3EEF"/>
    <w:rsid w:val="006E34D6"/>
    <w:rsid w:val="006E49E8"/>
    <w:rsid w:val="006F47D2"/>
    <w:rsid w:val="0070206B"/>
    <w:rsid w:val="00731845"/>
    <w:rsid w:val="007465F2"/>
    <w:rsid w:val="00747435"/>
    <w:rsid w:val="00747FB4"/>
    <w:rsid w:val="007609E6"/>
    <w:rsid w:val="00782E32"/>
    <w:rsid w:val="00787D2C"/>
    <w:rsid w:val="007B7399"/>
    <w:rsid w:val="007E3662"/>
    <w:rsid w:val="00803C39"/>
    <w:rsid w:val="00820E1D"/>
    <w:rsid w:val="00863B29"/>
    <w:rsid w:val="0088124E"/>
    <w:rsid w:val="0089495D"/>
    <w:rsid w:val="008B042D"/>
    <w:rsid w:val="008B0A4A"/>
    <w:rsid w:val="008B4E6B"/>
    <w:rsid w:val="008E4109"/>
    <w:rsid w:val="00916E00"/>
    <w:rsid w:val="00931A74"/>
    <w:rsid w:val="009331C0"/>
    <w:rsid w:val="00943438"/>
    <w:rsid w:val="00947CC3"/>
    <w:rsid w:val="009737C4"/>
    <w:rsid w:val="009840B2"/>
    <w:rsid w:val="0098454B"/>
    <w:rsid w:val="00993CE0"/>
    <w:rsid w:val="009956AC"/>
    <w:rsid w:val="009A64B1"/>
    <w:rsid w:val="009B20F3"/>
    <w:rsid w:val="009C47D2"/>
    <w:rsid w:val="009C6102"/>
    <w:rsid w:val="009C6DC6"/>
    <w:rsid w:val="009F5B5C"/>
    <w:rsid w:val="00A00C37"/>
    <w:rsid w:val="00A07CE6"/>
    <w:rsid w:val="00A10B51"/>
    <w:rsid w:val="00A152F5"/>
    <w:rsid w:val="00A22473"/>
    <w:rsid w:val="00A4249C"/>
    <w:rsid w:val="00A5370F"/>
    <w:rsid w:val="00A56101"/>
    <w:rsid w:val="00A57137"/>
    <w:rsid w:val="00A70E1A"/>
    <w:rsid w:val="00A73EC4"/>
    <w:rsid w:val="00A7607D"/>
    <w:rsid w:val="00A80D92"/>
    <w:rsid w:val="00A835C6"/>
    <w:rsid w:val="00A940CE"/>
    <w:rsid w:val="00AB614A"/>
    <w:rsid w:val="00AD00FA"/>
    <w:rsid w:val="00AD458B"/>
    <w:rsid w:val="00AF22F9"/>
    <w:rsid w:val="00B17421"/>
    <w:rsid w:val="00B72A8A"/>
    <w:rsid w:val="00B75A2F"/>
    <w:rsid w:val="00B945A7"/>
    <w:rsid w:val="00BA4E32"/>
    <w:rsid w:val="00BC600E"/>
    <w:rsid w:val="00BD3959"/>
    <w:rsid w:val="00C074A5"/>
    <w:rsid w:val="00C152D6"/>
    <w:rsid w:val="00C331D5"/>
    <w:rsid w:val="00C3729B"/>
    <w:rsid w:val="00C52D40"/>
    <w:rsid w:val="00C8243C"/>
    <w:rsid w:val="00C86AC2"/>
    <w:rsid w:val="00CA3451"/>
    <w:rsid w:val="00CA5CEE"/>
    <w:rsid w:val="00D21938"/>
    <w:rsid w:val="00D2712B"/>
    <w:rsid w:val="00D27806"/>
    <w:rsid w:val="00D34807"/>
    <w:rsid w:val="00D34F6E"/>
    <w:rsid w:val="00D40C68"/>
    <w:rsid w:val="00DC57EC"/>
    <w:rsid w:val="00DF3F34"/>
    <w:rsid w:val="00DF5D95"/>
    <w:rsid w:val="00E600D4"/>
    <w:rsid w:val="00E724CB"/>
    <w:rsid w:val="00E95825"/>
    <w:rsid w:val="00E96705"/>
    <w:rsid w:val="00E967AE"/>
    <w:rsid w:val="00EB4EA5"/>
    <w:rsid w:val="00EF4F50"/>
    <w:rsid w:val="00EF5A34"/>
    <w:rsid w:val="00F11744"/>
    <w:rsid w:val="00F175BA"/>
    <w:rsid w:val="00F24CB3"/>
    <w:rsid w:val="00F313E4"/>
    <w:rsid w:val="00F6258D"/>
    <w:rsid w:val="00F828F7"/>
    <w:rsid w:val="00F91F24"/>
    <w:rsid w:val="00F9662C"/>
    <w:rsid w:val="00FB190F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2D901D"/>
  <w15:chartTrackingRefBased/>
  <w15:docId w15:val="{0E055940-4033-4A8C-91B6-A25F50A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62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62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46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6222"/>
  </w:style>
  <w:style w:type="table" w:styleId="Tabela-Siatka">
    <w:name w:val="Table Grid"/>
    <w:basedOn w:val="Standardowy"/>
    <w:uiPriority w:val="39"/>
    <w:rsid w:val="0099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47C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17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7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64B99-A823-4A31-A022-79C37888B02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973CEDD-CCF0-42B7-AC90-B77D7880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Dzięgielewski Krzysztof</cp:lastModifiedBy>
  <cp:revision>88</cp:revision>
  <cp:lastPrinted>2022-07-27T12:19:00Z</cp:lastPrinted>
  <dcterms:created xsi:type="dcterms:W3CDTF">2021-07-16T11:50:00Z</dcterms:created>
  <dcterms:modified xsi:type="dcterms:W3CDTF">2022-07-27T12:22:00Z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72bba506-9e3b-43ec-8874-04ab030bdc79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1Al5u0a4fzX0+nh/gVipypDdxJaWfgTR</vt:lpwstr>
  </property>
</Properties>
</file>