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BC" w:rsidRPr="00565F11" w:rsidRDefault="006814BC" w:rsidP="006814BC">
      <w:pPr>
        <w:jc w:val="right"/>
        <w:rPr>
          <w:b/>
          <w:i/>
          <w:u w:val="single"/>
        </w:rPr>
      </w:pPr>
      <w:r w:rsidRPr="00565F11">
        <w:rPr>
          <w:bCs/>
          <w:i/>
          <w:spacing w:val="4"/>
        </w:rPr>
        <w:t>Załącznik nr 7 do SWZ</w:t>
      </w:r>
    </w:p>
    <w:p w:rsidR="006814BC" w:rsidRPr="00565F11" w:rsidRDefault="006814BC" w:rsidP="006814BC">
      <w:pPr>
        <w:jc w:val="center"/>
        <w:rPr>
          <w:b/>
          <w:u w:val="single"/>
        </w:rPr>
      </w:pPr>
      <w:r w:rsidRPr="00565F11">
        <w:rPr>
          <w:b/>
          <w:u w:val="single"/>
        </w:rPr>
        <w:t>Zamawiający:</w:t>
      </w:r>
    </w:p>
    <w:p w:rsidR="00E21196" w:rsidRDefault="00E21196" w:rsidP="00E21196">
      <w:pPr>
        <w:jc w:val="center"/>
        <w:rPr>
          <w:b/>
        </w:rPr>
      </w:pPr>
      <w:r>
        <w:rPr>
          <w:b/>
        </w:rPr>
        <w:t>Komenda Miejska Państwowej Straży Pożarnej w Bytomiu</w:t>
      </w:r>
    </w:p>
    <w:p w:rsidR="00E21196" w:rsidRDefault="00E21196" w:rsidP="00E21196">
      <w:pPr>
        <w:jc w:val="center"/>
        <w:rPr>
          <w:b/>
        </w:rPr>
      </w:pPr>
      <w:r>
        <w:rPr>
          <w:b/>
        </w:rPr>
        <w:t xml:space="preserve"> ul. Łużycka 21</w:t>
      </w:r>
    </w:p>
    <w:p w:rsidR="00E21196" w:rsidRDefault="00E21196" w:rsidP="00E21196">
      <w:pPr>
        <w:jc w:val="center"/>
        <w:rPr>
          <w:b/>
        </w:rPr>
      </w:pPr>
      <w:r>
        <w:rPr>
          <w:b/>
        </w:rPr>
        <w:t>41-902 Bytom</w:t>
      </w:r>
    </w:p>
    <w:p w:rsidR="006814BC" w:rsidRPr="00565F11" w:rsidRDefault="006814BC" w:rsidP="006814BC">
      <w:pPr>
        <w:shd w:val="clear" w:color="auto" w:fill="BFBFBF"/>
        <w:jc w:val="center"/>
        <w:rPr>
          <w:b/>
        </w:rPr>
      </w:pPr>
      <w:r w:rsidRPr="00565F11">
        <w:rPr>
          <w:b/>
        </w:rPr>
        <w:t xml:space="preserve">WZÓR UMOWY </w:t>
      </w:r>
    </w:p>
    <w:p w:rsidR="006814BC" w:rsidRPr="00565F11" w:rsidRDefault="006814BC" w:rsidP="006814BC">
      <w:pPr>
        <w:tabs>
          <w:tab w:val="left" w:leader="dot" w:pos="4682"/>
        </w:tabs>
        <w:jc w:val="both"/>
        <w:rPr>
          <w:rFonts w:eastAsia="Calibri"/>
          <w:b/>
          <w:bCs/>
        </w:rPr>
      </w:pPr>
    </w:p>
    <w:p w:rsidR="006814BC" w:rsidRPr="00565F11" w:rsidRDefault="006814BC" w:rsidP="006814BC">
      <w:pPr>
        <w:tabs>
          <w:tab w:val="left" w:leader="dot" w:pos="4682"/>
        </w:tabs>
        <w:jc w:val="both"/>
      </w:pPr>
      <w:r w:rsidRPr="00565F11">
        <w:t>zawarta w dniu</w:t>
      </w:r>
      <w:r w:rsidRPr="00565F11">
        <w:tab/>
        <w:t xml:space="preserve">w </w:t>
      </w:r>
      <w:r w:rsidR="003650BB">
        <w:t>Bytomiu</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xml:space="preserve">) w trybie art. 275 </w:t>
      </w:r>
      <w:proofErr w:type="spellStart"/>
      <w:r w:rsidRPr="00565F11">
        <w:t>pkt</w:t>
      </w:r>
      <w:proofErr w:type="spellEnd"/>
      <w:r w:rsidRPr="00565F11">
        <w:t xml:space="preserve"> 1 (trybie podstawowym bez negocjacji) została zawarta umowa pomi</w:t>
      </w:r>
      <w:r w:rsidRPr="00565F11">
        <w:rPr>
          <w:rFonts w:eastAsia="TimesNewRoman"/>
        </w:rPr>
        <w:t>ę</w:t>
      </w:r>
      <w:r w:rsidRPr="00565F11">
        <w:t>dzy:</w:t>
      </w:r>
    </w:p>
    <w:p w:rsidR="00E21196" w:rsidRDefault="00E21196" w:rsidP="00E21196">
      <w:pPr>
        <w:rPr>
          <w:b/>
        </w:rPr>
      </w:pPr>
      <w:r>
        <w:rPr>
          <w:b/>
        </w:rPr>
        <w:t xml:space="preserve">Komenda Miejska Państwowej Straży Pożarnej w Bytomiu, </w:t>
      </w:r>
    </w:p>
    <w:p w:rsidR="00E21196" w:rsidRDefault="00E21196" w:rsidP="00E21196">
      <w:pPr>
        <w:rPr>
          <w:b/>
        </w:rPr>
      </w:pPr>
      <w:r>
        <w:rPr>
          <w:b/>
        </w:rPr>
        <w:t>ul. Łużycka 21 ,41-902 Bytom, NIP 6262508493</w:t>
      </w:r>
    </w:p>
    <w:p w:rsidR="006814BC" w:rsidRPr="00565F11" w:rsidRDefault="006814BC" w:rsidP="006814BC">
      <w:r w:rsidRPr="00565F11">
        <w:t>reprezentowaną przez:</w:t>
      </w:r>
    </w:p>
    <w:p w:rsidR="006814BC" w:rsidRPr="00565F11" w:rsidRDefault="006814BC" w:rsidP="006814BC">
      <w:r w:rsidRPr="00565F11">
        <w:t>……………………………………………………………………………………</w:t>
      </w:r>
    </w:p>
    <w:p w:rsidR="006814BC" w:rsidRPr="00565F11" w:rsidRDefault="006814BC" w:rsidP="006814BC">
      <w:r w:rsidRPr="00565F11">
        <w:t>zwaną dalej ZAMAWIAJĄCYM</w:t>
      </w:r>
    </w:p>
    <w:p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rsidR="006814BC" w:rsidRPr="00565F11" w:rsidRDefault="006814BC" w:rsidP="006814BC">
      <w:r w:rsidRPr="00565F11">
        <w:t>(nazwa i adres firmy)</w:t>
      </w:r>
    </w:p>
    <w:p w:rsidR="006814BC" w:rsidRPr="00565F11" w:rsidRDefault="006814BC" w:rsidP="006814BC">
      <w:pPr>
        <w:ind w:right="4060"/>
      </w:pPr>
      <w:r w:rsidRPr="00565F11">
        <w:t>NIP......................................... REGON..................................................................... reprezentowaną przez:</w:t>
      </w:r>
    </w:p>
    <w:p w:rsidR="006814BC" w:rsidRPr="00565F11" w:rsidRDefault="006814BC" w:rsidP="006814BC">
      <w:pPr>
        <w:ind w:right="4060"/>
      </w:pPr>
      <w:r w:rsidRPr="00565F11">
        <w:t>--…………………………………………………</w:t>
      </w:r>
    </w:p>
    <w:p w:rsidR="006814BC" w:rsidRPr="00565F11" w:rsidRDefault="006814BC" w:rsidP="006814BC">
      <w:r w:rsidRPr="00565F11">
        <w:t>zwany dalej Wykonawcą</w:t>
      </w:r>
    </w:p>
    <w:p w:rsidR="006814BC" w:rsidRPr="00565F11" w:rsidRDefault="006814BC" w:rsidP="006814BC">
      <w:pPr>
        <w:autoSpaceDE w:val="0"/>
        <w:autoSpaceDN w:val="0"/>
        <w:adjustRightInd w:val="0"/>
        <w:ind w:left="284"/>
        <w:jc w:val="center"/>
        <w:rPr>
          <w:b/>
          <w:bCs/>
          <w:color w:val="FF0000"/>
        </w:rPr>
      </w:pPr>
    </w:p>
    <w:p w:rsidR="006814BC" w:rsidRPr="00565F11" w:rsidRDefault="006814BC" w:rsidP="006814BC">
      <w:pPr>
        <w:jc w:val="center"/>
        <w:rPr>
          <w:b/>
          <w:bCs/>
        </w:rPr>
      </w:pPr>
      <w:r w:rsidRPr="00565F11">
        <w:rPr>
          <w:b/>
          <w:bCs/>
        </w:rPr>
        <w:t>§ 1. POSTANOWIENIA OGÓLNE</w:t>
      </w:r>
    </w:p>
    <w:p w:rsidR="006814BC" w:rsidRPr="00565F11" w:rsidRDefault="006814BC" w:rsidP="006814BC">
      <w:pPr>
        <w:jc w:val="center"/>
      </w:pPr>
    </w:p>
    <w:p w:rsidR="006814BC" w:rsidRPr="00565F11" w:rsidRDefault="006814BC" w:rsidP="006814BC">
      <w:pPr>
        <w:tabs>
          <w:tab w:val="left" w:pos="284"/>
        </w:tabs>
        <w:snapToGrid w:val="0"/>
        <w:ind w:left="284" w:hanging="284"/>
        <w:jc w:val="both"/>
      </w:pPr>
      <w:r w:rsidRPr="00565F11">
        <w:t>1.  O ile w umowie jest mowa o:</w:t>
      </w:r>
    </w:p>
    <w:p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każdą jednostkę bezpośrednio eksploatującą przedmiot umowy,  zgodnie z wykazem określonym w </w:t>
      </w:r>
      <w:r w:rsidRPr="00565F11">
        <w:rPr>
          <w:lang w:eastAsia="en-US"/>
        </w:rPr>
        <w:t>załączniku nr 1 do Umowy.</w:t>
      </w:r>
    </w:p>
    <w:p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rsidR="006814BC" w:rsidRPr="00565F11" w:rsidRDefault="006814BC" w:rsidP="006814BC">
      <w:pPr>
        <w:ind w:left="284" w:hanging="284"/>
        <w:jc w:val="both"/>
        <w:rPr>
          <w:b/>
          <w:bCs/>
          <w:snapToGrid w:val="0"/>
        </w:rPr>
      </w:pPr>
    </w:p>
    <w:p w:rsidR="006814BC" w:rsidRPr="00565F11" w:rsidRDefault="006814BC" w:rsidP="006814BC">
      <w:pPr>
        <w:widowControl w:val="0"/>
        <w:ind w:left="284" w:hanging="284"/>
        <w:jc w:val="center"/>
        <w:rPr>
          <w:b/>
          <w:bCs/>
          <w:snapToGrid w:val="0"/>
        </w:rPr>
      </w:pPr>
      <w:r w:rsidRPr="00565F11">
        <w:rPr>
          <w:b/>
          <w:bCs/>
          <w:snapToGrid w:val="0"/>
        </w:rPr>
        <w:t>§ 2.  PRZEDMIOT UMOWY</w:t>
      </w:r>
    </w:p>
    <w:p w:rsidR="006814BC" w:rsidRPr="00565F11" w:rsidRDefault="006814BC" w:rsidP="006814BC">
      <w:pPr>
        <w:widowControl w:val="0"/>
        <w:ind w:left="284" w:hanging="284"/>
        <w:jc w:val="both"/>
        <w:rPr>
          <w:b/>
          <w:bCs/>
          <w:snapToGrid w:val="0"/>
        </w:rPr>
      </w:pPr>
    </w:p>
    <w:p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lekkiego samochodu rozpoznawczo-ratowniczego </w:t>
      </w:r>
      <w:r w:rsidR="00E21196">
        <w:rPr>
          <w:b/>
        </w:rPr>
        <w:t xml:space="preserve">typu </w:t>
      </w:r>
      <w:proofErr w:type="spellStart"/>
      <w:r w:rsidRPr="00565F11">
        <w:rPr>
          <w:b/>
        </w:rPr>
        <w:t>SLR</w:t>
      </w:r>
      <w:r w:rsidR="00E21196">
        <w:rPr>
          <w:b/>
        </w:rPr>
        <w:t>r</w:t>
      </w:r>
      <w:proofErr w:type="spellEnd"/>
      <w:r w:rsidRPr="00565F11">
        <w:rPr>
          <w:b/>
        </w:rPr>
        <w:t xml:space="preserve"> </w:t>
      </w:r>
      <w:r w:rsidRPr="00565F11">
        <w:t xml:space="preserve">wraz z wyposażeniem o parametrach technicznych i warunkach minimalnych zgodnych </w:t>
      </w:r>
      <w:r>
        <w:br/>
      </w:r>
      <w:r w:rsidRPr="00565F11">
        <w:t xml:space="preserve">z opisem przedmiotu zamówienia. </w:t>
      </w:r>
    </w:p>
    <w:p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rsidR="00FF06DE" w:rsidRDefault="00FF06DE" w:rsidP="006814BC">
      <w:pPr>
        <w:tabs>
          <w:tab w:val="left" w:pos="0"/>
        </w:tabs>
        <w:snapToGrid w:val="0"/>
        <w:jc w:val="center"/>
      </w:pPr>
    </w:p>
    <w:p w:rsidR="006814BC" w:rsidRPr="00565F11" w:rsidRDefault="006814BC" w:rsidP="006814BC">
      <w:pPr>
        <w:tabs>
          <w:tab w:val="left" w:pos="0"/>
        </w:tabs>
        <w:snapToGrid w:val="0"/>
        <w:jc w:val="center"/>
        <w:rPr>
          <w:b/>
          <w:bCs/>
        </w:rPr>
      </w:pPr>
      <w:r w:rsidRPr="00565F11">
        <w:rPr>
          <w:b/>
          <w:bCs/>
        </w:rPr>
        <w:lastRenderedPageBreak/>
        <w:t xml:space="preserve">§ 3. CENA </w:t>
      </w:r>
    </w:p>
    <w:p w:rsidR="006814BC" w:rsidRPr="00565F11" w:rsidRDefault="006814BC" w:rsidP="006814BC">
      <w:pPr>
        <w:tabs>
          <w:tab w:val="left" w:pos="0"/>
        </w:tabs>
        <w:snapToGrid w:val="0"/>
        <w:jc w:val="center"/>
        <w:rPr>
          <w:b/>
          <w:bCs/>
        </w:rPr>
      </w:pPr>
    </w:p>
    <w:p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zł </w:t>
      </w:r>
    </w:p>
    <w:p w:rsidR="006814BC" w:rsidRPr="00565F11" w:rsidRDefault="006814BC" w:rsidP="006814BC">
      <w:pPr>
        <w:tabs>
          <w:tab w:val="left" w:pos="284"/>
        </w:tabs>
        <w:snapToGrid w:val="0"/>
        <w:ind w:left="284"/>
        <w:jc w:val="both"/>
        <w:rPr>
          <w:bCs/>
        </w:rPr>
      </w:pPr>
      <w:r w:rsidRPr="00565F11">
        <w:rPr>
          <w:bCs/>
        </w:rPr>
        <w:t xml:space="preserve">(słownie: ............................................................. zł) </w:t>
      </w:r>
    </w:p>
    <w:p w:rsidR="006814BC" w:rsidRPr="00565F11" w:rsidRDefault="006814BC" w:rsidP="006814BC">
      <w:pPr>
        <w:tabs>
          <w:tab w:val="left" w:pos="284"/>
        </w:tabs>
        <w:snapToGrid w:val="0"/>
        <w:ind w:left="284"/>
        <w:jc w:val="both"/>
        <w:rPr>
          <w:bCs/>
        </w:rPr>
      </w:pPr>
      <w:r w:rsidRPr="00565F11">
        <w:rPr>
          <w:bCs/>
        </w:rPr>
        <w:t>Co stanowi ………………………………………. zł netto.</w:t>
      </w:r>
    </w:p>
    <w:p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rsidR="006814BC" w:rsidRPr="00565F11" w:rsidRDefault="006814BC" w:rsidP="006814BC">
      <w:pPr>
        <w:widowControl w:val="0"/>
        <w:ind w:left="426"/>
        <w:jc w:val="center"/>
        <w:rPr>
          <w:caps/>
          <w:snapToGrid w:val="0"/>
        </w:rPr>
      </w:pPr>
    </w:p>
    <w:p w:rsidR="006814BC" w:rsidRPr="00565F11" w:rsidRDefault="006814BC" w:rsidP="006814BC">
      <w:pPr>
        <w:widowControl w:val="0"/>
        <w:jc w:val="center"/>
        <w:rPr>
          <w:b/>
          <w:bCs/>
          <w:snapToGrid w:val="0"/>
        </w:rPr>
      </w:pPr>
      <w:r w:rsidRPr="00565F11">
        <w:rPr>
          <w:b/>
          <w:bCs/>
          <w:snapToGrid w:val="0"/>
        </w:rPr>
        <w:t>§ 4. WARUNKI PŁATNOŚCI</w:t>
      </w:r>
    </w:p>
    <w:p w:rsidR="006814BC" w:rsidRPr="00565F11" w:rsidRDefault="006814BC" w:rsidP="006814BC">
      <w:pPr>
        <w:widowControl w:val="0"/>
        <w:jc w:val="center"/>
        <w:rPr>
          <w:b/>
          <w:bCs/>
          <w:snapToGrid w:val="0"/>
        </w:rPr>
      </w:pPr>
    </w:p>
    <w:p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rsidR="006814BC" w:rsidRPr="00565F11" w:rsidRDefault="006814BC" w:rsidP="006814BC">
      <w:pPr>
        <w:numPr>
          <w:ilvl w:val="0"/>
          <w:numId w:val="6"/>
        </w:numPr>
        <w:tabs>
          <w:tab w:val="num" w:pos="426"/>
        </w:tabs>
        <w:ind w:left="426" w:right="-2" w:hanging="426"/>
        <w:jc w:val="both"/>
      </w:pPr>
      <w:r w:rsidRPr="00565F11">
        <w:t xml:space="preserve">Jeżeli wartość umowy przekroczy 15 000,00 zł, zapłata nastąpi zgodnie z „mechanizmem podzielonej płatności”. </w:t>
      </w:r>
    </w:p>
    <w:p w:rsidR="006814BC" w:rsidRPr="00565F11" w:rsidRDefault="006814BC" w:rsidP="006814BC">
      <w:pPr>
        <w:widowControl w:val="0"/>
        <w:jc w:val="both"/>
        <w:rPr>
          <w:b/>
          <w:bCs/>
          <w:snapToGrid w:val="0"/>
          <w:color w:val="FF0000"/>
        </w:rPr>
      </w:pPr>
    </w:p>
    <w:p w:rsidR="006814BC" w:rsidRPr="00565F11" w:rsidRDefault="006814BC" w:rsidP="006814BC">
      <w:pPr>
        <w:widowControl w:val="0"/>
        <w:ind w:firstLine="2"/>
        <w:jc w:val="center"/>
        <w:rPr>
          <w:b/>
          <w:bCs/>
          <w:snapToGrid w:val="0"/>
        </w:rPr>
      </w:pPr>
      <w:r w:rsidRPr="00565F11">
        <w:rPr>
          <w:b/>
          <w:bCs/>
          <w:snapToGrid w:val="0"/>
        </w:rPr>
        <w:t>§ 5. TERMIN WYDANIA PRZEDMIOTU UMOWY</w:t>
      </w:r>
    </w:p>
    <w:p w:rsidR="006814BC" w:rsidRPr="00565F11" w:rsidRDefault="006814BC" w:rsidP="006814BC">
      <w:pPr>
        <w:widowControl w:val="0"/>
        <w:ind w:firstLine="2"/>
        <w:jc w:val="center"/>
        <w:rPr>
          <w:b/>
          <w:bCs/>
          <w:snapToGrid w:val="0"/>
        </w:rPr>
      </w:pPr>
    </w:p>
    <w:p w:rsidR="00FF06DE" w:rsidRPr="00FF06DE" w:rsidRDefault="006814BC" w:rsidP="006814BC">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terminie do </w:t>
      </w:r>
      <w:r w:rsidR="00FF06DE">
        <w:rPr>
          <w:b/>
          <w:snapToGrid w:val="0"/>
        </w:rPr>
        <w:t xml:space="preserve">…………………….. </w:t>
      </w:r>
      <w:r w:rsidR="00FF06DE" w:rsidRPr="00FF06DE">
        <w:rPr>
          <w:snapToGrid w:val="0"/>
        </w:rPr>
        <w:t>roku.</w:t>
      </w:r>
    </w:p>
    <w:p w:rsidR="006814BC" w:rsidRPr="00565F11" w:rsidRDefault="00FF06DE" w:rsidP="00FF06DE">
      <w:pPr>
        <w:tabs>
          <w:tab w:val="num" w:pos="720"/>
        </w:tabs>
        <w:ind w:left="426"/>
        <w:jc w:val="both"/>
        <w:outlineLvl w:val="0"/>
        <w:rPr>
          <w:snapToGrid w:val="0"/>
        </w:rPr>
      </w:pPr>
      <w:r>
        <w:rPr>
          <w:b/>
          <w:snapToGrid w:val="0"/>
        </w:rPr>
        <w:t>(według zadeklarowanego terminu dostawy przedmiotu zamówienia złożonego przez Wykonawcę w formularzu oferty )</w:t>
      </w:r>
      <w:r w:rsidR="006814BC" w:rsidRPr="00565F11">
        <w:rPr>
          <w:snapToGrid w:val="0"/>
        </w:rPr>
        <w:t>. Termin realizacji umowy zostaje zachowany, jeżeli przed jego u</w:t>
      </w:r>
      <w:r>
        <w:rPr>
          <w:snapToGrid w:val="0"/>
        </w:rPr>
        <w:t xml:space="preserve">pływem zostanie przeprowadzony </w:t>
      </w:r>
      <w:r w:rsidR="006814BC" w:rsidRPr="00565F11">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 xml:space="preserve">WYKONAWCA zawiadomi pisemnie ZAMAWIAJĄCEGO o gotowości do przeprowadzenia inspekcji produkcyjnej, z co najmniej </w:t>
      </w:r>
      <w:r w:rsidRPr="00565F11">
        <w:rPr>
          <w:snapToGrid w:val="0"/>
          <w:u w:val="single"/>
        </w:rPr>
        <w:t>10 dniowym wyprzedzeniem</w:t>
      </w:r>
      <w:r w:rsidRPr="00565F11">
        <w:rPr>
          <w:snapToGrid w:val="0"/>
        </w:rPr>
        <w:t xml:space="preserve">. ZAMAWIAJĄCY dopuszcza zawiadomienie w formie faksu na numer </w:t>
      </w:r>
      <w:r w:rsidRPr="008D0B67">
        <w:rPr>
          <w:snapToGrid w:val="0"/>
        </w:rPr>
        <w:t>3</w:t>
      </w:r>
      <w:r w:rsidR="00E21196">
        <w:rPr>
          <w:snapToGrid w:val="0"/>
        </w:rPr>
        <w:t>2 388 76 31</w:t>
      </w:r>
      <w:r w:rsidRPr="008D0B67">
        <w:rPr>
          <w:snapToGrid w:val="0"/>
        </w:rPr>
        <w:t>.</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Z inspekcji produkcyjnej zostanie sporządzony protokół w 2 egzemplarzach, po 1 egzemplarzu dla WYKONAWCY i ZAMAWIAJĄCEGO.</w:t>
      </w:r>
    </w:p>
    <w:p w:rsidR="006814BC" w:rsidRPr="00565F11" w:rsidRDefault="006814BC" w:rsidP="006814BC">
      <w:pPr>
        <w:jc w:val="both"/>
        <w:rPr>
          <w:b/>
          <w:color w:val="FF0000"/>
        </w:rPr>
      </w:pPr>
    </w:p>
    <w:p w:rsidR="006814BC" w:rsidRPr="00565F11" w:rsidRDefault="006814BC" w:rsidP="006814BC">
      <w:pPr>
        <w:jc w:val="center"/>
        <w:rPr>
          <w:b/>
        </w:rPr>
      </w:pPr>
      <w:r w:rsidRPr="00565F11">
        <w:rPr>
          <w:b/>
        </w:rPr>
        <w:t>§ 6. ODBIÓR PRZEDMIOTU UMOWY ORAZ SZKOLENIE</w:t>
      </w:r>
    </w:p>
    <w:p w:rsidR="006814BC" w:rsidRPr="00565F11" w:rsidRDefault="006814BC" w:rsidP="006814BC">
      <w:pPr>
        <w:jc w:val="center"/>
        <w:rPr>
          <w:b/>
        </w:rPr>
      </w:pPr>
    </w:p>
    <w:p w:rsidR="006814BC" w:rsidRPr="00565F11" w:rsidRDefault="006814BC" w:rsidP="006814BC">
      <w:pPr>
        <w:numPr>
          <w:ilvl w:val="0"/>
          <w:numId w:val="3"/>
        </w:numPr>
        <w:ind w:left="284" w:hanging="284"/>
        <w:jc w:val="both"/>
      </w:pPr>
      <w:r w:rsidRPr="00565F11">
        <w:t>WYKONAWCA zawiadomi ZAMAWIAJĄCEGO telefonicznie lub pisemnie z wyprzedzeniem</w:t>
      </w:r>
      <w:r w:rsidRPr="00565F11">
        <w:br/>
        <w:t xml:space="preserve">10-dniowym o dacie odbioru przedmiotu umowy. ZAMAWIAJĄCY przystąpi do odbioru techniczno – jakościowego w terminie uzgodnionym z WYKONAWCĄ. Upływ 10-dniowego okresu przystąpienia </w:t>
      </w:r>
      <w:r w:rsidRPr="00565F11">
        <w:lastRenderedPageBreak/>
        <w:t xml:space="preserve">do odbioru nie może nastąpić później niż termin wydania przedmiotu umowy, o którym mowa w § 5. Strony dopuszczają zawiadomienie w formie faksu. Zawiadomienie należy skierować do Komendy Miejskiej Państwowej Straży Pożarnej w </w:t>
      </w:r>
      <w:r w:rsidR="00E21196">
        <w:t>Bytomiu</w:t>
      </w:r>
      <w:r w:rsidRPr="00565F11">
        <w:t>, 4</w:t>
      </w:r>
      <w:r w:rsidR="00E21196">
        <w:t>1</w:t>
      </w:r>
      <w:r w:rsidRPr="00565F11">
        <w:t>-</w:t>
      </w:r>
      <w:r w:rsidR="00E21196">
        <w:t>902</w:t>
      </w:r>
      <w:r w:rsidRPr="00565F11">
        <w:t> </w:t>
      </w:r>
      <w:r w:rsidR="00E21196">
        <w:t>Bytom</w:t>
      </w:r>
      <w:r w:rsidRPr="00565F11">
        <w:t>, ul. </w:t>
      </w:r>
      <w:r w:rsidR="00E21196">
        <w:t>Łużycka 21</w:t>
      </w:r>
      <w:r w:rsidRPr="00565F11">
        <w:t xml:space="preserve">, nr faksu  </w:t>
      </w:r>
      <w:r w:rsidR="00E21196" w:rsidRPr="008D0B67">
        <w:rPr>
          <w:snapToGrid w:val="0"/>
        </w:rPr>
        <w:t>3</w:t>
      </w:r>
      <w:r w:rsidR="00E21196">
        <w:rPr>
          <w:snapToGrid w:val="0"/>
        </w:rPr>
        <w:t>2 388 76 31</w:t>
      </w:r>
      <w:r w:rsidRPr="00565F11">
        <w:t>, nr tel. 34 3</w:t>
      </w:r>
      <w:r w:rsidR="00E21196">
        <w:t>88</w:t>
      </w:r>
      <w:r w:rsidRPr="00565F11">
        <w:t xml:space="preserve"> </w:t>
      </w:r>
      <w:r w:rsidR="00E21196">
        <w:t>76</w:t>
      </w:r>
      <w:r w:rsidRPr="00565F11">
        <w:t xml:space="preserve"> </w:t>
      </w:r>
      <w:r w:rsidR="00E21196">
        <w:t>00</w:t>
      </w:r>
      <w:r w:rsidRPr="00565F11">
        <w:t>.</w:t>
      </w:r>
    </w:p>
    <w:p w:rsidR="006814BC" w:rsidRPr="00565F11" w:rsidRDefault="006814BC" w:rsidP="006814BC">
      <w:pPr>
        <w:numPr>
          <w:ilvl w:val="0"/>
          <w:numId w:val="3"/>
        </w:numPr>
        <w:ind w:left="284" w:hanging="284"/>
        <w:jc w:val="both"/>
      </w:pPr>
      <w:r w:rsidRPr="00565F11">
        <w:t xml:space="preserve">Odbiór techniczno – jakościowy odbędzie się w siedzibie producenta w terminie, o którym mowa w ustępie 1. </w:t>
      </w:r>
      <w:r w:rsidRPr="00565F11">
        <w:rPr>
          <w:lang w:eastAsia="en-US"/>
        </w:rPr>
        <w:t>WYKONAWCA jest zobowiązany do zapewnienia odpowiednich warunków 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6814BC" w:rsidRPr="00565F11" w:rsidRDefault="006814BC" w:rsidP="006814BC">
      <w:pPr>
        <w:numPr>
          <w:ilvl w:val="0"/>
          <w:numId w:val="3"/>
        </w:numPr>
        <w:ind w:left="284" w:hanging="284"/>
        <w:jc w:val="both"/>
      </w:pPr>
      <w:r w:rsidRPr="00565F11">
        <w:t>W przypadku stwierdzenia podczas odbioru techniczno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rsidR="006814BC" w:rsidRPr="00565F11" w:rsidRDefault="006814BC" w:rsidP="006814BC">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rsidR="006814BC" w:rsidRPr="00565F11" w:rsidRDefault="006814BC" w:rsidP="006814BC">
      <w:pPr>
        <w:numPr>
          <w:ilvl w:val="0"/>
          <w:numId w:val="3"/>
        </w:numPr>
        <w:ind w:left="284" w:hanging="284"/>
        <w:jc w:val="both"/>
      </w:pPr>
      <w:r w:rsidRPr="00565F11">
        <w:rPr>
          <w:lang w:eastAsia="en-US"/>
        </w:rPr>
        <w:t>Koszty dojazdu i powrotu, zakwaterowania i wyżywienia przedstawicieli ZAMAWIAJĄCEGO i UŻYTKOWNIKÓW podczas inspekcji produkcyjnej, odbiorów techniczno – jakościowych, faktycznych oraz szkolenia obciążają WYKONAWCĘ.</w:t>
      </w:r>
    </w:p>
    <w:p w:rsidR="006814BC" w:rsidRPr="00565F11" w:rsidRDefault="006814BC" w:rsidP="006814BC">
      <w:pPr>
        <w:numPr>
          <w:ilvl w:val="0"/>
          <w:numId w:val="3"/>
        </w:numPr>
        <w:ind w:left="284" w:hanging="426"/>
        <w:jc w:val="both"/>
      </w:pPr>
      <w:r w:rsidRPr="00565F11">
        <w:rPr>
          <w:lang w:eastAsia="en-US"/>
        </w:rPr>
        <w:t xml:space="preserve">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t>
      </w:r>
      <w:r w:rsidRPr="00565F11">
        <w:rPr>
          <w:lang w:eastAsia="en-US"/>
        </w:rPr>
        <w:lastRenderedPageBreak/>
        <w:t>WYKONAWCY. Na okoliczność pozostawienia przedmiotu umowy w depozycie sporządzone będą stosowne protokoły, podpisane przez przedstawicieli ZAMAWIAJĄCEGO  i WYKONAWCY.</w:t>
      </w:r>
    </w:p>
    <w:p w:rsidR="006814BC" w:rsidRPr="00565F11" w:rsidRDefault="006814BC" w:rsidP="006814BC">
      <w:pPr>
        <w:numPr>
          <w:ilvl w:val="0"/>
          <w:numId w:val="3"/>
        </w:numPr>
        <w:ind w:left="284" w:hanging="426"/>
        <w:jc w:val="both"/>
      </w:pPr>
      <w:r w:rsidRPr="00565F11">
        <w:rPr>
          <w:lang w:eastAsia="en-US"/>
        </w:rPr>
        <w:t xml:space="preserve">Całkowity koszt dostarczenia przedmiotu umowy do ZAMAWIAJĄCEGO, po odbiorze faktycznym, obciąża WYKONAWCĘ. Sposób transportu oraz rozliczenia kosztów zostanie ustalony pomiędzy stronami. W przypadku braku porozumienia w przedmiotowej sprawie ZAMAWIAJĄCY wystawi notę obciążeniową równą poniesionym kosztom z tego tytułu. </w:t>
      </w:r>
    </w:p>
    <w:p w:rsidR="006814BC" w:rsidRPr="00565F11" w:rsidRDefault="006814BC" w:rsidP="006814BC">
      <w:pPr>
        <w:jc w:val="center"/>
        <w:rPr>
          <w:color w:val="FF0000"/>
        </w:rPr>
      </w:pPr>
    </w:p>
    <w:p w:rsidR="006814BC" w:rsidRPr="00565F11" w:rsidRDefault="006814BC" w:rsidP="006814BC">
      <w:pPr>
        <w:jc w:val="center"/>
        <w:rPr>
          <w:b/>
        </w:rPr>
      </w:pPr>
      <w:r w:rsidRPr="00565F11">
        <w:rPr>
          <w:b/>
        </w:rPr>
        <w:t>§ 7. DOKUMENTACJA TECHNICZNA</w:t>
      </w:r>
    </w:p>
    <w:p w:rsidR="006814BC" w:rsidRPr="00565F11" w:rsidRDefault="006814BC" w:rsidP="006814BC">
      <w:pPr>
        <w:jc w:val="center"/>
        <w:rPr>
          <w:b/>
        </w:rPr>
      </w:pPr>
    </w:p>
    <w:p w:rsidR="006814BC" w:rsidRPr="00565F11" w:rsidRDefault="006814BC" w:rsidP="006814BC">
      <w:pPr>
        <w:jc w:val="both"/>
      </w:pPr>
      <w:r w:rsidRPr="00565F11">
        <w:t xml:space="preserve"> Do przedmiotu umowy WYKONAWCA  zobowiązuje się dołączyć :</w:t>
      </w:r>
    </w:p>
    <w:p w:rsidR="006814BC" w:rsidRPr="00565F11" w:rsidRDefault="006814BC" w:rsidP="006814BC">
      <w:pPr>
        <w:numPr>
          <w:ilvl w:val="0"/>
          <w:numId w:val="8"/>
        </w:numPr>
        <w:jc w:val="both"/>
      </w:pPr>
      <w:r w:rsidRPr="00565F11">
        <w:t>instrukcje obsługi i konserwacji przedmiotu umowy w języku polskim,</w:t>
      </w:r>
    </w:p>
    <w:p w:rsidR="006814BC" w:rsidRPr="00565F11" w:rsidRDefault="006814BC" w:rsidP="006814BC">
      <w:pPr>
        <w:numPr>
          <w:ilvl w:val="0"/>
          <w:numId w:val="8"/>
        </w:numPr>
        <w:jc w:val="both"/>
      </w:pPr>
      <w:r w:rsidRPr="00565F11">
        <w:t>instrukcje obsługi i konserwacji wyposażenia przedmiotu umowy w języku polskim,</w:t>
      </w:r>
    </w:p>
    <w:p w:rsidR="006814BC" w:rsidRPr="00565F11" w:rsidRDefault="006814BC" w:rsidP="006814BC">
      <w:pPr>
        <w:numPr>
          <w:ilvl w:val="0"/>
          <w:numId w:val="8"/>
        </w:numPr>
        <w:jc w:val="both"/>
      </w:pPr>
      <w:r w:rsidRPr="00565F11">
        <w:t>książki serwisowe pojazdu oraz wyposażenia dostarczanego przez WYKONAWCĘ,</w:t>
      </w:r>
    </w:p>
    <w:p w:rsidR="006814BC" w:rsidRPr="00565F11" w:rsidRDefault="006814BC" w:rsidP="006814BC">
      <w:pPr>
        <w:numPr>
          <w:ilvl w:val="0"/>
          <w:numId w:val="8"/>
        </w:numPr>
        <w:jc w:val="both"/>
      </w:pPr>
      <w:r w:rsidRPr="00565F11">
        <w:t xml:space="preserve">dokumenty wymagane Ustawą – Prawo o ruchu drogowym niezbędne do rejestracji pojazdu,  </w:t>
      </w:r>
    </w:p>
    <w:p w:rsidR="006814BC" w:rsidRPr="00565F11" w:rsidRDefault="006814BC" w:rsidP="006814BC">
      <w:pPr>
        <w:numPr>
          <w:ilvl w:val="0"/>
          <w:numId w:val="8"/>
        </w:numPr>
        <w:jc w:val="both"/>
      </w:pPr>
      <w:r w:rsidRPr="00565F11">
        <w:t>zaświadczenie o przeprowadzonych badaniach technicznych dla pojazdów specjalnych</w:t>
      </w:r>
      <w:r w:rsidR="00E21196">
        <w:t>.</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8. WARUNKI GWARANCJI I SERWISU</w:t>
      </w:r>
    </w:p>
    <w:p w:rsidR="006814BC" w:rsidRPr="00565F11" w:rsidRDefault="006814BC" w:rsidP="006814BC">
      <w:pPr>
        <w:jc w:val="center"/>
        <w:rPr>
          <w:b/>
        </w:rPr>
      </w:pP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udziela ( minimum 24 miesiące na pojazd i zabudowę) ....................................... miesięcy gwarancji jakości na przedmiot umowy, zwanej dalej „gwarancją”. Okres rękojmi za wady zostaje zrównany z okresem udzielonej gwarancji przez WYKONAWCĘ. Udzielona gwarancja </w:t>
      </w:r>
      <w:r>
        <w:rPr>
          <w:rFonts w:ascii="Arial" w:hAnsi="Arial" w:cs="Arial"/>
          <w:sz w:val="22"/>
          <w:szCs w:val="22"/>
        </w:rPr>
        <w:br/>
      </w:r>
      <w:r w:rsidRPr="00565F11">
        <w:rPr>
          <w:rFonts w:ascii="Arial" w:hAnsi="Arial" w:cs="Arial"/>
          <w:sz w:val="22"/>
          <w:szCs w:val="22"/>
        </w:rPr>
        <w:t>i rękojmia za wady oznaczają, że Wykonawca ponosić będzie pełną odpowiedzialność za wynikłe szkody w mieniu ZAMAWIAJĄCEGO, będące następstwem ujawnionych wad przedmiotu umowy.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t>
      </w:r>
      <w:r w:rsidRPr="00565F11">
        <w:rPr>
          <w:rFonts w:ascii="Arial" w:hAnsi="Arial" w:cs="Arial"/>
          <w:sz w:val="22"/>
          <w:szCs w:val="22"/>
        </w:rPr>
        <w:lastRenderedPageBreak/>
        <w:t xml:space="preserve">WYKONAWCY w tym zakresie uzasadniać mogą jedynie zdarzenia spowodowane siłą wyższą.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niż określony w </w:t>
      </w:r>
      <w:proofErr w:type="spellStart"/>
      <w:r w:rsidRPr="00565F11">
        <w:t>zd</w:t>
      </w:r>
      <w:proofErr w:type="spellEnd"/>
      <w:r w:rsidRPr="00565F11">
        <w:t xml:space="preserve">.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9 KARY UMOWNE</w:t>
      </w:r>
    </w:p>
    <w:p w:rsidR="006814BC" w:rsidRPr="00565F11" w:rsidRDefault="006814BC" w:rsidP="006814BC">
      <w:pPr>
        <w:jc w:val="center"/>
        <w:rPr>
          <w:b/>
          <w:color w:val="FF0000"/>
        </w:rPr>
      </w:pPr>
    </w:p>
    <w:p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0,2% ceny jednostkowej brutto niedostarczonego samochodu za każdy dzień zwłoki </w:t>
      </w:r>
      <w:r>
        <w:rPr>
          <w:rFonts w:ascii="Arial" w:hAnsi="Arial" w:cs="Arial"/>
          <w:color w:val="0D0D0D" w:themeColor="text1" w:themeTint="F2"/>
          <w:sz w:val="22"/>
          <w:szCs w:val="22"/>
        </w:rPr>
        <w:br/>
      </w:r>
      <w:r w:rsidRPr="00565F11">
        <w:rPr>
          <w:rFonts w:ascii="Arial" w:hAnsi="Arial" w:cs="Arial"/>
          <w:color w:val="0D0D0D" w:themeColor="text1" w:themeTint="F2"/>
          <w:sz w:val="22"/>
          <w:szCs w:val="22"/>
        </w:rPr>
        <w:t xml:space="preserve">w wydaniu samochodu ponad termin, o którym mowa w </w:t>
      </w:r>
      <w:r w:rsidRPr="00565F11">
        <w:rPr>
          <w:rFonts w:ascii="Arial" w:hAnsi="Arial" w:cs="Arial"/>
          <w:bCs/>
          <w:color w:val="0D0D0D" w:themeColor="text1" w:themeTint="F2"/>
          <w:sz w:val="22"/>
          <w:szCs w:val="22"/>
        </w:rPr>
        <w:t xml:space="preserve">§ 5 ust. 1 zd.1, </w:t>
      </w:r>
      <w:r w:rsidRPr="00565F11">
        <w:rPr>
          <w:rFonts w:ascii="Arial" w:hAnsi="Arial" w:cs="Arial"/>
          <w:color w:val="0D0D0D" w:themeColor="text1" w:themeTint="F2"/>
          <w:sz w:val="22"/>
          <w:szCs w:val="22"/>
        </w:rPr>
        <w:t>jednakże nie więcej niż 30% ceny jednostkowej brutto samochodu,</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 xml:space="preserve">o którym mowa w § 5 ust. 1 </w:t>
      </w:r>
      <w:proofErr w:type="spellStart"/>
      <w:r w:rsidRPr="00565F11">
        <w:t>zd</w:t>
      </w:r>
      <w:proofErr w:type="spellEnd"/>
      <w:r w:rsidRPr="00565F11">
        <w:t>. 1. W tej sytuacji WYKONAWCY nie przysługuje roszczenie odszkodowawcze w wyniku poniesionej szkody.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rsidR="006814BC" w:rsidRPr="00565F11" w:rsidRDefault="006814BC" w:rsidP="006814BC">
      <w:pPr>
        <w:numPr>
          <w:ilvl w:val="0"/>
          <w:numId w:val="10"/>
        </w:numPr>
        <w:tabs>
          <w:tab w:val="clear" w:pos="862"/>
          <w:tab w:val="left" w:pos="-1800"/>
          <w:tab w:val="num" w:pos="284"/>
        </w:tabs>
        <w:ind w:left="284" w:right="-2" w:hanging="284"/>
        <w:jc w:val="both"/>
      </w:pPr>
      <w:r w:rsidRPr="00565F11">
        <w:lastRenderedPageBreak/>
        <w:t>ZAMAWIAJĄCY zastrzega sobie prawo do dochodzenia odszkodowania uzupełniającego przenoszącego wysokość kar umownych do wysokości rzeczywiście poniesionej szkody oraz prawo do potrącania kar umownych z wynagrodzenia WYKONAWCY.</w:t>
      </w:r>
    </w:p>
    <w:p w:rsidR="006814BC" w:rsidRDefault="006814BC" w:rsidP="006814BC">
      <w:pPr>
        <w:numPr>
          <w:ilvl w:val="0"/>
          <w:numId w:val="10"/>
        </w:numPr>
        <w:tabs>
          <w:tab w:val="clear" w:pos="862"/>
          <w:tab w:val="left" w:pos="-1800"/>
          <w:tab w:val="num" w:pos="284"/>
        </w:tabs>
        <w:ind w:left="284" w:right="-2" w:hanging="284"/>
        <w:jc w:val="both"/>
      </w:pPr>
      <w:r w:rsidRPr="00565F11">
        <w:t>Niezależnie od sytuacji, o której mowa w ust. 2, ZAMAWIAJĄCEMU przysługuje prawo odstąpienia od umowy w przypadkach, o których mowa w art. 454 do 455 ustawy – Prawo Zamówień Publicznych.</w:t>
      </w:r>
    </w:p>
    <w:p w:rsidR="006814BC" w:rsidRPr="008D0B67" w:rsidRDefault="006814BC" w:rsidP="006814BC">
      <w:pPr>
        <w:tabs>
          <w:tab w:val="left" w:pos="-1800"/>
        </w:tabs>
        <w:ind w:left="284" w:right="-2"/>
        <w:jc w:val="both"/>
      </w:pPr>
    </w:p>
    <w:p w:rsidR="006814BC" w:rsidRPr="00565F11" w:rsidRDefault="006814BC" w:rsidP="006814BC">
      <w:pPr>
        <w:jc w:val="center"/>
        <w:rPr>
          <w:b/>
        </w:rPr>
      </w:pPr>
      <w:r w:rsidRPr="00565F11">
        <w:rPr>
          <w:b/>
        </w:rPr>
        <w:t>§ 10. ROZSTRZYGANIE SPORÓW I OBOWIĄZUJĄCE PRAWO</w:t>
      </w:r>
    </w:p>
    <w:p w:rsidR="006814BC" w:rsidRPr="00565F11" w:rsidRDefault="006814BC" w:rsidP="006814BC">
      <w:pPr>
        <w:jc w:val="center"/>
        <w:rPr>
          <w:b/>
          <w:color w:val="FF0000"/>
        </w:rPr>
      </w:pPr>
    </w:p>
    <w:p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rsidR="006814BC" w:rsidRPr="00565F11" w:rsidRDefault="006814BC" w:rsidP="006814BC">
      <w:pPr>
        <w:ind w:left="360"/>
        <w:jc w:val="both"/>
        <w:rPr>
          <w:color w:val="FF0000"/>
        </w:rPr>
      </w:pPr>
    </w:p>
    <w:p w:rsidR="006814BC" w:rsidRPr="00565F11" w:rsidRDefault="006814BC" w:rsidP="006814BC">
      <w:pPr>
        <w:jc w:val="center"/>
        <w:rPr>
          <w:b/>
          <w:color w:val="FF0000"/>
        </w:rPr>
      </w:pPr>
      <w:r w:rsidRPr="00565F11">
        <w:rPr>
          <w:b/>
        </w:rPr>
        <w:t>§11. POSTANOWIENIA KOŃCOWE ZMIANY KOŃCOWE</w:t>
      </w:r>
    </w:p>
    <w:p w:rsidR="006814BC" w:rsidRPr="00565F11" w:rsidRDefault="006814BC" w:rsidP="006814BC">
      <w:pPr>
        <w:jc w:val="both"/>
        <w:rPr>
          <w:color w:val="FF0000"/>
        </w:rPr>
      </w:pPr>
    </w:p>
    <w:p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rsidR="006814BC" w:rsidRPr="00565F11" w:rsidRDefault="006814BC" w:rsidP="006814BC">
      <w:pPr>
        <w:jc w:val="both"/>
        <w:rPr>
          <w:color w:val="FF0000"/>
        </w:rPr>
      </w:pPr>
    </w:p>
    <w:p w:rsidR="006814BC" w:rsidRPr="00565F11" w:rsidRDefault="002C04B5" w:rsidP="006814BC">
      <w:pPr>
        <w:jc w:val="both"/>
        <w:rPr>
          <w:u w:val="single"/>
        </w:rPr>
      </w:pPr>
      <w:r>
        <w:rPr>
          <w:u w:val="single"/>
        </w:rPr>
        <w:t>Załącznik</w:t>
      </w:r>
      <w:r w:rsidR="006814BC" w:rsidRPr="00565F11">
        <w:rPr>
          <w:u w:val="single"/>
        </w:rPr>
        <w:t>:</w:t>
      </w:r>
    </w:p>
    <w:p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rsidR="006814BC" w:rsidRDefault="006814BC" w:rsidP="006814BC">
      <w:pPr>
        <w:ind w:left="709"/>
        <w:jc w:val="both"/>
      </w:pPr>
    </w:p>
    <w:p w:rsidR="006814BC" w:rsidRDefault="006814BC" w:rsidP="006814BC">
      <w:pPr>
        <w:ind w:left="709"/>
        <w:jc w:val="both"/>
      </w:pPr>
    </w:p>
    <w:p w:rsidR="006814BC" w:rsidRPr="00565F11" w:rsidRDefault="006814BC" w:rsidP="006814BC">
      <w:pPr>
        <w:ind w:left="709"/>
        <w:jc w:val="both"/>
      </w:pPr>
    </w:p>
    <w:p w:rsidR="006814BC" w:rsidRPr="00565F11" w:rsidRDefault="006814BC" w:rsidP="006814BC">
      <w:pPr>
        <w:tabs>
          <w:tab w:val="left" w:pos="3396"/>
        </w:tabs>
      </w:pPr>
      <w:r>
        <w:t xml:space="preserve">           ZAMAWIAJĄCY:</w:t>
      </w:r>
      <w:r>
        <w:tab/>
      </w:r>
      <w:r>
        <w:tab/>
      </w:r>
      <w:r>
        <w:tab/>
      </w:r>
      <w:r>
        <w:tab/>
      </w:r>
      <w:r>
        <w:tab/>
      </w:r>
      <w:r>
        <w:tab/>
      </w:r>
      <w:r>
        <w:tab/>
        <w:t>WYKONAWCA:</w:t>
      </w:r>
    </w:p>
    <w:p w:rsidR="0083246E" w:rsidRDefault="0083246E"/>
    <w:sectPr w:rsidR="0083246E" w:rsidSect="000A1691">
      <w:footerReference w:type="default" r:id="rId7"/>
      <w:pgSz w:w="11909" w:h="16834"/>
      <w:pgMar w:top="1440" w:right="710" w:bottom="1440" w:left="1134"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79" w:rsidRDefault="00A35679">
      <w:pPr>
        <w:spacing w:line="240" w:lineRule="auto"/>
      </w:pPr>
      <w:r>
        <w:separator/>
      </w:r>
    </w:p>
  </w:endnote>
  <w:endnote w:type="continuationSeparator" w:id="0">
    <w:p w:rsidR="00A35679" w:rsidRDefault="00A356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C2" w:rsidRDefault="000D48BA">
    <w:pPr>
      <w:jc w:val="right"/>
    </w:pPr>
    <w:r>
      <w:fldChar w:fldCharType="begin"/>
    </w:r>
    <w:r w:rsidR="006814BC">
      <w:instrText>PAGE</w:instrText>
    </w:r>
    <w:r>
      <w:fldChar w:fldCharType="separate"/>
    </w:r>
    <w:r w:rsidR="00EB378A">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79" w:rsidRDefault="00A35679">
      <w:pPr>
        <w:spacing w:line="240" w:lineRule="auto"/>
      </w:pPr>
      <w:r>
        <w:separator/>
      </w:r>
    </w:p>
  </w:footnote>
  <w:footnote w:type="continuationSeparator" w:id="0">
    <w:p w:rsidR="00A35679" w:rsidRDefault="00A356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814BC"/>
    <w:rsid w:val="00052C31"/>
    <w:rsid w:val="000D48BA"/>
    <w:rsid w:val="00286F2F"/>
    <w:rsid w:val="002C04B5"/>
    <w:rsid w:val="003650BB"/>
    <w:rsid w:val="00522EBD"/>
    <w:rsid w:val="005777B4"/>
    <w:rsid w:val="006814BC"/>
    <w:rsid w:val="0079219F"/>
    <w:rsid w:val="007E5246"/>
    <w:rsid w:val="0083246E"/>
    <w:rsid w:val="008330CA"/>
    <w:rsid w:val="009B0A05"/>
    <w:rsid w:val="00A35679"/>
    <w:rsid w:val="00A6465C"/>
    <w:rsid w:val="00E21196"/>
    <w:rsid w:val="00EB378A"/>
    <w:rsid w:val="00EC5F8F"/>
    <w:rsid w:val="00EF0EFA"/>
    <w:rsid w:val="00FB5DB8"/>
    <w:rsid w:val="00FF0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14790</Characters>
  <Application>Microsoft Office Word</Application>
  <DocSecurity>0</DocSecurity>
  <Lines>123</Lines>
  <Paragraphs>34</Paragraphs>
  <ScaleCrop>false</ScaleCrop>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trutkowski</cp:lastModifiedBy>
  <cp:revision>3</cp:revision>
  <cp:lastPrinted>2021-07-16T10:19:00Z</cp:lastPrinted>
  <dcterms:created xsi:type="dcterms:W3CDTF">2021-07-27T08:49:00Z</dcterms:created>
  <dcterms:modified xsi:type="dcterms:W3CDTF">2021-07-28T11:18:00Z</dcterms:modified>
</cp:coreProperties>
</file>