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C9" w:rsidRPr="002A03C9"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2A03C9">
        <w:rPr>
          <w:rFonts w:ascii="DIN Pro Regular" w:hAnsi="DIN Pro Regular" w:cs="DIN Pro Regular"/>
          <w:noProof/>
          <w:sz w:val="16"/>
          <w:szCs w:val="16"/>
        </w:rPr>
        <w:drawing>
          <wp:anchor distT="0" distB="0" distL="114300" distR="114300" simplePos="0" relativeHeight="251659264" behindDoc="0" locked="0" layoutInCell="1" allowOverlap="1" wp14:anchorId="233620DE" wp14:editId="6E97A263">
            <wp:simplePos x="0" y="0"/>
            <wp:positionH relativeFrom="margin">
              <wp:posOffset>0</wp:posOffset>
            </wp:positionH>
            <wp:positionV relativeFrom="margin">
              <wp:posOffset>0</wp:posOffset>
            </wp:positionV>
            <wp:extent cx="3215004" cy="633726"/>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004" cy="633726"/>
                    </a:xfrm>
                    <a:prstGeom prst="rect">
                      <a:avLst/>
                    </a:prstGeom>
                  </pic:spPr>
                </pic:pic>
              </a:graphicData>
            </a:graphic>
            <wp14:sizeRelH relativeFrom="page">
              <wp14:pctWidth>0</wp14:pctWidth>
            </wp14:sizeRelH>
            <wp14:sizeRelV relativeFrom="page">
              <wp14:pctHeight>0</wp14:pctHeight>
            </wp14:sizeRelV>
          </wp:anchor>
        </w:drawing>
      </w:r>
      <w:r w:rsidRPr="002A03C9">
        <w:rPr>
          <w:rFonts w:asciiTheme="minorHAnsi" w:eastAsia="Calibri" w:hAnsiTheme="minorHAnsi" w:cstheme="minorHAnsi"/>
          <w:sz w:val="16"/>
          <w:szCs w:val="16"/>
        </w:rPr>
        <w:t>WOJEWÓDZKI URZĄD PRACY w WARSZAWIE</w:t>
      </w:r>
      <w:r w:rsidRPr="002A03C9">
        <w:rPr>
          <w:rFonts w:asciiTheme="minorHAnsi" w:eastAsia="Calibri" w:hAnsiTheme="minorHAnsi" w:cstheme="minorHAnsi"/>
          <w:sz w:val="16"/>
          <w:szCs w:val="16"/>
        </w:rPr>
        <w:br/>
        <w:t xml:space="preserve">ul. Młynarska 16, 01-205 Warszawa </w:t>
      </w:r>
    </w:p>
    <w:p w:rsidR="002A03C9" w:rsidRPr="002A03C9"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2A03C9">
        <w:rPr>
          <w:rFonts w:asciiTheme="minorHAnsi" w:eastAsia="Calibri" w:hAnsiTheme="minorHAnsi" w:cstheme="minorHAnsi"/>
          <w:sz w:val="16"/>
          <w:szCs w:val="16"/>
        </w:rPr>
        <w:t>tel. +48 22 578 44 00, fax +48 22 578 44 01</w:t>
      </w:r>
    </w:p>
    <w:p w:rsidR="002A03C9" w:rsidRPr="002A03C9" w:rsidRDefault="002A03C9" w:rsidP="002A03C9">
      <w:pPr>
        <w:autoSpaceDE w:val="0"/>
        <w:autoSpaceDN w:val="0"/>
        <w:adjustRightInd w:val="0"/>
        <w:jc w:val="right"/>
        <w:textAlignment w:val="center"/>
        <w:rPr>
          <w:rFonts w:asciiTheme="minorHAnsi" w:eastAsia="Calibri" w:hAnsiTheme="minorHAnsi" w:cstheme="minorHAnsi"/>
          <w:sz w:val="16"/>
          <w:szCs w:val="16"/>
        </w:rPr>
      </w:pPr>
      <w:r w:rsidRPr="002A03C9">
        <w:rPr>
          <w:rFonts w:asciiTheme="minorHAnsi" w:eastAsia="Calibri" w:hAnsiTheme="minorHAnsi" w:cstheme="minorHAnsi"/>
          <w:sz w:val="16"/>
          <w:szCs w:val="16"/>
        </w:rPr>
        <w:t>wup@wup.mazowsze.pl</w:t>
      </w:r>
    </w:p>
    <w:p w:rsidR="002A03C9" w:rsidRPr="002A03C9" w:rsidRDefault="002A03C9" w:rsidP="002A03C9">
      <w:pPr>
        <w:tabs>
          <w:tab w:val="center" w:pos="4536"/>
          <w:tab w:val="right" w:pos="9072"/>
        </w:tabs>
        <w:jc w:val="right"/>
        <w:rPr>
          <w:rFonts w:asciiTheme="minorHAnsi" w:hAnsiTheme="minorHAnsi" w:cstheme="minorHAnsi"/>
          <w:sz w:val="16"/>
          <w:szCs w:val="16"/>
        </w:rPr>
      </w:pPr>
      <w:r w:rsidRPr="002A03C9">
        <w:rPr>
          <w:rFonts w:asciiTheme="minorHAnsi" w:hAnsiTheme="minorHAnsi" w:cstheme="minorHAnsi"/>
          <w:sz w:val="16"/>
          <w:szCs w:val="16"/>
        </w:rPr>
        <w:t>wupwarszawa.praca.gov.pl</w:t>
      </w:r>
    </w:p>
    <w:p w:rsidR="002A03C9" w:rsidRPr="002A03C9" w:rsidRDefault="002A03C9" w:rsidP="002A03C9">
      <w:pPr>
        <w:tabs>
          <w:tab w:val="center" w:pos="4536"/>
          <w:tab w:val="right" w:pos="9072"/>
        </w:tabs>
        <w:jc w:val="right"/>
        <w:rPr>
          <w:rFonts w:asciiTheme="minorHAnsi" w:hAnsiTheme="minorHAnsi" w:cstheme="minorHAnsi"/>
          <w:caps/>
          <w:sz w:val="20"/>
          <w:szCs w:val="20"/>
          <w:lang w:eastAsia="en-US"/>
        </w:rPr>
      </w:pPr>
    </w:p>
    <w:p w:rsidR="008942CF" w:rsidRPr="002A03C9"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2A03C9" w:rsidRDefault="008942CF" w:rsidP="008942CF">
      <w:pPr>
        <w:tabs>
          <w:tab w:val="center" w:pos="4536"/>
          <w:tab w:val="center" w:pos="4819"/>
          <w:tab w:val="right" w:pos="9072"/>
          <w:tab w:val="right" w:pos="9638"/>
        </w:tabs>
        <w:jc w:val="center"/>
        <w:rPr>
          <w:rFonts w:asciiTheme="minorHAnsi" w:hAnsiTheme="minorHAnsi" w:cstheme="minorHAnsi"/>
          <w:b/>
        </w:rPr>
      </w:pPr>
      <w:r w:rsidRPr="002A03C9">
        <w:rPr>
          <w:rFonts w:asciiTheme="minorHAnsi" w:hAnsiTheme="minorHAnsi" w:cstheme="minorHAnsi"/>
          <w:b/>
        </w:rPr>
        <w:t>SPECYFIKACJA WARUNKÓW ZAMÓWIENIA (SWZ)</w:t>
      </w:r>
    </w:p>
    <w:p w:rsidR="008942CF" w:rsidRPr="002A03C9" w:rsidRDefault="008942CF" w:rsidP="008942CF">
      <w:pPr>
        <w:jc w:val="center"/>
        <w:rPr>
          <w:rFonts w:asciiTheme="minorHAnsi" w:hAnsiTheme="minorHAnsi" w:cstheme="minorHAnsi"/>
        </w:rPr>
      </w:pPr>
    </w:p>
    <w:p w:rsidR="008942CF" w:rsidRPr="002A03C9" w:rsidRDefault="008942CF" w:rsidP="008942CF">
      <w:pPr>
        <w:jc w:val="center"/>
        <w:rPr>
          <w:rFonts w:asciiTheme="minorHAnsi" w:hAnsiTheme="minorHAnsi" w:cstheme="minorHAnsi"/>
        </w:rPr>
      </w:pPr>
      <w:r w:rsidRPr="002A03C9">
        <w:rPr>
          <w:rFonts w:asciiTheme="minorHAnsi" w:hAnsiTheme="minorHAnsi" w:cstheme="minorHAnsi"/>
        </w:rPr>
        <w:t>Wojewódzkiego Urzędu Pracy w Warszawie</w:t>
      </w:r>
    </w:p>
    <w:p w:rsidR="008942CF" w:rsidRPr="002A03C9" w:rsidRDefault="008942CF" w:rsidP="008942CF">
      <w:pPr>
        <w:jc w:val="center"/>
        <w:rPr>
          <w:rFonts w:asciiTheme="minorHAnsi" w:hAnsiTheme="minorHAnsi" w:cstheme="minorHAnsi"/>
        </w:rPr>
      </w:pPr>
      <w:r w:rsidRPr="002A03C9">
        <w:rPr>
          <w:rFonts w:asciiTheme="minorHAnsi" w:hAnsiTheme="minorHAnsi" w:cstheme="minorHAnsi"/>
        </w:rPr>
        <w:t>ul. Młynarska 16, 01-205 Warszawa,</w:t>
      </w:r>
    </w:p>
    <w:p w:rsidR="008942CF" w:rsidRPr="002A03C9" w:rsidRDefault="008942CF" w:rsidP="008942CF">
      <w:pPr>
        <w:jc w:val="center"/>
        <w:rPr>
          <w:rFonts w:asciiTheme="minorHAnsi" w:hAnsiTheme="minorHAnsi" w:cstheme="minorHAnsi"/>
        </w:rPr>
      </w:pPr>
      <w:r w:rsidRPr="002A03C9">
        <w:rPr>
          <w:rFonts w:asciiTheme="minorHAnsi" w:hAnsiTheme="minorHAnsi" w:cstheme="minorHAnsi"/>
        </w:rPr>
        <w:t>tel. (22) 578 44 00, faks (22) 578 44 07,</w:t>
      </w:r>
    </w:p>
    <w:p w:rsidR="008942CF" w:rsidRPr="002A03C9" w:rsidRDefault="008942CF" w:rsidP="008942CF">
      <w:pPr>
        <w:jc w:val="center"/>
        <w:rPr>
          <w:rFonts w:asciiTheme="minorHAnsi" w:hAnsiTheme="minorHAnsi" w:cstheme="minorHAnsi"/>
        </w:rPr>
      </w:pPr>
      <w:r w:rsidRPr="002A03C9">
        <w:rPr>
          <w:rFonts w:asciiTheme="minorHAnsi" w:hAnsiTheme="minorHAnsi" w:cstheme="minorHAnsi"/>
        </w:rPr>
        <w:t>wupwarszawa.praca.gov.pl</w:t>
      </w:r>
    </w:p>
    <w:p w:rsidR="008942CF" w:rsidRPr="002A03C9" w:rsidRDefault="008942CF" w:rsidP="008942CF">
      <w:pPr>
        <w:jc w:val="center"/>
        <w:rPr>
          <w:rFonts w:asciiTheme="minorHAnsi" w:hAnsiTheme="minorHAnsi" w:cstheme="minorHAnsi"/>
        </w:rPr>
      </w:pPr>
      <w:r w:rsidRPr="002A03C9">
        <w:rPr>
          <w:rFonts w:asciiTheme="minorHAnsi" w:hAnsiTheme="minorHAnsi" w:cstheme="minorHAnsi"/>
        </w:rPr>
        <w:t>e-mail: wup@wup.mazowsze.pl</w:t>
      </w:r>
    </w:p>
    <w:p w:rsidR="008942CF" w:rsidRPr="002A03C9" w:rsidRDefault="008942CF" w:rsidP="008942CF">
      <w:pPr>
        <w:jc w:val="center"/>
        <w:rPr>
          <w:rFonts w:asciiTheme="minorHAnsi" w:hAnsiTheme="minorHAnsi" w:cstheme="minorHAnsi"/>
        </w:rPr>
      </w:pPr>
    </w:p>
    <w:p w:rsidR="008942CF" w:rsidRPr="002A03C9" w:rsidRDefault="008942CF" w:rsidP="008942CF">
      <w:pPr>
        <w:jc w:val="center"/>
        <w:rPr>
          <w:rFonts w:asciiTheme="minorHAnsi" w:hAnsiTheme="minorHAnsi" w:cstheme="minorHAnsi"/>
        </w:rPr>
      </w:pPr>
      <w:r w:rsidRPr="002A03C9">
        <w:rPr>
          <w:rFonts w:asciiTheme="minorHAnsi" w:hAnsiTheme="minorHAnsi" w:cstheme="minorHAnsi"/>
        </w:rPr>
        <w:t>w postępowaniu o udzielenie zamówienia publicznego prowadzonym w trybie podstawowym bez negocjacji, na podstawie art. 275 pkt 1 ustawy z dnia 11 września 2019 r. Prawo Zamówień Publicznych (</w:t>
      </w:r>
      <w:r w:rsidR="00732145">
        <w:rPr>
          <w:rFonts w:asciiTheme="minorHAnsi" w:hAnsiTheme="minorHAnsi" w:cstheme="minorHAnsi"/>
        </w:rPr>
        <w:t>Dz. U. z 2021 r., poz. 1129</w:t>
      </w:r>
      <w:r w:rsidRPr="002A03C9">
        <w:rPr>
          <w:rFonts w:asciiTheme="minorHAnsi" w:hAnsiTheme="minorHAnsi" w:cstheme="minorHAnsi"/>
        </w:rPr>
        <w:t xml:space="preserve">). </w:t>
      </w:r>
    </w:p>
    <w:p w:rsidR="008942CF" w:rsidRPr="002A03C9" w:rsidRDefault="008942CF" w:rsidP="008942CF">
      <w:pPr>
        <w:autoSpaceDE w:val="0"/>
        <w:autoSpaceDN w:val="0"/>
        <w:adjustRightInd w:val="0"/>
        <w:jc w:val="center"/>
        <w:rPr>
          <w:rFonts w:asciiTheme="minorHAnsi" w:hAnsiTheme="minorHAnsi" w:cstheme="minorHAnsi"/>
        </w:rPr>
      </w:pPr>
    </w:p>
    <w:p w:rsidR="008942CF" w:rsidRPr="002A03C9" w:rsidRDefault="008942CF" w:rsidP="008942CF">
      <w:pPr>
        <w:autoSpaceDE w:val="0"/>
        <w:autoSpaceDN w:val="0"/>
        <w:adjustRightInd w:val="0"/>
        <w:jc w:val="center"/>
        <w:rPr>
          <w:rFonts w:asciiTheme="minorHAnsi" w:hAnsiTheme="minorHAnsi" w:cstheme="minorHAnsi"/>
        </w:rPr>
      </w:pPr>
      <w:r w:rsidRPr="002A03C9">
        <w:rPr>
          <w:rFonts w:asciiTheme="minorHAnsi" w:hAnsiTheme="minorHAnsi" w:cstheme="minorHAnsi"/>
          <w:b/>
        </w:rPr>
        <w:t>Przedmiot zamówienia</w:t>
      </w:r>
      <w:r w:rsidRPr="002A03C9">
        <w:rPr>
          <w:rFonts w:asciiTheme="minorHAnsi" w:hAnsiTheme="minorHAnsi" w:cstheme="minorHAnsi"/>
        </w:rPr>
        <w:t>:</w:t>
      </w:r>
    </w:p>
    <w:p w:rsidR="008942CF" w:rsidRPr="002A03C9" w:rsidRDefault="008942CF" w:rsidP="008942CF">
      <w:pPr>
        <w:jc w:val="both"/>
        <w:rPr>
          <w:rFonts w:asciiTheme="minorHAnsi" w:hAnsiTheme="minorHAnsi" w:cstheme="minorHAnsi"/>
          <w:b/>
          <w:bCs/>
        </w:rPr>
      </w:pPr>
    </w:p>
    <w:p w:rsidR="008942CF" w:rsidRPr="002A03C9" w:rsidRDefault="002A03C9" w:rsidP="008942CF">
      <w:pPr>
        <w:autoSpaceDE w:val="0"/>
        <w:autoSpaceDN w:val="0"/>
        <w:adjustRightInd w:val="0"/>
        <w:jc w:val="both"/>
        <w:rPr>
          <w:rFonts w:asciiTheme="minorHAnsi" w:hAnsiTheme="minorHAnsi" w:cstheme="minorHAnsi"/>
          <w:b/>
        </w:rPr>
      </w:pPr>
      <w:r w:rsidRPr="002A03C9">
        <w:rPr>
          <w:rFonts w:asciiTheme="minorHAnsi" w:hAnsiTheme="minorHAnsi" w:cstheme="minorHAnsi"/>
          <w:b/>
        </w:rPr>
        <w:t>Usługa w zakresie przeprowadzenia badania pt. Kierunki rozwoju przedsiębiorstw oraz zapotrzebowanie na kwalifikacje i kompetencje w województwie mazowieckim</w:t>
      </w:r>
      <w:r w:rsidR="008942CF" w:rsidRPr="002A03C9">
        <w:rPr>
          <w:rFonts w:asciiTheme="minorHAnsi" w:hAnsiTheme="minorHAnsi" w:cstheme="minorHAnsi"/>
          <w:b/>
        </w:rPr>
        <w:t>.</w:t>
      </w:r>
    </w:p>
    <w:p w:rsidR="008942CF" w:rsidRPr="002A03C9" w:rsidRDefault="008942CF" w:rsidP="008942CF">
      <w:pPr>
        <w:jc w:val="both"/>
        <w:rPr>
          <w:rFonts w:asciiTheme="minorHAnsi" w:hAnsiTheme="minorHAnsi" w:cstheme="minorHAnsi"/>
          <w:b/>
        </w:rPr>
      </w:pPr>
    </w:p>
    <w:p w:rsidR="008942CF" w:rsidRPr="002A03C9" w:rsidRDefault="008942CF" w:rsidP="008942CF">
      <w:pPr>
        <w:jc w:val="center"/>
        <w:rPr>
          <w:rFonts w:asciiTheme="minorHAnsi" w:hAnsiTheme="minorHAnsi" w:cstheme="minorHAnsi"/>
          <w:b/>
        </w:rPr>
      </w:pPr>
      <w:r w:rsidRPr="002A03C9">
        <w:rPr>
          <w:rFonts w:asciiTheme="minorHAnsi" w:hAnsiTheme="minorHAnsi" w:cstheme="minorHAnsi"/>
          <w:b/>
        </w:rPr>
        <w:t xml:space="preserve">Podstawa Prawna </w:t>
      </w:r>
    </w:p>
    <w:p w:rsidR="008942CF" w:rsidRPr="002A03C9" w:rsidRDefault="008942CF" w:rsidP="008942CF">
      <w:pPr>
        <w:jc w:val="both"/>
        <w:rPr>
          <w:rFonts w:asciiTheme="minorHAnsi" w:hAnsiTheme="minorHAnsi" w:cstheme="minorHAnsi"/>
        </w:rPr>
      </w:pPr>
      <w:r w:rsidRPr="002A03C9">
        <w:rPr>
          <w:rFonts w:asciiTheme="minorHAnsi" w:hAnsiTheme="minorHAnsi" w:cstheme="minorHAnsi"/>
        </w:rPr>
        <w:t>Postępowanie o udzielenie zamówienia publicznego prowadzone jest na podstawie przepisów ustawy z dnia 11 września 2019 r. Prawo Zamówień Publicznych (</w:t>
      </w:r>
      <w:r w:rsidR="00732145">
        <w:rPr>
          <w:rFonts w:asciiTheme="minorHAnsi" w:hAnsiTheme="minorHAnsi" w:cstheme="minorHAnsi"/>
        </w:rPr>
        <w:t>Dz. U. z 2021 r., poz. 1129</w:t>
      </w:r>
      <w:r w:rsidRPr="002A03C9">
        <w:rPr>
          <w:rFonts w:asciiTheme="minorHAnsi" w:hAnsiTheme="minorHAnsi" w:cstheme="minorHAnsi"/>
        </w:rPr>
        <w:t>) zwanej w dalszej części specyfikacji warunków zamówienia w skrócie „</w:t>
      </w:r>
      <w:proofErr w:type="spellStart"/>
      <w:r w:rsidRPr="002A03C9">
        <w:rPr>
          <w:rFonts w:asciiTheme="minorHAnsi" w:hAnsiTheme="minorHAnsi" w:cstheme="minorHAnsi"/>
        </w:rPr>
        <w:t>uPzp</w:t>
      </w:r>
      <w:proofErr w:type="spellEnd"/>
      <w:r w:rsidRPr="002A03C9">
        <w:rPr>
          <w:rFonts w:asciiTheme="minorHAnsi" w:hAnsiTheme="minorHAnsi" w:cstheme="minorHAnsi"/>
        </w:rPr>
        <w:t>" oraz aktów wykonawczych do tej ustawy.</w:t>
      </w:r>
    </w:p>
    <w:p w:rsidR="008942CF" w:rsidRPr="002A03C9" w:rsidRDefault="008942CF" w:rsidP="008942CF">
      <w:pPr>
        <w:jc w:val="both"/>
        <w:rPr>
          <w:rFonts w:asciiTheme="minorHAnsi" w:hAnsiTheme="minorHAnsi" w:cstheme="minorHAnsi"/>
        </w:rPr>
      </w:pPr>
      <w:r w:rsidRPr="002A03C9">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2A03C9">
        <w:rPr>
          <w:rFonts w:asciiTheme="minorHAnsi" w:hAnsiTheme="minorHAnsi" w:cstheme="minorHAnsi"/>
        </w:rPr>
        <w:t>t.j</w:t>
      </w:r>
      <w:proofErr w:type="spellEnd"/>
      <w:r w:rsidRPr="002A03C9">
        <w:rPr>
          <w:rFonts w:asciiTheme="minorHAnsi" w:hAnsiTheme="minorHAnsi" w:cstheme="minorHAnsi"/>
        </w:rPr>
        <w:t>.), jeżeli przepisy ustawy Prawo zamówień publicznych nie stanowią inaczej.</w:t>
      </w:r>
    </w:p>
    <w:p w:rsidR="008942CF" w:rsidRPr="00A231C1"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2A03C9" w:rsidRPr="00A231C1" w:rsidTr="00FA0B30">
        <w:trPr>
          <w:cantSplit/>
          <w:trHeight w:val="386"/>
        </w:trPr>
        <w:tc>
          <w:tcPr>
            <w:tcW w:w="9062" w:type="dxa"/>
            <w:gridSpan w:val="2"/>
            <w:vAlign w:val="center"/>
          </w:tcPr>
          <w:p w:rsidR="008942CF" w:rsidRPr="00A231C1" w:rsidRDefault="008942CF" w:rsidP="00FA0B30">
            <w:pPr>
              <w:tabs>
                <w:tab w:val="left" w:pos="397"/>
              </w:tabs>
              <w:rPr>
                <w:rFonts w:asciiTheme="minorHAnsi" w:hAnsiTheme="minorHAnsi" w:cstheme="minorHAnsi"/>
                <w:b/>
              </w:rPr>
            </w:pPr>
            <w:r w:rsidRPr="00A231C1">
              <w:rPr>
                <w:rFonts w:asciiTheme="minorHAnsi" w:hAnsiTheme="minorHAnsi" w:cstheme="minorHAnsi"/>
                <w:b/>
              </w:rPr>
              <w:t>Spis treści (zawartość specyfikacji istotnych warunków zamówienia)</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w:t>
            </w:r>
          </w:p>
        </w:tc>
        <w:tc>
          <w:tcPr>
            <w:tcW w:w="8105" w:type="dxa"/>
            <w:vAlign w:val="center"/>
          </w:tcPr>
          <w:p w:rsidR="008942CF" w:rsidRPr="00A231C1" w:rsidRDefault="008942CF" w:rsidP="00FA0B30">
            <w:pPr>
              <w:tabs>
                <w:tab w:val="left" w:pos="397"/>
              </w:tabs>
              <w:jc w:val="both"/>
              <w:rPr>
                <w:rFonts w:asciiTheme="minorHAnsi" w:hAnsiTheme="minorHAnsi" w:cstheme="minorHAnsi"/>
                <w:bCs/>
              </w:rPr>
            </w:pPr>
            <w:r w:rsidRPr="00A231C1">
              <w:rPr>
                <w:rFonts w:asciiTheme="minorHAnsi" w:hAnsiTheme="minorHAnsi" w:cstheme="minorHAnsi"/>
                <w:bCs/>
              </w:rPr>
              <w:t>Nazwa oraz adres Zamawiającego, numer telefonu, adres poczty elektronicznej oraz strony internetowej prowadzonego postępowania</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w:t>
            </w:r>
          </w:p>
        </w:tc>
        <w:tc>
          <w:tcPr>
            <w:tcW w:w="8105" w:type="dxa"/>
            <w:vAlign w:val="center"/>
          </w:tcPr>
          <w:p w:rsidR="008942CF" w:rsidRPr="00A231C1" w:rsidRDefault="008942CF" w:rsidP="00FA0B30">
            <w:pPr>
              <w:tabs>
                <w:tab w:val="left" w:pos="397"/>
              </w:tabs>
              <w:jc w:val="both"/>
              <w:rPr>
                <w:rFonts w:asciiTheme="minorHAnsi" w:hAnsiTheme="minorHAnsi" w:cstheme="minorHAnsi"/>
                <w:bCs/>
              </w:rPr>
            </w:pPr>
            <w:r w:rsidRPr="00A231C1">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3</w:t>
            </w:r>
          </w:p>
        </w:tc>
        <w:tc>
          <w:tcPr>
            <w:tcW w:w="8105" w:type="dxa"/>
            <w:vAlign w:val="center"/>
          </w:tcPr>
          <w:p w:rsidR="008942CF" w:rsidRPr="00A231C1" w:rsidRDefault="008942CF" w:rsidP="00FA0B30">
            <w:pPr>
              <w:tabs>
                <w:tab w:val="left" w:pos="397"/>
              </w:tabs>
              <w:jc w:val="both"/>
              <w:rPr>
                <w:rFonts w:asciiTheme="minorHAnsi" w:hAnsiTheme="minorHAnsi" w:cstheme="minorHAnsi"/>
                <w:bCs/>
              </w:rPr>
            </w:pPr>
            <w:r w:rsidRPr="00A231C1">
              <w:rPr>
                <w:rFonts w:asciiTheme="minorHAnsi" w:hAnsiTheme="minorHAnsi" w:cstheme="minorHAnsi"/>
                <w:bCs/>
              </w:rPr>
              <w:t>Tryb udzielenia zamówienia</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4</w:t>
            </w:r>
          </w:p>
        </w:tc>
        <w:tc>
          <w:tcPr>
            <w:tcW w:w="8105" w:type="dxa"/>
            <w:vAlign w:val="center"/>
          </w:tcPr>
          <w:p w:rsidR="008942CF" w:rsidRPr="00A231C1" w:rsidRDefault="008942CF" w:rsidP="00F1177A">
            <w:pPr>
              <w:tabs>
                <w:tab w:val="left" w:pos="397"/>
              </w:tabs>
              <w:jc w:val="both"/>
              <w:rPr>
                <w:rFonts w:asciiTheme="minorHAnsi" w:hAnsiTheme="minorHAnsi" w:cstheme="minorHAnsi"/>
                <w:bCs/>
              </w:rPr>
            </w:pPr>
            <w:r w:rsidRPr="00A231C1">
              <w:rPr>
                <w:rFonts w:asciiTheme="minorHAnsi" w:hAnsiTheme="minorHAnsi" w:cstheme="minorHAnsi"/>
                <w:bCs/>
              </w:rPr>
              <w:t>Informacja czy Zamawiający przewiduje wybór najkorzystniejszej oferty z</w:t>
            </w:r>
            <w:r w:rsidR="00F1177A" w:rsidRPr="00A231C1">
              <w:rPr>
                <w:rFonts w:asciiTheme="minorHAnsi" w:hAnsiTheme="minorHAnsi" w:cstheme="minorHAnsi"/>
                <w:bCs/>
              </w:rPr>
              <w:t> </w:t>
            </w:r>
            <w:r w:rsidRPr="00A231C1">
              <w:rPr>
                <w:rFonts w:asciiTheme="minorHAnsi" w:hAnsiTheme="minorHAnsi" w:cstheme="minorHAnsi"/>
                <w:bCs/>
              </w:rPr>
              <w:t>możliwością prowadzenia negocjacji</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5</w:t>
            </w:r>
          </w:p>
        </w:tc>
        <w:tc>
          <w:tcPr>
            <w:tcW w:w="8105" w:type="dxa"/>
            <w:vAlign w:val="center"/>
          </w:tcPr>
          <w:p w:rsidR="008942CF" w:rsidRPr="00A231C1" w:rsidRDefault="008942CF" w:rsidP="00FA0B30">
            <w:pPr>
              <w:tabs>
                <w:tab w:val="left" w:pos="397"/>
              </w:tabs>
              <w:jc w:val="both"/>
              <w:rPr>
                <w:rFonts w:asciiTheme="minorHAnsi" w:hAnsiTheme="minorHAnsi" w:cstheme="minorHAnsi"/>
                <w:bCs/>
              </w:rPr>
            </w:pPr>
            <w:r w:rsidRPr="00A231C1">
              <w:rPr>
                <w:rFonts w:asciiTheme="minorHAnsi" w:hAnsiTheme="minorHAnsi" w:cstheme="minorHAnsi"/>
                <w:bCs/>
              </w:rPr>
              <w:t>Opis przedmiotu zamówienia</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6</w:t>
            </w:r>
          </w:p>
        </w:tc>
        <w:tc>
          <w:tcPr>
            <w:tcW w:w="8105" w:type="dxa"/>
            <w:vAlign w:val="center"/>
          </w:tcPr>
          <w:p w:rsidR="008942CF" w:rsidRPr="00A231C1" w:rsidRDefault="008942CF" w:rsidP="00FA0B30">
            <w:pPr>
              <w:tabs>
                <w:tab w:val="left" w:pos="397"/>
              </w:tabs>
              <w:jc w:val="both"/>
              <w:rPr>
                <w:rFonts w:asciiTheme="minorHAnsi" w:hAnsiTheme="minorHAnsi" w:cstheme="minorHAnsi"/>
                <w:bCs/>
              </w:rPr>
            </w:pPr>
            <w:r w:rsidRPr="00A231C1">
              <w:rPr>
                <w:rFonts w:asciiTheme="minorHAnsi" w:hAnsiTheme="minorHAnsi" w:cstheme="minorHAnsi"/>
                <w:bCs/>
              </w:rPr>
              <w:t>Informacje o przedmiotowych środkach dowodowych</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lastRenderedPageBreak/>
              <w:t>§ 7</w:t>
            </w:r>
          </w:p>
        </w:tc>
        <w:tc>
          <w:tcPr>
            <w:tcW w:w="8105" w:type="dxa"/>
            <w:vAlign w:val="center"/>
          </w:tcPr>
          <w:p w:rsidR="008942CF" w:rsidRPr="00A231C1" w:rsidRDefault="008942CF" w:rsidP="00FA0B30">
            <w:pPr>
              <w:tabs>
                <w:tab w:val="left" w:pos="397"/>
              </w:tabs>
              <w:jc w:val="both"/>
              <w:rPr>
                <w:rFonts w:asciiTheme="minorHAnsi" w:hAnsiTheme="minorHAnsi" w:cstheme="minorHAnsi"/>
                <w:bCs/>
              </w:rPr>
            </w:pPr>
            <w:r w:rsidRPr="00A231C1">
              <w:rPr>
                <w:rFonts w:asciiTheme="minorHAnsi" w:hAnsiTheme="minorHAnsi" w:cstheme="minorHAnsi"/>
                <w:bCs/>
              </w:rPr>
              <w:t>Terminy wykonania zamówienia</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8</w:t>
            </w:r>
          </w:p>
        </w:tc>
        <w:tc>
          <w:tcPr>
            <w:tcW w:w="8105" w:type="dxa"/>
            <w:vAlign w:val="center"/>
          </w:tcPr>
          <w:p w:rsidR="008942CF" w:rsidRPr="00A231C1" w:rsidRDefault="008942CF" w:rsidP="00FA0B30">
            <w:pPr>
              <w:tabs>
                <w:tab w:val="left" w:pos="397"/>
              </w:tabs>
              <w:jc w:val="both"/>
              <w:rPr>
                <w:rFonts w:asciiTheme="minorHAnsi" w:hAnsiTheme="minorHAnsi" w:cstheme="minorHAnsi"/>
                <w:bCs/>
              </w:rPr>
            </w:pPr>
            <w:r w:rsidRPr="00A231C1">
              <w:rPr>
                <w:rFonts w:asciiTheme="minorHAnsi" w:hAnsiTheme="minorHAnsi" w:cstheme="minorHAnsi"/>
                <w:bCs/>
              </w:rPr>
              <w:t>Projektowane postanowienia umowy w sprawie zamówienia publicznego, które zostaną wprowadzone do treści tej umowy</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9</w:t>
            </w:r>
          </w:p>
        </w:tc>
        <w:tc>
          <w:tcPr>
            <w:tcW w:w="8105" w:type="dxa"/>
            <w:vAlign w:val="center"/>
          </w:tcPr>
          <w:p w:rsidR="008942CF" w:rsidRPr="00A231C1" w:rsidRDefault="008942CF" w:rsidP="00F1177A">
            <w:pPr>
              <w:tabs>
                <w:tab w:val="left" w:pos="397"/>
              </w:tabs>
              <w:jc w:val="both"/>
              <w:rPr>
                <w:rFonts w:asciiTheme="minorHAnsi" w:hAnsiTheme="minorHAnsi" w:cstheme="minorHAnsi"/>
                <w:bCs/>
              </w:rPr>
            </w:pPr>
            <w:r w:rsidRPr="00A231C1">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sidRPr="00A231C1">
              <w:rPr>
                <w:rFonts w:asciiTheme="minorHAnsi" w:hAnsiTheme="minorHAnsi" w:cstheme="minorHAnsi"/>
                <w:bCs/>
              </w:rPr>
              <w:t> </w:t>
            </w:r>
            <w:r w:rsidRPr="00A231C1">
              <w:rPr>
                <w:rFonts w:asciiTheme="minorHAnsi" w:hAnsiTheme="minorHAnsi" w:cstheme="minorHAnsi"/>
                <w:bCs/>
              </w:rPr>
              <w:t>odbierania korespondencji elektronicznej</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10</w:t>
            </w:r>
          </w:p>
        </w:tc>
        <w:tc>
          <w:tcPr>
            <w:tcW w:w="8105" w:type="dxa"/>
            <w:vAlign w:val="center"/>
          </w:tcPr>
          <w:p w:rsidR="008942CF" w:rsidRPr="00A231C1" w:rsidRDefault="008942CF" w:rsidP="00FA0B30">
            <w:pPr>
              <w:tabs>
                <w:tab w:val="left" w:pos="397"/>
              </w:tabs>
              <w:jc w:val="both"/>
              <w:rPr>
                <w:rFonts w:asciiTheme="minorHAnsi" w:hAnsiTheme="minorHAnsi" w:cstheme="minorHAnsi"/>
                <w:bCs/>
              </w:rPr>
            </w:pPr>
            <w:r w:rsidRPr="00A231C1">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A231C1">
              <w:rPr>
                <w:rFonts w:asciiTheme="minorHAnsi" w:hAnsiTheme="minorHAnsi" w:cstheme="minorHAnsi"/>
                <w:bCs/>
              </w:rPr>
              <w:t>uPzp</w:t>
            </w:r>
            <w:proofErr w:type="spellEnd"/>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11</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Wskazanie osób uprawnionych do porozumiewania się z wykonawcami</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12</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Termin związania ofertą</w:t>
            </w:r>
          </w:p>
        </w:tc>
      </w:tr>
      <w:tr w:rsidR="002A03C9" w:rsidRPr="00A231C1" w:rsidTr="00FA0B30">
        <w:trPr>
          <w:cantSplit/>
          <w:trHeight w:val="454"/>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13</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Opis sposobu przygotowywania oferty</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14</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Sposób oraz termin składania ofert</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15</w:t>
            </w:r>
          </w:p>
        </w:tc>
        <w:tc>
          <w:tcPr>
            <w:tcW w:w="8105" w:type="dxa"/>
            <w:vAlign w:val="center"/>
          </w:tcPr>
          <w:p w:rsidR="008942CF" w:rsidRPr="00A231C1" w:rsidRDefault="00EE49C4" w:rsidP="00EE49C4">
            <w:pPr>
              <w:tabs>
                <w:tab w:val="left" w:pos="397"/>
              </w:tabs>
              <w:jc w:val="both"/>
              <w:rPr>
                <w:rFonts w:asciiTheme="minorHAnsi" w:hAnsiTheme="minorHAnsi" w:cstheme="minorHAnsi"/>
                <w:bCs/>
              </w:rPr>
            </w:pPr>
            <w:r w:rsidRPr="00A231C1">
              <w:rPr>
                <w:rFonts w:asciiTheme="minorHAnsi" w:hAnsiTheme="minorHAnsi" w:cstheme="minorHAnsi"/>
                <w:bCs/>
              </w:rPr>
              <w:t>Termin otwarcia ofert</w:t>
            </w:r>
          </w:p>
        </w:tc>
      </w:tr>
      <w:tr w:rsidR="002A03C9" w:rsidRPr="00A231C1" w:rsidTr="00FA0B30">
        <w:trPr>
          <w:cantSplit/>
          <w:trHeight w:val="510"/>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16</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 xml:space="preserve">Podstawy wykluczenia, o których mowa w art. 108 ust. 1 i 109 ust. 1 pkt 4 </w:t>
            </w:r>
            <w:proofErr w:type="spellStart"/>
            <w:r w:rsidRPr="00A231C1">
              <w:rPr>
                <w:rFonts w:asciiTheme="minorHAnsi" w:hAnsiTheme="minorHAnsi" w:cstheme="minorHAnsi"/>
                <w:bCs/>
              </w:rPr>
              <w:t>uPzp</w:t>
            </w:r>
            <w:proofErr w:type="spellEnd"/>
          </w:p>
        </w:tc>
      </w:tr>
      <w:tr w:rsidR="00A231C1"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17</w:t>
            </w:r>
          </w:p>
        </w:tc>
        <w:tc>
          <w:tcPr>
            <w:tcW w:w="8105" w:type="dxa"/>
            <w:vAlign w:val="center"/>
          </w:tcPr>
          <w:p w:rsidR="008942CF" w:rsidRPr="00A231C1" w:rsidRDefault="00EE49C4" w:rsidP="00341FD1">
            <w:pPr>
              <w:tabs>
                <w:tab w:val="left" w:pos="397"/>
              </w:tabs>
              <w:jc w:val="both"/>
              <w:rPr>
                <w:rFonts w:asciiTheme="minorHAnsi" w:hAnsiTheme="minorHAnsi" w:cstheme="minorHAnsi"/>
                <w:bCs/>
              </w:rPr>
            </w:pPr>
            <w:r w:rsidRPr="00A231C1">
              <w:rPr>
                <w:rFonts w:asciiTheme="minorHAnsi" w:hAnsiTheme="minorHAnsi" w:cstheme="minorHAnsi"/>
                <w:bCs/>
              </w:rPr>
              <w:t xml:space="preserve">Informacje o warunkach udziału w postępowaniu, jeżeli </w:t>
            </w:r>
            <w:r w:rsidR="00341FD1" w:rsidRPr="00A231C1">
              <w:rPr>
                <w:rFonts w:asciiTheme="minorHAnsi" w:hAnsiTheme="minorHAnsi" w:cstheme="minorHAnsi"/>
                <w:bCs/>
              </w:rPr>
              <w:t>z</w:t>
            </w:r>
            <w:r w:rsidRPr="00A231C1">
              <w:rPr>
                <w:rFonts w:asciiTheme="minorHAnsi" w:hAnsiTheme="minorHAnsi" w:cstheme="minorHAnsi"/>
                <w:bCs/>
              </w:rPr>
              <w:t xml:space="preserve">amawiający je przewiduje </w:t>
            </w:r>
          </w:p>
        </w:tc>
      </w:tr>
      <w:tr w:rsidR="00A231C1"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18</w:t>
            </w:r>
          </w:p>
        </w:tc>
        <w:tc>
          <w:tcPr>
            <w:tcW w:w="8105" w:type="dxa"/>
            <w:vAlign w:val="center"/>
          </w:tcPr>
          <w:p w:rsidR="008942CF" w:rsidRPr="00A231C1" w:rsidRDefault="00EE49C4" w:rsidP="00341FD1">
            <w:pPr>
              <w:tabs>
                <w:tab w:val="left" w:pos="397"/>
              </w:tabs>
              <w:jc w:val="both"/>
              <w:rPr>
                <w:rFonts w:asciiTheme="minorHAnsi" w:hAnsiTheme="minorHAnsi" w:cstheme="minorHAnsi"/>
                <w:bCs/>
              </w:rPr>
            </w:pPr>
            <w:r w:rsidRPr="00A231C1">
              <w:rPr>
                <w:rFonts w:asciiTheme="minorHAnsi" w:hAnsiTheme="minorHAnsi" w:cstheme="minorHAnsi"/>
                <w:bCs/>
              </w:rPr>
              <w:t xml:space="preserve">Informacje o podmiotowych środkach dowodowych, jeżeli </w:t>
            </w:r>
            <w:r w:rsidR="00341FD1" w:rsidRPr="00A231C1">
              <w:rPr>
                <w:rFonts w:asciiTheme="minorHAnsi" w:hAnsiTheme="minorHAnsi" w:cstheme="minorHAnsi"/>
                <w:bCs/>
              </w:rPr>
              <w:t>z</w:t>
            </w:r>
            <w:r w:rsidRPr="00A231C1">
              <w:rPr>
                <w:rFonts w:asciiTheme="minorHAnsi" w:hAnsiTheme="minorHAnsi" w:cstheme="minorHAnsi"/>
                <w:bCs/>
              </w:rPr>
              <w:t>amawiający będzie wymagał ich złożenia</w:t>
            </w:r>
          </w:p>
        </w:tc>
      </w:tr>
      <w:tr w:rsidR="002A03C9" w:rsidRPr="00A231C1" w:rsidTr="00FA0B30">
        <w:trPr>
          <w:cantSplit/>
          <w:trHeight w:val="466"/>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19</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Sposób obliczenia ceny</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20</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Opis kryteriów oceny ofert, wraz z podaniem wag tych kryteriów i sposobu oceny ofert</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21</w:t>
            </w:r>
          </w:p>
        </w:tc>
        <w:tc>
          <w:tcPr>
            <w:tcW w:w="8105" w:type="dxa"/>
            <w:vAlign w:val="center"/>
          </w:tcPr>
          <w:p w:rsidR="008942CF" w:rsidRPr="00A231C1" w:rsidRDefault="00EE49C4" w:rsidP="00F1177A">
            <w:pPr>
              <w:tabs>
                <w:tab w:val="left" w:pos="397"/>
              </w:tabs>
              <w:jc w:val="both"/>
              <w:rPr>
                <w:rFonts w:asciiTheme="minorHAnsi" w:hAnsiTheme="minorHAnsi" w:cstheme="minorHAnsi"/>
                <w:bCs/>
              </w:rPr>
            </w:pPr>
            <w:r w:rsidRPr="00A231C1">
              <w:rPr>
                <w:rFonts w:asciiTheme="minorHAnsi" w:hAnsiTheme="minorHAnsi" w:cstheme="minorHAnsi"/>
                <w:bCs/>
              </w:rPr>
              <w:t>Informacja o formalnościach, jakie muszą zostać dopełnione po wyborze oferty w</w:t>
            </w:r>
            <w:r w:rsidR="00F1177A" w:rsidRPr="00A231C1">
              <w:rPr>
                <w:rFonts w:asciiTheme="minorHAnsi" w:hAnsiTheme="minorHAnsi" w:cstheme="minorHAnsi"/>
                <w:bCs/>
              </w:rPr>
              <w:t> </w:t>
            </w:r>
            <w:r w:rsidRPr="00A231C1">
              <w:rPr>
                <w:rFonts w:asciiTheme="minorHAnsi" w:hAnsiTheme="minorHAnsi" w:cstheme="minorHAnsi"/>
                <w:bCs/>
              </w:rPr>
              <w:t>celu zawarcia umowy w sprawie zamówienia publicznego</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22</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Pouczenie o środkach ochrony prawnej przysługujących wykonawcy</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23</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Opis części zamówienia, jeżeli zamawiający dopuszcza składanie ofert częściowych</w:t>
            </w:r>
          </w:p>
        </w:tc>
      </w:tr>
      <w:tr w:rsidR="002A03C9" w:rsidRPr="00A231C1" w:rsidTr="00FA0B30">
        <w:trPr>
          <w:cantSplit/>
          <w:trHeight w:val="466"/>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24</w:t>
            </w:r>
          </w:p>
        </w:tc>
        <w:tc>
          <w:tcPr>
            <w:tcW w:w="8105" w:type="dxa"/>
            <w:vAlign w:val="center"/>
          </w:tcPr>
          <w:p w:rsidR="008942CF" w:rsidRPr="00A231C1" w:rsidRDefault="00EE49C4" w:rsidP="00EE49C4">
            <w:pPr>
              <w:tabs>
                <w:tab w:val="left" w:pos="397"/>
              </w:tabs>
              <w:jc w:val="both"/>
              <w:rPr>
                <w:rFonts w:asciiTheme="minorHAnsi" w:hAnsiTheme="minorHAnsi" w:cstheme="minorHAnsi"/>
                <w:bCs/>
              </w:rPr>
            </w:pPr>
            <w:r w:rsidRPr="00A231C1">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25</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26</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 xml:space="preserve">Wymagania w zakresie zatrudnienia na podstawie stosunku pracy, w okolicznościach, o których mowa w art. 95 </w:t>
            </w:r>
            <w:proofErr w:type="spellStart"/>
            <w:r w:rsidRPr="00A231C1">
              <w:rPr>
                <w:rFonts w:asciiTheme="minorHAnsi" w:hAnsiTheme="minorHAnsi" w:cstheme="minorHAnsi"/>
                <w:bCs/>
              </w:rPr>
              <w:t>uPzp</w:t>
            </w:r>
            <w:proofErr w:type="spellEnd"/>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lastRenderedPageBreak/>
              <w:t>§ 27</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 xml:space="preserve">Wymagania w zakresie zatrudnienia osób, o których mowa w art. 96 ust. 2 pkt 2 </w:t>
            </w:r>
            <w:proofErr w:type="spellStart"/>
            <w:r w:rsidRPr="00A231C1">
              <w:rPr>
                <w:rFonts w:asciiTheme="minorHAnsi" w:hAnsiTheme="minorHAnsi" w:cstheme="minorHAnsi"/>
                <w:bCs/>
              </w:rPr>
              <w:t>uPzp</w:t>
            </w:r>
            <w:proofErr w:type="spellEnd"/>
            <w:r w:rsidRPr="00A231C1">
              <w:rPr>
                <w:rFonts w:asciiTheme="minorHAnsi" w:hAnsiTheme="minorHAnsi" w:cstheme="minorHAnsi"/>
                <w:bCs/>
              </w:rPr>
              <w:t>, jeżeli zamawiający przewiduje takie wymagania</w:t>
            </w:r>
          </w:p>
        </w:tc>
      </w:tr>
      <w:tr w:rsidR="002A03C9" w:rsidRPr="00A231C1" w:rsidTr="00FA0B30">
        <w:trPr>
          <w:cantSplit/>
          <w:trHeight w:val="369"/>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28</w:t>
            </w:r>
          </w:p>
        </w:tc>
        <w:tc>
          <w:tcPr>
            <w:tcW w:w="8105" w:type="dxa"/>
            <w:vAlign w:val="center"/>
          </w:tcPr>
          <w:p w:rsidR="008942CF" w:rsidRPr="00A231C1" w:rsidRDefault="00EE49C4" w:rsidP="00FA0B30">
            <w:pPr>
              <w:tabs>
                <w:tab w:val="left" w:pos="397"/>
              </w:tabs>
              <w:jc w:val="both"/>
              <w:rPr>
                <w:rFonts w:asciiTheme="minorHAnsi" w:hAnsiTheme="minorHAnsi" w:cstheme="minorHAnsi"/>
                <w:bCs/>
              </w:rPr>
            </w:pPr>
            <w:r w:rsidRPr="00A231C1">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A231C1">
              <w:rPr>
                <w:rFonts w:asciiTheme="minorHAnsi" w:hAnsiTheme="minorHAnsi" w:cstheme="minorHAnsi"/>
                <w:bCs/>
              </w:rPr>
              <w:t>uPzp</w:t>
            </w:r>
            <w:proofErr w:type="spellEnd"/>
            <w:r w:rsidRPr="00A231C1">
              <w:rPr>
                <w:rFonts w:asciiTheme="minorHAnsi" w:hAnsiTheme="minorHAnsi" w:cstheme="minorHAnsi"/>
                <w:bCs/>
              </w:rPr>
              <w:t xml:space="preserve"> jeżeli zamawiający przewiduje takie wymagania</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29</w:t>
            </w:r>
          </w:p>
        </w:tc>
        <w:tc>
          <w:tcPr>
            <w:tcW w:w="8105" w:type="dxa"/>
            <w:vAlign w:val="center"/>
          </w:tcPr>
          <w:p w:rsidR="008942CF" w:rsidRPr="00A231C1" w:rsidRDefault="00EE49C4" w:rsidP="00FA0B30">
            <w:pPr>
              <w:autoSpaceDE w:val="0"/>
              <w:autoSpaceDN w:val="0"/>
              <w:adjustRightInd w:val="0"/>
              <w:rPr>
                <w:rFonts w:asciiTheme="minorHAnsi" w:hAnsiTheme="minorHAnsi" w:cstheme="minorHAnsi"/>
              </w:rPr>
            </w:pPr>
            <w:r w:rsidRPr="00A231C1">
              <w:rPr>
                <w:rFonts w:asciiTheme="minorHAnsi" w:hAnsiTheme="minorHAnsi" w:cstheme="minorHAnsi"/>
                <w:bCs/>
              </w:rPr>
              <w:t>Wymagania dotyczące wadium, w tym jego kwotę, jeżeli zamawiający przewiduje obowiązek wniesienia wadium</w:t>
            </w:r>
          </w:p>
        </w:tc>
      </w:tr>
      <w:tr w:rsidR="002A03C9" w:rsidRPr="00A231C1" w:rsidTr="00FA0B30">
        <w:trPr>
          <w:cantSplit/>
          <w:trHeight w:val="377"/>
        </w:trPr>
        <w:tc>
          <w:tcPr>
            <w:tcW w:w="957" w:type="dxa"/>
            <w:vAlign w:val="center"/>
          </w:tcPr>
          <w:p w:rsidR="008942CF" w:rsidRPr="00A231C1" w:rsidRDefault="008942CF" w:rsidP="00FA0B30">
            <w:pPr>
              <w:tabs>
                <w:tab w:val="left" w:pos="397"/>
              </w:tabs>
              <w:jc w:val="center"/>
              <w:rPr>
                <w:rFonts w:asciiTheme="minorHAnsi" w:hAnsiTheme="minorHAnsi" w:cstheme="minorHAnsi"/>
              </w:rPr>
            </w:pPr>
            <w:r w:rsidRPr="00A231C1">
              <w:rPr>
                <w:rFonts w:asciiTheme="minorHAnsi" w:hAnsiTheme="minorHAnsi" w:cstheme="minorHAnsi"/>
                <w:bCs/>
              </w:rPr>
              <w:t>§ 30</w:t>
            </w:r>
          </w:p>
        </w:tc>
        <w:tc>
          <w:tcPr>
            <w:tcW w:w="8105" w:type="dxa"/>
            <w:vAlign w:val="center"/>
          </w:tcPr>
          <w:p w:rsidR="008942CF"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 xml:space="preserve">Informacja o przewidywanych zamówieniach, o których mowa w art. 214 ust. 1 pkt 7 i 8 </w:t>
            </w:r>
            <w:proofErr w:type="spellStart"/>
            <w:r w:rsidRPr="00A231C1">
              <w:rPr>
                <w:rFonts w:asciiTheme="minorHAnsi" w:hAnsiTheme="minorHAnsi" w:cstheme="minorHAnsi"/>
                <w:bCs/>
              </w:rPr>
              <w:t>uPzp</w:t>
            </w:r>
            <w:proofErr w:type="spellEnd"/>
            <w:r w:rsidRPr="00A231C1">
              <w:rPr>
                <w:rFonts w:asciiTheme="minorHAnsi" w:hAnsiTheme="minorHAnsi" w:cstheme="minorHAnsi"/>
                <w:bCs/>
              </w:rPr>
              <w:t>, jeżeli zamawiający przewiduje udzielenie takich zamówień</w:t>
            </w:r>
          </w:p>
        </w:tc>
      </w:tr>
      <w:tr w:rsidR="002A03C9" w:rsidRPr="00A231C1" w:rsidTr="00FA0B30">
        <w:trPr>
          <w:cantSplit/>
          <w:trHeight w:val="377"/>
        </w:trPr>
        <w:tc>
          <w:tcPr>
            <w:tcW w:w="957" w:type="dxa"/>
            <w:vAlign w:val="center"/>
          </w:tcPr>
          <w:p w:rsidR="008942CF" w:rsidRPr="00A231C1" w:rsidRDefault="008942CF" w:rsidP="00FA0B30">
            <w:pPr>
              <w:tabs>
                <w:tab w:val="left" w:pos="397"/>
              </w:tabs>
              <w:jc w:val="center"/>
              <w:rPr>
                <w:rFonts w:asciiTheme="minorHAnsi" w:hAnsiTheme="minorHAnsi" w:cstheme="minorHAnsi"/>
                <w:bCs/>
              </w:rPr>
            </w:pPr>
            <w:r w:rsidRPr="00A231C1">
              <w:rPr>
                <w:rFonts w:asciiTheme="minorHAnsi" w:hAnsiTheme="minorHAnsi" w:cstheme="minorHAnsi"/>
                <w:bCs/>
              </w:rPr>
              <w:t>§ 31</w:t>
            </w:r>
          </w:p>
        </w:tc>
        <w:tc>
          <w:tcPr>
            <w:tcW w:w="8105" w:type="dxa"/>
            <w:vAlign w:val="center"/>
          </w:tcPr>
          <w:p w:rsidR="008942CF"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A231C1">
              <w:rPr>
                <w:rFonts w:asciiTheme="minorHAnsi" w:hAnsiTheme="minorHAnsi" w:cstheme="minorHAnsi"/>
                <w:bCs/>
              </w:rPr>
              <w:t>uPzp</w:t>
            </w:r>
            <w:proofErr w:type="spellEnd"/>
            <w:r w:rsidRPr="00A231C1">
              <w:rPr>
                <w:rFonts w:asciiTheme="minorHAnsi" w:hAnsiTheme="minorHAnsi" w:cstheme="minorHAnsi"/>
                <w:bCs/>
              </w:rPr>
              <w:t>, jeżeli zamawiający przewiduje możliwość albo wymaga złożenia oferty po odbyciu wizji lokalnej lub sprawdzeniu tych dokumentów</w:t>
            </w:r>
          </w:p>
        </w:tc>
      </w:tr>
      <w:tr w:rsidR="002A03C9" w:rsidRPr="00A231C1" w:rsidTr="00FA0B30">
        <w:trPr>
          <w:cantSplit/>
          <w:trHeight w:val="377"/>
        </w:trPr>
        <w:tc>
          <w:tcPr>
            <w:tcW w:w="957" w:type="dxa"/>
            <w:vAlign w:val="center"/>
          </w:tcPr>
          <w:p w:rsidR="00EE49C4" w:rsidRPr="00A231C1" w:rsidRDefault="00EE49C4" w:rsidP="00EE49C4">
            <w:pPr>
              <w:tabs>
                <w:tab w:val="left" w:pos="397"/>
              </w:tabs>
              <w:jc w:val="center"/>
              <w:rPr>
                <w:rFonts w:asciiTheme="minorHAnsi" w:hAnsiTheme="minorHAnsi" w:cstheme="minorHAnsi"/>
                <w:bCs/>
              </w:rPr>
            </w:pPr>
            <w:r w:rsidRPr="00A231C1">
              <w:rPr>
                <w:rFonts w:asciiTheme="minorHAnsi" w:hAnsiTheme="minorHAnsi" w:cstheme="minorHAnsi"/>
                <w:bCs/>
              </w:rPr>
              <w:t>§ 32</w:t>
            </w:r>
          </w:p>
        </w:tc>
        <w:tc>
          <w:tcPr>
            <w:tcW w:w="8105" w:type="dxa"/>
            <w:vAlign w:val="center"/>
          </w:tcPr>
          <w:p w:rsidR="00EE49C4"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2A03C9" w:rsidRPr="00A231C1" w:rsidTr="00FA0B30">
        <w:trPr>
          <w:cantSplit/>
          <w:trHeight w:val="377"/>
        </w:trPr>
        <w:tc>
          <w:tcPr>
            <w:tcW w:w="957" w:type="dxa"/>
            <w:vAlign w:val="center"/>
          </w:tcPr>
          <w:p w:rsidR="00EE49C4" w:rsidRPr="00A231C1" w:rsidRDefault="00EE49C4" w:rsidP="00EE49C4">
            <w:pPr>
              <w:tabs>
                <w:tab w:val="left" w:pos="397"/>
              </w:tabs>
              <w:jc w:val="center"/>
              <w:rPr>
                <w:rFonts w:asciiTheme="minorHAnsi" w:hAnsiTheme="minorHAnsi" w:cstheme="minorHAnsi"/>
                <w:bCs/>
              </w:rPr>
            </w:pPr>
            <w:r w:rsidRPr="00A231C1">
              <w:rPr>
                <w:rFonts w:asciiTheme="minorHAnsi" w:hAnsiTheme="minorHAnsi" w:cstheme="minorHAnsi"/>
                <w:bCs/>
              </w:rPr>
              <w:t>§ 33</w:t>
            </w:r>
          </w:p>
        </w:tc>
        <w:tc>
          <w:tcPr>
            <w:tcW w:w="8105" w:type="dxa"/>
            <w:vAlign w:val="center"/>
          </w:tcPr>
          <w:p w:rsidR="00EE49C4"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Informacje dotyczące zwrotu kosztów udziału w postępowaniu, jeżeli zamawiający przewiduje ich zwrot</w:t>
            </w:r>
          </w:p>
        </w:tc>
      </w:tr>
      <w:tr w:rsidR="002A03C9" w:rsidRPr="00A231C1" w:rsidTr="00FA0B30">
        <w:trPr>
          <w:cantSplit/>
          <w:trHeight w:val="377"/>
        </w:trPr>
        <w:tc>
          <w:tcPr>
            <w:tcW w:w="957" w:type="dxa"/>
            <w:vAlign w:val="center"/>
          </w:tcPr>
          <w:p w:rsidR="00EE49C4" w:rsidRPr="00A231C1" w:rsidRDefault="00EE49C4" w:rsidP="00EE49C4">
            <w:pPr>
              <w:tabs>
                <w:tab w:val="left" w:pos="397"/>
              </w:tabs>
              <w:jc w:val="center"/>
              <w:rPr>
                <w:rFonts w:asciiTheme="minorHAnsi" w:hAnsiTheme="minorHAnsi" w:cstheme="minorHAnsi"/>
                <w:bCs/>
              </w:rPr>
            </w:pPr>
            <w:r w:rsidRPr="00A231C1">
              <w:rPr>
                <w:rFonts w:asciiTheme="minorHAnsi" w:hAnsiTheme="minorHAnsi" w:cstheme="minorHAnsi"/>
                <w:bCs/>
              </w:rPr>
              <w:t>§ 34</w:t>
            </w:r>
          </w:p>
        </w:tc>
        <w:tc>
          <w:tcPr>
            <w:tcW w:w="8105" w:type="dxa"/>
            <w:vAlign w:val="center"/>
          </w:tcPr>
          <w:p w:rsidR="00EE49C4"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A231C1">
              <w:rPr>
                <w:rFonts w:asciiTheme="minorHAnsi" w:hAnsiTheme="minorHAnsi" w:cstheme="minorHAnsi"/>
                <w:bCs/>
              </w:rPr>
              <w:t>uPzp</w:t>
            </w:r>
            <w:proofErr w:type="spellEnd"/>
          </w:p>
        </w:tc>
      </w:tr>
      <w:tr w:rsidR="002A03C9" w:rsidRPr="00A231C1" w:rsidTr="00FA0B30">
        <w:trPr>
          <w:cantSplit/>
          <w:trHeight w:val="377"/>
        </w:trPr>
        <w:tc>
          <w:tcPr>
            <w:tcW w:w="957" w:type="dxa"/>
            <w:vAlign w:val="center"/>
          </w:tcPr>
          <w:p w:rsidR="00EE49C4" w:rsidRPr="00A231C1" w:rsidRDefault="00EE49C4" w:rsidP="00EE49C4">
            <w:pPr>
              <w:tabs>
                <w:tab w:val="left" w:pos="397"/>
              </w:tabs>
              <w:jc w:val="center"/>
              <w:rPr>
                <w:rFonts w:asciiTheme="minorHAnsi" w:hAnsiTheme="minorHAnsi" w:cstheme="minorHAnsi"/>
                <w:bCs/>
              </w:rPr>
            </w:pPr>
            <w:r w:rsidRPr="00A231C1">
              <w:rPr>
                <w:rFonts w:asciiTheme="minorHAnsi" w:hAnsiTheme="minorHAnsi" w:cstheme="minorHAnsi"/>
                <w:bCs/>
              </w:rPr>
              <w:t>§ 35</w:t>
            </w:r>
          </w:p>
        </w:tc>
        <w:tc>
          <w:tcPr>
            <w:tcW w:w="8105" w:type="dxa"/>
            <w:vAlign w:val="center"/>
          </w:tcPr>
          <w:p w:rsidR="00EE49C4"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Maksymalna liczba wykonawców, z którymi zamawiający zawrze umowę ramową, jeżeli zamawiający przewiduje zawarcie umowy ramowej</w:t>
            </w:r>
          </w:p>
        </w:tc>
      </w:tr>
      <w:tr w:rsidR="002A03C9" w:rsidRPr="00A231C1" w:rsidTr="00FA0B30">
        <w:trPr>
          <w:cantSplit/>
          <w:trHeight w:val="377"/>
        </w:trPr>
        <w:tc>
          <w:tcPr>
            <w:tcW w:w="957" w:type="dxa"/>
            <w:vAlign w:val="center"/>
          </w:tcPr>
          <w:p w:rsidR="00EE49C4" w:rsidRPr="00A231C1" w:rsidRDefault="00EE49C4" w:rsidP="00EE49C4">
            <w:pPr>
              <w:tabs>
                <w:tab w:val="left" w:pos="397"/>
              </w:tabs>
              <w:jc w:val="center"/>
              <w:rPr>
                <w:rFonts w:asciiTheme="minorHAnsi" w:hAnsiTheme="minorHAnsi" w:cstheme="minorHAnsi"/>
                <w:bCs/>
              </w:rPr>
            </w:pPr>
            <w:r w:rsidRPr="00A231C1">
              <w:rPr>
                <w:rFonts w:asciiTheme="minorHAnsi" w:hAnsiTheme="minorHAnsi" w:cstheme="minorHAnsi"/>
                <w:bCs/>
              </w:rPr>
              <w:t>§ 36</w:t>
            </w:r>
          </w:p>
        </w:tc>
        <w:tc>
          <w:tcPr>
            <w:tcW w:w="8105" w:type="dxa"/>
            <w:vAlign w:val="center"/>
          </w:tcPr>
          <w:p w:rsidR="00EE49C4"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A231C1">
              <w:rPr>
                <w:rFonts w:asciiTheme="minorHAnsi" w:hAnsiTheme="minorHAnsi" w:cstheme="minorHAnsi"/>
                <w:bCs/>
              </w:rPr>
              <w:t>uPzp</w:t>
            </w:r>
            <w:proofErr w:type="spellEnd"/>
            <w:r w:rsidRPr="00A231C1">
              <w:rPr>
                <w:rFonts w:asciiTheme="minorHAnsi" w:hAnsiTheme="minorHAnsi" w:cstheme="minorHAnsi"/>
                <w:bCs/>
              </w:rPr>
              <w:t>, jeżeli zamawiający przewiduje aukcję elektroniczną</w:t>
            </w:r>
          </w:p>
        </w:tc>
      </w:tr>
      <w:tr w:rsidR="002A03C9" w:rsidRPr="00A231C1" w:rsidTr="00FA0B30">
        <w:trPr>
          <w:cantSplit/>
          <w:trHeight w:val="377"/>
        </w:trPr>
        <w:tc>
          <w:tcPr>
            <w:tcW w:w="957" w:type="dxa"/>
            <w:vAlign w:val="center"/>
          </w:tcPr>
          <w:p w:rsidR="00EE49C4" w:rsidRPr="00A231C1" w:rsidRDefault="00EE49C4" w:rsidP="00EE49C4">
            <w:pPr>
              <w:tabs>
                <w:tab w:val="left" w:pos="397"/>
              </w:tabs>
              <w:jc w:val="center"/>
              <w:rPr>
                <w:rFonts w:asciiTheme="minorHAnsi" w:hAnsiTheme="minorHAnsi" w:cstheme="minorHAnsi"/>
                <w:bCs/>
              </w:rPr>
            </w:pPr>
            <w:r w:rsidRPr="00A231C1">
              <w:rPr>
                <w:rFonts w:asciiTheme="minorHAnsi" w:hAnsiTheme="minorHAnsi" w:cstheme="minorHAnsi"/>
                <w:bCs/>
              </w:rPr>
              <w:t>§ 37</w:t>
            </w:r>
          </w:p>
        </w:tc>
        <w:tc>
          <w:tcPr>
            <w:tcW w:w="8105" w:type="dxa"/>
            <w:vAlign w:val="center"/>
          </w:tcPr>
          <w:p w:rsidR="00EE49C4"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A231C1">
              <w:rPr>
                <w:rFonts w:asciiTheme="minorHAnsi" w:hAnsiTheme="minorHAnsi" w:cstheme="minorHAnsi"/>
                <w:bCs/>
              </w:rPr>
              <w:t>uPzp</w:t>
            </w:r>
            <w:proofErr w:type="spellEnd"/>
          </w:p>
        </w:tc>
      </w:tr>
      <w:tr w:rsidR="002A03C9" w:rsidRPr="00A231C1" w:rsidTr="00FA0B30">
        <w:trPr>
          <w:cantSplit/>
          <w:trHeight w:val="377"/>
        </w:trPr>
        <w:tc>
          <w:tcPr>
            <w:tcW w:w="957" w:type="dxa"/>
            <w:vAlign w:val="center"/>
          </w:tcPr>
          <w:p w:rsidR="00EE49C4" w:rsidRPr="00A231C1" w:rsidRDefault="00EE49C4" w:rsidP="00EE49C4">
            <w:pPr>
              <w:tabs>
                <w:tab w:val="left" w:pos="397"/>
              </w:tabs>
              <w:jc w:val="center"/>
              <w:rPr>
                <w:rFonts w:asciiTheme="minorHAnsi" w:hAnsiTheme="minorHAnsi" w:cstheme="minorHAnsi"/>
                <w:bCs/>
              </w:rPr>
            </w:pPr>
            <w:r w:rsidRPr="00A231C1">
              <w:rPr>
                <w:rFonts w:asciiTheme="minorHAnsi" w:hAnsiTheme="minorHAnsi" w:cstheme="minorHAnsi"/>
                <w:bCs/>
              </w:rPr>
              <w:t>§ 38</w:t>
            </w:r>
          </w:p>
        </w:tc>
        <w:tc>
          <w:tcPr>
            <w:tcW w:w="8105" w:type="dxa"/>
            <w:vAlign w:val="center"/>
          </w:tcPr>
          <w:p w:rsidR="00EE49C4"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Informacje dotyczące zabezpieczenia należytego wykonania umowy, jeżeli zamawiający przewiduje obowiązek jego wniesienia</w:t>
            </w:r>
          </w:p>
        </w:tc>
      </w:tr>
      <w:tr w:rsidR="002A03C9" w:rsidRPr="00A231C1" w:rsidTr="00FA0B30">
        <w:trPr>
          <w:cantSplit/>
          <w:trHeight w:val="377"/>
        </w:trPr>
        <w:tc>
          <w:tcPr>
            <w:tcW w:w="957" w:type="dxa"/>
            <w:vAlign w:val="center"/>
          </w:tcPr>
          <w:p w:rsidR="00EE49C4" w:rsidRPr="00A231C1" w:rsidRDefault="00EE49C4" w:rsidP="00EE49C4">
            <w:pPr>
              <w:tabs>
                <w:tab w:val="left" w:pos="397"/>
              </w:tabs>
              <w:jc w:val="center"/>
              <w:rPr>
                <w:rFonts w:asciiTheme="minorHAnsi" w:hAnsiTheme="minorHAnsi" w:cstheme="minorHAnsi"/>
                <w:bCs/>
              </w:rPr>
            </w:pPr>
            <w:r w:rsidRPr="00A231C1">
              <w:rPr>
                <w:rFonts w:asciiTheme="minorHAnsi" w:hAnsiTheme="minorHAnsi" w:cstheme="minorHAnsi"/>
                <w:bCs/>
              </w:rPr>
              <w:t>§ 39</w:t>
            </w:r>
          </w:p>
        </w:tc>
        <w:tc>
          <w:tcPr>
            <w:tcW w:w="8105" w:type="dxa"/>
            <w:vAlign w:val="center"/>
          </w:tcPr>
          <w:p w:rsidR="00EE49C4" w:rsidRPr="00A231C1" w:rsidRDefault="00EE49C4" w:rsidP="00FA0B30">
            <w:pPr>
              <w:tabs>
                <w:tab w:val="left" w:pos="397"/>
              </w:tabs>
              <w:jc w:val="both"/>
              <w:rPr>
                <w:rFonts w:asciiTheme="minorHAnsi" w:hAnsiTheme="minorHAnsi" w:cstheme="minorHAnsi"/>
              </w:rPr>
            </w:pPr>
            <w:r w:rsidRPr="00A231C1">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2A03C9" w:rsidRPr="00A231C1" w:rsidTr="00FA0B30">
        <w:trPr>
          <w:cantSplit/>
          <w:trHeight w:val="567"/>
        </w:trPr>
        <w:tc>
          <w:tcPr>
            <w:tcW w:w="957" w:type="dxa"/>
            <w:vAlign w:val="center"/>
          </w:tcPr>
          <w:p w:rsidR="008942CF" w:rsidRPr="00A231C1" w:rsidRDefault="008942CF" w:rsidP="00FA0B30">
            <w:pPr>
              <w:tabs>
                <w:tab w:val="left" w:pos="397"/>
              </w:tabs>
              <w:jc w:val="center"/>
              <w:rPr>
                <w:rFonts w:asciiTheme="minorHAnsi" w:hAnsiTheme="minorHAnsi" w:cstheme="minorHAnsi"/>
              </w:rPr>
            </w:pPr>
          </w:p>
        </w:tc>
        <w:tc>
          <w:tcPr>
            <w:tcW w:w="8105" w:type="dxa"/>
            <w:vAlign w:val="center"/>
          </w:tcPr>
          <w:p w:rsidR="008942CF" w:rsidRPr="00A231C1" w:rsidRDefault="008942CF" w:rsidP="00FA0B30">
            <w:pPr>
              <w:tabs>
                <w:tab w:val="left" w:pos="397"/>
              </w:tabs>
              <w:jc w:val="both"/>
              <w:rPr>
                <w:rFonts w:asciiTheme="minorHAnsi" w:hAnsiTheme="minorHAnsi" w:cstheme="minorHAnsi"/>
              </w:rPr>
            </w:pPr>
            <w:r w:rsidRPr="00A231C1">
              <w:rPr>
                <w:rFonts w:asciiTheme="minorHAnsi" w:hAnsiTheme="minorHAnsi" w:cstheme="minorHAnsi"/>
              </w:rPr>
              <w:t>Załączniki do Specyfikacji Warunków Zamówienia (SWZ), które stanowią integralną część niniejszej specyfikacji</w:t>
            </w:r>
          </w:p>
        </w:tc>
      </w:tr>
      <w:tr w:rsidR="002A03C9" w:rsidRPr="00A231C1" w:rsidTr="00FA0B30">
        <w:trPr>
          <w:cantSplit/>
          <w:trHeight w:val="402"/>
        </w:trPr>
        <w:tc>
          <w:tcPr>
            <w:tcW w:w="957" w:type="dxa"/>
            <w:vAlign w:val="center"/>
          </w:tcPr>
          <w:p w:rsidR="008942CF" w:rsidRPr="00A231C1" w:rsidRDefault="00242039" w:rsidP="00FA0B30">
            <w:pPr>
              <w:tabs>
                <w:tab w:val="left" w:pos="397"/>
              </w:tabs>
              <w:jc w:val="center"/>
              <w:rPr>
                <w:rFonts w:asciiTheme="minorHAnsi" w:hAnsiTheme="minorHAnsi" w:cstheme="minorHAnsi"/>
                <w:bCs/>
              </w:rPr>
            </w:pPr>
            <w:r w:rsidRPr="00A231C1">
              <w:rPr>
                <w:rFonts w:asciiTheme="minorHAnsi" w:hAnsiTheme="minorHAnsi" w:cstheme="minorHAnsi"/>
                <w:bCs/>
              </w:rPr>
              <w:t>1</w:t>
            </w:r>
          </w:p>
        </w:tc>
        <w:tc>
          <w:tcPr>
            <w:tcW w:w="8105" w:type="dxa"/>
            <w:vAlign w:val="center"/>
          </w:tcPr>
          <w:p w:rsidR="008942CF" w:rsidRPr="00A231C1" w:rsidRDefault="008942CF" w:rsidP="00FA0B30">
            <w:pPr>
              <w:tabs>
                <w:tab w:val="left" w:pos="397"/>
              </w:tabs>
              <w:jc w:val="both"/>
              <w:rPr>
                <w:rFonts w:asciiTheme="minorHAnsi" w:hAnsiTheme="minorHAnsi" w:cstheme="minorHAnsi"/>
                <w:bCs/>
              </w:rPr>
            </w:pPr>
            <w:r w:rsidRPr="00A231C1">
              <w:rPr>
                <w:rFonts w:asciiTheme="minorHAnsi" w:hAnsiTheme="minorHAnsi" w:cstheme="minorHAnsi"/>
                <w:bCs/>
              </w:rPr>
              <w:t>Formularz ofertowy</w:t>
            </w:r>
          </w:p>
        </w:tc>
      </w:tr>
      <w:tr w:rsidR="002A03C9" w:rsidRPr="00A231C1" w:rsidTr="00FA0B30">
        <w:trPr>
          <w:cantSplit/>
          <w:trHeight w:val="402"/>
        </w:trPr>
        <w:tc>
          <w:tcPr>
            <w:tcW w:w="957" w:type="dxa"/>
            <w:vAlign w:val="center"/>
          </w:tcPr>
          <w:p w:rsidR="008942CF" w:rsidRPr="00A231C1" w:rsidRDefault="00242039" w:rsidP="00FA0B30">
            <w:pPr>
              <w:tabs>
                <w:tab w:val="left" w:pos="397"/>
              </w:tabs>
              <w:jc w:val="center"/>
              <w:rPr>
                <w:rFonts w:asciiTheme="minorHAnsi" w:hAnsiTheme="minorHAnsi" w:cstheme="minorHAnsi"/>
                <w:bCs/>
              </w:rPr>
            </w:pPr>
            <w:r w:rsidRPr="00A231C1">
              <w:rPr>
                <w:rFonts w:asciiTheme="minorHAnsi" w:hAnsiTheme="minorHAnsi" w:cstheme="minorHAnsi"/>
                <w:bCs/>
              </w:rPr>
              <w:t>2</w:t>
            </w:r>
          </w:p>
        </w:tc>
        <w:tc>
          <w:tcPr>
            <w:tcW w:w="8105" w:type="dxa"/>
            <w:vAlign w:val="center"/>
          </w:tcPr>
          <w:p w:rsidR="008942CF" w:rsidRPr="00A231C1" w:rsidRDefault="00242039" w:rsidP="00242039">
            <w:pPr>
              <w:tabs>
                <w:tab w:val="left" w:pos="397"/>
              </w:tabs>
              <w:jc w:val="both"/>
              <w:rPr>
                <w:rFonts w:asciiTheme="minorHAnsi" w:hAnsiTheme="minorHAnsi" w:cstheme="minorHAnsi"/>
                <w:bCs/>
              </w:rPr>
            </w:pPr>
            <w:r w:rsidRPr="00A231C1">
              <w:rPr>
                <w:rFonts w:asciiTheme="minorHAnsi" w:hAnsiTheme="minorHAnsi" w:cstheme="minorHAnsi"/>
              </w:rPr>
              <w:t>Opis przedmiotu zamówienia</w:t>
            </w:r>
          </w:p>
        </w:tc>
      </w:tr>
      <w:tr w:rsidR="002A03C9" w:rsidRPr="00A231C1" w:rsidTr="00FA0B30">
        <w:trPr>
          <w:cantSplit/>
          <w:trHeight w:val="402"/>
        </w:trPr>
        <w:tc>
          <w:tcPr>
            <w:tcW w:w="957" w:type="dxa"/>
            <w:vAlign w:val="center"/>
          </w:tcPr>
          <w:p w:rsidR="008942CF" w:rsidRPr="00A231C1" w:rsidRDefault="00CF1C6F" w:rsidP="00FA0B30">
            <w:pPr>
              <w:tabs>
                <w:tab w:val="left" w:pos="397"/>
              </w:tabs>
              <w:jc w:val="center"/>
              <w:rPr>
                <w:rFonts w:asciiTheme="minorHAnsi" w:hAnsiTheme="minorHAnsi" w:cstheme="minorHAnsi"/>
                <w:bCs/>
              </w:rPr>
            </w:pPr>
            <w:r w:rsidRPr="00A231C1">
              <w:rPr>
                <w:rFonts w:asciiTheme="minorHAnsi" w:hAnsiTheme="minorHAnsi" w:cstheme="minorHAnsi"/>
                <w:bCs/>
              </w:rPr>
              <w:t>3</w:t>
            </w:r>
          </w:p>
        </w:tc>
        <w:tc>
          <w:tcPr>
            <w:tcW w:w="8105" w:type="dxa"/>
            <w:vAlign w:val="center"/>
          </w:tcPr>
          <w:p w:rsidR="008942CF" w:rsidRPr="00A231C1" w:rsidRDefault="00D6563A" w:rsidP="00FA0B30">
            <w:pPr>
              <w:tabs>
                <w:tab w:val="left" w:pos="397"/>
              </w:tabs>
              <w:jc w:val="both"/>
              <w:rPr>
                <w:rFonts w:asciiTheme="minorHAnsi" w:hAnsiTheme="minorHAnsi" w:cstheme="minorHAnsi"/>
                <w:bCs/>
              </w:rPr>
            </w:pPr>
            <w:r w:rsidRPr="00A231C1">
              <w:rPr>
                <w:rFonts w:asciiTheme="minorHAnsi" w:hAnsiTheme="minorHAnsi" w:cstheme="minorHAnsi"/>
                <w:bCs/>
              </w:rPr>
              <w:t>Ogólne postanowienia umowy – projekt umowy</w:t>
            </w:r>
          </w:p>
        </w:tc>
      </w:tr>
      <w:tr w:rsidR="00A231C1" w:rsidRPr="00A231C1" w:rsidTr="00FA0B30">
        <w:trPr>
          <w:cantSplit/>
          <w:trHeight w:val="402"/>
        </w:trPr>
        <w:tc>
          <w:tcPr>
            <w:tcW w:w="957" w:type="dxa"/>
            <w:vAlign w:val="center"/>
          </w:tcPr>
          <w:p w:rsidR="008942CF" w:rsidRPr="00A231C1" w:rsidRDefault="00996A6B" w:rsidP="00FA0B30">
            <w:pPr>
              <w:tabs>
                <w:tab w:val="left" w:pos="397"/>
              </w:tabs>
              <w:jc w:val="center"/>
              <w:rPr>
                <w:rFonts w:asciiTheme="minorHAnsi" w:hAnsiTheme="minorHAnsi" w:cstheme="minorHAnsi"/>
                <w:bCs/>
              </w:rPr>
            </w:pPr>
            <w:r w:rsidRPr="00A231C1">
              <w:rPr>
                <w:rFonts w:asciiTheme="minorHAnsi" w:hAnsiTheme="minorHAnsi" w:cstheme="minorHAnsi"/>
                <w:bCs/>
              </w:rPr>
              <w:t>4.1</w:t>
            </w:r>
          </w:p>
        </w:tc>
        <w:tc>
          <w:tcPr>
            <w:tcW w:w="8105" w:type="dxa"/>
            <w:vAlign w:val="center"/>
          </w:tcPr>
          <w:p w:rsidR="008942CF" w:rsidRPr="00A231C1" w:rsidRDefault="00D6563A" w:rsidP="00A72BEE">
            <w:pPr>
              <w:tabs>
                <w:tab w:val="left" w:pos="397"/>
              </w:tabs>
              <w:jc w:val="both"/>
              <w:rPr>
                <w:rFonts w:asciiTheme="minorHAnsi" w:hAnsiTheme="minorHAnsi" w:cstheme="minorHAnsi"/>
                <w:bCs/>
              </w:rPr>
            </w:pPr>
            <w:r w:rsidRPr="00A231C1">
              <w:rPr>
                <w:rFonts w:asciiTheme="minorHAnsi" w:hAnsiTheme="minorHAnsi" w:cstheme="minorHAnsi"/>
                <w:bCs/>
              </w:rPr>
              <w:t xml:space="preserve">Oświadczenie </w:t>
            </w:r>
            <w:r w:rsidR="00A72BEE" w:rsidRPr="00A231C1">
              <w:rPr>
                <w:rFonts w:asciiTheme="minorHAnsi" w:hAnsiTheme="minorHAnsi" w:cstheme="minorHAnsi"/>
                <w:bCs/>
              </w:rPr>
              <w:t>w</w:t>
            </w:r>
            <w:r w:rsidRPr="00A231C1">
              <w:rPr>
                <w:rFonts w:asciiTheme="minorHAnsi" w:hAnsiTheme="minorHAnsi" w:cstheme="minorHAnsi"/>
                <w:bCs/>
              </w:rPr>
              <w:t xml:space="preserve">ykonawcy zgodnie z art. 125 ust. 1 </w:t>
            </w:r>
            <w:proofErr w:type="spellStart"/>
            <w:r w:rsidRPr="00A231C1">
              <w:rPr>
                <w:rFonts w:asciiTheme="minorHAnsi" w:hAnsiTheme="minorHAnsi" w:cstheme="minorHAnsi"/>
                <w:bCs/>
              </w:rPr>
              <w:t>uPzp</w:t>
            </w:r>
            <w:proofErr w:type="spellEnd"/>
          </w:p>
        </w:tc>
      </w:tr>
      <w:tr w:rsidR="002A03C9" w:rsidRPr="00A231C1" w:rsidTr="00FA0B30">
        <w:trPr>
          <w:cantSplit/>
          <w:trHeight w:val="402"/>
        </w:trPr>
        <w:tc>
          <w:tcPr>
            <w:tcW w:w="957" w:type="dxa"/>
            <w:vAlign w:val="center"/>
          </w:tcPr>
          <w:p w:rsidR="00242039" w:rsidRPr="00A231C1" w:rsidRDefault="00996A6B" w:rsidP="00FA0B30">
            <w:pPr>
              <w:tabs>
                <w:tab w:val="left" w:pos="397"/>
              </w:tabs>
              <w:jc w:val="center"/>
              <w:rPr>
                <w:rFonts w:asciiTheme="minorHAnsi" w:hAnsiTheme="minorHAnsi" w:cstheme="minorHAnsi"/>
                <w:bCs/>
              </w:rPr>
            </w:pPr>
            <w:r w:rsidRPr="00A231C1">
              <w:rPr>
                <w:rFonts w:asciiTheme="minorHAnsi" w:hAnsiTheme="minorHAnsi" w:cstheme="minorHAnsi"/>
                <w:bCs/>
              </w:rPr>
              <w:t>4.2</w:t>
            </w:r>
          </w:p>
        </w:tc>
        <w:tc>
          <w:tcPr>
            <w:tcW w:w="8105" w:type="dxa"/>
            <w:vAlign w:val="center"/>
          </w:tcPr>
          <w:p w:rsidR="00242039" w:rsidRPr="00A231C1" w:rsidRDefault="00D6563A" w:rsidP="00FA0B30">
            <w:pPr>
              <w:tabs>
                <w:tab w:val="left" w:pos="397"/>
              </w:tabs>
              <w:jc w:val="both"/>
              <w:rPr>
                <w:rFonts w:asciiTheme="minorHAnsi" w:hAnsiTheme="minorHAnsi" w:cstheme="minorHAnsi"/>
                <w:bCs/>
              </w:rPr>
            </w:pPr>
            <w:r w:rsidRPr="00A231C1">
              <w:rPr>
                <w:rFonts w:asciiTheme="minorHAnsi" w:hAnsiTheme="minorHAnsi" w:cstheme="minorHAnsi"/>
                <w:bCs/>
              </w:rPr>
              <w:t xml:space="preserve">Oświadczenie Podmiotu udostępniającego zasoby zgodnie z art. 125 ust. 5 </w:t>
            </w:r>
            <w:proofErr w:type="spellStart"/>
            <w:r w:rsidRPr="00A231C1">
              <w:rPr>
                <w:rFonts w:asciiTheme="minorHAnsi" w:hAnsiTheme="minorHAnsi" w:cstheme="minorHAnsi"/>
                <w:bCs/>
              </w:rPr>
              <w:t>uPzp</w:t>
            </w:r>
            <w:proofErr w:type="spellEnd"/>
          </w:p>
        </w:tc>
      </w:tr>
      <w:tr w:rsidR="00A231C1" w:rsidRPr="00F5253C" w:rsidTr="00FA0B30">
        <w:trPr>
          <w:cantSplit/>
          <w:trHeight w:val="402"/>
        </w:trPr>
        <w:tc>
          <w:tcPr>
            <w:tcW w:w="957" w:type="dxa"/>
            <w:vAlign w:val="center"/>
          </w:tcPr>
          <w:p w:rsidR="00242039" w:rsidRPr="00F5253C" w:rsidRDefault="00996A6B" w:rsidP="00FA0B30">
            <w:pPr>
              <w:tabs>
                <w:tab w:val="left" w:pos="397"/>
              </w:tabs>
              <w:jc w:val="center"/>
              <w:rPr>
                <w:rFonts w:asciiTheme="minorHAnsi" w:hAnsiTheme="minorHAnsi" w:cstheme="minorHAnsi"/>
                <w:bCs/>
              </w:rPr>
            </w:pPr>
            <w:r w:rsidRPr="00F5253C">
              <w:rPr>
                <w:rFonts w:asciiTheme="minorHAnsi" w:hAnsiTheme="minorHAnsi" w:cstheme="minorHAnsi"/>
                <w:bCs/>
              </w:rPr>
              <w:lastRenderedPageBreak/>
              <w:t>5</w:t>
            </w:r>
          </w:p>
        </w:tc>
        <w:tc>
          <w:tcPr>
            <w:tcW w:w="8105" w:type="dxa"/>
            <w:vAlign w:val="center"/>
          </w:tcPr>
          <w:p w:rsidR="00242039" w:rsidRPr="00F5253C" w:rsidRDefault="00D6563A" w:rsidP="00A72BEE">
            <w:pPr>
              <w:tabs>
                <w:tab w:val="left" w:pos="397"/>
              </w:tabs>
              <w:jc w:val="both"/>
              <w:rPr>
                <w:rFonts w:asciiTheme="minorHAnsi" w:hAnsiTheme="minorHAnsi" w:cstheme="minorHAnsi"/>
                <w:bCs/>
              </w:rPr>
            </w:pPr>
            <w:r w:rsidRPr="00F5253C">
              <w:rPr>
                <w:rFonts w:asciiTheme="minorHAnsi" w:hAnsiTheme="minorHAnsi" w:cstheme="minorHAnsi"/>
                <w:bCs/>
              </w:rPr>
              <w:t xml:space="preserve">Oświadczenie </w:t>
            </w:r>
            <w:r w:rsidR="00A72BEE" w:rsidRPr="00F5253C">
              <w:rPr>
                <w:rFonts w:asciiTheme="minorHAnsi" w:hAnsiTheme="minorHAnsi" w:cstheme="minorHAnsi"/>
                <w:bCs/>
              </w:rPr>
              <w:t>w</w:t>
            </w:r>
            <w:r w:rsidRPr="00F5253C">
              <w:rPr>
                <w:rFonts w:asciiTheme="minorHAnsi" w:hAnsiTheme="minorHAnsi" w:cstheme="minorHAnsi"/>
                <w:bCs/>
              </w:rPr>
              <w:t xml:space="preserve">ykonawcy zgodnie z art. 117 ust. 4 </w:t>
            </w:r>
            <w:proofErr w:type="spellStart"/>
            <w:r w:rsidRPr="00F5253C">
              <w:rPr>
                <w:rFonts w:asciiTheme="minorHAnsi" w:hAnsiTheme="minorHAnsi" w:cstheme="minorHAnsi"/>
                <w:bCs/>
              </w:rPr>
              <w:t>uPzp</w:t>
            </w:r>
            <w:proofErr w:type="spellEnd"/>
          </w:p>
        </w:tc>
      </w:tr>
      <w:tr w:rsidR="002A03C9" w:rsidRPr="00F5253C" w:rsidTr="00FA0B30">
        <w:trPr>
          <w:cantSplit/>
          <w:trHeight w:val="402"/>
        </w:trPr>
        <w:tc>
          <w:tcPr>
            <w:tcW w:w="957" w:type="dxa"/>
            <w:vAlign w:val="center"/>
          </w:tcPr>
          <w:p w:rsidR="00A76155" w:rsidRPr="00F5253C" w:rsidRDefault="00A76155" w:rsidP="00FA0B30">
            <w:pPr>
              <w:tabs>
                <w:tab w:val="left" w:pos="397"/>
              </w:tabs>
              <w:jc w:val="center"/>
              <w:rPr>
                <w:rFonts w:asciiTheme="minorHAnsi" w:hAnsiTheme="minorHAnsi" w:cstheme="minorHAnsi"/>
                <w:bCs/>
              </w:rPr>
            </w:pPr>
            <w:r w:rsidRPr="00F5253C">
              <w:rPr>
                <w:rFonts w:asciiTheme="minorHAnsi" w:hAnsiTheme="minorHAnsi" w:cstheme="minorHAnsi"/>
                <w:bCs/>
              </w:rPr>
              <w:t>6</w:t>
            </w:r>
          </w:p>
        </w:tc>
        <w:tc>
          <w:tcPr>
            <w:tcW w:w="8105" w:type="dxa"/>
            <w:vAlign w:val="center"/>
          </w:tcPr>
          <w:p w:rsidR="00A76155" w:rsidRPr="00F5253C" w:rsidRDefault="00267C1B" w:rsidP="00267C1B">
            <w:pPr>
              <w:tabs>
                <w:tab w:val="left" w:pos="397"/>
              </w:tabs>
              <w:jc w:val="both"/>
              <w:rPr>
                <w:rFonts w:asciiTheme="minorHAnsi" w:hAnsiTheme="minorHAnsi" w:cstheme="minorHAnsi"/>
                <w:bCs/>
              </w:rPr>
            </w:pPr>
            <w:r w:rsidRPr="00F5253C">
              <w:rPr>
                <w:rFonts w:asciiTheme="minorHAnsi" w:hAnsiTheme="minorHAnsi" w:cstheme="minorHAnsi"/>
                <w:bCs/>
              </w:rPr>
              <w:t>Oświadczenie - Wykaz osób, które będą realizować zamówienie</w:t>
            </w:r>
          </w:p>
        </w:tc>
      </w:tr>
      <w:tr w:rsidR="004B00D6" w:rsidRPr="00F5253C" w:rsidTr="00FA0B30">
        <w:trPr>
          <w:cantSplit/>
          <w:trHeight w:val="402"/>
        </w:trPr>
        <w:tc>
          <w:tcPr>
            <w:tcW w:w="957" w:type="dxa"/>
            <w:vAlign w:val="center"/>
          </w:tcPr>
          <w:p w:rsidR="004B00D6" w:rsidRPr="00F5253C" w:rsidRDefault="004B00D6" w:rsidP="00FA0B30">
            <w:pPr>
              <w:tabs>
                <w:tab w:val="left" w:pos="397"/>
              </w:tabs>
              <w:jc w:val="center"/>
              <w:rPr>
                <w:rFonts w:asciiTheme="minorHAnsi" w:hAnsiTheme="minorHAnsi" w:cstheme="minorHAnsi"/>
                <w:bCs/>
              </w:rPr>
            </w:pPr>
            <w:r w:rsidRPr="00F5253C">
              <w:rPr>
                <w:rFonts w:asciiTheme="minorHAnsi" w:hAnsiTheme="minorHAnsi" w:cstheme="minorHAnsi"/>
                <w:bCs/>
              </w:rPr>
              <w:t>7</w:t>
            </w:r>
          </w:p>
        </w:tc>
        <w:tc>
          <w:tcPr>
            <w:tcW w:w="8105" w:type="dxa"/>
            <w:vAlign w:val="center"/>
          </w:tcPr>
          <w:p w:rsidR="004B00D6" w:rsidRPr="00F5253C" w:rsidRDefault="004B00D6" w:rsidP="004B00D6">
            <w:pPr>
              <w:tabs>
                <w:tab w:val="left" w:pos="397"/>
              </w:tabs>
              <w:jc w:val="both"/>
              <w:rPr>
                <w:rFonts w:asciiTheme="minorHAnsi" w:hAnsiTheme="minorHAnsi" w:cstheme="minorHAnsi"/>
                <w:bCs/>
              </w:rPr>
            </w:pPr>
            <w:r w:rsidRPr="00F5253C">
              <w:rPr>
                <w:rFonts w:asciiTheme="minorHAnsi" w:hAnsiTheme="minorHAnsi" w:cstheme="minorHAnsi"/>
                <w:bCs/>
              </w:rPr>
              <w:t>Oświadczenie - Wykaz wykonanych usług</w:t>
            </w:r>
          </w:p>
        </w:tc>
      </w:tr>
      <w:tr w:rsidR="006205CE" w:rsidRPr="00F5253C" w:rsidTr="00FA0B30">
        <w:trPr>
          <w:cantSplit/>
          <w:trHeight w:val="402"/>
        </w:trPr>
        <w:tc>
          <w:tcPr>
            <w:tcW w:w="957" w:type="dxa"/>
            <w:vAlign w:val="center"/>
          </w:tcPr>
          <w:p w:rsidR="006205CE" w:rsidRPr="00F5253C" w:rsidRDefault="006205CE" w:rsidP="00FA0B30">
            <w:pPr>
              <w:tabs>
                <w:tab w:val="left" w:pos="397"/>
              </w:tabs>
              <w:jc w:val="center"/>
              <w:rPr>
                <w:rFonts w:asciiTheme="minorHAnsi" w:hAnsiTheme="minorHAnsi" w:cstheme="minorHAnsi"/>
                <w:bCs/>
              </w:rPr>
            </w:pPr>
            <w:r w:rsidRPr="00F5253C">
              <w:rPr>
                <w:rFonts w:asciiTheme="minorHAnsi" w:hAnsiTheme="minorHAnsi" w:cstheme="minorHAnsi"/>
                <w:bCs/>
              </w:rPr>
              <w:t>8</w:t>
            </w:r>
          </w:p>
        </w:tc>
        <w:tc>
          <w:tcPr>
            <w:tcW w:w="8105" w:type="dxa"/>
            <w:vAlign w:val="center"/>
          </w:tcPr>
          <w:p w:rsidR="006205CE" w:rsidRPr="00F5253C" w:rsidRDefault="006205CE" w:rsidP="006205CE">
            <w:pPr>
              <w:tabs>
                <w:tab w:val="left" w:pos="397"/>
              </w:tabs>
              <w:jc w:val="both"/>
              <w:rPr>
                <w:rFonts w:asciiTheme="minorHAnsi" w:hAnsiTheme="minorHAnsi" w:cstheme="minorHAnsi"/>
                <w:bCs/>
              </w:rPr>
            </w:pPr>
            <w:r w:rsidRPr="00F5253C">
              <w:rPr>
                <w:rFonts w:asciiTheme="minorHAnsi" w:hAnsiTheme="minorHAnsi" w:cstheme="minorHAnsi"/>
                <w:bCs/>
              </w:rPr>
              <w:t>Oświadczenie -</w:t>
            </w:r>
            <w:r w:rsidRPr="00F5253C">
              <w:rPr>
                <w:rFonts w:asciiTheme="minorHAnsi" w:hAnsiTheme="minorHAnsi" w:cstheme="minorHAnsi"/>
              </w:rPr>
              <w:t xml:space="preserve"> Dotyczące dysponowania narzędziami i urządzeniami</w:t>
            </w:r>
          </w:p>
        </w:tc>
      </w:tr>
    </w:tbl>
    <w:p w:rsidR="008942CF" w:rsidRPr="006205CE" w:rsidRDefault="008942CF" w:rsidP="008942CF">
      <w:pPr>
        <w:jc w:val="both"/>
        <w:rPr>
          <w:rFonts w:asciiTheme="minorHAnsi" w:hAnsiTheme="minorHAnsi" w:cstheme="minorHAnsi"/>
          <w:b/>
          <w:bCs/>
        </w:rPr>
      </w:pPr>
    </w:p>
    <w:p w:rsidR="008942CF" w:rsidRPr="006205CE" w:rsidRDefault="008942CF" w:rsidP="008942CF">
      <w:pPr>
        <w:jc w:val="both"/>
        <w:rPr>
          <w:rFonts w:asciiTheme="minorHAnsi" w:hAnsiTheme="minorHAnsi" w:cstheme="minorHAnsi"/>
          <w:b/>
          <w:bCs/>
        </w:rPr>
      </w:pPr>
      <w:r w:rsidRPr="006205CE">
        <w:rPr>
          <w:rFonts w:asciiTheme="minorHAnsi" w:hAnsiTheme="minorHAnsi" w:cstheme="minorHAnsi"/>
          <w:b/>
          <w:bCs/>
        </w:rPr>
        <w:t xml:space="preserve">§ 1. Nazwa oraz adres </w:t>
      </w:r>
      <w:r w:rsidR="00341FD1">
        <w:rPr>
          <w:rFonts w:asciiTheme="minorHAnsi" w:hAnsiTheme="minorHAnsi" w:cstheme="minorHAnsi"/>
          <w:b/>
          <w:bCs/>
        </w:rPr>
        <w:t>z</w:t>
      </w:r>
      <w:r w:rsidRPr="006205CE">
        <w:rPr>
          <w:rFonts w:asciiTheme="minorHAnsi" w:hAnsiTheme="minorHAnsi" w:cstheme="minorHAnsi"/>
          <w:b/>
          <w:bCs/>
        </w:rPr>
        <w:t>amawiającego, numer telefonu, adres poczty elektronicznej oraz strony internetowej prowadzonego postępowania</w:t>
      </w:r>
    </w:p>
    <w:p w:rsidR="008942CF" w:rsidRPr="006205CE" w:rsidRDefault="008942CF" w:rsidP="008942CF">
      <w:pPr>
        <w:jc w:val="both"/>
        <w:rPr>
          <w:rFonts w:asciiTheme="minorHAnsi" w:hAnsiTheme="minorHAnsi" w:cstheme="minorHAnsi"/>
          <w:bCs/>
        </w:rPr>
      </w:pPr>
      <w:r w:rsidRPr="006205CE">
        <w:rPr>
          <w:rFonts w:asciiTheme="minorHAnsi" w:hAnsiTheme="minorHAnsi" w:cstheme="minorHAnsi"/>
          <w:bCs/>
        </w:rPr>
        <w:t>Wojewódzki Urząd Pracy w Warszawie</w:t>
      </w:r>
    </w:p>
    <w:p w:rsidR="008942CF" w:rsidRPr="006205CE" w:rsidRDefault="008942CF" w:rsidP="008942CF">
      <w:pPr>
        <w:jc w:val="both"/>
        <w:rPr>
          <w:rFonts w:asciiTheme="minorHAnsi" w:hAnsiTheme="minorHAnsi" w:cstheme="minorHAnsi"/>
          <w:bCs/>
        </w:rPr>
      </w:pPr>
      <w:r w:rsidRPr="006205CE">
        <w:rPr>
          <w:rFonts w:asciiTheme="minorHAnsi" w:hAnsiTheme="minorHAnsi" w:cstheme="minorHAnsi"/>
          <w:bCs/>
        </w:rPr>
        <w:t>ul. Młynarska 16 , 01-205 Warszawa,</w:t>
      </w:r>
    </w:p>
    <w:p w:rsidR="008942CF" w:rsidRPr="006205CE" w:rsidRDefault="008942CF" w:rsidP="008942CF">
      <w:pPr>
        <w:jc w:val="both"/>
        <w:rPr>
          <w:rFonts w:asciiTheme="minorHAnsi" w:hAnsiTheme="minorHAnsi" w:cstheme="minorHAnsi"/>
        </w:rPr>
      </w:pPr>
      <w:r w:rsidRPr="006205CE">
        <w:rPr>
          <w:rFonts w:asciiTheme="minorHAnsi" w:hAnsiTheme="minorHAnsi" w:cstheme="minorHAnsi"/>
        </w:rPr>
        <w:t xml:space="preserve">wupwarszawa.praca.gov.pl, </w:t>
      </w:r>
    </w:p>
    <w:p w:rsidR="008942CF" w:rsidRPr="002A03C9" w:rsidRDefault="008942CF" w:rsidP="008942CF">
      <w:pPr>
        <w:jc w:val="both"/>
        <w:rPr>
          <w:rFonts w:asciiTheme="minorHAnsi" w:hAnsiTheme="minorHAnsi" w:cstheme="minorHAnsi"/>
          <w:bCs/>
        </w:rPr>
      </w:pPr>
      <w:r w:rsidRPr="002A03C9">
        <w:rPr>
          <w:rFonts w:asciiTheme="minorHAnsi" w:hAnsiTheme="minorHAnsi" w:cstheme="minorHAnsi"/>
          <w:bCs/>
        </w:rPr>
        <w:t xml:space="preserve">e-mail: </w:t>
      </w:r>
      <w:hyperlink r:id="rId9" w:history="1">
        <w:r w:rsidRPr="002A03C9">
          <w:rPr>
            <w:rFonts w:asciiTheme="minorHAnsi" w:hAnsiTheme="minorHAnsi" w:cstheme="minorHAnsi"/>
            <w:bCs/>
          </w:rPr>
          <w:t>zzp@wup.mazowsze.pl</w:t>
        </w:r>
      </w:hyperlink>
      <w:r w:rsidRPr="002A03C9">
        <w:rPr>
          <w:rFonts w:asciiTheme="minorHAnsi" w:hAnsiTheme="minorHAnsi" w:cstheme="minorHAnsi"/>
          <w:bCs/>
        </w:rPr>
        <w:t>, tel. 22 5784420.</w:t>
      </w:r>
    </w:p>
    <w:p w:rsidR="008942CF" w:rsidRPr="002A03C9" w:rsidRDefault="008942CF" w:rsidP="008942CF">
      <w:pPr>
        <w:rPr>
          <w:rFonts w:asciiTheme="minorHAnsi" w:hAnsiTheme="minorHAnsi" w:cstheme="minorHAnsi"/>
          <w:bCs/>
        </w:rPr>
      </w:pPr>
      <w:r w:rsidRPr="002A03C9">
        <w:rPr>
          <w:rFonts w:asciiTheme="minorHAnsi" w:hAnsiTheme="minorHAnsi" w:cstheme="minorHAnsi"/>
          <w:bCs/>
        </w:rPr>
        <w:t xml:space="preserve">Strona internetowa na której prowadzone jest przedmiotowe postępowanie: </w:t>
      </w:r>
      <w:hyperlink r:id="rId10" w:tgtFrame="_blank" w:history="1">
        <w:r w:rsidR="006C0C16" w:rsidRPr="002A03C9">
          <w:rPr>
            <w:rFonts w:asciiTheme="minorHAnsi" w:hAnsiTheme="minorHAnsi" w:cstheme="minorHAnsi"/>
            <w:u w:val="single"/>
            <w:shd w:val="clear" w:color="auto" w:fill="FFFFFF"/>
          </w:rPr>
          <w:t>https://platformazakupowa.pl/pn/wupwarszawa</w:t>
        </w:r>
      </w:hyperlink>
      <w:r w:rsidRPr="002A03C9">
        <w:rPr>
          <w:rFonts w:asciiTheme="minorHAnsi" w:hAnsiTheme="minorHAnsi" w:cstheme="minorHAnsi"/>
          <w:bCs/>
        </w:rPr>
        <w:t xml:space="preserve"> (Platforma Zakupowa).</w:t>
      </w:r>
    </w:p>
    <w:p w:rsidR="008942CF" w:rsidRPr="002A03C9" w:rsidRDefault="008942CF" w:rsidP="008942CF">
      <w:pPr>
        <w:jc w:val="both"/>
        <w:rPr>
          <w:rFonts w:asciiTheme="minorHAnsi" w:hAnsiTheme="minorHAnsi" w:cstheme="minorHAnsi"/>
          <w:bCs/>
        </w:rPr>
      </w:pPr>
    </w:p>
    <w:p w:rsidR="008942CF" w:rsidRPr="002A03C9" w:rsidRDefault="008942CF" w:rsidP="008942CF">
      <w:pPr>
        <w:jc w:val="both"/>
        <w:rPr>
          <w:rFonts w:asciiTheme="minorHAnsi" w:hAnsiTheme="minorHAnsi" w:cstheme="minorHAnsi"/>
          <w:b/>
          <w:bCs/>
        </w:rPr>
      </w:pPr>
      <w:r w:rsidRPr="002A03C9">
        <w:rPr>
          <w:rFonts w:asciiTheme="minorHAnsi" w:hAnsiTheme="minorHAnsi" w:cstheme="minorHAnsi"/>
          <w:b/>
          <w:bCs/>
        </w:rPr>
        <w:t xml:space="preserve">§ 2. Adres strony internetowej, na której udostępniane będą zmiany i wyjaśnienia treści SWZ oraz inne dokumenty zamówienia bezpośrednio związane z postępowaniem o udzielenie zamówienia </w:t>
      </w:r>
    </w:p>
    <w:p w:rsidR="008942CF" w:rsidRPr="002A03C9" w:rsidRDefault="008942CF" w:rsidP="008942CF">
      <w:pPr>
        <w:jc w:val="both"/>
        <w:rPr>
          <w:rFonts w:asciiTheme="minorHAnsi" w:hAnsiTheme="minorHAnsi" w:cstheme="minorHAnsi"/>
          <w:bCs/>
        </w:rPr>
      </w:pPr>
      <w:r w:rsidRPr="002A03C9">
        <w:rPr>
          <w:rFonts w:asciiTheme="minorHAnsi" w:hAnsiTheme="minorHAnsi" w:cstheme="minorHAnsi"/>
          <w:bCs/>
        </w:rPr>
        <w:t xml:space="preserve">Adres: </w:t>
      </w:r>
      <w:hyperlink r:id="rId11" w:tgtFrame="_blank" w:history="1">
        <w:r w:rsidR="006C0C16" w:rsidRPr="002A03C9">
          <w:rPr>
            <w:rFonts w:asciiTheme="minorHAnsi" w:hAnsiTheme="minorHAnsi" w:cstheme="minorHAnsi"/>
            <w:u w:val="single"/>
            <w:shd w:val="clear" w:color="auto" w:fill="FFFFFF"/>
          </w:rPr>
          <w:t>https://platformazakupowa.pl/pn/wupwarszawa</w:t>
        </w:r>
      </w:hyperlink>
      <w:r w:rsidRPr="002A03C9">
        <w:rPr>
          <w:rFonts w:asciiTheme="minorHAnsi" w:hAnsiTheme="minorHAnsi" w:cstheme="minorHAnsi"/>
          <w:bCs/>
        </w:rPr>
        <w:t xml:space="preserve"> (Platforma Zakupowa).</w:t>
      </w:r>
    </w:p>
    <w:p w:rsidR="008942CF" w:rsidRPr="002A03C9" w:rsidRDefault="008942CF" w:rsidP="008942CF">
      <w:pPr>
        <w:jc w:val="both"/>
        <w:rPr>
          <w:rFonts w:asciiTheme="minorHAnsi" w:hAnsiTheme="minorHAnsi" w:cstheme="minorHAnsi"/>
          <w:b/>
          <w:bCs/>
        </w:rPr>
      </w:pPr>
    </w:p>
    <w:p w:rsidR="008942CF" w:rsidRPr="002A03C9" w:rsidRDefault="00242039" w:rsidP="008942CF">
      <w:pPr>
        <w:jc w:val="both"/>
        <w:rPr>
          <w:rFonts w:asciiTheme="minorHAnsi" w:hAnsiTheme="minorHAnsi" w:cstheme="minorHAnsi"/>
          <w:b/>
          <w:bCs/>
        </w:rPr>
      </w:pPr>
      <w:r w:rsidRPr="002A03C9">
        <w:rPr>
          <w:rFonts w:asciiTheme="minorHAnsi" w:hAnsiTheme="minorHAnsi" w:cstheme="minorHAnsi"/>
          <w:b/>
          <w:bCs/>
        </w:rPr>
        <w:t xml:space="preserve">§ 3. </w:t>
      </w:r>
      <w:r w:rsidR="008942CF" w:rsidRPr="002A03C9">
        <w:rPr>
          <w:rFonts w:asciiTheme="minorHAnsi" w:hAnsiTheme="minorHAnsi" w:cstheme="minorHAnsi"/>
          <w:b/>
          <w:bCs/>
        </w:rPr>
        <w:t>Tryb udzielenia zamówienia</w:t>
      </w:r>
    </w:p>
    <w:p w:rsidR="008942CF" w:rsidRPr="002A03C9" w:rsidRDefault="008942CF" w:rsidP="008942CF">
      <w:pPr>
        <w:autoSpaceDE w:val="0"/>
        <w:autoSpaceDN w:val="0"/>
        <w:adjustRightInd w:val="0"/>
        <w:jc w:val="both"/>
        <w:rPr>
          <w:rFonts w:asciiTheme="minorHAnsi" w:hAnsiTheme="minorHAnsi" w:cstheme="minorHAnsi"/>
        </w:rPr>
      </w:pPr>
      <w:r w:rsidRPr="002A03C9">
        <w:rPr>
          <w:rFonts w:asciiTheme="minorHAnsi" w:hAnsiTheme="minorHAnsi" w:cstheme="minorHAnsi"/>
        </w:rPr>
        <w:t xml:space="preserve">Postępowanie o udzielenie zamówienia prowadzone jest w trybie podstawowym bez negocjacji, na podstawie art. 275 pkt 1 </w:t>
      </w:r>
      <w:proofErr w:type="spellStart"/>
      <w:r w:rsidRPr="002A03C9">
        <w:rPr>
          <w:rFonts w:asciiTheme="minorHAnsi" w:hAnsiTheme="minorHAnsi" w:cstheme="minorHAnsi"/>
        </w:rPr>
        <w:t>uPzp</w:t>
      </w:r>
      <w:proofErr w:type="spellEnd"/>
      <w:r w:rsidRPr="002A03C9">
        <w:rPr>
          <w:rFonts w:asciiTheme="minorHAnsi" w:hAnsiTheme="minorHAnsi" w:cstheme="minorHAnsi"/>
        </w:rPr>
        <w:t xml:space="preserve">. </w:t>
      </w:r>
    </w:p>
    <w:p w:rsidR="008942CF" w:rsidRPr="002A03C9" w:rsidRDefault="008942CF" w:rsidP="008942CF">
      <w:pPr>
        <w:jc w:val="both"/>
        <w:rPr>
          <w:rFonts w:asciiTheme="minorHAnsi" w:hAnsiTheme="minorHAnsi" w:cstheme="minorHAnsi"/>
          <w:b/>
          <w:bCs/>
        </w:rPr>
      </w:pPr>
    </w:p>
    <w:p w:rsidR="008942CF" w:rsidRPr="002A03C9" w:rsidRDefault="008942CF" w:rsidP="008942CF">
      <w:pPr>
        <w:jc w:val="both"/>
        <w:rPr>
          <w:rFonts w:asciiTheme="minorHAnsi" w:hAnsiTheme="minorHAnsi" w:cstheme="minorHAnsi"/>
          <w:b/>
          <w:bCs/>
        </w:rPr>
      </w:pPr>
      <w:r w:rsidRPr="002A03C9">
        <w:rPr>
          <w:rFonts w:asciiTheme="minorHAnsi" w:hAnsiTheme="minorHAnsi" w:cstheme="minorHAnsi"/>
          <w:b/>
          <w:bCs/>
        </w:rPr>
        <w:t xml:space="preserve">§ 4. Informacja czy </w:t>
      </w:r>
      <w:r w:rsidR="00341FD1">
        <w:rPr>
          <w:rFonts w:asciiTheme="minorHAnsi" w:hAnsiTheme="minorHAnsi" w:cstheme="minorHAnsi"/>
          <w:b/>
          <w:bCs/>
        </w:rPr>
        <w:t>z</w:t>
      </w:r>
      <w:r w:rsidRPr="002A03C9">
        <w:rPr>
          <w:rFonts w:asciiTheme="minorHAnsi" w:hAnsiTheme="minorHAnsi" w:cstheme="minorHAnsi"/>
          <w:b/>
          <w:bCs/>
        </w:rPr>
        <w:t>amawiający przewiduje wybór najkorzystniejszej oferty z możliwością prowadzenia negocjacji</w:t>
      </w:r>
    </w:p>
    <w:p w:rsidR="008942CF" w:rsidRPr="002A03C9" w:rsidRDefault="008942CF" w:rsidP="008942CF">
      <w:pPr>
        <w:jc w:val="both"/>
        <w:rPr>
          <w:rFonts w:asciiTheme="minorHAnsi" w:hAnsiTheme="minorHAnsi" w:cstheme="minorHAnsi"/>
          <w:bCs/>
        </w:rPr>
      </w:pPr>
      <w:r w:rsidRPr="002A03C9">
        <w:rPr>
          <w:rFonts w:asciiTheme="minorHAnsi" w:hAnsiTheme="minorHAnsi" w:cstheme="minorHAnsi"/>
          <w:bCs/>
        </w:rPr>
        <w:t>Zamawiający nie przewiduje wyboru najkorzystniejszej oferty z możliwością prowadzenia negocjacji.</w:t>
      </w:r>
    </w:p>
    <w:p w:rsidR="008942CF" w:rsidRPr="002A03C9" w:rsidRDefault="008942CF" w:rsidP="008942CF">
      <w:pPr>
        <w:jc w:val="both"/>
        <w:rPr>
          <w:rFonts w:asciiTheme="minorHAnsi" w:hAnsiTheme="minorHAnsi" w:cstheme="minorHAnsi"/>
          <w:bCs/>
        </w:rPr>
      </w:pPr>
    </w:p>
    <w:p w:rsidR="008942CF" w:rsidRPr="002A03C9" w:rsidRDefault="008942CF" w:rsidP="008942CF">
      <w:pPr>
        <w:jc w:val="both"/>
        <w:rPr>
          <w:rFonts w:asciiTheme="minorHAnsi" w:hAnsiTheme="minorHAnsi" w:cstheme="minorHAnsi"/>
          <w:b/>
          <w:bCs/>
        </w:rPr>
      </w:pPr>
      <w:r w:rsidRPr="002A03C9">
        <w:rPr>
          <w:rFonts w:asciiTheme="minorHAnsi" w:hAnsiTheme="minorHAnsi" w:cstheme="minorHAnsi"/>
          <w:b/>
          <w:bCs/>
        </w:rPr>
        <w:t>§ 5. Opis przedmiotu zamówienia:</w:t>
      </w:r>
    </w:p>
    <w:p w:rsidR="008942CF" w:rsidRPr="002A03C9" w:rsidRDefault="004B3CC8" w:rsidP="002A03C9">
      <w:pPr>
        <w:autoSpaceDE w:val="0"/>
        <w:autoSpaceDN w:val="0"/>
        <w:adjustRightInd w:val="0"/>
        <w:jc w:val="both"/>
        <w:rPr>
          <w:rFonts w:asciiTheme="minorHAnsi" w:hAnsiTheme="minorHAnsi" w:cstheme="minorHAnsi"/>
        </w:rPr>
      </w:pPr>
      <w:r w:rsidRPr="002A03C9">
        <w:rPr>
          <w:rFonts w:asciiTheme="minorHAnsi" w:hAnsiTheme="minorHAnsi" w:cstheme="minorHAnsi"/>
        </w:rPr>
        <w:t xml:space="preserve">Przedmiotem zamówienia jest </w:t>
      </w:r>
      <w:r w:rsidR="002A03C9" w:rsidRPr="002A03C9">
        <w:rPr>
          <w:rFonts w:asciiTheme="minorHAnsi" w:hAnsiTheme="minorHAnsi" w:cstheme="minorHAnsi"/>
        </w:rPr>
        <w:t>usługa w zakresie przeprowadzenia badania pt. Kierunki rozwoju przedsiębiorstw oraz zapotrzebowanie na kwalifikacje i kompetencje w województwie mazowieckim</w:t>
      </w:r>
      <w:r w:rsidR="008942CF" w:rsidRPr="002A03C9">
        <w:rPr>
          <w:rFonts w:asciiTheme="minorHAnsi" w:hAnsiTheme="minorHAnsi" w:cstheme="minorHAnsi"/>
        </w:rPr>
        <w:t>.</w:t>
      </w:r>
    </w:p>
    <w:p w:rsidR="002A03C9" w:rsidRPr="002A03C9" w:rsidRDefault="002A03C9" w:rsidP="002A03C9">
      <w:pPr>
        <w:tabs>
          <w:tab w:val="left" w:pos="1134"/>
        </w:tabs>
        <w:autoSpaceDE w:val="0"/>
        <w:autoSpaceDN w:val="0"/>
        <w:adjustRightInd w:val="0"/>
        <w:jc w:val="both"/>
        <w:rPr>
          <w:rFonts w:asciiTheme="minorHAnsi" w:hAnsiTheme="minorHAnsi" w:cstheme="minorHAnsi"/>
        </w:rPr>
      </w:pPr>
      <w:r w:rsidRPr="002A03C9">
        <w:rPr>
          <w:rFonts w:asciiTheme="minorHAnsi" w:hAnsiTheme="minorHAnsi" w:cstheme="minorHAnsi"/>
        </w:rPr>
        <w:t>Cele badania</w:t>
      </w:r>
    </w:p>
    <w:p w:rsidR="002A03C9" w:rsidRPr="002A03C9" w:rsidRDefault="002A03C9" w:rsidP="002A03C9">
      <w:pPr>
        <w:tabs>
          <w:tab w:val="left" w:pos="567"/>
        </w:tabs>
        <w:autoSpaceDE w:val="0"/>
        <w:autoSpaceDN w:val="0"/>
        <w:adjustRightInd w:val="0"/>
        <w:ind w:left="567" w:hanging="425"/>
        <w:jc w:val="both"/>
        <w:rPr>
          <w:rFonts w:asciiTheme="minorHAnsi" w:hAnsiTheme="minorHAnsi" w:cstheme="minorHAnsi"/>
        </w:rPr>
      </w:pPr>
      <w:r w:rsidRPr="002A03C9">
        <w:rPr>
          <w:rFonts w:asciiTheme="minorHAnsi" w:hAnsiTheme="minorHAnsi" w:cstheme="minorHAnsi"/>
        </w:rPr>
        <w:t>1.</w:t>
      </w:r>
      <w:r w:rsidRPr="002A03C9">
        <w:rPr>
          <w:rFonts w:asciiTheme="minorHAnsi" w:hAnsiTheme="minorHAnsi" w:cstheme="minorHAnsi"/>
        </w:rPr>
        <w:tab/>
        <w:t>Zidentyfikowanie kierunków rozwoju poszczególnych branż na Mazowszu.</w:t>
      </w:r>
    </w:p>
    <w:p w:rsidR="002A03C9" w:rsidRPr="002A03C9" w:rsidRDefault="002A03C9" w:rsidP="002A03C9">
      <w:pPr>
        <w:tabs>
          <w:tab w:val="left" w:pos="567"/>
        </w:tabs>
        <w:autoSpaceDE w:val="0"/>
        <w:autoSpaceDN w:val="0"/>
        <w:adjustRightInd w:val="0"/>
        <w:ind w:left="567" w:hanging="425"/>
        <w:jc w:val="both"/>
        <w:rPr>
          <w:rFonts w:asciiTheme="minorHAnsi" w:hAnsiTheme="minorHAnsi" w:cstheme="minorHAnsi"/>
        </w:rPr>
      </w:pPr>
      <w:r w:rsidRPr="002A03C9">
        <w:rPr>
          <w:rFonts w:asciiTheme="minorHAnsi" w:hAnsiTheme="minorHAnsi" w:cstheme="minorHAnsi"/>
        </w:rPr>
        <w:t>2.</w:t>
      </w:r>
      <w:r w:rsidRPr="002A03C9">
        <w:rPr>
          <w:rFonts w:asciiTheme="minorHAnsi" w:hAnsiTheme="minorHAnsi" w:cstheme="minorHAnsi"/>
        </w:rPr>
        <w:tab/>
        <w:t>Diagnoza możliwych obszarów i czynników rozwoju branż na Mazowszu (ew. sygnałów zmian).</w:t>
      </w:r>
    </w:p>
    <w:p w:rsidR="004B3CC8" w:rsidRPr="002A03C9" w:rsidRDefault="002A03C9" w:rsidP="002A03C9">
      <w:pPr>
        <w:tabs>
          <w:tab w:val="left" w:pos="567"/>
        </w:tabs>
        <w:autoSpaceDE w:val="0"/>
        <w:autoSpaceDN w:val="0"/>
        <w:adjustRightInd w:val="0"/>
        <w:ind w:left="567" w:hanging="425"/>
        <w:jc w:val="both"/>
        <w:rPr>
          <w:rFonts w:asciiTheme="minorHAnsi" w:hAnsiTheme="minorHAnsi" w:cstheme="minorHAnsi"/>
        </w:rPr>
      </w:pPr>
      <w:r w:rsidRPr="002A03C9">
        <w:rPr>
          <w:rFonts w:asciiTheme="minorHAnsi" w:hAnsiTheme="minorHAnsi" w:cstheme="minorHAnsi"/>
        </w:rPr>
        <w:t>3.</w:t>
      </w:r>
      <w:r w:rsidRPr="002A03C9">
        <w:rPr>
          <w:rFonts w:asciiTheme="minorHAnsi" w:hAnsiTheme="minorHAnsi" w:cstheme="minorHAnsi"/>
        </w:rPr>
        <w:tab/>
        <w:t>Rozpoznanie ew. luki między aktualną kondycją poszczególnych branż a ich potencjałem rozwojowym.</w:t>
      </w:r>
    </w:p>
    <w:p w:rsidR="008942CF" w:rsidRPr="002A03C9" w:rsidRDefault="008942CF" w:rsidP="008942CF">
      <w:pPr>
        <w:autoSpaceDE w:val="0"/>
        <w:autoSpaceDN w:val="0"/>
        <w:adjustRightInd w:val="0"/>
        <w:jc w:val="both"/>
        <w:rPr>
          <w:rFonts w:asciiTheme="minorHAnsi" w:hAnsiTheme="minorHAnsi" w:cstheme="minorHAnsi"/>
        </w:rPr>
      </w:pPr>
      <w:r w:rsidRPr="002A03C9">
        <w:rPr>
          <w:rFonts w:asciiTheme="minorHAnsi" w:hAnsiTheme="minorHAnsi" w:cstheme="minorHAnsi"/>
        </w:rPr>
        <w:t>Określenie przedmiotu zamówienia wg Wspólnego Słownika Zamówień CPV:</w:t>
      </w:r>
    </w:p>
    <w:p w:rsidR="007553E5" w:rsidRPr="002A03C9" w:rsidRDefault="002A03C9" w:rsidP="007553E5">
      <w:pPr>
        <w:tabs>
          <w:tab w:val="left" w:pos="397"/>
        </w:tabs>
        <w:jc w:val="both"/>
        <w:rPr>
          <w:rFonts w:asciiTheme="minorHAnsi" w:hAnsiTheme="minorHAnsi" w:cstheme="minorHAnsi"/>
        </w:rPr>
      </w:pPr>
      <w:r w:rsidRPr="002A03C9">
        <w:rPr>
          <w:rFonts w:asciiTheme="minorHAnsi" w:hAnsiTheme="minorHAnsi" w:cstheme="minorHAnsi"/>
        </w:rPr>
        <w:t>79300000-7 - Badania rynkowe i ekonomiczne; ankietowanie i statystyka</w:t>
      </w:r>
      <w:r w:rsidR="007553E5" w:rsidRPr="002A03C9">
        <w:rPr>
          <w:rFonts w:asciiTheme="minorHAnsi" w:hAnsiTheme="minorHAnsi" w:cstheme="minorHAnsi"/>
        </w:rPr>
        <w:t>.</w:t>
      </w:r>
    </w:p>
    <w:p w:rsidR="008942CF" w:rsidRPr="006205CE" w:rsidRDefault="008942CF" w:rsidP="008942CF">
      <w:pPr>
        <w:autoSpaceDE w:val="0"/>
        <w:autoSpaceDN w:val="0"/>
        <w:adjustRightInd w:val="0"/>
        <w:jc w:val="both"/>
        <w:rPr>
          <w:rFonts w:asciiTheme="minorHAnsi" w:hAnsiTheme="minorHAnsi" w:cstheme="minorHAnsi"/>
        </w:rPr>
      </w:pPr>
      <w:r w:rsidRPr="006205CE">
        <w:rPr>
          <w:rFonts w:asciiTheme="minorHAnsi" w:hAnsiTheme="minorHAnsi" w:cstheme="minorHAnsi"/>
        </w:rPr>
        <w:t>Szczegółowy opis przedmiotu zamówienia stanowi załącznik nr 2 do SWZ.</w:t>
      </w:r>
    </w:p>
    <w:p w:rsidR="00A231C1" w:rsidRDefault="00A231C1" w:rsidP="008942CF">
      <w:pPr>
        <w:rPr>
          <w:rFonts w:asciiTheme="minorHAnsi" w:hAnsiTheme="minorHAnsi" w:cstheme="minorHAnsi"/>
          <w:b/>
        </w:rPr>
      </w:pPr>
    </w:p>
    <w:p w:rsidR="008942CF" w:rsidRPr="006205CE" w:rsidRDefault="008942CF" w:rsidP="008942CF">
      <w:pPr>
        <w:rPr>
          <w:rFonts w:asciiTheme="minorHAnsi" w:hAnsiTheme="minorHAnsi" w:cstheme="minorHAnsi"/>
          <w:b/>
        </w:rPr>
      </w:pPr>
      <w:r w:rsidRPr="006205CE">
        <w:rPr>
          <w:rFonts w:asciiTheme="minorHAnsi" w:hAnsiTheme="minorHAnsi" w:cstheme="minorHAnsi"/>
          <w:b/>
        </w:rPr>
        <w:t>§ 6. Informacje o przedmiotowych środkach dowodowych</w:t>
      </w:r>
    </w:p>
    <w:p w:rsidR="009C5752" w:rsidRPr="00002833" w:rsidRDefault="009C5752" w:rsidP="009C5752">
      <w:pPr>
        <w:jc w:val="both"/>
        <w:rPr>
          <w:rFonts w:asciiTheme="minorHAnsi" w:hAnsiTheme="minorHAnsi" w:cstheme="minorHAnsi"/>
        </w:rPr>
      </w:pPr>
      <w:r>
        <w:rPr>
          <w:rFonts w:asciiTheme="minorHAnsi" w:hAnsiTheme="minorHAnsi" w:cstheme="minorHAnsi"/>
        </w:rPr>
        <w:t xml:space="preserve">1. </w:t>
      </w:r>
      <w:r w:rsidRPr="0026161D">
        <w:rPr>
          <w:rFonts w:asciiTheme="minorHAnsi" w:hAnsiTheme="minorHAnsi" w:cstheme="minorHAnsi"/>
        </w:rPr>
        <w:t xml:space="preserve">Wykonawca w celu potwierdzenia, że oferowane usługi odpowiadają wymaganiom </w:t>
      </w:r>
      <w:r w:rsidRPr="006205CE">
        <w:rPr>
          <w:rFonts w:asciiTheme="minorHAnsi" w:hAnsiTheme="minorHAnsi" w:cstheme="minorHAnsi"/>
        </w:rPr>
        <w:t xml:space="preserve">i cechom określonym przez </w:t>
      </w:r>
      <w:r w:rsidR="00341FD1">
        <w:rPr>
          <w:rFonts w:asciiTheme="minorHAnsi" w:hAnsiTheme="minorHAnsi" w:cstheme="minorHAnsi"/>
        </w:rPr>
        <w:t>z</w:t>
      </w:r>
      <w:r w:rsidRPr="006205CE">
        <w:rPr>
          <w:rFonts w:asciiTheme="minorHAnsi" w:hAnsiTheme="minorHAnsi" w:cstheme="minorHAnsi"/>
        </w:rPr>
        <w:t xml:space="preserve">amawiającego w Opisie przedmiotu zamówienia, stanowiącym </w:t>
      </w:r>
      <w:r w:rsidRPr="00002833">
        <w:rPr>
          <w:rFonts w:asciiTheme="minorHAnsi" w:hAnsiTheme="minorHAnsi" w:cstheme="minorHAnsi"/>
        </w:rPr>
        <w:lastRenderedPageBreak/>
        <w:t xml:space="preserve">załącznik nr 2 do SWZ oraz w załącznikach do </w:t>
      </w:r>
      <w:r w:rsidR="00424CEF">
        <w:rPr>
          <w:rFonts w:asciiTheme="minorHAnsi" w:hAnsiTheme="minorHAnsi" w:cstheme="minorHAnsi"/>
        </w:rPr>
        <w:t>S</w:t>
      </w:r>
      <w:r w:rsidR="00424CEF" w:rsidRPr="002A03C9">
        <w:rPr>
          <w:rFonts w:asciiTheme="minorHAnsi" w:hAnsiTheme="minorHAnsi" w:cstheme="minorHAnsi"/>
        </w:rPr>
        <w:t xml:space="preserve">pecyfikacji </w:t>
      </w:r>
      <w:r w:rsidR="00424CEF">
        <w:rPr>
          <w:rFonts w:asciiTheme="minorHAnsi" w:hAnsiTheme="minorHAnsi" w:cstheme="minorHAnsi"/>
        </w:rPr>
        <w:t>W</w:t>
      </w:r>
      <w:r w:rsidR="00424CEF" w:rsidRPr="002A03C9">
        <w:rPr>
          <w:rFonts w:asciiTheme="minorHAnsi" w:hAnsiTheme="minorHAnsi" w:cstheme="minorHAnsi"/>
        </w:rPr>
        <w:t xml:space="preserve">arunków </w:t>
      </w:r>
      <w:r w:rsidR="00424CEF">
        <w:rPr>
          <w:rFonts w:asciiTheme="minorHAnsi" w:hAnsiTheme="minorHAnsi" w:cstheme="minorHAnsi"/>
        </w:rPr>
        <w:t>Z</w:t>
      </w:r>
      <w:r w:rsidR="00424CEF" w:rsidRPr="002A03C9">
        <w:rPr>
          <w:rFonts w:asciiTheme="minorHAnsi" w:hAnsiTheme="minorHAnsi" w:cstheme="minorHAnsi"/>
        </w:rPr>
        <w:t>amówienia</w:t>
      </w:r>
      <w:r w:rsidRPr="00002833">
        <w:rPr>
          <w:rFonts w:asciiTheme="minorHAnsi" w:hAnsiTheme="minorHAnsi" w:cstheme="minorHAnsi"/>
        </w:rPr>
        <w:t xml:space="preserve">, zobowiązany jest złożyć wraz z </w:t>
      </w:r>
      <w:r w:rsidR="006E3E2E" w:rsidRPr="00002833">
        <w:rPr>
          <w:rFonts w:asciiTheme="minorHAnsi" w:hAnsiTheme="minorHAnsi" w:cstheme="minorHAnsi"/>
        </w:rPr>
        <w:t xml:space="preserve">ofertą koncepcję </w:t>
      </w:r>
      <w:r w:rsidRPr="00002833">
        <w:rPr>
          <w:rFonts w:asciiTheme="minorHAnsi" w:hAnsiTheme="minorHAnsi" w:cstheme="minorHAnsi"/>
        </w:rPr>
        <w:t>merytoryczną.</w:t>
      </w:r>
      <w:r w:rsidR="00150320" w:rsidRPr="00002833">
        <w:rPr>
          <w:rFonts w:asciiTheme="minorHAnsi" w:hAnsiTheme="minorHAnsi" w:cstheme="minorHAnsi"/>
        </w:rPr>
        <w:t xml:space="preserve"> </w:t>
      </w:r>
      <w:r w:rsidR="006E3E2E" w:rsidRPr="00002833">
        <w:rPr>
          <w:rFonts w:asciiTheme="minorHAnsi" w:hAnsiTheme="minorHAnsi" w:cstheme="minorHAnsi"/>
        </w:rPr>
        <w:t xml:space="preserve">Koncepcja merytoryczna musi zawierać w szczególności </w:t>
      </w:r>
      <w:r w:rsidR="00424CEF">
        <w:rPr>
          <w:rFonts w:asciiTheme="minorHAnsi" w:hAnsiTheme="minorHAnsi" w:cstheme="minorHAnsi"/>
        </w:rPr>
        <w:t>opis proponowanej</w:t>
      </w:r>
      <w:r w:rsidR="006E3E2E" w:rsidRPr="00002833">
        <w:rPr>
          <w:rFonts w:asciiTheme="minorHAnsi" w:hAnsiTheme="minorHAnsi" w:cstheme="minorHAnsi"/>
        </w:rPr>
        <w:t xml:space="preserve"> </w:t>
      </w:r>
      <w:r w:rsidR="00424CEF" w:rsidRPr="00002833">
        <w:rPr>
          <w:rFonts w:asciiTheme="minorHAnsi" w:hAnsiTheme="minorHAnsi" w:cstheme="minorHAnsi"/>
        </w:rPr>
        <w:t>metodologii</w:t>
      </w:r>
      <w:r w:rsidR="006E3E2E" w:rsidRPr="00002833">
        <w:rPr>
          <w:rFonts w:asciiTheme="minorHAnsi" w:hAnsiTheme="minorHAnsi" w:cstheme="minorHAnsi"/>
        </w:rPr>
        <w:t xml:space="preserve"> badania</w:t>
      </w:r>
      <w:r w:rsidR="00424CEF">
        <w:rPr>
          <w:rFonts w:asciiTheme="minorHAnsi" w:hAnsiTheme="minorHAnsi" w:cstheme="minorHAnsi"/>
        </w:rPr>
        <w:t xml:space="preserve"> oraz proponowany harmonogram realizacji usługi</w:t>
      </w:r>
      <w:r w:rsidR="006E3E2E" w:rsidRPr="00002833">
        <w:rPr>
          <w:rFonts w:asciiTheme="minorHAnsi" w:hAnsiTheme="minorHAnsi" w:cstheme="minorHAnsi"/>
        </w:rPr>
        <w:t>.</w:t>
      </w:r>
    </w:p>
    <w:p w:rsidR="009C5752" w:rsidRPr="006205CE" w:rsidRDefault="009C5752" w:rsidP="009C5752">
      <w:pPr>
        <w:jc w:val="both"/>
        <w:rPr>
          <w:rFonts w:asciiTheme="minorHAnsi" w:hAnsiTheme="minorHAnsi" w:cstheme="minorHAnsi"/>
        </w:rPr>
      </w:pPr>
      <w:r w:rsidRPr="006205CE">
        <w:rPr>
          <w:rFonts w:asciiTheme="minorHAnsi" w:hAnsiTheme="minorHAnsi" w:cstheme="minorHAnsi"/>
        </w:rPr>
        <w:t>2. Złożona wraz z ofertą koncepcja scenariusza służyć będzie potwierdzeniu zgodności przedmiotu zamówienia i podlegać będzie ocenie zgodnie z kryteriami oceny ofert określonymi w § 20.</w:t>
      </w:r>
    </w:p>
    <w:p w:rsidR="008942CF" w:rsidRPr="006205CE" w:rsidRDefault="009C5752" w:rsidP="009C5752">
      <w:pPr>
        <w:jc w:val="both"/>
        <w:rPr>
          <w:rFonts w:asciiTheme="minorHAnsi" w:hAnsiTheme="minorHAnsi" w:cstheme="minorHAnsi"/>
        </w:rPr>
      </w:pPr>
      <w:r w:rsidRPr="006205CE">
        <w:rPr>
          <w:rFonts w:asciiTheme="minorHAnsi" w:hAnsiTheme="minorHAnsi" w:cstheme="minorHAnsi"/>
        </w:rPr>
        <w:t xml:space="preserve">3. Przedmiotowe środki dowodowe nie podlegają uzupełnianiu, zgodnie z art. 107 ust. 3 </w:t>
      </w:r>
      <w:proofErr w:type="spellStart"/>
      <w:r w:rsidRPr="006205CE">
        <w:rPr>
          <w:rFonts w:asciiTheme="minorHAnsi" w:hAnsiTheme="minorHAnsi" w:cstheme="minorHAnsi"/>
        </w:rPr>
        <w:t>uPzp</w:t>
      </w:r>
      <w:proofErr w:type="spellEnd"/>
      <w:r w:rsidRPr="006205CE">
        <w:rPr>
          <w:rFonts w:asciiTheme="minorHAnsi" w:hAnsiTheme="minorHAnsi" w:cstheme="minorHAnsi"/>
        </w:rPr>
        <w:t>.</w:t>
      </w:r>
    </w:p>
    <w:p w:rsidR="008942CF" w:rsidRPr="006205CE" w:rsidRDefault="008942CF" w:rsidP="0026161D">
      <w:pPr>
        <w:jc w:val="both"/>
        <w:rPr>
          <w:rFonts w:asciiTheme="minorHAnsi" w:hAnsiTheme="minorHAnsi" w:cstheme="minorHAnsi"/>
          <w:b/>
        </w:rPr>
      </w:pPr>
    </w:p>
    <w:p w:rsidR="008942CF" w:rsidRPr="002A03C9" w:rsidRDefault="008942CF" w:rsidP="008942CF">
      <w:pPr>
        <w:rPr>
          <w:rFonts w:asciiTheme="minorHAnsi" w:hAnsiTheme="minorHAnsi" w:cstheme="minorHAnsi"/>
          <w:b/>
        </w:rPr>
      </w:pPr>
      <w:r w:rsidRPr="002A03C9">
        <w:rPr>
          <w:rFonts w:asciiTheme="minorHAnsi" w:hAnsiTheme="minorHAnsi" w:cstheme="minorHAnsi"/>
          <w:b/>
        </w:rPr>
        <w:t>§ 7. Terminy wykonania zamówienia</w:t>
      </w:r>
    </w:p>
    <w:p w:rsidR="008942CF" w:rsidRPr="002A03C9" w:rsidRDefault="008942CF" w:rsidP="008942CF">
      <w:pPr>
        <w:rPr>
          <w:rFonts w:asciiTheme="minorHAnsi" w:hAnsiTheme="minorHAnsi" w:cstheme="minorHAnsi"/>
        </w:rPr>
      </w:pPr>
      <w:r w:rsidRPr="002A03C9">
        <w:rPr>
          <w:rFonts w:asciiTheme="minorHAnsi" w:hAnsiTheme="minorHAnsi" w:cstheme="minorHAnsi"/>
        </w:rPr>
        <w:t>1. Zamawiający przewiduje zawarcie umowy w sprawie zamówienia publicznego w terminie określonym w § 21 ust. 3 SWZ.</w:t>
      </w:r>
    </w:p>
    <w:p w:rsidR="008942CF" w:rsidRPr="002A03C9" w:rsidRDefault="008942CF" w:rsidP="008942CF">
      <w:pPr>
        <w:rPr>
          <w:rFonts w:asciiTheme="minorHAnsi" w:hAnsiTheme="minorHAnsi" w:cstheme="minorHAnsi"/>
        </w:rPr>
      </w:pPr>
      <w:r w:rsidRPr="002A03C9">
        <w:rPr>
          <w:rFonts w:asciiTheme="minorHAnsi" w:hAnsiTheme="minorHAnsi" w:cstheme="minorHAnsi"/>
        </w:rPr>
        <w:t xml:space="preserve">2. Termin wykonania zamówienia: od dnia zawarcia umowy do </w:t>
      </w:r>
      <w:r w:rsidR="002A03C9" w:rsidRPr="002A03C9">
        <w:rPr>
          <w:rFonts w:asciiTheme="minorHAnsi" w:hAnsiTheme="minorHAnsi" w:cstheme="minorHAnsi"/>
        </w:rPr>
        <w:t>22</w:t>
      </w:r>
      <w:r w:rsidRPr="002A03C9">
        <w:rPr>
          <w:rFonts w:asciiTheme="minorHAnsi" w:hAnsiTheme="minorHAnsi" w:cstheme="minorHAnsi"/>
        </w:rPr>
        <w:t xml:space="preserve"> grudnia 2021 r.</w:t>
      </w:r>
      <w:r w:rsidR="002A03C9" w:rsidRPr="002A03C9">
        <w:rPr>
          <w:rFonts w:asciiTheme="minorHAnsi" w:hAnsiTheme="minorHAnsi" w:cstheme="minorHAnsi"/>
        </w:rPr>
        <w:t xml:space="preserve"> (potwierdzonego ostatecznym protokołem odbioru wykonanego badania).</w:t>
      </w:r>
    </w:p>
    <w:p w:rsidR="00AF4A69" w:rsidRPr="002A03C9" w:rsidRDefault="00AF4A69" w:rsidP="008942CF">
      <w:pPr>
        <w:rPr>
          <w:rFonts w:asciiTheme="minorHAnsi" w:hAnsiTheme="minorHAnsi" w:cstheme="minorHAnsi"/>
        </w:rPr>
      </w:pPr>
    </w:p>
    <w:p w:rsidR="008942CF" w:rsidRPr="002A03C9" w:rsidRDefault="008942CF" w:rsidP="008942CF">
      <w:pPr>
        <w:tabs>
          <w:tab w:val="left" w:pos="397"/>
        </w:tabs>
        <w:jc w:val="both"/>
        <w:rPr>
          <w:rFonts w:asciiTheme="minorHAnsi" w:hAnsiTheme="minorHAnsi" w:cstheme="minorHAnsi"/>
          <w:b/>
        </w:rPr>
      </w:pPr>
      <w:r w:rsidRPr="002A03C9">
        <w:rPr>
          <w:rFonts w:asciiTheme="minorHAnsi" w:hAnsiTheme="minorHAnsi" w:cstheme="minorHAnsi"/>
          <w:b/>
        </w:rPr>
        <w:t>§ 8. Projektowane postanowienia umowy w sprawie zamówienia publicznego, które zostaną wprowadzone do treści tej umowy</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1. Wzór ogólnych warunk</w:t>
      </w:r>
      <w:r w:rsidR="00AF4A69" w:rsidRPr="002A03C9">
        <w:rPr>
          <w:rFonts w:asciiTheme="minorHAnsi" w:hAnsiTheme="minorHAnsi" w:cstheme="minorHAnsi"/>
        </w:rPr>
        <w:t>ów umowy stanowi załącznik nr 3</w:t>
      </w:r>
      <w:r w:rsidRPr="002A03C9">
        <w:rPr>
          <w:rFonts w:asciiTheme="minorHAnsi" w:hAnsiTheme="minorHAnsi" w:cstheme="minorHAnsi"/>
        </w:rPr>
        <w:t xml:space="preserve"> do SWZ. </w:t>
      </w:r>
    </w:p>
    <w:p w:rsidR="008942CF" w:rsidRPr="00F20A1F"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2. </w:t>
      </w:r>
      <w:r w:rsidR="001223FD" w:rsidRPr="001223FD">
        <w:rPr>
          <w:rFonts w:asciiTheme="minorHAnsi" w:hAnsiTheme="minorHAnsi" w:cstheme="minorHAnsi"/>
        </w:rPr>
        <w:t xml:space="preserve">Zamawiający przewiduje możliwość zmiany postanowień zawartej umowy z powodu działań </w:t>
      </w:r>
      <w:r w:rsidR="001223FD" w:rsidRPr="00F20A1F">
        <w:rPr>
          <w:rFonts w:asciiTheme="minorHAnsi" w:hAnsiTheme="minorHAnsi" w:cstheme="minorHAnsi"/>
        </w:rPr>
        <w:t>osób trzecich uniemożliwiających wykonanie prac, które to działania nie są konsekwencją winy którejkolwiek ze stron.</w:t>
      </w:r>
    </w:p>
    <w:p w:rsidR="00215522" w:rsidRPr="00F20A1F" w:rsidRDefault="00F20A1F" w:rsidP="00B01EFB">
      <w:pPr>
        <w:tabs>
          <w:tab w:val="left" w:pos="397"/>
        </w:tabs>
        <w:jc w:val="both"/>
        <w:rPr>
          <w:rFonts w:asciiTheme="minorHAnsi" w:hAnsiTheme="minorHAnsi" w:cstheme="minorHAnsi"/>
        </w:rPr>
      </w:pPr>
      <w:r w:rsidRPr="00F20A1F">
        <w:rPr>
          <w:rFonts w:asciiTheme="minorHAnsi" w:hAnsiTheme="minorHAnsi" w:cstheme="minorHAnsi"/>
        </w:rPr>
        <w:t>3</w:t>
      </w:r>
      <w:r w:rsidR="00215522" w:rsidRPr="00F20A1F">
        <w:rPr>
          <w:rFonts w:asciiTheme="minorHAnsi" w:hAnsiTheme="minorHAnsi" w:cstheme="minorHAnsi"/>
        </w:rPr>
        <w:t>. Dopuszcza się</w:t>
      </w:r>
      <w:r w:rsidR="00B01EFB" w:rsidRPr="00F20A1F">
        <w:rPr>
          <w:rFonts w:asciiTheme="minorHAnsi" w:hAnsiTheme="minorHAnsi" w:cstheme="minorHAnsi"/>
        </w:rPr>
        <w:t xml:space="preserve"> możliwość zmian w umowie w zakresie: terminów wskazanych w</w:t>
      </w:r>
      <w:r w:rsidR="00215522" w:rsidRPr="00F20A1F">
        <w:rPr>
          <w:rFonts w:asciiTheme="minorHAnsi" w:hAnsiTheme="minorHAnsi" w:cstheme="minorHAnsi"/>
        </w:rPr>
        <w:t> </w:t>
      </w:r>
      <w:r w:rsidR="00B01EFB" w:rsidRPr="00F20A1F">
        <w:rPr>
          <w:rFonts w:asciiTheme="minorHAnsi" w:hAnsiTheme="minorHAnsi" w:cstheme="minorHAnsi"/>
        </w:rPr>
        <w:t xml:space="preserve">Harmonogramie, stosowanych kryteriów doboru próby, wielkości próby oraz stosowanych technik badawczych, nie mogą one jednak spowodować zwiększenia wynagrodzenia umownego określonego w umowie. Zmiany te wymagają aneksu do umowy, a </w:t>
      </w:r>
      <w:r w:rsidR="00A72BEE">
        <w:rPr>
          <w:rFonts w:asciiTheme="minorHAnsi" w:hAnsiTheme="minorHAnsi" w:cstheme="minorHAnsi"/>
        </w:rPr>
        <w:t>w</w:t>
      </w:r>
      <w:r w:rsidR="00B01EFB" w:rsidRPr="00F20A1F">
        <w:rPr>
          <w:rFonts w:asciiTheme="minorHAnsi" w:hAnsiTheme="minorHAnsi" w:cstheme="minorHAnsi"/>
        </w:rPr>
        <w:t xml:space="preserve">ykonawcy nie będzie przysługiwało z tego tytułu jakiekolwiek roszczenie. </w:t>
      </w:r>
    </w:p>
    <w:p w:rsidR="00B01EFB" w:rsidRPr="00F20A1F" w:rsidRDefault="00F20A1F" w:rsidP="00B01EFB">
      <w:pPr>
        <w:tabs>
          <w:tab w:val="left" w:pos="397"/>
        </w:tabs>
        <w:jc w:val="both"/>
        <w:rPr>
          <w:rFonts w:asciiTheme="minorHAnsi" w:hAnsiTheme="minorHAnsi" w:cstheme="minorHAnsi"/>
        </w:rPr>
      </w:pPr>
      <w:r w:rsidRPr="00F20A1F">
        <w:rPr>
          <w:rFonts w:asciiTheme="minorHAnsi" w:hAnsiTheme="minorHAnsi" w:cstheme="minorHAnsi"/>
        </w:rPr>
        <w:t>4</w:t>
      </w:r>
      <w:r w:rsidR="00215522" w:rsidRPr="00F20A1F">
        <w:rPr>
          <w:rFonts w:asciiTheme="minorHAnsi" w:hAnsiTheme="minorHAnsi" w:cstheme="minorHAnsi"/>
        </w:rPr>
        <w:t xml:space="preserve">. </w:t>
      </w:r>
      <w:r w:rsidR="00B01EFB" w:rsidRPr="00F20A1F">
        <w:rPr>
          <w:rFonts w:asciiTheme="minorHAnsi" w:hAnsiTheme="minorHAnsi" w:cstheme="minorHAnsi"/>
        </w:rPr>
        <w:t>Zamawiający dopuszcza dokonanie zmian w umowie, w następujących sytuacjach:</w:t>
      </w:r>
    </w:p>
    <w:p w:rsidR="00B01EFB" w:rsidRPr="00F20A1F" w:rsidRDefault="00B01EFB" w:rsidP="00B01EFB">
      <w:pPr>
        <w:tabs>
          <w:tab w:val="left" w:pos="397"/>
        </w:tabs>
        <w:jc w:val="both"/>
        <w:rPr>
          <w:rFonts w:asciiTheme="minorHAnsi" w:hAnsiTheme="minorHAnsi" w:cstheme="minorHAnsi"/>
        </w:rPr>
      </w:pPr>
      <w:r w:rsidRPr="00F20A1F">
        <w:rPr>
          <w:rFonts w:asciiTheme="minorHAnsi" w:hAnsiTheme="minorHAnsi" w:cstheme="minorHAnsi"/>
        </w:rPr>
        <w:t>a)</w:t>
      </w:r>
      <w:r w:rsidRPr="00F20A1F">
        <w:rPr>
          <w:rFonts w:asciiTheme="minorHAnsi" w:hAnsiTheme="minorHAnsi" w:cstheme="minorHAnsi"/>
        </w:rPr>
        <w:tab/>
        <w:t>zmiana przepisów powszechnie obowiązującego prawa, które będą miały wpływ na termin lub zakres realizacji przedmiotu umowy;</w:t>
      </w:r>
    </w:p>
    <w:p w:rsidR="00B01EFB" w:rsidRPr="00F20A1F" w:rsidRDefault="00B01EFB" w:rsidP="00B01EFB">
      <w:pPr>
        <w:tabs>
          <w:tab w:val="left" w:pos="397"/>
        </w:tabs>
        <w:jc w:val="both"/>
        <w:rPr>
          <w:rFonts w:asciiTheme="minorHAnsi" w:hAnsiTheme="minorHAnsi" w:cstheme="minorHAnsi"/>
        </w:rPr>
      </w:pPr>
      <w:r w:rsidRPr="00F20A1F">
        <w:rPr>
          <w:rFonts w:asciiTheme="minorHAnsi" w:hAnsiTheme="minorHAnsi" w:cstheme="minorHAnsi"/>
        </w:rPr>
        <w:t>b)</w:t>
      </w:r>
      <w:r w:rsidRPr="00F20A1F">
        <w:rPr>
          <w:rFonts w:asciiTheme="minorHAnsi" w:hAnsiTheme="minorHAnsi" w:cstheme="minorHAnsi"/>
        </w:rPr>
        <w:tab/>
        <w:t>przedłużająca się procedura wyboru wykonawcy, powodująca konieczność modyfikacji terminów wskazanych w Harmonogramie;</w:t>
      </w:r>
    </w:p>
    <w:p w:rsidR="00B01EFB" w:rsidRPr="00F20A1F" w:rsidRDefault="00B01EFB" w:rsidP="00B01EFB">
      <w:pPr>
        <w:tabs>
          <w:tab w:val="left" w:pos="397"/>
        </w:tabs>
        <w:jc w:val="both"/>
        <w:rPr>
          <w:rFonts w:asciiTheme="minorHAnsi" w:hAnsiTheme="minorHAnsi" w:cstheme="minorHAnsi"/>
        </w:rPr>
      </w:pPr>
      <w:r w:rsidRPr="00F20A1F">
        <w:rPr>
          <w:rFonts w:asciiTheme="minorHAnsi" w:hAnsiTheme="minorHAnsi" w:cstheme="minorHAnsi"/>
        </w:rPr>
        <w:t>c)</w:t>
      </w:r>
      <w:r w:rsidRPr="00F20A1F">
        <w:rPr>
          <w:rFonts w:asciiTheme="minorHAnsi" w:hAnsiTheme="minorHAnsi" w:cstheme="minorHAnsi"/>
        </w:rPr>
        <w:tab/>
        <w:t>wystąpienie zdarzeń natury siły wyższej uniemożliwiających wykonanie przedmiotu umowy zgodnie z jej postanowieniami;</w:t>
      </w:r>
    </w:p>
    <w:p w:rsidR="00B01EFB" w:rsidRPr="00F20A1F" w:rsidRDefault="00B01EFB" w:rsidP="00B01EFB">
      <w:pPr>
        <w:tabs>
          <w:tab w:val="left" w:pos="397"/>
        </w:tabs>
        <w:jc w:val="both"/>
        <w:rPr>
          <w:rFonts w:asciiTheme="minorHAnsi" w:hAnsiTheme="minorHAnsi" w:cstheme="minorHAnsi"/>
        </w:rPr>
      </w:pPr>
      <w:r w:rsidRPr="00F20A1F">
        <w:rPr>
          <w:rFonts w:asciiTheme="minorHAnsi" w:hAnsiTheme="minorHAnsi" w:cstheme="minorHAnsi"/>
        </w:rPr>
        <w:t>d)</w:t>
      </w:r>
      <w:r w:rsidRPr="00F20A1F">
        <w:rPr>
          <w:rFonts w:asciiTheme="minorHAnsi" w:hAnsiTheme="minorHAnsi" w:cstheme="minorHAnsi"/>
        </w:rPr>
        <w:tab/>
        <w:t xml:space="preserve">wystąpienie konieczności wprowadzenia zmian w zakresie struktury działań (wielkości i/lub kryteriów doboru próby, technik badawczych) objętych zamówieniem, niemających wpływu na osiągnięcie celów zamówienia, uzasadnionych celowością, gospodarnością lub obiektywną niemożnością realizacji zadania przewidzianego w ramach umowy. </w:t>
      </w:r>
    </w:p>
    <w:p w:rsidR="001223FD" w:rsidRPr="00F20A1F" w:rsidRDefault="00F20A1F" w:rsidP="00B01EFB">
      <w:pPr>
        <w:tabs>
          <w:tab w:val="left" w:pos="397"/>
        </w:tabs>
        <w:jc w:val="both"/>
        <w:rPr>
          <w:rFonts w:asciiTheme="minorHAnsi" w:hAnsiTheme="minorHAnsi" w:cstheme="minorHAnsi"/>
        </w:rPr>
      </w:pPr>
      <w:r w:rsidRPr="00F20A1F">
        <w:rPr>
          <w:rFonts w:asciiTheme="minorHAnsi" w:hAnsiTheme="minorHAnsi" w:cstheme="minorHAnsi"/>
        </w:rPr>
        <w:t>5</w:t>
      </w:r>
      <w:r w:rsidR="00215522" w:rsidRPr="00F20A1F">
        <w:rPr>
          <w:rFonts w:asciiTheme="minorHAnsi" w:hAnsiTheme="minorHAnsi" w:cstheme="minorHAnsi"/>
        </w:rPr>
        <w:t xml:space="preserve">. </w:t>
      </w:r>
      <w:r w:rsidR="00B01EFB" w:rsidRPr="00F20A1F">
        <w:rPr>
          <w:rFonts w:asciiTheme="minorHAnsi" w:hAnsiTheme="minorHAnsi" w:cstheme="minorHAnsi"/>
        </w:rPr>
        <w:t xml:space="preserve">Wszelkie inne zmiany takie jak: modyfikacje narzędzi, procedur badawczych, źródeł danych i jakichkolwiek innych elementów badania muszą być konsultowane z </w:t>
      </w:r>
      <w:r w:rsidR="00341FD1">
        <w:rPr>
          <w:rFonts w:asciiTheme="minorHAnsi" w:hAnsiTheme="minorHAnsi" w:cstheme="minorHAnsi"/>
        </w:rPr>
        <w:t>z</w:t>
      </w:r>
      <w:r w:rsidR="00B01EFB" w:rsidRPr="00F20A1F">
        <w:rPr>
          <w:rFonts w:asciiTheme="minorHAnsi" w:hAnsiTheme="minorHAnsi" w:cstheme="minorHAnsi"/>
        </w:rPr>
        <w:t xml:space="preserve">amawiającym i wymagają każdorazowo uprzedniej pisemnej akceptacji </w:t>
      </w:r>
      <w:r w:rsidR="00341FD1">
        <w:rPr>
          <w:rFonts w:asciiTheme="minorHAnsi" w:hAnsiTheme="minorHAnsi" w:cstheme="minorHAnsi"/>
        </w:rPr>
        <w:t>z</w:t>
      </w:r>
      <w:r w:rsidR="00B01EFB" w:rsidRPr="00F20A1F">
        <w:rPr>
          <w:rFonts w:asciiTheme="minorHAnsi" w:hAnsiTheme="minorHAnsi" w:cstheme="minorHAnsi"/>
        </w:rPr>
        <w:t>amawiającego.</w:t>
      </w:r>
    </w:p>
    <w:p w:rsidR="00F20A1F" w:rsidRPr="00B01EFB" w:rsidRDefault="00F20A1F" w:rsidP="00F20A1F">
      <w:pPr>
        <w:tabs>
          <w:tab w:val="left" w:pos="397"/>
        </w:tabs>
        <w:jc w:val="both"/>
        <w:rPr>
          <w:rFonts w:asciiTheme="minorHAnsi" w:hAnsiTheme="minorHAnsi" w:cstheme="minorHAnsi"/>
        </w:rPr>
      </w:pPr>
      <w:r>
        <w:rPr>
          <w:rFonts w:asciiTheme="minorHAnsi" w:hAnsiTheme="minorHAnsi" w:cstheme="minorHAnsi"/>
        </w:rPr>
        <w:t>6</w:t>
      </w:r>
      <w:r w:rsidRPr="00B01EFB">
        <w:rPr>
          <w:rFonts w:asciiTheme="minorHAnsi" w:hAnsiTheme="minorHAnsi" w:cstheme="minorHAnsi"/>
        </w:rPr>
        <w:t xml:space="preserve">. W uzasadnionych przypadkach </w:t>
      </w:r>
      <w:r w:rsidR="00A72BEE">
        <w:rPr>
          <w:rFonts w:asciiTheme="minorHAnsi" w:hAnsiTheme="minorHAnsi" w:cstheme="minorHAnsi"/>
        </w:rPr>
        <w:t>w</w:t>
      </w:r>
      <w:r w:rsidRPr="00B01EFB">
        <w:rPr>
          <w:rFonts w:asciiTheme="minorHAnsi" w:hAnsiTheme="minorHAnsi" w:cstheme="minorHAnsi"/>
        </w:rPr>
        <w:t>ykonawca może, za pisemną zgodą zamawiającego:</w:t>
      </w:r>
    </w:p>
    <w:p w:rsidR="00F20A1F" w:rsidRPr="00B01EFB" w:rsidRDefault="00F20A1F" w:rsidP="00F20A1F">
      <w:pPr>
        <w:tabs>
          <w:tab w:val="left" w:pos="397"/>
        </w:tabs>
        <w:jc w:val="both"/>
        <w:rPr>
          <w:rFonts w:asciiTheme="minorHAnsi" w:hAnsiTheme="minorHAnsi" w:cstheme="minorHAnsi"/>
        </w:rPr>
      </w:pPr>
      <w:r w:rsidRPr="00B01EFB">
        <w:rPr>
          <w:rFonts w:asciiTheme="minorHAnsi" w:hAnsiTheme="minorHAnsi" w:cstheme="minorHAnsi"/>
        </w:rPr>
        <w:t>a)</w:t>
      </w:r>
      <w:r w:rsidRPr="00B01EFB">
        <w:rPr>
          <w:rFonts w:asciiTheme="minorHAnsi" w:hAnsiTheme="minorHAnsi" w:cstheme="minorHAnsi"/>
        </w:rPr>
        <w:tab/>
        <w:t xml:space="preserve">Zmienić osobę pełniącą funkcję kierownika zespołu badawczego. </w:t>
      </w:r>
    </w:p>
    <w:p w:rsidR="00F20A1F" w:rsidRPr="00B01EFB" w:rsidRDefault="00F20A1F" w:rsidP="00F20A1F">
      <w:pPr>
        <w:tabs>
          <w:tab w:val="left" w:pos="397"/>
        </w:tabs>
        <w:jc w:val="both"/>
        <w:rPr>
          <w:rFonts w:asciiTheme="minorHAnsi" w:hAnsiTheme="minorHAnsi" w:cstheme="minorHAnsi"/>
        </w:rPr>
      </w:pPr>
      <w:r w:rsidRPr="00B01EFB">
        <w:rPr>
          <w:rFonts w:asciiTheme="minorHAnsi" w:hAnsiTheme="minorHAnsi" w:cstheme="minorHAnsi"/>
        </w:rPr>
        <w:t xml:space="preserve">Zmiany takiej wykonawca może dokonać w przypadku wygaśnięcia/rozwiązania stosunku pracy z osobą biorącą udział przy realizacji zamówienia, </w:t>
      </w:r>
      <w:r w:rsidR="00A72BEE">
        <w:rPr>
          <w:rFonts w:asciiTheme="minorHAnsi" w:hAnsiTheme="minorHAnsi" w:cstheme="minorHAnsi"/>
        </w:rPr>
        <w:t>w</w:t>
      </w:r>
      <w:r w:rsidRPr="00B01EFB">
        <w:rPr>
          <w:rFonts w:asciiTheme="minorHAnsi" w:hAnsiTheme="minorHAnsi" w:cstheme="minorHAnsi"/>
        </w:rPr>
        <w:t xml:space="preserve">ykonawca jest zobowiązany powiadomić zamawiającego o tym fakcie (pisemnie, bądź drogą elektroniczną) w terminie do 5 dni, licząc od dnia, w którym nastąpiło rozwiązanie stosunku pracy. </w:t>
      </w:r>
    </w:p>
    <w:p w:rsidR="00F20A1F" w:rsidRPr="009C2DB4" w:rsidRDefault="00F20A1F" w:rsidP="00F20A1F">
      <w:pPr>
        <w:tabs>
          <w:tab w:val="left" w:pos="397"/>
        </w:tabs>
        <w:jc w:val="both"/>
        <w:rPr>
          <w:rFonts w:asciiTheme="minorHAnsi" w:hAnsiTheme="minorHAnsi" w:cstheme="minorHAnsi"/>
        </w:rPr>
      </w:pPr>
      <w:r w:rsidRPr="00B01EFB">
        <w:rPr>
          <w:rFonts w:asciiTheme="minorHAnsi" w:hAnsiTheme="minorHAnsi" w:cstheme="minorHAnsi"/>
        </w:rPr>
        <w:lastRenderedPageBreak/>
        <w:t xml:space="preserve">Wykonawca/ podwykonawca w terminie do 14 dni od dnia powiadomienia jest zobowiązany zatrudnić inną osobę, która będzie pełnić tą funkcję, nieprzerwanie przez cały okres trwania </w:t>
      </w:r>
      <w:r w:rsidRPr="009C2DB4">
        <w:rPr>
          <w:rFonts w:asciiTheme="minorHAnsi" w:hAnsiTheme="minorHAnsi" w:cstheme="minorHAnsi"/>
        </w:rPr>
        <w:t>umowy. Ww. zmiana nie wymaga aneksu do niniejszej umowy.</w:t>
      </w:r>
    </w:p>
    <w:p w:rsidR="00F20A1F" w:rsidRPr="00B01EFB" w:rsidRDefault="00F20A1F" w:rsidP="00F20A1F">
      <w:pPr>
        <w:tabs>
          <w:tab w:val="left" w:pos="397"/>
        </w:tabs>
        <w:jc w:val="both"/>
        <w:rPr>
          <w:rFonts w:asciiTheme="minorHAnsi" w:hAnsiTheme="minorHAnsi" w:cstheme="minorHAnsi"/>
        </w:rPr>
      </w:pPr>
      <w:r w:rsidRPr="00B01EFB">
        <w:rPr>
          <w:rFonts w:asciiTheme="minorHAnsi" w:hAnsiTheme="minorHAnsi" w:cstheme="minorHAnsi"/>
        </w:rPr>
        <w:t>b)</w:t>
      </w:r>
      <w:r w:rsidRPr="00B01EFB">
        <w:rPr>
          <w:rFonts w:asciiTheme="minorHAnsi" w:hAnsiTheme="minorHAnsi" w:cstheme="minorHAnsi"/>
        </w:rPr>
        <w:tab/>
        <w:t>Zmienić skład osobowy zespołu wykonującego usługi objęte niniejszą umową.</w:t>
      </w:r>
    </w:p>
    <w:p w:rsidR="00F20A1F" w:rsidRPr="00215522" w:rsidRDefault="00F20A1F" w:rsidP="00F20A1F">
      <w:pPr>
        <w:tabs>
          <w:tab w:val="left" w:pos="397"/>
        </w:tabs>
        <w:jc w:val="both"/>
        <w:rPr>
          <w:rFonts w:asciiTheme="minorHAnsi" w:hAnsiTheme="minorHAnsi" w:cstheme="minorHAnsi"/>
        </w:rPr>
      </w:pPr>
      <w:r w:rsidRPr="00B01EFB">
        <w:rPr>
          <w:rFonts w:asciiTheme="minorHAnsi" w:hAnsiTheme="minorHAnsi" w:cstheme="minorHAnsi"/>
        </w:rPr>
        <w:t>Zmiany takiej Wykonawca może dokonać w uzasadnionych przypadkach pod warunkiem, że osoby zastępujące będą posiadać kwalifikacje nie</w:t>
      </w:r>
      <w:r>
        <w:rPr>
          <w:rFonts w:asciiTheme="minorHAnsi" w:hAnsiTheme="minorHAnsi" w:cstheme="minorHAnsi"/>
        </w:rPr>
        <w:t xml:space="preserve"> niższe niż określone w S</w:t>
      </w:r>
      <w:r w:rsidRPr="00B01EFB">
        <w:rPr>
          <w:rFonts w:asciiTheme="minorHAnsi" w:hAnsiTheme="minorHAnsi" w:cstheme="minorHAnsi"/>
        </w:rPr>
        <w:t xml:space="preserve">WZ, co zostanie przez Wykonawcę odpowiednio </w:t>
      </w:r>
      <w:r w:rsidRPr="00215522">
        <w:rPr>
          <w:rFonts w:asciiTheme="minorHAnsi" w:hAnsiTheme="minorHAnsi" w:cstheme="minorHAnsi"/>
        </w:rPr>
        <w:t>udokumentowane. Ww. zmiana nie wymaga aneksu do niniejszej umowy</w:t>
      </w:r>
    </w:p>
    <w:p w:rsidR="00F20A1F" w:rsidRPr="00215522" w:rsidRDefault="00F20A1F" w:rsidP="00F20A1F">
      <w:pPr>
        <w:tabs>
          <w:tab w:val="left" w:pos="397"/>
        </w:tabs>
        <w:jc w:val="both"/>
        <w:rPr>
          <w:rFonts w:asciiTheme="minorHAnsi" w:hAnsiTheme="minorHAnsi" w:cstheme="minorHAnsi"/>
        </w:rPr>
      </w:pPr>
      <w:r>
        <w:rPr>
          <w:rFonts w:asciiTheme="minorHAnsi" w:hAnsiTheme="minorHAnsi" w:cstheme="minorHAnsi"/>
        </w:rPr>
        <w:t>7</w:t>
      </w:r>
      <w:r w:rsidRPr="00215522">
        <w:rPr>
          <w:rFonts w:asciiTheme="minorHAnsi" w:hAnsiTheme="minorHAnsi" w:cstheme="minorHAnsi"/>
        </w:rPr>
        <w:t xml:space="preserve">. W uzasadnionych przypadkach zamawiający może zażądać od wykonawcy zmiany składu zespołu realizującego badanie na każdym etapie realizacji badań (wszystkich członków zespołu realizującego projekt po stronie wykonawcy: ekspertów, badaczy, analityków i innych osób biorących udział w realizacji badań). W takim przypadku wykonawca dokonana takiej zmiany w terminie 14 dni od otrzymania żądania od zamawiającego z zastrzeżeniem, że osoby zastępujące będą posiadać kwalifikacje nie niższe niż określone w SWZ, co zostanie przez </w:t>
      </w:r>
      <w:r w:rsidR="00A72BEE">
        <w:rPr>
          <w:rFonts w:asciiTheme="minorHAnsi" w:hAnsiTheme="minorHAnsi" w:cstheme="minorHAnsi"/>
        </w:rPr>
        <w:t>w</w:t>
      </w:r>
      <w:r w:rsidRPr="00215522">
        <w:rPr>
          <w:rFonts w:asciiTheme="minorHAnsi" w:hAnsiTheme="minorHAnsi" w:cstheme="minorHAnsi"/>
        </w:rPr>
        <w:t>ykonawcę odpowiednio udokumentowane. Ww. zmiana nie wymaga aneksu do niniejszej umowy</w:t>
      </w:r>
    </w:p>
    <w:p w:rsidR="00F20A1F" w:rsidRPr="00215522" w:rsidRDefault="00F20A1F" w:rsidP="00F20A1F">
      <w:pPr>
        <w:tabs>
          <w:tab w:val="left" w:pos="397"/>
        </w:tabs>
        <w:jc w:val="both"/>
        <w:rPr>
          <w:rFonts w:asciiTheme="minorHAnsi" w:hAnsiTheme="minorHAnsi" w:cstheme="minorHAnsi"/>
        </w:rPr>
      </w:pPr>
      <w:r>
        <w:rPr>
          <w:rFonts w:asciiTheme="minorHAnsi" w:hAnsiTheme="minorHAnsi" w:cstheme="minorHAnsi"/>
        </w:rPr>
        <w:t>8</w:t>
      </w:r>
      <w:r w:rsidRPr="00215522">
        <w:rPr>
          <w:rFonts w:asciiTheme="minorHAnsi" w:hAnsiTheme="minorHAnsi" w:cstheme="minorHAnsi"/>
        </w:rPr>
        <w:t>. Wynagrodzenie może zostać obniżone (zakres zaniechanych usług nie może przekroczyć 5% wartości wynagrodzenie umownego brutto):</w:t>
      </w:r>
    </w:p>
    <w:p w:rsidR="00F20A1F" w:rsidRPr="00215522" w:rsidRDefault="00F20A1F" w:rsidP="00F20A1F">
      <w:pPr>
        <w:tabs>
          <w:tab w:val="left" w:pos="397"/>
        </w:tabs>
        <w:jc w:val="both"/>
        <w:rPr>
          <w:rFonts w:asciiTheme="minorHAnsi" w:hAnsiTheme="minorHAnsi" w:cstheme="minorHAnsi"/>
        </w:rPr>
      </w:pPr>
      <w:r>
        <w:rPr>
          <w:rFonts w:asciiTheme="minorHAnsi" w:hAnsiTheme="minorHAnsi" w:cstheme="minorHAnsi"/>
        </w:rPr>
        <w:t>a</w:t>
      </w:r>
      <w:r w:rsidRPr="00215522">
        <w:rPr>
          <w:rFonts w:asciiTheme="minorHAnsi" w:hAnsiTheme="minorHAnsi" w:cstheme="minorHAnsi"/>
        </w:rPr>
        <w:t>)</w:t>
      </w:r>
      <w:r w:rsidRPr="00215522">
        <w:rPr>
          <w:rFonts w:asciiTheme="minorHAnsi" w:hAnsiTheme="minorHAnsi" w:cstheme="minorHAnsi"/>
        </w:rPr>
        <w:tab/>
        <w:t xml:space="preserve">w przypadku zaakceptowania przez </w:t>
      </w:r>
      <w:r w:rsidR="00341FD1">
        <w:rPr>
          <w:rFonts w:asciiTheme="minorHAnsi" w:hAnsiTheme="minorHAnsi" w:cstheme="minorHAnsi"/>
        </w:rPr>
        <w:t>z</w:t>
      </w:r>
      <w:r w:rsidRPr="00215522">
        <w:rPr>
          <w:rFonts w:asciiTheme="minorHAnsi" w:hAnsiTheme="minorHAnsi" w:cstheme="minorHAnsi"/>
        </w:rPr>
        <w:t>amawiającego zmniejszenia liczby zrealizowanych wywiadów. Obniżenie będzie wynikać z iloczynu ceny jednostkowej faktycznie zrealizowanych wywiadów oraz ich liczby. Zmiany te wymagają aneksu do umowy, a wykonawcy nie będzie przysługiwało z tego tytułu jakiekolwiek roszczenie;</w:t>
      </w:r>
    </w:p>
    <w:p w:rsidR="00F20A1F" w:rsidRPr="00215522" w:rsidRDefault="00F20A1F" w:rsidP="00F20A1F">
      <w:pPr>
        <w:tabs>
          <w:tab w:val="left" w:pos="397"/>
        </w:tabs>
        <w:jc w:val="both"/>
        <w:rPr>
          <w:rFonts w:asciiTheme="minorHAnsi" w:hAnsiTheme="minorHAnsi" w:cstheme="minorHAnsi"/>
        </w:rPr>
      </w:pPr>
      <w:r>
        <w:rPr>
          <w:rFonts w:asciiTheme="minorHAnsi" w:hAnsiTheme="minorHAnsi" w:cstheme="minorHAnsi"/>
        </w:rPr>
        <w:t>b</w:t>
      </w:r>
      <w:r w:rsidRPr="00215522">
        <w:rPr>
          <w:rFonts w:asciiTheme="minorHAnsi" w:hAnsiTheme="minorHAnsi" w:cstheme="minorHAnsi"/>
        </w:rPr>
        <w:t>)</w:t>
      </w:r>
      <w:r w:rsidRPr="00215522">
        <w:rPr>
          <w:rFonts w:asciiTheme="minorHAnsi" w:hAnsiTheme="minorHAnsi" w:cstheme="minorHAnsi"/>
        </w:rPr>
        <w:tab/>
        <w:t xml:space="preserve">w przypadku zaakceptowania przez </w:t>
      </w:r>
      <w:r w:rsidR="00341FD1">
        <w:rPr>
          <w:rFonts w:asciiTheme="minorHAnsi" w:hAnsiTheme="minorHAnsi" w:cstheme="minorHAnsi"/>
        </w:rPr>
        <w:t>z</w:t>
      </w:r>
      <w:r w:rsidRPr="00215522">
        <w:rPr>
          <w:rFonts w:asciiTheme="minorHAnsi" w:hAnsiTheme="minorHAnsi" w:cstheme="minorHAnsi"/>
        </w:rPr>
        <w:t xml:space="preserve">amawiającego zmiany techniki badawczej i/lub związanej z nimi liczby wywiadów w trakcie realizacji umowy. W takim wypadku </w:t>
      </w:r>
      <w:r w:rsidR="00A72BEE">
        <w:rPr>
          <w:rFonts w:asciiTheme="minorHAnsi" w:hAnsiTheme="minorHAnsi" w:cstheme="minorHAnsi"/>
        </w:rPr>
        <w:t>w</w:t>
      </w:r>
      <w:r w:rsidRPr="00215522">
        <w:rPr>
          <w:rFonts w:asciiTheme="minorHAnsi" w:hAnsiTheme="minorHAnsi" w:cstheme="minorHAnsi"/>
        </w:rPr>
        <w:t xml:space="preserve">ykonawca przedstawi cenę jednostkową wywiadu realizowanego za pomocą zmienionej techniki i liczbę wywiadów planowaną do wykonania. Zmiana wynagrodzenia będzie wynikać z cen jednostkowych wywiadów i liczby wywiadów faktycznie zrealizowanych. Zmiany te wymagają aneksu do umowy, a </w:t>
      </w:r>
      <w:r w:rsidR="00A72BEE">
        <w:rPr>
          <w:rFonts w:asciiTheme="minorHAnsi" w:hAnsiTheme="minorHAnsi" w:cstheme="minorHAnsi"/>
        </w:rPr>
        <w:t>w</w:t>
      </w:r>
      <w:r w:rsidRPr="00215522">
        <w:rPr>
          <w:rFonts w:asciiTheme="minorHAnsi" w:hAnsiTheme="minorHAnsi" w:cstheme="minorHAnsi"/>
        </w:rPr>
        <w:t>ykonawcy nie będzie przysługiwało z tego tytułu jakiekolwiek roszczenie.</w:t>
      </w:r>
    </w:p>
    <w:p w:rsidR="00F20A1F" w:rsidRPr="00215522" w:rsidRDefault="00F20A1F" w:rsidP="00F20A1F">
      <w:pPr>
        <w:tabs>
          <w:tab w:val="left" w:pos="397"/>
        </w:tabs>
        <w:jc w:val="both"/>
        <w:rPr>
          <w:rFonts w:asciiTheme="minorHAnsi" w:hAnsiTheme="minorHAnsi" w:cstheme="minorHAnsi"/>
        </w:rPr>
      </w:pPr>
      <w:r>
        <w:rPr>
          <w:rFonts w:asciiTheme="minorHAnsi" w:hAnsiTheme="minorHAnsi" w:cstheme="minorHAnsi"/>
        </w:rPr>
        <w:t>9</w:t>
      </w:r>
      <w:r w:rsidRPr="00215522">
        <w:rPr>
          <w:rFonts w:asciiTheme="minorHAnsi" w:hAnsiTheme="minorHAnsi" w:cstheme="minorHAnsi"/>
        </w:rPr>
        <w:t xml:space="preserve">. Wykonawca nie może żądać podwyższenia wynagrodzenia, jeżeli wykonał dodatkowe prace bez uzyskania pisemnej zgody </w:t>
      </w:r>
      <w:r w:rsidR="00A72BEE">
        <w:rPr>
          <w:rFonts w:asciiTheme="minorHAnsi" w:hAnsiTheme="minorHAnsi" w:cstheme="minorHAnsi"/>
        </w:rPr>
        <w:t>z</w:t>
      </w:r>
      <w:r w:rsidRPr="00215522">
        <w:rPr>
          <w:rFonts w:asciiTheme="minorHAnsi" w:hAnsiTheme="minorHAnsi" w:cstheme="minorHAnsi"/>
        </w:rPr>
        <w:t>amawiającego.</w:t>
      </w:r>
    </w:p>
    <w:p w:rsidR="008942CF" w:rsidRPr="002A03C9" w:rsidRDefault="008942CF" w:rsidP="008942CF">
      <w:pPr>
        <w:tabs>
          <w:tab w:val="left" w:pos="397"/>
        </w:tabs>
        <w:jc w:val="both"/>
        <w:rPr>
          <w:rFonts w:asciiTheme="minorHAnsi" w:hAnsiTheme="minorHAnsi" w:cstheme="minorHAnsi"/>
        </w:rPr>
      </w:pPr>
    </w:p>
    <w:p w:rsidR="008942CF" w:rsidRPr="002A03C9" w:rsidRDefault="008942CF" w:rsidP="008942CF">
      <w:pPr>
        <w:tabs>
          <w:tab w:val="left" w:pos="397"/>
        </w:tabs>
        <w:jc w:val="both"/>
        <w:rPr>
          <w:rFonts w:asciiTheme="minorHAnsi" w:hAnsiTheme="minorHAnsi" w:cstheme="minorHAnsi"/>
          <w:b/>
        </w:rPr>
      </w:pPr>
      <w:r w:rsidRPr="002A03C9">
        <w:rPr>
          <w:rFonts w:asciiTheme="minorHAnsi" w:hAnsiTheme="minorHAnsi" w:cstheme="minorHAnsi"/>
          <w:b/>
        </w:rPr>
        <w:t>§ 9. Informacje o środkach komunikacji elektronicznej, przy użyciu których zamawiający będzie komunikował się z wykonawcami, oraz informacje o wymaganiach technicznych i organizacyjnych sporządzania, wysyłania i odbierania korespondencji elektronicznej</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1. W postępowaniu o udzielenie zamówienia komunikacja między </w:t>
      </w:r>
      <w:r w:rsidR="00341FD1">
        <w:rPr>
          <w:rFonts w:asciiTheme="minorHAnsi" w:hAnsiTheme="minorHAnsi" w:cstheme="minorHAnsi"/>
        </w:rPr>
        <w:t>z</w:t>
      </w:r>
      <w:r w:rsidRPr="002A03C9">
        <w:rPr>
          <w:rFonts w:asciiTheme="minorHAnsi" w:hAnsiTheme="minorHAnsi" w:cstheme="minorHAnsi"/>
        </w:rPr>
        <w:t xml:space="preserve">amawiającym a wykonawcami, w szczególności składanie oświadczeń, wniosków, zawiadomień oraz przekazywanie informacji odbywa się elektronicznie za pośrednictwem </w:t>
      </w:r>
      <w:r w:rsidRPr="002A03C9">
        <w:rPr>
          <w:rFonts w:asciiTheme="minorHAnsi" w:hAnsiTheme="minorHAnsi" w:cstheme="minorHAnsi"/>
          <w:b/>
        </w:rPr>
        <w:t>Platformy Zakupowej</w:t>
      </w:r>
      <w:r w:rsidRPr="002A03C9">
        <w:rPr>
          <w:rFonts w:asciiTheme="minorHAnsi" w:hAnsiTheme="minorHAnsi" w:cstheme="minorHAnsi"/>
        </w:rPr>
        <w:t>, o której mowa w § 1 SWZ i formularza „</w:t>
      </w:r>
      <w:r w:rsidRPr="002A03C9">
        <w:rPr>
          <w:rFonts w:asciiTheme="minorHAnsi" w:hAnsiTheme="minorHAnsi" w:cstheme="minorHAnsi"/>
          <w:b/>
        </w:rPr>
        <w:t>Wyślij wiadomość do zamawiającego</w:t>
      </w:r>
      <w:r w:rsidRPr="002A03C9">
        <w:rPr>
          <w:rFonts w:asciiTheme="minorHAnsi" w:hAnsiTheme="minorHAnsi" w:cstheme="minorHAnsi"/>
        </w:rPr>
        <w:t xml:space="preserve">”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00341FD1">
        <w:rPr>
          <w:rFonts w:asciiTheme="minorHAnsi" w:hAnsiTheme="minorHAnsi" w:cstheme="minorHAnsi"/>
        </w:rPr>
        <w:t>z</w:t>
      </w:r>
      <w:r w:rsidRPr="002A03C9">
        <w:rPr>
          <w:rFonts w:asciiTheme="minorHAnsi" w:hAnsiTheme="minorHAnsi" w:cstheme="minorHAnsi"/>
        </w:rPr>
        <w:t>amawiającego.</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2. Zamawiający informuje, że instrukcje korzystania z Platformy Zakupowej dotyczące w szczególności logowania, składania wniosków o wyjaśnienie treści SWZ, składania ofert oraz innych czynności podejmowanych w przedmiotowym postępowaniu przy użyciu Platformy </w:t>
      </w:r>
      <w:r w:rsidRPr="002A03C9">
        <w:rPr>
          <w:rFonts w:asciiTheme="minorHAnsi" w:hAnsiTheme="minorHAnsi" w:cstheme="minorHAnsi"/>
        </w:rPr>
        <w:lastRenderedPageBreak/>
        <w:t xml:space="preserve">Zakupowej znajdują się w zakładce „Instrukcje dla </w:t>
      </w:r>
      <w:r w:rsidR="00A72BEE">
        <w:rPr>
          <w:rFonts w:asciiTheme="minorHAnsi" w:hAnsiTheme="minorHAnsi" w:cstheme="minorHAnsi"/>
        </w:rPr>
        <w:t>w</w:t>
      </w:r>
      <w:r w:rsidRPr="002A03C9">
        <w:rPr>
          <w:rFonts w:asciiTheme="minorHAnsi" w:hAnsiTheme="minorHAnsi" w:cstheme="minorHAnsi"/>
        </w:rPr>
        <w:t xml:space="preserve">ykonawców" na stronie internetowej pod adresem: </w:t>
      </w:r>
      <w:hyperlink r:id="rId12" w:history="1">
        <w:r w:rsidRPr="002A03C9">
          <w:rPr>
            <w:rFonts w:ascii="Calibri" w:hAnsi="Calibri" w:cs="Calibri"/>
            <w:sz w:val="22"/>
            <w:szCs w:val="22"/>
            <w:u w:val="single"/>
          </w:rPr>
          <w:t>https://platformazakupowa.pl/strona/45-instrukcje</w:t>
        </w:r>
      </w:hyperlink>
      <w:r w:rsidRPr="002A03C9">
        <w:rPr>
          <w:rFonts w:asciiTheme="minorHAnsi" w:hAnsiTheme="minorHAnsi" w:cstheme="minorHAnsi"/>
        </w:rPr>
        <w:t>.</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3. Wykonawca, przystępując do przedmiotowego postępowania o udzielenie zamówienia:</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 xml:space="preserve">1) akceptuje warunki korzystania z </w:t>
      </w:r>
      <w:r w:rsidRPr="002A03C9">
        <w:rPr>
          <w:rFonts w:asciiTheme="minorHAnsi" w:hAnsiTheme="minorHAnsi" w:cstheme="minorHAnsi"/>
          <w:b/>
        </w:rPr>
        <w:t>Platformy Zakupowej</w:t>
      </w:r>
      <w:r w:rsidRPr="002A03C9">
        <w:rPr>
          <w:rFonts w:asciiTheme="minorHAnsi" w:hAnsiTheme="minorHAnsi" w:cstheme="minorHAnsi"/>
        </w:rPr>
        <w:t xml:space="preserve"> określone w Regulaminie dostępnym w zakładce „Regulamin” na stronie internetowej pod adresem: </w:t>
      </w:r>
    </w:p>
    <w:p w:rsidR="008942CF" w:rsidRPr="002A03C9" w:rsidRDefault="00D36919" w:rsidP="004635EC">
      <w:pPr>
        <w:tabs>
          <w:tab w:val="left" w:pos="397"/>
        </w:tabs>
        <w:ind w:left="284"/>
        <w:jc w:val="both"/>
        <w:rPr>
          <w:rFonts w:asciiTheme="minorHAnsi" w:hAnsiTheme="minorHAnsi" w:cstheme="minorHAnsi"/>
        </w:rPr>
      </w:pPr>
      <w:hyperlink r:id="rId13" w:history="1">
        <w:r w:rsidR="008942CF" w:rsidRPr="002A03C9">
          <w:rPr>
            <w:rStyle w:val="Hipercze"/>
            <w:rFonts w:asciiTheme="minorHAnsi" w:hAnsiTheme="minorHAnsi" w:cstheme="minorHAnsi"/>
            <w:color w:val="auto"/>
          </w:rPr>
          <w:t>https://platformazakupowa.pl/strona/1-regulamin</w:t>
        </w:r>
      </w:hyperlink>
      <w:r w:rsidR="008942CF" w:rsidRPr="002A03C9">
        <w:rPr>
          <w:rFonts w:asciiTheme="minorHAnsi" w:hAnsiTheme="minorHAnsi" w:cstheme="minorHAnsi"/>
        </w:rPr>
        <w:t xml:space="preserve"> oraz uznaje go za wiążący;</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 xml:space="preserve">2) zapoznał i stosuje się do Instrukcji składania ofert dostępnej w zakładce „Instrukcje dla </w:t>
      </w:r>
      <w:r w:rsidR="00A72BEE">
        <w:rPr>
          <w:rFonts w:asciiTheme="minorHAnsi" w:hAnsiTheme="minorHAnsi" w:cstheme="minorHAnsi"/>
        </w:rPr>
        <w:t>w</w:t>
      </w:r>
      <w:r w:rsidRPr="002A03C9">
        <w:rPr>
          <w:rFonts w:asciiTheme="minorHAnsi" w:hAnsiTheme="minorHAnsi" w:cstheme="minorHAnsi"/>
        </w:rPr>
        <w:t xml:space="preserve">ykonawców" na stronie internetowej pod adresem: </w:t>
      </w:r>
    </w:p>
    <w:p w:rsidR="008942CF" w:rsidRPr="002A03C9" w:rsidRDefault="00D36919" w:rsidP="004635EC">
      <w:pPr>
        <w:tabs>
          <w:tab w:val="left" w:pos="397"/>
        </w:tabs>
        <w:ind w:left="284"/>
        <w:jc w:val="both"/>
        <w:rPr>
          <w:rFonts w:asciiTheme="minorHAnsi" w:hAnsiTheme="minorHAnsi" w:cstheme="minorHAnsi"/>
        </w:rPr>
      </w:pPr>
      <w:hyperlink r:id="rId14" w:history="1">
        <w:r w:rsidR="008942CF" w:rsidRPr="002A03C9">
          <w:rPr>
            <w:rStyle w:val="Hipercze"/>
            <w:rFonts w:asciiTheme="minorHAnsi" w:hAnsiTheme="minorHAnsi" w:cstheme="minorHAnsi"/>
            <w:color w:val="auto"/>
          </w:rPr>
          <w:t>https://platformazakupowa.pl/strona/45-instrukcje</w:t>
        </w:r>
      </w:hyperlink>
      <w:r w:rsidR="008942CF" w:rsidRPr="002A03C9">
        <w:rPr>
          <w:rFonts w:asciiTheme="minorHAnsi" w:hAnsiTheme="minorHAnsi" w:cstheme="minorHAnsi"/>
        </w:rPr>
        <w:t>.</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4. Wykonawca za pośrednictwem Platformy Zakupowej i formularza „Wyślij wiadomość do zamawiającego” może zwrócić się do </w:t>
      </w:r>
      <w:r w:rsidR="00341FD1">
        <w:rPr>
          <w:rFonts w:asciiTheme="minorHAnsi" w:hAnsiTheme="minorHAnsi" w:cstheme="minorHAnsi"/>
        </w:rPr>
        <w:t>z</w:t>
      </w:r>
      <w:r w:rsidRPr="002A03C9">
        <w:rPr>
          <w:rFonts w:asciiTheme="minorHAnsi" w:hAnsiTheme="minorHAnsi" w:cstheme="minorHAnsi"/>
        </w:rPr>
        <w:t xml:space="preserve">amawiającego o wyjaśnienie treści SWZ. Zamawiający jest obowiązany udzielić wyjaśnień niezwłocznie, jednak </w:t>
      </w:r>
      <w:r w:rsidRPr="002A03C9">
        <w:rPr>
          <w:rFonts w:asciiTheme="minorHAnsi" w:hAnsiTheme="minorHAnsi" w:cstheme="minorHAnsi"/>
          <w:b/>
        </w:rPr>
        <w:t>nie później niż na 2 dni przed upływem terminu składania ofert</w:t>
      </w:r>
      <w:r w:rsidRPr="002A03C9">
        <w:rPr>
          <w:rFonts w:asciiTheme="minorHAnsi" w:hAnsiTheme="minorHAnsi" w:cstheme="minorHAnsi"/>
        </w:rPr>
        <w:t xml:space="preserve"> - pod warunkiem, że wniosek o wyjaśnienie treści SWZ wpłynął do </w:t>
      </w:r>
      <w:r w:rsidR="00341FD1">
        <w:rPr>
          <w:rFonts w:asciiTheme="minorHAnsi" w:hAnsiTheme="minorHAnsi" w:cstheme="minorHAnsi"/>
        </w:rPr>
        <w:t>z</w:t>
      </w:r>
      <w:r w:rsidRPr="002A03C9">
        <w:rPr>
          <w:rFonts w:asciiTheme="minorHAnsi" w:hAnsiTheme="minorHAnsi" w:cstheme="minorHAnsi"/>
        </w:rPr>
        <w:t>amawiającego nie później niż na 4 dni przed upływem terminu składania ofert.</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5. Jeżeli wniosek o wyjaśnienie treści SWZ wpłynął po upływie terminu składania wniosku, </w:t>
      </w:r>
      <w:r w:rsidR="00341FD1">
        <w:rPr>
          <w:rFonts w:asciiTheme="minorHAnsi" w:hAnsiTheme="minorHAnsi" w:cstheme="minorHAnsi"/>
        </w:rPr>
        <w:t>z</w:t>
      </w:r>
      <w:r w:rsidRPr="002A03C9">
        <w:rPr>
          <w:rFonts w:asciiTheme="minorHAnsi" w:hAnsiTheme="minorHAnsi" w:cstheme="minorHAnsi"/>
        </w:rPr>
        <w:t>amawiający nie ma obowiązku udzielania wyjaśnień SWZ oraz obowiązku przedłużenia terminu składania ofert. Przedłużenie terminu składania ofert nie wpływa na bieg terminu składania wniosku o wyjaśnienie treści SWZ.</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6. Zamawiający będzie przekazywał wykonawcom informacje w postaci elektronicznej za pośrednictwem Platformy Zakupowej. Informacje dotyczące przedmiotowego postępowania </w:t>
      </w:r>
      <w:r w:rsidR="00341FD1">
        <w:rPr>
          <w:rFonts w:asciiTheme="minorHAnsi" w:hAnsiTheme="minorHAnsi" w:cstheme="minorHAnsi"/>
        </w:rPr>
        <w:t>z</w:t>
      </w:r>
      <w:r w:rsidRPr="002A03C9">
        <w:rPr>
          <w:rFonts w:asciiTheme="minorHAnsi" w:hAnsiTheme="minorHAnsi" w:cstheme="minorHAnsi"/>
        </w:rPr>
        <w:t xml:space="preserve">amawiający będzie zamieszczał na platformie w sekcji “Komunikaty”. 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w:t>
      </w:r>
      <w:r w:rsidR="00341FD1">
        <w:rPr>
          <w:rFonts w:asciiTheme="minorHAnsi" w:hAnsiTheme="minorHAnsi" w:cstheme="minorHAnsi"/>
        </w:rPr>
        <w:t>z</w:t>
      </w:r>
      <w:r w:rsidRPr="002A03C9">
        <w:rPr>
          <w:rFonts w:asciiTheme="minorHAnsi" w:hAnsiTheme="minorHAnsi" w:cstheme="minorHAnsi"/>
        </w:rPr>
        <w:t>amawiającego bezpośrednio na Platformie Zakupowej, gdyż system powiadomień Platformy może ulec awarii lub powiadomienie może trafić do folderu SPAM.</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7. Maksymalny rozmiar jednego pliku przesyłanego za pośrednictwem dedykowanych formularzy do: złożenia, zmiany, wycofania oferty wynosi 150 MB natomiast przy komunikacji wielkość pliku to maksymalnie 500 MB.</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8. Zamawiający, zgodnie z </w:t>
      </w:r>
      <w:r w:rsidR="00242039" w:rsidRPr="002A03C9">
        <w:rPr>
          <w:rFonts w:asciiTheme="minorHAnsi" w:hAnsiTheme="minorHAnsi" w:cstheme="minorHAnsi"/>
        </w:rPr>
        <w:t xml:space="preserve">art. 67 </w:t>
      </w:r>
      <w:proofErr w:type="spellStart"/>
      <w:r w:rsidR="00242039" w:rsidRPr="002A03C9">
        <w:rPr>
          <w:rFonts w:asciiTheme="minorHAnsi" w:hAnsiTheme="minorHAnsi" w:cstheme="minorHAnsi"/>
        </w:rPr>
        <w:t>uPzp</w:t>
      </w:r>
      <w:proofErr w:type="spellEnd"/>
      <w:r w:rsidRPr="002A03C9">
        <w:rPr>
          <w:rFonts w:asciiTheme="minorHAnsi" w:hAnsiTheme="minorHAnsi" w:cstheme="minorHAnsi"/>
        </w:rPr>
        <w:t>, określa niezbędne wymagania sprzętowo - aplikacyjne umożliwiające pracę na Platformie Zakupowej, tj.:</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 xml:space="preserve">1) stały dostęp do sieci Internet o gwarantowanej przepustowości nie mniejszej niż 512 </w:t>
      </w:r>
      <w:proofErr w:type="spellStart"/>
      <w:r w:rsidRPr="002A03C9">
        <w:rPr>
          <w:rFonts w:asciiTheme="minorHAnsi" w:hAnsiTheme="minorHAnsi" w:cstheme="minorHAnsi"/>
        </w:rPr>
        <w:t>kb</w:t>
      </w:r>
      <w:proofErr w:type="spellEnd"/>
      <w:r w:rsidRPr="002A03C9">
        <w:rPr>
          <w:rFonts w:asciiTheme="minorHAnsi" w:hAnsiTheme="minorHAnsi" w:cstheme="minorHAnsi"/>
        </w:rPr>
        <w:t>/s;</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2) komputer klasy PC lub MAC o następującej konfiguracji: pamięć min. 2 GB Ram, procesor Intel IV 2 GHZ lub jego nowsza wersja, jeden z systemów operacyjnych - MS Windows 7, Mac Os x 10 4, Linux, lub ich nowsze wersje;</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3) zainstalowana dowolna przeglądarka internetowa, w przypadku Internet Explorer minimalnie wersja 10 0.;</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4) włączona obsługa JavaScript;</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 xml:space="preserve">5) zainstalowany program Adobe </w:t>
      </w:r>
      <w:proofErr w:type="spellStart"/>
      <w:r w:rsidRPr="002A03C9">
        <w:rPr>
          <w:rFonts w:asciiTheme="minorHAnsi" w:hAnsiTheme="minorHAnsi" w:cstheme="minorHAnsi"/>
        </w:rPr>
        <w:t>Acrobat</w:t>
      </w:r>
      <w:proofErr w:type="spellEnd"/>
      <w:r w:rsidRPr="002A03C9">
        <w:rPr>
          <w:rFonts w:asciiTheme="minorHAnsi" w:hAnsiTheme="minorHAnsi" w:cstheme="minorHAnsi"/>
        </w:rPr>
        <w:t xml:space="preserve"> Reader lub inny obsługujący format plików .pdf;</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6) Szyfrowanie na Platformie Zakupowej odbywa się za pomocą protokołu TLS 1.3.;</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7) oznaczenie czasu odbioru danych przez platformę zakupową stanowi datę oraz dokładny czas (</w:t>
      </w:r>
      <w:proofErr w:type="spellStart"/>
      <w:r w:rsidRPr="002A03C9">
        <w:rPr>
          <w:rFonts w:asciiTheme="minorHAnsi" w:hAnsiTheme="minorHAnsi" w:cstheme="minorHAnsi"/>
        </w:rPr>
        <w:t>hh:mm:ss</w:t>
      </w:r>
      <w:proofErr w:type="spellEnd"/>
      <w:r w:rsidRPr="002A03C9">
        <w:rPr>
          <w:rFonts w:asciiTheme="minorHAnsi" w:hAnsiTheme="minorHAnsi" w:cstheme="minorHAnsi"/>
        </w:rPr>
        <w:t>) generowany wg. czasu lokalnego serwera synchronizowanego z zegarem Głównego Urzędu Miar.</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lastRenderedPageBreak/>
        <w:t xml:space="preserve">9. W sytuacjach awaryjnych np. w przypadku braku działania Platformy Zakupowej </w:t>
      </w:r>
      <w:r w:rsidR="00341FD1">
        <w:rPr>
          <w:rFonts w:asciiTheme="minorHAnsi" w:hAnsiTheme="minorHAnsi" w:cstheme="minorHAnsi"/>
        </w:rPr>
        <w:t>z</w:t>
      </w:r>
      <w:r w:rsidRPr="002A03C9">
        <w:rPr>
          <w:rFonts w:asciiTheme="minorHAnsi" w:hAnsiTheme="minorHAnsi" w:cstheme="minorHAnsi"/>
        </w:rPr>
        <w:t>amawiający może również komunikować się z wykonawcami za pomocą poczty elektronicznej.</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10. Środki komunikacji elektronicznej w postępowaniu służące do odbioru dokumentów elektronicznych zawierających oferty, odbywające się za pośrednictwem Platformy Zakupowej spełniają wymagania, o których mowa w art. 68 </w:t>
      </w:r>
      <w:proofErr w:type="spellStart"/>
      <w:r w:rsidRPr="002A03C9">
        <w:rPr>
          <w:rFonts w:asciiTheme="minorHAnsi" w:hAnsiTheme="minorHAnsi" w:cstheme="minorHAnsi"/>
        </w:rPr>
        <w:t>uPzp</w:t>
      </w:r>
      <w:proofErr w:type="spellEnd"/>
      <w:r w:rsidRPr="002A03C9">
        <w:rPr>
          <w:rFonts w:asciiTheme="minorHAnsi" w:hAnsiTheme="minorHAnsi" w:cstheme="minorHAnsi"/>
        </w:rPr>
        <w:t>, oraz dodatkowo:</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 xml:space="preserve">1) spełniają wymagania przewidziane dla systemu teleinformatycznego w rozumieniu </w:t>
      </w:r>
      <w:r w:rsidR="004635EC" w:rsidRPr="002A03C9">
        <w:rPr>
          <w:rFonts w:asciiTheme="minorHAnsi" w:hAnsiTheme="minorHAnsi" w:cstheme="minorHAnsi"/>
        </w:rPr>
        <w:br/>
      </w:r>
      <w:r w:rsidRPr="002A03C9">
        <w:rPr>
          <w:rFonts w:asciiTheme="minorHAnsi" w:hAnsiTheme="minorHAnsi" w:cstheme="minorHAnsi"/>
        </w:rPr>
        <w:t>art. 3 pkt 3 ustawy z dnia 17 lutego 2005 r. o informatyzacji działalności podmiotów realizujących zadania publiczne odpowiadające minimalnym wymaganiom określonym w</w:t>
      </w:r>
      <w:r w:rsidR="004635EC" w:rsidRPr="002A03C9">
        <w:rPr>
          <w:rFonts w:asciiTheme="minorHAnsi" w:hAnsiTheme="minorHAnsi" w:cstheme="minorHAnsi"/>
        </w:rPr>
        <w:t> </w:t>
      </w:r>
      <w:r w:rsidRPr="002A03C9">
        <w:rPr>
          <w:rFonts w:asciiTheme="minorHAnsi" w:hAnsiTheme="minorHAnsi" w:cstheme="minorHAnsi"/>
        </w:rPr>
        <w:t>przepisach wydanych na podstawie art. 18 ustawy z dnia 17 lutego 2005 r. o</w:t>
      </w:r>
      <w:r w:rsidR="004635EC" w:rsidRPr="002A03C9">
        <w:rPr>
          <w:rFonts w:asciiTheme="minorHAnsi" w:hAnsiTheme="minorHAnsi" w:cstheme="minorHAnsi"/>
        </w:rPr>
        <w:t> </w:t>
      </w:r>
      <w:r w:rsidRPr="002A03C9">
        <w:rPr>
          <w:rFonts w:asciiTheme="minorHAnsi" w:hAnsiTheme="minorHAnsi" w:cstheme="minorHAnsi"/>
        </w:rPr>
        <w:t>informatyzacji działalności podmiotów realizujących zadania publiczne;</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2) zapewniają zachowanie poufności i integralności danych w ramach wymiany i przechowywania tych dokumentów;</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 xml:space="preserve">3) zapewniają autentyczność źródła danych i niezmienność danych po ich kompresji do pliku, o którym mowa w § 13 ust. </w:t>
      </w:r>
      <w:r w:rsidR="00267C1B" w:rsidRPr="002A03C9">
        <w:rPr>
          <w:rFonts w:asciiTheme="minorHAnsi" w:hAnsiTheme="minorHAnsi" w:cstheme="minorHAnsi"/>
        </w:rPr>
        <w:t>21</w:t>
      </w:r>
      <w:r w:rsidRPr="002A03C9">
        <w:rPr>
          <w:rFonts w:asciiTheme="minorHAnsi" w:hAnsiTheme="minorHAnsi" w:cstheme="minorHAnsi"/>
        </w:rPr>
        <w:t xml:space="preserve"> pkt 14 SWZ;</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4) zapewniają identyfikację podmiotów przekazujących te dokumenty oraz ustalenie dokładnego czasu i daty odbioru tych dokumentów;</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5) zapewniają ochronę przed nieautoryzowanym dostępem do treści tych dokumentów przed upływem wyznaczonych terminów ich otwarcia albo składania;</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6) umożliwiają ustalanie oraz zmiany ustalonych terminów pierwszego zapoznania się z</w:t>
      </w:r>
      <w:r w:rsidR="004635EC" w:rsidRPr="002A03C9">
        <w:rPr>
          <w:rFonts w:asciiTheme="minorHAnsi" w:hAnsiTheme="minorHAnsi" w:cstheme="minorHAnsi"/>
        </w:rPr>
        <w:t> </w:t>
      </w:r>
      <w:r w:rsidRPr="002A03C9">
        <w:rPr>
          <w:rFonts w:asciiTheme="minorHAnsi" w:hAnsiTheme="minorHAnsi" w:cstheme="minorHAnsi"/>
        </w:rPr>
        <w:t>treścią tych dokumentów wyłącznie przez osoby uprawnione przez zamawiającego;</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7) umożliwiają podczas poszczególnych etapów postępowania dostęp do całości lub części treści tych dokumentów wyłącznie osobom uprawnionym przez zamawiającego oraz zapewniają rozliczalność tych działań;</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8) umożliwiają, po określonej dacie, udostępnianie osobom trzecim całości lub części treści tych dokumentów wyłącznie przez osoby uprawnione przez zamawiającego oraz zapewniają rozliczalność tych działań;</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9) zapewniają ochronę informacji zawierających dane osobowe oraz innych informacji podlegających prawnej ochronie;</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10) umożliwiają usunięcie oferty w sposób uniemożliwiający ich odzyskanie i zapoznanie się przez użytkowników z ich treścią;</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11) posiadają wbudowane funkcje umożliwiające okresowe automatyczne wykonywanie kopii bezpieczeństwa;</w:t>
      </w:r>
    </w:p>
    <w:p w:rsidR="008942CF" w:rsidRPr="002A03C9" w:rsidRDefault="008942CF" w:rsidP="004635EC">
      <w:pPr>
        <w:tabs>
          <w:tab w:val="left" w:pos="397"/>
        </w:tabs>
        <w:ind w:left="284"/>
        <w:jc w:val="both"/>
        <w:rPr>
          <w:rFonts w:asciiTheme="minorHAnsi" w:hAnsiTheme="minorHAnsi" w:cstheme="minorHAnsi"/>
        </w:rPr>
      </w:pPr>
      <w:r w:rsidRPr="002A03C9">
        <w:rPr>
          <w:rFonts w:asciiTheme="minorHAnsi" w:hAnsiTheme="minorHAnsi" w:cstheme="minorHAnsi"/>
        </w:rPr>
        <w:t>12) zapewniają możliwość praktycznego zagwarantowania jednoznacznego wykrycia ewentualnego naruszenia lub próby naruszenia wymagań, o których mowa w pkt 4 i 5–10.</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11. Środki komunikacji elektronicznej w postępowaniu służące do odbioru dokumentów elektronicznych zawierających oświadczenie, o którym mowa w art. 125 ust. 1 ustawy, podmiotowe środki dowodowe, pełnomocnictwo, oraz informacje, oświadczenia lub dokumenty, inne niż określone w ust. 10, umożliwiają identyfikację podmiotów przekazujących te dokumenty elektroniczne oraz ustalenie dokładnego czasu i daty ich odbioru.</w:t>
      </w:r>
    </w:p>
    <w:p w:rsidR="008942CF" w:rsidRPr="002A03C9" w:rsidRDefault="008942CF" w:rsidP="008942CF">
      <w:pPr>
        <w:tabs>
          <w:tab w:val="left" w:pos="397"/>
        </w:tabs>
        <w:jc w:val="both"/>
        <w:rPr>
          <w:rFonts w:asciiTheme="minorHAnsi" w:hAnsiTheme="minorHAnsi" w:cstheme="minorHAnsi"/>
        </w:rPr>
      </w:pPr>
    </w:p>
    <w:p w:rsidR="008942CF" w:rsidRPr="002A03C9" w:rsidRDefault="008942CF" w:rsidP="008942CF">
      <w:pPr>
        <w:tabs>
          <w:tab w:val="left" w:pos="397"/>
        </w:tabs>
        <w:jc w:val="both"/>
        <w:rPr>
          <w:rFonts w:asciiTheme="minorHAnsi" w:hAnsiTheme="minorHAnsi" w:cstheme="minorHAnsi"/>
          <w:b/>
        </w:rPr>
      </w:pPr>
      <w:r w:rsidRPr="002A03C9">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2A03C9">
        <w:rPr>
          <w:rFonts w:asciiTheme="minorHAnsi" w:hAnsiTheme="minorHAnsi" w:cstheme="minorHAnsi"/>
          <w:b/>
        </w:rPr>
        <w:t>uPzp</w:t>
      </w:r>
      <w:proofErr w:type="spellEnd"/>
      <w:r w:rsidRPr="002A03C9">
        <w:rPr>
          <w:rFonts w:asciiTheme="minorHAnsi" w:hAnsiTheme="minorHAnsi" w:cstheme="minorHAnsi"/>
          <w:b/>
        </w:rPr>
        <w:t>.</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Nie dotyczy.</w:t>
      </w:r>
    </w:p>
    <w:p w:rsidR="008942CF" w:rsidRPr="002A03C9" w:rsidRDefault="008942CF" w:rsidP="008942CF">
      <w:pPr>
        <w:tabs>
          <w:tab w:val="left" w:pos="397"/>
        </w:tabs>
        <w:jc w:val="both"/>
        <w:rPr>
          <w:rFonts w:asciiTheme="minorHAnsi" w:hAnsiTheme="minorHAnsi" w:cstheme="minorHAnsi"/>
        </w:rPr>
      </w:pPr>
    </w:p>
    <w:p w:rsidR="008942CF" w:rsidRPr="002A03C9" w:rsidRDefault="008942CF" w:rsidP="008942CF">
      <w:pPr>
        <w:tabs>
          <w:tab w:val="left" w:pos="397"/>
        </w:tabs>
        <w:jc w:val="both"/>
        <w:rPr>
          <w:rFonts w:asciiTheme="minorHAnsi" w:hAnsiTheme="minorHAnsi" w:cstheme="minorHAnsi"/>
          <w:b/>
        </w:rPr>
      </w:pPr>
      <w:r w:rsidRPr="002A03C9">
        <w:rPr>
          <w:rFonts w:asciiTheme="minorHAnsi" w:hAnsiTheme="minorHAnsi" w:cstheme="minorHAnsi"/>
          <w:b/>
        </w:rPr>
        <w:lastRenderedPageBreak/>
        <w:t>§ 11. Wskazanie osób uprawnionych do porozumiewania się z wykonawcami</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Osobą uprawnioną do porozumiewania się z </w:t>
      </w:r>
      <w:r w:rsidR="00A72BEE">
        <w:rPr>
          <w:rFonts w:asciiTheme="minorHAnsi" w:hAnsiTheme="minorHAnsi" w:cstheme="minorHAnsi"/>
        </w:rPr>
        <w:t>w</w:t>
      </w:r>
      <w:r w:rsidRPr="002A03C9">
        <w:rPr>
          <w:rFonts w:asciiTheme="minorHAnsi" w:hAnsiTheme="minorHAnsi" w:cstheme="minorHAnsi"/>
        </w:rPr>
        <w:t xml:space="preserve">ykonawcami jest: </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 xml:space="preserve">Mariola Szymańska, tel. 22 578 44 20, e-mail: </w:t>
      </w:r>
      <w:r w:rsidR="009B531F" w:rsidRPr="002A03C9">
        <w:rPr>
          <w:rFonts w:asciiTheme="minorHAnsi" w:hAnsiTheme="minorHAnsi" w:cstheme="minorHAnsi"/>
        </w:rPr>
        <w:t>zzp</w:t>
      </w:r>
      <w:r w:rsidRPr="002A03C9">
        <w:rPr>
          <w:rFonts w:asciiTheme="minorHAnsi" w:hAnsiTheme="minorHAnsi" w:cstheme="minorHAnsi"/>
        </w:rPr>
        <w:t>@wup.mazowsze.pl</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b/>
        </w:rPr>
        <w:t>Uwaga!</w:t>
      </w:r>
      <w:r w:rsidRPr="002A03C9">
        <w:rPr>
          <w:rFonts w:asciiTheme="minorHAnsi" w:hAnsiTheme="minorHAnsi" w:cstheme="minorHAnsi"/>
        </w:rPr>
        <w:t xml:space="preserve"> Zamawiający przypomina, że w toku postępowania zgodnie z art. 61 ust. 2 </w:t>
      </w:r>
      <w:proofErr w:type="spellStart"/>
      <w:r w:rsidRPr="002A03C9">
        <w:rPr>
          <w:rFonts w:asciiTheme="minorHAnsi" w:hAnsiTheme="minorHAnsi" w:cstheme="minorHAnsi"/>
        </w:rPr>
        <w:t>uPzp</w:t>
      </w:r>
      <w:proofErr w:type="spellEnd"/>
      <w:r w:rsidRPr="002A03C9">
        <w:rPr>
          <w:rFonts w:asciiTheme="minorHAnsi" w:hAnsiTheme="minorHAnsi" w:cstheme="minorHAnsi"/>
        </w:rPr>
        <w:t xml:space="preserve">, komunikacja ustna dopuszczalna jest jedynie w toku negocjacji lub dialogu oraz w odniesieniu do informacji, które nie są istotne. Zasady dotyczące sposobu komunikowania się zostały przez </w:t>
      </w:r>
      <w:r w:rsidR="00341FD1">
        <w:rPr>
          <w:rFonts w:asciiTheme="minorHAnsi" w:hAnsiTheme="minorHAnsi" w:cstheme="minorHAnsi"/>
        </w:rPr>
        <w:t>z</w:t>
      </w:r>
      <w:r w:rsidRPr="002A03C9">
        <w:rPr>
          <w:rFonts w:asciiTheme="minorHAnsi" w:hAnsiTheme="minorHAnsi" w:cstheme="minorHAnsi"/>
        </w:rPr>
        <w:t xml:space="preserve">amawiającego określone w </w:t>
      </w:r>
      <w:r w:rsidRPr="002A03C9">
        <w:rPr>
          <w:rFonts w:asciiTheme="minorHAnsi" w:hAnsiTheme="minorHAnsi" w:cstheme="minorHAnsi"/>
          <w:b/>
        </w:rPr>
        <w:t>§ 9 ust. 1 SWZ</w:t>
      </w:r>
      <w:r w:rsidRPr="002A03C9">
        <w:rPr>
          <w:rFonts w:asciiTheme="minorHAnsi" w:hAnsiTheme="minorHAnsi" w:cstheme="minorHAnsi"/>
        </w:rPr>
        <w:t>.</w:t>
      </w:r>
    </w:p>
    <w:p w:rsidR="008942CF" w:rsidRPr="002A03C9" w:rsidRDefault="008942CF" w:rsidP="008942CF">
      <w:pPr>
        <w:tabs>
          <w:tab w:val="left" w:pos="397"/>
        </w:tabs>
        <w:jc w:val="both"/>
        <w:rPr>
          <w:rFonts w:asciiTheme="minorHAnsi" w:hAnsiTheme="minorHAnsi" w:cstheme="minorHAnsi"/>
        </w:rPr>
      </w:pPr>
    </w:p>
    <w:p w:rsidR="008942CF" w:rsidRPr="00002833" w:rsidRDefault="008942CF" w:rsidP="008942CF">
      <w:pPr>
        <w:tabs>
          <w:tab w:val="left" w:pos="397"/>
        </w:tabs>
        <w:jc w:val="both"/>
        <w:rPr>
          <w:rFonts w:asciiTheme="minorHAnsi" w:hAnsiTheme="minorHAnsi" w:cstheme="minorHAnsi"/>
          <w:b/>
        </w:rPr>
      </w:pPr>
      <w:r w:rsidRPr="00002833">
        <w:rPr>
          <w:rFonts w:asciiTheme="minorHAnsi" w:hAnsiTheme="minorHAnsi" w:cstheme="minorHAnsi"/>
          <w:b/>
        </w:rPr>
        <w:t>§ 12. Termin związania ofertą</w:t>
      </w:r>
    </w:p>
    <w:p w:rsidR="008942CF" w:rsidRPr="00002833" w:rsidRDefault="008942CF" w:rsidP="008942CF">
      <w:pPr>
        <w:tabs>
          <w:tab w:val="left" w:pos="397"/>
        </w:tabs>
        <w:jc w:val="both"/>
        <w:rPr>
          <w:rFonts w:asciiTheme="minorHAnsi" w:hAnsiTheme="minorHAnsi" w:cstheme="minorHAnsi"/>
        </w:rPr>
      </w:pPr>
      <w:r w:rsidRPr="00002833">
        <w:rPr>
          <w:rFonts w:asciiTheme="minorHAnsi" w:hAnsiTheme="minorHAnsi" w:cstheme="minorHAnsi"/>
        </w:rPr>
        <w:t xml:space="preserve">1. Wykonawca jest związany ofertą przez okres 30 dni tj. do dnia </w:t>
      </w:r>
      <w:r w:rsidR="00002833" w:rsidRPr="00002833">
        <w:rPr>
          <w:rFonts w:asciiTheme="minorHAnsi" w:hAnsiTheme="minorHAnsi" w:cstheme="minorHAnsi"/>
        </w:rPr>
        <w:t>2 października</w:t>
      </w:r>
      <w:r w:rsidRPr="00002833">
        <w:rPr>
          <w:rFonts w:asciiTheme="minorHAnsi" w:hAnsiTheme="minorHAnsi" w:cstheme="minorHAnsi"/>
        </w:rPr>
        <w:t xml:space="preserve"> 2021 roku.</w:t>
      </w:r>
    </w:p>
    <w:p w:rsidR="008942CF" w:rsidRPr="002A03C9" w:rsidRDefault="008942CF" w:rsidP="008942CF">
      <w:pPr>
        <w:tabs>
          <w:tab w:val="left" w:pos="397"/>
        </w:tabs>
        <w:jc w:val="both"/>
        <w:rPr>
          <w:rFonts w:asciiTheme="minorHAnsi" w:hAnsiTheme="minorHAnsi" w:cstheme="minorHAnsi"/>
        </w:rPr>
      </w:pPr>
      <w:r w:rsidRPr="00002833">
        <w:rPr>
          <w:rFonts w:asciiTheme="minorHAnsi" w:hAnsiTheme="minorHAnsi" w:cstheme="minorHAnsi"/>
        </w:rPr>
        <w:t xml:space="preserve">2. Pierwszym dniem terminu związania ofertą jest dzień, w którym upływa termin składania </w:t>
      </w:r>
      <w:r w:rsidRPr="002A03C9">
        <w:rPr>
          <w:rFonts w:asciiTheme="minorHAnsi" w:hAnsiTheme="minorHAnsi" w:cstheme="minorHAnsi"/>
        </w:rPr>
        <w:t>ofert.</w:t>
      </w:r>
    </w:p>
    <w:p w:rsidR="008942CF" w:rsidRPr="002A03C9" w:rsidRDefault="008942CF" w:rsidP="008942CF">
      <w:pPr>
        <w:tabs>
          <w:tab w:val="left" w:pos="397"/>
        </w:tabs>
        <w:jc w:val="both"/>
        <w:rPr>
          <w:rFonts w:asciiTheme="minorHAnsi" w:hAnsiTheme="minorHAnsi" w:cstheme="minorHAnsi"/>
        </w:rPr>
      </w:pPr>
    </w:p>
    <w:p w:rsidR="008942CF" w:rsidRPr="002A03C9" w:rsidRDefault="008942CF" w:rsidP="008942CF">
      <w:pPr>
        <w:tabs>
          <w:tab w:val="left" w:pos="397"/>
        </w:tabs>
        <w:jc w:val="both"/>
        <w:rPr>
          <w:rFonts w:asciiTheme="minorHAnsi" w:hAnsiTheme="minorHAnsi" w:cstheme="minorHAnsi"/>
          <w:b/>
        </w:rPr>
      </w:pPr>
      <w:r w:rsidRPr="002A03C9">
        <w:rPr>
          <w:rFonts w:asciiTheme="minorHAnsi" w:hAnsiTheme="minorHAnsi" w:cstheme="minorHAnsi"/>
          <w:b/>
        </w:rPr>
        <w:t>§ 13. Opis sposobu przygotowywania oferty</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1. Wykonawca może złożyć tylko jedną ofertę, zawierającą jedną cenę.</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2. Końcowa cena zamówienia musi być podana w złotych polskich z dokładnością do dwóch miejsc po przecinku.</w:t>
      </w:r>
    </w:p>
    <w:p w:rsidR="008942CF" w:rsidRPr="002A03C9" w:rsidRDefault="008942CF" w:rsidP="008942CF">
      <w:pPr>
        <w:tabs>
          <w:tab w:val="left" w:pos="397"/>
        </w:tabs>
        <w:jc w:val="both"/>
        <w:rPr>
          <w:rFonts w:asciiTheme="minorHAnsi" w:hAnsiTheme="minorHAnsi" w:cstheme="minorHAnsi"/>
        </w:rPr>
      </w:pPr>
      <w:r w:rsidRPr="002A03C9">
        <w:rPr>
          <w:rFonts w:asciiTheme="minorHAnsi" w:hAnsiTheme="minorHAnsi" w:cstheme="minorHAnsi"/>
        </w:rPr>
        <w:t>3. Wszelkie upusty udzielone przez wykonawcę muszą zostać wliczone w cenę.</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 xml:space="preserve">4. Wykonawca </w:t>
      </w:r>
      <w:r w:rsidRPr="003D5717">
        <w:rPr>
          <w:rFonts w:asciiTheme="minorHAnsi" w:hAnsiTheme="minorHAnsi" w:cstheme="minorHAnsi"/>
          <w:b/>
        </w:rPr>
        <w:t>za pośrednictwem Platformy Zakupowej</w:t>
      </w:r>
      <w:r w:rsidRPr="003D5717">
        <w:rPr>
          <w:rFonts w:asciiTheme="minorHAnsi" w:hAnsiTheme="minorHAnsi" w:cstheme="minorHAnsi"/>
        </w:rPr>
        <w:t xml:space="preserve"> składa ofertę, przygotowaną w języku polskim, sporządzoną pod rygorem nieważności </w:t>
      </w:r>
      <w:r w:rsidRPr="003D5717">
        <w:rPr>
          <w:rFonts w:asciiTheme="minorHAnsi" w:hAnsiTheme="minorHAnsi" w:cstheme="minorHAnsi"/>
          <w:b/>
        </w:rPr>
        <w:t>w formie elektronicznej opatrzonej kwalifikowanym podpisem elektronicznym lub w postaci elektronicznej opatrzonej podpisem zaufanym lub podpisem osobistym</w:t>
      </w:r>
      <w:r w:rsidRPr="003D5717">
        <w:rPr>
          <w:rFonts w:asciiTheme="minorHAnsi" w:hAnsiTheme="minorHAnsi" w:cstheme="minorHAnsi"/>
        </w:rPr>
        <w:t>.</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Formularz oferty stanowi załącznik nr 1 do SWZ.</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5. Zamawiający zaleca, aby w odniesieniu do kwalifikowanego podpisu elektronicznego stosować niniejsze zasady:</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1) ofertę należy sporządzić w języku polskim, a do danych zawierających dokumenty tekstowe, </w:t>
      </w:r>
      <w:proofErr w:type="spellStart"/>
      <w:r w:rsidRPr="003D5717">
        <w:rPr>
          <w:rFonts w:asciiTheme="minorHAnsi" w:hAnsiTheme="minorHAnsi" w:cstheme="minorHAnsi"/>
        </w:rPr>
        <w:t>tekstowograficzne</w:t>
      </w:r>
      <w:proofErr w:type="spellEnd"/>
      <w:r w:rsidRPr="003D5717">
        <w:rPr>
          <w:rFonts w:asciiTheme="minorHAnsi" w:hAnsiTheme="minorHAnsi" w:cstheme="minorHAnsi"/>
        </w:rPr>
        <w:t xml:space="preserve"> lub multimedialne </w:t>
      </w:r>
      <w:r w:rsidR="00341FD1">
        <w:rPr>
          <w:rFonts w:asciiTheme="minorHAnsi" w:hAnsiTheme="minorHAnsi" w:cstheme="minorHAnsi"/>
        </w:rPr>
        <w:t>z</w:t>
      </w:r>
      <w:r w:rsidRPr="003D5717">
        <w:rPr>
          <w:rFonts w:asciiTheme="minorHAnsi" w:hAnsiTheme="minorHAnsi" w:cstheme="minorHAnsi"/>
        </w:rPr>
        <w:t>amawiający zaleca przede wszystkim stosowanie formatu danych .pdf;</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2) dokumenty w formacie innym niż .pdf zaleca się, w miarę możliwości, konwertować do formatu .pdf.;</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3D5717">
        <w:rPr>
          <w:rFonts w:asciiTheme="minorHAnsi" w:hAnsiTheme="minorHAnsi" w:cstheme="minorHAnsi"/>
        </w:rPr>
        <w:t>PAdES</w:t>
      </w:r>
      <w:proofErr w:type="spellEnd"/>
      <w:r w:rsidRPr="003D5717">
        <w:rPr>
          <w:rFonts w:asciiTheme="minorHAnsi" w:hAnsiTheme="minorHAnsi" w:cstheme="minorHAnsi"/>
        </w:rPr>
        <w:t>;</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4) w przypadku składania dokumentów w formacie innym niż .pdf (np. .</w:t>
      </w:r>
      <w:proofErr w:type="spellStart"/>
      <w:r w:rsidRPr="003D5717">
        <w:rPr>
          <w:rFonts w:asciiTheme="minorHAnsi" w:hAnsiTheme="minorHAnsi" w:cstheme="minorHAnsi"/>
        </w:rPr>
        <w:t>doc</w:t>
      </w:r>
      <w:proofErr w:type="spellEnd"/>
      <w:r w:rsidRPr="003D5717">
        <w:rPr>
          <w:rFonts w:asciiTheme="minorHAnsi" w:hAnsiTheme="minorHAnsi" w:cstheme="minorHAnsi"/>
        </w:rPr>
        <w:t>, .</w:t>
      </w:r>
      <w:proofErr w:type="spellStart"/>
      <w:r w:rsidRPr="003D5717">
        <w:rPr>
          <w:rFonts w:asciiTheme="minorHAnsi" w:hAnsiTheme="minorHAnsi" w:cstheme="minorHAnsi"/>
        </w:rPr>
        <w:t>docx</w:t>
      </w:r>
      <w:proofErr w:type="spellEnd"/>
      <w:r w:rsidRPr="003D5717">
        <w:rPr>
          <w:rFonts w:asciiTheme="minorHAnsi" w:hAnsiTheme="minorHAnsi" w:cstheme="minorHAnsi"/>
        </w:rPr>
        <w:t xml:space="preserve">), zaleca się stosować podpis w formacie </w:t>
      </w:r>
      <w:proofErr w:type="spellStart"/>
      <w:r w:rsidRPr="003D5717">
        <w:rPr>
          <w:rFonts w:asciiTheme="minorHAnsi" w:hAnsiTheme="minorHAnsi" w:cstheme="minorHAnsi"/>
        </w:rPr>
        <w:t>XAdES</w:t>
      </w:r>
      <w:proofErr w:type="spellEnd"/>
      <w:r w:rsidRPr="003D5717">
        <w:rPr>
          <w:rFonts w:asciiTheme="minorHAnsi" w:hAnsiTheme="minorHAnsi" w:cstheme="minorHAnsi"/>
        </w:rPr>
        <w:t xml:space="preserve"> o typie ZEWNĘTRZNYM; </w:t>
      </w:r>
      <w:r w:rsidR="00A72BEE">
        <w:rPr>
          <w:rFonts w:asciiTheme="minorHAnsi" w:hAnsiTheme="minorHAnsi" w:cstheme="minorHAnsi"/>
        </w:rPr>
        <w:t>w</w:t>
      </w:r>
      <w:r w:rsidRPr="003D5717">
        <w:rPr>
          <w:rFonts w:asciiTheme="minorHAnsi" w:hAnsiTheme="minorHAnsi" w:cstheme="minorHAnsi"/>
        </w:rPr>
        <w:t>ykonawca powinien pamiętać, aby plik z podpisem przekazywać łącznie z dokumentem podpisywanym.</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 xml:space="preserve">6. Podpis kwalifikowany wykorzystywany przez </w:t>
      </w:r>
      <w:r w:rsidR="00A72BEE">
        <w:rPr>
          <w:rFonts w:asciiTheme="minorHAnsi" w:hAnsiTheme="minorHAnsi" w:cstheme="minorHAnsi"/>
        </w:rPr>
        <w:t>w</w:t>
      </w:r>
      <w:r w:rsidRPr="003D5717">
        <w:rPr>
          <w:rFonts w:asciiTheme="minorHAnsi" w:hAnsiTheme="minorHAnsi" w:cstheme="minorHAnsi"/>
        </w:rPr>
        <w:t>ykonawcę do podpisywania wszelkich plików musi spełniać Rozporządzenie Parlamentu Europejskiego i Rady w sprawie identyfikacji elektronicznej i usług zaufania w odniesieniu do transakcji elektronicznych na rynku wewnętrznym (</w:t>
      </w:r>
      <w:proofErr w:type="spellStart"/>
      <w:r w:rsidRPr="003D5717">
        <w:rPr>
          <w:rFonts w:asciiTheme="minorHAnsi" w:hAnsiTheme="minorHAnsi" w:cstheme="minorHAnsi"/>
        </w:rPr>
        <w:t>eIDAS</w:t>
      </w:r>
      <w:proofErr w:type="spellEnd"/>
      <w:r w:rsidRPr="003D5717">
        <w:rPr>
          <w:rFonts w:asciiTheme="minorHAnsi" w:hAnsiTheme="minorHAnsi" w:cstheme="minorHAnsi"/>
        </w:rPr>
        <w:t>) (UE) nr 910/2014 – od 1 lipca 2016 roku.</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 xml:space="preserve">7. Zamawiający zwraca uwagę na ograniczenia wielkości plików podpisywanych profilem zaufanym, który wynosi maksymalnie 10MB, oraz na ograniczenie wielkości plików podpisywanych w aplikacji </w:t>
      </w:r>
      <w:proofErr w:type="spellStart"/>
      <w:r w:rsidRPr="003D5717">
        <w:rPr>
          <w:rFonts w:asciiTheme="minorHAnsi" w:hAnsiTheme="minorHAnsi" w:cstheme="minorHAnsi"/>
        </w:rPr>
        <w:t>eDoApp</w:t>
      </w:r>
      <w:proofErr w:type="spellEnd"/>
      <w:r w:rsidRPr="003D5717">
        <w:rPr>
          <w:rFonts w:asciiTheme="minorHAnsi" w:hAnsiTheme="minorHAnsi" w:cstheme="minorHAnsi"/>
        </w:rPr>
        <w:t xml:space="preserve"> służącej do składania podpisu osobistego, który wynosi maksymalnie 5MB.</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9. Wykonawcy mogą wspólnie ubiegać się o udzielenie zamówienia.</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lastRenderedPageBreak/>
        <w:t xml:space="preserve">10. W przypadku oferty składanej przez </w:t>
      </w:r>
      <w:r w:rsidR="00A72BEE">
        <w:rPr>
          <w:rFonts w:asciiTheme="minorHAnsi" w:hAnsiTheme="minorHAnsi" w:cstheme="minorHAnsi"/>
        </w:rPr>
        <w:t>w</w:t>
      </w:r>
      <w:r w:rsidRPr="003D5717">
        <w:rPr>
          <w:rFonts w:asciiTheme="minorHAnsi" w:hAnsiTheme="minorHAnsi" w:cstheme="minorHAnsi"/>
        </w:rPr>
        <w:t xml:space="preserve">ykonawców wspólnie ubiegających się o udzielenie zamówienia oferta musi być opatrzona nazwami wszystkich </w:t>
      </w:r>
      <w:r w:rsidR="00A72BEE">
        <w:rPr>
          <w:rFonts w:asciiTheme="minorHAnsi" w:hAnsiTheme="minorHAnsi" w:cstheme="minorHAnsi"/>
        </w:rPr>
        <w:t>w</w:t>
      </w:r>
      <w:r w:rsidRPr="003D5717">
        <w:rPr>
          <w:rFonts w:asciiTheme="minorHAnsi" w:hAnsiTheme="minorHAnsi" w:cstheme="minorHAnsi"/>
        </w:rPr>
        <w:t>ykonawców ubiegających się wspólnie o udzielenie zamówienia.</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11. W pr</w:t>
      </w:r>
      <w:r w:rsidR="00A72BEE">
        <w:rPr>
          <w:rFonts w:asciiTheme="minorHAnsi" w:hAnsiTheme="minorHAnsi" w:cstheme="minorHAnsi"/>
        </w:rPr>
        <w:t>zypadku udziału w postępowaniu w</w:t>
      </w:r>
      <w:r w:rsidRPr="003D5717">
        <w:rPr>
          <w:rFonts w:asciiTheme="minorHAnsi" w:hAnsiTheme="minorHAnsi" w:cstheme="minorHAnsi"/>
        </w:rPr>
        <w:t xml:space="preserve">ykonawców występujących wspólnie, </w:t>
      </w:r>
      <w:r w:rsidR="00A72BEE">
        <w:rPr>
          <w:rFonts w:asciiTheme="minorHAnsi" w:hAnsiTheme="minorHAnsi" w:cstheme="minorHAnsi"/>
        </w:rPr>
        <w:t>w</w:t>
      </w:r>
      <w:r w:rsidRPr="003D5717">
        <w:rPr>
          <w:rFonts w:asciiTheme="minorHAnsi" w:hAnsiTheme="minorHAnsi" w:cstheme="minorHAnsi"/>
        </w:rPr>
        <w:t>ykonawcy ustanawiają pełnomocnika do reprezentowania ich w postępowaniu o udzielenie zamówienia albo do reprezentowania w postępowaniu i zawarcia umowy w sprawie zamówienia publicznego.</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 xml:space="preserve">12. </w:t>
      </w:r>
      <w:r w:rsidRPr="003D5717">
        <w:rPr>
          <w:rFonts w:asciiTheme="minorHAnsi" w:hAnsiTheme="minorHAnsi" w:cstheme="minorHAnsi"/>
          <w:b/>
        </w:rPr>
        <w:t xml:space="preserve">Wykonawca wraz z ofertą składa oświadczenie, o którym mowa w art. 125 ust. 1 </w:t>
      </w:r>
      <w:proofErr w:type="spellStart"/>
      <w:r w:rsidRPr="003D5717">
        <w:rPr>
          <w:rFonts w:asciiTheme="minorHAnsi" w:hAnsiTheme="minorHAnsi" w:cstheme="minorHAnsi"/>
          <w:b/>
        </w:rPr>
        <w:t>uPzp</w:t>
      </w:r>
      <w:proofErr w:type="spellEnd"/>
      <w:r w:rsidRPr="003D5717">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Oświadczenie stanowi załącznik nr 4</w:t>
      </w:r>
      <w:r w:rsidR="00013882" w:rsidRPr="003D5717">
        <w:rPr>
          <w:rFonts w:asciiTheme="minorHAnsi" w:hAnsiTheme="minorHAnsi" w:cstheme="minorHAnsi"/>
        </w:rPr>
        <w:t>.1</w:t>
      </w:r>
      <w:r w:rsidRPr="003D5717">
        <w:rPr>
          <w:rFonts w:asciiTheme="minorHAnsi" w:hAnsiTheme="minorHAnsi" w:cstheme="minorHAnsi"/>
        </w:rPr>
        <w:t xml:space="preserve"> do SWZ.</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 xml:space="preserve">13. Informacje zawarte w oświadczeniu, o którym mowa w ust. 12 stanowią wstępne potwierdzenie, że </w:t>
      </w:r>
      <w:r w:rsidR="00013882" w:rsidRPr="003D5717">
        <w:rPr>
          <w:rFonts w:asciiTheme="minorHAnsi" w:hAnsiTheme="minorHAnsi" w:cstheme="minorHAnsi"/>
        </w:rPr>
        <w:t>w</w:t>
      </w:r>
      <w:r w:rsidRPr="003D5717">
        <w:rPr>
          <w:rFonts w:asciiTheme="minorHAnsi" w:hAnsiTheme="minorHAnsi" w:cstheme="minorHAnsi"/>
        </w:rPr>
        <w:t>ykonawca nie podlega wykluczeniu.</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 xml:space="preserve">14. W przypadku </w:t>
      </w:r>
      <w:r w:rsidR="00A72BEE">
        <w:rPr>
          <w:rFonts w:asciiTheme="minorHAnsi" w:hAnsiTheme="minorHAnsi" w:cstheme="minorHAnsi"/>
        </w:rPr>
        <w:t>w</w:t>
      </w:r>
      <w:r w:rsidRPr="003D5717">
        <w:rPr>
          <w:rFonts w:asciiTheme="minorHAnsi" w:hAnsiTheme="minorHAnsi" w:cstheme="minorHAnsi"/>
        </w:rPr>
        <w:t xml:space="preserve">ykonawców wspólnie ubiegających się o udzielenie zamówienia do złożenia oświadczenia, o którym mowa w ust. 12 obowiązany jest każdy z </w:t>
      </w:r>
      <w:r w:rsidR="00A72BEE">
        <w:rPr>
          <w:rFonts w:asciiTheme="minorHAnsi" w:hAnsiTheme="minorHAnsi" w:cstheme="minorHAnsi"/>
        </w:rPr>
        <w:t>w</w:t>
      </w:r>
      <w:r w:rsidRPr="003D5717">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3D5717">
        <w:rPr>
          <w:rFonts w:asciiTheme="minorHAnsi" w:hAnsiTheme="minorHAnsi" w:cstheme="minorHAnsi"/>
        </w:rPr>
        <w:t>w</w:t>
      </w:r>
      <w:r w:rsidRPr="003D5717">
        <w:rPr>
          <w:rFonts w:asciiTheme="minorHAnsi" w:hAnsiTheme="minorHAnsi" w:cstheme="minorHAnsi"/>
        </w:rPr>
        <w:t xml:space="preserve">ykonawców występujących wspólnie w zakresie, w jakim potwierdzają okoliczności, o których mowa w art. 125 ust. 1 </w:t>
      </w:r>
      <w:proofErr w:type="spellStart"/>
      <w:r w:rsidRPr="003D5717">
        <w:rPr>
          <w:rFonts w:asciiTheme="minorHAnsi" w:hAnsiTheme="minorHAnsi" w:cstheme="minorHAnsi"/>
        </w:rPr>
        <w:t>uPzp</w:t>
      </w:r>
      <w:proofErr w:type="spellEnd"/>
      <w:r w:rsidRPr="003D5717">
        <w:rPr>
          <w:rFonts w:asciiTheme="minorHAnsi" w:hAnsiTheme="minorHAnsi" w:cstheme="minorHAnsi"/>
        </w:rPr>
        <w:t>.</w:t>
      </w:r>
    </w:p>
    <w:p w:rsidR="00013882" w:rsidRPr="00424B66" w:rsidRDefault="00013882" w:rsidP="00013882">
      <w:pPr>
        <w:tabs>
          <w:tab w:val="left" w:pos="397"/>
        </w:tabs>
        <w:jc w:val="both"/>
        <w:rPr>
          <w:rFonts w:asciiTheme="minorHAnsi" w:hAnsiTheme="minorHAnsi" w:cstheme="minorHAnsi"/>
        </w:rPr>
      </w:pPr>
      <w:r w:rsidRPr="00424B66">
        <w:rPr>
          <w:rFonts w:asciiTheme="minorHAnsi" w:hAnsiTheme="minorHAnsi" w:cstheme="minorHAnsi"/>
        </w:rPr>
        <w:t xml:space="preserve">15. Wykonawcy wspólnie ubiegający się o udzielenie zamówienia (konsorcjum, spółki cywilne), zgodnie z art. 117 ust. 4 </w:t>
      </w:r>
      <w:proofErr w:type="spellStart"/>
      <w:r w:rsidRPr="00424B66">
        <w:rPr>
          <w:rFonts w:asciiTheme="minorHAnsi" w:hAnsiTheme="minorHAnsi" w:cstheme="minorHAnsi"/>
        </w:rPr>
        <w:t>uPzp</w:t>
      </w:r>
      <w:proofErr w:type="spellEnd"/>
      <w:r w:rsidRPr="00424B66">
        <w:rPr>
          <w:rFonts w:asciiTheme="minorHAnsi" w:hAnsiTheme="minorHAnsi" w:cstheme="minorHAnsi"/>
        </w:rPr>
        <w:t xml:space="preserve"> dołączają do oferty oświadczenie, z którego wynika, które usługi w trakcie realizacji zamówienia wykonają poszczególni wykonawcy. Oświadczenie stanowi załącznik nr 5 do SWZ.</w:t>
      </w:r>
    </w:p>
    <w:p w:rsidR="00013882" w:rsidRPr="003D5717" w:rsidRDefault="00013882" w:rsidP="00013882">
      <w:pPr>
        <w:tabs>
          <w:tab w:val="left" w:pos="397"/>
        </w:tabs>
        <w:jc w:val="both"/>
        <w:rPr>
          <w:rFonts w:asciiTheme="minorHAnsi" w:hAnsiTheme="minorHAnsi" w:cstheme="minorHAnsi"/>
        </w:rPr>
      </w:pPr>
      <w:r w:rsidRPr="003D5717">
        <w:rPr>
          <w:rFonts w:asciiTheme="minorHAnsi" w:hAnsiTheme="minorHAnsi" w:cstheme="minorHAnsi"/>
        </w:rPr>
        <w:t>16. Wykonawca, w przypadku polegania na zdolnościach podmiotów udostępniających zasoby, przedstawia, wraz z oświadczeniem, o którym mowa w ust. 12, także oświadczenie podmiotu udostępniającego zasoby, potwierdzające brak podstaw wykluczenia tego podmiotu oraz odpowiednio spełnianie warunków udziału</w:t>
      </w:r>
      <w:r w:rsidRPr="003D5717">
        <w:rPr>
          <w:rFonts w:asciiTheme="minorHAnsi" w:hAnsiTheme="minorHAnsi" w:cstheme="minorHAnsi"/>
        </w:rPr>
        <w:tab/>
        <w:t xml:space="preserve"> w postępowaniu, w zakresie, w jakim </w:t>
      </w:r>
      <w:r w:rsidR="00A72BEE">
        <w:rPr>
          <w:rFonts w:asciiTheme="minorHAnsi" w:hAnsiTheme="minorHAnsi" w:cstheme="minorHAnsi"/>
        </w:rPr>
        <w:t>w</w:t>
      </w:r>
      <w:r w:rsidRPr="003D5717">
        <w:rPr>
          <w:rFonts w:asciiTheme="minorHAnsi" w:hAnsiTheme="minorHAnsi" w:cstheme="minorHAnsi"/>
        </w:rPr>
        <w:t>ykonawca powołuje się na jego zasoby. Oświadczenie stanowi załącznik nr 4.2 do SWZ.</w:t>
      </w:r>
    </w:p>
    <w:p w:rsidR="00013882" w:rsidRPr="003D5717" w:rsidRDefault="00013882" w:rsidP="00013882">
      <w:pPr>
        <w:tabs>
          <w:tab w:val="left" w:pos="397"/>
        </w:tabs>
        <w:jc w:val="both"/>
        <w:rPr>
          <w:rFonts w:asciiTheme="minorHAnsi" w:hAnsiTheme="minorHAnsi" w:cstheme="minorHAnsi"/>
        </w:rPr>
      </w:pPr>
      <w:r w:rsidRPr="003D5717">
        <w:rPr>
          <w:rFonts w:asciiTheme="minorHAnsi" w:hAnsiTheme="minorHAnsi" w:cstheme="minorHAnsi"/>
        </w:rPr>
        <w:t xml:space="preserve">17. 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t>
      </w:r>
      <w:r w:rsidR="00A72BEE">
        <w:rPr>
          <w:rFonts w:asciiTheme="minorHAnsi" w:hAnsiTheme="minorHAnsi" w:cstheme="minorHAnsi"/>
        </w:rPr>
        <w:t>w</w:t>
      </w:r>
      <w:r w:rsidRPr="003D5717">
        <w:rPr>
          <w:rFonts w:asciiTheme="minorHAnsi" w:hAnsiTheme="minorHAnsi" w:cstheme="minorHAnsi"/>
        </w:rPr>
        <w:t>ykonawca realizując zamówienie, będzie dysponował niezbędnymi zasobami tych podmiotów.</w:t>
      </w:r>
    </w:p>
    <w:p w:rsidR="00013882" w:rsidRPr="003D5717" w:rsidRDefault="00013882" w:rsidP="00013882">
      <w:pPr>
        <w:tabs>
          <w:tab w:val="left" w:pos="397"/>
        </w:tabs>
        <w:jc w:val="both"/>
        <w:rPr>
          <w:rFonts w:asciiTheme="minorHAnsi" w:hAnsiTheme="minorHAnsi" w:cstheme="minorHAnsi"/>
        </w:rPr>
      </w:pPr>
      <w:r w:rsidRPr="003D5717">
        <w:rPr>
          <w:rFonts w:asciiTheme="minorHAnsi" w:hAnsiTheme="minorHAnsi" w:cstheme="minorHAnsi"/>
        </w:rPr>
        <w:t>18. Zobowiązanie podmiotu udostępniającego zasoby potwierdza, że stosunek łączący wykonawcę z podmiotami udostępniającymi zasoby gwarantuje rzeczywisty dostęp do tych zasobów oraz określa, w szczególności:</w:t>
      </w:r>
    </w:p>
    <w:p w:rsidR="00013882" w:rsidRPr="003D5717" w:rsidRDefault="00013882"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1) zakres dostępnych </w:t>
      </w:r>
      <w:r w:rsidR="00A72BEE">
        <w:rPr>
          <w:rFonts w:asciiTheme="minorHAnsi" w:hAnsiTheme="minorHAnsi" w:cstheme="minorHAnsi"/>
        </w:rPr>
        <w:t>w</w:t>
      </w:r>
      <w:r w:rsidRPr="003D5717">
        <w:rPr>
          <w:rFonts w:asciiTheme="minorHAnsi" w:hAnsiTheme="minorHAnsi" w:cstheme="minorHAnsi"/>
        </w:rPr>
        <w:t>ykonawcy zasobów podmiotu udostępniającego zasoby;</w:t>
      </w:r>
    </w:p>
    <w:p w:rsidR="00013882" w:rsidRPr="003D5717" w:rsidRDefault="00013882"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2) sposób i okres udostępnienia </w:t>
      </w:r>
      <w:r w:rsidR="00A72BEE">
        <w:rPr>
          <w:rFonts w:asciiTheme="minorHAnsi" w:hAnsiTheme="minorHAnsi" w:cstheme="minorHAnsi"/>
        </w:rPr>
        <w:t>w</w:t>
      </w:r>
      <w:r w:rsidRPr="003D5717">
        <w:rPr>
          <w:rFonts w:asciiTheme="minorHAnsi" w:hAnsiTheme="minorHAnsi" w:cstheme="minorHAnsi"/>
        </w:rPr>
        <w:t>ykonawcy i wykorzystania przez niego zasobów podmiotu udostępniającego te zasoby przy wykonywaniu zamówienia;</w:t>
      </w:r>
    </w:p>
    <w:p w:rsidR="00013882" w:rsidRPr="003D5717" w:rsidRDefault="00013882"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3) czy i w jakim zakresie podmiot udostępniający zasoby, na zdolnościach którego </w:t>
      </w:r>
      <w:r w:rsidR="00A72BEE">
        <w:rPr>
          <w:rFonts w:asciiTheme="minorHAnsi" w:hAnsiTheme="minorHAnsi" w:cstheme="minorHAnsi"/>
        </w:rPr>
        <w:t>w</w:t>
      </w:r>
      <w:r w:rsidRPr="003D5717">
        <w:rPr>
          <w:rFonts w:asciiTheme="minorHAnsi" w:hAnsiTheme="minorHAnsi" w:cstheme="minorHAnsi"/>
        </w:rPr>
        <w:t>ykonawca polega w odniesieniu do warunków udziału w postępowaniu dotyczących wykształcenia, kwalifikacji zawodowych lub doświadczenia zrealizuje usługi, których wskazane zdolności dotyczą.</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lastRenderedPageBreak/>
        <w:t>1</w:t>
      </w:r>
      <w:r w:rsidR="00013882" w:rsidRPr="003D5717">
        <w:rPr>
          <w:rFonts w:asciiTheme="minorHAnsi" w:hAnsiTheme="minorHAnsi" w:cstheme="minorHAnsi"/>
        </w:rPr>
        <w:t>9</w:t>
      </w:r>
      <w:r w:rsidRPr="003D5717">
        <w:rPr>
          <w:rFonts w:asciiTheme="minorHAnsi" w:hAnsiTheme="minorHAnsi" w:cstheme="minorHAnsi"/>
        </w:rPr>
        <w:t>. Wykonawca, który zamierza powierzyć wykonanie części zamówienia podwykonawcom, zamieszcza w formularzu oferty stanowiącym załącznik nr 1 do SWZ, informacje w jakiej części zamierza powierzyć wykonanie zamówienia podwykonawcom oraz podaje nazwy ewentualnych podwykonawców, jeżeli są już znani.</w:t>
      </w:r>
    </w:p>
    <w:p w:rsidR="008942CF" w:rsidRPr="003D5717" w:rsidRDefault="00013882" w:rsidP="008942CF">
      <w:pPr>
        <w:tabs>
          <w:tab w:val="left" w:pos="397"/>
        </w:tabs>
        <w:jc w:val="both"/>
        <w:rPr>
          <w:rFonts w:asciiTheme="minorHAnsi" w:hAnsiTheme="minorHAnsi" w:cstheme="minorHAnsi"/>
        </w:rPr>
      </w:pPr>
      <w:r w:rsidRPr="003D5717">
        <w:rPr>
          <w:rFonts w:asciiTheme="minorHAnsi" w:hAnsiTheme="minorHAnsi" w:cstheme="minorHAnsi"/>
        </w:rPr>
        <w:t>20</w:t>
      </w:r>
      <w:r w:rsidR="008942CF" w:rsidRPr="003D5717">
        <w:rPr>
          <w:rFonts w:asciiTheme="minorHAnsi" w:hAnsiTheme="minorHAnsi" w:cstheme="minorHAnsi"/>
        </w:rPr>
        <w:t>. W przypadku, gdy Wykonawcę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reprezentowania podmiotu, chyba że pełnomocnictwo wynika z innych</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załączonych do oferty dokumentów.</w:t>
      </w:r>
    </w:p>
    <w:p w:rsidR="008942CF" w:rsidRPr="003D5717" w:rsidRDefault="00013882" w:rsidP="008942CF">
      <w:pPr>
        <w:tabs>
          <w:tab w:val="left" w:pos="397"/>
        </w:tabs>
        <w:jc w:val="both"/>
        <w:rPr>
          <w:rFonts w:asciiTheme="minorHAnsi" w:hAnsiTheme="minorHAnsi" w:cstheme="minorHAnsi"/>
        </w:rPr>
      </w:pPr>
      <w:r w:rsidRPr="003D5717">
        <w:rPr>
          <w:rFonts w:asciiTheme="minorHAnsi" w:hAnsiTheme="minorHAnsi" w:cstheme="minorHAnsi"/>
        </w:rPr>
        <w:t>21</w:t>
      </w:r>
      <w:r w:rsidR="008942CF" w:rsidRPr="003D5717">
        <w:rPr>
          <w:rFonts w:asciiTheme="minorHAnsi" w:hAnsiTheme="minorHAnsi" w:cstheme="minorHAnsi"/>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1) oferty, oświadczenia, o których mowa w art. 125 ust. 1 </w:t>
      </w:r>
      <w:proofErr w:type="spellStart"/>
      <w:r w:rsidRPr="003D5717">
        <w:rPr>
          <w:rFonts w:asciiTheme="minorHAnsi" w:hAnsiTheme="minorHAnsi" w:cstheme="minorHAnsi"/>
        </w:rPr>
        <w:t>uPzp</w:t>
      </w:r>
      <w:proofErr w:type="spellEnd"/>
      <w:r w:rsidRPr="003D5717">
        <w:rPr>
          <w:rFonts w:asciiTheme="minorHAnsi" w:hAnsiTheme="minorHAnsi" w:cstheme="minorHAnsi"/>
        </w:rPr>
        <w:t xml:space="preserve">, podmiotowe środki dowodowe, w tym oświadczenie, o którym mowa w art. 117 ust. 4 </w:t>
      </w:r>
      <w:proofErr w:type="spellStart"/>
      <w:r w:rsidRPr="003D5717">
        <w:rPr>
          <w:rFonts w:asciiTheme="minorHAnsi" w:hAnsiTheme="minorHAnsi" w:cstheme="minorHAnsi"/>
        </w:rPr>
        <w:t>uPzp</w:t>
      </w:r>
      <w:proofErr w:type="spellEnd"/>
      <w:r w:rsidRPr="003D5717">
        <w:rPr>
          <w:rFonts w:asciiTheme="minorHAnsi" w:hAnsiTheme="minorHAnsi" w:cstheme="minorHAnsi"/>
        </w:rPr>
        <w:t xml:space="preserve">, oraz zobowiązanie podmiotu udostępniającego zasoby, o którym mowa w art. 118 ust. 3 </w:t>
      </w:r>
      <w:proofErr w:type="spellStart"/>
      <w:r w:rsidRPr="003D5717">
        <w:rPr>
          <w:rFonts w:asciiTheme="minorHAnsi" w:hAnsiTheme="minorHAnsi" w:cstheme="minorHAnsi"/>
        </w:rPr>
        <w:t>uPzp</w:t>
      </w:r>
      <w:proofErr w:type="spellEnd"/>
      <w:r w:rsidRPr="003D5717">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sidRPr="003D5717">
        <w:rPr>
          <w:rFonts w:asciiTheme="minorHAnsi" w:hAnsiTheme="minorHAnsi" w:cstheme="minorHAnsi"/>
        </w:rPr>
        <w:t> </w:t>
      </w:r>
      <w:r w:rsidRPr="003D5717">
        <w:rPr>
          <w:rFonts w:asciiTheme="minorHAnsi" w:hAnsiTheme="minorHAnsi" w:cstheme="minorHAnsi"/>
        </w:rPr>
        <w:t>informatyzacji działalności podmiotów realizujących zadania publiczne lub jako tekst wpisany bezpośrednio do wiadomości przekazywanej przy użyciu środków komunikacji elektronicznej, o których mowa w § 9 SWZ;</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A72BEE">
        <w:rPr>
          <w:rFonts w:asciiTheme="minorHAnsi" w:hAnsiTheme="minorHAnsi" w:cstheme="minorHAnsi"/>
        </w:rPr>
        <w:t>w</w:t>
      </w:r>
      <w:r w:rsidRPr="003D5717">
        <w:rPr>
          <w:rFonts w:asciiTheme="minorHAnsi" w:hAnsiTheme="minorHAnsi" w:cstheme="minorHAnsi"/>
        </w:rPr>
        <w:t>ykonawca, w celu utrzymania w poufności tych informacji, przekazuje je w wydzielonym i odpowiednio oznaczonym pliku;</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4) podmiotowe środki dowodowe, przedmiotowe środki dowodowe oraz inne dokumenty lub oświadczenia,</w:t>
      </w:r>
      <w:r w:rsidR="00424B66">
        <w:rPr>
          <w:rFonts w:asciiTheme="minorHAnsi" w:hAnsiTheme="minorHAnsi" w:cstheme="minorHAnsi"/>
        </w:rPr>
        <w:t xml:space="preserve"> </w:t>
      </w:r>
      <w:r w:rsidRPr="003D5717">
        <w:rPr>
          <w:rFonts w:asciiTheme="minorHAnsi" w:hAnsiTheme="minorHAnsi" w:cstheme="minorHAnsi"/>
        </w:rPr>
        <w:t>sporządzone w języku obcym przekazuje się wraz z tłumaczeniem na język polski;</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5) w przypadku gdy podmiotowe środki dowodowe, przedmiotowe środki dowodowe, inne dokumenty, lub dokumenty potwierdzające umocowanie do reprezentowania odpowiednio </w:t>
      </w:r>
      <w:r w:rsidR="00A72BEE">
        <w:rPr>
          <w:rFonts w:asciiTheme="minorHAnsi" w:hAnsiTheme="minorHAnsi" w:cstheme="minorHAnsi"/>
        </w:rPr>
        <w:t>w</w:t>
      </w:r>
      <w:r w:rsidRPr="003D5717">
        <w:rPr>
          <w:rFonts w:asciiTheme="minorHAnsi" w:hAnsiTheme="minorHAnsi" w:cstheme="minorHAnsi"/>
        </w:rPr>
        <w:t xml:space="preserve">ykonawcy, </w:t>
      </w:r>
      <w:r w:rsidR="00A72BEE">
        <w:rPr>
          <w:rFonts w:asciiTheme="minorHAnsi" w:hAnsiTheme="minorHAnsi" w:cstheme="minorHAnsi"/>
        </w:rPr>
        <w:t>w</w:t>
      </w:r>
      <w:r w:rsidRPr="003D5717">
        <w:rPr>
          <w:rFonts w:asciiTheme="minorHAnsi" w:hAnsiTheme="minorHAnsi" w:cstheme="minorHAnsi"/>
        </w:rPr>
        <w:t xml:space="preserve">ykonawców wspólnie ubiegających się o udzielenie zamówienia publicznego, podmiotu udostępniającego zasoby na zasadach określonych w art. 118 </w:t>
      </w:r>
      <w:proofErr w:type="spellStart"/>
      <w:r w:rsidRPr="003D5717">
        <w:rPr>
          <w:rFonts w:asciiTheme="minorHAnsi" w:hAnsiTheme="minorHAnsi" w:cstheme="minorHAnsi"/>
        </w:rPr>
        <w:t>uPzp</w:t>
      </w:r>
      <w:proofErr w:type="spellEnd"/>
      <w:r w:rsidRPr="003D5717">
        <w:rPr>
          <w:rFonts w:asciiTheme="minorHAnsi" w:hAnsiTheme="minorHAnsi" w:cstheme="minorHAnsi"/>
        </w:rPr>
        <w:t xml:space="preserve"> lub podwykonawcy niebędącego podmiotem udostępniającym zasoby na takich zasadach, zostały wystawione przez upoważnione podmioty inne niż </w:t>
      </w:r>
      <w:r w:rsidR="00A72BEE">
        <w:rPr>
          <w:rFonts w:asciiTheme="minorHAnsi" w:hAnsiTheme="minorHAnsi" w:cstheme="minorHAnsi"/>
        </w:rPr>
        <w:t>w</w:t>
      </w:r>
      <w:r w:rsidRPr="003D5717">
        <w:rPr>
          <w:rFonts w:asciiTheme="minorHAnsi" w:hAnsiTheme="minorHAnsi" w:cstheme="minorHAnsi"/>
        </w:rPr>
        <w:t xml:space="preserve">ykonawca, </w:t>
      </w:r>
      <w:r w:rsidR="00A72BEE">
        <w:rPr>
          <w:rFonts w:asciiTheme="minorHAnsi" w:hAnsiTheme="minorHAnsi" w:cstheme="minorHAnsi"/>
        </w:rPr>
        <w:t>w</w:t>
      </w:r>
      <w:r w:rsidRPr="003D5717">
        <w:rPr>
          <w:rFonts w:asciiTheme="minorHAnsi" w:hAnsiTheme="minorHAnsi" w:cstheme="minorHAnsi"/>
        </w:rPr>
        <w:t>ykonawca wspólnie ubiegający się o udzielenie zamówienia, podmiot udostępniający zasoby lub podwykonawca, jako dokument elektroniczny, przekazuje się ten dokument;</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6) w przypadku gdy podmiotowe środki dowodowe, przedmiotowe środki dowodowe, inne dokumenty, w tym dokumenty potwierdzające umocowanie do reprezentowania, zostały </w:t>
      </w:r>
      <w:r w:rsidRPr="003D5717">
        <w:rPr>
          <w:rFonts w:asciiTheme="minorHAnsi" w:hAnsiTheme="minorHAnsi" w:cstheme="minorHAnsi"/>
        </w:rPr>
        <w:lastRenderedPageBreak/>
        <w:t>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7) poświadczenia zgodności cyfrowego odwzorowania z dokumentem w postaci papierowej, o którym mowa w pkt 6, dokonuje w przypadku:</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b) przedmiotowych środków dowodowych - odpowiednio wykonawca lub wykonawca wspólnie ubiegający się o udzielenie zamówienia,</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c) innych dokumentów - odpowiednio wykonawca lub wykonawca wspólnie ubiegający się o udzielenie zamówienia, w zakresie dokumentów, które każdego z nich dotyczą;</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8) poświadczenia zgodności cyfrowego odwzorowania z dokumentem w postaci papierowej może dokonać również notariusz;</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10) podmiotowe środki dowodowe, w tym oświadczenie, o którym mowa w art. 117 ust. 4 </w:t>
      </w:r>
      <w:proofErr w:type="spellStart"/>
      <w:r w:rsidRPr="003D5717">
        <w:rPr>
          <w:rFonts w:asciiTheme="minorHAnsi" w:hAnsiTheme="minorHAnsi" w:cstheme="minorHAnsi"/>
        </w:rPr>
        <w:t>uPzp</w:t>
      </w:r>
      <w:proofErr w:type="spellEnd"/>
      <w:r w:rsidRPr="003D5717">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11) w przypadku gdy podmiotowe środki dowodowe, w tym oświadczenie, o którym mowa w art. 117 ust. 4 </w:t>
      </w:r>
      <w:proofErr w:type="spellStart"/>
      <w:r w:rsidRPr="003D5717">
        <w:rPr>
          <w:rFonts w:asciiTheme="minorHAnsi" w:hAnsiTheme="minorHAnsi" w:cstheme="minorHAnsi"/>
        </w:rPr>
        <w:t>uPzp</w:t>
      </w:r>
      <w:proofErr w:type="spellEnd"/>
      <w:r w:rsidRPr="003D5717">
        <w:rPr>
          <w:rFonts w:asciiTheme="minorHAnsi" w:hAnsiTheme="minorHAnsi" w:cstheme="minorHAnsi"/>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12) poświadczenia zgodności cyfrowego odwzorowania z dokumentem w postaci papierowej, o którym mowa w pkt 11, dokonuje w przypadku:</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a) podmiotowych środków dowodowych – odpowiednio wykonawca, wykonawca wspólnie ubiegający się o udzielenie zamówienia, podmiot udostępniający zasoby lub podwykonawca, w zakresie podmiotowych środków dowodowych, które każdego z nich dotyczą,</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 xml:space="preserve">b) przedmiotowego środka dowodowego, oświadczenia, o którym mowa w art. 117 ust. 4 </w:t>
      </w:r>
      <w:proofErr w:type="spellStart"/>
      <w:r w:rsidRPr="003D5717">
        <w:rPr>
          <w:rFonts w:asciiTheme="minorHAnsi" w:hAnsiTheme="minorHAnsi" w:cstheme="minorHAnsi"/>
        </w:rPr>
        <w:t>uPzp</w:t>
      </w:r>
      <w:proofErr w:type="spellEnd"/>
      <w:r w:rsidRPr="003D5717">
        <w:rPr>
          <w:rFonts w:asciiTheme="minorHAnsi" w:hAnsiTheme="minorHAnsi" w:cstheme="minorHAnsi"/>
        </w:rPr>
        <w:t>, lub zobowiązania podmiotu udostępniającego zasoby – odpowiednio wykonawca lub wykonawca wspólnie ubiegający się o udzielenie zamówienia,</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c) pełnomocnictwa – mocodawca;</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13) poświadczenia zgodności cyfrowego odwzorowania z dokumentem w postaci papierowej, o którym mowa w pkt 11, może dokonać również notariusz;</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 xml:space="preserve">14) w przypadku przekazywania w postępowaniu dokumentu elektronicznego w formacie poddającym dane kompresji, opatrzenie pliku zawierającego skompresowane dokumenty </w:t>
      </w:r>
      <w:r w:rsidRPr="003D5717">
        <w:rPr>
          <w:rFonts w:asciiTheme="minorHAnsi" w:hAnsiTheme="minorHAnsi" w:cstheme="minorHAnsi"/>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17) Zamawiający może żądać przedstawienia oryginału lub notarialnie poświadczonej kopii, wyłącznie wtedy, gdy złożona kopia jest nieczytelna lub budzi wątpliwości co do jej prawdziwości;</w:t>
      </w:r>
    </w:p>
    <w:p w:rsidR="008942CF" w:rsidRPr="003D5717" w:rsidRDefault="008942CF" w:rsidP="004635EC">
      <w:pPr>
        <w:tabs>
          <w:tab w:val="left" w:pos="397"/>
        </w:tabs>
        <w:ind w:left="284"/>
        <w:jc w:val="both"/>
        <w:rPr>
          <w:rFonts w:asciiTheme="minorHAnsi" w:hAnsiTheme="minorHAnsi" w:cstheme="minorHAnsi"/>
        </w:rPr>
      </w:pPr>
      <w:r w:rsidRPr="003D5717">
        <w:rPr>
          <w:rFonts w:asciiTheme="minorHAnsi" w:hAnsiTheme="minorHAnsi" w:cstheme="minorHAnsi"/>
        </w:rPr>
        <w:t>18) dokumenty elektroniczne w postępowaniu muszą spełniać łącznie następujące wymagania:</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a) być utrwalone w sposób umożliwiający ich wielokrotne odczytanie, zapisanie i powielenie, a także przekazanie przy użyciu środków komunikacji elektronicznej lub na informatycznym nośniku danych,</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b) umożliwić prezentację treści w postaci elektronicznej, w szczególności przez wyświetlenie tej treści na monitorze ekranowym,</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c) umożliwić prezentację treści w postaci papierowej, w szczególności za pomocą wydruku,</w:t>
      </w:r>
    </w:p>
    <w:p w:rsidR="008942CF" w:rsidRPr="003D5717" w:rsidRDefault="008942CF" w:rsidP="004635EC">
      <w:pPr>
        <w:ind w:left="567"/>
        <w:jc w:val="both"/>
        <w:rPr>
          <w:rFonts w:asciiTheme="minorHAnsi" w:hAnsiTheme="minorHAnsi" w:cstheme="minorHAnsi"/>
        </w:rPr>
      </w:pPr>
      <w:r w:rsidRPr="003D5717">
        <w:rPr>
          <w:rFonts w:asciiTheme="minorHAnsi" w:hAnsiTheme="minorHAnsi" w:cstheme="minorHAnsi"/>
        </w:rPr>
        <w:t>d) zawierać dane w układzie niepozostawiającym wątpliwości co do treści i kontekstu zapisanych informacji.</w:t>
      </w:r>
    </w:p>
    <w:p w:rsidR="008942CF" w:rsidRPr="003D5717" w:rsidRDefault="00013882" w:rsidP="008942CF">
      <w:pPr>
        <w:tabs>
          <w:tab w:val="left" w:pos="397"/>
        </w:tabs>
        <w:jc w:val="both"/>
        <w:rPr>
          <w:rFonts w:asciiTheme="minorHAnsi" w:hAnsiTheme="minorHAnsi" w:cstheme="minorHAnsi"/>
        </w:rPr>
      </w:pPr>
      <w:r w:rsidRPr="003D5717">
        <w:rPr>
          <w:rFonts w:asciiTheme="minorHAnsi" w:hAnsiTheme="minorHAnsi" w:cstheme="minorHAnsi"/>
        </w:rPr>
        <w:t>22</w:t>
      </w:r>
      <w:r w:rsidR="008942CF" w:rsidRPr="003D5717">
        <w:rPr>
          <w:rFonts w:asciiTheme="minorHAnsi" w:hAnsiTheme="minorHAnsi" w:cstheme="minorHAnsi"/>
        </w:rPr>
        <w:t xml:space="preserve">. Wykonawca, </w:t>
      </w:r>
      <w:r w:rsidR="008942CF" w:rsidRPr="003D5717">
        <w:rPr>
          <w:rFonts w:asciiTheme="minorHAnsi" w:hAnsiTheme="minorHAnsi" w:cstheme="minorHAnsi"/>
          <w:b/>
        </w:rPr>
        <w:t>nie później niż w terminie składania ofert</w:t>
      </w:r>
      <w:r w:rsidR="008942CF" w:rsidRPr="003D5717">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3D5717">
        <w:rPr>
          <w:rFonts w:asciiTheme="minorHAnsi" w:hAnsiTheme="minorHAnsi" w:cstheme="minorHAnsi"/>
          <w:b/>
        </w:rPr>
        <w:t>uzasadniając jednocześnie fakt zastosowania klauzuli tajemnicy przedsiębiorstwa</w:t>
      </w:r>
      <w:r w:rsidR="008942CF" w:rsidRPr="003D5717">
        <w:rPr>
          <w:rFonts w:asciiTheme="minorHAnsi" w:hAnsiTheme="minorHAnsi" w:cstheme="minorHAnsi"/>
        </w:rPr>
        <w:t xml:space="preserve">. W tym celu wykonawca powinien zastrzeżoną część oferty (informacje objęte klauzulą tajemnicy przedsiębiorstwa) oznaczyć w sposób niebudzący wątpliwości, iż stanowi ona zastrzeżoną tajemnicę przedsiębiorstwa i umieścić </w:t>
      </w:r>
      <w:r w:rsidR="008942CF" w:rsidRPr="003D5717">
        <w:rPr>
          <w:rFonts w:asciiTheme="minorHAnsi" w:hAnsiTheme="minorHAnsi" w:cstheme="minorHAnsi"/>
          <w:b/>
          <w:u w:val="single"/>
        </w:rPr>
        <w:t>w osobnym pliku</w:t>
      </w:r>
      <w:r w:rsidR="008942CF" w:rsidRPr="003D5717">
        <w:rPr>
          <w:rFonts w:asciiTheme="minorHAnsi" w:hAnsiTheme="minorHAnsi" w:cstheme="minorHAnsi"/>
          <w:b/>
        </w:rPr>
        <w:t xml:space="preserve"> </w:t>
      </w:r>
      <w:r w:rsidR="008942CF" w:rsidRPr="003D5717">
        <w:rPr>
          <w:rFonts w:asciiTheme="minorHAnsi" w:hAnsiTheme="minorHAnsi" w:cstheme="minorHAnsi"/>
        </w:rPr>
        <w:t xml:space="preserve">podpisanym odpowiednio kwalifikowanym podpisem elektronicznym, podpisem zaufanym lub podpisem osobistym. Wykonawca, który składa </w:t>
      </w:r>
      <w:r w:rsidR="008942CF" w:rsidRPr="003D5717">
        <w:rPr>
          <w:rFonts w:asciiTheme="minorHAnsi" w:hAnsiTheme="minorHAnsi" w:cstheme="minorHAnsi"/>
          <w:b/>
        </w:rPr>
        <w:t>oświadczenie będące załącznikiem nr 4</w:t>
      </w:r>
      <w:r w:rsidRPr="003D5717">
        <w:rPr>
          <w:rFonts w:asciiTheme="minorHAnsi" w:hAnsiTheme="minorHAnsi" w:cstheme="minorHAnsi"/>
          <w:b/>
        </w:rPr>
        <w:t>.1, 4.2</w:t>
      </w:r>
      <w:r w:rsidR="008942CF" w:rsidRPr="003D5717">
        <w:rPr>
          <w:rFonts w:asciiTheme="minorHAnsi" w:hAnsiTheme="minorHAnsi" w:cstheme="minorHAnsi"/>
          <w:b/>
        </w:rPr>
        <w:t xml:space="preserve"> do SWZ</w:t>
      </w:r>
      <w:r w:rsidR="008942CF" w:rsidRPr="003D5717">
        <w:rPr>
          <w:rFonts w:asciiTheme="minorHAnsi" w:hAnsiTheme="minorHAnsi" w:cstheme="minorHAnsi"/>
        </w:rPr>
        <w:t xml:space="preserve"> zawierające informacje objęte tajemnicą przedsiębiorstwa, zobowiązany jest do złożenia powyższego oświadczenia w dwóch osobnych plikach, tj. oświadczenie, którego zawartość jest jawna (możliwa do udostępnienia) oraz oświadczenie</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rPr>
        <w:t>z zastrzeżonymi informacjami oraz dołączyć uzasadnienie objęcia informacji klauzulą tajemnicy przedsiębiorstwa.</w:t>
      </w:r>
    </w:p>
    <w:p w:rsidR="008942CF" w:rsidRPr="003D5717" w:rsidRDefault="008942CF" w:rsidP="008942CF">
      <w:pPr>
        <w:tabs>
          <w:tab w:val="left" w:pos="397"/>
        </w:tabs>
        <w:jc w:val="both"/>
        <w:rPr>
          <w:rFonts w:asciiTheme="minorHAnsi" w:hAnsiTheme="minorHAnsi" w:cstheme="minorHAnsi"/>
        </w:rPr>
      </w:pPr>
      <w:r w:rsidRPr="003D5717">
        <w:rPr>
          <w:rFonts w:asciiTheme="minorHAnsi" w:hAnsiTheme="minorHAnsi" w:cstheme="minorHAnsi"/>
          <w:b/>
        </w:rPr>
        <w:t xml:space="preserve">W przypadku, gdy </w:t>
      </w:r>
      <w:r w:rsidR="00A72BEE">
        <w:rPr>
          <w:rFonts w:asciiTheme="minorHAnsi" w:hAnsiTheme="minorHAnsi" w:cstheme="minorHAnsi"/>
          <w:b/>
        </w:rPr>
        <w:t>w</w:t>
      </w:r>
      <w:r w:rsidRPr="003D5717">
        <w:rPr>
          <w:rFonts w:asciiTheme="minorHAnsi" w:hAnsiTheme="minorHAnsi" w:cstheme="minorHAnsi"/>
          <w:b/>
        </w:rPr>
        <w:t xml:space="preserve">ykonawca nie dołączy do oferty uzasadnienia objęcia informacji tajemnicą przedsiębiorstwa lub nie wykaże zasadności uznania danej informacji za tajemnicę przedsiębiorstwa </w:t>
      </w:r>
      <w:r w:rsidRPr="003D5717">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w:t>
      </w:r>
      <w:r w:rsidR="00341FD1">
        <w:rPr>
          <w:rFonts w:asciiTheme="minorHAnsi" w:hAnsiTheme="minorHAnsi" w:cstheme="minorHAnsi"/>
        </w:rPr>
        <w:t>z</w:t>
      </w:r>
      <w:r w:rsidRPr="003D5717">
        <w:rPr>
          <w:rFonts w:asciiTheme="minorHAnsi" w:hAnsiTheme="minorHAnsi" w:cstheme="minorHAnsi"/>
        </w:rPr>
        <w:t xml:space="preserve">amawiający uzna, iż zastrzeżenie informacji było nieskuteczne i </w:t>
      </w:r>
      <w:r w:rsidRPr="003D5717">
        <w:rPr>
          <w:rFonts w:asciiTheme="minorHAnsi" w:hAnsiTheme="minorHAnsi" w:cstheme="minorHAnsi"/>
          <w:b/>
        </w:rPr>
        <w:t xml:space="preserve">odtajni zastrzeżoną część oferty bez dokonywania oceny zasadności objęcia </w:t>
      </w:r>
      <w:r w:rsidRPr="003D5717">
        <w:rPr>
          <w:rFonts w:asciiTheme="minorHAnsi" w:hAnsiTheme="minorHAnsi" w:cstheme="minorHAnsi"/>
          <w:b/>
        </w:rPr>
        <w:lastRenderedPageBreak/>
        <w:t xml:space="preserve">informacji tajemnicą przedsiębiorstwa. </w:t>
      </w:r>
      <w:r w:rsidRPr="003D5717">
        <w:rPr>
          <w:rFonts w:asciiTheme="minorHAnsi" w:hAnsiTheme="minorHAnsi" w:cstheme="minorHAnsi"/>
          <w:b/>
          <w:u w:val="single"/>
        </w:rPr>
        <w:t xml:space="preserve">Uzasadnienie zastrzeżenia informacji, stanowiących tajemnica przedsiębiorstwa </w:t>
      </w:r>
      <w:r w:rsidR="00A72BEE">
        <w:rPr>
          <w:rFonts w:asciiTheme="minorHAnsi" w:hAnsiTheme="minorHAnsi" w:cstheme="minorHAnsi"/>
          <w:b/>
          <w:u w:val="single"/>
        </w:rPr>
        <w:t>w</w:t>
      </w:r>
      <w:r w:rsidRPr="003D5717">
        <w:rPr>
          <w:rFonts w:asciiTheme="minorHAnsi" w:hAnsiTheme="minorHAnsi" w:cstheme="minorHAnsi"/>
          <w:b/>
          <w:u w:val="single"/>
        </w:rPr>
        <w:t>ykonawca dołącza do jawnej części oferty</w:t>
      </w:r>
      <w:r w:rsidRPr="003D5717">
        <w:rPr>
          <w:rFonts w:asciiTheme="minorHAnsi" w:hAnsiTheme="minorHAnsi" w:cstheme="minorHAnsi"/>
        </w:rPr>
        <w:t>.</w:t>
      </w:r>
    </w:p>
    <w:p w:rsidR="008942CF" w:rsidRPr="003D5717" w:rsidRDefault="00242039" w:rsidP="008942CF">
      <w:pPr>
        <w:tabs>
          <w:tab w:val="left" w:pos="397"/>
        </w:tabs>
        <w:jc w:val="both"/>
        <w:rPr>
          <w:rFonts w:asciiTheme="minorHAnsi" w:hAnsiTheme="minorHAnsi" w:cstheme="minorHAnsi"/>
        </w:rPr>
      </w:pPr>
      <w:r w:rsidRPr="003D5717">
        <w:rPr>
          <w:rFonts w:asciiTheme="minorHAnsi" w:hAnsiTheme="minorHAnsi" w:cstheme="minorHAnsi"/>
        </w:rPr>
        <w:t>2</w:t>
      </w:r>
      <w:r w:rsidR="001B15F8" w:rsidRPr="003D5717">
        <w:rPr>
          <w:rFonts w:asciiTheme="minorHAnsi" w:hAnsiTheme="minorHAnsi" w:cstheme="minorHAnsi"/>
        </w:rPr>
        <w:t>3</w:t>
      </w:r>
      <w:r w:rsidR="008942CF" w:rsidRPr="003D5717">
        <w:rPr>
          <w:rFonts w:asciiTheme="minorHAnsi" w:hAnsiTheme="minorHAnsi" w:cstheme="minorHAnsi"/>
        </w:rPr>
        <w:t xml:space="preserve">. Koszt przygotowania i złożenia oferty obciąża jedynie </w:t>
      </w:r>
      <w:r w:rsidR="00A72BEE">
        <w:rPr>
          <w:rFonts w:asciiTheme="minorHAnsi" w:hAnsiTheme="minorHAnsi" w:cstheme="minorHAnsi"/>
        </w:rPr>
        <w:t>w</w:t>
      </w:r>
      <w:r w:rsidR="008942CF" w:rsidRPr="003D5717">
        <w:rPr>
          <w:rFonts w:asciiTheme="minorHAnsi" w:hAnsiTheme="minorHAnsi" w:cstheme="minorHAnsi"/>
        </w:rPr>
        <w:t>ykonawcę.</w:t>
      </w:r>
    </w:p>
    <w:p w:rsidR="008942CF" w:rsidRPr="008B1D62" w:rsidRDefault="008942CF" w:rsidP="008942CF">
      <w:pPr>
        <w:tabs>
          <w:tab w:val="left" w:pos="397"/>
        </w:tabs>
        <w:jc w:val="both"/>
        <w:rPr>
          <w:rFonts w:asciiTheme="minorHAnsi" w:hAnsiTheme="minorHAnsi" w:cstheme="minorHAnsi"/>
        </w:rPr>
      </w:pPr>
    </w:p>
    <w:p w:rsidR="008942CF" w:rsidRPr="008B1D62" w:rsidRDefault="008942CF" w:rsidP="008942CF">
      <w:pPr>
        <w:tabs>
          <w:tab w:val="left" w:pos="397"/>
        </w:tabs>
        <w:jc w:val="both"/>
        <w:rPr>
          <w:rFonts w:asciiTheme="minorHAnsi" w:hAnsiTheme="minorHAnsi" w:cstheme="minorHAnsi"/>
          <w:b/>
        </w:rPr>
      </w:pPr>
      <w:r w:rsidRPr="008B1D62">
        <w:rPr>
          <w:rFonts w:asciiTheme="minorHAnsi" w:hAnsiTheme="minorHAnsi" w:cstheme="minorHAnsi"/>
          <w:b/>
        </w:rPr>
        <w:t>§ 14. Sposób oraz termin składania ofert</w:t>
      </w:r>
    </w:p>
    <w:p w:rsidR="008942CF" w:rsidRPr="008B1D62" w:rsidRDefault="008942CF" w:rsidP="008942CF">
      <w:pPr>
        <w:tabs>
          <w:tab w:val="left" w:pos="397"/>
        </w:tabs>
        <w:jc w:val="both"/>
        <w:rPr>
          <w:rFonts w:asciiTheme="minorHAnsi" w:hAnsiTheme="minorHAnsi" w:cstheme="minorHAnsi"/>
        </w:rPr>
      </w:pPr>
      <w:r w:rsidRPr="008B1D62">
        <w:rPr>
          <w:rFonts w:asciiTheme="minorHAnsi" w:hAnsiTheme="minorHAnsi" w:cstheme="minorHAnsi"/>
        </w:rPr>
        <w:t>1. Wykonawca składa ofertę wraz z załącznikami, przygotowaną w języku polskim, pod rygorem nieważności wyłącznie w formie elektronicznej opatrzonej kwalifikowanym podpisem elektronicznym lub w postaci elektronicznej opatrzonej podpisem zaufanym lub podpisem osobistym za pośrednictwem Platformy Zakupowej.</w:t>
      </w:r>
    </w:p>
    <w:p w:rsidR="008942CF" w:rsidRPr="008B1D62" w:rsidRDefault="008942CF" w:rsidP="008942CF">
      <w:pPr>
        <w:tabs>
          <w:tab w:val="left" w:pos="397"/>
        </w:tabs>
        <w:jc w:val="both"/>
        <w:rPr>
          <w:rFonts w:asciiTheme="minorHAnsi" w:hAnsiTheme="minorHAnsi" w:cstheme="minorHAnsi"/>
        </w:rPr>
      </w:pPr>
      <w:r w:rsidRPr="008B1D62">
        <w:rPr>
          <w:rFonts w:asciiTheme="minorHAnsi" w:hAnsiTheme="minorHAnsi" w:cstheme="minorHAnsi"/>
        </w:rPr>
        <w:t>2. Wykonawca składa ofertę zgodnie z instrukcją wskazaną w § 9 SWZ, dostępną na Platformie Zakupowej.</w:t>
      </w:r>
    </w:p>
    <w:p w:rsidR="008942CF" w:rsidRPr="00002833" w:rsidRDefault="008942CF" w:rsidP="008942CF">
      <w:pPr>
        <w:tabs>
          <w:tab w:val="left" w:pos="397"/>
        </w:tabs>
        <w:jc w:val="both"/>
        <w:rPr>
          <w:rFonts w:asciiTheme="minorHAnsi" w:hAnsiTheme="minorHAnsi" w:cstheme="minorHAnsi"/>
        </w:rPr>
      </w:pPr>
      <w:r w:rsidRPr="00002833">
        <w:rPr>
          <w:rFonts w:asciiTheme="minorHAnsi" w:hAnsiTheme="minorHAnsi" w:cstheme="minorHAnsi"/>
        </w:rPr>
        <w:t>3. Wykonawca może, przed upływem terminu do składania ofert, zmienić lub wycofać ofertę za pośrednictwem Platformy Zakupowej, zgodnie z instrukcją wskazaną w § 9 SWZ.</w:t>
      </w:r>
    </w:p>
    <w:p w:rsidR="008942CF" w:rsidRPr="00002833" w:rsidRDefault="008942CF" w:rsidP="008942CF">
      <w:pPr>
        <w:tabs>
          <w:tab w:val="left" w:pos="397"/>
        </w:tabs>
        <w:jc w:val="both"/>
        <w:rPr>
          <w:rFonts w:asciiTheme="minorHAnsi" w:hAnsiTheme="minorHAnsi" w:cstheme="minorHAnsi"/>
        </w:rPr>
      </w:pPr>
      <w:r w:rsidRPr="00002833">
        <w:rPr>
          <w:rFonts w:asciiTheme="minorHAnsi" w:hAnsiTheme="minorHAnsi" w:cstheme="minorHAnsi"/>
        </w:rPr>
        <w:t xml:space="preserve">4. Termin składania ofert upływa w dniu </w:t>
      </w:r>
      <w:r w:rsidR="00002833" w:rsidRPr="00002833">
        <w:rPr>
          <w:rFonts w:asciiTheme="minorHAnsi" w:hAnsiTheme="minorHAnsi" w:cstheme="minorHAnsi"/>
        </w:rPr>
        <w:t>3 września</w:t>
      </w:r>
      <w:r w:rsidRPr="00002833">
        <w:rPr>
          <w:rFonts w:asciiTheme="minorHAnsi" w:hAnsiTheme="minorHAnsi" w:cstheme="minorHAnsi"/>
        </w:rPr>
        <w:t xml:space="preserve"> 2021 roku godzina 1</w:t>
      </w:r>
      <w:r w:rsidR="001E21EA" w:rsidRPr="00002833">
        <w:rPr>
          <w:rFonts w:asciiTheme="minorHAnsi" w:hAnsiTheme="minorHAnsi" w:cstheme="minorHAnsi"/>
        </w:rPr>
        <w:t>0</w:t>
      </w:r>
      <w:r w:rsidRPr="00002833">
        <w:rPr>
          <w:rFonts w:asciiTheme="minorHAnsi" w:hAnsiTheme="minorHAnsi" w:cstheme="minorHAnsi"/>
        </w:rPr>
        <w:t>:00.</w:t>
      </w:r>
    </w:p>
    <w:p w:rsidR="008942CF" w:rsidRPr="00002833" w:rsidRDefault="008942CF" w:rsidP="008942CF">
      <w:pPr>
        <w:tabs>
          <w:tab w:val="left" w:pos="397"/>
        </w:tabs>
        <w:jc w:val="both"/>
        <w:rPr>
          <w:rFonts w:asciiTheme="minorHAnsi" w:hAnsiTheme="minorHAnsi" w:cstheme="minorHAnsi"/>
        </w:rPr>
      </w:pPr>
    </w:p>
    <w:p w:rsidR="008942CF" w:rsidRPr="00002833" w:rsidRDefault="008942CF" w:rsidP="008942CF">
      <w:pPr>
        <w:tabs>
          <w:tab w:val="left" w:pos="397"/>
        </w:tabs>
        <w:jc w:val="both"/>
        <w:rPr>
          <w:rFonts w:asciiTheme="minorHAnsi" w:hAnsiTheme="minorHAnsi" w:cstheme="minorHAnsi"/>
          <w:b/>
        </w:rPr>
      </w:pPr>
      <w:r w:rsidRPr="00002833">
        <w:rPr>
          <w:rFonts w:asciiTheme="minorHAnsi" w:hAnsiTheme="minorHAnsi" w:cstheme="minorHAnsi"/>
          <w:b/>
        </w:rPr>
        <w:t>§ 15. Termin otwarcia ofert</w:t>
      </w:r>
    </w:p>
    <w:p w:rsidR="008942CF" w:rsidRPr="00002833" w:rsidRDefault="008942CF" w:rsidP="008942CF">
      <w:pPr>
        <w:tabs>
          <w:tab w:val="left" w:pos="397"/>
        </w:tabs>
        <w:jc w:val="both"/>
        <w:rPr>
          <w:rFonts w:asciiTheme="minorHAnsi" w:hAnsiTheme="minorHAnsi" w:cstheme="minorHAnsi"/>
        </w:rPr>
      </w:pPr>
      <w:r w:rsidRPr="00002833">
        <w:rPr>
          <w:rFonts w:asciiTheme="minorHAnsi" w:hAnsiTheme="minorHAnsi" w:cstheme="minorHAnsi"/>
        </w:rPr>
        <w:t xml:space="preserve">1. Otwarcie ofert nastąpi w dniu </w:t>
      </w:r>
      <w:r w:rsidR="008B1D62" w:rsidRPr="00002833">
        <w:rPr>
          <w:rFonts w:asciiTheme="minorHAnsi" w:hAnsiTheme="minorHAnsi" w:cstheme="minorHAnsi"/>
        </w:rPr>
        <w:t>3</w:t>
      </w:r>
      <w:r w:rsidR="00F93E46" w:rsidRPr="00002833">
        <w:rPr>
          <w:rFonts w:asciiTheme="minorHAnsi" w:hAnsiTheme="minorHAnsi" w:cstheme="minorHAnsi"/>
        </w:rPr>
        <w:t xml:space="preserve"> </w:t>
      </w:r>
      <w:r w:rsidR="00002833" w:rsidRPr="00002833">
        <w:rPr>
          <w:rFonts w:asciiTheme="minorHAnsi" w:hAnsiTheme="minorHAnsi" w:cstheme="minorHAnsi"/>
        </w:rPr>
        <w:t>września</w:t>
      </w:r>
      <w:r w:rsidRPr="00002833">
        <w:rPr>
          <w:rFonts w:asciiTheme="minorHAnsi" w:hAnsiTheme="minorHAnsi" w:cstheme="minorHAnsi"/>
        </w:rPr>
        <w:t xml:space="preserve"> 2021 roku</w:t>
      </w:r>
      <w:r w:rsidR="001B3566" w:rsidRPr="00002833">
        <w:rPr>
          <w:rFonts w:asciiTheme="minorHAnsi" w:hAnsiTheme="minorHAnsi" w:cstheme="minorHAnsi"/>
        </w:rPr>
        <w:t xml:space="preserve"> </w:t>
      </w:r>
      <w:r w:rsidRPr="00002833">
        <w:rPr>
          <w:rFonts w:asciiTheme="minorHAnsi" w:hAnsiTheme="minorHAnsi" w:cstheme="minorHAnsi"/>
        </w:rPr>
        <w:t>o godzinie 11:</w:t>
      </w:r>
      <w:r w:rsidR="001E21EA" w:rsidRPr="00002833">
        <w:rPr>
          <w:rFonts w:asciiTheme="minorHAnsi" w:hAnsiTheme="minorHAnsi" w:cstheme="minorHAnsi"/>
        </w:rPr>
        <w:t>00</w:t>
      </w:r>
      <w:r w:rsidRPr="00002833">
        <w:rPr>
          <w:rFonts w:asciiTheme="minorHAnsi" w:hAnsiTheme="minorHAnsi" w:cstheme="minorHAnsi"/>
        </w:rPr>
        <w:t>.</w:t>
      </w:r>
    </w:p>
    <w:p w:rsidR="008942CF" w:rsidRPr="008B1D62" w:rsidRDefault="008942CF" w:rsidP="008942CF">
      <w:pPr>
        <w:tabs>
          <w:tab w:val="left" w:pos="397"/>
        </w:tabs>
        <w:jc w:val="both"/>
        <w:rPr>
          <w:rFonts w:asciiTheme="minorHAnsi" w:hAnsiTheme="minorHAnsi" w:cstheme="minorHAnsi"/>
        </w:rPr>
      </w:pPr>
      <w:r w:rsidRPr="00002833">
        <w:rPr>
          <w:rFonts w:asciiTheme="minorHAnsi" w:hAnsiTheme="minorHAnsi" w:cstheme="minorHAnsi"/>
        </w:rPr>
        <w:t xml:space="preserve">2. Najpóźniej przed otwarciem ofert, </w:t>
      </w:r>
      <w:r w:rsidR="00341FD1" w:rsidRPr="00002833">
        <w:rPr>
          <w:rFonts w:asciiTheme="minorHAnsi" w:hAnsiTheme="minorHAnsi" w:cstheme="minorHAnsi"/>
        </w:rPr>
        <w:t>z</w:t>
      </w:r>
      <w:r w:rsidRPr="00002833">
        <w:rPr>
          <w:rFonts w:asciiTheme="minorHAnsi" w:hAnsiTheme="minorHAnsi" w:cstheme="minorHAnsi"/>
        </w:rPr>
        <w:t xml:space="preserve">amawiający udostępni na stronie internetowej </w:t>
      </w:r>
      <w:r w:rsidRPr="008B1D62">
        <w:rPr>
          <w:rFonts w:asciiTheme="minorHAnsi" w:hAnsiTheme="minorHAnsi" w:cstheme="minorHAnsi"/>
        </w:rPr>
        <w:t>prowadzonego postępowania informację o kwocie, jaką zamierza przeznaczyć na sfinansowanie zamówienia.</w:t>
      </w:r>
    </w:p>
    <w:p w:rsidR="008942CF" w:rsidRPr="008B1D62" w:rsidRDefault="008942CF" w:rsidP="008942CF">
      <w:pPr>
        <w:tabs>
          <w:tab w:val="left" w:pos="397"/>
        </w:tabs>
        <w:jc w:val="both"/>
        <w:rPr>
          <w:rFonts w:asciiTheme="minorHAnsi" w:hAnsiTheme="minorHAnsi" w:cstheme="minorHAnsi"/>
        </w:rPr>
      </w:pPr>
      <w:r w:rsidRPr="008B1D62">
        <w:rPr>
          <w:rFonts w:asciiTheme="minorHAnsi" w:hAnsiTheme="minorHAnsi" w:cstheme="minorHAnsi"/>
        </w:rPr>
        <w:t xml:space="preserve">3. Otwarcie ofert następuje za pośrednictwem Platformy Zakupowej. W przypadku awarii Platformy, która spowoduje brak możliwości otwarcia ofert w terminie określonym przez </w:t>
      </w:r>
      <w:r w:rsidR="00341FD1">
        <w:rPr>
          <w:rFonts w:asciiTheme="minorHAnsi" w:hAnsiTheme="minorHAnsi" w:cstheme="minorHAnsi"/>
        </w:rPr>
        <w:t>z</w:t>
      </w:r>
      <w:r w:rsidRPr="008B1D62">
        <w:rPr>
          <w:rFonts w:asciiTheme="minorHAnsi" w:hAnsiTheme="minorHAnsi" w:cstheme="minorHAnsi"/>
        </w:rPr>
        <w:t>amawiającego, otwarcie ofert nastąpi niezwłocznie po usunięciu awarii.</w:t>
      </w:r>
    </w:p>
    <w:p w:rsidR="008942CF" w:rsidRPr="008B1D62" w:rsidRDefault="008942CF" w:rsidP="008942CF">
      <w:pPr>
        <w:tabs>
          <w:tab w:val="left" w:pos="397"/>
        </w:tabs>
        <w:jc w:val="both"/>
        <w:rPr>
          <w:rFonts w:asciiTheme="minorHAnsi" w:hAnsiTheme="minorHAnsi" w:cstheme="minorHAnsi"/>
        </w:rPr>
      </w:pPr>
      <w:r w:rsidRPr="008B1D62">
        <w:rPr>
          <w:rFonts w:asciiTheme="minorHAnsi" w:hAnsiTheme="minorHAnsi" w:cstheme="minorHAnsi"/>
        </w:rPr>
        <w:t>4. Zamawiający informuje o zmianie terminu otwarcia ofert na stronie internetowej prowadzonego postępowania.</w:t>
      </w:r>
    </w:p>
    <w:p w:rsidR="008942CF" w:rsidRPr="00CD0256" w:rsidRDefault="008942CF" w:rsidP="008942CF">
      <w:pPr>
        <w:tabs>
          <w:tab w:val="left" w:pos="397"/>
        </w:tabs>
        <w:jc w:val="both"/>
        <w:rPr>
          <w:rFonts w:asciiTheme="minorHAnsi" w:hAnsiTheme="minorHAnsi" w:cstheme="minorHAnsi"/>
          <w:b/>
        </w:rPr>
      </w:pPr>
    </w:p>
    <w:p w:rsidR="008942CF" w:rsidRPr="00CD0256" w:rsidRDefault="008942CF" w:rsidP="008942CF">
      <w:pPr>
        <w:tabs>
          <w:tab w:val="left" w:pos="397"/>
        </w:tabs>
        <w:jc w:val="both"/>
        <w:rPr>
          <w:rFonts w:asciiTheme="minorHAnsi" w:hAnsiTheme="minorHAnsi" w:cstheme="minorHAnsi"/>
          <w:b/>
        </w:rPr>
      </w:pPr>
      <w:r w:rsidRPr="00CD0256">
        <w:rPr>
          <w:rFonts w:asciiTheme="minorHAnsi" w:hAnsiTheme="minorHAnsi" w:cstheme="minorHAnsi"/>
          <w:b/>
        </w:rPr>
        <w:t xml:space="preserve">§ 16. Podstawy wykluczenia, o których mowa w art. 108 ust. 1 i 109 ust. 1 pkt 4 </w:t>
      </w:r>
      <w:proofErr w:type="spellStart"/>
      <w:r w:rsidR="004F6678" w:rsidRPr="00CD0256">
        <w:rPr>
          <w:rFonts w:asciiTheme="minorHAnsi" w:hAnsiTheme="minorHAnsi" w:cstheme="minorHAnsi"/>
          <w:b/>
        </w:rPr>
        <w:t>uPzp</w:t>
      </w:r>
      <w:proofErr w:type="spellEnd"/>
    </w:p>
    <w:p w:rsidR="008942CF" w:rsidRPr="00CD0256" w:rsidRDefault="008942CF" w:rsidP="008942CF">
      <w:pPr>
        <w:tabs>
          <w:tab w:val="left" w:pos="397"/>
        </w:tabs>
        <w:jc w:val="both"/>
        <w:rPr>
          <w:rFonts w:asciiTheme="minorHAnsi" w:hAnsiTheme="minorHAnsi" w:cstheme="minorHAnsi"/>
        </w:rPr>
      </w:pPr>
      <w:r w:rsidRPr="00CD0256">
        <w:rPr>
          <w:rFonts w:asciiTheme="minorHAnsi" w:hAnsiTheme="minorHAnsi" w:cstheme="minorHAnsi"/>
        </w:rPr>
        <w:t xml:space="preserve">1. Zamawiający wykluczy z postępowania o udzielenie zamówienia </w:t>
      </w:r>
      <w:r w:rsidR="00A72BEE">
        <w:rPr>
          <w:rFonts w:asciiTheme="minorHAnsi" w:hAnsiTheme="minorHAnsi" w:cstheme="minorHAnsi"/>
        </w:rPr>
        <w:t>w</w:t>
      </w:r>
      <w:r w:rsidRPr="00CD0256">
        <w:rPr>
          <w:rFonts w:asciiTheme="minorHAnsi" w:hAnsiTheme="minorHAnsi" w:cstheme="minorHAnsi"/>
        </w:rPr>
        <w:t xml:space="preserve">ykonawców, wobec których zachodzą przesłanki określone w art. 108 ust. 1 oraz art. 109 ust. 1 pkt 4 </w:t>
      </w:r>
      <w:proofErr w:type="spellStart"/>
      <w:r w:rsidRPr="00CD0256">
        <w:rPr>
          <w:rFonts w:asciiTheme="minorHAnsi" w:hAnsiTheme="minorHAnsi" w:cstheme="minorHAnsi"/>
        </w:rPr>
        <w:t>uPzp</w:t>
      </w:r>
      <w:proofErr w:type="spellEnd"/>
      <w:r w:rsidRPr="00CD0256">
        <w:rPr>
          <w:rFonts w:asciiTheme="minorHAnsi" w:hAnsiTheme="minorHAnsi" w:cstheme="minorHAnsi"/>
        </w:rPr>
        <w:t>.</w:t>
      </w:r>
    </w:p>
    <w:p w:rsidR="00996E69" w:rsidRPr="00CD0256" w:rsidRDefault="008942CF" w:rsidP="00996E69">
      <w:pPr>
        <w:tabs>
          <w:tab w:val="left" w:pos="397"/>
        </w:tabs>
        <w:jc w:val="both"/>
        <w:rPr>
          <w:rFonts w:asciiTheme="minorHAnsi" w:hAnsiTheme="minorHAnsi" w:cstheme="minorHAnsi"/>
        </w:rPr>
      </w:pPr>
      <w:r w:rsidRPr="00CD0256">
        <w:rPr>
          <w:rFonts w:asciiTheme="minorHAnsi" w:hAnsiTheme="minorHAnsi" w:cstheme="minorHAnsi"/>
        </w:rPr>
        <w:t xml:space="preserve">2. </w:t>
      </w:r>
      <w:r w:rsidR="00996E69" w:rsidRPr="00CD0256">
        <w:rPr>
          <w:rFonts w:asciiTheme="minorHAnsi" w:hAnsiTheme="minorHAnsi" w:cstheme="minorHAnsi"/>
        </w:rPr>
        <w:t xml:space="preserve">Zamawiający ocenia, czy udostępniane </w:t>
      </w:r>
      <w:r w:rsidR="00A72BEE">
        <w:rPr>
          <w:rFonts w:asciiTheme="minorHAnsi" w:hAnsiTheme="minorHAnsi" w:cstheme="minorHAnsi"/>
        </w:rPr>
        <w:t>w</w:t>
      </w:r>
      <w:r w:rsidR="00996E69" w:rsidRPr="00CD0256">
        <w:rPr>
          <w:rFonts w:asciiTheme="minorHAnsi" w:hAnsiTheme="minorHAnsi" w:cstheme="minorHAnsi"/>
        </w:rPr>
        <w:t xml:space="preserve">ykonawcy przez inne podmioty zdolności zawodowe, pozwalają na wykazanie przez </w:t>
      </w:r>
      <w:r w:rsidR="00A72BEE">
        <w:rPr>
          <w:rFonts w:asciiTheme="minorHAnsi" w:hAnsiTheme="minorHAnsi" w:cstheme="minorHAnsi"/>
        </w:rPr>
        <w:t>w</w:t>
      </w:r>
      <w:r w:rsidR="00996E69" w:rsidRPr="00CD0256">
        <w:rPr>
          <w:rFonts w:asciiTheme="minorHAnsi" w:hAnsiTheme="minorHAnsi" w:cstheme="minorHAnsi"/>
        </w:rPr>
        <w:t>ykonawcę spełnianie warunków udziału w</w:t>
      </w:r>
      <w:r w:rsidR="001E21EA" w:rsidRPr="00CD0256">
        <w:rPr>
          <w:rFonts w:asciiTheme="minorHAnsi" w:hAnsiTheme="minorHAnsi" w:cstheme="minorHAnsi"/>
        </w:rPr>
        <w:t> </w:t>
      </w:r>
      <w:r w:rsidR="00996E69" w:rsidRPr="00CD0256">
        <w:rPr>
          <w:rFonts w:asciiTheme="minorHAnsi" w:hAnsiTheme="minorHAnsi" w:cstheme="minorHAnsi"/>
        </w:rPr>
        <w:t>postępowaniu, o których mowa w § 17 ust. 1 SWZ oraz bada, czy nie zachodzą wobec tego podmiotu podstawy wykluczenia, o których mowa w ust. 1.</w:t>
      </w:r>
    </w:p>
    <w:p w:rsidR="008942CF" w:rsidRPr="00CD0256" w:rsidRDefault="00996E69" w:rsidP="008942CF">
      <w:pPr>
        <w:tabs>
          <w:tab w:val="left" w:pos="397"/>
        </w:tabs>
        <w:jc w:val="both"/>
        <w:rPr>
          <w:rFonts w:asciiTheme="minorHAnsi" w:hAnsiTheme="minorHAnsi" w:cstheme="minorHAnsi"/>
        </w:rPr>
      </w:pPr>
      <w:r w:rsidRPr="00CD0256">
        <w:rPr>
          <w:rFonts w:asciiTheme="minorHAnsi" w:hAnsiTheme="minorHAnsi" w:cstheme="minorHAnsi"/>
        </w:rPr>
        <w:t xml:space="preserve">3. </w:t>
      </w:r>
      <w:r w:rsidR="008942CF" w:rsidRPr="00CD0256">
        <w:rPr>
          <w:rFonts w:asciiTheme="minorHAnsi" w:hAnsiTheme="minorHAnsi" w:cstheme="minorHAnsi"/>
        </w:rPr>
        <w:t>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w:t>
      </w:r>
    </w:p>
    <w:p w:rsidR="008942CF" w:rsidRPr="00CD0256" w:rsidRDefault="008942CF" w:rsidP="008942CF">
      <w:pPr>
        <w:tabs>
          <w:tab w:val="left" w:pos="397"/>
        </w:tabs>
        <w:jc w:val="both"/>
        <w:rPr>
          <w:rFonts w:asciiTheme="minorHAnsi" w:hAnsiTheme="minorHAnsi" w:cstheme="minorHAnsi"/>
        </w:rPr>
      </w:pPr>
    </w:p>
    <w:p w:rsidR="008942CF" w:rsidRPr="00CD0256" w:rsidRDefault="008942CF" w:rsidP="008942CF">
      <w:pPr>
        <w:tabs>
          <w:tab w:val="left" w:pos="397"/>
        </w:tabs>
        <w:jc w:val="both"/>
        <w:rPr>
          <w:rFonts w:asciiTheme="minorHAnsi" w:hAnsiTheme="minorHAnsi" w:cstheme="minorHAnsi"/>
          <w:b/>
        </w:rPr>
      </w:pPr>
      <w:r w:rsidRPr="00CD0256">
        <w:rPr>
          <w:rFonts w:asciiTheme="minorHAnsi" w:hAnsiTheme="minorHAnsi" w:cstheme="minorHAnsi"/>
          <w:b/>
        </w:rPr>
        <w:t xml:space="preserve">§ 17. Informacje o warunkach udziału w postępowaniu, jeżeli </w:t>
      </w:r>
      <w:r w:rsidR="00341FD1">
        <w:rPr>
          <w:rFonts w:asciiTheme="minorHAnsi" w:hAnsiTheme="minorHAnsi" w:cstheme="minorHAnsi"/>
          <w:b/>
        </w:rPr>
        <w:t>z</w:t>
      </w:r>
      <w:r w:rsidRPr="00CD0256">
        <w:rPr>
          <w:rFonts w:asciiTheme="minorHAnsi" w:hAnsiTheme="minorHAnsi" w:cstheme="minorHAnsi"/>
          <w:b/>
        </w:rPr>
        <w:t>amawiający je przewiduje</w:t>
      </w:r>
    </w:p>
    <w:p w:rsidR="00996E69" w:rsidRPr="00CD0256" w:rsidRDefault="00996E69" w:rsidP="00996E69">
      <w:pPr>
        <w:tabs>
          <w:tab w:val="left" w:pos="397"/>
        </w:tabs>
        <w:jc w:val="both"/>
        <w:rPr>
          <w:rFonts w:asciiTheme="minorHAnsi" w:hAnsiTheme="minorHAnsi" w:cstheme="minorHAnsi"/>
        </w:rPr>
      </w:pPr>
      <w:r w:rsidRPr="00CD0256">
        <w:rPr>
          <w:rFonts w:asciiTheme="minorHAnsi" w:hAnsiTheme="minorHAnsi" w:cstheme="minorHAnsi"/>
        </w:rPr>
        <w:t xml:space="preserve">1. O udzielenie zamówienia mogą ubiegać się </w:t>
      </w:r>
      <w:r w:rsidR="00A72BEE">
        <w:rPr>
          <w:rFonts w:asciiTheme="minorHAnsi" w:hAnsiTheme="minorHAnsi" w:cstheme="minorHAnsi"/>
        </w:rPr>
        <w:t>w</w:t>
      </w:r>
      <w:r w:rsidRPr="00CD0256">
        <w:rPr>
          <w:rFonts w:asciiTheme="minorHAnsi" w:hAnsiTheme="minorHAnsi" w:cstheme="minorHAnsi"/>
        </w:rPr>
        <w:t xml:space="preserve">ykonawcy, którzy spełniają warunki dotyczące </w:t>
      </w:r>
      <w:r w:rsidRPr="00CD0256">
        <w:rPr>
          <w:rFonts w:asciiTheme="minorHAnsi" w:hAnsiTheme="minorHAnsi" w:cstheme="minorHAnsi"/>
          <w:b/>
        </w:rPr>
        <w:t xml:space="preserve">zdolności zawodowej. Zamawiający uzna warunek za spełniony jeżeli </w:t>
      </w:r>
      <w:r w:rsidR="00A72BEE">
        <w:rPr>
          <w:rFonts w:asciiTheme="minorHAnsi" w:hAnsiTheme="minorHAnsi" w:cstheme="minorHAnsi"/>
          <w:b/>
        </w:rPr>
        <w:t>w</w:t>
      </w:r>
      <w:r w:rsidRPr="00CD0256">
        <w:rPr>
          <w:rFonts w:asciiTheme="minorHAnsi" w:hAnsiTheme="minorHAnsi" w:cstheme="minorHAnsi"/>
          <w:b/>
        </w:rPr>
        <w:t>ykonawca</w:t>
      </w:r>
      <w:r w:rsidRPr="00CD0256">
        <w:rPr>
          <w:rFonts w:asciiTheme="minorHAnsi" w:hAnsiTheme="minorHAnsi" w:cstheme="minorHAnsi"/>
        </w:rPr>
        <w:t>:</w:t>
      </w:r>
    </w:p>
    <w:p w:rsidR="00996E69" w:rsidRDefault="00996E69" w:rsidP="0033354C">
      <w:pPr>
        <w:ind w:left="426"/>
        <w:jc w:val="both"/>
        <w:rPr>
          <w:rFonts w:asciiTheme="minorHAnsi" w:hAnsiTheme="minorHAnsi" w:cstheme="minorHAnsi"/>
        </w:rPr>
      </w:pPr>
      <w:r w:rsidRPr="004273C9">
        <w:rPr>
          <w:rFonts w:asciiTheme="minorHAnsi" w:hAnsiTheme="minorHAnsi" w:cstheme="minorHAnsi"/>
        </w:rPr>
        <w:t xml:space="preserve">1) w okresie ostatnich </w:t>
      </w:r>
      <w:r w:rsidR="007E3797" w:rsidRPr="004273C9">
        <w:rPr>
          <w:rFonts w:asciiTheme="minorHAnsi" w:hAnsiTheme="minorHAnsi" w:cstheme="minorHAnsi"/>
        </w:rPr>
        <w:t>3</w:t>
      </w:r>
      <w:r w:rsidRPr="004273C9">
        <w:rPr>
          <w:rFonts w:asciiTheme="minorHAnsi" w:hAnsiTheme="minorHAnsi" w:cstheme="minorHAnsi"/>
        </w:rPr>
        <w:t xml:space="preserve"> lat przed upływem terminu składania ofert, a jeżeli okres prowadzenia działalności jest krótszy – w tym okresie, należycie zrealizował (tj.</w:t>
      </w:r>
      <w:r w:rsidR="004434C7" w:rsidRPr="004273C9">
        <w:rPr>
          <w:rFonts w:asciiTheme="minorHAnsi" w:hAnsiTheme="minorHAnsi" w:cstheme="minorHAnsi"/>
        </w:rPr>
        <w:t> </w:t>
      </w:r>
      <w:r w:rsidRPr="004273C9">
        <w:rPr>
          <w:rFonts w:asciiTheme="minorHAnsi" w:hAnsiTheme="minorHAnsi" w:cstheme="minorHAnsi"/>
        </w:rPr>
        <w:t>przeprowadził i zakończył), co najmniej</w:t>
      </w:r>
      <w:r w:rsidR="004273C9" w:rsidRPr="004273C9">
        <w:rPr>
          <w:rFonts w:asciiTheme="minorHAnsi" w:hAnsiTheme="minorHAnsi" w:cstheme="minorHAnsi"/>
        </w:rPr>
        <w:t xml:space="preserve"> 2 (dwa) badania z wykorzystaniem metod jakościowych oraz metodologii </w:t>
      </w:r>
      <w:proofErr w:type="spellStart"/>
      <w:r w:rsidR="004273C9" w:rsidRPr="004273C9">
        <w:rPr>
          <w:rFonts w:asciiTheme="minorHAnsi" w:hAnsiTheme="minorHAnsi" w:cstheme="minorHAnsi"/>
        </w:rPr>
        <w:t>foresightowych</w:t>
      </w:r>
      <w:proofErr w:type="spellEnd"/>
      <w:r w:rsidR="004273C9" w:rsidRPr="004273C9">
        <w:rPr>
          <w:rFonts w:asciiTheme="minorHAnsi" w:hAnsiTheme="minorHAnsi" w:cstheme="minorHAnsi"/>
        </w:rPr>
        <w:t>, każda wykazana usługa zrealizowana na kwotę co najmniej 100 000 zł brutto</w:t>
      </w:r>
      <w:r w:rsidRPr="004273C9">
        <w:rPr>
          <w:rFonts w:asciiTheme="minorHAnsi" w:hAnsiTheme="minorHAnsi" w:cstheme="minorHAnsi"/>
        </w:rPr>
        <w:t>;</w:t>
      </w:r>
    </w:p>
    <w:p w:rsidR="00AF4DEA" w:rsidRPr="0052504D" w:rsidRDefault="00996E69" w:rsidP="00DF4576">
      <w:pPr>
        <w:ind w:left="426"/>
        <w:jc w:val="both"/>
        <w:rPr>
          <w:rFonts w:asciiTheme="minorHAnsi" w:hAnsiTheme="minorHAnsi" w:cstheme="minorHAnsi"/>
        </w:rPr>
      </w:pPr>
      <w:r w:rsidRPr="0052504D">
        <w:rPr>
          <w:rFonts w:asciiTheme="minorHAnsi" w:hAnsiTheme="minorHAnsi" w:cstheme="minorHAnsi"/>
        </w:rPr>
        <w:t xml:space="preserve">2) dysponuje lub będzie dysponować na etapie realizacji zamówienia: </w:t>
      </w:r>
    </w:p>
    <w:p w:rsidR="00673039" w:rsidRPr="0052504D" w:rsidRDefault="004273C9" w:rsidP="004273C9">
      <w:pPr>
        <w:ind w:left="426"/>
        <w:jc w:val="both"/>
        <w:rPr>
          <w:rFonts w:asciiTheme="minorHAnsi" w:hAnsiTheme="minorHAnsi" w:cstheme="minorHAnsi"/>
        </w:rPr>
      </w:pPr>
      <w:r w:rsidRPr="0052504D">
        <w:rPr>
          <w:rFonts w:asciiTheme="minorHAnsi" w:hAnsiTheme="minorHAnsi" w:cstheme="minorHAnsi"/>
        </w:rPr>
        <w:lastRenderedPageBreak/>
        <w:t>a)</w:t>
      </w:r>
      <w:r w:rsidRPr="0052504D">
        <w:rPr>
          <w:rFonts w:asciiTheme="minorHAnsi" w:hAnsiTheme="minorHAnsi" w:cstheme="minorHAnsi"/>
        </w:rPr>
        <w:tab/>
        <w:t>co najmniej jednym członkiem zespołu badawczego posiadającym minimum 3 lata doświadczenia zawodowego w realizacji oraz koordynacji minimum 2 (dwóch) badań z</w:t>
      </w:r>
      <w:r w:rsidR="00673039" w:rsidRPr="0052504D">
        <w:rPr>
          <w:rFonts w:asciiTheme="minorHAnsi" w:hAnsiTheme="minorHAnsi" w:cstheme="minorHAnsi"/>
        </w:rPr>
        <w:t> </w:t>
      </w:r>
      <w:r w:rsidRPr="0052504D">
        <w:rPr>
          <w:rFonts w:asciiTheme="minorHAnsi" w:hAnsiTheme="minorHAnsi" w:cstheme="minorHAnsi"/>
        </w:rPr>
        <w:t xml:space="preserve">wykorzystaniem metod jakościowych oraz metodologii </w:t>
      </w:r>
      <w:proofErr w:type="spellStart"/>
      <w:r w:rsidRPr="0052504D">
        <w:rPr>
          <w:rFonts w:asciiTheme="minorHAnsi" w:hAnsiTheme="minorHAnsi" w:cstheme="minorHAnsi"/>
        </w:rPr>
        <w:t>foresightowych</w:t>
      </w:r>
      <w:proofErr w:type="spellEnd"/>
      <w:r w:rsidRPr="0052504D">
        <w:rPr>
          <w:rFonts w:asciiTheme="minorHAnsi" w:hAnsiTheme="minorHAnsi" w:cstheme="minorHAnsi"/>
        </w:rPr>
        <w:t xml:space="preserve">; </w:t>
      </w:r>
      <w:r w:rsidR="004029DA">
        <w:rPr>
          <w:rFonts w:asciiTheme="minorHAnsi" w:hAnsiTheme="minorHAnsi" w:cstheme="minorHAnsi"/>
        </w:rPr>
        <w:t>o</w:t>
      </w:r>
      <w:r w:rsidRPr="0052504D">
        <w:rPr>
          <w:rFonts w:asciiTheme="minorHAnsi" w:hAnsiTheme="minorHAnsi" w:cstheme="minorHAnsi"/>
        </w:rPr>
        <w:t xml:space="preserve">soba wskazana w ofercie będzie pełnić funkcję kierownika zespołu badawczego. </w:t>
      </w:r>
    </w:p>
    <w:p w:rsidR="004273C9" w:rsidRPr="0052504D" w:rsidRDefault="008E6F2C" w:rsidP="004273C9">
      <w:pPr>
        <w:ind w:left="426"/>
        <w:jc w:val="both"/>
        <w:rPr>
          <w:rFonts w:asciiTheme="minorHAnsi" w:hAnsiTheme="minorHAnsi" w:cstheme="minorHAnsi"/>
        </w:rPr>
      </w:pPr>
      <w:r>
        <w:rPr>
          <w:rFonts w:asciiTheme="minorHAnsi" w:hAnsiTheme="minorHAnsi" w:cstheme="minorHAnsi"/>
        </w:rPr>
        <w:t xml:space="preserve">W celu realizacji zamówienia </w:t>
      </w:r>
      <w:r w:rsidR="004273C9" w:rsidRPr="0052504D">
        <w:rPr>
          <w:rFonts w:asciiTheme="minorHAnsi" w:hAnsiTheme="minorHAnsi" w:cstheme="minorHAnsi"/>
        </w:rPr>
        <w:t xml:space="preserve">Wykonawca/Podwykonawca jest zobowiązany zatrudnić na podstawie umowy o pracę osobę, która będzie pełnić funkcję kierownika zespołu badawczego. Kierownik zespołu badawczego ma być zatrudniony nieprzerwanie przez cały okres trwania umowy. Zamawiającemu lub podmiotowi działającemu w jego imieniu przysługiwać będzie prawo do kontroli </w:t>
      </w:r>
      <w:r w:rsidR="00A72BEE">
        <w:rPr>
          <w:rFonts w:asciiTheme="minorHAnsi" w:hAnsiTheme="minorHAnsi" w:cstheme="minorHAnsi"/>
        </w:rPr>
        <w:t>w</w:t>
      </w:r>
      <w:r w:rsidR="004273C9" w:rsidRPr="0052504D">
        <w:rPr>
          <w:rFonts w:asciiTheme="minorHAnsi" w:hAnsiTheme="minorHAnsi" w:cstheme="minorHAnsi"/>
        </w:rPr>
        <w:t>ykonawcy w zakresie zatrudnienia przez niego osoby do wykonywania czynności, o których mowa wyżej,</w:t>
      </w:r>
      <w:r>
        <w:rPr>
          <w:rFonts w:asciiTheme="minorHAnsi" w:hAnsiTheme="minorHAnsi" w:cstheme="minorHAnsi"/>
        </w:rPr>
        <w:t xml:space="preserve"> na zasadach opisanych w umowie.</w:t>
      </w:r>
      <w:r w:rsidR="004273C9" w:rsidRPr="0052504D">
        <w:rPr>
          <w:rFonts w:asciiTheme="minorHAnsi" w:hAnsiTheme="minorHAnsi" w:cstheme="minorHAnsi"/>
        </w:rPr>
        <w:t>;</w:t>
      </w:r>
    </w:p>
    <w:p w:rsidR="004273C9" w:rsidRPr="0052504D" w:rsidRDefault="004273C9" w:rsidP="004273C9">
      <w:pPr>
        <w:ind w:left="426"/>
        <w:jc w:val="both"/>
        <w:rPr>
          <w:rFonts w:asciiTheme="minorHAnsi" w:hAnsiTheme="minorHAnsi" w:cstheme="minorHAnsi"/>
        </w:rPr>
      </w:pPr>
      <w:r w:rsidRPr="0052504D">
        <w:rPr>
          <w:rFonts w:asciiTheme="minorHAnsi" w:hAnsiTheme="minorHAnsi" w:cstheme="minorHAnsi"/>
        </w:rPr>
        <w:t>b)</w:t>
      </w:r>
      <w:r w:rsidRPr="0052504D">
        <w:rPr>
          <w:rFonts w:asciiTheme="minorHAnsi" w:hAnsiTheme="minorHAnsi" w:cstheme="minorHAnsi"/>
        </w:rPr>
        <w:tab/>
        <w:t>co najmniej jednym ekspertem lub badaczem wyspecjalizowanym w dziedzinie badań z wykorzystaniem metod jakościowych, z których każdy jest autorem lub współautorem publikacji zawierającej wyniki z tych badań;</w:t>
      </w:r>
    </w:p>
    <w:p w:rsidR="004273C9" w:rsidRPr="0052504D" w:rsidRDefault="004273C9" w:rsidP="004273C9">
      <w:pPr>
        <w:ind w:left="426"/>
        <w:jc w:val="both"/>
        <w:rPr>
          <w:rFonts w:asciiTheme="minorHAnsi" w:hAnsiTheme="minorHAnsi" w:cstheme="minorHAnsi"/>
        </w:rPr>
      </w:pPr>
      <w:r w:rsidRPr="0052504D">
        <w:rPr>
          <w:rFonts w:asciiTheme="minorHAnsi" w:hAnsiTheme="minorHAnsi" w:cstheme="minorHAnsi"/>
        </w:rPr>
        <w:t>c)</w:t>
      </w:r>
      <w:r w:rsidRPr="0052504D">
        <w:rPr>
          <w:rFonts w:asciiTheme="minorHAnsi" w:hAnsiTheme="minorHAnsi" w:cstheme="minorHAnsi"/>
        </w:rPr>
        <w:tab/>
        <w:t xml:space="preserve">co najmniej jednym ekspertem lub badaczem wyspecjalizowanym w dziedzinie badań z wykorzystaniem metodologii </w:t>
      </w:r>
      <w:proofErr w:type="spellStart"/>
      <w:r w:rsidRPr="0052504D">
        <w:rPr>
          <w:rFonts w:asciiTheme="minorHAnsi" w:hAnsiTheme="minorHAnsi" w:cstheme="minorHAnsi"/>
        </w:rPr>
        <w:t>foresightowych</w:t>
      </w:r>
      <w:proofErr w:type="spellEnd"/>
      <w:r w:rsidRPr="0052504D">
        <w:rPr>
          <w:rFonts w:asciiTheme="minorHAnsi" w:hAnsiTheme="minorHAnsi" w:cstheme="minorHAnsi"/>
        </w:rPr>
        <w:t>, z których każdy jest autorem lub współautorem publikacji zawierającej wyniki z tych badań;</w:t>
      </w:r>
    </w:p>
    <w:p w:rsidR="004273C9" w:rsidRPr="0052504D" w:rsidRDefault="004273C9" w:rsidP="004273C9">
      <w:pPr>
        <w:ind w:left="426"/>
        <w:jc w:val="both"/>
        <w:rPr>
          <w:rFonts w:asciiTheme="minorHAnsi" w:hAnsiTheme="minorHAnsi" w:cstheme="minorHAnsi"/>
        </w:rPr>
      </w:pPr>
      <w:r w:rsidRPr="0052504D">
        <w:rPr>
          <w:rFonts w:asciiTheme="minorHAnsi" w:hAnsiTheme="minorHAnsi" w:cstheme="minorHAnsi"/>
        </w:rPr>
        <w:t>d)</w:t>
      </w:r>
      <w:r w:rsidRPr="0052504D">
        <w:rPr>
          <w:rFonts w:asciiTheme="minorHAnsi" w:hAnsiTheme="minorHAnsi" w:cstheme="minorHAnsi"/>
        </w:rPr>
        <w:tab/>
        <w:t>co najmniej jednym analitykiem posiadającym doświadczenie w zakresie analizy i</w:t>
      </w:r>
      <w:r w:rsidR="0052504D" w:rsidRPr="0052504D">
        <w:rPr>
          <w:rFonts w:asciiTheme="minorHAnsi" w:hAnsiTheme="minorHAnsi" w:cstheme="minorHAnsi"/>
        </w:rPr>
        <w:t> </w:t>
      </w:r>
      <w:r w:rsidRPr="0052504D">
        <w:rPr>
          <w:rFonts w:asciiTheme="minorHAnsi" w:hAnsiTheme="minorHAnsi" w:cstheme="minorHAnsi"/>
        </w:rPr>
        <w:t>interpretacji danych;</w:t>
      </w:r>
    </w:p>
    <w:p w:rsidR="004273C9" w:rsidRPr="0052504D" w:rsidRDefault="004273C9" w:rsidP="004273C9">
      <w:pPr>
        <w:ind w:left="426"/>
        <w:jc w:val="both"/>
        <w:rPr>
          <w:rFonts w:asciiTheme="minorHAnsi" w:hAnsiTheme="minorHAnsi" w:cstheme="minorHAnsi"/>
        </w:rPr>
      </w:pPr>
      <w:r w:rsidRPr="0052504D">
        <w:rPr>
          <w:rFonts w:asciiTheme="minorHAnsi" w:hAnsiTheme="minorHAnsi" w:cstheme="minorHAnsi"/>
        </w:rPr>
        <w:t>e)</w:t>
      </w:r>
      <w:r w:rsidRPr="0052504D">
        <w:rPr>
          <w:rFonts w:asciiTheme="minorHAnsi" w:hAnsiTheme="minorHAnsi" w:cstheme="minorHAnsi"/>
        </w:rPr>
        <w:tab/>
        <w:t xml:space="preserve">co najmniej jednym specjalistą zajmującym się metodologią badań jakościowych oraz metodologią badań </w:t>
      </w:r>
      <w:proofErr w:type="spellStart"/>
      <w:r w:rsidRPr="0052504D">
        <w:rPr>
          <w:rFonts w:asciiTheme="minorHAnsi" w:hAnsiTheme="minorHAnsi" w:cstheme="minorHAnsi"/>
        </w:rPr>
        <w:t>foresightowych</w:t>
      </w:r>
      <w:proofErr w:type="spellEnd"/>
      <w:r w:rsidRPr="0052504D">
        <w:rPr>
          <w:rFonts w:asciiTheme="minorHAnsi" w:hAnsiTheme="minorHAnsi" w:cstheme="minorHAnsi"/>
        </w:rPr>
        <w:t>, w tym doborem uczestników do badania, zarządzaniem i kontrolą całości projektów badawczych oraz realizacją badań (szczególnie z wykorzystaniem ww. metod realizowanych online);</w:t>
      </w:r>
    </w:p>
    <w:p w:rsidR="00AF4DEA" w:rsidRPr="0052504D" w:rsidRDefault="004273C9" w:rsidP="004273C9">
      <w:pPr>
        <w:ind w:left="426"/>
        <w:jc w:val="both"/>
        <w:rPr>
          <w:rFonts w:asciiTheme="minorHAnsi" w:hAnsiTheme="minorHAnsi" w:cstheme="minorHAnsi"/>
        </w:rPr>
      </w:pPr>
      <w:r w:rsidRPr="0052504D">
        <w:rPr>
          <w:rFonts w:asciiTheme="minorHAnsi" w:hAnsiTheme="minorHAnsi" w:cstheme="minorHAnsi"/>
        </w:rPr>
        <w:t>f)</w:t>
      </w:r>
      <w:r w:rsidRPr="0052504D">
        <w:rPr>
          <w:rFonts w:asciiTheme="minorHAnsi" w:hAnsiTheme="minorHAnsi" w:cstheme="minorHAnsi"/>
        </w:rPr>
        <w:tab/>
        <w:t xml:space="preserve">co najmniej jednym specjalistą posiadającym doświadczenie w projektowaniu minimum 3 raportów z badań (graficzna prezentacja wyników badań z uwzględnieniem metod jakościowych oraz ilościowych) w programie Adobe </w:t>
      </w:r>
      <w:proofErr w:type="spellStart"/>
      <w:r w:rsidRPr="0052504D">
        <w:rPr>
          <w:rFonts w:asciiTheme="minorHAnsi" w:hAnsiTheme="minorHAnsi" w:cstheme="minorHAnsi"/>
        </w:rPr>
        <w:t>InDesign</w:t>
      </w:r>
      <w:proofErr w:type="spellEnd"/>
      <w:r w:rsidR="0052504D" w:rsidRPr="0052504D">
        <w:rPr>
          <w:rFonts w:asciiTheme="minorHAnsi" w:hAnsiTheme="minorHAnsi" w:cstheme="minorHAnsi"/>
        </w:rPr>
        <w:t>)</w:t>
      </w:r>
      <w:r w:rsidR="00AF4DEA" w:rsidRPr="0052504D">
        <w:rPr>
          <w:rFonts w:asciiTheme="minorHAnsi" w:hAnsiTheme="minorHAnsi" w:cstheme="minorHAnsi"/>
        </w:rPr>
        <w:t>.</w:t>
      </w:r>
    </w:p>
    <w:p w:rsidR="00830472" w:rsidRPr="00053916" w:rsidRDefault="00830472" w:rsidP="00AC4647">
      <w:pPr>
        <w:ind w:left="426"/>
        <w:rPr>
          <w:rFonts w:asciiTheme="minorHAnsi" w:hAnsiTheme="minorHAnsi" w:cstheme="minorHAnsi"/>
        </w:rPr>
      </w:pPr>
    </w:p>
    <w:p w:rsidR="0052504D" w:rsidRPr="00053916" w:rsidRDefault="00830472" w:rsidP="00AC4647">
      <w:pPr>
        <w:ind w:left="426"/>
        <w:rPr>
          <w:rFonts w:asciiTheme="minorHAnsi" w:hAnsiTheme="minorHAnsi" w:cstheme="minorHAnsi"/>
        </w:rPr>
      </w:pPr>
      <w:r w:rsidRPr="00053916">
        <w:rPr>
          <w:rFonts w:asciiTheme="minorHAnsi" w:hAnsiTheme="minorHAnsi" w:cstheme="minorHAnsi"/>
        </w:rPr>
        <w:t xml:space="preserve">Osób, które będą uczestniczyć w wykonywaniu zamówienia </w:t>
      </w:r>
      <w:r w:rsidR="00053916" w:rsidRPr="00053916">
        <w:rPr>
          <w:rFonts w:asciiTheme="minorHAnsi" w:hAnsiTheme="minorHAnsi" w:cstheme="minorHAnsi"/>
        </w:rPr>
        <w:t xml:space="preserve">muszą podać </w:t>
      </w:r>
      <w:r w:rsidRPr="00053916">
        <w:rPr>
          <w:rFonts w:asciiTheme="minorHAnsi" w:hAnsiTheme="minorHAnsi" w:cstheme="minorHAnsi"/>
        </w:rPr>
        <w:t>informacj</w:t>
      </w:r>
      <w:r w:rsidR="00053916" w:rsidRPr="00053916">
        <w:rPr>
          <w:rFonts w:asciiTheme="minorHAnsi" w:hAnsiTheme="minorHAnsi" w:cstheme="minorHAnsi"/>
        </w:rPr>
        <w:t>e</w:t>
      </w:r>
      <w:r w:rsidRPr="00053916">
        <w:rPr>
          <w:rFonts w:asciiTheme="minorHAnsi" w:hAnsiTheme="minorHAnsi" w:cstheme="minorHAnsi"/>
        </w:rPr>
        <w:t xml:space="preserve"> na temat ich kwalifikacji zawodowych, dorobku naukowego (np. publikacji i/lub raportów), doświadczenia i wykształcenia niezbędnych do wykonania zamówienia</w:t>
      </w:r>
    </w:p>
    <w:p w:rsidR="00AF4DEA" w:rsidRPr="0052504D" w:rsidRDefault="00AF4DEA" w:rsidP="00AC4647">
      <w:pPr>
        <w:ind w:left="426"/>
        <w:rPr>
          <w:rFonts w:asciiTheme="minorHAnsi" w:hAnsiTheme="minorHAnsi" w:cstheme="minorHAnsi"/>
          <w:b/>
        </w:rPr>
      </w:pPr>
      <w:r w:rsidRPr="0052504D">
        <w:rPr>
          <w:rFonts w:asciiTheme="minorHAnsi" w:hAnsiTheme="minorHAnsi" w:cstheme="minorHAnsi"/>
          <w:b/>
        </w:rPr>
        <w:t>Osoby przedstawione w ofercie jako spełniające kryteria zamówienia muszą stanowić skład zespołu</w:t>
      </w:r>
      <w:r w:rsidR="00996E69" w:rsidRPr="0052504D">
        <w:rPr>
          <w:rFonts w:asciiTheme="minorHAnsi" w:hAnsiTheme="minorHAnsi" w:cstheme="minorHAnsi"/>
          <w:b/>
        </w:rPr>
        <w:t xml:space="preserve"> </w:t>
      </w:r>
      <w:r w:rsidR="004434C7" w:rsidRPr="0052504D">
        <w:rPr>
          <w:rFonts w:asciiTheme="minorHAnsi" w:hAnsiTheme="minorHAnsi" w:cstheme="minorHAnsi"/>
          <w:b/>
        </w:rPr>
        <w:t xml:space="preserve">bezpośrednio </w:t>
      </w:r>
      <w:r w:rsidRPr="0052504D">
        <w:rPr>
          <w:rFonts w:asciiTheme="minorHAnsi" w:hAnsiTheme="minorHAnsi" w:cstheme="minorHAnsi"/>
          <w:b/>
        </w:rPr>
        <w:t>realizującego zamówienie.</w:t>
      </w:r>
    </w:p>
    <w:p w:rsidR="0052504D" w:rsidRPr="00D36919" w:rsidRDefault="0052504D" w:rsidP="0052504D">
      <w:pPr>
        <w:ind w:left="426"/>
        <w:rPr>
          <w:rFonts w:asciiTheme="minorHAnsi" w:hAnsiTheme="minorHAnsi" w:cstheme="minorHAnsi"/>
        </w:rPr>
      </w:pPr>
      <w:r w:rsidRPr="0052504D">
        <w:rPr>
          <w:rFonts w:asciiTheme="minorHAnsi" w:hAnsiTheme="minorHAnsi" w:cstheme="minorHAnsi"/>
        </w:rPr>
        <w:t xml:space="preserve">Zamawiający dopuszcza możliwość łączenia następujących funkcji przez jedną osobę (pod warunkiem spełniania łącznie wszystkich wymagań określonych dla każdej z tych </w:t>
      </w:r>
      <w:r w:rsidRPr="00D36919">
        <w:rPr>
          <w:rFonts w:asciiTheme="minorHAnsi" w:hAnsiTheme="minorHAnsi" w:cstheme="minorHAnsi"/>
        </w:rPr>
        <w:t>funkcji):</w:t>
      </w:r>
    </w:p>
    <w:p w:rsidR="0052504D" w:rsidRPr="00D36919" w:rsidRDefault="0052504D" w:rsidP="0052504D">
      <w:pPr>
        <w:ind w:left="426"/>
        <w:rPr>
          <w:rFonts w:asciiTheme="minorHAnsi" w:hAnsiTheme="minorHAnsi" w:cstheme="minorHAnsi"/>
        </w:rPr>
      </w:pPr>
      <w:r w:rsidRPr="00D36919">
        <w:rPr>
          <w:rFonts w:asciiTheme="minorHAnsi" w:hAnsiTheme="minorHAnsi" w:cstheme="minorHAnsi"/>
        </w:rPr>
        <w:t>a)</w:t>
      </w:r>
      <w:r w:rsidRPr="00D36919">
        <w:rPr>
          <w:rFonts w:asciiTheme="minorHAnsi" w:hAnsiTheme="minorHAnsi" w:cstheme="minorHAnsi"/>
        </w:rPr>
        <w:tab/>
        <w:t>Badacz wyspecjalizowany w dziedzinie badań z wykorzystaniem metod jakościowych oraz analitykiem posiadającym doświadczenie w zakresie analizy i interpretacji danych</w:t>
      </w:r>
    </w:p>
    <w:p w:rsidR="0052504D" w:rsidRPr="00D36919" w:rsidRDefault="0052504D" w:rsidP="00AC4647">
      <w:pPr>
        <w:ind w:left="426"/>
        <w:rPr>
          <w:rFonts w:asciiTheme="minorHAnsi" w:hAnsiTheme="minorHAnsi" w:cstheme="minorHAnsi"/>
        </w:rPr>
      </w:pPr>
    </w:p>
    <w:p w:rsidR="0052504D" w:rsidRPr="006C70EE" w:rsidRDefault="0052504D" w:rsidP="00AC4647">
      <w:pPr>
        <w:ind w:left="426"/>
        <w:rPr>
          <w:rFonts w:asciiTheme="minorHAnsi" w:hAnsiTheme="minorHAnsi" w:cstheme="minorHAnsi"/>
        </w:rPr>
      </w:pPr>
      <w:r w:rsidRPr="006C70EE">
        <w:rPr>
          <w:rFonts w:asciiTheme="minorHAnsi" w:hAnsiTheme="minorHAnsi" w:cstheme="minorHAnsi"/>
        </w:rPr>
        <w:t>3) dysponuje odpowiednimi narzędziami i urządzeniami, a w szczególności:</w:t>
      </w:r>
    </w:p>
    <w:p w:rsidR="0052504D" w:rsidRPr="006C70EE" w:rsidRDefault="0052504D" w:rsidP="0052504D">
      <w:pPr>
        <w:ind w:left="426"/>
        <w:rPr>
          <w:rFonts w:asciiTheme="minorHAnsi" w:hAnsiTheme="minorHAnsi" w:cstheme="minorHAnsi"/>
        </w:rPr>
      </w:pPr>
      <w:r w:rsidRPr="006C70EE">
        <w:rPr>
          <w:rFonts w:asciiTheme="minorHAnsi" w:hAnsiTheme="minorHAnsi" w:cstheme="minorHAnsi"/>
        </w:rPr>
        <w:t>a)</w:t>
      </w:r>
      <w:r w:rsidRPr="006C70EE">
        <w:rPr>
          <w:rFonts w:asciiTheme="minorHAnsi" w:hAnsiTheme="minorHAnsi" w:cstheme="minorHAnsi"/>
        </w:rPr>
        <w:tab/>
        <w:t>narzędziami informatycznymi, które zapewnią optymalne wykonanie badania;</w:t>
      </w:r>
    </w:p>
    <w:p w:rsidR="0052504D" w:rsidRPr="006C70EE" w:rsidRDefault="0052504D" w:rsidP="0052504D">
      <w:pPr>
        <w:ind w:left="426"/>
        <w:rPr>
          <w:rFonts w:asciiTheme="minorHAnsi" w:hAnsiTheme="minorHAnsi" w:cstheme="minorHAnsi"/>
        </w:rPr>
      </w:pPr>
      <w:r w:rsidRPr="006C70EE">
        <w:rPr>
          <w:rFonts w:asciiTheme="minorHAnsi" w:hAnsiTheme="minorHAnsi" w:cstheme="minorHAnsi"/>
        </w:rPr>
        <w:t>b)</w:t>
      </w:r>
      <w:r w:rsidRPr="006C70EE">
        <w:rPr>
          <w:rFonts w:asciiTheme="minorHAnsi" w:hAnsiTheme="minorHAnsi" w:cstheme="minorHAnsi"/>
        </w:rPr>
        <w:tab/>
        <w:t>zapleczem technicznym oraz badawczym umożliwiającym przeprowadzenie całości badania, zebranie i analizę wyników.</w:t>
      </w:r>
    </w:p>
    <w:p w:rsidR="00996E69" w:rsidRPr="00402144" w:rsidRDefault="00996E69" w:rsidP="00996E69">
      <w:pPr>
        <w:tabs>
          <w:tab w:val="left" w:pos="397"/>
        </w:tabs>
        <w:jc w:val="both"/>
        <w:rPr>
          <w:rFonts w:asciiTheme="minorHAnsi" w:hAnsiTheme="minorHAnsi" w:cstheme="minorHAnsi"/>
        </w:rPr>
      </w:pPr>
      <w:r w:rsidRPr="00402144">
        <w:rPr>
          <w:rFonts w:asciiTheme="minorHAnsi" w:hAnsiTheme="minorHAnsi" w:cstheme="minorHAnsi"/>
        </w:rPr>
        <w:t xml:space="preserve">2. Oceniając zdolność zawodową </w:t>
      </w:r>
      <w:r w:rsidR="00341FD1">
        <w:rPr>
          <w:rFonts w:asciiTheme="minorHAnsi" w:hAnsiTheme="minorHAnsi" w:cstheme="minorHAnsi"/>
        </w:rPr>
        <w:t>z</w:t>
      </w:r>
      <w:r w:rsidRPr="00402144">
        <w:rPr>
          <w:rFonts w:asciiTheme="minorHAnsi" w:hAnsiTheme="minorHAnsi" w:cstheme="minorHAnsi"/>
        </w:rPr>
        <w:t xml:space="preserve">amawiający może na każdym etapie postępowania uznać, że </w:t>
      </w:r>
      <w:r w:rsidR="00A72BEE">
        <w:rPr>
          <w:rFonts w:asciiTheme="minorHAnsi" w:hAnsiTheme="minorHAnsi" w:cstheme="minorHAnsi"/>
        </w:rPr>
        <w:t>w</w:t>
      </w:r>
      <w:r w:rsidRPr="00402144">
        <w:rPr>
          <w:rFonts w:asciiTheme="minorHAnsi" w:hAnsiTheme="minorHAnsi" w:cstheme="minorHAnsi"/>
        </w:rPr>
        <w:t xml:space="preserve">ykonawca nie posiada wymaganych zdolności, jeżeli posiadanie przez </w:t>
      </w:r>
      <w:r w:rsidR="00A72BEE">
        <w:rPr>
          <w:rFonts w:asciiTheme="minorHAnsi" w:hAnsiTheme="minorHAnsi" w:cstheme="minorHAnsi"/>
        </w:rPr>
        <w:t>w</w:t>
      </w:r>
      <w:r w:rsidRPr="00402144">
        <w:rPr>
          <w:rFonts w:asciiTheme="minorHAnsi" w:hAnsiTheme="minorHAnsi" w:cstheme="minorHAnsi"/>
        </w:rPr>
        <w:t>ykonawcę sprzecznych interesów, w szczególności</w:t>
      </w:r>
      <w:r w:rsidR="00AF4DEA" w:rsidRPr="00402144">
        <w:rPr>
          <w:rFonts w:asciiTheme="minorHAnsi" w:hAnsiTheme="minorHAnsi" w:cstheme="minorHAnsi"/>
        </w:rPr>
        <w:t xml:space="preserve"> </w:t>
      </w:r>
      <w:r w:rsidRPr="00402144">
        <w:rPr>
          <w:rFonts w:asciiTheme="minorHAnsi" w:hAnsiTheme="minorHAnsi" w:cstheme="minorHAnsi"/>
        </w:rPr>
        <w:t xml:space="preserve">zaangażowanie zasobów zawodowych </w:t>
      </w:r>
      <w:r w:rsidR="00A72BEE">
        <w:rPr>
          <w:rFonts w:asciiTheme="minorHAnsi" w:hAnsiTheme="minorHAnsi" w:cstheme="minorHAnsi"/>
        </w:rPr>
        <w:t>w</w:t>
      </w:r>
      <w:r w:rsidRPr="00402144">
        <w:rPr>
          <w:rFonts w:asciiTheme="minorHAnsi" w:hAnsiTheme="minorHAnsi" w:cstheme="minorHAnsi"/>
        </w:rPr>
        <w:t xml:space="preserve">ykonawcy w inne przedsięwzięcia gospodarcze </w:t>
      </w:r>
      <w:r w:rsidR="008776CC">
        <w:rPr>
          <w:rFonts w:asciiTheme="minorHAnsi" w:hAnsiTheme="minorHAnsi" w:cstheme="minorHAnsi"/>
        </w:rPr>
        <w:t>w</w:t>
      </w:r>
      <w:r w:rsidRPr="00402144">
        <w:rPr>
          <w:rFonts w:asciiTheme="minorHAnsi" w:hAnsiTheme="minorHAnsi" w:cstheme="minorHAnsi"/>
        </w:rPr>
        <w:t>ykonawcy może mieć</w:t>
      </w:r>
      <w:r w:rsidR="00AF4DEA" w:rsidRPr="00402144">
        <w:rPr>
          <w:rFonts w:asciiTheme="minorHAnsi" w:hAnsiTheme="minorHAnsi" w:cstheme="minorHAnsi"/>
        </w:rPr>
        <w:t xml:space="preserve"> </w:t>
      </w:r>
      <w:r w:rsidRPr="00402144">
        <w:rPr>
          <w:rFonts w:asciiTheme="minorHAnsi" w:hAnsiTheme="minorHAnsi" w:cstheme="minorHAnsi"/>
        </w:rPr>
        <w:t>negatywny wpływ na realizację zamówienia.</w:t>
      </w:r>
    </w:p>
    <w:p w:rsidR="00996E69" w:rsidRPr="00402144" w:rsidRDefault="00996E69" w:rsidP="00996E69">
      <w:pPr>
        <w:tabs>
          <w:tab w:val="left" w:pos="397"/>
        </w:tabs>
        <w:jc w:val="both"/>
        <w:rPr>
          <w:rFonts w:asciiTheme="minorHAnsi" w:hAnsiTheme="minorHAnsi" w:cstheme="minorHAnsi"/>
        </w:rPr>
      </w:pPr>
      <w:r w:rsidRPr="00402144">
        <w:rPr>
          <w:rFonts w:asciiTheme="minorHAnsi" w:hAnsiTheme="minorHAnsi" w:cstheme="minorHAnsi"/>
        </w:rPr>
        <w:lastRenderedPageBreak/>
        <w:t xml:space="preserve">3. W przypadku udziału w postępowaniu </w:t>
      </w:r>
      <w:r w:rsidR="008776CC">
        <w:rPr>
          <w:rFonts w:asciiTheme="minorHAnsi" w:hAnsiTheme="minorHAnsi" w:cstheme="minorHAnsi"/>
        </w:rPr>
        <w:t>w</w:t>
      </w:r>
      <w:r w:rsidRPr="00402144">
        <w:rPr>
          <w:rFonts w:asciiTheme="minorHAnsi" w:hAnsiTheme="minorHAnsi" w:cstheme="minorHAnsi"/>
        </w:rPr>
        <w:t xml:space="preserve">ykonawców występujących wspólnie, </w:t>
      </w:r>
      <w:r w:rsidR="00341FD1">
        <w:rPr>
          <w:rFonts w:asciiTheme="minorHAnsi" w:hAnsiTheme="minorHAnsi" w:cstheme="minorHAnsi"/>
        </w:rPr>
        <w:t>z</w:t>
      </w:r>
      <w:r w:rsidRPr="00402144">
        <w:rPr>
          <w:rFonts w:asciiTheme="minorHAnsi" w:hAnsiTheme="minorHAnsi" w:cstheme="minorHAnsi"/>
        </w:rPr>
        <w:t>amawiający dopuszcza możliwość</w:t>
      </w:r>
      <w:r w:rsidR="00AF4DEA" w:rsidRPr="00402144">
        <w:rPr>
          <w:rFonts w:asciiTheme="minorHAnsi" w:hAnsiTheme="minorHAnsi" w:cstheme="minorHAnsi"/>
        </w:rPr>
        <w:t xml:space="preserve"> </w:t>
      </w:r>
      <w:r w:rsidRPr="00402144">
        <w:rPr>
          <w:rFonts w:asciiTheme="minorHAnsi" w:hAnsiTheme="minorHAnsi" w:cstheme="minorHAnsi"/>
        </w:rPr>
        <w:t>łącznego spełniania i dokumentowania warunków, o których mowa w</w:t>
      </w:r>
      <w:r w:rsidR="00341FD1">
        <w:rPr>
          <w:rFonts w:asciiTheme="minorHAnsi" w:hAnsiTheme="minorHAnsi" w:cstheme="minorHAnsi"/>
        </w:rPr>
        <w:t> </w:t>
      </w:r>
      <w:r w:rsidRPr="00402144">
        <w:rPr>
          <w:rFonts w:asciiTheme="minorHAnsi" w:hAnsiTheme="minorHAnsi" w:cstheme="minorHAnsi"/>
        </w:rPr>
        <w:t>ust.1.</w:t>
      </w:r>
    </w:p>
    <w:p w:rsidR="00996E69" w:rsidRPr="00402144" w:rsidRDefault="00996E69" w:rsidP="00996E69">
      <w:pPr>
        <w:tabs>
          <w:tab w:val="left" w:pos="397"/>
        </w:tabs>
        <w:jc w:val="both"/>
        <w:rPr>
          <w:rFonts w:asciiTheme="minorHAnsi" w:hAnsiTheme="minorHAnsi" w:cstheme="minorHAnsi"/>
        </w:rPr>
      </w:pPr>
      <w:r w:rsidRPr="00402144">
        <w:rPr>
          <w:rFonts w:asciiTheme="minorHAnsi" w:hAnsiTheme="minorHAnsi" w:cstheme="minorHAnsi"/>
        </w:rPr>
        <w:t>4. Wykonawca może w celu potwierdzenia spełniania warunku udziału w postępowaniu, o</w:t>
      </w:r>
      <w:r w:rsidR="00AF4DEA" w:rsidRPr="00402144">
        <w:rPr>
          <w:rFonts w:asciiTheme="minorHAnsi" w:hAnsiTheme="minorHAnsi" w:cstheme="minorHAnsi"/>
        </w:rPr>
        <w:t> </w:t>
      </w:r>
      <w:r w:rsidRPr="00402144">
        <w:rPr>
          <w:rFonts w:asciiTheme="minorHAnsi" w:hAnsiTheme="minorHAnsi" w:cstheme="minorHAnsi"/>
        </w:rPr>
        <w:t>którym mowa w ust. 1,</w:t>
      </w:r>
      <w:r w:rsidR="00AF4DEA" w:rsidRPr="00402144">
        <w:rPr>
          <w:rFonts w:asciiTheme="minorHAnsi" w:hAnsiTheme="minorHAnsi" w:cstheme="minorHAnsi"/>
        </w:rPr>
        <w:t xml:space="preserve"> </w:t>
      </w:r>
      <w:r w:rsidRPr="00402144">
        <w:rPr>
          <w:rFonts w:asciiTheme="minorHAnsi" w:hAnsiTheme="minorHAnsi" w:cstheme="minorHAnsi"/>
        </w:rPr>
        <w:t>w stosownych sytuacjach oraz w odniesieniu do konkretnego zamówienia, lub jego części, polegać</w:t>
      </w:r>
      <w:r w:rsidR="00AF4DEA" w:rsidRPr="00402144">
        <w:rPr>
          <w:rFonts w:asciiTheme="minorHAnsi" w:hAnsiTheme="minorHAnsi" w:cstheme="minorHAnsi"/>
        </w:rPr>
        <w:t xml:space="preserve"> </w:t>
      </w:r>
      <w:r w:rsidRPr="00402144">
        <w:rPr>
          <w:rFonts w:asciiTheme="minorHAnsi" w:hAnsiTheme="minorHAnsi" w:cstheme="minorHAnsi"/>
        </w:rPr>
        <w:t>na zdolnościach zawodowych podmiotów udostępniających zasoby, niezależnie od charakteru prawnego</w:t>
      </w:r>
      <w:r w:rsidR="00AF4DEA" w:rsidRPr="00402144">
        <w:rPr>
          <w:rFonts w:asciiTheme="minorHAnsi" w:hAnsiTheme="minorHAnsi" w:cstheme="minorHAnsi"/>
        </w:rPr>
        <w:t xml:space="preserve"> </w:t>
      </w:r>
      <w:r w:rsidRPr="00402144">
        <w:rPr>
          <w:rFonts w:asciiTheme="minorHAnsi" w:hAnsiTheme="minorHAnsi" w:cstheme="minorHAnsi"/>
        </w:rPr>
        <w:t xml:space="preserve">łączących go z nim stosunków prawnych, na zasadach określonych w art. 118 </w:t>
      </w:r>
      <w:proofErr w:type="spellStart"/>
      <w:r w:rsidR="00AF4DEA" w:rsidRPr="00402144">
        <w:rPr>
          <w:rFonts w:asciiTheme="minorHAnsi" w:hAnsiTheme="minorHAnsi" w:cstheme="minorHAnsi"/>
        </w:rPr>
        <w:t>uPzp</w:t>
      </w:r>
      <w:proofErr w:type="spellEnd"/>
      <w:r w:rsidRPr="00402144">
        <w:rPr>
          <w:rFonts w:asciiTheme="minorHAnsi" w:hAnsiTheme="minorHAnsi" w:cstheme="minorHAnsi"/>
        </w:rPr>
        <w:t>.</w:t>
      </w:r>
    </w:p>
    <w:p w:rsidR="00996E69" w:rsidRPr="00402144" w:rsidRDefault="00996E69" w:rsidP="00996E69">
      <w:pPr>
        <w:tabs>
          <w:tab w:val="left" w:pos="397"/>
        </w:tabs>
        <w:jc w:val="both"/>
        <w:rPr>
          <w:rFonts w:asciiTheme="minorHAnsi" w:hAnsiTheme="minorHAnsi" w:cstheme="minorHAnsi"/>
        </w:rPr>
      </w:pPr>
      <w:r w:rsidRPr="00402144">
        <w:rPr>
          <w:rFonts w:asciiTheme="minorHAnsi" w:hAnsiTheme="minorHAnsi" w:cstheme="minorHAnsi"/>
        </w:rPr>
        <w:t xml:space="preserve">5. W odniesieniu do warunków dotyczących wykształcenia, kwalifikacji zawodowych lub doświadczenia </w:t>
      </w:r>
      <w:r w:rsidR="008776CC">
        <w:rPr>
          <w:rFonts w:asciiTheme="minorHAnsi" w:hAnsiTheme="minorHAnsi" w:cstheme="minorHAnsi"/>
        </w:rPr>
        <w:t>w</w:t>
      </w:r>
      <w:r w:rsidRPr="00402144">
        <w:rPr>
          <w:rFonts w:asciiTheme="minorHAnsi" w:hAnsiTheme="minorHAnsi" w:cstheme="minorHAnsi"/>
        </w:rPr>
        <w:t>ykonawcy</w:t>
      </w:r>
      <w:r w:rsidR="00AF4DEA" w:rsidRPr="00402144">
        <w:rPr>
          <w:rFonts w:asciiTheme="minorHAnsi" w:hAnsiTheme="minorHAnsi" w:cstheme="minorHAnsi"/>
        </w:rPr>
        <w:t xml:space="preserve"> </w:t>
      </w:r>
      <w:r w:rsidRPr="00402144">
        <w:rPr>
          <w:rFonts w:asciiTheme="minorHAnsi" w:hAnsiTheme="minorHAnsi" w:cstheme="minorHAnsi"/>
        </w:rPr>
        <w:t>mogą polegać na zdolnościach podmiotów udostępniających zasoby, jeśli podmioty te wykonają usługi, do</w:t>
      </w:r>
      <w:r w:rsidR="00AF4DEA" w:rsidRPr="00402144">
        <w:rPr>
          <w:rFonts w:asciiTheme="minorHAnsi" w:hAnsiTheme="minorHAnsi" w:cstheme="minorHAnsi"/>
        </w:rPr>
        <w:t xml:space="preserve"> </w:t>
      </w:r>
      <w:r w:rsidRPr="00402144">
        <w:rPr>
          <w:rFonts w:asciiTheme="minorHAnsi" w:hAnsiTheme="minorHAnsi" w:cstheme="minorHAnsi"/>
        </w:rPr>
        <w:t>realizacji których te zdolności są wymagane.</w:t>
      </w:r>
    </w:p>
    <w:p w:rsidR="00996E69" w:rsidRPr="00402144" w:rsidRDefault="00996E69" w:rsidP="00996E69">
      <w:pPr>
        <w:tabs>
          <w:tab w:val="left" w:pos="397"/>
        </w:tabs>
        <w:jc w:val="both"/>
        <w:rPr>
          <w:rFonts w:asciiTheme="minorHAnsi" w:hAnsiTheme="minorHAnsi" w:cstheme="minorHAnsi"/>
        </w:rPr>
      </w:pPr>
      <w:r w:rsidRPr="00402144">
        <w:rPr>
          <w:rFonts w:asciiTheme="minorHAnsi" w:hAnsiTheme="minorHAnsi" w:cstheme="minorHAnsi"/>
        </w:rPr>
        <w:t>6. Jeżeli zdolności zawodowe podmiotu udostępniającego zasoby nie</w:t>
      </w:r>
      <w:r w:rsidR="008776CC">
        <w:rPr>
          <w:rFonts w:asciiTheme="minorHAnsi" w:hAnsiTheme="minorHAnsi" w:cstheme="minorHAnsi"/>
        </w:rPr>
        <w:t xml:space="preserve"> potwierdzają spełniania przez w</w:t>
      </w:r>
      <w:r w:rsidRPr="00402144">
        <w:rPr>
          <w:rFonts w:asciiTheme="minorHAnsi" w:hAnsiTheme="minorHAnsi" w:cstheme="minorHAnsi"/>
        </w:rPr>
        <w:t>ykonawcę</w:t>
      </w:r>
      <w:r w:rsidR="00AF4DEA" w:rsidRPr="00402144">
        <w:rPr>
          <w:rFonts w:asciiTheme="minorHAnsi" w:hAnsiTheme="minorHAnsi" w:cstheme="minorHAnsi"/>
        </w:rPr>
        <w:t xml:space="preserve"> </w:t>
      </w:r>
      <w:r w:rsidRPr="00402144">
        <w:rPr>
          <w:rFonts w:asciiTheme="minorHAnsi" w:hAnsiTheme="minorHAnsi" w:cstheme="minorHAnsi"/>
        </w:rPr>
        <w:t xml:space="preserve">warunków udziału w postępowaniu lub zachodzą wobec tego podmiotu podstawy wykluczenia, </w:t>
      </w:r>
      <w:r w:rsidR="008776CC">
        <w:rPr>
          <w:rFonts w:asciiTheme="minorHAnsi" w:hAnsiTheme="minorHAnsi" w:cstheme="minorHAnsi"/>
        </w:rPr>
        <w:t>z</w:t>
      </w:r>
      <w:r w:rsidRPr="00402144">
        <w:rPr>
          <w:rFonts w:asciiTheme="minorHAnsi" w:hAnsiTheme="minorHAnsi" w:cstheme="minorHAnsi"/>
        </w:rPr>
        <w:t>amawiający może</w:t>
      </w:r>
      <w:r w:rsidR="00AF4DEA" w:rsidRPr="00402144">
        <w:rPr>
          <w:rFonts w:asciiTheme="minorHAnsi" w:hAnsiTheme="minorHAnsi" w:cstheme="minorHAnsi"/>
        </w:rPr>
        <w:t xml:space="preserve"> </w:t>
      </w:r>
      <w:r w:rsidRPr="00402144">
        <w:rPr>
          <w:rFonts w:asciiTheme="minorHAnsi" w:hAnsiTheme="minorHAnsi" w:cstheme="minorHAnsi"/>
        </w:rPr>
        <w:t xml:space="preserve">żądać, aby </w:t>
      </w:r>
      <w:r w:rsidR="008776CC">
        <w:rPr>
          <w:rFonts w:asciiTheme="minorHAnsi" w:hAnsiTheme="minorHAnsi" w:cstheme="minorHAnsi"/>
        </w:rPr>
        <w:t>w</w:t>
      </w:r>
      <w:r w:rsidRPr="00402144">
        <w:rPr>
          <w:rFonts w:asciiTheme="minorHAnsi" w:hAnsiTheme="minorHAnsi" w:cstheme="minorHAnsi"/>
        </w:rPr>
        <w:t xml:space="preserve">ykonawca w terminie określonym przez </w:t>
      </w:r>
      <w:r w:rsidR="00341FD1">
        <w:rPr>
          <w:rFonts w:asciiTheme="minorHAnsi" w:hAnsiTheme="minorHAnsi" w:cstheme="minorHAnsi"/>
        </w:rPr>
        <w:t>z</w:t>
      </w:r>
      <w:r w:rsidRPr="00402144">
        <w:rPr>
          <w:rFonts w:asciiTheme="minorHAnsi" w:hAnsiTheme="minorHAnsi" w:cstheme="minorHAnsi"/>
        </w:rPr>
        <w:t>amawiającego zastąpił ten podmiot innym podmiotem</w:t>
      </w:r>
      <w:r w:rsidR="00AF4DEA" w:rsidRPr="00402144">
        <w:rPr>
          <w:rFonts w:asciiTheme="minorHAnsi" w:hAnsiTheme="minorHAnsi" w:cstheme="minorHAnsi"/>
        </w:rPr>
        <w:t xml:space="preserve"> </w:t>
      </w:r>
      <w:r w:rsidRPr="00402144">
        <w:rPr>
          <w:rFonts w:asciiTheme="minorHAnsi" w:hAnsiTheme="minorHAnsi" w:cstheme="minorHAnsi"/>
        </w:rPr>
        <w:t>lub podmiotami albo wykazał, że samodzielnie spełnia warunki udziału w postępowaniu.</w:t>
      </w:r>
    </w:p>
    <w:p w:rsidR="00996E69" w:rsidRPr="00402144" w:rsidRDefault="00996E69" w:rsidP="00996E69">
      <w:pPr>
        <w:tabs>
          <w:tab w:val="left" w:pos="397"/>
        </w:tabs>
        <w:jc w:val="both"/>
        <w:rPr>
          <w:rFonts w:asciiTheme="minorHAnsi" w:hAnsiTheme="minorHAnsi" w:cstheme="minorHAnsi"/>
        </w:rPr>
      </w:pPr>
      <w:r w:rsidRPr="00402144">
        <w:rPr>
          <w:rFonts w:asciiTheme="minorHAnsi" w:hAnsiTheme="minorHAnsi" w:cstheme="minorHAnsi"/>
        </w:rPr>
        <w:t>7. Wykonawca nie może, po upływie terminu składania ofert, powoływać się na zdolności lub sytuację podmiotów</w:t>
      </w:r>
      <w:r w:rsidR="00AF4DEA" w:rsidRPr="00402144">
        <w:rPr>
          <w:rFonts w:asciiTheme="minorHAnsi" w:hAnsiTheme="minorHAnsi" w:cstheme="minorHAnsi"/>
        </w:rPr>
        <w:t xml:space="preserve"> </w:t>
      </w:r>
      <w:r w:rsidRPr="00402144">
        <w:rPr>
          <w:rFonts w:asciiTheme="minorHAnsi" w:hAnsiTheme="minorHAnsi" w:cstheme="minorHAnsi"/>
        </w:rPr>
        <w:t>udostępniających zasoby, jeżeli na etapie składania ofert nie polegał on w danym zakresie na zdolnościach</w:t>
      </w:r>
      <w:r w:rsidR="00AF4DEA" w:rsidRPr="00402144">
        <w:rPr>
          <w:rFonts w:asciiTheme="minorHAnsi" w:hAnsiTheme="minorHAnsi" w:cstheme="minorHAnsi"/>
        </w:rPr>
        <w:t xml:space="preserve"> </w:t>
      </w:r>
      <w:r w:rsidRPr="00402144">
        <w:rPr>
          <w:rFonts w:asciiTheme="minorHAnsi" w:hAnsiTheme="minorHAnsi" w:cstheme="minorHAnsi"/>
        </w:rPr>
        <w:t>lub sytuacji podmiotów udostępniających zasoby.</w:t>
      </w:r>
    </w:p>
    <w:p w:rsidR="00047C2A" w:rsidRPr="00402144" w:rsidRDefault="00047C2A" w:rsidP="008942CF">
      <w:pPr>
        <w:tabs>
          <w:tab w:val="left" w:pos="397"/>
        </w:tabs>
        <w:jc w:val="both"/>
        <w:rPr>
          <w:rFonts w:asciiTheme="minorHAnsi" w:hAnsiTheme="minorHAnsi" w:cstheme="minorHAnsi"/>
          <w:b/>
        </w:rPr>
      </w:pPr>
    </w:p>
    <w:p w:rsidR="008942CF" w:rsidRPr="00CD0256" w:rsidRDefault="008942CF" w:rsidP="008942CF">
      <w:pPr>
        <w:tabs>
          <w:tab w:val="left" w:pos="397"/>
        </w:tabs>
        <w:jc w:val="both"/>
        <w:rPr>
          <w:rFonts w:asciiTheme="minorHAnsi" w:hAnsiTheme="minorHAnsi" w:cstheme="minorHAnsi"/>
          <w:b/>
        </w:rPr>
      </w:pPr>
      <w:r w:rsidRPr="00402144">
        <w:rPr>
          <w:rFonts w:asciiTheme="minorHAnsi" w:hAnsiTheme="minorHAnsi" w:cstheme="minorHAnsi"/>
          <w:b/>
        </w:rPr>
        <w:t>§ 18. I</w:t>
      </w:r>
      <w:r w:rsidRPr="00CD0256">
        <w:rPr>
          <w:rFonts w:asciiTheme="minorHAnsi" w:hAnsiTheme="minorHAnsi" w:cstheme="minorHAnsi"/>
          <w:b/>
        </w:rPr>
        <w:t xml:space="preserve">nformacje o podmiotowych środkach dowodowych, jeżeli </w:t>
      </w:r>
      <w:r w:rsidR="008776CC">
        <w:rPr>
          <w:rFonts w:asciiTheme="minorHAnsi" w:hAnsiTheme="minorHAnsi" w:cstheme="minorHAnsi"/>
          <w:b/>
        </w:rPr>
        <w:t>z</w:t>
      </w:r>
      <w:r w:rsidRPr="00CD0256">
        <w:rPr>
          <w:rFonts w:asciiTheme="minorHAnsi" w:hAnsiTheme="minorHAnsi" w:cstheme="minorHAnsi"/>
          <w:b/>
        </w:rPr>
        <w:t xml:space="preserve">amawiający będzie wymagał ich złożenia </w:t>
      </w:r>
    </w:p>
    <w:p w:rsidR="0033354C" w:rsidRPr="00CD0256" w:rsidRDefault="0033354C" w:rsidP="0033354C">
      <w:pPr>
        <w:tabs>
          <w:tab w:val="left" w:pos="397"/>
        </w:tabs>
        <w:jc w:val="both"/>
        <w:rPr>
          <w:rFonts w:asciiTheme="minorHAnsi" w:hAnsiTheme="minorHAnsi" w:cstheme="minorHAnsi"/>
        </w:rPr>
      </w:pPr>
      <w:r w:rsidRPr="00621D9A">
        <w:rPr>
          <w:rFonts w:asciiTheme="minorHAnsi" w:hAnsiTheme="minorHAnsi" w:cstheme="minorHAnsi"/>
        </w:rPr>
        <w:t>1. Zamawiający przed wyborem najkorzystniejsze</w:t>
      </w:r>
      <w:r w:rsidR="00621D9A" w:rsidRPr="00621D9A">
        <w:rPr>
          <w:rFonts w:asciiTheme="minorHAnsi" w:hAnsiTheme="minorHAnsi" w:cstheme="minorHAnsi"/>
        </w:rPr>
        <w:t>j</w:t>
      </w:r>
      <w:r w:rsidRPr="00621D9A">
        <w:rPr>
          <w:rFonts w:asciiTheme="minorHAnsi" w:hAnsiTheme="minorHAnsi" w:cstheme="minorHAnsi"/>
        </w:rPr>
        <w:t xml:space="preserve"> oferty </w:t>
      </w:r>
      <w:r w:rsidR="00621D9A" w:rsidRPr="00621D9A">
        <w:rPr>
          <w:rFonts w:asciiTheme="minorHAnsi" w:hAnsiTheme="minorHAnsi" w:cstheme="minorHAnsi"/>
        </w:rPr>
        <w:t>w</w:t>
      </w:r>
      <w:r w:rsidR="00CD0256" w:rsidRPr="00621D9A">
        <w:rPr>
          <w:rFonts w:asciiTheme="minorHAnsi" w:hAnsiTheme="minorHAnsi" w:cstheme="minorHAnsi"/>
        </w:rPr>
        <w:t>ezw</w:t>
      </w:r>
      <w:r w:rsidR="00621D9A" w:rsidRPr="00621D9A">
        <w:rPr>
          <w:rFonts w:asciiTheme="minorHAnsi" w:hAnsiTheme="minorHAnsi" w:cstheme="minorHAnsi"/>
        </w:rPr>
        <w:t>ie</w:t>
      </w:r>
      <w:r w:rsidRPr="00621D9A">
        <w:rPr>
          <w:rFonts w:asciiTheme="minorHAnsi" w:hAnsiTheme="minorHAnsi" w:cstheme="minorHAnsi"/>
        </w:rPr>
        <w:t xml:space="preserve"> </w:t>
      </w:r>
      <w:r w:rsidR="008776CC" w:rsidRPr="00621D9A">
        <w:rPr>
          <w:rFonts w:asciiTheme="minorHAnsi" w:hAnsiTheme="minorHAnsi" w:cstheme="minorHAnsi"/>
        </w:rPr>
        <w:t>w</w:t>
      </w:r>
      <w:r w:rsidRPr="00621D9A">
        <w:rPr>
          <w:rFonts w:asciiTheme="minorHAnsi" w:hAnsiTheme="minorHAnsi" w:cstheme="minorHAnsi"/>
        </w:rPr>
        <w:t xml:space="preserve">ykonawcę, którego oferta </w:t>
      </w:r>
      <w:r w:rsidRPr="00CD0256">
        <w:rPr>
          <w:rFonts w:asciiTheme="minorHAnsi" w:hAnsiTheme="minorHAnsi" w:cstheme="minorHAnsi"/>
        </w:rPr>
        <w:t>została najwyżej oceniona, do złożenia w wyznaczonym, nie krótszym niż 5 dni, terminie aktualnych na dzień złożenia podmiotowych środków dowodowych, o których mowa w ust. 2 i 3, potwierdzają</w:t>
      </w:r>
      <w:bookmarkStart w:id="0" w:name="_GoBack"/>
      <w:bookmarkEnd w:id="0"/>
      <w:r w:rsidRPr="00CD0256">
        <w:rPr>
          <w:rFonts w:asciiTheme="minorHAnsi" w:hAnsiTheme="minorHAnsi" w:cstheme="minorHAnsi"/>
        </w:rPr>
        <w:t>cych spełnienie warunków udziału w postępowaniu oraz brak podstaw do wykluczenia.</w:t>
      </w:r>
    </w:p>
    <w:p w:rsidR="0033354C" w:rsidRPr="006C70EE" w:rsidRDefault="0033354C" w:rsidP="0033354C">
      <w:pPr>
        <w:tabs>
          <w:tab w:val="left" w:pos="397"/>
        </w:tabs>
        <w:jc w:val="both"/>
        <w:rPr>
          <w:rFonts w:asciiTheme="minorHAnsi" w:hAnsiTheme="minorHAnsi" w:cstheme="minorHAnsi"/>
        </w:rPr>
      </w:pPr>
      <w:r w:rsidRPr="00CD0256">
        <w:rPr>
          <w:rFonts w:asciiTheme="minorHAnsi" w:hAnsiTheme="minorHAnsi" w:cstheme="minorHAnsi"/>
        </w:rPr>
        <w:t xml:space="preserve">2. W celu potwierdzenia spełnienia przez </w:t>
      </w:r>
      <w:r w:rsidR="008776CC">
        <w:rPr>
          <w:rFonts w:asciiTheme="minorHAnsi" w:hAnsiTheme="minorHAnsi" w:cstheme="minorHAnsi"/>
        </w:rPr>
        <w:t>w</w:t>
      </w:r>
      <w:r w:rsidRPr="00CD0256">
        <w:rPr>
          <w:rFonts w:asciiTheme="minorHAnsi" w:hAnsiTheme="minorHAnsi" w:cstheme="minorHAnsi"/>
        </w:rPr>
        <w:t xml:space="preserve">ykonawcę warunku udziału w postępowaniu, </w:t>
      </w:r>
      <w:r w:rsidRPr="006C70EE">
        <w:rPr>
          <w:rFonts w:asciiTheme="minorHAnsi" w:hAnsiTheme="minorHAnsi" w:cstheme="minorHAnsi"/>
        </w:rPr>
        <w:t xml:space="preserve">o którym mowa w § 17 ust. 1 SWZ, </w:t>
      </w:r>
      <w:r w:rsidR="00341FD1" w:rsidRPr="006C70EE">
        <w:rPr>
          <w:rFonts w:asciiTheme="minorHAnsi" w:hAnsiTheme="minorHAnsi" w:cstheme="minorHAnsi"/>
        </w:rPr>
        <w:t>z</w:t>
      </w:r>
      <w:r w:rsidRPr="006C70EE">
        <w:rPr>
          <w:rFonts w:asciiTheme="minorHAnsi" w:hAnsiTheme="minorHAnsi" w:cstheme="minorHAnsi"/>
        </w:rPr>
        <w:t>amawiający żąda złożenia:</w:t>
      </w:r>
    </w:p>
    <w:p w:rsidR="0033354C" w:rsidRPr="00002833" w:rsidRDefault="0033354C" w:rsidP="0033354C">
      <w:pPr>
        <w:ind w:left="426"/>
        <w:jc w:val="both"/>
        <w:rPr>
          <w:rFonts w:asciiTheme="minorHAnsi" w:hAnsiTheme="minorHAnsi" w:cstheme="minorHAnsi"/>
        </w:rPr>
      </w:pPr>
      <w:r w:rsidRPr="0052504D">
        <w:rPr>
          <w:rFonts w:asciiTheme="minorHAnsi" w:hAnsiTheme="minorHAnsi" w:cstheme="minorHAnsi"/>
        </w:rPr>
        <w:t xml:space="preserve">1) </w:t>
      </w:r>
      <w:r w:rsidRPr="0052504D">
        <w:rPr>
          <w:rFonts w:asciiTheme="minorHAnsi" w:hAnsiTheme="minorHAnsi" w:cstheme="minorHAnsi"/>
          <w:b/>
        </w:rPr>
        <w:t>wykazu osób</w:t>
      </w:r>
      <w:r w:rsidRPr="0052504D">
        <w:rPr>
          <w:rFonts w:asciiTheme="minorHAnsi" w:hAnsiTheme="minorHAnsi" w:cstheme="minorHAnsi"/>
        </w:rPr>
        <w:t xml:space="preserve"> skierowanych przez </w:t>
      </w:r>
      <w:r w:rsidR="008776CC">
        <w:rPr>
          <w:rFonts w:asciiTheme="minorHAnsi" w:hAnsiTheme="minorHAnsi" w:cstheme="minorHAnsi"/>
        </w:rPr>
        <w:t>w</w:t>
      </w:r>
      <w:r w:rsidRPr="0052504D">
        <w:rPr>
          <w:rFonts w:asciiTheme="minorHAnsi" w:hAnsiTheme="minorHAnsi" w:cstheme="minorHAnsi"/>
        </w:rPr>
        <w:t xml:space="preserve">ykonawcę do realizacji zamówienia publicznego, w szczególności odpowiedzialnych za świadczenie usług wraz z informacjami na temat ich </w:t>
      </w:r>
      <w:r w:rsidRPr="00002833">
        <w:rPr>
          <w:rFonts w:asciiTheme="minorHAnsi" w:hAnsiTheme="minorHAnsi" w:cstheme="minorHAnsi"/>
        </w:rPr>
        <w:t>doświadczenia i wykształcenia niezbędnych do wykonania zamówienia publicznego, a</w:t>
      </w:r>
      <w:r w:rsidR="00DF4576" w:rsidRPr="00002833">
        <w:rPr>
          <w:rFonts w:asciiTheme="minorHAnsi" w:hAnsiTheme="minorHAnsi" w:cstheme="minorHAnsi"/>
        </w:rPr>
        <w:t> </w:t>
      </w:r>
      <w:r w:rsidRPr="00002833">
        <w:rPr>
          <w:rFonts w:asciiTheme="minorHAnsi" w:hAnsiTheme="minorHAnsi" w:cstheme="minorHAnsi"/>
        </w:rPr>
        <w:t>także zakresu wykonywanych przez nie czynności oraz informacją o podstawie do dysponowania tymi osobami</w:t>
      </w:r>
      <w:r w:rsidR="00267C1B" w:rsidRPr="00002833">
        <w:rPr>
          <w:rFonts w:asciiTheme="minorHAnsi" w:hAnsiTheme="minorHAnsi" w:cstheme="minorHAnsi"/>
        </w:rPr>
        <w:t xml:space="preserve"> (wzór oświadczenia – załącznik nr 6 do SWZ)</w:t>
      </w:r>
      <w:r w:rsidRPr="00002833">
        <w:rPr>
          <w:rFonts w:asciiTheme="minorHAnsi" w:hAnsiTheme="minorHAnsi" w:cstheme="minorHAnsi"/>
        </w:rPr>
        <w:t>;</w:t>
      </w:r>
      <w:r w:rsidR="00267C1B" w:rsidRPr="00002833">
        <w:rPr>
          <w:rFonts w:asciiTheme="minorHAnsi" w:hAnsiTheme="minorHAnsi" w:cstheme="minorHAnsi"/>
        </w:rPr>
        <w:t xml:space="preserve"> </w:t>
      </w:r>
    </w:p>
    <w:p w:rsidR="004B00D6" w:rsidRPr="00002833" w:rsidRDefault="0033354C" w:rsidP="0033354C">
      <w:pPr>
        <w:ind w:left="426"/>
        <w:jc w:val="both"/>
        <w:rPr>
          <w:rFonts w:asciiTheme="minorHAnsi" w:hAnsiTheme="minorHAnsi" w:cstheme="minorHAnsi"/>
        </w:rPr>
      </w:pPr>
      <w:r w:rsidRPr="00002833">
        <w:rPr>
          <w:rFonts w:asciiTheme="minorHAnsi" w:hAnsiTheme="minorHAnsi" w:cstheme="minorHAnsi"/>
        </w:rPr>
        <w:t xml:space="preserve">2) </w:t>
      </w:r>
      <w:r w:rsidRPr="00002833">
        <w:rPr>
          <w:rFonts w:asciiTheme="minorHAnsi" w:hAnsiTheme="minorHAnsi" w:cstheme="minorHAnsi"/>
          <w:b/>
        </w:rPr>
        <w:t>wykazu usług wykonanych</w:t>
      </w:r>
      <w:r w:rsidRPr="00002833">
        <w:rPr>
          <w:rFonts w:asciiTheme="minorHAnsi" w:hAnsiTheme="minorHAnsi" w:cstheme="minorHAnsi"/>
        </w:rPr>
        <w:t xml:space="preserve"> w okresie ostatnich </w:t>
      </w:r>
      <w:r w:rsidR="007E3797" w:rsidRPr="00002833">
        <w:rPr>
          <w:rFonts w:asciiTheme="minorHAnsi" w:hAnsiTheme="minorHAnsi" w:cstheme="minorHAnsi"/>
        </w:rPr>
        <w:t>3</w:t>
      </w:r>
      <w:r w:rsidRPr="00002833">
        <w:rPr>
          <w:rFonts w:asciiTheme="minorHAnsi" w:hAnsiTheme="minorHAnsi" w:cstheme="minorHAnsi"/>
        </w:rPr>
        <w:t xml:space="preserve"> lat, a jeżeli okres prowadzenia działalności jest krótszy w tym okresie, wraz z podaniem przedmiotu, dat wykonania i</w:t>
      </w:r>
      <w:r w:rsidR="00324CA5" w:rsidRPr="00002833">
        <w:rPr>
          <w:rFonts w:asciiTheme="minorHAnsi" w:hAnsiTheme="minorHAnsi" w:cstheme="minorHAnsi"/>
        </w:rPr>
        <w:t> </w:t>
      </w:r>
      <w:r w:rsidRPr="00002833">
        <w:rPr>
          <w:rFonts w:asciiTheme="minorHAnsi" w:hAnsiTheme="minorHAnsi" w:cstheme="minorHAnsi"/>
        </w:rPr>
        <w:t xml:space="preserve">podmiotów, na rzecz których usługi zostały wykonane oraz załączenia dowodów określających, czy te usługi zostały wykonane należycie, przy czym dowodami o których mowa są referencje bądź inne dokumenty sporządzone przez podmiot, na rzecz którego usługi zostały wykonane, a jeżeli z przyczyn niezależnych od niego wykonawca nie jest w stanie uzyskać tych dokumentów - oświadczenie </w:t>
      </w:r>
      <w:r w:rsidR="008776CC" w:rsidRPr="00002833">
        <w:rPr>
          <w:rFonts w:asciiTheme="minorHAnsi" w:hAnsiTheme="minorHAnsi" w:cstheme="minorHAnsi"/>
        </w:rPr>
        <w:t>w</w:t>
      </w:r>
      <w:r w:rsidR="004B00D6" w:rsidRPr="00002833">
        <w:rPr>
          <w:rFonts w:asciiTheme="minorHAnsi" w:hAnsiTheme="minorHAnsi" w:cstheme="minorHAnsi"/>
        </w:rPr>
        <w:t>ykonawcy (wzór oświadczenia – załącznik nr 7 do SWZ).</w:t>
      </w:r>
    </w:p>
    <w:p w:rsidR="006C70EE" w:rsidRPr="006C70EE" w:rsidRDefault="006C70EE" w:rsidP="006C70EE">
      <w:pPr>
        <w:ind w:left="426"/>
        <w:jc w:val="both"/>
        <w:rPr>
          <w:rFonts w:asciiTheme="minorHAnsi" w:hAnsiTheme="minorHAnsi" w:cstheme="minorHAnsi"/>
        </w:rPr>
      </w:pPr>
      <w:r w:rsidRPr="006C70EE">
        <w:rPr>
          <w:rFonts w:asciiTheme="minorHAnsi" w:hAnsiTheme="minorHAnsi" w:cstheme="minorHAnsi"/>
          <w:b/>
        </w:rPr>
        <w:t>UWAGA.</w:t>
      </w:r>
      <w:r w:rsidRPr="006C70EE">
        <w:rPr>
          <w:rFonts w:asciiTheme="minorHAnsi" w:hAnsiTheme="minorHAnsi" w:cstheme="minorHAnsi"/>
        </w:rPr>
        <w:t xml:space="preserve"> Jeżeli wykonawca powołuje się na doświadczenie w realizacji usług, wykonywanych wspólnie z innymi wykonawcami wykaz usług dotyczy usług, w których wykonaniu wykonawca sam bezpośrednio uczestniczył, a w przypadku świadczeń powtarzających się lub ciągłych, w których wykonaniu bezpośrednio uczestniczył lub uczestniczy.</w:t>
      </w:r>
    </w:p>
    <w:p w:rsidR="00FF5F6E" w:rsidRPr="00D36919" w:rsidRDefault="00FF5F6E" w:rsidP="0033354C">
      <w:pPr>
        <w:ind w:left="426"/>
        <w:jc w:val="both"/>
        <w:rPr>
          <w:rFonts w:asciiTheme="minorHAnsi" w:hAnsiTheme="minorHAnsi" w:cstheme="minorHAnsi"/>
        </w:rPr>
      </w:pPr>
      <w:r w:rsidRPr="00D36919">
        <w:rPr>
          <w:rFonts w:asciiTheme="minorHAnsi" w:hAnsiTheme="minorHAnsi" w:cstheme="minorHAnsi"/>
        </w:rPr>
        <w:lastRenderedPageBreak/>
        <w:t>3)</w:t>
      </w:r>
      <w:r w:rsidRPr="00D36919">
        <w:rPr>
          <w:rFonts w:asciiTheme="minorHAnsi" w:hAnsiTheme="minorHAnsi" w:cstheme="minorHAnsi"/>
          <w:b/>
        </w:rPr>
        <w:t xml:space="preserve"> Oświadczeni</w:t>
      </w:r>
      <w:r w:rsidR="00D36919" w:rsidRPr="00D36919">
        <w:rPr>
          <w:rFonts w:asciiTheme="minorHAnsi" w:hAnsiTheme="minorHAnsi" w:cstheme="minorHAnsi"/>
          <w:b/>
        </w:rPr>
        <w:t>a</w:t>
      </w:r>
      <w:r w:rsidRPr="00D36919">
        <w:rPr>
          <w:rFonts w:asciiTheme="minorHAnsi" w:hAnsiTheme="minorHAnsi" w:cstheme="minorHAnsi"/>
        </w:rPr>
        <w:t xml:space="preserve">, którego wzór stanowi </w:t>
      </w:r>
      <w:r w:rsidRPr="00D36919">
        <w:rPr>
          <w:rFonts w:asciiTheme="minorHAnsi" w:hAnsiTheme="minorHAnsi" w:cstheme="minorHAnsi"/>
          <w:b/>
        </w:rPr>
        <w:t>Załącznik nr 8 do SWZ</w:t>
      </w:r>
      <w:r w:rsidRPr="00D36919">
        <w:rPr>
          <w:rFonts w:asciiTheme="minorHAnsi" w:hAnsiTheme="minorHAnsi" w:cstheme="minorHAnsi"/>
        </w:rPr>
        <w:t>, dotyczące</w:t>
      </w:r>
      <w:r w:rsidR="00D36919" w:rsidRPr="00D36919">
        <w:rPr>
          <w:rFonts w:asciiTheme="minorHAnsi" w:hAnsiTheme="minorHAnsi" w:cstheme="minorHAnsi"/>
        </w:rPr>
        <w:t>go</w:t>
      </w:r>
      <w:r w:rsidRPr="00D36919">
        <w:rPr>
          <w:rFonts w:asciiTheme="minorHAnsi" w:hAnsiTheme="minorHAnsi" w:cstheme="minorHAnsi"/>
        </w:rPr>
        <w:t xml:space="preserve"> dysponowania narzędziami i urządzeniami.</w:t>
      </w:r>
    </w:p>
    <w:p w:rsidR="0033354C" w:rsidRPr="00402144" w:rsidRDefault="0033354C" w:rsidP="0033354C">
      <w:pPr>
        <w:tabs>
          <w:tab w:val="left" w:pos="397"/>
        </w:tabs>
        <w:jc w:val="both"/>
        <w:rPr>
          <w:rFonts w:asciiTheme="minorHAnsi" w:hAnsiTheme="minorHAnsi" w:cstheme="minorHAnsi"/>
        </w:rPr>
      </w:pPr>
      <w:r w:rsidRPr="00402144">
        <w:rPr>
          <w:rFonts w:asciiTheme="minorHAnsi" w:hAnsiTheme="minorHAnsi" w:cstheme="minorHAnsi"/>
        </w:rPr>
        <w:t xml:space="preserve">3. W celu potwierdzenia braku podstaw wykluczenia </w:t>
      </w:r>
      <w:r w:rsidR="00341FD1">
        <w:rPr>
          <w:rFonts w:asciiTheme="minorHAnsi" w:hAnsiTheme="minorHAnsi" w:cstheme="minorHAnsi"/>
        </w:rPr>
        <w:t>w</w:t>
      </w:r>
      <w:r w:rsidRPr="00402144">
        <w:rPr>
          <w:rFonts w:asciiTheme="minorHAnsi" w:hAnsiTheme="minorHAnsi" w:cstheme="minorHAnsi"/>
        </w:rPr>
        <w:t xml:space="preserve">ykonawcy z udziału w postępowaniu, </w:t>
      </w:r>
      <w:r w:rsidR="00341FD1">
        <w:rPr>
          <w:rFonts w:asciiTheme="minorHAnsi" w:hAnsiTheme="minorHAnsi" w:cstheme="minorHAnsi"/>
        </w:rPr>
        <w:t>w</w:t>
      </w:r>
      <w:r w:rsidRPr="00402144">
        <w:rPr>
          <w:rFonts w:asciiTheme="minorHAnsi" w:hAnsiTheme="minorHAnsi" w:cstheme="minorHAnsi"/>
        </w:rPr>
        <w:t xml:space="preserve">ykonawca składa </w:t>
      </w:r>
      <w:r w:rsidRPr="00402144">
        <w:rPr>
          <w:rFonts w:asciiTheme="minorHAnsi" w:hAnsiTheme="minorHAnsi" w:cstheme="minorHAnsi"/>
          <w:b/>
        </w:rPr>
        <w:t>oświadczenie o aktualności informacji zawartych w oświadczeniu</w:t>
      </w:r>
      <w:r w:rsidRPr="00402144">
        <w:rPr>
          <w:rFonts w:asciiTheme="minorHAnsi" w:hAnsiTheme="minorHAnsi" w:cstheme="minorHAnsi"/>
        </w:rPr>
        <w:t xml:space="preserve">, o którym mowa w § 13 ust. 12 SWZ, w zakresie podstaw wykluczenia z postępowania wskazanych przez </w:t>
      </w:r>
      <w:r w:rsidR="00341FD1">
        <w:rPr>
          <w:rFonts w:asciiTheme="minorHAnsi" w:hAnsiTheme="minorHAnsi" w:cstheme="minorHAnsi"/>
        </w:rPr>
        <w:t>z</w:t>
      </w:r>
      <w:r w:rsidRPr="00402144">
        <w:rPr>
          <w:rFonts w:asciiTheme="minorHAnsi" w:hAnsiTheme="minorHAnsi" w:cstheme="minorHAnsi"/>
        </w:rPr>
        <w:t>amawiającego. Przedmiotowe oświadczenie stanowić będzie dowód potwierdzający brak podstaw wykluczenia.</w:t>
      </w:r>
    </w:p>
    <w:p w:rsidR="0033354C" w:rsidRPr="00402144" w:rsidRDefault="0033354C" w:rsidP="0033354C">
      <w:pPr>
        <w:tabs>
          <w:tab w:val="left" w:pos="397"/>
        </w:tabs>
        <w:jc w:val="both"/>
        <w:rPr>
          <w:rFonts w:asciiTheme="minorHAnsi" w:hAnsiTheme="minorHAnsi" w:cstheme="minorHAnsi"/>
        </w:rPr>
      </w:pPr>
      <w:r w:rsidRPr="00402144">
        <w:rPr>
          <w:rFonts w:asciiTheme="minorHAnsi" w:hAnsiTheme="minorHAnsi" w:cstheme="minorHAnsi"/>
        </w:rPr>
        <w:t xml:space="preserve">4. W przypadku </w:t>
      </w:r>
      <w:r w:rsidR="00341FD1">
        <w:rPr>
          <w:rFonts w:asciiTheme="minorHAnsi" w:hAnsiTheme="minorHAnsi" w:cstheme="minorHAnsi"/>
        </w:rPr>
        <w:t>w</w:t>
      </w:r>
      <w:r w:rsidRPr="00402144">
        <w:rPr>
          <w:rFonts w:asciiTheme="minorHAnsi" w:hAnsiTheme="minorHAnsi" w:cstheme="minorHAnsi"/>
        </w:rPr>
        <w:t xml:space="preserve">ykonawców wspólnie ubiegających się o udzielenie zamówienia do złożenia oświadczenia, o których mowa w ust. 3 zobowiązany jest każdy z </w:t>
      </w:r>
      <w:r w:rsidR="00341FD1">
        <w:rPr>
          <w:rFonts w:asciiTheme="minorHAnsi" w:hAnsiTheme="minorHAnsi" w:cstheme="minorHAnsi"/>
        </w:rPr>
        <w:t>w</w:t>
      </w:r>
      <w:r w:rsidRPr="00402144">
        <w:rPr>
          <w:rFonts w:asciiTheme="minorHAnsi" w:hAnsiTheme="minorHAnsi" w:cstheme="minorHAnsi"/>
        </w:rPr>
        <w:t>ykonawców występujących wspólnie (zależnie od statusu podmiotu).</w:t>
      </w:r>
    </w:p>
    <w:p w:rsidR="0033354C" w:rsidRPr="00402144" w:rsidRDefault="0033354C" w:rsidP="0033354C">
      <w:pPr>
        <w:tabs>
          <w:tab w:val="left" w:pos="397"/>
        </w:tabs>
        <w:jc w:val="both"/>
        <w:rPr>
          <w:rFonts w:asciiTheme="minorHAnsi" w:hAnsiTheme="minorHAnsi" w:cstheme="minorHAnsi"/>
        </w:rPr>
      </w:pPr>
      <w:r w:rsidRPr="00402144">
        <w:rPr>
          <w:rFonts w:asciiTheme="minorHAnsi" w:hAnsiTheme="minorHAnsi" w:cstheme="minorHAnsi"/>
        </w:rPr>
        <w:t>5. Wykonawca, w przypadku polegania na zdolnościach podmiotów udostępniających zasoby, przedstawia, wraz z oświadczeniem, o którym mowa w ust. 3, także oświadczenie podmiotu udostępniającego zasoby, potwierdzające brak podstaw wykluczenia tego podmiotu.</w:t>
      </w:r>
    </w:p>
    <w:p w:rsidR="0033354C" w:rsidRPr="00402144" w:rsidRDefault="0033354C" w:rsidP="0033354C">
      <w:pPr>
        <w:tabs>
          <w:tab w:val="left" w:pos="397"/>
        </w:tabs>
        <w:jc w:val="both"/>
        <w:rPr>
          <w:rFonts w:asciiTheme="minorHAnsi" w:hAnsiTheme="minorHAnsi" w:cstheme="minorHAnsi"/>
        </w:rPr>
      </w:pPr>
      <w:r w:rsidRPr="00402144">
        <w:rPr>
          <w:rFonts w:asciiTheme="minorHAnsi" w:hAnsiTheme="minorHAnsi" w:cstheme="minorHAnsi"/>
        </w:rPr>
        <w:t xml:space="preserve">6. W przypadku, gdy </w:t>
      </w:r>
      <w:r w:rsidR="00341FD1">
        <w:rPr>
          <w:rFonts w:asciiTheme="minorHAnsi" w:hAnsiTheme="minorHAnsi" w:cstheme="minorHAnsi"/>
        </w:rPr>
        <w:t>w</w:t>
      </w:r>
      <w:r w:rsidRPr="00402144">
        <w:rPr>
          <w:rFonts w:asciiTheme="minorHAnsi" w:hAnsiTheme="minorHAnsi" w:cstheme="minorHAnsi"/>
        </w:rPr>
        <w:t>ykonawca w celu potwierdzenia spełniania warunku udziału w</w:t>
      </w:r>
      <w:r w:rsidR="00341FD1">
        <w:rPr>
          <w:rFonts w:asciiTheme="minorHAnsi" w:hAnsiTheme="minorHAnsi" w:cstheme="minorHAnsi"/>
        </w:rPr>
        <w:t> </w:t>
      </w:r>
      <w:r w:rsidRPr="00402144">
        <w:rPr>
          <w:rFonts w:asciiTheme="minorHAnsi" w:hAnsiTheme="minorHAnsi" w:cstheme="minorHAnsi"/>
        </w:rPr>
        <w:t xml:space="preserve">postępowaniu polega na zdolnościach innych podmiotów udostępniających zasoby, </w:t>
      </w:r>
      <w:r w:rsidR="00341FD1">
        <w:rPr>
          <w:rFonts w:asciiTheme="minorHAnsi" w:hAnsiTheme="minorHAnsi" w:cstheme="minorHAnsi"/>
        </w:rPr>
        <w:t>z</w:t>
      </w:r>
      <w:r w:rsidRPr="00402144">
        <w:rPr>
          <w:rFonts w:asciiTheme="minorHAnsi" w:hAnsiTheme="minorHAnsi" w:cstheme="minorHAnsi"/>
        </w:rPr>
        <w:t xml:space="preserve">amawiający, w celu potwierdzenia braku podstaw do wykluczenia z udziału w postępowaniu, żąda od </w:t>
      </w:r>
      <w:r w:rsidR="00341FD1">
        <w:rPr>
          <w:rFonts w:asciiTheme="minorHAnsi" w:hAnsiTheme="minorHAnsi" w:cstheme="minorHAnsi"/>
        </w:rPr>
        <w:t>w</w:t>
      </w:r>
      <w:r w:rsidRPr="00402144">
        <w:rPr>
          <w:rFonts w:asciiTheme="minorHAnsi" w:hAnsiTheme="minorHAnsi" w:cstheme="minorHAnsi"/>
        </w:rPr>
        <w:t xml:space="preserve">ykonawcy przedstawienia w odniesieniu do podmiotów udostępniających zasoby: oświadczenia o aktualności informacji zawartych w oświadczeniu, o którym mowa w § 13 ust. 16 SWZ, w zakresie podstaw wykluczenia z postępowania wskazanych przez </w:t>
      </w:r>
      <w:r w:rsidR="00341FD1">
        <w:rPr>
          <w:rFonts w:asciiTheme="minorHAnsi" w:hAnsiTheme="minorHAnsi" w:cstheme="minorHAnsi"/>
        </w:rPr>
        <w:t>z</w:t>
      </w:r>
      <w:r w:rsidRPr="00402144">
        <w:rPr>
          <w:rFonts w:asciiTheme="minorHAnsi" w:hAnsiTheme="minorHAnsi" w:cstheme="minorHAnsi"/>
        </w:rPr>
        <w:t>amawiającego.</w:t>
      </w:r>
    </w:p>
    <w:p w:rsidR="0033354C" w:rsidRPr="00402144" w:rsidRDefault="0033354C" w:rsidP="0033354C">
      <w:pPr>
        <w:tabs>
          <w:tab w:val="left" w:pos="397"/>
        </w:tabs>
        <w:jc w:val="both"/>
        <w:rPr>
          <w:rFonts w:asciiTheme="minorHAnsi" w:hAnsiTheme="minorHAnsi" w:cstheme="minorHAnsi"/>
        </w:rPr>
      </w:pPr>
      <w:r w:rsidRPr="00402144">
        <w:rPr>
          <w:rFonts w:asciiTheme="minorHAnsi" w:hAnsiTheme="minorHAnsi" w:cstheme="minorHAnsi"/>
        </w:rPr>
        <w:t xml:space="preserve">7. Jeżeli złożone przez </w:t>
      </w:r>
      <w:r w:rsidR="00341FD1">
        <w:rPr>
          <w:rFonts w:asciiTheme="minorHAnsi" w:hAnsiTheme="minorHAnsi" w:cstheme="minorHAnsi"/>
        </w:rPr>
        <w:t>w</w:t>
      </w:r>
      <w:r w:rsidRPr="00402144">
        <w:rPr>
          <w:rFonts w:asciiTheme="minorHAnsi" w:hAnsiTheme="minorHAnsi" w:cstheme="minorHAnsi"/>
        </w:rPr>
        <w:t xml:space="preserve">ykonawcę oświadczenie, o którym mowa w § 13 ust. 12 SWZ, lub podmiotowe środki dowodowe budzą wątpliwości </w:t>
      </w:r>
      <w:r w:rsidR="00341FD1">
        <w:rPr>
          <w:rFonts w:asciiTheme="minorHAnsi" w:hAnsiTheme="minorHAnsi" w:cstheme="minorHAnsi"/>
        </w:rPr>
        <w:t>z</w:t>
      </w:r>
      <w:r w:rsidRPr="00402144">
        <w:rPr>
          <w:rFonts w:asciiTheme="minorHAnsi" w:hAnsiTheme="minorHAnsi" w:cstheme="minorHAnsi"/>
        </w:rPr>
        <w:t xml:space="preserve">amawiającego, może on zwrócić się bezpośrednio do podmiotu, który jest w posiadaniu informacji lub dokumentów istotnych w tym zakresie dla oceny spełniania przez </w:t>
      </w:r>
      <w:r w:rsidR="00341FD1">
        <w:rPr>
          <w:rFonts w:asciiTheme="minorHAnsi" w:hAnsiTheme="minorHAnsi" w:cstheme="minorHAnsi"/>
        </w:rPr>
        <w:t>w</w:t>
      </w:r>
      <w:r w:rsidRPr="00402144">
        <w:rPr>
          <w:rFonts w:asciiTheme="minorHAnsi" w:hAnsiTheme="minorHAnsi" w:cstheme="minorHAnsi"/>
        </w:rPr>
        <w:t>ykonawcę warunków udziału w postępowaniu lub braku podstaw wykluczenia, o przedstawienie takich informacji lub dokumentów.</w:t>
      </w:r>
    </w:p>
    <w:p w:rsidR="0033354C" w:rsidRPr="00402144" w:rsidRDefault="0033354C" w:rsidP="0033354C">
      <w:pPr>
        <w:tabs>
          <w:tab w:val="left" w:pos="397"/>
        </w:tabs>
        <w:jc w:val="both"/>
        <w:rPr>
          <w:rFonts w:asciiTheme="minorHAnsi" w:hAnsiTheme="minorHAnsi" w:cstheme="minorHAnsi"/>
        </w:rPr>
      </w:pPr>
      <w:r w:rsidRPr="00402144">
        <w:rPr>
          <w:rFonts w:asciiTheme="minorHAnsi" w:hAnsiTheme="minorHAnsi" w:cstheme="minorHAnsi"/>
        </w:rPr>
        <w:t xml:space="preserve">8. Zamawiający nie będzie wzywał </w:t>
      </w:r>
      <w:r w:rsidR="00341FD1">
        <w:rPr>
          <w:rFonts w:asciiTheme="minorHAnsi" w:hAnsiTheme="minorHAnsi" w:cstheme="minorHAnsi"/>
        </w:rPr>
        <w:t>w</w:t>
      </w:r>
      <w:r w:rsidRPr="00402144">
        <w:rPr>
          <w:rFonts w:asciiTheme="minorHAnsi" w:hAnsiTheme="minorHAnsi" w:cstheme="minorHAnsi"/>
        </w:rPr>
        <w:t>ykonawcy do złożenia podmiotowych środków dowodowych, jeżeli będzie mógł je uzyskać za pomocą bezpłatnych i ogólnodostępnych baz danych, w szczególności rejestrów publicznych</w:t>
      </w:r>
      <w:r w:rsidR="009F6F18" w:rsidRPr="00402144">
        <w:rPr>
          <w:rFonts w:asciiTheme="minorHAnsi" w:hAnsiTheme="minorHAnsi" w:cstheme="minorHAnsi"/>
        </w:rPr>
        <w:t xml:space="preserve"> </w:t>
      </w:r>
      <w:r w:rsidRPr="00402144">
        <w:rPr>
          <w:rFonts w:asciiTheme="minorHAnsi" w:hAnsiTheme="minorHAnsi" w:cstheme="minorHAnsi"/>
        </w:rPr>
        <w:t>w rozumieniu ustawy z dnia 17 lutego 2005 r. o informatyzacji działalności podmiotów realizujących zadania</w:t>
      </w:r>
      <w:r w:rsidR="009F6F18" w:rsidRPr="00402144">
        <w:rPr>
          <w:rFonts w:asciiTheme="minorHAnsi" w:hAnsiTheme="minorHAnsi" w:cstheme="minorHAnsi"/>
        </w:rPr>
        <w:t xml:space="preserve"> </w:t>
      </w:r>
      <w:r w:rsidRPr="00402144">
        <w:rPr>
          <w:rFonts w:asciiTheme="minorHAnsi" w:hAnsiTheme="minorHAnsi" w:cstheme="minorHAnsi"/>
        </w:rPr>
        <w:t xml:space="preserve">publiczne, o ile </w:t>
      </w:r>
      <w:r w:rsidR="00341FD1">
        <w:rPr>
          <w:rFonts w:asciiTheme="minorHAnsi" w:hAnsiTheme="minorHAnsi" w:cstheme="minorHAnsi"/>
        </w:rPr>
        <w:t>w</w:t>
      </w:r>
      <w:r w:rsidRPr="00402144">
        <w:rPr>
          <w:rFonts w:asciiTheme="minorHAnsi" w:hAnsiTheme="minorHAnsi" w:cstheme="minorHAnsi"/>
        </w:rPr>
        <w:t>ykonawca wskaże w oświadczeniu dane umożliwiające dostęp do tych środków i gdy</w:t>
      </w:r>
      <w:r w:rsidR="009F6F18" w:rsidRPr="00402144">
        <w:rPr>
          <w:rFonts w:asciiTheme="minorHAnsi" w:hAnsiTheme="minorHAnsi" w:cstheme="minorHAnsi"/>
        </w:rPr>
        <w:t xml:space="preserve"> </w:t>
      </w:r>
      <w:r w:rsidRPr="00402144">
        <w:rPr>
          <w:rFonts w:asciiTheme="minorHAnsi" w:hAnsiTheme="minorHAnsi" w:cstheme="minorHAnsi"/>
        </w:rPr>
        <w:t>podmiotowym środkiem dowodowym będzie oświadczenie, którego treść odpowiadać będzie zakresowi</w:t>
      </w:r>
    </w:p>
    <w:p w:rsidR="0033354C" w:rsidRPr="00402144" w:rsidRDefault="0033354C" w:rsidP="0033354C">
      <w:pPr>
        <w:tabs>
          <w:tab w:val="left" w:pos="397"/>
        </w:tabs>
        <w:jc w:val="both"/>
        <w:rPr>
          <w:rFonts w:asciiTheme="minorHAnsi" w:hAnsiTheme="minorHAnsi" w:cstheme="minorHAnsi"/>
        </w:rPr>
      </w:pPr>
      <w:r w:rsidRPr="00402144">
        <w:rPr>
          <w:rFonts w:asciiTheme="minorHAnsi" w:hAnsiTheme="minorHAnsi" w:cstheme="minorHAnsi"/>
        </w:rPr>
        <w:t>oświadczenia, o którym mowa w § 13 ust. 12 SWZ.</w:t>
      </w:r>
    </w:p>
    <w:p w:rsidR="008942CF" w:rsidRPr="00402144" w:rsidRDefault="0033354C" w:rsidP="0033354C">
      <w:pPr>
        <w:tabs>
          <w:tab w:val="left" w:pos="397"/>
        </w:tabs>
        <w:jc w:val="both"/>
        <w:rPr>
          <w:rFonts w:asciiTheme="minorHAnsi" w:hAnsiTheme="minorHAnsi" w:cstheme="minorHAnsi"/>
        </w:rPr>
      </w:pPr>
      <w:r w:rsidRPr="00402144">
        <w:rPr>
          <w:rFonts w:asciiTheme="minorHAnsi" w:hAnsiTheme="minorHAnsi" w:cstheme="minorHAnsi"/>
        </w:rPr>
        <w:t xml:space="preserve">9. Wykonawca nie będzie zobowiązany do złożenia podmiotowych środków dowodowych, które </w:t>
      </w:r>
      <w:r w:rsidR="00341FD1">
        <w:rPr>
          <w:rFonts w:asciiTheme="minorHAnsi" w:hAnsiTheme="minorHAnsi" w:cstheme="minorHAnsi"/>
        </w:rPr>
        <w:t>z</w:t>
      </w:r>
      <w:r w:rsidRPr="00402144">
        <w:rPr>
          <w:rFonts w:asciiTheme="minorHAnsi" w:hAnsiTheme="minorHAnsi" w:cstheme="minorHAnsi"/>
        </w:rPr>
        <w:t>amawiający</w:t>
      </w:r>
      <w:r w:rsidR="009F6F18" w:rsidRPr="00402144">
        <w:rPr>
          <w:rFonts w:asciiTheme="minorHAnsi" w:hAnsiTheme="minorHAnsi" w:cstheme="minorHAnsi"/>
        </w:rPr>
        <w:t xml:space="preserve"> </w:t>
      </w:r>
      <w:r w:rsidRPr="00402144">
        <w:rPr>
          <w:rFonts w:asciiTheme="minorHAnsi" w:hAnsiTheme="minorHAnsi" w:cstheme="minorHAnsi"/>
        </w:rPr>
        <w:t xml:space="preserve">posiada, tylko wówczas jeżeli </w:t>
      </w:r>
      <w:r w:rsidR="00341FD1">
        <w:rPr>
          <w:rFonts w:asciiTheme="minorHAnsi" w:hAnsiTheme="minorHAnsi" w:cstheme="minorHAnsi"/>
        </w:rPr>
        <w:t>w</w:t>
      </w:r>
      <w:r w:rsidRPr="00402144">
        <w:rPr>
          <w:rFonts w:asciiTheme="minorHAnsi" w:hAnsiTheme="minorHAnsi" w:cstheme="minorHAnsi"/>
        </w:rPr>
        <w:t>ykonawca wskaże te środki oraz potwierdzi ich prawidłowość i aktualność.</w:t>
      </w:r>
    </w:p>
    <w:p w:rsidR="009F6F18" w:rsidRPr="00402144" w:rsidRDefault="009F6F18" w:rsidP="0033354C">
      <w:pPr>
        <w:tabs>
          <w:tab w:val="left" w:pos="397"/>
        </w:tabs>
        <w:jc w:val="both"/>
        <w:rPr>
          <w:rFonts w:asciiTheme="minorHAnsi" w:hAnsiTheme="minorHAnsi" w:cstheme="minorHAnsi"/>
        </w:rPr>
      </w:pPr>
    </w:p>
    <w:p w:rsidR="008942CF" w:rsidRPr="00402144" w:rsidRDefault="008942CF" w:rsidP="008942CF">
      <w:pPr>
        <w:tabs>
          <w:tab w:val="left" w:pos="397"/>
        </w:tabs>
        <w:jc w:val="both"/>
        <w:rPr>
          <w:rFonts w:asciiTheme="minorHAnsi" w:hAnsiTheme="minorHAnsi" w:cstheme="minorHAnsi"/>
          <w:b/>
        </w:rPr>
      </w:pPr>
      <w:r w:rsidRPr="00402144">
        <w:rPr>
          <w:rFonts w:asciiTheme="minorHAnsi" w:hAnsiTheme="minorHAnsi" w:cstheme="minorHAnsi"/>
          <w:b/>
        </w:rPr>
        <w:t>§ 19. Sposób obliczenia ceny</w:t>
      </w:r>
    </w:p>
    <w:p w:rsidR="008942CF" w:rsidRPr="00002833" w:rsidRDefault="008942CF" w:rsidP="008942CF">
      <w:pPr>
        <w:tabs>
          <w:tab w:val="left" w:pos="397"/>
        </w:tabs>
        <w:jc w:val="both"/>
        <w:rPr>
          <w:rFonts w:asciiTheme="minorHAnsi" w:hAnsiTheme="minorHAnsi" w:cstheme="minorHAnsi"/>
        </w:rPr>
      </w:pPr>
      <w:r w:rsidRPr="006205CE">
        <w:rPr>
          <w:rFonts w:asciiTheme="minorHAnsi" w:hAnsiTheme="minorHAnsi" w:cstheme="minorHAnsi"/>
        </w:rPr>
        <w:t xml:space="preserve">1. Wykonawca oblicza wartość zamówienia w oparciu o informacje zawarte w szczegółowym opisie przedmiotu zamówienia stanowiącym załącznik nr 2 do SWZ oraz wypełniając załącznik </w:t>
      </w:r>
      <w:r w:rsidRPr="00002833">
        <w:rPr>
          <w:rFonts w:asciiTheme="minorHAnsi" w:hAnsiTheme="minorHAnsi" w:cstheme="minorHAnsi"/>
        </w:rPr>
        <w:t xml:space="preserve">nr 1 do SWZ </w:t>
      </w:r>
      <w:r w:rsidR="00DF4576" w:rsidRPr="00002833">
        <w:rPr>
          <w:rFonts w:asciiTheme="minorHAnsi" w:hAnsiTheme="minorHAnsi" w:cstheme="minorHAnsi"/>
        </w:rPr>
        <w:t>-</w:t>
      </w:r>
      <w:r w:rsidRPr="00002833">
        <w:rPr>
          <w:rFonts w:asciiTheme="minorHAnsi" w:hAnsiTheme="minorHAnsi" w:cstheme="minorHAnsi"/>
        </w:rPr>
        <w:t xml:space="preserve"> formularz oferty.</w:t>
      </w:r>
      <w:r w:rsidR="006205CE" w:rsidRPr="00002833">
        <w:rPr>
          <w:rFonts w:asciiTheme="minorHAnsi" w:hAnsiTheme="minorHAnsi" w:cstheme="minorHAnsi"/>
        </w:rPr>
        <w:t xml:space="preserve"> Podaje całkowitą cenę brutto, Vat, całkowitą cenę netto oraz ceny jednostkowe na metody/narzędzia określone w tabeli formularza ofertowego.</w:t>
      </w:r>
    </w:p>
    <w:p w:rsidR="008942CF" w:rsidRPr="006205CE" w:rsidRDefault="008942CF" w:rsidP="008942CF">
      <w:pPr>
        <w:tabs>
          <w:tab w:val="left" w:pos="397"/>
        </w:tabs>
        <w:jc w:val="both"/>
        <w:rPr>
          <w:rFonts w:asciiTheme="minorHAnsi" w:hAnsiTheme="minorHAnsi" w:cstheme="minorHAnsi"/>
        </w:rPr>
      </w:pPr>
      <w:r w:rsidRPr="006205CE">
        <w:rPr>
          <w:rFonts w:asciiTheme="minorHAnsi" w:hAnsiTheme="minorHAnsi" w:cstheme="minorHAnsi"/>
        </w:rPr>
        <w:t>2. Całkowita cena brutto z Vat za przedmiot zamówienia, musi być podana z dokładnością do dwóch miejsc po przecinku.</w:t>
      </w:r>
    </w:p>
    <w:p w:rsidR="008942CF" w:rsidRPr="006205CE" w:rsidRDefault="00FB0B16" w:rsidP="008942CF">
      <w:pPr>
        <w:tabs>
          <w:tab w:val="left" w:pos="397"/>
        </w:tabs>
        <w:jc w:val="both"/>
        <w:rPr>
          <w:rFonts w:asciiTheme="minorHAnsi" w:hAnsiTheme="minorHAnsi" w:cstheme="minorHAnsi"/>
        </w:rPr>
      </w:pPr>
      <w:r w:rsidRPr="006205CE">
        <w:rPr>
          <w:rFonts w:asciiTheme="minorHAnsi" w:hAnsiTheme="minorHAnsi" w:cstheme="minorHAnsi"/>
        </w:rPr>
        <w:t>3</w:t>
      </w:r>
      <w:r w:rsidR="008942CF" w:rsidRPr="006205CE">
        <w:rPr>
          <w:rFonts w:asciiTheme="minorHAnsi" w:hAnsiTheme="minorHAnsi" w:cstheme="minorHAnsi"/>
        </w:rPr>
        <w:t xml:space="preserve">.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t>
      </w:r>
      <w:r w:rsidR="008942CF" w:rsidRPr="006205CE">
        <w:rPr>
          <w:rFonts w:asciiTheme="minorHAnsi" w:hAnsiTheme="minorHAnsi" w:cstheme="minorHAnsi"/>
        </w:rPr>
        <w:lastRenderedPageBreak/>
        <w:t>wyjaśnień, w tym złożenia dowodów, w zakresie wyliczenia ceny lub jej istotnych części składowych.</w:t>
      </w:r>
    </w:p>
    <w:p w:rsidR="008942CF" w:rsidRPr="006205CE" w:rsidRDefault="00FB0B16" w:rsidP="008942CF">
      <w:pPr>
        <w:tabs>
          <w:tab w:val="left" w:pos="397"/>
        </w:tabs>
        <w:jc w:val="both"/>
        <w:rPr>
          <w:rFonts w:asciiTheme="minorHAnsi" w:hAnsiTheme="minorHAnsi" w:cstheme="minorHAnsi"/>
        </w:rPr>
      </w:pPr>
      <w:r w:rsidRPr="006205CE">
        <w:rPr>
          <w:rFonts w:asciiTheme="minorHAnsi" w:hAnsiTheme="minorHAnsi" w:cstheme="minorHAnsi"/>
        </w:rPr>
        <w:t>4</w:t>
      </w:r>
      <w:r w:rsidR="008942CF" w:rsidRPr="006205CE">
        <w:rPr>
          <w:rFonts w:asciiTheme="minorHAnsi" w:hAnsiTheme="minorHAnsi" w:cstheme="minorHAnsi"/>
        </w:rPr>
        <w:t>. W przypadku, gdy cena całkowita oferty złożonej w terminie jest niższa o co najmniej 30% od:</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 xml:space="preserve">1)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6205CE">
        <w:rPr>
          <w:rFonts w:asciiTheme="minorHAnsi" w:hAnsiTheme="minorHAnsi" w:cstheme="minorHAnsi"/>
        </w:rPr>
        <w:t>uPzp</w:t>
      </w:r>
      <w:proofErr w:type="spellEnd"/>
      <w:r w:rsidRPr="006205CE">
        <w:rPr>
          <w:rFonts w:asciiTheme="minorHAnsi" w:hAnsiTheme="minorHAnsi" w:cstheme="minorHAnsi"/>
        </w:rPr>
        <w:t xml:space="preserve">, zamawiający zwraca się o udzielenie wyjaśnień, o których mowa w ust. </w:t>
      </w:r>
      <w:r w:rsidR="00FB0B16" w:rsidRPr="006205CE">
        <w:rPr>
          <w:rFonts w:asciiTheme="minorHAnsi" w:hAnsiTheme="minorHAnsi" w:cstheme="minorHAnsi"/>
        </w:rPr>
        <w:t>3</w:t>
      </w:r>
      <w:r w:rsidRPr="006205CE">
        <w:rPr>
          <w:rFonts w:asciiTheme="minorHAnsi" w:hAnsiTheme="minorHAnsi" w:cstheme="minorHAnsi"/>
        </w:rPr>
        <w:t>, chyba że rozbieżność wynika z okoliczności oczywistych, które nie wymagają wyjaśnień;</w:t>
      </w:r>
    </w:p>
    <w:p w:rsidR="008942CF" w:rsidRPr="006205CE" w:rsidRDefault="008942CF" w:rsidP="006C70EE">
      <w:pPr>
        <w:tabs>
          <w:tab w:val="left" w:pos="397"/>
        </w:tabs>
        <w:ind w:left="284"/>
        <w:jc w:val="both"/>
        <w:rPr>
          <w:rFonts w:asciiTheme="minorHAnsi" w:hAnsiTheme="minorHAnsi" w:cstheme="minorHAnsi"/>
        </w:rPr>
      </w:pPr>
      <w:r w:rsidRPr="006205CE">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FB0B16" w:rsidRPr="006205CE">
        <w:rPr>
          <w:rFonts w:asciiTheme="minorHAnsi" w:hAnsiTheme="minorHAnsi" w:cstheme="minorHAnsi"/>
        </w:rPr>
        <w:t>3</w:t>
      </w:r>
      <w:r w:rsidRPr="006205CE">
        <w:rPr>
          <w:rFonts w:asciiTheme="minorHAnsi" w:hAnsiTheme="minorHAnsi" w:cstheme="minorHAnsi"/>
        </w:rPr>
        <w:t>.</w:t>
      </w:r>
    </w:p>
    <w:p w:rsidR="008942CF" w:rsidRPr="006205CE" w:rsidRDefault="00FB0B16" w:rsidP="008942CF">
      <w:pPr>
        <w:tabs>
          <w:tab w:val="left" w:pos="397"/>
        </w:tabs>
        <w:jc w:val="both"/>
        <w:rPr>
          <w:rFonts w:asciiTheme="minorHAnsi" w:hAnsiTheme="minorHAnsi" w:cstheme="minorHAnsi"/>
        </w:rPr>
      </w:pPr>
      <w:r w:rsidRPr="006205CE">
        <w:rPr>
          <w:rFonts w:asciiTheme="minorHAnsi" w:hAnsiTheme="minorHAnsi" w:cstheme="minorHAnsi"/>
        </w:rPr>
        <w:t>5</w:t>
      </w:r>
      <w:r w:rsidR="008942CF" w:rsidRPr="006205CE">
        <w:rPr>
          <w:rFonts w:asciiTheme="minorHAnsi" w:hAnsiTheme="minorHAnsi" w:cstheme="minorHAnsi"/>
        </w:rPr>
        <w:t xml:space="preserve">. Wyjaśnienia, o których mowa w ust. </w:t>
      </w:r>
      <w:r w:rsidRPr="006205CE">
        <w:rPr>
          <w:rFonts w:asciiTheme="minorHAnsi" w:hAnsiTheme="minorHAnsi" w:cstheme="minorHAnsi"/>
        </w:rPr>
        <w:t>3</w:t>
      </w:r>
      <w:r w:rsidR="008942CF" w:rsidRPr="006205CE">
        <w:rPr>
          <w:rFonts w:asciiTheme="minorHAnsi" w:hAnsiTheme="minorHAnsi" w:cstheme="minorHAnsi"/>
        </w:rPr>
        <w:t>, mogą dotyczyć w szczególności:</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1) zarządzania procesem produkcji, świadczonych usług lub metody budowy;</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2) wybranych rozwiązań technicznych, wyjątkowo korzystnych warunków dostaw, usług albo związanych z realizacją robót budowlanych;</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 xml:space="preserve">3) oryginalności dostaw, usług lub robót budowlanych oferowanych przez </w:t>
      </w:r>
      <w:r w:rsidR="00341FD1">
        <w:rPr>
          <w:rFonts w:asciiTheme="minorHAnsi" w:hAnsiTheme="minorHAnsi" w:cstheme="minorHAnsi"/>
        </w:rPr>
        <w:t>w</w:t>
      </w:r>
      <w:r w:rsidRPr="006205CE">
        <w:rPr>
          <w:rFonts w:asciiTheme="minorHAnsi" w:hAnsiTheme="minorHAnsi" w:cstheme="minorHAnsi"/>
        </w:rPr>
        <w:t>ykonawcę;</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 xml:space="preserve">4) 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(Dz.U.2020.2207 </w:t>
      </w:r>
      <w:proofErr w:type="spellStart"/>
      <w:r w:rsidRPr="006205CE">
        <w:rPr>
          <w:rFonts w:asciiTheme="minorHAnsi" w:hAnsiTheme="minorHAnsi" w:cstheme="minorHAnsi"/>
        </w:rPr>
        <w:t>t.j</w:t>
      </w:r>
      <w:proofErr w:type="spellEnd"/>
      <w:r w:rsidRPr="006205CE">
        <w:rPr>
          <w:rFonts w:asciiTheme="minorHAnsi" w:hAnsiTheme="minorHAnsi" w:cstheme="minorHAnsi"/>
        </w:rPr>
        <w:t>.)</w:t>
      </w:r>
      <w:r w:rsidR="009F6F18" w:rsidRPr="006205CE">
        <w:rPr>
          <w:rFonts w:asciiTheme="minorHAnsi" w:hAnsiTheme="minorHAnsi" w:cstheme="minorHAnsi"/>
        </w:rPr>
        <w:t xml:space="preserve"> </w:t>
      </w:r>
      <w:r w:rsidRPr="006205CE">
        <w:rPr>
          <w:rFonts w:asciiTheme="minorHAnsi" w:hAnsiTheme="minorHAnsi" w:cstheme="minorHAnsi"/>
        </w:rPr>
        <w:t>lub przepisów odrębnych właściwych dla spraw, z którymi związane jest realizowane zamówienie;</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5) zgodności z prawem w rozumieniu przepisów o postępowaniu w sprawach dotyczących pomocy publicznej;</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6) zgodności z przepisami z zakresu prawa pracy i zabezpieczenia społecznego, obowiązującymi w miejscu, w którym realizowane jest zamówienie;</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7) zgodności z przepisami z zakresu ochrony środowiska;</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8) wypełniania obowiązków związanych z powierzeniem wykonania części zamówienia podwykonawcy.</w:t>
      </w:r>
    </w:p>
    <w:p w:rsidR="008942CF" w:rsidRPr="006205CE" w:rsidRDefault="00FB0B16" w:rsidP="008942CF">
      <w:pPr>
        <w:tabs>
          <w:tab w:val="left" w:pos="397"/>
        </w:tabs>
        <w:jc w:val="both"/>
        <w:rPr>
          <w:rFonts w:asciiTheme="minorHAnsi" w:hAnsiTheme="minorHAnsi" w:cstheme="minorHAnsi"/>
        </w:rPr>
      </w:pPr>
      <w:r w:rsidRPr="006205CE">
        <w:rPr>
          <w:rFonts w:asciiTheme="minorHAnsi" w:hAnsiTheme="minorHAnsi" w:cstheme="minorHAnsi"/>
        </w:rPr>
        <w:t>6</w:t>
      </w:r>
      <w:r w:rsidR="008942CF" w:rsidRPr="006205CE">
        <w:rPr>
          <w:rFonts w:asciiTheme="minorHAnsi" w:hAnsiTheme="minorHAnsi" w:cstheme="minorHAnsi"/>
        </w:rPr>
        <w:t xml:space="preserve">. Obowiązek wykazania, że oferta nie zawiera rażąco niskiej ceny lub kosztu spoczywa na </w:t>
      </w:r>
      <w:r w:rsidR="00341FD1">
        <w:rPr>
          <w:rFonts w:asciiTheme="minorHAnsi" w:hAnsiTheme="minorHAnsi" w:cstheme="minorHAnsi"/>
        </w:rPr>
        <w:t>w</w:t>
      </w:r>
      <w:r w:rsidR="008942CF" w:rsidRPr="006205CE">
        <w:rPr>
          <w:rFonts w:asciiTheme="minorHAnsi" w:hAnsiTheme="minorHAnsi" w:cstheme="minorHAnsi"/>
        </w:rPr>
        <w:t>ykonawcy.</w:t>
      </w:r>
    </w:p>
    <w:p w:rsidR="008942CF" w:rsidRPr="006205CE" w:rsidRDefault="00FB0B16" w:rsidP="008942CF">
      <w:pPr>
        <w:tabs>
          <w:tab w:val="left" w:pos="397"/>
        </w:tabs>
        <w:jc w:val="both"/>
        <w:rPr>
          <w:rFonts w:asciiTheme="minorHAnsi" w:hAnsiTheme="minorHAnsi" w:cstheme="minorHAnsi"/>
        </w:rPr>
      </w:pPr>
      <w:r w:rsidRPr="006205CE">
        <w:rPr>
          <w:rFonts w:asciiTheme="minorHAnsi" w:hAnsiTheme="minorHAnsi" w:cstheme="minorHAnsi"/>
        </w:rPr>
        <w:t>7</w:t>
      </w:r>
      <w:r w:rsidR="008942CF" w:rsidRPr="006205CE">
        <w:rPr>
          <w:rFonts w:asciiTheme="minorHAnsi" w:hAnsiTheme="minorHAnsi" w:cstheme="minorHAnsi"/>
        </w:rPr>
        <w:t>. Odrzuceniu, jako oferta z rażąco niską ceną, podlega oferta wykonawcy, który nie udzieli w wyznaczonym terminie, lub jeżeli złożone wyjaśnienia wraz z dowodami nie uzasadniają podanej w ofercie ceny.</w:t>
      </w:r>
    </w:p>
    <w:p w:rsidR="008942CF" w:rsidRPr="006205CE" w:rsidRDefault="00FB0B16" w:rsidP="008942CF">
      <w:pPr>
        <w:tabs>
          <w:tab w:val="left" w:pos="397"/>
        </w:tabs>
        <w:jc w:val="both"/>
        <w:rPr>
          <w:rFonts w:asciiTheme="minorHAnsi" w:hAnsiTheme="minorHAnsi" w:cstheme="minorHAnsi"/>
        </w:rPr>
      </w:pPr>
      <w:r w:rsidRPr="006205CE">
        <w:rPr>
          <w:rFonts w:asciiTheme="minorHAnsi" w:hAnsiTheme="minorHAnsi" w:cstheme="minorHAnsi"/>
        </w:rPr>
        <w:t>8</w:t>
      </w:r>
      <w:r w:rsidR="008942CF" w:rsidRPr="006205CE">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6205CE">
        <w:rPr>
          <w:rFonts w:asciiTheme="minorHAnsi" w:hAnsiTheme="minorHAnsi" w:cstheme="minorHAnsi"/>
        </w:rPr>
        <w:t>późn</w:t>
      </w:r>
      <w:proofErr w:type="spellEnd"/>
      <w:r w:rsidR="008942CF" w:rsidRPr="006205CE">
        <w:rPr>
          <w:rFonts w:asciiTheme="minorHAnsi" w:hAnsiTheme="minorHAnsi" w:cstheme="minorHAnsi"/>
        </w:rPr>
        <w:t>. zm.) dla celów zastosowania kryterium ceny, zamawiający dolicza do przedstawionej w tej ofercie ceny kwotę podatku od towarów i usług, którą miałby obowiązek rozliczyć.</w:t>
      </w:r>
    </w:p>
    <w:p w:rsidR="008942CF" w:rsidRPr="006205CE" w:rsidRDefault="00FB0B16" w:rsidP="008942CF">
      <w:pPr>
        <w:tabs>
          <w:tab w:val="left" w:pos="397"/>
        </w:tabs>
        <w:jc w:val="both"/>
        <w:rPr>
          <w:rFonts w:asciiTheme="minorHAnsi" w:hAnsiTheme="minorHAnsi" w:cstheme="minorHAnsi"/>
        </w:rPr>
      </w:pPr>
      <w:r w:rsidRPr="006205CE">
        <w:rPr>
          <w:rFonts w:asciiTheme="minorHAnsi" w:hAnsiTheme="minorHAnsi" w:cstheme="minorHAnsi"/>
        </w:rPr>
        <w:t>9</w:t>
      </w:r>
      <w:r w:rsidR="008942CF" w:rsidRPr="006205CE">
        <w:rPr>
          <w:rFonts w:asciiTheme="minorHAnsi" w:hAnsiTheme="minorHAnsi" w:cstheme="minorHAnsi"/>
        </w:rPr>
        <w:t>. W ofercie, o której mowa w ust. 9 wykonawca ma obowiązek:</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 xml:space="preserve">1) poinformowania </w:t>
      </w:r>
      <w:r w:rsidR="00341FD1">
        <w:rPr>
          <w:rFonts w:asciiTheme="minorHAnsi" w:hAnsiTheme="minorHAnsi" w:cstheme="minorHAnsi"/>
        </w:rPr>
        <w:t>z</w:t>
      </w:r>
      <w:r w:rsidRPr="006205CE">
        <w:rPr>
          <w:rFonts w:asciiTheme="minorHAnsi" w:hAnsiTheme="minorHAnsi" w:cstheme="minorHAnsi"/>
        </w:rPr>
        <w:t>amawiającego, że wybór jego oferty będzie prowadził do powstania u </w:t>
      </w:r>
      <w:r w:rsidR="00341FD1">
        <w:rPr>
          <w:rFonts w:asciiTheme="minorHAnsi" w:hAnsiTheme="minorHAnsi" w:cstheme="minorHAnsi"/>
        </w:rPr>
        <w:t>z</w:t>
      </w:r>
      <w:r w:rsidRPr="006205CE">
        <w:rPr>
          <w:rFonts w:asciiTheme="minorHAnsi" w:hAnsiTheme="minorHAnsi" w:cstheme="minorHAnsi"/>
        </w:rPr>
        <w:t>amawiającego obowiązku podatkowego;</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2) wskazania nazwy (rodzaju) towaru lub usługi, których dostawa lub świadczenie będą prowadziły do powstania obowiązku podatkowego;</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lastRenderedPageBreak/>
        <w:t>3) wskazania wartości towaru lub usługi objętego obowiązkiem podatkowym zamawiającego, bez kwoty podatku;</w:t>
      </w:r>
    </w:p>
    <w:p w:rsidR="008942CF" w:rsidRPr="006205CE" w:rsidRDefault="008942CF" w:rsidP="001E21EA">
      <w:pPr>
        <w:tabs>
          <w:tab w:val="left" w:pos="397"/>
        </w:tabs>
        <w:ind w:left="284"/>
        <w:jc w:val="both"/>
        <w:rPr>
          <w:rFonts w:asciiTheme="minorHAnsi" w:hAnsiTheme="minorHAnsi" w:cstheme="minorHAnsi"/>
        </w:rPr>
      </w:pPr>
      <w:r w:rsidRPr="006205CE">
        <w:rPr>
          <w:rFonts w:asciiTheme="minorHAnsi" w:hAnsiTheme="minorHAnsi" w:cstheme="minorHAnsi"/>
        </w:rPr>
        <w:t>4) wskazania stawki podatku od towarów i usług, która zgodnie z wiedzą wykonawcy, będzie miała zastosowanie.</w:t>
      </w:r>
    </w:p>
    <w:p w:rsidR="00D82C39" w:rsidRPr="006205CE" w:rsidRDefault="00D82C39" w:rsidP="0061734F">
      <w:pPr>
        <w:tabs>
          <w:tab w:val="left" w:pos="397"/>
        </w:tabs>
        <w:jc w:val="both"/>
        <w:rPr>
          <w:rFonts w:asciiTheme="minorHAnsi" w:hAnsiTheme="minorHAnsi" w:cstheme="minorHAnsi"/>
        </w:rPr>
      </w:pPr>
    </w:p>
    <w:p w:rsidR="004F6678" w:rsidRPr="00CD0256" w:rsidRDefault="004F6678" w:rsidP="0061734F">
      <w:pPr>
        <w:tabs>
          <w:tab w:val="left" w:pos="397"/>
        </w:tabs>
        <w:jc w:val="both"/>
        <w:rPr>
          <w:rFonts w:asciiTheme="minorHAnsi" w:hAnsiTheme="minorHAnsi" w:cstheme="minorHAnsi"/>
        </w:rPr>
      </w:pPr>
      <w:r w:rsidRPr="00CD0256">
        <w:rPr>
          <w:rFonts w:asciiTheme="minorHAnsi" w:hAnsiTheme="minorHAnsi" w:cstheme="minorHAnsi"/>
          <w:b/>
        </w:rPr>
        <w:t>§ 20. Opis kryteriów oceny ofert, wraz z podaniem wag tych kryteriów i sposobu oceny ofert</w:t>
      </w:r>
      <w:r w:rsidRPr="00CD0256">
        <w:rPr>
          <w:rFonts w:asciiTheme="minorHAnsi" w:hAnsiTheme="minorHAnsi" w:cstheme="minorHAnsi"/>
        </w:rPr>
        <w:t xml:space="preserve"> </w:t>
      </w:r>
    </w:p>
    <w:p w:rsidR="004F6678" w:rsidRPr="00CD0256" w:rsidRDefault="004F6678" w:rsidP="0061734F">
      <w:pPr>
        <w:numPr>
          <w:ilvl w:val="0"/>
          <w:numId w:val="1"/>
        </w:numPr>
        <w:tabs>
          <w:tab w:val="clear" w:pos="360"/>
          <w:tab w:val="left" w:pos="426"/>
        </w:tabs>
        <w:ind w:left="0" w:firstLine="0"/>
        <w:jc w:val="both"/>
        <w:rPr>
          <w:rFonts w:asciiTheme="minorHAnsi" w:hAnsiTheme="minorHAnsi" w:cstheme="minorHAnsi"/>
          <w:u w:val="single"/>
        </w:rPr>
      </w:pPr>
      <w:r w:rsidRPr="00CD0256">
        <w:rPr>
          <w:rFonts w:asciiTheme="minorHAnsi" w:hAnsiTheme="minorHAnsi" w:cstheme="minorHAnsi"/>
        </w:rPr>
        <w:t>W celu wyboru najkorzystniejszej oferty zamawiający przyjął następujące kryteria przypisując im odpowiednio wagi procentowe i punktowe.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5537"/>
        <w:gridCol w:w="1511"/>
        <w:gridCol w:w="1402"/>
      </w:tblGrid>
      <w:tr w:rsidR="00CD0256" w:rsidRPr="00CD0256" w:rsidTr="00E73069">
        <w:trPr>
          <w:trHeight w:val="477"/>
        </w:trPr>
        <w:tc>
          <w:tcPr>
            <w:tcW w:w="542" w:type="dxa"/>
            <w:vAlign w:val="center"/>
          </w:tcPr>
          <w:p w:rsidR="00E73069" w:rsidRPr="00CD0256" w:rsidRDefault="00E73069" w:rsidP="0061734F">
            <w:pPr>
              <w:jc w:val="center"/>
              <w:rPr>
                <w:rFonts w:asciiTheme="minorHAnsi" w:hAnsiTheme="minorHAnsi" w:cstheme="minorHAnsi"/>
                <w:b/>
              </w:rPr>
            </w:pPr>
            <w:r w:rsidRPr="00CD0256">
              <w:rPr>
                <w:rFonts w:asciiTheme="minorHAnsi" w:hAnsiTheme="minorHAnsi" w:cstheme="minorHAnsi"/>
                <w:b/>
              </w:rPr>
              <w:t>Lp.</w:t>
            </w:r>
          </w:p>
        </w:tc>
        <w:tc>
          <w:tcPr>
            <w:tcW w:w="5537" w:type="dxa"/>
            <w:vAlign w:val="center"/>
          </w:tcPr>
          <w:p w:rsidR="00E73069" w:rsidRPr="00CD0256" w:rsidRDefault="00E73069" w:rsidP="0061734F">
            <w:pPr>
              <w:jc w:val="center"/>
              <w:rPr>
                <w:rFonts w:asciiTheme="minorHAnsi" w:hAnsiTheme="minorHAnsi" w:cstheme="minorHAnsi"/>
                <w:b/>
              </w:rPr>
            </w:pPr>
            <w:r w:rsidRPr="00CD0256">
              <w:rPr>
                <w:rFonts w:asciiTheme="minorHAnsi" w:hAnsiTheme="minorHAnsi" w:cstheme="minorHAnsi"/>
                <w:b/>
              </w:rPr>
              <w:t>Nazwa kryterium</w:t>
            </w:r>
          </w:p>
        </w:tc>
        <w:tc>
          <w:tcPr>
            <w:tcW w:w="1511" w:type="dxa"/>
            <w:vAlign w:val="center"/>
          </w:tcPr>
          <w:p w:rsidR="00E73069" w:rsidRPr="00CD0256" w:rsidRDefault="00E73069" w:rsidP="0061734F">
            <w:pPr>
              <w:jc w:val="center"/>
              <w:rPr>
                <w:rFonts w:asciiTheme="minorHAnsi" w:hAnsiTheme="minorHAnsi" w:cstheme="minorHAnsi"/>
                <w:b/>
              </w:rPr>
            </w:pPr>
            <w:r w:rsidRPr="00CD0256">
              <w:rPr>
                <w:rFonts w:asciiTheme="minorHAnsi" w:hAnsiTheme="minorHAnsi" w:cstheme="minorHAnsi"/>
                <w:b/>
              </w:rPr>
              <w:t>Waga</w:t>
            </w:r>
          </w:p>
          <w:p w:rsidR="00E73069" w:rsidRPr="00CD0256" w:rsidRDefault="00E73069" w:rsidP="0061734F">
            <w:pPr>
              <w:jc w:val="center"/>
              <w:rPr>
                <w:rFonts w:asciiTheme="minorHAnsi" w:hAnsiTheme="minorHAnsi" w:cstheme="minorHAnsi"/>
                <w:b/>
              </w:rPr>
            </w:pPr>
          </w:p>
        </w:tc>
        <w:tc>
          <w:tcPr>
            <w:tcW w:w="1402" w:type="dxa"/>
          </w:tcPr>
          <w:p w:rsidR="00E73069" w:rsidRPr="00CD0256" w:rsidRDefault="00E73069" w:rsidP="0061734F">
            <w:pPr>
              <w:jc w:val="center"/>
              <w:rPr>
                <w:rFonts w:asciiTheme="minorHAnsi" w:hAnsiTheme="minorHAnsi" w:cstheme="minorHAnsi"/>
                <w:b/>
              </w:rPr>
            </w:pPr>
            <w:r w:rsidRPr="00CD0256">
              <w:rPr>
                <w:rFonts w:asciiTheme="minorHAnsi" w:hAnsiTheme="minorHAnsi" w:cstheme="minorHAnsi"/>
                <w:b/>
              </w:rPr>
              <w:t>Punkty</w:t>
            </w:r>
          </w:p>
          <w:p w:rsidR="00E73069" w:rsidRPr="00CD0256" w:rsidRDefault="00E73069" w:rsidP="0061734F">
            <w:pPr>
              <w:jc w:val="center"/>
              <w:rPr>
                <w:rFonts w:asciiTheme="minorHAnsi" w:hAnsiTheme="minorHAnsi" w:cstheme="minorHAnsi"/>
                <w:b/>
              </w:rPr>
            </w:pPr>
          </w:p>
        </w:tc>
      </w:tr>
      <w:tr w:rsidR="00CD0256" w:rsidRPr="00CD0256" w:rsidTr="00E73069">
        <w:trPr>
          <w:trHeight w:val="340"/>
        </w:trPr>
        <w:tc>
          <w:tcPr>
            <w:tcW w:w="542" w:type="dxa"/>
            <w:vAlign w:val="center"/>
          </w:tcPr>
          <w:p w:rsidR="00E73069" w:rsidRPr="00CD0256" w:rsidRDefault="00E73069" w:rsidP="0061734F">
            <w:pPr>
              <w:rPr>
                <w:rFonts w:asciiTheme="minorHAnsi" w:hAnsiTheme="minorHAnsi" w:cstheme="minorHAnsi"/>
                <w:b/>
              </w:rPr>
            </w:pPr>
            <w:r w:rsidRPr="00CD0256">
              <w:rPr>
                <w:rFonts w:asciiTheme="minorHAnsi" w:hAnsiTheme="minorHAnsi" w:cstheme="minorHAnsi"/>
                <w:b/>
              </w:rPr>
              <w:t>I.</w:t>
            </w:r>
          </w:p>
        </w:tc>
        <w:tc>
          <w:tcPr>
            <w:tcW w:w="5537" w:type="dxa"/>
            <w:vAlign w:val="center"/>
          </w:tcPr>
          <w:p w:rsidR="00E73069" w:rsidRPr="00CD0256" w:rsidRDefault="00E73069" w:rsidP="0061734F">
            <w:pPr>
              <w:rPr>
                <w:rFonts w:asciiTheme="minorHAnsi" w:hAnsiTheme="minorHAnsi" w:cstheme="minorHAnsi"/>
                <w:b/>
              </w:rPr>
            </w:pPr>
            <w:r w:rsidRPr="00CD0256">
              <w:rPr>
                <w:rFonts w:asciiTheme="minorHAnsi" w:hAnsiTheme="minorHAnsi" w:cstheme="minorHAnsi"/>
                <w:b/>
              </w:rPr>
              <w:t>Cena</w:t>
            </w:r>
          </w:p>
        </w:tc>
        <w:tc>
          <w:tcPr>
            <w:tcW w:w="1511" w:type="dxa"/>
            <w:vAlign w:val="center"/>
          </w:tcPr>
          <w:p w:rsidR="00E73069" w:rsidRPr="00CD0256" w:rsidRDefault="00CD0256" w:rsidP="0061734F">
            <w:pPr>
              <w:jc w:val="center"/>
              <w:rPr>
                <w:rFonts w:asciiTheme="minorHAnsi" w:hAnsiTheme="minorHAnsi" w:cstheme="minorHAnsi"/>
                <w:b/>
              </w:rPr>
            </w:pPr>
            <w:r w:rsidRPr="00CD0256">
              <w:rPr>
                <w:rFonts w:asciiTheme="minorHAnsi" w:hAnsiTheme="minorHAnsi" w:cstheme="minorHAnsi"/>
                <w:b/>
              </w:rPr>
              <w:t>3</w:t>
            </w:r>
            <w:r w:rsidR="00E73069" w:rsidRPr="00CD0256">
              <w:rPr>
                <w:rFonts w:asciiTheme="minorHAnsi" w:hAnsiTheme="minorHAnsi" w:cstheme="minorHAnsi"/>
                <w:b/>
              </w:rPr>
              <w:t>0%</w:t>
            </w:r>
          </w:p>
        </w:tc>
        <w:tc>
          <w:tcPr>
            <w:tcW w:w="1402" w:type="dxa"/>
          </w:tcPr>
          <w:p w:rsidR="00E73069" w:rsidRPr="00CD0256" w:rsidRDefault="00CD0256" w:rsidP="0061734F">
            <w:pPr>
              <w:jc w:val="center"/>
              <w:rPr>
                <w:rFonts w:asciiTheme="minorHAnsi" w:hAnsiTheme="minorHAnsi" w:cstheme="minorHAnsi"/>
                <w:b/>
              </w:rPr>
            </w:pPr>
            <w:r w:rsidRPr="00CD0256">
              <w:rPr>
                <w:rFonts w:asciiTheme="minorHAnsi" w:hAnsiTheme="minorHAnsi" w:cstheme="minorHAnsi"/>
                <w:b/>
              </w:rPr>
              <w:t>3</w:t>
            </w:r>
            <w:r w:rsidR="00E73069" w:rsidRPr="00CD0256">
              <w:rPr>
                <w:rFonts w:asciiTheme="minorHAnsi" w:hAnsiTheme="minorHAnsi" w:cstheme="minorHAnsi"/>
                <w:b/>
              </w:rPr>
              <w:t>0</w:t>
            </w:r>
          </w:p>
        </w:tc>
      </w:tr>
      <w:tr w:rsidR="00CD0256" w:rsidRPr="00CD0256" w:rsidTr="00E73069">
        <w:trPr>
          <w:trHeight w:val="340"/>
        </w:trPr>
        <w:tc>
          <w:tcPr>
            <w:tcW w:w="542" w:type="dxa"/>
            <w:vAlign w:val="center"/>
          </w:tcPr>
          <w:p w:rsidR="00E73069" w:rsidRPr="00CD0256" w:rsidRDefault="00E73069" w:rsidP="0061734F">
            <w:pPr>
              <w:rPr>
                <w:rFonts w:asciiTheme="minorHAnsi" w:hAnsiTheme="minorHAnsi" w:cstheme="minorHAnsi"/>
                <w:b/>
              </w:rPr>
            </w:pPr>
            <w:r w:rsidRPr="00CD0256">
              <w:rPr>
                <w:rFonts w:asciiTheme="minorHAnsi" w:hAnsiTheme="minorHAnsi" w:cstheme="minorHAnsi"/>
                <w:b/>
              </w:rPr>
              <w:t>II.</w:t>
            </w:r>
          </w:p>
        </w:tc>
        <w:tc>
          <w:tcPr>
            <w:tcW w:w="5537" w:type="dxa"/>
            <w:vAlign w:val="center"/>
          </w:tcPr>
          <w:p w:rsidR="00E73069" w:rsidRPr="00CD0256" w:rsidRDefault="00CD0256" w:rsidP="0061734F">
            <w:pPr>
              <w:rPr>
                <w:rFonts w:asciiTheme="minorHAnsi" w:hAnsiTheme="minorHAnsi" w:cstheme="minorHAnsi"/>
                <w:b/>
              </w:rPr>
            </w:pPr>
            <w:r w:rsidRPr="00CD0256">
              <w:rPr>
                <w:rFonts w:asciiTheme="minorHAnsi" w:hAnsiTheme="minorHAnsi" w:cstheme="minorHAnsi"/>
                <w:b/>
              </w:rPr>
              <w:t>Zawartość merytoryczna</w:t>
            </w:r>
          </w:p>
        </w:tc>
        <w:tc>
          <w:tcPr>
            <w:tcW w:w="1511" w:type="dxa"/>
            <w:vAlign w:val="center"/>
          </w:tcPr>
          <w:p w:rsidR="00E73069" w:rsidRPr="00CD0256" w:rsidRDefault="00CD0256" w:rsidP="0061734F">
            <w:pPr>
              <w:jc w:val="center"/>
              <w:rPr>
                <w:rFonts w:asciiTheme="minorHAnsi" w:hAnsiTheme="minorHAnsi" w:cstheme="minorHAnsi"/>
                <w:b/>
              </w:rPr>
            </w:pPr>
            <w:r>
              <w:rPr>
                <w:rFonts w:asciiTheme="minorHAnsi" w:hAnsiTheme="minorHAnsi" w:cstheme="minorHAnsi"/>
                <w:b/>
              </w:rPr>
              <w:t>7</w:t>
            </w:r>
            <w:r w:rsidR="00E73069" w:rsidRPr="00CD0256">
              <w:rPr>
                <w:rFonts w:asciiTheme="minorHAnsi" w:hAnsiTheme="minorHAnsi" w:cstheme="minorHAnsi"/>
                <w:b/>
              </w:rPr>
              <w:t>0 %</w:t>
            </w:r>
          </w:p>
        </w:tc>
        <w:tc>
          <w:tcPr>
            <w:tcW w:w="1402" w:type="dxa"/>
          </w:tcPr>
          <w:p w:rsidR="00E73069" w:rsidRPr="00CD0256" w:rsidRDefault="00CD0256" w:rsidP="0061734F">
            <w:pPr>
              <w:jc w:val="center"/>
              <w:rPr>
                <w:rFonts w:asciiTheme="minorHAnsi" w:hAnsiTheme="minorHAnsi" w:cstheme="minorHAnsi"/>
                <w:b/>
              </w:rPr>
            </w:pPr>
            <w:r>
              <w:rPr>
                <w:rFonts w:asciiTheme="minorHAnsi" w:hAnsiTheme="minorHAnsi" w:cstheme="minorHAnsi"/>
                <w:b/>
              </w:rPr>
              <w:t>7</w:t>
            </w:r>
            <w:r w:rsidR="00E73069" w:rsidRPr="00CD0256">
              <w:rPr>
                <w:rFonts w:asciiTheme="minorHAnsi" w:hAnsiTheme="minorHAnsi" w:cstheme="minorHAnsi"/>
                <w:b/>
              </w:rPr>
              <w:t>0</w:t>
            </w:r>
          </w:p>
        </w:tc>
      </w:tr>
      <w:tr w:rsidR="00CD0256" w:rsidRPr="00CD0256" w:rsidTr="00E73069">
        <w:trPr>
          <w:trHeight w:val="340"/>
        </w:trPr>
        <w:tc>
          <w:tcPr>
            <w:tcW w:w="542" w:type="dxa"/>
            <w:tcBorders>
              <w:left w:val="nil"/>
              <w:bottom w:val="nil"/>
            </w:tcBorders>
            <w:vAlign w:val="center"/>
          </w:tcPr>
          <w:p w:rsidR="00E73069" w:rsidRPr="00CD0256" w:rsidRDefault="00E73069" w:rsidP="0061734F">
            <w:pPr>
              <w:rPr>
                <w:rFonts w:asciiTheme="minorHAnsi" w:hAnsiTheme="minorHAnsi" w:cstheme="minorHAnsi"/>
                <w:b/>
              </w:rPr>
            </w:pPr>
          </w:p>
        </w:tc>
        <w:tc>
          <w:tcPr>
            <w:tcW w:w="5537" w:type="dxa"/>
            <w:vAlign w:val="center"/>
          </w:tcPr>
          <w:p w:rsidR="00E73069" w:rsidRPr="00CD0256" w:rsidRDefault="00E73069" w:rsidP="0061734F">
            <w:pPr>
              <w:rPr>
                <w:rFonts w:asciiTheme="minorHAnsi" w:hAnsiTheme="minorHAnsi" w:cstheme="minorHAnsi"/>
                <w:b/>
              </w:rPr>
            </w:pPr>
            <w:r w:rsidRPr="00CD0256">
              <w:rPr>
                <w:rFonts w:asciiTheme="minorHAnsi" w:hAnsiTheme="minorHAnsi" w:cstheme="minorHAnsi"/>
                <w:b/>
              </w:rPr>
              <w:t>Razem</w:t>
            </w:r>
          </w:p>
        </w:tc>
        <w:tc>
          <w:tcPr>
            <w:tcW w:w="1511" w:type="dxa"/>
            <w:vAlign w:val="center"/>
          </w:tcPr>
          <w:p w:rsidR="00E73069" w:rsidRPr="00CD0256" w:rsidRDefault="00E73069" w:rsidP="0061734F">
            <w:pPr>
              <w:jc w:val="center"/>
              <w:rPr>
                <w:rFonts w:asciiTheme="minorHAnsi" w:hAnsiTheme="minorHAnsi" w:cstheme="minorHAnsi"/>
                <w:b/>
              </w:rPr>
            </w:pPr>
            <w:r w:rsidRPr="00CD0256">
              <w:rPr>
                <w:rFonts w:asciiTheme="minorHAnsi" w:hAnsiTheme="minorHAnsi" w:cstheme="minorHAnsi"/>
                <w:b/>
              </w:rPr>
              <w:t>100 %</w:t>
            </w:r>
          </w:p>
        </w:tc>
        <w:tc>
          <w:tcPr>
            <w:tcW w:w="1402" w:type="dxa"/>
          </w:tcPr>
          <w:p w:rsidR="00E73069" w:rsidRPr="00CD0256" w:rsidRDefault="00E73069" w:rsidP="0061734F">
            <w:pPr>
              <w:jc w:val="center"/>
              <w:rPr>
                <w:rFonts w:asciiTheme="minorHAnsi" w:hAnsiTheme="minorHAnsi" w:cstheme="minorHAnsi"/>
                <w:b/>
              </w:rPr>
            </w:pPr>
            <w:r w:rsidRPr="00CD0256">
              <w:rPr>
                <w:rFonts w:asciiTheme="minorHAnsi" w:hAnsiTheme="minorHAnsi" w:cstheme="minorHAnsi"/>
                <w:b/>
              </w:rPr>
              <w:t>100</w:t>
            </w:r>
          </w:p>
        </w:tc>
      </w:tr>
    </w:tbl>
    <w:p w:rsidR="004F6678" w:rsidRPr="00CD0256" w:rsidRDefault="004F6678" w:rsidP="0061734F">
      <w:pPr>
        <w:rPr>
          <w:rFonts w:asciiTheme="minorHAnsi" w:hAnsiTheme="minorHAnsi" w:cstheme="minorHAnsi"/>
        </w:rPr>
      </w:pPr>
    </w:p>
    <w:p w:rsidR="004F6678" w:rsidRPr="00CD0256" w:rsidRDefault="004F6678" w:rsidP="0061734F">
      <w:pPr>
        <w:pStyle w:val="Akapitzlist"/>
        <w:numPr>
          <w:ilvl w:val="0"/>
          <w:numId w:val="2"/>
        </w:numPr>
        <w:spacing w:after="0" w:line="240" w:lineRule="auto"/>
        <w:ind w:left="426" w:hanging="284"/>
        <w:jc w:val="both"/>
        <w:rPr>
          <w:rFonts w:asciiTheme="minorHAnsi" w:hAnsiTheme="minorHAnsi" w:cstheme="minorHAnsi"/>
          <w:iCs/>
          <w:sz w:val="24"/>
          <w:szCs w:val="24"/>
        </w:rPr>
      </w:pPr>
      <w:r w:rsidRPr="00CD0256">
        <w:rPr>
          <w:rFonts w:asciiTheme="minorHAnsi" w:hAnsiTheme="minorHAnsi" w:cstheme="minorHAnsi"/>
          <w:iCs/>
          <w:sz w:val="24"/>
          <w:szCs w:val="24"/>
        </w:rPr>
        <w:t xml:space="preserve">Kryterium Cena - waga </w:t>
      </w:r>
      <w:r w:rsidR="00CD0256" w:rsidRPr="00CD0256">
        <w:rPr>
          <w:rFonts w:asciiTheme="minorHAnsi" w:hAnsiTheme="minorHAnsi" w:cstheme="minorHAnsi"/>
          <w:iCs/>
          <w:sz w:val="24"/>
          <w:szCs w:val="24"/>
        </w:rPr>
        <w:t>3</w:t>
      </w:r>
      <w:r w:rsidRPr="00CD0256">
        <w:rPr>
          <w:rFonts w:asciiTheme="minorHAnsi" w:hAnsiTheme="minorHAnsi" w:cstheme="minorHAnsi"/>
          <w:iCs/>
          <w:sz w:val="24"/>
          <w:szCs w:val="24"/>
        </w:rPr>
        <w:t xml:space="preserve">0 %, co odpowiada maksymalnie </w:t>
      </w:r>
      <w:r w:rsidR="00CD0256" w:rsidRPr="00CD0256">
        <w:rPr>
          <w:rFonts w:asciiTheme="minorHAnsi" w:hAnsiTheme="minorHAnsi" w:cstheme="minorHAnsi"/>
          <w:iCs/>
          <w:sz w:val="24"/>
          <w:szCs w:val="24"/>
        </w:rPr>
        <w:t>3</w:t>
      </w:r>
      <w:r w:rsidRPr="00CD0256">
        <w:rPr>
          <w:rFonts w:asciiTheme="minorHAnsi" w:hAnsiTheme="minorHAnsi" w:cstheme="minorHAnsi"/>
          <w:iCs/>
          <w:sz w:val="24"/>
          <w:szCs w:val="24"/>
        </w:rPr>
        <w:t xml:space="preserve">0 pkt. - ocenie podlega łączna cena brutto (Element </w:t>
      </w:r>
      <w:proofErr w:type="spellStart"/>
      <w:r w:rsidRPr="00CD0256">
        <w:rPr>
          <w:rFonts w:asciiTheme="minorHAnsi" w:hAnsiTheme="minorHAnsi" w:cstheme="minorHAnsi"/>
          <w:iCs/>
          <w:sz w:val="24"/>
          <w:szCs w:val="24"/>
        </w:rPr>
        <w:t>E</w:t>
      </w:r>
      <w:r w:rsidRPr="00CD0256">
        <w:rPr>
          <w:rFonts w:asciiTheme="minorHAnsi" w:hAnsiTheme="minorHAnsi" w:cstheme="minorHAnsi"/>
          <w:iCs/>
          <w:sz w:val="24"/>
          <w:szCs w:val="24"/>
          <w:vertAlign w:val="subscript"/>
        </w:rPr>
        <w:t>c</w:t>
      </w:r>
      <w:proofErr w:type="spellEnd"/>
      <w:r w:rsidRPr="00CD0256">
        <w:rPr>
          <w:rFonts w:asciiTheme="minorHAnsi" w:hAnsiTheme="minorHAnsi" w:cstheme="minorHAnsi"/>
          <w:iCs/>
          <w:sz w:val="24"/>
          <w:szCs w:val="24"/>
        </w:rPr>
        <w:t>)</w:t>
      </w:r>
    </w:p>
    <w:p w:rsidR="004F6678" w:rsidRPr="00CD0256" w:rsidRDefault="004F6678" w:rsidP="0061734F">
      <w:pPr>
        <w:ind w:left="426"/>
        <w:jc w:val="both"/>
        <w:rPr>
          <w:rFonts w:asciiTheme="minorHAnsi" w:hAnsiTheme="minorHAnsi" w:cstheme="minorHAnsi"/>
          <w:iCs/>
          <w:lang w:eastAsia="en-US"/>
        </w:rPr>
      </w:pPr>
      <w:proofErr w:type="spellStart"/>
      <w:r w:rsidRPr="00CD0256">
        <w:rPr>
          <w:rFonts w:asciiTheme="minorHAnsi" w:hAnsiTheme="minorHAnsi" w:cstheme="minorHAnsi"/>
          <w:iCs/>
        </w:rPr>
        <w:t>Ec</w:t>
      </w:r>
      <w:proofErr w:type="spellEnd"/>
      <w:r w:rsidRPr="00CD0256">
        <w:rPr>
          <w:rFonts w:asciiTheme="minorHAnsi" w:hAnsiTheme="minorHAnsi" w:cstheme="minorHAnsi"/>
          <w:iCs/>
          <w:lang w:eastAsia="en-US"/>
        </w:rPr>
        <w:t xml:space="preserve"> = X ÷Y* </w:t>
      </w:r>
      <w:r w:rsidR="00CD0256" w:rsidRPr="00CD0256">
        <w:rPr>
          <w:rFonts w:asciiTheme="minorHAnsi" w:hAnsiTheme="minorHAnsi" w:cstheme="minorHAnsi"/>
          <w:iCs/>
          <w:lang w:eastAsia="en-US"/>
        </w:rPr>
        <w:t>3</w:t>
      </w:r>
      <w:r w:rsidRPr="00CD0256">
        <w:rPr>
          <w:rFonts w:asciiTheme="minorHAnsi" w:hAnsiTheme="minorHAnsi" w:cstheme="minorHAnsi"/>
          <w:iCs/>
          <w:lang w:eastAsia="en-US"/>
        </w:rPr>
        <w:t>0 pkt.</w:t>
      </w:r>
    </w:p>
    <w:p w:rsidR="004F6678" w:rsidRPr="00CD0256" w:rsidRDefault="004F6678" w:rsidP="0061734F">
      <w:pPr>
        <w:ind w:left="426"/>
        <w:jc w:val="both"/>
        <w:rPr>
          <w:rFonts w:asciiTheme="minorHAnsi" w:hAnsiTheme="minorHAnsi" w:cstheme="minorHAnsi"/>
          <w:lang w:eastAsia="en-US"/>
        </w:rPr>
      </w:pPr>
      <w:r w:rsidRPr="00CD0256">
        <w:rPr>
          <w:rFonts w:asciiTheme="minorHAnsi" w:hAnsiTheme="minorHAnsi" w:cstheme="minorHAnsi"/>
          <w:lang w:eastAsia="en-US"/>
        </w:rPr>
        <w:t xml:space="preserve">X- </w:t>
      </w:r>
      <w:r w:rsidR="00FA0B30" w:rsidRPr="00CD0256">
        <w:rPr>
          <w:rFonts w:asciiTheme="minorHAnsi" w:hAnsiTheme="minorHAnsi" w:cstheme="minorHAnsi"/>
          <w:lang w:eastAsia="en-US"/>
        </w:rPr>
        <w:t>najniższa cena wynikająca ze złożonych ofert</w:t>
      </w:r>
      <w:r w:rsidRPr="00CD0256">
        <w:rPr>
          <w:rFonts w:asciiTheme="minorHAnsi" w:hAnsiTheme="minorHAnsi" w:cstheme="minorHAnsi"/>
          <w:lang w:eastAsia="en-US"/>
        </w:rPr>
        <w:t>,</w:t>
      </w:r>
    </w:p>
    <w:p w:rsidR="004F6678" w:rsidRPr="00CD0256" w:rsidRDefault="004F6678" w:rsidP="0061734F">
      <w:pPr>
        <w:ind w:left="426"/>
        <w:jc w:val="both"/>
        <w:rPr>
          <w:rFonts w:asciiTheme="minorHAnsi" w:hAnsiTheme="minorHAnsi" w:cstheme="minorHAnsi"/>
          <w:lang w:eastAsia="en-US"/>
        </w:rPr>
      </w:pPr>
      <w:r w:rsidRPr="00CD0256">
        <w:rPr>
          <w:rFonts w:asciiTheme="minorHAnsi" w:hAnsiTheme="minorHAnsi" w:cstheme="minorHAnsi"/>
          <w:lang w:eastAsia="en-US"/>
        </w:rPr>
        <w:t xml:space="preserve">Y- </w:t>
      </w:r>
      <w:r w:rsidR="00FA0B30" w:rsidRPr="00CD0256">
        <w:rPr>
          <w:rFonts w:asciiTheme="minorHAnsi" w:hAnsiTheme="minorHAnsi" w:cstheme="minorHAnsi"/>
          <w:lang w:eastAsia="en-US"/>
        </w:rPr>
        <w:t>cena oferty badanej</w:t>
      </w:r>
      <w:r w:rsidRPr="00CD0256">
        <w:rPr>
          <w:rFonts w:asciiTheme="minorHAnsi" w:hAnsiTheme="minorHAnsi" w:cstheme="minorHAnsi"/>
          <w:lang w:eastAsia="en-US"/>
        </w:rPr>
        <w:t>.</w:t>
      </w:r>
    </w:p>
    <w:p w:rsidR="004F6678" w:rsidRPr="00CD0256" w:rsidRDefault="004F6678" w:rsidP="0061734F">
      <w:pPr>
        <w:ind w:left="426"/>
        <w:jc w:val="both"/>
        <w:rPr>
          <w:rFonts w:asciiTheme="minorHAnsi" w:hAnsiTheme="minorHAnsi" w:cstheme="minorHAnsi"/>
          <w:lang w:eastAsia="en-US"/>
        </w:rPr>
      </w:pPr>
      <w:r w:rsidRPr="00CD0256">
        <w:rPr>
          <w:rFonts w:asciiTheme="minorHAnsi" w:hAnsiTheme="minorHAnsi" w:cstheme="minorHAnsi"/>
          <w:lang w:eastAsia="en-US"/>
        </w:rPr>
        <w:t>W celu obliczenia punktów wyniki poszczególnych działań matematycznych będą zaokrąglone do dwóch miejsc po przecinku.</w:t>
      </w:r>
    </w:p>
    <w:p w:rsidR="001B1A3D" w:rsidRPr="00CD0256" w:rsidRDefault="001B1A3D" w:rsidP="0061734F">
      <w:pPr>
        <w:ind w:left="426"/>
        <w:jc w:val="both"/>
        <w:rPr>
          <w:rFonts w:asciiTheme="minorHAnsi" w:hAnsiTheme="minorHAnsi" w:cstheme="minorHAnsi"/>
          <w:lang w:eastAsia="en-US"/>
        </w:rPr>
      </w:pPr>
    </w:p>
    <w:p w:rsidR="004F6678" w:rsidRPr="00CD0256" w:rsidRDefault="004F6678" w:rsidP="0061734F">
      <w:pPr>
        <w:pStyle w:val="Akapitzlist"/>
        <w:numPr>
          <w:ilvl w:val="0"/>
          <w:numId w:val="2"/>
        </w:numPr>
        <w:spacing w:after="0" w:line="240" w:lineRule="auto"/>
        <w:ind w:left="426" w:hanging="284"/>
        <w:jc w:val="both"/>
        <w:rPr>
          <w:rFonts w:asciiTheme="minorHAnsi" w:hAnsiTheme="minorHAnsi" w:cstheme="minorHAnsi"/>
          <w:iCs/>
          <w:sz w:val="24"/>
          <w:szCs w:val="24"/>
        </w:rPr>
      </w:pPr>
      <w:r w:rsidRPr="00CD0256">
        <w:rPr>
          <w:rFonts w:asciiTheme="minorHAnsi" w:hAnsiTheme="minorHAnsi" w:cstheme="minorHAnsi"/>
          <w:iCs/>
          <w:sz w:val="24"/>
          <w:szCs w:val="24"/>
        </w:rPr>
        <w:t xml:space="preserve">Kryterium </w:t>
      </w:r>
      <w:r w:rsidR="00CD0256" w:rsidRPr="00CD0256">
        <w:rPr>
          <w:rFonts w:asciiTheme="minorHAnsi" w:hAnsiTheme="minorHAnsi" w:cstheme="minorHAnsi"/>
          <w:iCs/>
          <w:sz w:val="24"/>
          <w:szCs w:val="24"/>
        </w:rPr>
        <w:t>Zawartość merytoryczna</w:t>
      </w:r>
      <w:r w:rsidRPr="00CD0256">
        <w:rPr>
          <w:rFonts w:asciiTheme="minorHAnsi" w:hAnsiTheme="minorHAnsi" w:cstheme="minorHAnsi"/>
          <w:iCs/>
          <w:sz w:val="24"/>
          <w:szCs w:val="24"/>
        </w:rPr>
        <w:t xml:space="preserve"> - waga </w:t>
      </w:r>
      <w:r w:rsidR="00CD0256">
        <w:rPr>
          <w:rFonts w:asciiTheme="minorHAnsi" w:hAnsiTheme="minorHAnsi" w:cstheme="minorHAnsi"/>
          <w:iCs/>
          <w:sz w:val="24"/>
          <w:szCs w:val="24"/>
        </w:rPr>
        <w:t>7</w:t>
      </w:r>
      <w:r w:rsidRPr="00CD0256">
        <w:rPr>
          <w:rFonts w:asciiTheme="minorHAnsi" w:hAnsiTheme="minorHAnsi" w:cstheme="minorHAnsi"/>
          <w:iCs/>
          <w:sz w:val="24"/>
          <w:szCs w:val="24"/>
        </w:rPr>
        <w:t xml:space="preserve">0 %, co </w:t>
      </w:r>
      <w:r w:rsidR="00D61E84" w:rsidRPr="00CD0256">
        <w:rPr>
          <w:rFonts w:asciiTheme="minorHAnsi" w:hAnsiTheme="minorHAnsi" w:cstheme="minorHAnsi"/>
          <w:iCs/>
          <w:sz w:val="24"/>
          <w:szCs w:val="24"/>
        </w:rPr>
        <w:t xml:space="preserve">odpowiada maksymalnie </w:t>
      </w:r>
      <w:r w:rsidR="00CD0256">
        <w:rPr>
          <w:rFonts w:asciiTheme="minorHAnsi" w:hAnsiTheme="minorHAnsi" w:cstheme="minorHAnsi"/>
          <w:iCs/>
          <w:sz w:val="24"/>
          <w:szCs w:val="24"/>
        </w:rPr>
        <w:t>7</w:t>
      </w:r>
      <w:r w:rsidR="00D61E84" w:rsidRPr="00CD0256">
        <w:rPr>
          <w:rFonts w:asciiTheme="minorHAnsi" w:hAnsiTheme="minorHAnsi" w:cstheme="minorHAnsi"/>
          <w:iCs/>
          <w:sz w:val="24"/>
          <w:szCs w:val="24"/>
        </w:rPr>
        <w:t xml:space="preserve">0 pkt. </w:t>
      </w:r>
      <w:r w:rsidRPr="00CD0256">
        <w:rPr>
          <w:rFonts w:asciiTheme="minorHAnsi" w:hAnsiTheme="minorHAnsi" w:cstheme="minorHAnsi"/>
          <w:iCs/>
          <w:sz w:val="24"/>
          <w:szCs w:val="24"/>
        </w:rPr>
        <w:t>(Element E</w:t>
      </w:r>
      <w:r w:rsidR="00CD0256" w:rsidRPr="00CD0256">
        <w:rPr>
          <w:rFonts w:asciiTheme="minorHAnsi" w:hAnsiTheme="minorHAnsi" w:cstheme="minorHAnsi"/>
          <w:iCs/>
          <w:sz w:val="24"/>
          <w:szCs w:val="24"/>
          <w:vertAlign w:val="subscript"/>
        </w:rPr>
        <w:t>1</w:t>
      </w:r>
      <w:r w:rsidR="00CD0256" w:rsidRPr="00CD0256">
        <w:rPr>
          <w:rFonts w:asciiTheme="minorHAnsi" w:hAnsiTheme="minorHAnsi" w:cstheme="minorHAnsi"/>
          <w:iCs/>
          <w:sz w:val="24"/>
          <w:szCs w:val="24"/>
        </w:rPr>
        <w:t xml:space="preserve"> + E</w:t>
      </w:r>
      <w:r w:rsidR="00CD0256" w:rsidRPr="00CD0256">
        <w:rPr>
          <w:rFonts w:asciiTheme="minorHAnsi" w:hAnsiTheme="minorHAnsi" w:cstheme="minorHAnsi"/>
          <w:iCs/>
          <w:sz w:val="24"/>
          <w:szCs w:val="24"/>
          <w:vertAlign w:val="subscript"/>
        </w:rPr>
        <w:t>2</w:t>
      </w:r>
      <w:r w:rsidRPr="00CD0256">
        <w:rPr>
          <w:rFonts w:asciiTheme="minorHAnsi" w:hAnsiTheme="minorHAnsi" w:cstheme="minorHAnsi"/>
          <w:iCs/>
          <w:sz w:val="24"/>
          <w:szCs w:val="24"/>
        </w:rPr>
        <w:t>)</w:t>
      </w:r>
    </w:p>
    <w:p w:rsidR="008B1D62" w:rsidRDefault="008B1D62" w:rsidP="0061734F">
      <w:pPr>
        <w:pStyle w:val="Akapitzlist"/>
        <w:spacing w:after="0" w:line="240" w:lineRule="auto"/>
        <w:ind w:left="426"/>
        <w:jc w:val="both"/>
        <w:rPr>
          <w:rFonts w:asciiTheme="minorHAnsi" w:hAnsiTheme="minorHAnsi" w:cstheme="minorHAnsi"/>
          <w:iCs/>
          <w:sz w:val="24"/>
          <w:szCs w:val="24"/>
        </w:rPr>
      </w:pPr>
    </w:p>
    <w:p w:rsidR="008B1D62" w:rsidRDefault="008B1D62" w:rsidP="0061734F">
      <w:pPr>
        <w:pStyle w:val="Akapitzlist"/>
        <w:spacing w:after="0" w:line="240" w:lineRule="auto"/>
        <w:ind w:left="426"/>
        <w:jc w:val="both"/>
        <w:rPr>
          <w:rFonts w:asciiTheme="minorHAnsi" w:hAnsiTheme="minorHAnsi" w:cstheme="minorHAnsi"/>
          <w:iCs/>
          <w:sz w:val="24"/>
          <w:szCs w:val="24"/>
        </w:rPr>
      </w:pPr>
      <w:r w:rsidRPr="009C5752">
        <w:rPr>
          <w:rFonts w:asciiTheme="minorHAnsi" w:hAnsiTheme="minorHAnsi" w:cstheme="minorHAnsi"/>
          <w:iCs/>
          <w:sz w:val="24"/>
          <w:szCs w:val="24"/>
        </w:rPr>
        <w:t xml:space="preserve">Kierownik zamawiającego powoła Zespół Biegłych ds. merytorycznej oceny ofert. Zespół Biegłych ds. merytorycznej składa się z trzech osób. Każdy członek Zespołu Biegłych dokona oceny w skali od 0 do 5 dla </w:t>
      </w:r>
      <w:r>
        <w:rPr>
          <w:rFonts w:asciiTheme="minorHAnsi" w:hAnsiTheme="minorHAnsi" w:cstheme="minorHAnsi"/>
          <w:iCs/>
        </w:rPr>
        <w:t>2</w:t>
      </w:r>
      <w:r w:rsidRPr="009C5752">
        <w:rPr>
          <w:rFonts w:asciiTheme="minorHAnsi" w:hAnsiTheme="minorHAnsi" w:cstheme="minorHAnsi"/>
          <w:iCs/>
          <w:sz w:val="24"/>
          <w:szCs w:val="24"/>
        </w:rPr>
        <w:t xml:space="preserve"> elementów oceny merytorycznej (E</w:t>
      </w:r>
      <w:r w:rsidRPr="009C5752">
        <w:rPr>
          <w:rFonts w:asciiTheme="minorHAnsi" w:hAnsiTheme="minorHAnsi" w:cstheme="minorHAnsi"/>
          <w:iCs/>
          <w:sz w:val="24"/>
          <w:szCs w:val="24"/>
          <w:vertAlign w:val="subscript"/>
        </w:rPr>
        <w:t>1</w:t>
      </w:r>
      <w:r w:rsidRPr="009C5752">
        <w:rPr>
          <w:rFonts w:asciiTheme="minorHAnsi" w:hAnsiTheme="minorHAnsi" w:cstheme="minorHAnsi"/>
          <w:iCs/>
          <w:sz w:val="24"/>
          <w:szCs w:val="24"/>
        </w:rPr>
        <w:t xml:space="preserve"> i E</w:t>
      </w:r>
      <w:r w:rsidRPr="009C5752">
        <w:rPr>
          <w:rFonts w:asciiTheme="minorHAnsi" w:hAnsiTheme="minorHAnsi" w:cstheme="minorHAnsi"/>
          <w:iCs/>
          <w:sz w:val="24"/>
          <w:szCs w:val="24"/>
          <w:vertAlign w:val="subscript"/>
        </w:rPr>
        <w:t>2</w:t>
      </w:r>
      <w:r w:rsidRPr="009C5752">
        <w:rPr>
          <w:rFonts w:asciiTheme="minorHAnsi" w:hAnsiTheme="minorHAnsi" w:cstheme="minorHAnsi"/>
          <w:iCs/>
          <w:sz w:val="24"/>
          <w:szCs w:val="24"/>
        </w:rPr>
        <w:t xml:space="preserve">), przedstawiając pisemne wyjaśnienie i uzasadnienie punktacji. </w:t>
      </w:r>
    </w:p>
    <w:p w:rsidR="008B1D62" w:rsidRDefault="008B1D62" w:rsidP="0061734F">
      <w:pPr>
        <w:pStyle w:val="Akapitzlist"/>
        <w:spacing w:after="0" w:line="240" w:lineRule="auto"/>
        <w:ind w:left="426"/>
        <w:jc w:val="both"/>
        <w:rPr>
          <w:rFonts w:asciiTheme="minorHAnsi" w:hAnsiTheme="minorHAnsi" w:cstheme="minorHAnsi"/>
          <w:iCs/>
          <w:sz w:val="24"/>
          <w:szCs w:val="24"/>
        </w:rPr>
      </w:pPr>
      <w:r w:rsidRPr="009C5752">
        <w:rPr>
          <w:rFonts w:asciiTheme="minorHAnsi" w:hAnsiTheme="minorHAnsi" w:cstheme="minorHAnsi"/>
          <w:iCs/>
          <w:sz w:val="24"/>
          <w:szCs w:val="24"/>
        </w:rPr>
        <w:t>Pod uwagę brana będzie średnia ocena punktowa Zespołu Biegłych dla każdego elementu.</w:t>
      </w:r>
    </w:p>
    <w:p w:rsidR="008B1D62" w:rsidRDefault="008B1D62" w:rsidP="0061734F">
      <w:pPr>
        <w:pStyle w:val="Akapitzlist"/>
        <w:spacing w:after="0" w:line="240" w:lineRule="auto"/>
        <w:ind w:left="426"/>
        <w:jc w:val="both"/>
        <w:rPr>
          <w:rFonts w:asciiTheme="minorHAnsi" w:hAnsiTheme="minorHAnsi" w:cstheme="minorHAnsi"/>
          <w:iCs/>
          <w:sz w:val="24"/>
          <w:szCs w:val="24"/>
        </w:rPr>
      </w:pPr>
    </w:p>
    <w:p w:rsidR="00CD0256" w:rsidRPr="00CD0256" w:rsidRDefault="00CD0256" w:rsidP="0061734F">
      <w:pPr>
        <w:pStyle w:val="Akapitzlist"/>
        <w:spacing w:after="0" w:line="240" w:lineRule="auto"/>
        <w:ind w:left="426"/>
        <w:jc w:val="both"/>
        <w:rPr>
          <w:rFonts w:asciiTheme="minorHAnsi" w:hAnsiTheme="minorHAnsi" w:cstheme="minorHAnsi"/>
          <w:iCs/>
          <w:sz w:val="24"/>
          <w:szCs w:val="24"/>
        </w:rPr>
      </w:pPr>
      <w:r w:rsidRPr="00CD0256">
        <w:rPr>
          <w:rFonts w:asciiTheme="minorHAnsi" w:hAnsiTheme="minorHAnsi" w:cstheme="minorHAnsi"/>
          <w:iCs/>
          <w:sz w:val="24"/>
          <w:szCs w:val="24"/>
        </w:rPr>
        <w:t xml:space="preserve">W obliczaniu punktacji zastosowano dla każdego elementu tę samą metodę, w której: </w:t>
      </w:r>
    </w:p>
    <w:p w:rsidR="00CD0256" w:rsidRPr="00CD0256" w:rsidRDefault="00CD0256" w:rsidP="0061734F">
      <w:pPr>
        <w:pStyle w:val="Akapitzlist"/>
        <w:spacing w:after="0" w:line="240" w:lineRule="auto"/>
        <w:ind w:left="426"/>
        <w:jc w:val="both"/>
        <w:rPr>
          <w:rFonts w:asciiTheme="minorHAnsi" w:hAnsiTheme="minorHAnsi" w:cstheme="minorHAnsi"/>
          <w:iCs/>
          <w:sz w:val="24"/>
          <w:szCs w:val="24"/>
        </w:rPr>
      </w:pPr>
      <w:r w:rsidRPr="00CD0256">
        <w:rPr>
          <w:rFonts w:asciiTheme="minorHAnsi" w:hAnsiTheme="minorHAnsi" w:cstheme="minorHAnsi"/>
          <w:iCs/>
          <w:sz w:val="24"/>
          <w:szCs w:val="24"/>
        </w:rPr>
        <w:t>N</w:t>
      </w:r>
      <w:r w:rsidRPr="00964457">
        <w:rPr>
          <w:rFonts w:asciiTheme="minorHAnsi" w:hAnsiTheme="minorHAnsi" w:cstheme="minorHAnsi"/>
          <w:iCs/>
          <w:sz w:val="24"/>
          <w:szCs w:val="24"/>
          <w:vertAlign w:val="subscript"/>
        </w:rPr>
        <w:t>1</w:t>
      </w:r>
      <w:r w:rsidRPr="00CD0256">
        <w:rPr>
          <w:rFonts w:asciiTheme="minorHAnsi" w:hAnsiTheme="minorHAnsi" w:cstheme="minorHAnsi"/>
          <w:iCs/>
          <w:sz w:val="24"/>
          <w:szCs w:val="24"/>
        </w:rPr>
        <w:t xml:space="preserve">  - oznacza liczbę punktów przyznaną przez pierwszego oceniającego,</w:t>
      </w:r>
    </w:p>
    <w:p w:rsidR="00CD0256" w:rsidRPr="00CD0256" w:rsidRDefault="00CD0256" w:rsidP="0061734F">
      <w:pPr>
        <w:pStyle w:val="Akapitzlist"/>
        <w:spacing w:after="0" w:line="240" w:lineRule="auto"/>
        <w:ind w:left="426"/>
        <w:jc w:val="both"/>
        <w:rPr>
          <w:rFonts w:asciiTheme="minorHAnsi" w:hAnsiTheme="minorHAnsi" w:cstheme="minorHAnsi"/>
          <w:iCs/>
          <w:sz w:val="24"/>
          <w:szCs w:val="24"/>
        </w:rPr>
      </w:pPr>
      <w:r w:rsidRPr="00CD0256">
        <w:rPr>
          <w:rFonts w:asciiTheme="minorHAnsi" w:hAnsiTheme="minorHAnsi" w:cstheme="minorHAnsi"/>
          <w:iCs/>
          <w:sz w:val="24"/>
          <w:szCs w:val="24"/>
        </w:rPr>
        <w:t>N</w:t>
      </w:r>
      <w:r w:rsidRPr="00964457">
        <w:rPr>
          <w:rFonts w:asciiTheme="minorHAnsi" w:hAnsiTheme="minorHAnsi" w:cstheme="minorHAnsi"/>
          <w:iCs/>
          <w:sz w:val="24"/>
          <w:szCs w:val="24"/>
          <w:vertAlign w:val="subscript"/>
        </w:rPr>
        <w:t>2</w:t>
      </w:r>
      <w:r w:rsidRPr="00CD0256">
        <w:rPr>
          <w:rFonts w:asciiTheme="minorHAnsi" w:hAnsiTheme="minorHAnsi" w:cstheme="minorHAnsi"/>
          <w:iCs/>
          <w:sz w:val="24"/>
          <w:szCs w:val="24"/>
        </w:rPr>
        <w:t xml:space="preserve">  - oznacza liczbę punktów przyznaną przez drugiego oceniającego,</w:t>
      </w:r>
    </w:p>
    <w:p w:rsidR="00CD0256" w:rsidRPr="00CD0256" w:rsidRDefault="00CD0256" w:rsidP="0061734F">
      <w:pPr>
        <w:pStyle w:val="Akapitzlist"/>
        <w:spacing w:after="0" w:line="240" w:lineRule="auto"/>
        <w:ind w:left="426"/>
        <w:jc w:val="both"/>
        <w:rPr>
          <w:rFonts w:asciiTheme="minorHAnsi" w:hAnsiTheme="minorHAnsi" w:cstheme="minorHAnsi"/>
          <w:iCs/>
          <w:sz w:val="24"/>
          <w:szCs w:val="24"/>
        </w:rPr>
      </w:pPr>
      <w:r w:rsidRPr="00CD0256">
        <w:rPr>
          <w:rFonts w:asciiTheme="minorHAnsi" w:hAnsiTheme="minorHAnsi" w:cstheme="minorHAnsi"/>
          <w:iCs/>
          <w:sz w:val="24"/>
          <w:szCs w:val="24"/>
        </w:rPr>
        <w:t>N</w:t>
      </w:r>
      <w:r w:rsidRPr="00964457">
        <w:rPr>
          <w:rFonts w:asciiTheme="minorHAnsi" w:hAnsiTheme="minorHAnsi" w:cstheme="minorHAnsi"/>
          <w:iCs/>
          <w:sz w:val="24"/>
          <w:szCs w:val="24"/>
          <w:vertAlign w:val="subscript"/>
        </w:rPr>
        <w:t>3</w:t>
      </w:r>
      <w:r w:rsidRPr="00CD0256">
        <w:rPr>
          <w:rFonts w:asciiTheme="minorHAnsi" w:hAnsiTheme="minorHAnsi" w:cstheme="minorHAnsi"/>
          <w:iCs/>
          <w:sz w:val="24"/>
          <w:szCs w:val="24"/>
        </w:rPr>
        <w:t xml:space="preserve"> - oznacza liczbę punktów przyznaną przez trzeciego oceniającego,</w:t>
      </w:r>
    </w:p>
    <w:p w:rsidR="004F6678" w:rsidRPr="00CD0256" w:rsidRDefault="00CD0256" w:rsidP="0061734F">
      <w:pPr>
        <w:pStyle w:val="Akapitzlist"/>
        <w:spacing w:after="0" w:line="240" w:lineRule="auto"/>
        <w:ind w:left="426"/>
        <w:jc w:val="both"/>
        <w:rPr>
          <w:rFonts w:asciiTheme="minorHAnsi" w:hAnsiTheme="minorHAnsi" w:cstheme="minorHAnsi"/>
          <w:iCs/>
          <w:sz w:val="24"/>
          <w:szCs w:val="24"/>
        </w:rPr>
      </w:pPr>
      <w:r w:rsidRPr="00CD0256">
        <w:rPr>
          <w:rFonts w:asciiTheme="minorHAnsi" w:hAnsiTheme="minorHAnsi" w:cstheme="minorHAnsi"/>
          <w:iCs/>
          <w:sz w:val="24"/>
          <w:szCs w:val="24"/>
        </w:rPr>
        <w:t>15 – jest to maksymalna liczba punktów do zdobycia w każdym elemencie.</w:t>
      </w:r>
    </w:p>
    <w:p w:rsidR="008B1D62" w:rsidRPr="00CD0256" w:rsidRDefault="008B1D62" w:rsidP="0061734F">
      <w:pPr>
        <w:ind w:left="426"/>
        <w:jc w:val="both"/>
        <w:rPr>
          <w:rFonts w:asciiTheme="minorHAnsi" w:hAnsiTheme="minorHAnsi" w:cstheme="minorHAnsi"/>
        </w:rPr>
      </w:pPr>
    </w:p>
    <w:p w:rsidR="00CD0256" w:rsidRPr="00CD0256" w:rsidRDefault="00CD0256" w:rsidP="0061734F">
      <w:pPr>
        <w:jc w:val="both"/>
        <w:rPr>
          <w:rFonts w:asciiTheme="minorHAnsi" w:eastAsiaTheme="minorEastAsia" w:hAnsiTheme="minorHAnsi" w:cstheme="minorHAnsi"/>
          <w:b/>
          <w:iCs/>
          <w:u w:val="single"/>
          <w:lang w:eastAsia="en-US"/>
        </w:rPr>
      </w:pPr>
      <w:r w:rsidRPr="00CD0256">
        <w:rPr>
          <w:rFonts w:asciiTheme="minorHAnsi" w:eastAsiaTheme="minorEastAsia" w:hAnsiTheme="minorHAnsi" w:cstheme="minorHAnsi"/>
          <w:b/>
          <w:iCs/>
          <w:u w:val="single"/>
          <w:lang w:eastAsia="en-US"/>
        </w:rPr>
        <w:t>Elementy oceny merytorycznej:</w:t>
      </w:r>
    </w:p>
    <w:p w:rsidR="00CD0256" w:rsidRPr="00CD0256" w:rsidRDefault="00CD0256" w:rsidP="0061734F">
      <w:pPr>
        <w:numPr>
          <w:ilvl w:val="0"/>
          <w:numId w:val="7"/>
        </w:numPr>
        <w:ind w:left="567" w:hanging="567"/>
        <w:contextualSpacing/>
        <w:jc w:val="both"/>
        <w:rPr>
          <w:rFonts w:asciiTheme="minorHAnsi" w:eastAsiaTheme="minorEastAsia" w:hAnsiTheme="minorHAnsi" w:cstheme="minorHAnsi"/>
          <w:iCs/>
          <w:lang w:eastAsia="en-US"/>
        </w:rPr>
      </w:pPr>
      <w:r w:rsidRPr="00CD0256">
        <w:rPr>
          <w:rFonts w:asciiTheme="minorHAnsi" w:eastAsiaTheme="minorEastAsia" w:hAnsiTheme="minorHAnsi" w:cstheme="minorHAnsi"/>
          <w:iCs/>
          <w:lang w:eastAsia="en-US"/>
        </w:rPr>
        <w:t>Opis metodologii badania oraz doboru uczestników do badania (dotyczy pierwszej części badania pn. </w:t>
      </w:r>
      <w:r w:rsidRPr="00CD0256">
        <w:rPr>
          <w:rFonts w:asciiTheme="minorHAnsi" w:eastAsiaTheme="minorEastAsia" w:hAnsiTheme="minorHAnsi" w:cstheme="minorHAnsi"/>
          <w:i/>
          <w:iCs/>
          <w:lang w:eastAsia="en-US"/>
        </w:rPr>
        <w:t>Kierunki rozwoju przedsiębiorstw oraz zapotrzebowanie na kwalifikacje i kompetencje w województwie mazowieckim</w:t>
      </w:r>
      <w:r w:rsidRPr="00CD0256">
        <w:rPr>
          <w:rFonts w:asciiTheme="minorHAnsi" w:eastAsiaTheme="minorEastAsia" w:hAnsiTheme="minorHAnsi" w:cstheme="minorHAnsi"/>
          <w:iCs/>
          <w:lang w:eastAsia="en-US"/>
        </w:rPr>
        <w:t>).</w:t>
      </w:r>
    </w:p>
    <w:p w:rsidR="00CD0256" w:rsidRPr="00CD0256" w:rsidRDefault="00CD0256" w:rsidP="0061734F">
      <w:pPr>
        <w:ind w:left="567"/>
        <w:jc w:val="both"/>
        <w:rPr>
          <w:rFonts w:asciiTheme="minorHAnsi" w:eastAsiaTheme="minorEastAsia" w:hAnsiTheme="minorHAnsi" w:cstheme="minorHAnsi"/>
          <w:iCs/>
          <w:lang w:eastAsia="en-US"/>
        </w:rPr>
      </w:pPr>
      <w:r w:rsidRPr="00CD0256">
        <w:rPr>
          <w:rFonts w:asciiTheme="minorHAnsi" w:eastAsiaTheme="minorEastAsia" w:hAnsiTheme="minorHAnsi" w:cstheme="minorHAnsi"/>
          <w:lang w:eastAsia="en-US"/>
        </w:rPr>
        <w:t>(Element E</w:t>
      </w:r>
      <w:r w:rsidRPr="00CD0256">
        <w:rPr>
          <w:rFonts w:asciiTheme="minorHAnsi" w:eastAsiaTheme="minorEastAsia" w:hAnsiTheme="minorHAnsi" w:cstheme="minorHAnsi"/>
          <w:vertAlign w:val="subscript"/>
          <w:lang w:eastAsia="en-US"/>
        </w:rPr>
        <w:t>1</w:t>
      </w:r>
      <w:r w:rsidRPr="00CD0256">
        <w:rPr>
          <w:rFonts w:asciiTheme="minorHAnsi" w:eastAsiaTheme="minorEastAsia" w:hAnsiTheme="minorHAnsi" w:cstheme="minorHAnsi"/>
          <w:lang w:eastAsia="en-US"/>
        </w:rPr>
        <w:t xml:space="preserve"> – waga 40%</w:t>
      </w:r>
      <w:r w:rsidR="008B1D62">
        <w:rPr>
          <w:rFonts w:asciiTheme="minorHAnsi" w:eastAsiaTheme="minorEastAsia" w:hAnsiTheme="minorHAnsi" w:cstheme="minorHAnsi"/>
          <w:lang w:eastAsia="en-US"/>
        </w:rPr>
        <w:t xml:space="preserve">, </w:t>
      </w:r>
      <w:r w:rsidR="008B1D62" w:rsidRPr="00CD0256">
        <w:rPr>
          <w:rFonts w:asciiTheme="minorHAnsi" w:hAnsiTheme="minorHAnsi" w:cstheme="minorHAnsi"/>
          <w:iCs/>
        </w:rPr>
        <w:t>co odpowiada maksymalnie</w:t>
      </w:r>
      <w:r w:rsidR="008B1D62">
        <w:rPr>
          <w:rFonts w:asciiTheme="minorHAnsi" w:hAnsiTheme="minorHAnsi" w:cstheme="minorHAnsi"/>
          <w:iCs/>
        </w:rPr>
        <w:t xml:space="preserve"> 40 pkt.</w:t>
      </w:r>
      <w:r w:rsidRPr="00CD0256">
        <w:rPr>
          <w:rFonts w:asciiTheme="minorHAnsi" w:eastAsiaTheme="minorEastAsia" w:hAnsiTheme="minorHAnsi" w:cstheme="minorHAnsi"/>
          <w:lang w:eastAsia="en-US"/>
        </w:rPr>
        <w:t>)</w:t>
      </w:r>
    </w:p>
    <w:p w:rsidR="00CD0256" w:rsidRDefault="00CD0256" w:rsidP="0061734F">
      <w:pPr>
        <w:ind w:left="567"/>
        <w:jc w:val="both"/>
        <w:rPr>
          <w:rFonts w:asciiTheme="minorHAnsi" w:eastAsiaTheme="minorEastAsia" w:hAnsiTheme="minorHAnsi" w:cstheme="minorHAnsi"/>
          <w:b/>
          <w:bCs/>
          <w:lang w:val="en-US" w:eastAsia="en-US"/>
        </w:rPr>
      </w:pPr>
      <w:r w:rsidRPr="00CD0256">
        <w:rPr>
          <w:rFonts w:asciiTheme="minorHAnsi" w:eastAsiaTheme="minorEastAsia" w:hAnsiTheme="minorHAnsi" w:cstheme="minorHAnsi"/>
          <w:b/>
          <w:iCs/>
          <w:lang w:val="en-US" w:eastAsia="en-US"/>
        </w:rPr>
        <w:t>E</w:t>
      </w:r>
      <w:r w:rsidRPr="00CD0256">
        <w:rPr>
          <w:rFonts w:asciiTheme="minorHAnsi" w:eastAsiaTheme="minorEastAsia" w:hAnsiTheme="minorHAnsi" w:cstheme="minorHAnsi"/>
          <w:b/>
          <w:iCs/>
          <w:vertAlign w:val="subscript"/>
          <w:lang w:val="en-US" w:eastAsia="en-US"/>
        </w:rPr>
        <w:t>1</w:t>
      </w:r>
      <w:r w:rsidRPr="00CD0256">
        <w:rPr>
          <w:rFonts w:asciiTheme="minorHAnsi" w:eastAsiaTheme="minorEastAsia" w:hAnsiTheme="minorHAnsi" w:cstheme="minorHAnsi"/>
          <w:b/>
          <w:iCs/>
          <w:lang w:val="en-US" w:eastAsia="en-US"/>
        </w:rPr>
        <w:t xml:space="preserve"> =</w:t>
      </w:r>
      <m:oMath>
        <m:f>
          <m:fPr>
            <m:ctrlPr>
              <w:rPr>
                <w:rFonts w:ascii="Cambria Math" w:eastAsiaTheme="minorEastAsia" w:hAnsi="Cambria Math" w:cstheme="minorHAnsi"/>
                <w:b/>
                <w:bCs/>
                <w:i/>
                <w:lang w:val="en-GB" w:eastAsia="en-US"/>
              </w:rPr>
            </m:ctrlPr>
          </m:fPr>
          <m:num>
            <m:sSub>
              <m:sSubPr>
                <m:ctrlPr>
                  <w:rPr>
                    <w:rFonts w:ascii="Cambria Math" w:eastAsiaTheme="minorEastAsia" w:hAnsi="Cambria Math" w:cstheme="minorHAnsi"/>
                    <w:b/>
                    <w:bCs/>
                    <w:i/>
                    <w:lang w:val="en-GB" w:eastAsia="en-US"/>
                  </w:rPr>
                </m:ctrlPr>
              </m:sSubPr>
              <m:e>
                <m:r>
                  <m:rPr>
                    <m:sty m:val="bi"/>
                  </m:rPr>
                  <w:rPr>
                    <w:rFonts w:ascii="Cambria Math" w:eastAsiaTheme="minorEastAsia" w:hAnsi="Cambria Math" w:cstheme="minorHAnsi"/>
                    <w:lang w:eastAsia="en-US"/>
                  </w:rPr>
                  <m:t>N</m:t>
                </m:r>
              </m:e>
              <m:sub>
                <m:r>
                  <m:rPr>
                    <m:sty m:val="bi"/>
                  </m:rPr>
                  <w:rPr>
                    <w:rFonts w:ascii="Cambria Math" w:eastAsiaTheme="minorEastAsia" w:hAnsi="Cambria Math" w:cstheme="minorHAnsi"/>
                    <w:lang w:eastAsia="en-US"/>
                  </w:rPr>
                  <m:t>1</m:t>
                </m:r>
              </m:sub>
            </m:sSub>
            <m:r>
              <m:rPr>
                <m:sty m:val="bi"/>
              </m:rPr>
              <w:rPr>
                <w:rFonts w:ascii="Cambria Math" w:eastAsiaTheme="minorEastAsia" w:hAnsi="Cambria Math" w:cstheme="minorHAnsi"/>
                <w:lang w:val="en-US" w:eastAsia="en-US"/>
              </w:rPr>
              <m:t>+</m:t>
            </m:r>
            <m:sSub>
              <m:sSubPr>
                <m:ctrlPr>
                  <w:rPr>
                    <w:rFonts w:ascii="Cambria Math" w:eastAsiaTheme="minorEastAsia" w:hAnsi="Cambria Math" w:cstheme="minorHAnsi"/>
                    <w:b/>
                    <w:bCs/>
                    <w:i/>
                    <w:lang w:val="en-GB" w:eastAsia="en-US"/>
                  </w:rPr>
                </m:ctrlPr>
              </m:sSubPr>
              <m:e>
                <m:r>
                  <m:rPr>
                    <m:sty m:val="bi"/>
                  </m:rPr>
                  <w:rPr>
                    <w:rFonts w:ascii="Cambria Math" w:eastAsiaTheme="minorEastAsia" w:hAnsi="Cambria Math" w:cstheme="minorHAnsi"/>
                    <w:lang w:eastAsia="en-US"/>
                  </w:rPr>
                  <m:t>N</m:t>
                </m:r>
              </m:e>
              <m:sub>
                <m:r>
                  <m:rPr>
                    <m:sty m:val="bi"/>
                  </m:rPr>
                  <w:rPr>
                    <w:rFonts w:ascii="Cambria Math" w:eastAsiaTheme="minorEastAsia" w:hAnsi="Cambria Math" w:cstheme="minorHAnsi"/>
                    <w:lang w:eastAsia="en-US"/>
                  </w:rPr>
                  <m:t>2</m:t>
                </m:r>
              </m:sub>
            </m:sSub>
            <m:r>
              <m:rPr>
                <m:sty m:val="bi"/>
              </m:rPr>
              <w:rPr>
                <w:rFonts w:ascii="Cambria Math" w:eastAsiaTheme="minorEastAsia" w:hAnsi="Cambria Math" w:cstheme="minorHAnsi"/>
                <w:lang w:val="en-US" w:eastAsia="en-US"/>
              </w:rPr>
              <m:t>+</m:t>
            </m:r>
            <m:sSub>
              <m:sSubPr>
                <m:ctrlPr>
                  <w:rPr>
                    <w:rFonts w:ascii="Cambria Math" w:eastAsiaTheme="minorEastAsia" w:hAnsi="Cambria Math" w:cstheme="minorHAnsi"/>
                    <w:b/>
                    <w:bCs/>
                    <w:i/>
                    <w:lang w:val="en-GB" w:eastAsia="en-US"/>
                  </w:rPr>
                </m:ctrlPr>
              </m:sSubPr>
              <m:e>
                <m:r>
                  <m:rPr>
                    <m:sty m:val="bi"/>
                  </m:rPr>
                  <w:rPr>
                    <w:rFonts w:ascii="Cambria Math" w:eastAsiaTheme="minorEastAsia" w:hAnsi="Cambria Math" w:cstheme="minorHAnsi"/>
                    <w:lang w:eastAsia="en-US"/>
                  </w:rPr>
                  <m:t>N</m:t>
                </m:r>
              </m:e>
              <m:sub>
                <m:r>
                  <m:rPr>
                    <m:sty m:val="bi"/>
                  </m:rPr>
                  <w:rPr>
                    <w:rFonts w:ascii="Cambria Math" w:eastAsiaTheme="minorEastAsia" w:hAnsi="Cambria Math" w:cstheme="minorHAnsi"/>
                    <w:lang w:eastAsia="en-US"/>
                  </w:rPr>
                  <m:t>3</m:t>
                </m:r>
              </m:sub>
            </m:sSub>
          </m:num>
          <m:den>
            <m:r>
              <m:rPr>
                <m:sty m:val="bi"/>
              </m:rPr>
              <w:rPr>
                <w:rFonts w:ascii="Cambria Math" w:eastAsiaTheme="minorEastAsia" w:hAnsi="Cambria Math" w:cstheme="minorHAnsi"/>
                <w:lang w:eastAsia="en-US"/>
              </w:rPr>
              <m:t>15</m:t>
            </m:r>
          </m:den>
        </m:f>
      </m:oMath>
      <w:r w:rsidRPr="00CD0256">
        <w:rPr>
          <w:rFonts w:asciiTheme="minorHAnsi" w:eastAsiaTheme="minorEastAsia" w:hAnsiTheme="minorHAnsi" w:cstheme="minorHAnsi"/>
          <w:b/>
          <w:bCs/>
          <w:lang w:val="en-US" w:eastAsia="en-US"/>
        </w:rPr>
        <w:t xml:space="preserve"> x 40%</w:t>
      </w:r>
    </w:p>
    <w:p w:rsidR="00CD0256" w:rsidRPr="00CD0256" w:rsidRDefault="00CD0256" w:rsidP="0061734F">
      <w:pPr>
        <w:ind w:left="567"/>
        <w:jc w:val="both"/>
        <w:rPr>
          <w:rFonts w:asciiTheme="minorHAnsi" w:eastAsiaTheme="minorEastAsia" w:hAnsiTheme="minorHAnsi" w:cstheme="minorHAnsi"/>
          <w:b/>
          <w:bCs/>
          <w:lang w:val="en-US" w:eastAsia="en-US"/>
        </w:rPr>
      </w:pPr>
    </w:p>
    <w:p w:rsidR="00002833" w:rsidRDefault="00002833" w:rsidP="0061734F">
      <w:pPr>
        <w:jc w:val="both"/>
        <w:rPr>
          <w:rFonts w:asciiTheme="minorHAnsi" w:eastAsiaTheme="minorEastAsia" w:hAnsiTheme="minorHAnsi" w:cstheme="minorHAnsi"/>
          <w:u w:val="single"/>
          <w:lang w:eastAsia="en-US"/>
        </w:rPr>
      </w:pPr>
    </w:p>
    <w:p w:rsidR="00002833" w:rsidRDefault="00002833" w:rsidP="0061734F">
      <w:pPr>
        <w:jc w:val="both"/>
        <w:rPr>
          <w:rFonts w:asciiTheme="minorHAnsi" w:eastAsiaTheme="minorEastAsia" w:hAnsiTheme="minorHAnsi" w:cstheme="minorHAnsi"/>
          <w:u w:val="single"/>
          <w:lang w:eastAsia="en-US"/>
        </w:rPr>
      </w:pPr>
    </w:p>
    <w:p w:rsidR="00CD0256" w:rsidRPr="00CD0256" w:rsidRDefault="00CD0256" w:rsidP="0061734F">
      <w:pPr>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u w:val="single"/>
          <w:lang w:eastAsia="en-US"/>
        </w:rPr>
        <w:lastRenderedPageBreak/>
        <w:t>Oceniane będą następujące elementy:</w:t>
      </w:r>
    </w:p>
    <w:p w:rsidR="00CD0256" w:rsidRPr="00CD0256" w:rsidRDefault="00CD0256" w:rsidP="0061734F">
      <w:pPr>
        <w:numPr>
          <w:ilvl w:val="0"/>
          <w:numId w:val="8"/>
        </w:numPr>
        <w:ind w:left="567" w:hanging="567"/>
        <w:contextualSpacing/>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lang w:eastAsia="en-US"/>
        </w:rPr>
        <w:t>Znajomość tematyki badawczej – swoboda poruszania się Oferenta w badanej problematyce. Przedstawiony opis jest uzasadniony w stopniu umożliwiającym pełną realizację celów badawczych.</w:t>
      </w:r>
    </w:p>
    <w:p w:rsidR="00CD0256" w:rsidRPr="00CD0256" w:rsidRDefault="00CD0256" w:rsidP="0061734F">
      <w:pPr>
        <w:numPr>
          <w:ilvl w:val="0"/>
          <w:numId w:val="8"/>
        </w:numPr>
        <w:ind w:left="567" w:hanging="567"/>
        <w:contextualSpacing/>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lang w:eastAsia="en-US"/>
        </w:rPr>
        <w:t>Kompletność merytoryczna– opis sposobu realizacji badania jest spójny, kompletny oraz umożliwia pełną realizację celów badawczych.</w:t>
      </w:r>
    </w:p>
    <w:p w:rsidR="00CD0256" w:rsidRPr="00CD0256" w:rsidRDefault="00CD0256" w:rsidP="0061734F">
      <w:pPr>
        <w:numPr>
          <w:ilvl w:val="0"/>
          <w:numId w:val="8"/>
        </w:numPr>
        <w:ind w:left="567" w:hanging="567"/>
        <w:contextualSpacing/>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lang w:eastAsia="en-US"/>
        </w:rPr>
        <w:t>Realność - opis sposobu realizacji badania jest możliwy do zastosowania.</w:t>
      </w:r>
    </w:p>
    <w:p w:rsidR="00CD0256" w:rsidRPr="00CD0256" w:rsidRDefault="00CD0256" w:rsidP="0061734F">
      <w:pPr>
        <w:numPr>
          <w:ilvl w:val="0"/>
          <w:numId w:val="8"/>
        </w:numPr>
        <w:ind w:left="567" w:hanging="567"/>
        <w:contextualSpacing/>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lang w:eastAsia="en-US"/>
        </w:rPr>
        <w:t>Szczegółowość – opis prezentuje poziom szczegółowości adekwatny do stwierdzenia możliwości realizacji zakładanych celów badawczych.</w:t>
      </w:r>
    </w:p>
    <w:p w:rsidR="00CD0256" w:rsidRPr="00CD0256" w:rsidRDefault="00CD0256" w:rsidP="0061734F">
      <w:pPr>
        <w:numPr>
          <w:ilvl w:val="0"/>
          <w:numId w:val="8"/>
        </w:numPr>
        <w:ind w:left="567" w:hanging="567"/>
        <w:contextualSpacing/>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lang w:eastAsia="en-US"/>
        </w:rPr>
        <w:t>Adekwatność – opis sposobu realizacji badania jest adekwatny do problematyki oraz zastosowanej metody badań.</w:t>
      </w:r>
    </w:p>
    <w:p w:rsidR="00CD0256" w:rsidRPr="00CD0256" w:rsidRDefault="00CD0256" w:rsidP="0061734F">
      <w:pPr>
        <w:numPr>
          <w:ilvl w:val="0"/>
          <w:numId w:val="8"/>
        </w:numPr>
        <w:ind w:left="567" w:hanging="567"/>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lang w:eastAsia="en-US"/>
        </w:rPr>
        <w:t>Zastosowanie autorskich metod realizacji badania oraz autorskich sposobów angażowania uczestników badania.</w:t>
      </w:r>
    </w:p>
    <w:p w:rsidR="00CD0256" w:rsidRPr="00CD0256" w:rsidRDefault="00CD0256" w:rsidP="0061734F">
      <w:pPr>
        <w:numPr>
          <w:ilvl w:val="0"/>
          <w:numId w:val="8"/>
        </w:numPr>
        <w:ind w:left="567" w:hanging="567"/>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lang w:eastAsia="en-US"/>
        </w:rPr>
        <w:t>Zastosowanie adekwatnych narzędzi do realizacji badania online.</w:t>
      </w:r>
    </w:p>
    <w:p w:rsidR="00CD0256" w:rsidRPr="00964457" w:rsidRDefault="00CD0256" w:rsidP="0061734F">
      <w:pPr>
        <w:numPr>
          <w:ilvl w:val="0"/>
          <w:numId w:val="8"/>
        </w:numPr>
        <w:ind w:left="567" w:hanging="567"/>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lang w:eastAsia="en-US"/>
        </w:rPr>
        <w:t>S</w:t>
      </w:r>
      <w:r w:rsidRPr="00CD0256">
        <w:rPr>
          <w:rFonts w:asciiTheme="minorHAnsi" w:hAnsiTheme="minorHAnsi" w:cstheme="minorHAnsi"/>
          <w:lang w:eastAsia="en-US"/>
        </w:rPr>
        <w:t>tosowana terminologia oraz przedstawiony opis odpowiadają zasadom metodologicznym.</w:t>
      </w:r>
    </w:p>
    <w:p w:rsidR="00CD0256" w:rsidRPr="00CD0256" w:rsidRDefault="00CD0256" w:rsidP="0061734F">
      <w:pPr>
        <w:ind w:left="567"/>
        <w:jc w:val="both"/>
        <w:rPr>
          <w:rFonts w:asciiTheme="minorHAnsi" w:eastAsiaTheme="minorEastAsia" w:hAnsiTheme="minorHAnsi" w:cstheme="minorHAnsi"/>
          <w:u w:val="single"/>
          <w:lang w:eastAsia="en-US"/>
        </w:rPr>
      </w:pPr>
    </w:p>
    <w:tbl>
      <w:tblPr>
        <w:tblW w:w="0" w:type="auto"/>
        <w:tblLook w:val="04A0" w:firstRow="1" w:lastRow="0" w:firstColumn="1" w:lastColumn="0" w:noHBand="0" w:noVBand="1"/>
      </w:tblPr>
      <w:tblGrid>
        <w:gridCol w:w="857"/>
        <w:gridCol w:w="8039"/>
      </w:tblGrid>
      <w:tr w:rsidR="00CD0256" w:rsidRPr="00CD0256" w:rsidTr="008E6F2C">
        <w:trPr>
          <w:trHeight w:val="962"/>
        </w:trPr>
        <w:tc>
          <w:tcPr>
            <w:tcW w:w="857"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61734F">
            <w:pPr>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5 pkt. </w:t>
            </w:r>
          </w:p>
        </w:tc>
        <w:tc>
          <w:tcPr>
            <w:tcW w:w="8039"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61734F">
            <w:pPr>
              <w:jc w:val="both"/>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Opis metodologii badania oraz doboru uczestników do badania (dotyczy pierwszej części badania pn. Kierunki rozwoju przedsiębiorstw oraz zapotrzebowanie na kwalifikacje i kompetencje w województwie mazowieckim) spełnia wymagania w stopniu bardzo dobrym.</w:t>
            </w:r>
          </w:p>
        </w:tc>
      </w:tr>
      <w:tr w:rsidR="00CD0256" w:rsidRPr="00CD0256" w:rsidTr="008E6F2C">
        <w:trPr>
          <w:trHeight w:val="937"/>
        </w:trPr>
        <w:tc>
          <w:tcPr>
            <w:tcW w:w="857"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61734F">
            <w:pPr>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4 pkt. </w:t>
            </w:r>
          </w:p>
        </w:tc>
        <w:tc>
          <w:tcPr>
            <w:tcW w:w="8039"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61734F">
            <w:pPr>
              <w:jc w:val="both"/>
              <w:rPr>
                <w:rFonts w:asciiTheme="minorHAnsi" w:eastAsiaTheme="minorEastAsia" w:hAnsiTheme="minorHAnsi" w:cstheme="minorHAnsi"/>
                <w:lang w:eastAsia="en-US"/>
              </w:rPr>
            </w:pPr>
            <w:r w:rsidRPr="00CD0256">
              <w:rPr>
                <w:rFonts w:asciiTheme="minorHAnsi" w:eastAsiaTheme="minorEastAsia" w:hAnsiTheme="minorHAnsi" w:cstheme="minorHAnsi"/>
                <w:iCs/>
                <w:lang w:eastAsia="en-US"/>
              </w:rPr>
              <w:t>Opis metodologii badania oraz doboru uczestników do badania (dotyczy pierwszej części badania pn. </w:t>
            </w:r>
            <w:r w:rsidRPr="00CD0256">
              <w:rPr>
                <w:rFonts w:asciiTheme="minorHAnsi" w:eastAsiaTheme="minorEastAsia" w:hAnsiTheme="minorHAnsi" w:cstheme="minorHAnsi"/>
                <w:i/>
                <w:iCs/>
                <w:lang w:eastAsia="en-US"/>
              </w:rPr>
              <w:t>Kierunki rozwoju przedsiębiorstw oraz zapotrzebowanie na kwalifikacje i kompetencje w województwie mazowieckim</w:t>
            </w:r>
            <w:r w:rsidRPr="00CD0256">
              <w:rPr>
                <w:rFonts w:asciiTheme="minorHAnsi" w:eastAsiaTheme="minorEastAsia" w:hAnsiTheme="minorHAnsi" w:cstheme="minorHAnsi"/>
                <w:iCs/>
                <w:lang w:eastAsia="en-US"/>
              </w:rPr>
              <w:t xml:space="preserve">) </w:t>
            </w:r>
            <w:r w:rsidRPr="00CD0256">
              <w:rPr>
                <w:rFonts w:asciiTheme="minorHAnsi" w:eastAsiaTheme="minorEastAsia" w:hAnsiTheme="minorHAnsi" w:cstheme="minorHAnsi"/>
                <w:lang w:eastAsia="en-US"/>
              </w:rPr>
              <w:t>spełnia wymagania w stopniu dobrym.</w:t>
            </w:r>
          </w:p>
        </w:tc>
      </w:tr>
      <w:tr w:rsidR="00CD0256" w:rsidRPr="00CD0256" w:rsidTr="008E6F2C">
        <w:trPr>
          <w:trHeight w:val="962"/>
        </w:trPr>
        <w:tc>
          <w:tcPr>
            <w:tcW w:w="857"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61734F">
            <w:pPr>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3 pkt. </w:t>
            </w:r>
          </w:p>
        </w:tc>
        <w:tc>
          <w:tcPr>
            <w:tcW w:w="8039"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61734F">
            <w:pPr>
              <w:jc w:val="both"/>
              <w:rPr>
                <w:rFonts w:asciiTheme="minorHAnsi" w:eastAsiaTheme="minorEastAsia" w:hAnsiTheme="minorHAnsi" w:cstheme="minorHAnsi"/>
                <w:lang w:eastAsia="en-US"/>
              </w:rPr>
            </w:pPr>
            <w:r w:rsidRPr="00CD0256">
              <w:rPr>
                <w:rFonts w:asciiTheme="minorHAnsi" w:eastAsiaTheme="minorEastAsia" w:hAnsiTheme="minorHAnsi" w:cstheme="minorHAnsi"/>
                <w:iCs/>
                <w:lang w:eastAsia="en-US"/>
              </w:rPr>
              <w:t>Opis metodologii badania oraz doboru uczestników do badania (dotyczy pierwszej części badania pn. </w:t>
            </w:r>
            <w:r w:rsidRPr="00CD0256">
              <w:rPr>
                <w:rFonts w:asciiTheme="minorHAnsi" w:eastAsiaTheme="minorEastAsia" w:hAnsiTheme="minorHAnsi" w:cstheme="minorHAnsi"/>
                <w:i/>
                <w:iCs/>
                <w:lang w:eastAsia="en-US"/>
              </w:rPr>
              <w:t>Kierunki rozwoju przedsiębiorstw oraz zapotrzebowanie na kwalifikacje i kompetencje w województwie mazowieckim</w:t>
            </w:r>
            <w:r w:rsidRPr="00CD0256">
              <w:rPr>
                <w:rFonts w:asciiTheme="minorHAnsi" w:eastAsiaTheme="minorEastAsia" w:hAnsiTheme="minorHAnsi" w:cstheme="minorHAnsi"/>
                <w:iCs/>
                <w:lang w:eastAsia="en-US"/>
              </w:rPr>
              <w:t>)</w:t>
            </w:r>
            <w:r w:rsidRPr="00CD0256">
              <w:rPr>
                <w:rFonts w:asciiTheme="minorHAnsi" w:hAnsiTheme="minorHAnsi" w:cstheme="minorHAnsi"/>
                <w:iCs/>
                <w:lang w:eastAsia="en-US"/>
              </w:rPr>
              <w:t xml:space="preserve"> </w:t>
            </w:r>
            <w:r w:rsidRPr="00CD0256">
              <w:rPr>
                <w:rFonts w:asciiTheme="minorHAnsi" w:eastAsiaTheme="minorEastAsia" w:hAnsiTheme="minorHAnsi" w:cstheme="minorHAnsi"/>
                <w:lang w:eastAsia="en-US"/>
              </w:rPr>
              <w:t>spełnia wymagania w stopniu dostatecznym.</w:t>
            </w:r>
          </w:p>
        </w:tc>
      </w:tr>
      <w:tr w:rsidR="00CD0256" w:rsidRPr="00CD0256" w:rsidTr="008E6F2C">
        <w:trPr>
          <w:trHeight w:val="962"/>
        </w:trPr>
        <w:tc>
          <w:tcPr>
            <w:tcW w:w="857"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61734F">
            <w:pPr>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2 pkt. </w:t>
            </w:r>
          </w:p>
        </w:tc>
        <w:tc>
          <w:tcPr>
            <w:tcW w:w="8039"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61734F">
            <w:pPr>
              <w:jc w:val="both"/>
              <w:rPr>
                <w:rFonts w:asciiTheme="minorHAnsi" w:eastAsiaTheme="minorEastAsia" w:hAnsiTheme="minorHAnsi" w:cstheme="minorHAnsi"/>
                <w:lang w:eastAsia="en-US"/>
              </w:rPr>
            </w:pPr>
            <w:r w:rsidRPr="00CD0256">
              <w:rPr>
                <w:rFonts w:asciiTheme="minorHAnsi" w:eastAsiaTheme="minorEastAsia" w:hAnsiTheme="minorHAnsi" w:cstheme="minorHAnsi"/>
                <w:iCs/>
                <w:lang w:eastAsia="en-US"/>
              </w:rPr>
              <w:t>Opis metodologii badania oraz doboru uczestników do badania (dotyczy pierwszej części badania pn. </w:t>
            </w:r>
            <w:r w:rsidRPr="00CD0256">
              <w:rPr>
                <w:rFonts w:asciiTheme="minorHAnsi" w:eastAsiaTheme="minorEastAsia" w:hAnsiTheme="minorHAnsi" w:cstheme="minorHAnsi"/>
                <w:i/>
                <w:iCs/>
                <w:lang w:eastAsia="en-US"/>
              </w:rPr>
              <w:t>Kierunki rozwoju przedsiębiorstw oraz zapotrzebowanie na kwalifikacje i kompetencje w województwie mazowieckim</w:t>
            </w:r>
            <w:r w:rsidRPr="00CD0256">
              <w:rPr>
                <w:rFonts w:asciiTheme="minorHAnsi" w:eastAsiaTheme="minorEastAsia" w:hAnsiTheme="minorHAnsi" w:cstheme="minorHAnsi"/>
                <w:iCs/>
                <w:lang w:eastAsia="en-US"/>
              </w:rPr>
              <w:t>)</w:t>
            </w:r>
            <w:r w:rsidRPr="00CD0256">
              <w:rPr>
                <w:rFonts w:asciiTheme="minorHAnsi" w:eastAsiaTheme="minorEastAsia" w:hAnsiTheme="minorHAnsi" w:cstheme="minorHAnsi"/>
                <w:lang w:eastAsia="en-US"/>
              </w:rPr>
              <w:t xml:space="preserve"> spełnia wymagania w stopniu niedostatecznym.</w:t>
            </w:r>
          </w:p>
        </w:tc>
      </w:tr>
      <w:tr w:rsidR="00CD0256" w:rsidRPr="00CD0256" w:rsidTr="008E6F2C">
        <w:trPr>
          <w:trHeight w:val="1490"/>
        </w:trPr>
        <w:tc>
          <w:tcPr>
            <w:tcW w:w="857"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61734F">
            <w:pPr>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1 pkt. </w:t>
            </w:r>
          </w:p>
        </w:tc>
        <w:tc>
          <w:tcPr>
            <w:tcW w:w="8039" w:type="dxa"/>
            <w:tcBorders>
              <w:top w:val="single" w:sz="4" w:space="0" w:color="auto"/>
              <w:left w:val="single" w:sz="4" w:space="0" w:color="auto"/>
              <w:bottom w:val="single" w:sz="4" w:space="0" w:color="auto"/>
              <w:right w:val="single" w:sz="4" w:space="0" w:color="auto"/>
            </w:tcBorders>
            <w:vAlign w:val="center"/>
            <w:hideMark/>
          </w:tcPr>
          <w:p w:rsidR="00CD0256" w:rsidRPr="00CD0256" w:rsidRDefault="00CD0256" w:rsidP="00341FD1">
            <w:pPr>
              <w:jc w:val="both"/>
              <w:rPr>
                <w:rFonts w:asciiTheme="minorHAnsi" w:eastAsiaTheme="minorEastAsia" w:hAnsiTheme="minorHAnsi" w:cstheme="minorHAnsi"/>
                <w:lang w:eastAsia="en-US"/>
              </w:rPr>
            </w:pPr>
            <w:r w:rsidRPr="00CD0256">
              <w:rPr>
                <w:rFonts w:asciiTheme="minorHAnsi" w:eastAsiaTheme="minorEastAsia" w:hAnsiTheme="minorHAnsi" w:cstheme="minorHAnsi"/>
                <w:iCs/>
                <w:lang w:eastAsia="en-US"/>
              </w:rPr>
              <w:t>Opis metodologii badania oraz doboru uczestników do badania (dotyczy pierwszej części badania pn. </w:t>
            </w:r>
            <w:r w:rsidRPr="00CD0256">
              <w:rPr>
                <w:rFonts w:asciiTheme="minorHAnsi" w:eastAsiaTheme="minorEastAsia" w:hAnsiTheme="minorHAnsi" w:cstheme="minorHAnsi"/>
                <w:i/>
                <w:iCs/>
                <w:lang w:eastAsia="en-US"/>
              </w:rPr>
              <w:t>Kierunki rozwoju przedsiębiorstw oraz zapotrzebowanie na kwalifikacje i kompetencje w województwie mazowieckim</w:t>
            </w:r>
            <w:r w:rsidRPr="00CD0256">
              <w:rPr>
                <w:rFonts w:asciiTheme="minorHAnsi" w:eastAsiaTheme="minorEastAsia" w:hAnsiTheme="minorHAnsi" w:cstheme="minorHAnsi"/>
                <w:iCs/>
                <w:lang w:eastAsia="en-US"/>
              </w:rPr>
              <w:t>)</w:t>
            </w:r>
            <w:r w:rsidRPr="00CD0256">
              <w:rPr>
                <w:rFonts w:asciiTheme="minorHAnsi" w:hAnsiTheme="minorHAnsi" w:cstheme="minorHAnsi"/>
                <w:iCs/>
                <w:lang w:eastAsia="en-US"/>
              </w:rPr>
              <w:t xml:space="preserve"> </w:t>
            </w:r>
            <w:r w:rsidRPr="00CD0256">
              <w:rPr>
                <w:rFonts w:asciiTheme="minorHAnsi" w:eastAsiaTheme="minorEastAsia" w:hAnsiTheme="minorHAnsi" w:cstheme="minorHAnsi"/>
                <w:lang w:eastAsia="en-US"/>
              </w:rPr>
              <w:t xml:space="preserve">zawiera istotne błędy lub nie przedstawiono koncepcji/koncepcja nie wykracza poza wymagania </w:t>
            </w:r>
            <w:r w:rsidR="00341FD1">
              <w:rPr>
                <w:rFonts w:asciiTheme="minorHAnsi" w:eastAsiaTheme="minorEastAsia" w:hAnsiTheme="minorHAnsi" w:cstheme="minorHAnsi"/>
                <w:lang w:eastAsia="en-US"/>
              </w:rPr>
              <w:t>z</w:t>
            </w:r>
            <w:r w:rsidRPr="00CD0256">
              <w:rPr>
                <w:rFonts w:asciiTheme="minorHAnsi" w:eastAsiaTheme="minorEastAsia" w:hAnsiTheme="minorHAnsi" w:cstheme="minorHAnsi"/>
                <w:lang w:eastAsia="en-US"/>
              </w:rPr>
              <w:t>amawiającego zawarte w SWZ.</w:t>
            </w:r>
          </w:p>
        </w:tc>
      </w:tr>
    </w:tbl>
    <w:p w:rsidR="00CD0256" w:rsidRDefault="00CD0256" w:rsidP="0061734F">
      <w:pPr>
        <w:ind w:left="567"/>
        <w:jc w:val="both"/>
        <w:rPr>
          <w:rFonts w:asciiTheme="minorHAnsi" w:eastAsiaTheme="minorEastAsia" w:hAnsiTheme="minorHAnsi" w:cstheme="minorHAnsi"/>
          <w:lang w:eastAsia="en-US"/>
        </w:rPr>
      </w:pPr>
    </w:p>
    <w:p w:rsidR="00CD0256" w:rsidRPr="00CD0256" w:rsidRDefault="00CD0256" w:rsidP="0061734F">
      <w:pPr>
        <w:numPr>
          <w:ilvl w:val="0"/>
          <w:numId w:val="7"/>
        </w:numPr>
        <w:ind w:left="567" w:hanging="567"/>
        <w:jc w:val="both"/>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Prezentacja syntetycznej informacji z badań z zastosowaniem metod jakościowych (do 10 stron tekstu</w:t>
      </w:r>
      <w:r w:rsidRPr="00CD0256">
        <w:rPr>
          <w:rFonts w:asciiTheme="minorHAnsi" w:eastAsiaTheme="minorEastAsia" w:hAnsiTheme="minorHAnsi" w:cstheme="minorHAnsi"/>
          <w:vertAlign w:val="superscript"/>
          <w:lang w:eastAsia="en-US"/>
        </w:rPr>
        <w:footnoteReference w:id="1"/>
      </w:r>
      <w:r w:rsidRPr="00CD0256">
        <w:rPr>
          <w:rFonts w:asciiTheme="minorHAnsi" w:eastAsiaTheme="minorEastAsia" w:hAnsiTheme="minorHAnsi" w:cstheme="minorHAnsi"/>
          <w:lang w:eastAsia="en-US"/>
        </w:rPr>
        <w:t>).</w:t>
      </w:r>
    </w:p>
    <w:p w:rsidR="00CD0256" w:rsidRDefault="00CD0256" w:rsidP="0061734F">
      <w:pPr>
        <w:ind w:left="567"/>
        <w:jc w:val="both"/>
        <w:rPr>
          <w:rFonts w:asciiTheme="minorHAnsi" w:eastAsiaTheme="minorEastAsia" w:hAnsiTheme="minorHAnsi" w:cstheme="minorHAnsi"/>
          <w:iCs/>
          <w:lang w:eastAsia="en-US"/>
        </w:rPr>
      </w:pPr>
      <w:r w:rsidRPr="00CD0256">
        <w:rPr>
          <w:rFonts w:asciiTheme="minorHAnsi" w:eastAsiaTheme="minorEastAsia" w:hAnsiTheme="minorHAnsi" w:cstheme="minorHAnsi"/>
          <w:iCs/>
          <w:lang w:eastAsia="en-US"/>
        </w:rPr>
        <w:t>(Element E</w:t>
      </w:r>
      <w:r w:rsidRPr="00CD0256">
        <w:rPr>
          <w:rFonts w:asciiTheme="minorHAnsi" w:eastAsiaTheme="minorEastAsia" w:hAnsiTheme="minorHAnsi" w:cstheme="minorHAnsi"/>
          <w:iCs/>
          <w:vertAlign w:val="subscript"/>
          <w:lang w:eastAsia="en-US"/>
        </w:rPr>
        <w:t>2</w:t>
      </w:r>
      <w:r w:rsidRPr="00CD0256">
        <w:rPr>
          <w:rFonts w:asciiTheme="minorHAnsi" w:eastAsiaTheme="minorEastAsia" w:hAnsiTheme="minorHAnsi" w:cstheme="minorHAnsi"/>
          <w:iCs/>
          <w:lang w:eastAsia="en-US"/>
        </w:rPr>
        <w:t xml:space="preserve"> – waga 30%</w:t>
      </w:r>
      <w:r w:rsidR="008B1D62">
        <w:rPr>
          <w:rFonts w:asciiTheme="minorHAnsi" w:eastAsiaTheme="minorEastAsia" w:hAnsiTheme="minorHAnsi" w:cstheme="minorHAnsi"/>
          <w:lang w:eastAsia="en-US"/>
        </w:rPr>
        <w:t xml:space="preserve">, </w:t>
      </w:r>
      <w:r w:rsidR="008B1D62" w:rsidRPr="00CD0256">
        <w:rPr>
          <w:rFonts w:asciiTheme="minorHAnsi" w:hAnsiTheme="minorHAnsi" w:cstheme="minorHAnsi"/>
          <w:iCs/>
        </w:rPr>
        <w:t>co odpowiada maksymalnie</w:t>
      </w:r>
      <w:r w:rsidR="008B1D62">
        <w:rPr>
          <w:rFonts w:asciiTheme="minorHAnsi" w:hAnsiTheme="minorHAnsi" w:cstheme="minorHAnsi"/>
          <w:iCs/>
        </w:rPr>
        <w:t xml:space="preserve"> 30 pkt.</w:t>
      </w:r>
      <w:r w:rsidRPr="00CD0256">
        <w:rPr>
          <w:rFonts w:asciiTheme="minorHAnsi" w:eastAsiaTheme="minorEastAsia" w:hAnsiTheme="minorHAnsi" w:cstheme="minorHAnsi"/>
          <w:iCs/>
          <w:lang w:eastAsia="en-US"/>
        </w:rPr>
        <w:t>)</w:t>
      </w:r>
    </w:p>
    <w:p w:rsidR="00CD0256" w:rsidRPr="00CD0256" w:rsidRDefault="00CD0256" w:rsidP="0061734F">
      <w:pPr>
        <w:ind w:left="567"/>
        <w:jc w:val="both"/>
        <w:rPr>
          <w:rFonts w:asciiTheme="minorHAnsi" w:eastAsiaTheme="minorEastAsia" w:hAnsiTheme="minorHAnsi" w:cstheme="minorHAnsi"/>
          <w:lang w:val="en-GB" w:eastAsia="en-US"/>
        </w:rPr>
      </w:pPr>
    </w:p>
    <w:p w:rsidR="00CD0256" w:rsidRPr="00CD0256" w:rsidRDefault="00CD0256" w:rsidP="0061734F">
      <w:pPr>
        <w:ind w:firstLine="567"/>
        <w:jc w:val="both"/>
        <w:rPr>
          <w:rFonts w:asciiTheme="minorHAnsi" w:eastAsiaTheme="minorEastAsia" w:hAnsiTheme="minorHAnsi" w:cstheme="minorHAnsi"/>
          <w:b/>
          <w:bCs/>
          <w:lang w:val="en-US" w:eastAsia="en-US"/>
        </w:rPr>
      </w:pPr>
      <w:r w:rsidRPr="00CD0256">
        <w:rPr>
          <w:rFonts w:asciiTheme="minorHAnsi" w:eastAsiaTheme="minorEastAsia" w:hAnsiTheme="minorHAnsi" w:cstheme="minorHAnsi"/>
          <w:b/>
          <w:iCs/>
          <w:lang w:val="en-US" w:eastAsia="en-US"/>
        </w:rPr>
        <w:t>E</w:t>
      </w:r>
      <w:r w:rsidRPr="00CD0256">
        <w:rPr>
          <w:rFonts w:asciiTheme="minorHAnsi" w:eastAsiaTheme="minorEastAsia" w:hAnsiTheme="minorHAnsi" w:cstheme="minorHAnsi"/>
          <w:b/>
          <w:iCs/>
          <w:vertAlign w:val="subscript"/>
          <w:lang w:val="en-US" w:eastAsia="en-US"/>
        </w:rPr>
        <w:t>2</w:t>
      </w:r>
      <w:r w:rsidRPr="00CD0256">
        <w:rPr>
          <w:rFonts w:asciiTheme="minorHAnsi" w:eastAsiaTheme="minorEastAsia" w:hAnsiTheme="minorHAnsi" w:cstheme="minorHAnsi"/>
          <w:b/>
          <w:iCs/>
          <w:lang w:val="en-US" w:eastAsia="en-US"/>
        </w:rPr>
        <w:t xml:space="preserve"> =</w:t>
      </w:r>
      <m:oMath>
        <m:f>
          <m:fPr>
            <m:ctrlPr>
              <w:rPr>
                <w:rFonts w:ascii="Cambria Math" w:eastAsiaTheme="minorEastAsia" w:hAnsi="Cambria Math" w:cstheme="minorHAnsi"/>
                <w:b/>
                <w:bCs/>
                <w:i/>
                <w:lang w:val="en-GB" w:eastAsia="en-US"/>
              </w:rPr>
            </m:ctrlPr>
          </m:fPr>
          <m:num>
            <m:sSub>
              <m:sSubPr>
                <m:ctrlPr>
                  <w:rPr>
                    <w:rFonts w:ascii="Cambria Math" w:eastAsiaTheme="minorEastAsia" w:hAnsi="Cambria Math" w:cstheme="minorHAnsi"/>
                    <w:b/>
                    <w:bCs/>
                    <w:i/>
                    <w:lang w:val="en-GB" w:eastAsia="en-US"/>
                  </w:rPr>
                </m:ctrlPr>
              </m:sSubPr>
              <m:e>
                <m:r>
                  <m:rPr>
                    <m:sty m:val="bi"/>
                  </m:rPr>
                  <w:rPr>
                    <w:rFonts w:ascii="Cambria Math" w:eastAsiaTheme="minorEastAsia" w:hAnsi="Cambria Math" w:cstheme="minorHAnsi"/>
                    <w:lang w:eastAsia="en-US"/>
                  </w:rPr>
                  <m:t>N</m:t>
                </m:r>
              </m:e>
              <m:sub>
                <m:r>
                  <m:rPr>
                    <m:sty m:val="bi"/>
                  </m:rPr>
                  <w:rPr>
                    <w:rFonts w:ascii="Cambria Math" w:eastAsiaTheme="minorEastAsia" w:hAnsi="Cambria Math" w:cstheme="minorHAnsi"/>
                    <w:lang w:eastAsia="en-US"/>
                  </w:rPr>
                  <m:t>1</m:t>
                </m:r>
              </m:sub>
            </m:sSub>
            <m:r>
              <m:rPr>
                <m:sty m:val="bi"/>
              </m:rPr>
              <w:rPr>
                <w:rFonts w:ascii="Cambria Math" w:eastAsiaTheme="minorEastAsia" w:hAnsi="Cambria Math" w:cstheme="minorHAnsi"/>
                <w:lang w:val="en-US" w:eastAsia="en-US"/>
              </w:rPr>
              <m:t>+</m:t>
            </m:r>
            <m:sSub>
              <m:sSubPr>
                <m:ctrlPr>
                  <w:rPr>
                    <w:rFonts w:ascii="Cambria Math" w:eastAsiaTheme="minorEastAsia" w:hAnsi="Cambria Math" w:cstheme="minorHAnsi"/>
                    <w:b/>
                    <w:bCs/>
                    <w:i/>
                    <w:lang w:val="en-GB" w:eastAsia="en-US"/>
                  </w:rPr>
                </m:ctrlPr>
              </m:sSubPr>
              <m:e>
                <m:r>
                  <m:rPr>
                    <m:sty m:val="bi"/>
                  </m:rPr>
                  <w:rPr>
                    <w:rFonts w:ascii="Cambria Math" w:eastAsiaTheme="minorEastAsia" w:hAnsi="Cambria Math" w:cstheme="minorHAnsi"/>
                    <w:lang w:eastAsia="en-US"/>
                  </w:rPr>
                  <m:t>N</m:t>
                </m:r>
              </m:e>
              <m:sub>
                <m:r>
                  <m:rPr>
                    <m:sty m:val="bi"/>
                  </m:rPr>
                  <w:rPr>
                    <w:rFonts w:ascii="Cambria Math" w:eastAsiaTheme="minorEastAsia" w:hAnsi="Cambria Math" w:cstheme="minorHAnsi"/>
                    <w:lang w:eastAsia="en-US"/>
                  </w:rPr>
                  <m:t>2</m:t>
                </m:r>
              </m:sub>
            </m:sSub>
            <m:r>
              <m:rPr>
                <m:sty m:val="bi"/>
              </m:rPr>
              <w:rPr>
                <w:rFonts w:ascii="Cambria Math" w:eastAsiaTheme="minorEastAsia" w:hAnsi="Cambria Math" w:cstheme="minorHAnsi"/>
                <w:lang w:val="en-US" w:eastAsia="en-US"/>
              </w:rPr>
              <m:t>+</m:t>
            </m:r>
            <m:sSub>
              <m:sSubPr>
                <m:ctrlPr>
                  <w:rPr>
                    <w:rFonts w:ascii="Cambria Math" w:eastAsiaTheme="minorEastAsia" w:hAnsi="Cambria Math" w:cstheme="minorHAnsi"/>
                    <w:b/>
                    <w:bCs/>
                    <w:i/>
                    <w:lang w:val="en-GB" w:eastAsia="en-US"/>
                  </w:rPr>
                </m:ctrlPr>
              </m:sSubPr>
              <m:e>
                <m:r>
                  <m:rPr>
                    <m:sty m:val="bi"/>
                  </m:rPr>
                  <w:rPr>
                    <w:rFonts w:ascii="Cambria Math" w:eastAsiaTheme="minorEastAsia" w:hAnsi="Cambria Math" w:cstheme="minorHAnsi"/>
                    <w:lang w:eastAsia="en-US"/>
                  </w:rPr>
                  <m:t>N</m:t>
                </m:r>
              </m:e>
              <m:sub>
                <m:r>
                  <m:rPr>
                    <m:sty m:val="bi"/>
                  </m:rPr>
                  <w:rPr>
                    <w:rFonts w:ascii="Cambria Math" w:eastAsiaTheme="minorEastAsia" w:hAnsi="Cambria Math" w:cstheme="minorHAnsi"/>
                    <w:lang w:eastAsia="en-US"/>
                  </w:rPr>
                  <m:t>3</m:t>
                </m:r>
              </m:sub>
            </m:sSub>
          </m:num>
          <m:den>
            <m:r>
              <m:rPr>
                <m:sty m:val="bi"/>
              </m:rPr>
              <w:rPr>
                <w:rFonts w:ascii="Cambria Math" w:eastAsiaTheme="minorEastAsia" w:hAnsi="Cambria Math" w:cstheme="minorHAnsi"/>
                <w:lang w:eastAsia="en-US"/>
              </w:rPr>
              <m:t>15</m:t>
            </m:r>
          </m:den>
        </m:f>
      </m:oMath>
      <w:r w:rsidRPr="00CD0256">
        <w:rPr>
          <w:rFonts w:asciiTheme="minorHAnsi" w:eastAsiaTheme="minorEastAsia" w:hAnsiTheme="minorHAnsi" w:cstheme="minorHAnsi"/>
          <w:b/>
          <w:bCs/>
          <w:lang w:val="en-US" w:eastAsia="en-US"/>
        </w:rPr>
        <w:t xml:space="preserve"> x 30%</w:t>
      </w:r>
    </w:p>
    <w:p w:rsidR="00CD0256" w:rsidRPr="00CD0256" w:rsidRDefault="00CD0256" w:rsidP="0061734F">
      <w:pPr>
        <w:jc w:val="both"/>
        <w:rPr>
          <w:rFonts w:asciiTheme="minorHAnsi" w:eastAsiaTheme="minorEastAsia" w:hAnsiTheme="minorHAnsi" w:cstheme="minorHAnsi"/>
          <w:u w:val="single"/>
          <w:lang w:eastAsia="en-US"/>
        </w:rPr>
      </w:pPr>
      <w:r w:rsidRPr="00CD0256">
        <w:rPr>
          <w:rFonts w:asciiTheme="minorHAnsi" w:eastAsiaTheme="minorEastAsia" w:hAnsiTheme="minorHAnsi" w:cstheme="minorHAnsi"/>
          <w:u w:val="single"/>
          <w:lang w:eastAsia="en-US"/>
        </w:rPr>
        <w:lastRenderedPageBreak/>
        <w:t>Oceniane będą następujące elementy:</w:t>
      </w:r>
    </w:p>
    <w:p w:rsidR="00CD0256" w:rsidRPr="00CD0256" w:rsidRDefault="00CD0256" w:rsidP="0061734F">
      <w:pPr>
        <w:numPr>
          <w:ilvl w:val="0"/>
          <w:numId w:val="9"/>
        </w:numPr>
        <w:contextualSpacing/>
        <w:jc w:val="both"/>
        <w:rPr>
          <w:rFonts w:asciiTheme="minorHAnsi" w:eastAsiaTheme="minorEastAsia" w:hAnsiTheme="minorHAnsi" w:cstheme="minorHAnsi"/>
          <w:b/>
          <w:bCs/>
          <w:lang w:val="en-US" w:eastAsia="en-US"/>
        </w:rPr>
      </w:pPr>
      <w:r w:rsidRPr="00CD0256">
        <w:rPr>
          <w:rFonts w:asciiTheme="minorHAnsi" w:eastAsiaTheme="minorEastAsia" w:hAnsiTheme="minorHAnsi" w:cstheme="minorHAnsi"/>
          <w:lang w:eastAsia="en-US"/>
        </w:rPr>
        <w:t>Prezentacja syntetycznej informacji z badań jest adekwatna do zastosowanej metody badawczej.</w:t>
      </w:r>
    </w:p>
    <w:p w:rsidR="00CD0256" w:rsidRPr="00CD0256" w:rsidRDefault="00CD0256" w:rsidP="0061734F">
      <w:pPr>
        <w:numPr>
          <w:ilvl w:val="0"/>
          <w:numId w:val="9"/>
        </w:numPr>
        <w:contextualSpacing/>
        <w:jc w:val="both"/>
        <w:rPr>
          <w:rFonts w:asciiTheme="minorHAnsi" w:eastAsiaTheme="minorEastAsia" w:hAnsiTheme="minorHAnsi" w:cstheme="minorHAnsi"/>
          <w:b/>
          <w:bCs/>
          <w:lang w:eastAsia="en-US"/>
        </w:rPr>
      </w:pPr>
      <w:r w:rsidRPr="00CD0256">
        <w:rPr>
          <w:rFonts w:asciiTheme="minorHAnsi" w:hAnsiTheme="minorHAnsi" w:cstheme="minorHAnsi"/>
          <w:lang w:eastAsia="en-US"/>
        </w:rPr>
        <w:t xml:space="preserve">W </w:t>
      </w:r>
      <w:r w:rsidRPr="00CD0256">
        <w:rPr>
          <w:rFonts w:asciiTheme="minorHAnsi" w:eastAsiaTheme="minorEastAsia" w:hAnsiTheme="minorHAnsi" w:cstheme="minorHAnsi"/>
          <w:lang w:eastAsia="en-US"/>
        </w:rPr>
        <w:t>prezentacji syntetycznej informacji z badań</w:t>
      </w:r>
      <w:r w:rsidRPr="00CD0256">
        <w:rPr>
          <w:rFonts w:asciiTheme="minorHAnsi" w:hAnsiTheme="minorHAnsi" w:cstheme="minorHAnsi"/>
          <w:lang w:eastAsia="en-US"/>
        </w:rPr>
        <w:t xml:space="preserve"> uwzględniono różne formy przedstawienia wyników badań.</w:t>
      </w:r>
    </w:p>
    <w:p w:rsidR="00CD0256" w:rsidRPr="00CD0256" w:rsidRDefault="00CD0256" w:rsidP="0061734F">
      <w:pPr>
        <w:numPr>
          <w:ilvl w:val="0"/>
          <w:numId w:val="9"/>
        </w:numPr>
        <w:contextualSpacing/>
        <w:jc w:val="both"/>
        <w:rPr>
          <w:rFonts w:asciiTheme="minorHAnsi" w:eastAsiaTheme="minorEastAsia" w:hAnsiTheme="minorHAnsi" w:cstheme="minorHAnsi"/>
          <w:b/>
          <w:bCs/>
          <w:lang w:val="en-US" w:eastAsia="en-US"/>
        </w:rPr>
      </w:pPr>
      <w:r w:rsidRPr="00CD0256">
        <w:rPr>
          <w:rFonts w:asciiTheme="minorHAnsi" w:eastAsiaTheme="minorEastAsia" w:hAnsiTheme="minorHAnsi" w:cstheme="minorHAnsi"/>
          <w:lang w:eastAsia="en-US"/>
        </w:rPr>
        <w:t>Prezentacja syntetycznej informacji z badań wykonana jest z wykorzystaniem różnorodnych, profesjonalnych programów przeznaczonych do jej tworzenia.</w:t>
      </w:r>
    </w:p>
    <w:p w:rsidR="00CD0256" w:rsidRPr="00CD0256" w:rsidRDefault="00CD0256" w:rsidP="0061734F">
      <w:pPr>
        <w:numPr>
          <w:ilvl w:val="0"/>
          <w:numId w:val="9"/>
        </w:numPr>
        <w:contextualSpacing/>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Prezentacja syntetycznej informacji z badań ma spójną logicznie konstrukcję.</w:t>
      </w:r>
    </w:p>
    <w:p w:rsidR="00CD0256" w:rsidRPr="00CD0256" w:rsidRDefault="00CD0256" w:rsidP="0061734F">
      <w:pPr>
        <w:numPr>
          <w:ilvl w:val="0"/>
          <w:numId w:val="9"/>
        </w:numPr>
        <w:contextualSpacing/>
        <w:jc w:val="both"/>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Prezentacja syntetycznej informacji z badań przygotowana jest zgodnie ze standardami wynikającymi z poprawnego stosowania języka polskiego w piśmie.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7865"/>
      </w:tblGrid>
      <w:tr w:rsidR="00CD0256" w:rsidRPr="00CD0256" w:rsidTr="008E6F2C">
        <w:tc>
          <w:tcPr>
            <w:tcW w:w="873" w:type="dxa"/>
            <w:vAlign w:val="center"/>
            <w:hideMark/>
          </w:tcPr>
          <w:p w:rsidR="00CD0256" w:rsidRPr="00CD0256" w:rsidRDefault="00CD0256" w:rsidP="0061734F">
            <w:pPr>
              <w:tabs>
                <w:tab w:val="left" w:pos="150"/>
              </w:tabs>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5 pkt. </w:t>
            </w:r>
          </w:p>
        </w:tc>
        <w:tc>
          <w:tcPr>
            <w:tcW w:w="7865" w:type="dxa"/>
            <w:vAlign w:val="center"/>
            <w:hideMark/>
          </w:tcPr>
          <w:p w:rsidR="00CD0256" w:rsidRPr="00CD0256" w:rsidRDefault="00CD0256" w:rsidP="0061734F">
            <w:pPr>
              <w:tabs>
                <w:tab w:val="left" w:pos="150"/>
              </w:tabs>
              <w:jc w:val="both"/>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Prezentacja syntetycznej informacji z badań z zastosowaniem metod jakościowych (do 10 stron tekstu) </w:t>
            </w:r>
            <w:r w:rsidRPr="00CD0256">
              <w:rPr>
                <w:rFonts w:asciiTheme="minorHAnsi" w:eastAsiaTheme="minorEastAsia" w:hAnsiTheme="minorHAnsi" w:cstheme="minorHAnsi"/>
                <w:iCs/>
                <w:lang w:eastAsia="en-US"/>
              </w:rPr>
              <w:t>spełnia wymagania w stopniu bardzo dobrym.</w:t>
            </w:r>
          </w:p>
        </w:tc>
      </w:tr>
      <w:tr w:rsidR="00CD0256" w:rsidRPr="00CD0256" w:rsidTr="008E6F2C">
        <w:tc>
          <w:tcPr>
            <w:tcW w:w="873" w:type="dxa"/>
            <w:vAlign w:val="center"/>
            <w:hideMark/>
          </w:tcPr>
          <w:p w:rsidR="00CD0256" w:rsidRPr="00CD0256" w:rsidRDefault="00CD0256" w:rsidP="0061734F">
            <w:pPr>
              <w:tabs>
                <w:tab w:val="left" w:pos="150"/>
              </w:tabs>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4 pkt. </w:t>
            </w:r>
          </w:p>
        </w:tc>
        <w:tc>
          <w:tcPr>
            <w:tcW w:w="7865" w:type="dxa"/>
            <w:vAlign w:val="center"/>
            <w:hideMark/>
          </w:tcPr>
          <w:p w:rsidR="00CD0256" w:rsidRPr="00CD0256" w:rsidRDefault="00CD0256" w:rsidP="0061734F">
            <w:pPr>
              <w:tabs>
                <w:tab w:val="left" w:pos="150"/>
              </w:tabs>
              <w:jc w:val="both"/>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Prezentacja syntetycznej informacji z badań z zastosowaniem metod jakościowych (do 10 stron tekstu) </w:t>
            </w:r>
            <w:r w:rsidRPr="00CD0256">
              <w:rPr>
                <w:rFonts w:asciiTheme="minorHAnsi" w:eastAsiaTheme="minorEastAsia" w:hAnsiTheme="minorHAnsi" w:cstheme="minorHAnsi"/>
                <w:iCs/>
                <w:lang w:eastAsia="en-US"/>
              </w:rPr>
              <w:t>spełnia wymagania w stopniu dobrym.</w:t>
            </w:r>
          </w:p>
        </w:tc>
      </w:tr>
      <w:tr w:rsidR="00CD0256" w:rsidRPr="00CD0256" w:rsidTr="008E6F2C">
        <w:tc>
          <w:tcPr>
            <w:tcW w:w="873" w:type="dxa"/>
            <w:vAlign w:val="center"/>
            <w:hideMark/>
          </w:tcPr>
          <w:p w:rsidR="00CD0256" w:rsidRPr="00CD0256" w:rsidRDefault="00CD0256" w:rsidP="0061734F">
            <w:pPr>
              <w:tabs>
                <w:tab w:val="left" w:pos="150"/>
              </w:tabs>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3 pkt. </w:t>
            </w:r>
          </w:p>
        </w:tc>
        <w:tc>
          <w:tcPr>
            <w:tcW w:w="7865" w:type="dxa"/>
            <w:vAlign w:val="center"/>
            <w:hideMark/>
          </w:tcPr>
          <w:p w:rsidR="00CD0256" w:rsidRPr="00CD0256" w:rsidRDefault="00CD0256" w:rsidP="0061734F">
            <w:pPr>
              <w:tabs>
                <w:tab w:val="left" w:pos="150"/>
              </w:tabs>
              <w:jc w:val="both"/>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Prezentacja syntetycznej informacji z badań z zastosowaniem metod jakościowych (do 10 stron tekstu)</w:t>
            </w:r>
            <w:r w:rsidRPr="00CD0256">
              <w:rPr>
                <w:rFonts w:asciiTheme="minorHAnsi" w:eastAsiaTheme="minorEastAsia" w:hAnsiTheme="minorHAnsi" w:cstheme="minorHAnsi"/>
                <w:iCs/>
                <w:lang w:eastAsia="en-US"/>
              </w:rPr>
              <w:t xml:space="preserve"> spełnia wymagania w stopniu dostatecznym</w:t>
            </w:r>
            <w:r w:rsidRPr="00CD0256">
              <w:rPr>
                <w:rFonts w:asciiTheme="minorHAnsi" w:eastAsiaTheme="minorEastAsia" w:hAnsiTheme="minorHAnsi" w:cstheme="minorHAnsi"/>
                <w:lang w:eastAsia="en-US"/>
              </w:rPr>
              <w:t>.</w:t>
            </w:r>
          </w:p>
        </w:tc>
      </w:tr>
      <w:tr w:rsidR="00CD0256" w:rsidRPr="00CD0256" w:rsidTr="008E6F2C">
        <w:tc>
          <w:tcPr>
            <w:tcW w:w="873" w:type="dxa"/>
            <w:vAlign w:val="center"/>
            <w:hideMark/>
          </w:tcPr>
          <w:p w:rsidR="00CD0256" w:rsidRPr="00CD0256" w:rsidRDefault="00CD0256" w:rsidP="0061734F">
            <w:pPr>
              <w:tabs>
                <w:tab w:val="left" w:pos="150"/>
              </w:tabs>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2 pkt. </w:t>
            </w:r>
          </w:p>
        </w:tc>
        <w:tc>
          <w:tcPr>
            <w:tcW w:w="7865" w:type="dxa"/>
            <w:vAlign w:val="center"/>
            <w:hideMark/>
          </w:tcPr>
          <w:p w:rsidR="00CD0256" w:rsidRPr="00CD0256" w:rsidRDefault="00CD0256" w:rsidP="0061734F">
            <w:pPr>
              <w:tabs>
                <w:tab w:val="left" w:pos="150"/>
              </w:tabs>
              <w:jc w:val="both"/>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Prezentacja syntetycznej informacji z badań z zastosowaniem metod jakościowych (do 10 stron tekstu)</w:t>
            </w:r>
            <w:r w:rsidRPr="00CD0256">
              <w:rPr>
                <w:rFonts w:asciiTheme="minorHAnsi" w:eastAsiaTheme="minorEastAsia" w:hAnsiTheme="minorHAnsi" w:cstheme="minorHAnsi"/>
                <w:iCs/>
                <w:lang w:eastAsia="en-US"/>
              </w:rPr>
              <w:t xml:space="preserve"> spełnia wymagania w stopniu </w:t>
            </w:r>
            <w:r w:rsidRPr="00CD0256">
              <w:rPr>
                <w:rFonts w:asciiTheme="minorHAnsi" w:eastAsiaTheme="minorEastAsia" w:hAnsiTheme="minorHAnsi" w:cstheme="minorHAnsi"/>
                <w:lang w:eastAsia="en-US"/>
              </w:rPr>
              <w:t>niedostatecznym.</w:t>
            </w:r>
          </w:p>
        </w:tc>
      </w:tr>
      <w:tr w:rsidR="00CD0256" w:rsidRPr="00CD0256" w:rsidTr="008E6F2C">
        <w:tc>
          <w:tcPr>
            <w:tcW w:w="873" w:type="dxa"/>
            <w:vAlign w:val="center"/>
            <w:hideMark/>
          </w:tcPr>
          <w:p w:rsidR="00CD0256" w:rsidRPr="00CD0256" w:rsidRDefault="00CD0256" w:rsidP="0061734F">
            <w:pPr>
              <w:tabs>
                <w:tab w:val="left" w:pos="150"/>
              </w:tabs>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 xml:space="preserve">1 pkt. </w:t>
            </w:r>
          </w:p>
        </w:tc>
        <w:tc>
          <w:tcPr>
            <w:tcW w:w="7865" w:type="dxa"/>
            <w:vAlign w:val="center"/>
            <w:hideMark/>
          </w:tcPr>
          <w:p w:rsidR="00CD0256" w:rsidRPr="00CD0256" w:rsidRDefault="00CD0256" w:rsidP="0061734F">
            <w:pPr>
              <w:tabs>
                <w:tab w:val="left" w:pos="150"/>
              </w:tabs>
              <w:jc w:val="both"/>
              <w:rPr>
                <w:rFonts w:asciiTheme="minorHAnsi" w:eastAsiaTheme="minorEastAsia" w:hAnsiTheme="minorHAnsi" w:cstheme="minorHAnsi"/>
                <w:lang w:eastAsia="en-US"/>
              </w:rPr>
            </w:pPr>
            <w:r w:rsidRPr="00CD0256">
              <w:rPr>
                <w:rFonts w:asciiTheme="minorHAnsi" w:eastAsiaTheme="minorEastAsia" w:hAnsiTheme="minorHAnsi" w:cstheme="minorHAnsi"/>
                <w:lang w:eastAsia="en-US"/>
              </w:rPr>
              <w:t>Prezentacja syntetycznej informacji z badań z zastosowaniem metod jakościowych (do 10 stron tekstu)</w:t>
            </w:r>
            <w:r w:rsidRPr="00CD0256">
              <w:rPr>
                <w:rFonts w:asciiTheme="minorHAnsi" w:eastAsiaTheme="minorEastAsia" w:hAnsiTheme="minorHAnsi" w:cstheme="minorHAnsi"/>
                <w:iCs/>
                <w:lang w:eastAsia="en-US"/>
              </w:rPr>
              <w:t xml:space="preserve"> zawiera istotne błędy lub </w:t>
            </w:r>
            <w:r w:rsidRPr="00CD0256">
              <w:rPr>
                <w:rFonts w:asciiTheme="minorHAnsi" w:eastAsiaTheme="minorEastAsia" w:hAnsiTheme="minorHAnsi" w:cstheme="minorHAnsi"/>
                <w:lang w:eastAsia="en-US"/>
              </w:rPr>
              <w:t>nie przedstawiono koncepcji/koncepcja nie wykracza poza wymagania Zamawiającego zawarte w </w:t>
            </w:r>
            <w:r w:rsidR="00341FD1">
              <w:rPr>
                <w:rFonts w:asciiTheme="minorHAnsi" w:eastAsiaTheme="minorEastAsia" w:hAnsiTheme="minorHAnsi" w:cstheme="minorHAnsi"/>
                <w:lang w:eastAsia="en-US"/>
              </w:rPr>
              <w:t>S</w:t>
            </w:r>
            <w:r w:rsidRPr="00CD0256">
              <w:rPr>
                <w:rFonts w:asciiTheme="minorHAnsi" w:eastAsiaTheme="minorEastAsia" w:hAnsiTheme="minorHAnsi" w:cstheme="minorHAnsi"/>
                <w:lang w:eastAsia="en-US"/>
              </w:rPr>
              <w:t>WZ.</w:t>
            </w:r>
          </w:p>
        </w:tc>
      </w:tr>
    </w:tbl>
    <w:p w:rsidR="00610497" w:rsidRPr="009C5752" w:rsidRDefault="00610497" w:rsidP="0061734F">
      <w:pPr>
        <w:pStyle w:val="Akapitzlist"/>
        <w:spacing w:after="0" w:line="240" w:lineRule="auto"/>
        <w:ind w:left="426"/>
        <w:jc w:val="both"/>
        <w:rPr>
          <w:rFonts w:asciiTheme="minorHAnsi" w:hAnsiTheme="minorHAnsi" w:cstheme="minorHAnsi"/>
          <w:iCs/>
          <w:sz w:val="24"/>
          <w:szCs w:val="24"/>
        </w:rPr>
      </w:pPr>
    </w:p>
    <w:p w:rsidR="001B1A3D" w:rsidRPr="009C5752" w:rsidRDefault="001B1A3D" w:rsidP="0061734F">
      <w:pPr>
        <w:numPr>
          <w:ilvl w:val="0"/>
          <w:numId w:val="1"/>
        </w:numPr>
        <w:jc w:val="both"/>
        <w:rPr>
          <w:rFonts w:asciiTheme="minorHAnsi" w:hAnsiTheme="minorHAnsi" w:cstheme="minorHAnsi"/>
        </w:rPr>
      </w:pPr>
      <w:r w:rsidRPr="009C5752">
        <w:rPr>
          <w:rFonts w:asciiTheme="minorHAnsi" w:hAnsiTheme="minorHAnsi" w:cstheme="minorHAnsi"/>
        </w:rPr>
        <w:t>Łączna suma uzyskanych punktów z wszystkich kryteriów stanowić będzie końcową ocenę danej oferty. Całkowita liczba punktów zostanie obliczona wg wzoru:</w:t>
      </w:r>
    </w:p>
    <w:p w:rsidR="001B1A3D" w:rsidRPr="009C5752" w:rsidRDefault="001B1A3D" w:rsidP="0061734F">
      <w:pPr>
        <w:jc w:val="both"/>
        <w:rPr>
          <w:rFonts w:asciiTheme="minorHAnsi" w:hAnsiTheme="minorHAnsi"/>
          <w:b/>
          <w:bCs/>
          <w:lang w:eastAsia="en-US"/>
        </w:rPr>
      </w:pPr>
    </w:p>
    <w:p w:rsidR="00FA0B30" w:rsidRPr="009C5752" w:rsidRDefault="00FA0B30" w:rsidP="0061734F">
      <w:pPr>
        <w:jc w:val="both"/>
        <w:rPr>
          <w:rFonts w:asciiTheme="minorHAnsi" w:hAnsiTheme="minorHAnsi"/>
          <w:b/>
          <w:bCs/>
          <w:vertAlign w:val="subscript"/>
          <w:lang w:eastAsia="en-US"/>
        </w:rPr>
      </w:pPr>
      <w:r w:rsidRPr="009C5752">
        <w:rPr>
          <w:rFonts w:asciiTheme="minorHAnsi" w:hAnsiTheme="minorHAnsi"/>
          <w:b/>
          <w:bCs/>
          <w:lang w:eastAsia="en-US"/>
        </w:rPr>
        <w:t>O</w:t>
      </w:r>
      <w:r w:rsidRPr="009C5752">
        <w:rPr>
          <w:rFonts w:asciiTheme="minorHAnsi" w:hAnsiTheme="minorHAnsi"/>
          <w:b/>
          <w:bCs/>
          <w:vertAlign w:val="subscript"/>
          <w:lang w:eastAsia="en-US"/>
        </w:rPr>
        <w:t>k</w:t>
      </w:r>
      <w:r w:rsidR="001B1A3D" w:rsidRPr="009C5752">
        <w:rPr>
          <w:rFonts w:asciiTheme="minorHAnsi" w:hAnsiTheme="minorHAnsi"/>
          <w:b/>
          <w:bCs/>
          <w:lang w:eastAsia="en-US"/>
        </w:rPr>
        <w:t xml:space="preserve"> </w:t>
      </w:r>
      <w:r w:rsidRPr="009C5752">
        <w:rPr>
          <w:rFonts w:asciiTheme="minorHAnsi" w:hAnsiTheme="minorHAnsi"/>
          <w:b/>
          <w:bCs/>
          <w:lang w:eastAsia="en-US"/>
        </w:rPr>
        <w:t xml:space="preserve">= </w:t>
      </w:r>
      <w:proofErr w:type="spellStart"/>
      <w:r w:rsidRPr="009C5752">
        <w:rPr>
          <w:rFonts w:asciiTheme="minorHAnsi" w:hAnsiTheme="minorHAnsi"/>
          <w:b/>
          <w:bCs/>
          <w:lang w:eastAsia="en-US"/>
        </w:rPr>
        <w:t>E</w:t>
      </w:r>
      <w:r w:rsidRPr="009C5752">
        <w:rPr>
          <w:rFonts w:asciiTheme="minorHAnsi" w:hAnsiTheme="minorHAnsi"/>
          <w:b/>
          <w:bCs/>
          <w:vertAlign w:val="subscript"/>
          <w:lang w:eastAsia="en-US"/>
        </w:rPr>
        <w:t>c</w:t>
      </w:r>
      <w:proofErr w:type="spellEnd"/>
      <w:r w:rsidRPr="009C5752">
        <w:rPr>
          <w:rFonts w:asciiTheme="minorHAnsi" w:hAnsiTheme="minorHAnsi"/>
          <w:b/>
          <w:bCs/>
          <w:vertAlign w:val="subscript"/>
          <w:lang w:eastAsia="en-US"/>
        </w:rPr>
        <w:t xml:space="preserve"> </w:t>
      </w:r>
      <w:r w:rsidRPr="009C5752">
        <w:rPr>
          <w:rFonts w:asciiTheme="minorHAnsi" w:hAnsiTheme="minorHAnsi"/>
          <w:b/>
          <w:bCs/>
          <w:lang w:eastAsia="en-US"/>
        </w:rPr>
        <w:t>+ E</w:t>
      </w:r>
      <w:r w:rsidR="009C5752" w:rsidRPr="009C5752">
        <w:rPr>
          <w:rFonts w:asciiTheme="minorHAnsi" w:hAnsiTheme="minorHAnsi"/>
          <w:b/>
          <w:bCs/>
          <w:vertAlign w:val="subscript"/>
          <w:lang w:eastAsia="en-US"/>
        </w:rPr>
        <w:t>1</w:t>
      </w:r>
      <w:r w:rsidRPr="009C5752">
        <w:rPr>
          <w:rFonts w:asciiTheme="minorHAnsi" w:hAnsiTheme="minorHAnsi"/>
          <w:b/>
          <w:bCs/>
          <w:vertAlign w:val="subscript"/>
          <w:lang w:eastAsia="en-US"/>
        </w:rPr>
        <w:t xml:space="preserve"> </w:t>
      </w:r>
      <w:r w:rsidRPr="009C5752">
        <w:rPr>
          <w:rFonts w:asciiTheme="minorHAnsi" w:hAnsiTheme="minorHAnsi"/>
          <w:b/>
          <w:bCs/>
          <w:lang w:eastAsia="en-US"/>
        </w:rPr>
        <w:t>+ E</w:t>
      </w:r>
      <w:r w:rsidR="009C5752" w:rsidRPr="009C5752">
        <w:rPr>
          <w:rFonts w:asciiTheme="minorHAnsi" w:hAnsiTheme="minorHAnsi"/>
          <w:b/>
          <w:bCs/>
          <w:vertAlign w:val="subscript"/>
          <w:lang w:eastAsia="en-US"/>
        </w:rPr>
        <w:t>2</w:t>
      </w:r>
    </w:p>
    <w:p w:rsidR="001B1A3D" w:rsidRPr="009C5752" w:rsidRDefault="001B1A3D" w:rsidP="0061734F">
      <w:pPr>
        <w:jc w:val="both"/>
        <w:rPr>
          <w:rFonts w:asciiTheme="minorHAnsi" w:hAnsiTheme="minorHAnsi"/>
          <w:bCs/>
          <w:iCs/>
        </w:rPr>
      </w:pPr>
    </w:p>
    <w:p w:rsidR="001B1A3D" w:rsidRPr="009C5752" w:rsidRDefault="001B1A3D" w:rsidP="0061734F">
      <w:pPr>
        <w:jc w:val="both"/>
        <w:rPr>
          <w:rFonts w:asciiTheme="minorHAnsi" w:hAnsiTheme="minorHAnsi"/>
          <w:bCs/>
          <w:iCs/>
        </w:rPr>
      </w:pPr>
      <w:r w:rsidRPr="009C5752">
        <w:rPr>
          <w:rFonts w:asciiTheme="minorHAnsi" w:hAnsiTheme="minorHAnsi"/>
          <w:bCs/>
          <w:iCs/>
        </w:rPr>
        <w:t>O</w:t>
      </w:r>
      <w:r w:rsidRPr="009C5752">
        <w:rPr>
          <w:rFonts w:asciiTheme="minorHAnsi" w:hAnsiTheme="minorHAnsi"/>
          <w:bCs/>
          <w:iCs/>
          <w:vertAlign w:val="subscript"/>
        </w:rPr>
        <w:t>k</w:t>
      </w:r>
      <w:r w:rsidRPr="009C5752">
        <w:rPr>
          <w:rFonts w:asciiTheme="minorHAnsi" w:hAnsiTheme="minorHAnsi"/>
          <w:bCs/>
          <w:iCs/>
        </w:rPr>
        <w:t xml:space="preserve"> </w:t>
      </w:r>
      <w:r w:rsidR="00DD5F17" w:rsidRPr="009C5752">
        <w:rPr>
          <w:rFonts w:asciiTheme="minorHAnsi" w:hAnsiTheme="minorHAnsi"/>
          <w:bCs/>
          <w:iCs/>
        </w:rPr>
        <w:t>-</w:t>
      </w:r>
      <w:r w:rsidRPr="009C5752">
        <w:rPr>
          <w:rFonts w:asciiTheme="minorHAnsi" w:hAnsiTheme="minorHAnsi"/>
          <w:bCs/>
          <w:iCs/>
        </w:rPr>
        <w:t xml:space="preserve"> wynik oceny </w:t>
      </w:r>
      <w:r w:rsidR="00DD5F17" w:rsidRPr="009C5752">
        <w:rPr>
          <w:rFonts w:asciiTheme="minorHAnsi" w:hAnsiTheme="minorHAnsi"/>
          <w:bCs/>
          <w:iCs/>
        </w:rPr>
        <w:t>-</w:t>
      </w:r>
      <w:r w:rsidRPr="009C5752">
        <w:rPr>
          <w:rFonts w:asciiTheme="minorHAnsi" w:hAnsiTheme="minorHAnsi"/>
          <w:bCs/>
          <w:iCs/>
        </w:rPr>
        <w:t xml:space="preserve"> całkowita liczba punktów</w:t>
      </w:r>
    </w:p>
    <w:p w:rsidR="001B1A3D" w:rsidRPr="009C5752" w:rsidRDefault="001B1A3D" w:rsidP="0061734F">
      <w:pPr>
        <w:jc w:val="both"/>
        <w:rPr>
          <w:rFonts w:asciiTheme="minorHAnsi" w:hAnsiTheme="minorHAnsi"/>
          <w:bCs/>
          <w:iCs/>
        </w:rPr>
      </w:pPr>
      <w:proofErr w:type="spellStart"/>
      <w:r w:rsidRPr="009C5752">
        <w:rPr>
          <w:rFonts w:asciiTheme="minorHAnsi" w:hAnsiTheme="minorHAnsi"/>
          <w:bCs/>
          <w:iCs/>
        </w:rPr>
        <w:t>E</w:t>
      </w:r>
      <w:r w:rsidRPr="009C5752">
        <w:rPr>
          <w:rFonts w:asciiTheme="minorHAnsi" w:hAnsiTheme="minorHAnsi"/>
          <w:bCs/>
          <w:iCs/>
          <w:vertAlign w:val="subscript"/>
        </w:rPr>
        <w:t>c</w:t>
      </w:r>
      <w:proofErr w:type="spellEnd"/>
      <w:r w:rsidRPr="009C5752">
        <w:rPr>
          <w:rFonts w:asciiTheme="minorHAnsi" w:hAnsiTheme="minorHAnsi"/>
          <w:bCs/>
          <w:iCs/>
        </w:rPr>
        <w:t xml:space="preserve"> </w:t>
      </w:r>
      <w:r w:rsidR="00DD5F17" w:rsidRPr="009C5752">
        <w:rPr>
          <w:rFonts w:asciiTheme="minorHAnsi" w:hAnsiTheme="minorHAnsi"/>
          <w:bCs/>
          <w:iCs/>
        </w:rPr>
        <w:t>-</w:t>
      </w:r>
      <w:r w:rsidRPr="009C5752">
        <w:rPr>
          <w:rFonts w:asciiTheme="minorHAnsi" w:hAnsiTheme="minorHAnsi"/>
          <w:bCs/>
          <w:iCs/>
        </w:rPr>
        <w:t xml:space="preserve"> </w:t>
      </w:r>
      <w:r w:rsidR="00DD5F17" w:rsidRPr="009C5752">
        <w:rPr>
          <w:rFonts w:asciiTheme="minorHAnsi" w:hAnsiTheme="minorHAnsi"/>
          <w:bCs/>
          <w:iCs/>
        </w:rPr>
        <w:t>ilość punktów w kryterium cena</w:t>
      </w:r>
    </w:p>
    <w:p w:rsidR="00DD5F17" w:rsidRPr="009C5752" w:rsidRDefault="00DD5F17" w:rsidP="0061734F">
      <w:pPr>
        <w:jc w:val="both"/>
        <w:rPr>
          <w:rFonts w:asciiTheme="minorHAnsi" w:hAnsiTheme="minorHAnsi" w:cstheme="minorHAnsi"/>
        </w:rPr>
      </w:pPr>
      <w:r w:rsidRPr="009C5752">
        <w:rPr>
          <w:rFonts w:asciiTheme="minorHAnsi" w:hAnsiTheme="minorHAnsi"/>
          <w:bCs/>
          <w:iCs/>
        </w:rPr>
        <w:t>E</w:t>
      </w:r>
      <w:r w:rsidR="009C5752" w:rsidRPr="009C5752">
        <w:rPr>
          <w:rFonts w:asciiTheme="minorHAnsi" w:hAnsiTheme="minorHAnsi"/>
          <w:bCs/>
          <w:iCs/>
          <w:vertAlign w:val="subscript"/>
        </w:rPr>
        <w:t>1</w:t>
      </w:r>
      <w:r w:rsidRPr="009C5752">
        <w:rPr>
          <w:rFonts w:asciiTheme="minorHAnsi" w:hAnsiTheme="minorHAnsi"/>
          <w:bCs/>
          <w:iCs/>
        </w:rPr>
        <w:t xml:space="preserve"> - ilość punktów w </w:t>
      </w:r>
      <w:r w:rsidR="009C5752" w:rsidRPr="009C5752">
        <w:rPr>
          <w:rFonts w:asciiTheme="minorHAnsi" w:hAnsiTheme="minorHAnsi"/>
          <w:bCs/>
          <w:iCs/>
        </w:rPr>
        <w:t>kryterium ocena merytoryczna Elementu E</w:t>
      </w:r>
      <w:r w:rsidR="009C5752" w:rsidRPr="009C5752">
        <w:rPr>
          <w:rFonts w:asciiTheme="minorHAnsi" w:hAnsiTheme="minorHAnsi"/>
          <w:bCs/>
          <w:iCs/>
          <w:vertAlign w:val="subscript"/>
        </w:rPr>
        <w:t>1</w:t>
      </w:r>
    </w:p>
    <w:p w:rsidR="00DD5F17" w:rsidRPr="009C5752" w:rsidRDefault="00DD5F17" w:rsidP="0061734F">
      <w:pPr>
        <w:jc w:val="both"/>
        <w:rPr>
          <w:rFonts w:asciiTheme="minorHAnsi" w:hAnsiTheme="minorHAnsi"/>
          <w:bCs/>
          <w:iCs/>
        </w:rPr>
      </w:pPr>
      <w:r w:rsidRPr="009C5752">
        <w:rPr>
          <w:rFonts w:asciiTheme="minorHAnsi" w:hAnsiTheme="minorHAnsi" w:cstheme="minorHAnsi"/>
        </w:rPr>
        <w:t>E</w:t>
      </w:r>
      <w:r w:rsidR="009C5752" w:rsidRPr="009C5752">
        <w:rPr>
          <w:rFonts w:asciiTheme="minorHAnsi" w:hAnsiTheme="minorHAnsi" w:cstheme="minorHAnsi"/>
          <w:vertAlign w:val="subscript"/>
        </w:rPr>
        <w:t>2</w:t>
      </w:r>
      <w:r w:rsidRPr="009C5752">
        <w:rPr>
          <w:rFonts w:asciiTheme="minorHAnsi" w:hAnsiTheme="minorHAnsi" w:cstheme="minorHAnsi"/>
        </w:rPr>
        <w:t xml:space="preserve"> - </w:t>
      </w:r>
      <w:r w:rsidRPr="009C5752">
        <w:rPr>
          <w:rFonts w:asciiTheme="minorHAnsi" w:hAnsiTheme="minorHAnsi"/>
          <w:bCs/>
          <w:iCs/>
        </w:rPr>
        <w:t xml:space="preserve">ilość punktów w kryterium </w:t>
      </w:r>
      <w:r w:rsidR="009C5752" w:rsidRPr="009C5752">
        <w:rPr>
          <w:rFonts w:asciiTheme="minorHAnsi" w:hAnsiTheme="minorHAnsi"/>
          <w:bCs/>
          <w:iCs/>
        </w:rPr>
        <w:t>ocena merytoryczna Elementu E</w:t>
      </w:r>
      <w:r w:rsidR="009C5752" w:rsidRPr="009C5752">
        <w:rPr>
          <w:rFonts w:asciiTheme="minorHAnsi" w:hAnsiTheme="minorHAnsi"/>
          <w:bCs/>
          <w:iCs/>
          <w:vertAlign w:val="subscript"/>
        </w:rPr>
        <w:t>2</w:t>
      </w:r>
    </w:p>
    <w:p w:rsidR="001B1A3D" w:rsidRPr="009C5752" w:rsidRDefault="001B1A3D" w:rsidP="0061734F">
      <w:pPr>
        <w:jc w:val="both"/>
        <w:rPr>
          <w:rFonts w:asciiTheme="minorHAnsi" w:hAnsiTheme="minorHAnsi"/>
          <w:bCs/>
          <w:iCs/>
        </w:rPr>
      </w:pPr>
    </w:p>
    <w:p w:rsidR="00FA0B30" w:rsidRPr="008B1D62" w:rsidRDefault="00FA0B30" w:rsidP="0061734F">
      <w:pPr>
        <w:numPr>
          <w:ilvl w:val="0"/>
          <w:numId w:val="1"/>
        </w:numPr>
        <w:jc w:val="both"/>
        <w:rPr>
          <w:rFonts w:asciiTheme="minorHAnsi" w:hAnsiTheme="minorHAnsi" w:cstheme="minorHAnsi"/>
        </w:rPr>
      </w:pPr>
      <w:r w:rsidRPr="008B1D62">
        <w:rPr>
          <w:rFonts w:asciiTheme="minorHAnsi" w:hAnsiTheme="minorHAnsi" w:cstheme="minorHAnsi"/>
        </w:rPr>
        <w:t>Punktacja zostanie podana z dokładnością do dwóch miejsc po przecinku.</w:t>
      </w:r>
    </w:p>
    <w:p w:rsidR="00FA0B30" w:rsidRPr="008B1D62" w:rsidRDefault="00FA0B30" w:rsidP="0061734F">
      <w:pPr>
        <w:numPr>
          <w:ilvl w:val="0"/>
          <w:numId w:val="1"/>
        </w:numPr>
        <w:jc w:val="both"/>
        <w:rPr>
          <w:rFonts w:asciiTheme="minorHAnsi" w:hAnsiTheme="minorHAnsi" w:cstheme="minorHAnsi"/>
        </w:rPr>
      </w:pPr>
      <w:r w:rsidRPr="008B1D62">
        <w:rPr>
          <w:rFonts w:asciiTheme="minorHAnsi" w:hAnsiTheme="minorHAnsi" w:cstheme="minorHAnsi"/>
        </w:rPr>
        <w:t xml:space="preserve">Przez pojęcia „oferta badana” oraz „złożonych ofert” </w:t>
      </w:r>
      <w:r w:rsidR="00341FD1">
        <w:rPr>
          <w:rFonts w:asciiTheme="minorHAnsi" w:hAnsiTheme="minorHAnsi" w:cstheme="minorHAnsi"/>
        </w:rPr>
        <w:t>z</w:t>
      </w:r>
      <w:r w:rsidRPr="008B1D62">
        <w:rPr>
          <w:rFonts w:asciiTheme="minorHAnsi" w:hAnsiTheme="minorHAnsi" w:cstheme="minorHAnsi"/>
        </w:rPr>
        <w:t>amawiający rozumie oferty niepodlegające odrzuceniu.</w:t>
      </w:r>
    </w:p>
    <w:p w:rsidR="00FA0B30" w:rsidRPr="008B1D62" w:rsidRDefault="00FA0B30" w:rsidP="0061734F">
      <w:pPr>
        <w:pStyle w:val="Akapitzlist"/>
        <w:spacing w:after="0" w:line="240" w:lineRule="auto"/>
        <w:ind w:left="0"/>
        <w:jc w:val="both"/>
        <w:rPr>
          <w:rFonts w:asciiTheme="minorHAnsi" w:hAnsiTheme="minorHAnsi" w:cstheme="minorHAnsi"/>
          <w:sz w:val="24"/>
          <w:szCs w:val="24"/>
        </w:rPr>
      </w:pPr>
    </w:p>
    <w:p w:rsidR="00EF3638" w:rsidRPr="008B1D62" w:rsidRDefault="00EF3638" w:rsidP="0061734F">
      <w:pPr>
        <w:pStyle w:val="Akapitzlist"/>
        <w:spacing w:after="0" w:line="240" w:lineRule="auto"/>
        <w:ind w:left="0"/>
        <w:jc w:val="both"/>
        <w:rPr>
          <w:rFonts w:asciiTheme="minorHAnsi" w:hAnsiTheme="minorHAnsi" w:cstheme="minorHAnsi"/>
          <w:b/>
          <w:sz w:val="24"/>
          <w:szCs w:val="24"/>
        </w:rPr>
      </w:pPr>
      <w:r w:rsidRPr="008B1D62">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Pr="008B1D62" w:rsidRDefault="00EF3638" w:rsidP="0061734F">
      <w:pPr>
        <w:pStyle w:val="Akapitzlist"/>
        <w:spacing w:after="0" w:line="240" w:lineRule="auto"/>
        <w:ind w:left="0"/>
        <w:jc w:val="both"/>
        <w:rPr>
          <w:rFonts w:asciiTheme="minorHAnsi" w:hAnsiTheme="minorHAnsi" w:cstheme="minorHAnsi"/>
          <w:sz w:val="24"/>
          <w:szCs w:val="24"/>
        </w:rPr>
      </w:pPr>
      <w:r w:rsidRPr="008B1D62">
        <w:rPr>
          <w:rFonts w:asciiTheme="minorHAnsi" w:hAnsiTheme="minorHAnsi" w:cstheme="minorHAnsi"/>
          <w:sz w:val="24"/>
          <w:szCs w:val="24"/>
        </w:rPr>
        <w:t xml:space="preserve">1. Niezwłocznie po wyborze najkorzystniejszej oferty </w:t>
      </w:r>
      <w:r w:rsidR="00341FD1">
        <w:rPr>
          <w:rFonts w:asciiTheme="minorHAnsi" w:hAnsiTheme="minorHAnsi" w:cstheme="minorHAnsi"/>
          <w:sz w:val="24"/>
          <w:szCs w:val="24"/>
        </w:rPr>
        <w:t>z</w:t>
      </w:r>
      <w:r w:rsidRPr="008B1D62">
        <w:rPr>
          <w:rFonts w:asciiTheme="minorHAnsi" w:hAnsiTheme="minorHAnsi" w:cstheme="minorHAnsi"/>
          <w:sz w:val="24"/>
          <w:szCs w:val="24"/>
        </w:rPr>
        <w:t xml:space="preserve">amawiający informuje równocześnie Wykonawców, którzy złożyli oferty, o: </w:t>
      </w:r>
    </w:p>
    <w:p w:rsidR="00EF3638" w:rsidRPr="008B1D62" w:rsidRDefault="00EF3638" w:rsidP="0061734F">
      <w:pPr>
        <w:pStyle w:val="Akapitzlist"/>
        <w:spacing w:after="0" w:line="240" w:lineRule="auto"/>
        <w:ind w:left="284"/>
        <w:jc w:val="both"/>
        <w:rPr>
          <w:rFonts w:asciiTheme="minorHAnsi" w:hAnsiTheme="minorHAnsi" w:cstheme="minorHAnsi"/>
          <w:sz w:val="24"/>
          <w:szCs w:val="24"/>
        </w:rPr>
      </w:pPr>
      <w:r w:rsidRPr="008B1D62">
        <w:rPr>
          <w:rFonts w:asciiTheme="minorHAnsi" w:hAnsiTheme="minorHAnsi" w:cstheme="minorHAnsi"/>
          <w:sz w:val="24"/>
          <w:szCs w:val="24"/>
        </w:rPr>
        <w:t xml:space="preserve">1) wyborze najkorzystniejszej oferty, podając nazwę albo imię i nazwisko, siedzibę albo miejsce zamieszkania, jeżeli jest miejscem wykonywania działalności </w:t>
      </w:r>
      <w:r w:rsidR="00A72BEE">
        <w:rPr>
          <w:rFonts w:asciiTheme="minorHAnsi" w:hAnsiTheme="minorHAnsi" w:cstheme="minorHAnsi"/>
          <w:sz w:val="24"/>
          <w:szCs w:val="24"/>
        </w:rPr>
        <w:t>w</w:t>
      </w:r>
      <w:r w:rsidRPr="008B1D62">
        <w:rPr>
          <w:rFonts w:asciiTheme="minorHAnsi" w:hAnsiTheme="minorHAnsi" w:cstheme="minorHAnsi"/>
          <w:sz w:val="24"/>
          <w:szCs w:val="24"/>
        </w:rPr>
        <w:t xml:space="preserve">ykonawcy, którego ofertę wybrano, oraz nazwy albo imiona i nazwiska, siedziby albo miejsca zamieszkania </w:t>
      </w:r>
      <w:r w:rsidRPr="008B1D62">
        <w:rPr>
          <w:rFonts w:asciiTheme="minorHAnsi" w:hAnsiTheme="minorHAnsi" w:cstheme="minorHAnsi"/>
          <w:sz w:val="24"/>
          <w:szCs w:val="24"/>
        </w:rPr>
        <w:lastRenderedPageBreak/>
        <w:t xml:space="preserve">i adresy, jeżeli są miejscami wykonywania działalności </w:t>
      </w:r>
      <w:r w:rsidR="00A72BEE">
        <w:rPr>
          <w:rFonts w:asciiTheme="minorHAnsi" w:hAnsiTheme="minorHAnsi" w:cstheme="minorHAnsi"/>
          <w:sz w:val="24"/>
          <w:szCs w:val="24"/>
        </w:rPr>
        <w:t>w</w:t>
      </w:r>
      <w:r w:rsidRPr="008B1D62">
        <w:rPr>
          <w:rFonts w:asciiTheme="minorHAnsi" w:hAnsiTheme="minorHAnsi" w:cstheme="minorHAnsi"/>
          <w:sz w:val="24"/>
          <w:szCs w:val="24"/>
        </w:rPr>
        <w:t xml:space="preserve">ykonawców, którzy złożyli oferty, a także punktację przyznaną ofertom w każdym kryterium oceny ofert i łączną punktację; </w:t>
      </w:r>
    </w:p>
    <w:p w:rsidR="00EF3638" w:rsidRPr="008B1D62" w:rsidRDefault="00EF3638" w:rsidP="0061734F">
      <w:pPr>
        <w:pStyle w:val="Akapitzlist"/>
        <w:spacing w:after="0" w:line="240" w:lineRule="auto"/>
        <w:ind w:left="284"/>
        <w:jc w:val="both"/>
        <w:rPr>
          <w:rFonts w:asciiTheme="minorHAnsi" w:hAnsiTheme="minorHAnsi" w:cstheme="minorHAnsi"/>
          <w:sz w:val="24"/>
          <w:szCs w:val="24"/>
        </w:rPr>
      </w:pPr>
      <w:r w:rsidRPr="008B1D62">
        <w:rPr>
          <w:rFonts w:asciiTheme="minorHAnsi" w:hAnsiTheme="minorHAnsi" w:cstheme="minorHAnsi"/>
          <w:sz w:val="24"/>
          <w:szCs w:val="24"/>
        </w:rPr>
        <w:t xml:space="preserve">2) Wykonawcach, których oferty zostały odrzucone; </w:t>
      </w:r>
    </w:p>
    <w:p w:rsidR="00EF3638" w:rsidRPr="008B1D62" w:rsidRDefault="00EF3638" w:rsidP="0061734F">
      <w:pPr>
        <w:pStyle w:val="Akapitzlist"/>
        <w:spacing w:after="0" w:line="240" w:lineRule="auto"/>
        <w:ind w:left="284"/>
        <w:jc w:val="both"/>
        <w:rPr>
          <w:rFonts w:asciiTheme="minorHAnsi" w:hAnsiTheme="minorHAnsi" w:cstheme="minorHAnsi"/>
          <w:sz w:val="24"/>
          <w:szCs w:val="24"/>
        </w:rPr>
      </w:pPr>
      <w:r w:rsidRPr="008B1D62">
        <w:rPr>
          <w:rFonts w:asciiTheme="minorHAnsi" w:hAnsiTheme="minorHAnsi" w:cstheme="minorHAnsi"/>
          <w:sz w:val="24"/>
          <w:szCs w:val="24"/>
        </w:rPr>
        <w:t xml:space="preserve">– podając uzasadnienie prawne i faktyczne. </w:t>
      </w:r>
    </w:p>
    <w:p w:rsidR="00EF3638" w:rsidRPr="008B1D62" w:rsidRDefault="00EF3638" w:rsidP="0061734F">
      <w:pPr>
        <w:pStyle w:val="Akapitzlist"/>
        <w:spacing w:after="0" w:line="240" w:lineRule="auto"/>
        <w:ind w:left="0"/>
        <w:jc w:val="both"/>
        <w:rPr>
          <w:rFonts w:asciiTheme="minorHAnsi" w:hAnsiTheme="minorHAnsi" w:cstheme="minorHAnsi"/>
          <w:sz w:val="24"/>
          <w:szCs w:val="24"/>
        </w:rPr>
      </w:pPr>
      <w:r w:rsidRPr="008B1D62">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Pr="008B1D62" w:rsidRDefault="00EF3638" w:rsidP="0061734F">
      <w:pPr>
        <w:pStyle w:val="Akapitzlist"/>
        <w:spacing w:after="0" w:line="240" w:lineRule="auto"/>
        <w:ind w:left="0"/>
        <w:jc w:val="both"/>
        <w:rPr>
          <w:rFonts w:asciiTheme="minorHAnsi" w:hAnsiTheme="minorHAnsi" w:cstheme="minorHAnsi"/>
          <w:sz w:val="24"/>
          <w:szCs w:val="24"/>
        </w:rPr>
      </w:pPr>
      <w:r w:rsidRPr="008B1D62">
        <w:rPr>
          <w:rFonts w:asciiTheme="minorHAnsi" w:hAnsiTheme="minorHAnsi" w:cstheme="minorHAnsi"/>
          <w:sz w:val="24"/>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Pr="008B1D62" w:rsidRDefault="00EF3638" w:rsidP="0061734F">
      <w:pPr>
        <w:pStyle w:val="Akapitzlist"/>
        <w:spacing w:after="0" w:line="240" w:lineRule="auto"/>
        <w:ind w:left="0"/>
        <w:jc w:val="both"/>
        <w:rPr>
          <w:rFonts w:asciiTheme="minorHAnsi" w:hAnsiTheme="minorHAnsi" w:cstheme="minorHAnsi"/>
          <w:sz w:val="24"/>
          <w:szCs w:val="24"/>
        </w:rPr>
      </w:pPr>
      <w:r w:rsidRPr="008B1D62">
        <w:rPr>
          <w:rFonts w:asciiTheme="minorHAnsi" w:hAnsiTheme="minorHAnsi" w:cstheme="minorHAnsi"/>
          <w:sz w:val="24"/>
          <w:szCs w:val="24"/>
        </w:rPr>
        <w:t xml:space="preserve">4. Zamawiający może zawrzeć umowę w sprawie zamówienia publicznego przed upływem terminu, o którym mowa w ust. 3, jeżeli w przedmiotowym postępowaniu o udzielenie zamówienia złożono tylko jedną ofertę. </w:t>
      </w:r>
    </w:p>
    <w:p w:rsidR="00EF3638" w:rsidRPr="008B1D62" w:rsidRDefault="00EF3638" w:rsidP="0061734F">
      <w:pPr>
        <w:pStyle w:val="Akapitzlist"/>
        <w:spacing w:after="0" w:line="240" w:lineRule="auto"/>
        <w:ind w:left="0"/>
        <w:jc w:val="both"/>
        <w:rPr>
          <w:rFonts w:asciiTheme="minorHAnsi" w:hAnsiTheme="minorHAnsi" w:cstheme="minorHAnsi"/>
          <w:sz w:val="24"/>
          <w:szCs w:val="24"/>
        </w:rPr>
      </w:pPr>
      <w:r w:rsidRPr="008B1D62">
        <w:rPr>
          <w:rFonts w:asciiTheme="minorHAnsi" w:hAnsiTheme="minorHAnsi" w:cstheme="minorHAnsi"/>
          <w:sz w:val="24"/>
          <w:szCs w:val="24"/>
        </w:rPr>
        <w:t xml:space="preserve">5. Zamawiający poinformuje </w:t>
      </w:r>
      <w:r w:rsidR="00A72BEE">
        <w:rPr>
          <w:rFonts w:asciiTheme="minorHAnsi" w:hAnsiTheme="minorHAnsi" w:cstheme="minorHAnsi"/>
          <w:sz w:val="24"/>
          <w:szCs w:val="24"/>
        </w:rPr>
        <w:t>w</w:t>
      </w:r>
      <w:r w:rsidRPr="008B1D62">
        <w:rPr>
          <w:rFonts w:asciiTheme="minorHAnsi" w:hAnsiTheme="minorHAnsi" w:cstheme="minorHAnsi"/>
          <w:sz w:val="24"/>
          <w:szCs w:val="24"/>
        </w:rPr>
        <w:t xml:space="preserve">ykonawcę, którego oferta została wybrana, o terminie i miejscu spotkania w celu uzgodnienia wszelkich szczegółowych kwestii zawieranej umowy. </w:t>
      </w:r>
    </w:p>
    <w:p w:rsidR="00DD5F17" w:rsidRPr="008B1D62" w:rsidRDefault="00DD5F17" w:rsidP="0061734F">
      <w:pPr>
        <w:pStyle w:val="Akapitzlist"/>
        <w:spacing w:after="0" w:line="240" w:lineRule="auto"/>
        <w:ind w:left="0"/>
        <w:jc w:val="both"/>
        <w:rPr>
          <w:rFonts w:asciiTheme="minorHAnsi" w:hAnsiTheme="minorHAnsi" w:cstheme="minorHAnsi"/>
          <w:sz w:val="24"/>
          <w:szCs w:val="24"/>
        </w:rPr>
      </w:pPr>
    </w:p>
    <w:p w:rsidR="00EF3638" w:rsidRPr="008B1D62" w:rsidRDefault="00EF3638" w:rsidP="0061734F">
      <w:pPr>
        <w:pStyle w:val="Akapitzlist"/>
        <w:spacing w:after="0" w:line="240" w:lineRule="auto"/>
        <w:ind w:left="0"/>
        <w:jc w:val="both"/>
        <w:rPr>
          <w:rFonts w:asciiTheme="minorHAnsi" w:hAnsiTheme="minorHAnsi" w:cstheme="minorHAnsi"/>
          <w:b/>
          <w:sz w:val="24"/>
          <w:szCs w:val="24"/>
        </w:rPr>
      </w:pPr>
      <w:r w:rsidRPr="008B1D62">
        <w:rPr>
          <w:rFonts w:asciiTheme="minorHAnsi" w:hAnsiTheme="minorHAnsi" w:cstheme="minorHAnsi"/>
          <w:b/>
          <w:sz w:val="24"/>
          <w:szCs w:val="24"/>
        </w:rPr>
        <w:t xml:space="preserve">§ 22. Pouczenie o środkach ochrony prawnej przysługujących wykonawcy </w:t>
      </w:r>
    </w:p>
    <w:p w:rsidR="00EF3638" w:rsidRPr="008B1D62" w:rsidRDefault="00EF3638" w:rsidP="0061734F">
      <w:pPr>
        <w:pStyle w:val="Akapitzlist"/>
        <w:spacing w:after="0" w:line="240" w:lineRule="auto"/>
        <w:ind w:left="0"/>
        <w:jc w:val="both"/>
        <w:rPr>
          <w:rFonts w:asciiTheme="minorHAnsi" w:hAnsiTheme="minorHAnsi" w:cstheme="minorHAnsi"/>
          <w:sz w:val="24"/>
          <w:szCs w:val="24"/>
        </w:rPr>
      </w:pPr>
      <w:r w:rsidRPr="008B1D62">
        <w:rPr>
          <w:rFonts w:asciiTheme="minorHAnsi" w:hAnsiTheme="minorHAnsi" w:cstheme="minorHAnsi"/>
          <w:sz w:val="24"/>
          <w:szCs w:val="24"/>
        </w:rPr>
        <w:t xml:space="preserve">Wykonawcy przysługują środki ochrony prawnej w okolicznościach i na zasadach określonych w dziale IX </w:t>
      </w:r>
      <w:proofErr w:type="spellStart"/>
      <w:r w:rsidRPr="008B1D62">
        <w:rPr>
          <w:rFonts w:asciiTheme="minorHAnsi" w:hAnsiTheme="minorHAnsi" w:cstheme="minorHAnsi"/>
          <w:sz w:val="24"/>
          <w:szCs w:val="24"/>
        </w:rPr>
        <w:t>uPzp</w:t>
      </w:r>
      <w:proofErr w:type="spellEnd"/>
      <w:r w:rsidRPr="008B1D62">
        <w:rPr>
          <w:rFonts w:asciiTheme="minorHAnsi" w:hAnsiTheme="minorHAnsi" w:cstheme="minorHAnsi"/>
          <w:sz w:val="24"/>
          <w:szCs w:val="24"/>
        </w:rPr>
        <w:t xml:space="preserve">. </w:t>
      </w:r>
    </w:p>
    <w:p w:rsidR="00EF3638" w:rsidRPr="00002833" w:rsidRDefault="00EF3638" w:rsidP="0061734F">
      <w:pPr>
        <w:pStyle w:val="Akapitzlist"/>
        <w:spacing w:after="0" w:line="240" w:lineRule="auto"/>
        <w:ind w:left="0"/>
        <w:jc w:val="both"/>
        <w:rPr>
          <w:rFonts w:asciiTheme="minorHAnsi" w:hAnsiTheme="minorHAnsi" w:cstheme="minorHAnsi"/>
          <w:sz w:val="24"/>
          <w:szCs w:val="24"/>
        </w:rPr>
      </w:pPr>
    </w:p>
    <w:p w:rsidR="00EF3638" w:rsidRPr="00002833" w:rsidRDefault="00EF3638" w:rsidP="0061734F">
      <w:pPr>
        <w:pStyle w:val="Akapitzlist"/>
        <w:spacing w:after="0" w:line="240" w:lineRule="auto"/>
        <w:ind w:left="0"/>
        <w:jc w:val="both"/>
        <w:rPr>
          <w:rFonts w:asciiTheme="minorHAnsi" w:hAnsiTheme="minorHAnsi" w:cstheme="minorHAnsi"/>
          <w:b/>
          <w:sz w:val="24"/>
          <w:szCs w:val="24"/>
        </w:rPr>
      </w:pPr>
      <w:r w:rsidRPr="00002833">
        <w:rPr>
          <w:rFonts w:asciiTheme="minorHAnsi" w:hAnsiTheme="minorHAnsi" w:cstheme="minorHAnsi"/>
          <w:b/>
          <w:sz w:val="24"/>
          <w:szCs w:val="24"/>
        </w:rPr>
        <w:t xml:space="preserve">§ 23. Opis części zamówienia, jeżeli zamawiający dopuszcza składanie ofert częściowych </w:t>
      </w:r>
    </w:p>
    <w:p w:rsidR="00A72BEE" w:rsidRPr="00002833" w:rsidRDefault="00DA710D" w:rsidP="0061734F">
      <w:pPr>
        <w:pStyle w:val="Akapitzlist"/>
        <w:spacing w:after="0" w:line="240" w:lineRule="auto"/>
        <w:ind w:left="0"/>
        <w:jc w:val="both"/>
        <w:rPr>
          <w:rFonts w:asciiTheme="minorHAnsi" w:hAnsiTheme="minorHAnsi" w:cstheme="minorHAnsi"/>
          <w:sz w:val="24"/>
          <w:szCs w:val="24"/>
        </w:rPr>
      </w:pPr>
      <w:r w:rsidRPr="00002833">
        <w:rPr>
          <w:rFonts w:asciiTheme="minorHAnsi" w:hAnsiTheme="minorHAnsi" w:cstheme="minorHAnsi"/>
          <w:sz w:val="24"/>
          <w:szCs w:val="24"/>
        </w:rPr>
        <w:t xml:space="preserve">1. Zamawiający </w:t>
      </w:r>
      <w:r w:rsidR="00A72BEE" w:rsidRPr="00002833">
        <w:rPr>
          <w:rFonts w:asciiTheme="minorHAnsi" w:hAnsiTheme="minorHAnsi" w:cstheme="minorHAnsi"/>
          <w:sz w:val="24"/>
          <w:szCs w:val="24"/>
        </w:rPr>
        <w:t xml:space="preserve">nie </w:t>
      </w:r>
      <w:r w:rsidRPr="00002833">
        <w:rPr>
          <w:rFonts w:asciiTheme="minorHAnsi" w:hAnsiTheme="minorHAnsi" w:cstheme="minorHAnsi"/>
          <w:sz w:val="24"/>
          <w:szCs w:val="24"/>
        </w:rPr>
        <w:t xml:space="preserve">podzielił zamówienia na części i nie dopuszcza składania ofert częściowych, gdyż przedmiot zamówienia ze względów technicznych i organizacyjnych tworzy nierozerwalną całość a jego podział ze względów organizacyjnych i celowościowych, jak również technicznych nie jest możliwy. </w:t>
      </w:r>
    </w:p>
    <w:p w:rsidR="00DA710D" w:rsidRPr="00002833" w:rsidRDefault="00DA710D" w:rsidP="0061734F">
      <w:pPr>
        <w:pStyle w:val="Akapitzlist"/>
        <w:spacing w:after="0" w:line="240" w:lineRule="auto"/>
        <w:ind w:left="0"/>
        <w:jc w:val="both"/>
        <w:rPr>
          <w:rFonts w:asciiTheme="minorHAnsi" w:hAnsiTheme="minorHAnsi" w:cstheme="minorHAnsi"/>
          <w:sz w:val="24"/>
          <w:szCs w:val="24"/>
        </w:rPr>
      </w:pPr>
      <w:r w:rsidRPr="00002833">
        <w:rPr>
          <w:rFonts w:asciiTheme="minorHAnsi" w:hAnsiTheme="minorHAnsi" w:cstheme="minorHAnsi"/>
          <w:sz w:val="24"/>
          <w:szCs w:val="24"/>
        </w:rPr>
        <w:t>Zakres i wartość przedmiotowego zamówienia nie utrudnia także dostępu MŚP do udziału w</w:t>
      </w:r>
      <w:r w:rsidR="00A72BEE" w:rsidRPr="00002833">
        <w:rPr>
          <w:rFonts w:asciiTheme="minorHAnsi" w:hAnsiTheme="minorHAnsi" w:cstheme="minorHAnsi"/>
          <w:sz w:val="24"/>
          <w:szCs w:val="24"/>
        </w:rPr>
        <w:t> </w:t>
      </w:r>
      <w:r w:rsidRPr="00002833">
        <w:rPr>
          <w:rFonts w:asciiTheme="minorHAnsi" w:hAnsiTheme="minorHAnsi" w:cstheme="minorHAnsi"/>
          <w:sz w:val="24"/>
          <w:szCs w:val="24"/>
        </w:rPr>
        <w:t>postępowaniu, ani też nie ogranicza konkurencyjności. Potrzeba skoordynowania działań różnych wykonawców realizujących poszczególne części zamówienia mogłaby poważnie zagrozić właściwemu wykonaniu zamówienia, spowodować nadmierne trudności techniczne lub nadmierne koszty wykonania zamówienia.</w:t>
      </w:r>
    </w:p>
    <w:p w:rsidR="00FA0B30" w:rsidRPr="00002833" w:rsidRDefault="00FA0B30" w:rsidP="0061734F">
      <w:pPr>
        <w:pStyle w:val="Akapitzlist"/>
        <w:spacing w:after="0" w:line="240" w:lineRule="auto"/>
        <w:ind w:left="0"/>
        <w:jc w:val="both"/>
        <w:rPr>
          <w:rFonts w:asciiTheme="minorHAnsi" w:hAnsiTheme="minorHAnsi" w:cstheme="minorHAnsi"/>
          <w:sz w:val="24"/>
          <w:szCs w:val="24"/>
        </w:rPr>
      </w:pPr>
    </w:p>
    <w:p w:rsidR="00EF3638" w:rsidRPr="008B1D62" w:rsidRDefault="00EF3638" w:rsidP="0061734F">
      <w:pPr>
        <w:pStyle w:val="Akapitzlist"/>
        <w:spacing w:after="0" w:line="240" w:lineRule="auto"/>
        <w:ind w:left="0"/>
        <w:jc w:val="both"/>
        <w:rPr>
          <w:rFonts w:asciiTheme="minorHAnsi" w:hAnsiTheme="minorHAnsi" w:cstheme="minorHAnsi"/>
          <w:b/>
          <w:sz w:val="24"/>
          <w:szCs w:val="24"/>
        </w:rPr>
      </w:pPr>
      <w:r w:rsidRPr="00002833">
        <w:rPr>
          <w:rFonts w:asciiTheme="minorHAnsi" w:hAnsiTheme="minorHAnsi" w:cstheme="minorHAnsi"/>
          <w:b/>
          <w:sz w:val="24"/>
          <w:szCs w:val="24"/>
        </w:rPr>
        <w:t xml:space="preserve">§ 24. Liczba części zamówienia, na którą wykonawca może złożyć ofertę, lub maksymalną liczbę </w:t>
      </w:r>
      <w:r w:rsidRPr="008B1D62">
        <w:rPr>
          <w:rFonts w:asciiTheme="minorHAnsi" w:hAnsiTheme="minorHAnsi" w:cstheme="minorHAnsi"/>
          <w:b/>
          <w:sz w:val="24"/>
          <w:szCs w:val="24"/>
        </w:rPr>
        <w:t xml:space="preserve">części, na które zamówienie może być udzielone temu samemu wykonawcy, oraz kryteria lub zasady, mające zastosowanie do ustalenia, które części zamówienia zostaną udzielone jednemu wykonawcy, w przypadku wyboru jego oferty w większej niż maksymalna liczbie części </w:t>
      </w:r>
    </w:p>
    <w:p w:rsidR="00FA0B30" w:rsidRPr="008B1D62" w:rsidRDefault="00EF3638" w:rsidP="0061734F">
      <w:pPr>
        <w:pStyle w:val="Akapitzlist"/>
        <w:spacing w:after="0" w:line="240" w:lineRule="auto"/>
        <w:ind w:left="0"/>
        <w:jc w:val="both"/>
        <w:rPr>
          <w:rFonts w:asciiTheme="minorHAnsi" w:hAnsiTheme="minorHAnsi" w:cstheme="minorHAnsi"/>
          <w:sz w:val="24"/>
          <w:szCs w:val="24"/>
        </w:rPr>
      </w:pPr>
      <w:r w:rsidRPr="008B1D62">
        <w:rPr>
          <w:rFonts w:asciiTheme="minorHAnsi" w:hAnsiTheme="minorHAnsi" w:cstheme="minorHAnsi"/>
          <w:sz w:val="24"/>
          <w:szCs w:val="24"/>
        </w:rPr>
        <w:t>Zamawiający nie podzielił zamówienia na części i nie dopuszcza składanie ofert częściowych.</w:t>
      </w:r>
    </w:p>
    <w:p w:rsidR="00EF3638" w:rsidRPr="00964457" w:rsidRDefault="00EF3638" w:rsidP="0061734F">
      <w:pPr>
        <w:pStyle w:val="Akapitzlist"/>
        <w:spacing w:after="0" w:line="240" w:lineRule="auto"/>
        <w:ind w:left="0"/>
        <w:jc w:val="both"/>
        <w:rPr>
          <w:rFonts w:asciiTheme="minorHAnsi" w:hAnsiTheme="minorHAnsi" w:cstheme="minorHAnsi"/>
          <w:sz w:val="24"/>
          <w:szCs w:val="24"/>
        </w:rPr>
      </w:pPr>
    </w:p>
    <w:p w:rsidR="00EF3638" w:rsidRPr="00964457" w:rsidRDefault="00EF3638" w:rsidP="0061734F">
      <w:pPr>
        <w:pStyle w:val="Akapitzlist"/>
        <w:spacing w:after="0" w:line="240" w:lineRule="auto"/>
        <w:ind w:left="0"/>
        <w:jc w:val="both"/>
        <w:rPr>
          <w:rFonts w:asciiTheme="minorHAnsi" w:hAnsiTheme="minorHAnsi" w:cstheme="minorHAnsi"/>
          <w:b/>
          <w:sz w:val="24"/>
          <w:szCs w:val="24"/>
        </w:rPr>
      </w:pPr>
      <w:r w:rsidRPr="00964457">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zamawiający wymaga lub dopuszcza ich składanie </w:t>
      </w:r>
    </w:p>
    <w:p w:rsidR="00EF3638" w:rsidRPr="00964457" w:rsidRDefault="00EF3638" w:rsidP="0061734F">
      <w:pPr>
        <w:pStyle w:val="Akapitzlist"/>
        <w:spacing w:after="0" w:line="240" w:lineRule="auto"/>
        <w:ind w:left="0"/>
        <w:jc w:val="both"/>
        <w:rPr>
          <w:rFonts w:asciiTheme="minorHAnsi" w:hAnsiTheme="minorHAnsi" w:cstheme="minorHAnsi"/>
          <w:sz w:val="24"/>
          <w:szCs w:val="24"/>
        </w:rPr>
      </w:pPr>
      <w:r w:rsidRPr="00964457">
        <w:rPr>
          <w:rFonts w:asciiTheme="minorHAnsi" w:hAnsiTheme="minorHAnsi" w:cstheme="minorHAnsi"/>
          <w:sz w:val="24"/>
          <w:szCs w:val="24"/>
        </w:rPr>
        <w:t xml:space="preserve">Zamawiający nie dopuszcza składania ofert wariantowych. </w:t>
      </w:r>
    </w:p>
    <w:p w:rsidR="00EF3638" w:rsidRPr="0000064F" w:rsidRDefault="00EF3638" w:rsidP="0061734F">
      <w:pPr>
        <w:pStyle w:val="Akapitzlist"/>
        <w:spacing w:after="0" w:line="240" w:lineRule="auto"/>
        <w:ind w:left="0"/>
        <w:jc w:val="both"/>
        <w:rPr>
          <w:rFonts w:asciiTheme="minorHAnsi" w:hAnsiTheme="minorHAnsi" w:cstheme="minorHAnsi"/>
          <w:sz w:val="24"/>
          <w:szCs w:val="24"/>
        </w:rPr>
      </w:pPr>
    </w:p>
    <w:p w:rsidR="00EF3638" w:rsidRPr="0000064F" w:rsidRDefault="00EF3638" w:rsidP="0061734F">
      <w:pPr>
        <w:pStyle w:val="Akapitzlist"/>
        <w:spacing w:after="0" w:line="240" w:lineRule="auto"/>
        <w:ind w:left="0"/>
        <w:jc w:val="both"/>
        <w:rPr>
          <w:rFonts w:asciiTheme="minorHAnsi" w:hAnsiTheme="minorHAnsi" w:cstheme="minorHAnsi"/>
          <w:b/>
          <w:sz w:val="24"/>
          <w:szCs w:val="24"/>
        </w:rPr>
      </w:pPr>
      <w:r w:rsidRPr="0000064F">
        <w:rPr>
          <w:rFonts w:asciiTheme="minorHAnsi" w:hAnsiTheme="minorHAnsi" w:cstheme="minorHAnsi"/>
          <w:b/>
          <w:sz w:val="24"/>
          <w:szCs w:val="24"/>
        </w:rPr>
        <w:t xml:space="preserve">§ 26. Wymagania w zakresie zatrudnienia na podstawie stosunku pracy, w okolicznościach, o których mowa w art. 95 </w:t>
      </w:r>
      <w:proofErr w:type="spellStart"/>
      <w:r w:rsidRPr="0000064F">
        <w:rPr>
          <w:rFonts w:asciiTheme="minorHAnsi" w:hAnsiTheme="minorHAnsi" w:cstheme="minorHAnsi"/>
          <w:b/>
          <w:sz w:val="24"/>
          <w:szCs w:val="24"/>
        </w:rPr>
        <w:t>uPzp</w:t>
      </w:r>
      <w:proofErr w:type="spellEnd"/>
      <w:r w:rsidRPr="0000064F">
        <w:rPr>
          <w:rFonts w:asciiTheme="minorHAnsi" w:hAnsiTheme="minorHAnsi" w:cstheme="minorHAnsi"/>
          <w:b/>
          <w:sz w:val="24"/>
          <w:szCs w:val="24"/>
        </w:rPr>
        <w:t xml:space="preserve"> </w:t>
      </w:r>
    </w:p>
    <w:p w:rsidR="00EF3638" w:rsidRPr="0000064F" w:rsidRDefault="00CF1C6F" w:rsidP="0061734F">
      <w:pPr>
        <w:pStyle w:val="Akapitzlist"/>
        <w:spacing w:after="0" w:line="240" w:lineRule="auto"/>
        <w:ind w:left="0"/>
        <w:jc w:val="both"/>
        <w:rPr>
          <w:rFonts w:asciiTheme="minorHAnsi" w:hAnsiTheme="minorHAnsi" w:cstheme="minorHAnsi"/>
          <w:sz w:val="24"/>
          <w:szCs w:val="24"/>
        </w:rPr>
      </w:pPr>
      <w:r w:rsidRPr="0000064F">
        <w:rPr>
          <w:rFonts w:asciiTheme="minorHAnsi" w:hAnsiTheme="minorHAnsi" w:cstheme="minorHAnsi"/>
          <w:sz w:val="24"/>
          <w:szCs w:val="24"/>
        </w:rPr>
        <w:t xml:space="preserve">W usłudze będącej przedmiotem zamówienia </w:t>
      </w:r>
      <w:r w:rsidR="001223FD" w:rsidRPr="0000064F">
        <w:rPr>
          <w:rFonts w:asciiTheme="minorHAnsi" w:hAnsiTheme="minorHAnsi" w:cstheme="minorHAnsi"/>
          <w:sz w:val="24"/>
          <w:szCs w:val="24"/>
        </w:rPr>
        <w:t>są</w:t>
      </w:r>
      <w:r w:rsidRPr="0000064F">
        <w:rPr>
          <w:rFonts w:asciiTheme="minorHAnsi" w:hAnsiTheme="minorHAnsi" w:cstheme="minorHAnsi"/>
          <w:sz w:val="24"/>
          <w:szCs w:val="24"/>
        </w:rPr>
        <w:t xml:space="preserve"> czynności polegających na wykonywaniu pracy w sposób określony w art. 22 § 1 ustawy z dnia 26 czerwca 1974 r. - Kodeks pracy </w:t>
      </w:r>
      <w:r w:rsidRPr="0000064F">
        <w:rPr>
          <w:rFonts w:asciiTheme="minorHAnsi" w:hAnsiTheme="minorHAnsi" w:cstheme="minorHAnsi"/>
          <w:sz w:val="24"/>
          <w:szCs w:val="24"/>
        </w:rPr>
        <w:br/>
        <w:t>(Dz. U. z 2019 r. poz. 1040, 1043 i 1495)</w:t>
      </w:r>
      <w:r w:rsidR="00E16F5B" w:rsidRPr="0000064F">
        <w:rPr>
          <w:rFonts w:asciiTheme="minorHAnsi" w:hAnsiTheme="minorHAnsi" w:cstheme="minorHAnsi"/>
          <w:sz w:val="24"/>
          <w:szCs w:val="24"/>
        </w:rPr>
        <w:t xml:space="preserve"> dlatego też ma zastosowania art. 95 ust. 1 </w:t>
      </w:r>
      <w:proofErr w:type="spellStart"/>
      <w:r w:rsidR="00E16F5B" w:rsidRPr="0000064F">
        <w:rPr>
          <w:rFonts w:asciiTheme="minorHAnsi" w:hAnsiTheme="minorHAnsi" w:cstheme="minorHAnsi"/>
          <w:sz w:val="24"/>
          <w:szCs w:val="24"/>
        </w:rPr>
        <w:t>uPzp</w:t>
      </w:r>
      <w:proofErr w:type="spellEnd"/>
      <w:r w:rsidR="00EF3638" w:rsidRPr="0000064F">
        <w:rPr>
          <w:rFonts w:asciiTheme="minorHAnsi" w:hAnsiTheme="minorHAnsi" w:cstheme="minorHAnsi"/>
          <w:sz w:val="24"/>
          <w:szCs w:val="24"/>
        </w:rPr>
        <w:t xml:space="preserve">. </w:t>
      </w:r>
    </w:p>
    <w:p w:rsidR="001223FD" w:rsidRPr="0000064F" w:rsidRDefault="004B7CBA" w:rsidP="0061734F">
      <w:pPr>
        <w:pStyle w:val="Akapitzlist"/>
        <w:spacing w:after="0" w:line="240" w:lineRule="auto"/>
        <w:ind w:left="0"/>
        <w:jc w:val="both"/>
        <w:rPr>
          <w:rFonts w:asciiTheme="minorHAnsi" w:hAnsiTheme="minorHAnsi" w:cstheme="minorHAnsi"/>
          <w:sz w:val="24"/>
          <w:szCs w:val="24"/>
        </w:rPr>
      </w:pPr>
      <w:r w:rsidRPr="0000064F">
        <w:rPr>
          <w:rFonts w:asciiTheme="minorHAnsi" w:hAnsiTheme="minorHAnsi" w:cstheme="minorHAnsi"/>
          <w:sz w:val="24"/>
          <w:szCs w:val="24"/>
        </w:rPr>
        <w:lastRenderedPageBreak/>
        <w:t>Wykonawca zobowiązany jest zatrudnić na podstawie umowy o pracę o</w:t>
      </w:r>
      <w:r w:rsidR="001223FD" w:rsidRPr="0000064F">
        <w:rPr>
          <w:rFonts w:asciiTheme="minorHAnsi" w:hAnsiTheme="minorHAnsi" w:cstheme="minorHAnsi"/>
          <w:sz w:val="24"/>
          <w:szCs w:val="24"/>
        </w:rPr>
        <w:t>sob</w:t>
      </w:r>
      <w:r w:rsidRPr="0000064F">
        <w:rPr>
          <w:rFonts w:asciiTheme="minorHAnsi" w:hAnsiTheme="minorHAnsi" w:cstheme="minorHAnsi"/>
          <w:sz w:val="24"/>
          <w:szCs w:val="24"/>
        </w:rPr>
        <w:t>ę</w:t>
      </w:r>
      <w:r w:rsidR="001223FD" w:rsidRPr="0000064F">
        <w:rPr>
          <w:rFonts w:asciiTheme="minorHAnsi" w:hAnsiTheme="minorHAnsi" w:cstheme="minorHAnsi"/>
          <w:sz w:val="24"/>
          <w:szCs w:val="24"/>
        </w:rPr>
        <w:t>, która będzie pełnić funkcję kierownika zespołu badawczego</w:t>
      </w:r>
      <w:r w:rsidRPr="0000064F">
        <w:t>.</w:t>
      </w:r>
    </w:p>
    <w:p w:rsidR="00CF1C6F" w:rsidRPr="0000064F" w:rsidRDefault="00CF1C6F" w:rsidP="0061734F">
      <w:pPr>
        <w:pStyle w:val="Akapitzlist"/>
        <w:spacing w:after="0" w:line="240" w:lineRule="auto"/>
        <w:ind w:left="0"/>
        <w:jc w:val="both"/>
        <w:rPr>
          <w:rFonts w:asciiTheme="minorHAnsi" w:hAnsiTheme="minorHAnsi" w:cstheme="minorHAnsi"/>
          <w:sz w:val="24"/>
          <w:szCs w:val="24"/>
        </w:rPr>
      </w:pPr>
    </w:p>
    <w:p w:rsidR="00EF3638" w:rsidRPr="004B7CBA" w:rsidRDefault="00EF3638" w:rsidP="0061734F">
      <w:pPr>
        <w:pStyle w:val="Akapitzlist"/>
        <w:spacing w:after="0" w:line="240" w:lineRule="auto"/>
        <w:ind w:left="0"/>
        <w:jc w:val="both"/>
        <w:rPr>
          <w:rFonts w:asciiTheme="minorHAnsi" w:hAnsiTheme="minorHAnsi" w:cstheme="minorHAnsi"/>
          <w:b/>
          <w:sz w:val="24"/>
          <w:szCs w:val="24"/>
        </w:rPr>
      </w:pPr>
      <w:r w:rsidRPr="0000064F">
        <w:rPr>
          <w:rFonts w:asciiTheme="minorHAnsi" w:hAnsiTheme="minorHAnsi" w:cstheme="minorHAnsi"/>
          <w:b/>
          <w:sz w:val="24"/>
          <w:szCs w:val="24"/>
        </w:rPr>
        <w:t>§ 27. Wymagania w zakresie zatrudnien</w:t>
      </w:r>
      <w:r w:rsidRPr="004B7CBA">
        <w:rPr>
          <w:rFonts w:asciiTheme="minorHAnsi" w:hAnsiTheme="minorHAnsi" w:cstheme="minorHAnsi"/>
          <w:b/>
          <w:sz w:val="24"/>
          <w:szCs w:val="24"/>
        </w:rPr>
        <w:t xml:space="preserve">ia osób, o których mowa w art. 96 ust. 2 pkt 2 </w:t>
      </w:r>
      <w:proofErr w:type="spellStart"/>
      <w:r w:rsidRPr="004B7CBA">
        <w:rPr>
          <w:rFonts w:asciiTheme="minorHAnsi" w:hAnsiTheme="minorHAnsi" w:cstheme="minorHAnsi"/>
          <w:b/>
          <w:sz w:val="24"/>
          <w:szCs w:val="24"/>
        </w:rPr>
        <w:t>uPzp</w:t>
      </w:r>
      <w:proofErr w:type="spellEnd"/>
      <w:r w:rsidRPr="004B7CBA">
        <w:rPr>
          <w:rFonts w:asciiTheme="minorHAnsi" w:hAnsiTheme="minorHAnsi" w:cstheme="minorHAnsi"/>
          <w:b/>
          <w:sz w:val="24"/>
          <w:szCs w:val="24"/>
        </w:rPr>
        <w:t xml:space="preserve">, jeżeli zamawiający przewiduje takie wymagania </w:t>
      </w:r>
    </w:p>
    <w:p w:rsidR="00EF3638" w:rsidRPr="004B7CBA" w:rsidRDefault="00EF3638" w:rsidP="0061734F">
      <w:pPr>
        <w:pStyle w:val="Akapitzlist"/>
        <w:spacing w:after="0" w:line="240" w:lineRule="auto"/>
        <w:ind w:left="0"/>
        <w:jc w:val="both"/>
        <w:rPr>
          <w:rFonts w:asciiTheme="minorHAnsi" w:hAnsiTheme="minorHAnsi" w:cstheme="minorHAnsi"/>
          <w:sz w:val="24"/>
          <w:szCs w:val="24"/>
        </w:rPr>
      </w:pPr>
      <w:r w:rsidRPr="004B7CBA">
        <w:rPr>
          <w:rFonts w:asciiTheme="minorHAnsi" w:hAnsiTheme="minorHAnsi" w:cstheme="minorHAnsi"/>
          <w:sz w:val="24"/>
          <w:szCs w:val="24"/>
        </w:rPr>
        <w:t xml:space="preserve">Zamawiający nie określił dodatkowych wymagań związanych z zatrudnieniem osób, o których mowa w art. 96 ust. 2 pkt 2 </w:t>
      </w:r>
      <w:proofErr w:type="spellStart"/>
      <w:r w:rsidRPr="004B7CBA">
        <w:rPr>
          <w:rFonts w:asciiTheme="minorHAnsi" w:hAnsiTheme="minorHAnsi" w:cstheme="minorHAnsi"/>
          <w:sz w:val="24"/>
          <w:szCs w:val="24"/>
        </w:rPr>
        <w:t>uPzp</w:t>
      </w:r>
      <w:proofErr w:type="spellEnd"/>
      <w:r w:rsidRPr="004B7CBA">
        <w:rPr>
          <w:rFonts w:asciiTheme="minorHAnsi" w:hAnsiTheme="minorHAnsi" w:cstheme="minorHAnsi"/>
          <w:sz w:val="24"/>
          <w:szCs w:val="24"/>
        </w:rPr>
        <w:t xml:space="preserve"> </w:t>
      </w:r>
    </w:p>
    <w:p w:rsidR="00EF3638" w:rsidRPr="004B7CBA" w:rsidRDefault="00EF3638" w:rsidP="0061734F">
      <w:pPr>
        <w:pStyle w:val="Akapitzlist"/>
        <w:spacing w:after="0" w:line="240" w:lineRule="auto"/>
        <w:ind w:left="0"/>
        <w:jc w:val="both"/>
        <w:rPr>
          <w:rFonts w:asciiTheme="minorHAnsi" w:hAnsiTheme="minorHAnsi" w:cstheme="minorHAnsi"/>
          <w:sz w:val="24"/>
          <w:szCs w:val="24"/>
        </w:rPr>
      </w:pPr>
    </w:p>
    <w:p w:rsidR="00EF3638" w:rsidRPr="004B7CBA" w:rsidRDefault="00EF3638" w:rsidP="0061734F">
      <w:pPr>
        <w:pStyle w:val="Akapitzlist"/>
        <w:spacing w:after="0" w:line="240" w:lineRule="auto"/>
        <w:ind w:left="0"/>
        <w:jc w:val="both"/>
        <w:rPr>
          <w:rFonts w:asciiTheme="minorHAnsi" w:hAnsiTheme="minorHAnsi" w:cstheme="minorHAnsi"/>
          <w:b/>
          <w:sz w:val="24"/>
          <w:szCs w:val="24"/>
        </w:rPr>
      </w:pPr>
      <w:r w:rsidRPr="004B7CBA">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4B7CBA">
        <w:rPr>
          <w:rFonts w:asciiTheme="minorHAnsi" w:hAnsiTheme="minorHAnsi" w:cstheme="minorHAnsi"/>
          <w:b/>
          <w:sz w:val="24"/>
          <w:szCs w:val="24"/>
        </w:rPr>
        <w:t>uPzp</w:t>
      </w:r>
      <w:proofErr w:type="spellEnd"/>
      <w:r w:rsidRPr="004B7CBA">
        <w:rPr>
          <w:rFonts w:asciiTheme="minorHAnsi" w:hAnsiTheme="minorHAnsi" w:cstheme="minorHAnsi"/>
          <w:b/>
          <w:sz w:val="24"/>
          <w:szCs w:val="24"/>
        </w:rPr>
        <w:t xml:space="preserve"> jeżeli zamawiający przewiduje takie wymagania </w:t>
      </w:r>
    </w:p>
    <w:p w:rsidR="00EF3638" w:rsidRPr="004B7CBA" w:rsidRDefault="00EF3638" w:rsidP="0061734F">
      <w:pPr>
        <w:pStyle w:val="Akapitzlist"/>
        <w:spacing w:after="0" w:line="240" w:lineRule="auto"/>
        <w:ind w:left="0"/>
        <w:jc w:val="both"/>
        <w:rPr>
          <w:rFonts w:asciiTheme="minorHAnsi" w:hAnsiTheme="minorHAnsi" w:cstheme="minorHAnsi"/>
          <w:sz w:val="24"/>
          <w:szCs w:val="24"/>
        </w:rPr>
      </w:pPr>
      <w:r w:rsidRPr="004B7CBA">
        <w:rPr>
          <w:rFonts w:asciiTheme="minorHAnsi" w:hAnsiTheme="minorHAnsi" w:cstheme="minorHAnsi"/>
          <w:sz w:val="24"/>
          <w:szCs w:val="24"/>
        </w:rPr>
        <w:t xml:space="preserve">Zamawiający nie zastrzegł możliwości ubiegania się o udzielenie zamówienia wyłącznie przez </w:t>
      </w:r>
      <w:r w:rsidR="00A72BEE">
        <w:rPr>
          <w:rFonts w:asciiTheme="minorHAnsi" w:hAnsiTheme="minorHAnsi" w:cstheme="minorHAnsi"/>
          <w:sz w:val="24"/>
          <w:szCs w:val="24"/>
        </w:rPr>
        <w:t>w</w:t>
      </w:r>
      <w:r w:rsidRPr="004B7CBA">
        <w:rPr>
          <w:rFonts w:asciiTheme="minorHAnsi" w:hAnsiTheme="minorHAnsi" w:cstheme="minorHAnsi"/>
          <w:sz w:val="24"/>
          <w:szCs w:val="24"/>
        </w:rPr>
        <w:t xml:space="preserve">ykonawców, o których mowa w art. 94 </w:t>
      </w:r>
      <w:proofErr w:type="spellStart"/>
      <w:r w:rsidRPr="004B7CBA">
        <w:rPr>
          <w:rFonts w:asciiTheme="minorHAnsi" w:hAnsiTheme="minorHAnsi" w:cstheme="minorHAnsi"/>
          <w:sz w:val="24"/>
          <w:szCs w:val="24"/>
        </w:rPr>
        <w:t>uPzp</w:t>
      </w:r>
      <w:proofErr w:type="spellEnd"/>
      <w:r w:rsidRPr="004B7CBA">
        <w:rPr>
          <w:rFonts w:asciiTheme="minorHAnsi" w:hAnsiTheme="minorHAnsi" w:cstheme="minorHAnsi"/>
          <w:sz w:val="24"/>
          <w:szCs w:val="24"/>
        </w:rPr>
        <w:t>.</w:t>
      </w:r>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p>
    <w:p w:rsidR="00EF3638" w:rsidRPr="006A1972" w:rsidRDefault="00EF3638" w:rsidP="0061734F">
      <w:pPr>
        <w:pStyle w:val="Akapitzlist"/>
        <w:spacing w:after="0" w:line="240" w:lineRule="auto"/>
        <w:ind w:left="0"/>
        <w:jc w:val="both"/>
        <w:rPr>
          <w:rFonts w:asciiTheme="minorHAnsi" w:hAnsiTheme="minorHAnsi" w:cstheme="minorHAnsi"/>
          <w:b/>
          <w:sz w:val="24"/>
          <w:szCs w:val="24"/>
        </w:rPr>
      </w:pPr>
      <w:r w:rsidRPr="006A1972">
        <w:rPr>
          <w:rFonts w:asciiTheme="minorHAnsi" w:hAnsiTheme="minorHAnsi" w:cstheme="minorHAnsi"/>
          <w:b/>
          <w:sz w:val="24"/>
          <w:szCs w:val="24"/>
        </w:rPr>
        <w:t xml:space="preserve">§ 29. Wymagania dotyczące wadium, w tym jego kwotę, jeżeli zamawiający przewiduje obowiązek wniesienia wadium </w:t>
      </w:r>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r w:rsidRPr="006A1972">
        <w:rPr>
          <w:rFonts w:asciiTheme="minorHAnsi" w:hAnsiTheme="minorHAnsi" w:cstheme="minorHAnsi"/>
          <w:sz w:val="24"/>
          <w:szCs w:val="24"/>
        </w:rPr>
        <w:t xml:space="preserve">Zamawiający nie żąda od wykonawców składających oferty wniesienia wadium. </w:t>
      </w:r>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p>
    <w:p w:rsidR="00EF3638" w:rsidRPr="006A1972" w:rsidRDefault="00EF3638" w:rsidP="0061734F">
      <w:pPr>
        <w:pStyle w:val="Akapitzlist"/>
        <w:spacing w:after="0" w:line="240" w:lineRule="auto"/>
        <w:ind w:left="0"/>
        <w:jc w:val="both"/>
        <w:rPr>
          <w:rFonts w:asciiTheme="minorHAnsi" w:hAnsiTheme="minorHAnsi" w:cstheme="minorHAnsi"/>
          <w:b/>
          <w:sz w:val="24"/>
          <w:szCs w:val="24"/>
        </w:rPr>
      </w:pPr>
      <w:r w:rsidRPr="006A1972">
        <w:rPr>
          <w:rFonts w:asciiTheme="minorHAnsi" w:hAnsiTheme="minorHAnsi" w:cstheme="minorHAnsi"/>
          <w:b/>
          <w:sz w:val="24"/>
          <w:szCs w:val="24"/>
        </w:rPr>
        <w:t>§ 30. Informacja o przewidywanych zamówieniach, o których mowa w art. 214 ust. 1 pkt 7 i</w:t>
      </w:r>
      <w:r w:rsidR="00E16F5B" w:rsidRPr="006A1972">
        <w:rPr>
          <w:rFonts w:asciiTheme="minorHAnsi" w:hAnsiTheme="minorHAnsi" w:cstheme="minorHAnsi"/>
          <w:b/>
          <w:sz w:val="24"/>
          <w:szCs w:val="24"/>
        </w:rPr>
        <w:t> </w:t>
      </w:r>
      <w:r w:rsidRPr="006A1972">
        <w:rPr>
          <w:rFonts w:asciiTheme="minorHAnsi" w:hAnsiTheme="minorHAnsi" w:cstheme="minorHAnsi"/>
          <w:b/>
          <w:sz w:val="24"/>
          <w:szCs w:val="24"/>
        </w:rPr>
        <w:t xml:space="preserve">8 </w:t>
      </w:r>
      <w:proofErr w:type="spellStart"/>
      <w:r w:rsidRPr="006A1972">
        <w:rPr>
          <w:rFonts w:asciiTheme="minorHAnsi" w:hAnsiTheme="minorHAnsi" w:cstheme="minorHAnsi"/>
          <w:b/>
          <w:sz w:val="24"/>
          <w:szCs w:val="24"/>
        </w:rPr>
        <w:t>uPzp</w:t>
      </w:r>
      <w:proofErr w:type="spellEnd"/>
      <w:r w:rsidRPr="006A1972">
        <w:rPr>
          <w:rFonts w:asciiTheme="minorHAnsi" w:hAnsiTheme="minorHAnsi" w:cstheme="minorHAnsi"/>
          <w:b/>
          <w:sz w:val="24"/>
          <w:szCs w:val="24"/>
        </w:rPr>
        <w:t xml:space="preserve">, jeżeli zamawiający przewiduje udzielenie takich zamówień </w:t>
      </w:r>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r w:rsidRPr="006A1972">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sidRPr="006A1972">
        <w:rPr>
          <w:rFonts w:asciiTheme="minorHAnsi" w:hAnsiTheme="minorHAnsi" w:cstheme="minorHAnsi"/>
          <w:sz w:val="24"/>
          <w:szCs w:val="24"/>
        </w:rPr>
        <w:t>uPzp</w:t>
      </w:r>
      <w:proofErr w:type="spellEnd"/>
      <w:r w:rsidRPr="006A1972">
        <w:rPr>
          <w:rFonts w:asciiTheme="minorHAnsi" w:hAnsiTheme="minorHAnsi" w:cstheme="minorHAnsi"/>
          <w:sz w:val="24"/>
          <w:szCs w:val="24"/>
        </w:rPr>
        <w:t xml:space="preserve">. </w:t>
      </w:r>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p>
    <w:p w:rsidR="00EF3638" w:rsidRPr="006A1972" w:rsidRDefault="00EF3638" w:rsidP="0061734F">
      <w:pPr>
        <w:pStyle w:val="Akapitzlist"/>
        <w:spacing w:after="0" w:line="240" w:lineRule="auto"/>
        <w:ind w:left="0"/>
        <w:jc w:val="both"/>
        <w:rPr>
          <w:rFonts w:asciiTheme="minorHAnsi" w:hAnsiTheme="minorHAnsi" w:cstheme="minorHAnsi"/>
          <w:b/>
          <w:sz w:val="24"/>
          <w:szCs w:val="24"/>
        </w:rPr>
      </w:pPr>
      <w:r w:rsidRPr="006A1972">
        <w:rPr>
          <w:rFonts w:asciiTheme="minorHAnsi" w:hAnsiTheme="minorHAnsi" w:cstheme="minorHAnsi"/>
          <w:b/>
          <w:sz w:val="24"/>
          <w:szCs w:val="24"/>
        </w:rPr>
        <w:t xml:space="preserve">§ 31. Informacje dotyczące przeprowadzenia przez </w:t>
      </w:r>
      <w:r w:rsidR="00A72BEE" w:rsidRPr="006A1972">
        <w:rPr>
          <w:rFonts w:asciiTheme="minorHAnsi" w:hAnsiTheme="minorHAnsi" w:cstheme="minorHAnsi"/>
          <w:b/>
          <w:sz w:val="24"/>
          <w:szCs w:val="24"/>
        </w:rPr>
        <w:t>w</w:t>
      </w:r>
      <w:r w:rsidRPr="006A1972">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6A1972">
        <w:rPr>
          <w:rFonts w:asciiTheme="minorHAnsi" w:hAnsiTheme="minorHAnsi" w:cstheme="minorHAnsi"/>
          <w:b/>
          <w:sz w:val="24"/>
          <w:szCs w:val="24"/>
        </w:rPr>
        <w:t>uPzp</w:t>
      </w:r>
      <w:proofErr w:type="spellEnd"/>
      <w:r w:rsidRPr="006A1972">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r w:rsidRPr="006A1972">
        <w:rPr>
          <w:rFonts w:asciiTheme="minorHAnsi" w:hAnsiTheme="minorHAnsi" w:cstheme="minorHAnsi"/>
          <w:sz w:val="24"/>
          <w:szCs w:val="24"/>
        </w:rPr>
        <w:t xml:space="preserve">Nie dotyczy. </w:t>
      </w:r>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p>
    <w:p w:rsidR="00EF3638" w:rsidRPr="006A1972" w:rsidRDefault="00EF3638" w:rsidP="0061734F">
      <w:pPr>
        <w:pStyle w:val="Akapitzlist"/>
        <w:spacing w:after="0" w:line="240" w:lineRule="auto"/>
        <w:ind w:left="0"/>
        <w:jc w:val="both"/>
        <w:rPr>
          <w:rFonts w:asciiTheme="minorHAnsi" w:hAnsiTheme="minorHAnsi" w:cstheme="minorHAnsi"/>
          <w:b/>
          <w:sz w:val="24"/>
          <w:szCs w:val="24"/>
        </w:rPr>
      </w:pPr>
      <w:r w:rsidRPr="006A1972">
        <w:rPr>
          <w:rFonts w:asciiTheme="minorHAnsi" w:hAnsiTheme="minorHAnsi" w:cstheme="minorHAnsi"/>
          <w:b/>
          <w:sz w:val="24"/>
          <w:szCs w:val="24"/>
        </w:rPr>
        <w:t xml:space="preserve">§ 32. Informacje dotyczące walut obcych, w jakich mogą być prowadzone rozliczenia między </w:t>
      </w:r>
      <w:r w:rsidR="00CF1C6F" w:rsidRPr="006A1972">
        <w:rPr>
          <w:rFonts w:asciiTheme="minorHAnsi" w:hAnsiTheme="minorHAnsi" w:cstheme="minorHAnsi"/>
          <w:b/>
          <w:sz w:val="24"/>
          <w:szCs w:val="24"/>
        </w:rPr>
        <w:t>Z</w:t>
      </w:r>
      <w:r w:rsidRPr="006A1972">
        <w:rPr>
          <w:rFonts w:asciiTheme="minorHAnsi" w:hAnsiTheme="minorHAnsi" w:cstheme="minorHAnsi"/>
          <w:b/>
          <w:sz w:val="24"/>
          <w:szCs w:val="24"/>
        </w:rPr>
        <w:t xml:space="preserve">amawiającym a </w:t>
      </w:r>
      <w:r w:rsidR="00A72BEE" w:rsidRPr="006A1972">
        <w:rPr>
          <w:rFonts w:asciiTheme="minorHAnsi" w:hAnsiTheme="minorHAnsi" w:cstheme="minorHAnsi"/>
          <w:b/>
          <w:sz w:val="24"/>
          <w:szCs w:val="24"/>
        </w:rPr>
        <w:t>w</w:t>
      </w:r>
      <w:r w:rsidRPr="006A1972">
        <w:rPr>
          <w:rFonts w:asciiTheme="minorHAnsi" w:hAnsiTheme="minorHAnsi" w:cstheme="minorHAnsi"/>
          <w:b/>
          <w:sz w:val="24"/>
          <w:szCs w:val="24"/>
        </w:rPr>
        <w:t xml:space="preserve">ykonawcą, jeżeli zamawiający przewiduje rozliczenia w walutach obcych </w:t>
      </w:r>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r w:rsidRPr="006A1972">
        <w:rPr>
          <w:rFonts w:asciiTheme="minorHAnsi" w:hAnsiTheme="minorHAnsi" w:cstheme="minorHAnsi"/>
          <w:sz w:val="24"/>
          <w:szCs w:val="24"/>
        </w:rPr>
        <w:t xml:space="preserve">Rozliczenia między </w:t>
      </w:r>
      <w:r w:rsidR="00CF1C6F" w:rsidRPr="006A1972">
        <w:rPr>
          <w:rFonts w:asciiTheme="minorHAnsi" w:hAnsiTheme="minorHAnsi" w:cstheme="minorHAnsi"/>
          <w:sz w:val="24"/>
          <w:szCs w:val="24"/>
        </w:rPr>
        <w:t>Z</w:t>
      </w:r>
      <w:r w:rsidRPr="006A1972">
        <w:rPr>
          <w:rFonts w:asciiTheme="minorHAnsi" w:hAnsiTheme="minorHAnsi" w:cstheme="minorHAnsi"/>
          <w:sz w:val="24"/>
          <w:szCs w:val="24"/>
        </w:rPr>
        <w:t xml:space="preserve">amawiającym a </w:t>
      </w:r>
      <w:r w:rsidR="00A72BEE" w:rsidRPr="006A1972">
        <w:rPr>
          <w:rFonts w:asciiTheme="minorHAnsi" w:hAnsiTheme="minorHAnsi" w:cstheme="minorHAnsi"/>
          <w:sz w:val="24"/>
          <w:szCs w:val="24"/>
        </w:rPr>
        <w:t>w</w:t>
      </w:r>
      <w:r w:rsidRPr="006A1972">
        <w:rPr>
          <w:rFonts w:asciiTheme="minorHAnsi" w:hAnsiTheme="minorHAnsi" w:cstheme="minorHAnsi"/>
          <w:sz w:val="24"/>
          <w:szCs w:val="24"/>
        </w:rPr>
        <w:t xml:space="preserve">ykonawcą będą prowadzone wyłącznie w złotych polskich. </w:t>
      </w:r>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p>
    <w:p w:rsidR="00EF3638" w:rsidRPr="00964457" w:rsidRDefault="00EF3638" w:rsidP="0061734F">
      <w:pPr>
        <w:pStyle w:val="Akapitzlist"/>
        <w:spacing w:after="0" w:line="240" w:lineRule="auto"/>
        <w:ind w:left="0"/>
        <w:jc w:val="both"/>
        <w:rPr>
          <w:rFonts w:asciiTheme="minorHAnsi" w:hAnsiTheme="minorHAnsi" w:cstheme="minorHAnsi"/>
          <w:b/>
          <w:sz w:val="24"/>
          <w:szCs w:val="24"/>
        </w:rPr>
      </w:pPr>
      <w:r w:rsidRPr="006A1972">
        <w:rPr>
          <w:rFonts w:asciiTheme="minorHAnsi" w:hAnsiTheme="minorHAnsi" w:cstheme="minorHAnsi"/>
          <w:b/>
          <w:sz w:val="24"/>
          <w:szCs w:val="24"/>
        </w:rPr>
        <w:t xml:space="preserve">§ 33. Informacje dotyczące zwrotu kosztów udziału w postępowaniu, jeżeli </w:t>
      </w:r>
      <w:r w:rsidR="00341FD1" w:rsidRPr="006A1972">
        <w:rPr>
          <w:rFonts w:asciiTheme="minorHAnsi" w:hAnsiTheme="minorHAnsi" w:cstheme="minorHAnsi"/>
          <w:b/>
          <w:sz w:val="24"/>
          <w:szCs w:val="24"/>
        </w:rPr>
        <w:t>z</w:t>
      </w:r>
      <w:r w:rsidRPr="006A1972">
        <w:rPr>
          <w:rFonts w:asciiTheme="minorHAnsi" w:hAnsiTheme="minorHAnsi" w:cstheme="minorHAnsi"/>
          <w:b/>
          <w:sz w:val="24"/>
          <w:szCs w:val="24"/>
        </w:rPr>
        <w:t xml:space="preserve">amawiający </w:t>
      </w:r>
      <w:r w:rsidRPr="00964457">
        <w:rPr>
          <w:rFonts w:asciiTheme="minorHAnsi" w:hAnsiTheme="minorHAnsi" w:cstheme="minorHAnsi"/>
          <w:b/>
          <w:sz w:val="24"/>
          <w:szCs w:val="24"/>
        </w:rPr>
        <w:t xml:space="preserve">przewiduje ich zwrot </w:t>
      </w:r>
    </w:p>
    <w:p w:rsidR="00EF3638" w:rsidRPr="00F5253C" w:rsidRDefault="00EF3638" w:rsidP="0061734F">
      <w:pPr>
        <w:pStyle w:val="Akapitzlist"/>
        <w:spacing w:after="0" w:line="240" w:lineRule="auto"/>
        <w:ind w:left="0"/>
        <w:jc w:val="both"/>
        <w:rPr>
          <w:rFonts w:asciiTheme="minorHAnsi" w:hAnsiTheme="minorHAnsi" w:cstheme="minorHAnsi"/>
          <w:sz w:val="24"/>
          <w:szCs w:val="24"/>
        </w:rPr>
      </w:pPr>
      <w:r w:rsidRPr="00964457">
        <w:rPr>
          <w:rFonts w:asciiTheme="minorHAnsi" w:hAnsiTheme="minorHAnsi" w:cstheme="minorHAnsi"/>
          <w:sz w:val="24"/>
          <w:szCs w:val="24"/>
        </w:rPr>
        <w:t xml:space="preserve">Zamawiający nie przewiduje zwrotu kosztów udziału w postępowaniu; wszelkie koszty </w:t>
      </w:r>
      <w:r w:rsidRPr="00F5253C">
        <w:rPr>
          <w:rFonts w:asciiTheme="minorHAnsi" w:hAnsiTheme="minorHAnsi" w:cstheme="minorHAnsi"/>
          <w:sz w:val="24"/>
          <w:szCs w:val="24"/>
        </w:rPr>
        <w:t xml:space="preserve">przygotowania oferty i udziału w postępowaniu obciążają </w:t>
      </w:r>
      <w:r w:rsidR="00A72BEE" w:rsidRPr="00F5253C">
        <w:rPr>
          <w:rFonts w:asciiTheme="minorHAnsi" w:hAnsiTheme="minorHAnsi" w:cstheme="minorHAnsi"/>
          <w:sz w:val="24"/>
          <w:szCs w:val="24"/>
        </w:rPr>
        <w:t>w</w:t>
      </w:r>
      <w:r w:rsidRPr="00F5253C">
        <w:rPr>
          <w:rFonts w:asciiTheme="minorHAnsi" w:hAnsiTheme="minorHAnsi" w:cstheme="minorHAnsi"/>
          <w:sz w:val="24"/>
          <w:szCs w:val="24"/>
        </w:rPr>
        <w:t xml:space="preserve">ykonawcę. </w:t>
      </w:r>
    </w:p>
    <w:p w:rsidR="00EF3638" w:rsidRPr="00F5253C" w:rsidRDefault="00EF3638" w:rsidP="0061734F">
      <w:pPr>
        <w:pStyle w:val="Akapitzlist"/>
        <w:spacing w:after="0" w:line="240" w:lineRule="auto"/>
        <w:ind w:left="0"/>
        <w:jc w:val="both"/>
        <w:rPr>
          <w:rFonts w:asciiTheme="minorHAnsi" w:hAnsiTheme="minorHAnsi" w:cstheme="minorHAnsi"/>
          <w:sz w:val="24"/>
          <w:szCs w:val="24"/>
        </w:rPr>
      </w:pPr>
    </w:p>
    <w:p w:rsidR="00EF3638" w:rsidRPr="00F5253C" w:rsidRDefault="00EF3638" w:rsidP="0061734F">
      <w:pPr>
        <w:pStyle w:val="Akapitzlist"/>
        <w:spacing w:after="0" w:line="240" w:lineRule="auto"/>
        <w:ind w:left="0"/>
        <w:jc w:val="both"/>
        <w:rPr>
          <w:rFonts w:asciiTheme="minorHAnsi" w:hAnsiTheme="minorHAnsi" w:cstheme="minorHAnsi"/>
          <w:b/>
          <w:sz w:val="24"/>
          <w:szCs w:val="24"/>
        </w:rPr>
      </w:pPr>
      <w:r w:rsidRPr="00F5253C">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F5253C">
        <w:rPr>
          <w:rFonts w:asciiTheme="minorHAnsi" w:hAnsiTheme="minorHAnsi" w:cstheme="minorHAnsi"/>
          <w:b/>
          <w:sz w:val="24"/>
          <w:szCs w:val="24"/>
        </w:rPr>
        <w:t>uPzp</w:t>
      </w:r>
      <w:proofErr w:type="spellEnd"/>
    </w:p>
    <w:p w:rsidR="00EF3638" w:rsidRPr="00F5253C" w:rsidRDefault="00EF3638" w:rsidP="0061734F">
      <w:pPr>
        <w:pStyle w:val="Akapitzlist"/>
        <w:spacing w:after="0" w:line="240" w:lineRule="auto"/>
        <w:ind w:left="0"/>
        <w:jc w:val="both"/>
        <w:rPr>
          <w:rFonts w:asciiTheme="minorHAnsi" w:hAnsiTheme="minorHAnsi" w:cstheme="minorHAnsi"/>
          <w:sz w:val="24"/>
          <w:szCs w:val="24"/>
        </w:rPr>
      </w:pPr>
      <w:r w:rsidRPr="00F5253C">
        <w:rPr>
          <w:rFonts w:asciiTheme="minorHAnsi" w:hAnsiTheme="minorHAnsi" w:cstheme="minorHAnsi"/>
          <w:sz w:val="24"/>
          <w:szCs w:val="24"/>
        </w:rPr>
        <w:t xml:space="preserve">Zamawiający nie zastrzega obowiązku osobistego wykonania przez wykonawcę kluczowych zadań. </w:t>
      </w:r>
    </w:p>
    <w:p w:rsidR="00CF1C6F" w:rsidRPr="00F5253C" w:rsidRDefault="00CF1C6F" w:rsidP="0061734F">
      <w:pPr>
        <w:pStyle w:val="Akapitzlist"/>
        <w:spacing w:after="0" w:line="240" w:lineRule="auto"/>
        <w:ind w:left="0"/>
        <w:jc w:val="both"/>
        <w:rPr>
          <w:rFonts w:asciiTheme="minorHAnsi" w:hAnsiTheme="minorHAnsi" w:cstheme="minorHAnsi"/>
          <w:sz w:val="24"/>
          <w:szCs w:val="24"/>
        </w:rPr>
      </w:pPr>
    </w:p>
    <w:p w:rsidR="00EF3638" w:rsidRPr="004B7CBA" w:rsidRDefault="00EF3638" w:rsidP="0061734F">
      <w:pPr>
        <w:pStyle w:val="Akapitzlist"/>
        <w:spacing w:after="0" w:line="240" w:lineRule="auto"/>
        <w:ind w:left="0"/>
        <w:jc w:val="both"/>
        <w:rPr>
          <w:rFonts w:asciiTheme="minorHAnsi" w:hAnsiTheme="minorHAnsi" w:cstheme="minorHAnsi"/>
          <w:b/>
          <w:sz w:val="24"/>
          <w:szCs w:val="24"/>
        </w:rPr>
      </w:pPr>
      <w:r w:rsidRPr="004B7CBA">
        <w:rPr>
          <w:rFonts w:asciiTheme="minorHAnsi" w:hAnsiTheme="minorHAnsi" w:cstheme="minorHAnsi"/>
          <w:b/>
          <w:sz w:val="24"/>
          <w:szCs w:val="24"/>
        </w:rPr>
        <w:t xml:space="preserve">§ 35. Maksymalna liczba wykonawców, z którymi zamawiający zawrze umowę ramową, jeżeli zamawiający przewiduje zawarcie umowy ramowej </w:t>
      </w:r>
    </w:p>
    <w:p w:rsidR="00EF3638" w:rsidRPr="004B7CBA" w:rsidRDefault="00EF3638" w:rsidP="0061734F">
      <w:pPr>
        <w:pStyle w:val="Akapitzlist"/>
        <w:spacing w:after="0" w:line="240" w:lineRule="auto"/>
        <w:ind w:left="0"/>
        <w:jc w:val="both"/>
        <w:rPr>
          <w:rFonts w:asciiTheme="minorHAnsi" w:hAnsiTheme="minorHAnsi" w:cstheme="minorHAnsi"/>
          <w:sz w:val="24"/>
          <w:szCs w:val="24"/>
        </w:rPr>
      </w:pPr>
      <w:r w:rsidRPr="004B7CBA">
        <w:rPr>
          <w:rFonts w:asciiTheme="minorHAnsi" w:hAnsiTheme="minorHAnsi" w:cstheme="minorHAnsi"/>
          <w:sz w:val="24"/>
          <w:szCs w:val="24"/>
        </w:rPr>
        <w:t xml:space="preserve">Zamawiający nie przewiduje zawarcia umowy ramowej. </w:t>
      </w:r>
    </w:p>
    <w:p w:rsidR="00EF3638" w:rsidRPr="004B7CBA" w:rsidRDefault="00EF3638" w:rsidP="0061734F">
      <w:pPr>
        <w:pStyle w:val="Akapitzlist"/>
        <w:spacing w:after="0" w:line="240" w:lineRule="auto"/>
        <w:ind w:left="0"/>
        <w:jc w:val="both"/>
        <w:rPr>
          <w:rFonts w:asciiTheme="minorHAnsi" w:hAnsiTheme="minorHAnsi" w:cstheme="minorHAnsi"/>
          <w:sz w:val="24"/>
          <w:szCs w:val="24"/>
        </w:rPr>
      </w:pPr>
    </w:p>
    <w:p w:rsidR="00EF3638" w:rsidRPr="00964457" w:rsidRDefault="00EF3638" w:rsidP="0061734F">
      <w:pPr>
        <w:pStyle w:val="Akapitzlist"/>
        <w:spacing w:after="0" w:line="240" w:lineRule="auto"/>
        <w:ind w:left="0"/>
        <w:jc w:val="both"/>
        <w:rPr>
          <w:rFonts w:asciiTheme="minorHAnsi" w:hAnsiTheme="minorHAnsi" w:cstheme="minorHAnsi"/>
          <w:b/>
          <w:sz w:val="24"/>
          <w:szCs w:val="24"/>
        </w:rPr>
      </w:pPr>
      <w:r w:rsidRPr="004B7CBA">
        <w:rPr>
          <w:rFonts w:asciiTheme="minorHAnsi" w:hAnsiTheme="minorHAnsi" w:cstheme="minorHAnsi"/>
          <w:b/>
          <w:sz w:val="24"/>
          <w:szCs w:val="24"/>
        </w:rPr>
        <w:t>§ 3</w:t>
      </w:r>
      <w:r w:rsidRPr="00964457">
        <w:rPr>
          <w:rFonts w:asciiTheme="minorHAnsi" w:hAnsiTheme="minorHAnsi" w:cstheme="minorHAnsi"/>
          <w:b/>
          <w:sz w:val="24"/>
          <w:szCs w:val="24"/>
        </w:rPr>
        <w:t xml:space="preserve">6. Informacja o przewidywanym wyborze najkorzystniejszej oferty z zastosowaniem aukcji elektronicznej wraz z informacjami, o których mowa w art. 230 </w:t>
      </w:r>
      <w:proofErr w:type="spellStart"/>
      <w:r w:rsidRPr="00964457">
        <w:rPr>
          <w:rFonts w:asciiTheme="minorHAnsi" w:hAnsiTheme="minorHAnsi" w:cstheme="minorHAnsi"/>
          <w:b/>
          <w:sz w:val="24"/>
          <w:szCs w:val="24"/>
        </w:rPr>
        <w:t>uPzp</w:t>
      </w:r>
      <w:proofErr w:type="spellEnd"/>
      <w:r w:rsidRPr="00964457">
        <w:rPr>
          <w:rFonts w:asciiTheme="minorHAnsi" w:hAnsiTheme="minorHAnsi" w:cstheme="minorHAnsi"/>
          <w:b/>
          <w:sz w:val="24"/>
          <w:szCs w:val="24"/>
        </w:rPr>
        <w:t xml:space="preserve">, jeżeli zamawiający przewiduje aukcję elektroniczną </w:t>
      </w:r>
    </w:p>
    <w:p w:rsidR="00EF3638" w:rsidRPr="00964457" w:rsidRDefault="00EF3638" w:rsidP="0061734F">
      <w:pPr>
        <w:pStyle w:val="Akapitzlist"/>
        <w:spacing w:after="0" w:line="240" w:lineRule="auto"/>
        <w:ind w:left="0"/>
        <w:jc w:val="both"/>
        <w:rPr>
          <w:rFonts w:asciiTheme="minorHAnsi" w:hAnsiTheme="minorHAnsi" w:cstheme="minorHAnsi"/>
          <w:sz w:val="24"/>
          <w:szCs w:val="24"/>
        </w:rPr>
      </w:pPr>
      <w:r w:rsidRPr="00964457">
        <w:rPr>
          <w:rFonts w:asciiTheme="minorHAnsi" w:hAnsiTheme="minorHAnsi" w:cstheme="minorHAnsi"/>
          <w:sz w:val="24"/>
          <w:szCs w:val="24"/>
        </w:rPr>
        <w:t xml:space="preserve">Zamawiający nie przewiduje przeprowadzenia aukcji elektronicznej na podstawie art. 227 </w:t>
      </w:r>
      <w:proofErr w:type="spellStart"/>
      <w:r w:rsidRPr="00964457">
        <w:rPr>
          <w:rFonts w:asciiTheme="minorHAnsi" w:hAnsiTheme="minorHAnsi" w:cstheme="minorHAnsi"/>
          <w:sz w:val="24"/>
          <w:szCs w:val="24"/>
        </w:rPr>
        <w:t>uPzp</w:t>
      </w:r>
      <w:proofErr w:type="spellEnd"/>
      <w:r w:rsidRPr="00964457">
        <w:rPr>
          <w:rFonts w:asciiTheme="minorHAnsi" w:hAnsiTheme="minorHAnsi" w:cstheme="minorHAnsi"/>
          <w:sz w:val="24"/>
          <w:szCs w:val="24"/>
        </w:rPr>
        <w:t xml:space="preserve">. </w:t>
      </w:r>
    </w:p>
    <w:p w:rsidR="00EF3638" w:rsidRPr="00964457" w:rsidRDefault="00EF3638" w:rsidP="0061734F">
      <w:pPr>
        <w:pStyle w:val="Akapitzlist"/>
        <w:spacing w:after="0" w:line="240" w:lineRule="auto"/>
        <w:ind w:left="0"/>
        <w:jc w:val="both"/>
        <w:rPr>
          <w:rFonts w:asciiTheme="minorHAnsi" w:hAnsiTheme="minorHAnsi" w:cstheme="minorHAnsi"/>
          <w:sz w:val="24"/>
          <w:szCs w:val="24"/>
        </w:rPr>
      </w:pPr>
    </w:p>
    <w:p w:rsidR="00EF3638" w:rsidRPr="006A1972" w:rsidRDefault="00EF3638" w:rsidP="0061734F">
      <w:pPr>
        <w:pStyle w:val="Akapitzlist"/>
        <w:spacing w:after="0" w:line="240" w:lineRule="auto"/>
        <w:ind w:left="0"/>
        <w:jc w:val="both"/>
        <w:rPr>
          <w:rFonts w:asciiTheme="minorHAnsi" w:hAnsiTheme="minorHAnsi" w:cstheme="minorHAnsi"/>
          <w:b/>
          <w:sz w:val="24"/>
          <w:szCs w:val="24"/>
        </w:rPr>
      </w:pPr>
      <w:r w:rsidRPr="00964457">
        <w:rPr>
          <w:rFonts w:asciiTheme="minorHAnsi" w:hAnsiTheme="minorHAnsi" w:cstheme="minorHAnsi"/>
          <w:b/>
          <w:sz w:val="24"/>
          <w:szCs w:val="24"/>
        </w:rPr>
        <w:t xml:space="preserve">§ 37. Wymóg lub możliwość złożenia ofert w postaci katalogów elektronicznych lub </w:t>
      </w:r>
      <w:r w:rsidRPr="006A1972">
        <w:rPr>
          <w:rFonts w:asciiTheme="minorHAnsi" w:hAnsiTheme="minorHAnsi" w:cstheme="minorHAnsi"/>
          <w:b/>
          <w:sz w:val="24"/>
          <w:szCs w:val="24"/>
        </w:rPr>
        <w:t xml:space="preserve">dołączenia katalogów elektronicznych do oferty, w sytuacji określonej w art. 93 </w:t>
      </w:r>
      <w:proofErr w:type="spellStart"/>
      <w:r w:rsidRPr="006A1972">
        <w:rPr>
          <w:rFonts w:asciiTheme="minorHAnsi" w:hAnsiTheme="minorHAnsi" w:cstheme="minorHAnsi"/>
          <w:b/>
          <w:sz w:val="24"/>
          <w:szCs w:val="24"/>
        </w:rPr>
        <w:t>uPzp</w:t>
      </w:r>
      <w:proofErr w:type="spellEnd"/>
    </w:p>
    <w:p w:rsidR="00EF3638" w:rsidRPr="006A1972" w:rsidRDefault="00EF3638" w:rsidP="0061734F">
      <w:pPr>
        <w:pStyle w:val="Akapitzlist"/>
        <w:spacing w:after="0" w:line="240" w:lineRule="auto"/>
        <w:ind w:left="0"/>
        <w:jc w:val="both"/>
        <w:rPr>
          <w:rFonts w:asciiTheme="minorHAnsi" w:hAnsiTheme="minorHAnsi" w:cstheme="minorHAnsi"/>
          <w:sz w:val="24"/>
          <w:szCs w:val="24"/>
        </w:rPr>
      </w:pPr>
      <w:r w:rsidRPr="006A1972">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Pr="006A1972" w:rsidRDefault="00FC0B50" w:rsidP="0061734F">
      <w:pPr>
        <w:pStyle w:val="Akapitzlist"/>
        <w:spacing w:after="0" w:line="240" w:lineRule="auto"/>
        <w:ind w:left="0"/>
        <w:jc w:val="both"/>
        <w:rPr>
          <w:rFonts w:asciiTheme="minorHAnsi" w:hAnsiTheme="minorHAnsi" w:cstheme="minorHAnsi"/>
          <w:sz w:val="24"/>
          <w:szCs w:val="24"/>
        </w:rPr>
      </w:pPr>
    </w:p>
    <w:p w:rsidR="00FC0B50" w:rsidRPr="006A1972" w:rsidRDefault="00FC0B50" w:rsidP="0061734F">
      <w:pPr>
        <w:pStyle w:val="Akapitzlist"/>
        <w:spacing w:after="0" w:line="240" w:lineRule="auto"/>
        <w:ind w:left="0"/>
        <w:jc w:val="both"/>
        <w:rPr>
          <w:rFonts w:asciiTheme="minorHAnsi" w:hAnsiTheme="minorHAnsi" w:cstheme="minorHAnsi"/>
          <w:b/>
          <w:sz w:val="24"/>
          <w:szCs w:val="24"/>
        </w:rPr>
      </w:pPr>
      <w:r w:rsidRPr="006A1972">
        <w:rPr>
          <w:rFonts w:asciiTheme="minorHAnsi" w:hAnsiTheme="minorHAnsi" w:cstheme="minorHAnsi"/>
          <w:b/>
          <w:sz w:val="24"/>
          <w:szCs w:val="24"/>
        </w:rPr>
        <w:t xml:space="preserve">§ 38. Informacje dotyczące zabezpieczenia należytego wykonania umowy, jeżeli zamawiający przewiduje obowiązek jego wniesienia </w:t>
      </w:r>
    </w:p>
    <w:p w:rsidR="00FC0B50" w:rsidRPr="006A1972" w:rsidRDefault="00FC0B50" w:rsidP="0061734F">
      <w:pPr>
        <w:pStyle w:val="Akapitzlist"/>
        <w:spacing w:after="0" w:line="240" w:lineRule="auto"/>
        <w:ind w:left="0"/>
        <w:jc w:val="both"/>
        <w:rPr>
          <w:rFonts w:asciiTheme="minorHAnsi" w:hAnsiTheme="minorHAnsi" w:cstheme="minorHAnsi"/>
          <w:sz w:val="24"/>
          <w:szCs w:val="24"/>
        </w:rPr>
      </w:pPr>
      <w:r w:rsidRPr="006A1972">
        <w:rPr>
          <w:rFonts w:asciiTheme="minorHAnsi" w:hAnsiTheme="minorHAnsi" w:cstheme="minorHAnsi"/>
          <w:sz w:val="24"/>
          <w:szCs w:val="24"/>
        </w:rPr>
        <w:t xml:space="preserve">Zamawiający nie będzie żądał zabezpieczenia należytego wykonania umowy. </w:t>
      </w:r>
    </w:p>
    <w:p w:rsidR="00FC0B50" w:rsidRPr="006A1972" w:rsidRDefault="00FC0B50" w:rsidP="0061734F">
      <w:pPr>
        <w:pStyle w:val="Akapitzlist"/>
        <w:spacing w:after="0" w:line="240" w:lineRule="auto"/>
        <w:ind w:left="0"/>
        <w:jc w:val="both"/>
        <w:rPr>
          <w:rFonts w:asciiTheme="minorHAnsi" w:hAnsiTheme="minorHAnsi" w:cstheme="minorHAnsi"/>
          <w:sz w:val="24"/>
          <w:szCs w:val="24"/>
        </w:rPr>
      </w:pPr>
    </w:p>
    <w:p w:rsidR="00FC0B50" w:rsidRPr="00964457" w:rsidRDefault="00FC0B50" w:rsidP="0061734F">
      <w:pPr>
        <w:pStyle w:val="Akapitzlist"/>
        <w:spacing w:after="0" w:line="240" w:lineRule="auto"/>
        <w:ind w:left="0"/>
        <w:jc w:val="both"/>
        <w:rPr>
          <w:rFonts w:asciiTheme="minorHAnsi" w:hAnsiTheme="minorHAnsi" w:cstheme="minorHAnsi"/>
          <w:b/>
          <w:sz w:val="24"/>
          <w:szCs w:val="24"/>
        </w:rPr>
      </w:pPr>
      <w:r w:rsidRPr="00964457">
        <w:rPr>
          <w:rFonts w:asciiTheme="minorHAnsi" w:hAnsiTheme="minorHAnsi" w:cstheme="minorHAnsi"/>
          <w:b/>
          <w:sz w:val="24"/>
          <w:szCs w:val="24"/>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Pr="00964457" w:rsidRDefault="005B47DF" w:rsidP="0061734F">
      <w:pPr>
        <w:pStyle w:val="Akapitzlist"/>
        <w:spacing w:after="0" w:line="240" w:lineRule="auto"/>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2A03C9" w:rsidRPr="00964457" w:rsidTr="00996A6B">
        <w:tc>
          <w:tcPr>
            <w:tcW w:w="9072" w:type="dxa"/>
            <w:gridSpan w:val="2"/>
            <w:shd w:val="clear" w:color="auto" w:fill="EDEDED" w:themeFill="accent3" w:themeFillTint="33"/>
          </w:tcPr>
          <w:p w:rsidR="00996A6B" w:rsidRPr="00964457" w:rsidRDefault="00996A6B" w:rsidP="0061734F">
            <w:pPr>
              <w:jc w:val="both"/>
              <w:rPr>
                <w:rFonts w:asciiTheme="minorHAnsi" w:hAnsiTheme="minorHAnsi" w:cstheme="minorHAnsi"/>
              </w:rPr>
            </w:pPr>
            <w:r w:rsidRPr="00964457">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2A03C9" w:rsidRPr="00964457" w:rsidTr="00996A6B">
        <w:tc>
          <w:tcPr>
            <w:tcW w:w="2694" w:type="dxa"/>
            <w:shd w:val="clear" w:color="auto" w:fill="EDEDED" w:themeFill="accent3" w:themeFillTint="33"/>
            <w:vAlign w:val="center"/>
          </w:tcPr>
          <w:p w:rsidR="00996A6B" w:rsidRPr="00964457" w:rsidRDefault="00996A6B" w:rsidP="0061734F">
            <w:pPr>
              <w:rPr>
                <w:rFonts w:asciiTheme="minorHAnsi" w:hAnsiTheme="minorHAnsi" w:cstheme="minorHAnsi"/>
                <w:b/>
              </w:rPr>
            </w:pPr>
            <w:r w:rsidRPr="00964457">
              <w:rPr>
                <w:rFonts w:asciiTheme="minorHAnsi" w:hAnsiTheme="minorHAnsi" w:cstheme="minorHAnsi"/>
                <w:b/>
              </w:rPr>
              <w:t>Administrator Danych Osobowych</w:t>
            </w:r>
          </w:p>
        </w:tc>
        <w:tc>
          <w:tcPr>
            <w:tcW w:w="6378" w:type="dxa"/>
            <w:shd w:val="clear" w:color="auto" w:fill="auto"/>
            <w:vAlign w:val="center"/>
          </w:tcPr>
          <w:p w:rsidR="00996A6B" w:rsidRPr="00964457" w:rsidRDefault="00996A6B" w:rsidP="0061734F">
            <w:pPr>
              <w:rPr>
                <w:rFonts w:asciiTheme="minorHAnsi" w:hAnsiTheme="minorHAnsi" w:cstheme="minorHAnsi"/>
              </w:rPr>
            </w:pPr>
            <w:r w:rsidRPr="00964457">
              <w:rPr>
                <w:rFonts w:asciiTheme="minorHAnsi" w:hAnsiTheme="minorHAnsi" w:cstheme="minorHAnsi"/>
              </w:rPr>
              <w:t xml:space="preserve">Administratorem Pani/Pana danych osobowych jest Wojewódzki Urząd Pracy w Warszawie (dalej „WUP”) ul. Młynarska 16, 01-205 Warszawa, z którym można się skontaktować poprzez adres mailowy: </w:t>
            </w:r>
            <w:hyperlink r:id="rId15" w:history="1">
              <w:r w:rsidRPr="00964457">
                <w:rPr>
                  <w:rStyle w:val="Hipercze"/>
                  <w:rFonts w:asciiTheme="minorHAnsi" w:hAnsiTheme="minorHAnsi" w:cstheme="minorHAnsi"/>
                  <w:color w:val="auto"/>
                </w:rPr>
                <w:t>wup@wup.mazowsze.pl</w:t>
              </w:r>
            </w:hyperlink>
            <w:r w:rsidRPr="00964457">
              <w:rPr>
                <w:rFonts w:asciiTheme="minorHAnsi" w:hAnsiTheme="minorHAnsi" w:cstheme="minorHAnsi"/>
              </w:rPr>
              <w:t>, telefonicznie (22) 578 44 00 lub pisemnie na w/w adres siedziby administratora.</w:t>
            </w:r>
          </w:p>
        </w:tc>
      </w:tr>
      <w:tr w:rsidR="002A03C9" w:rsidRPr="00964457" w:rsidTr="00996A6B">
        <w:tc>
          <w:tcPr>
            <w:tcW w:w="2694" w:type="dxa"/>
            <w:shd w:val="clear" w:color="auto" w:fill="EDEDED" w:themeFill="accent3" w:themeFillTint="33"/>
            <w:vAlign w:val="center"/>
          </w:tcPr>
          <w:p w:rsidR="00996A6B" w:rsidRPr="00964457" w:rsidRDefault="00996A6B" w:rsidP="0061734F">
            <w:pPr>
              <w:rPr>
                <w:rFonts w:asciiTheme="minorHAnsi" w:hAnsiTheme="minorHAnsi" w:cstheme="minorHAnsi"/>
                <w:b/>
              </w:rPr>
            </w:pPr>
            <w:r w:rsidRPr="00964457">
              <w:rPr>
                <w:rFonts w:asciiTheme="minorHAnsi" w:hAnsiTheme="minorHAnsi" w:cstheme="minorHAnsi"/>
                <w:b/>
              </w:rPr>
              <w:t>Inspektor Ochrony Danych</w:t>
            </w:r>
          </w:p>
        </w:tc>
        <w:tc>
          <w:tcPr>
            <w:tcW w:w="6378" w:type="dxa"/>
            <w:shd w:val="clear" w:color="auto" w:fill="auto"/>
            <w:vAlign w:val="center"/>
          </w:tcPr>
          <w:p w:rsidR="00996A6B" w:rsidRPr="00964457" w:rsidRDefault="00996A6B" w:rsidP="0061734F">
            <w:pPr>
              <w:rPr>
                <w:rFonts w:asciiTheme="minorHAnsi" w:hAnsiTheme="minorHAnsi" w:cstheme="minorHAnsi"/>
                <w:u w:val="single"/>
              </w:rPr>
            </w:pPr>
            <w:r w:rsidRPr="00964457">
              <w:rPr>
                <w:rFonts w:asciiTheme="minorHAnsi" w:hAnsiTheme="minorHAnsi" w:cstheme="minorHAnsi"/>
              </w:rPr>
              <w:t xml:space="preserve">We wszystkich sprawach dotyczących przetwarzania danych osobowych oraz korzystania z praw związanych z przetwarzaniem danych może się Pani/Pan skontaktować poprzez adres mailowy: </w:t>
            </w:r>
            <w:hyperlink r:id="rId16" w:history="1">
              <w:r w:rsidRPr="00964457">
                <w:rPr>
                  <w:rStyle w:val="Hipercze"/>
                  <w:rFonts w:asciiTheme="minorHAnsi" w:hAnsiTheme="minorHAnsi" w:cstheme="minorHAnsi"/>
                  <w:color w:val="auto"/>
                </w:rPr>
                <w:t>iod@wup.mazowsze.pl</w:t>
              </w:r>
            </w:hyperlink>
          </w:p>
        </w:tc>
      </w:tr>
      <w:tr w:rsidR="002A03C9" w:rsidRPr="00964457" w:rsidTr="00996A6B">
        <w:tc>
          <w:tcPr>
            <w:tcW w:w="2694" w:type="dxa"/>
            <w:shd w:val="clear" w:color="auto" w:fill="EDEDED" w:themeFill="accent3" w:themeFillTint="33"/>
            <w:vAlign w:val="center"/>
          </w:tcPr>
          <w:p w:rsidR="00996A6B" w:rsidRPr="00964457" w:rsidRDefault="00996A6B" w:rsidP="0061734F">
            <w:pPr>
              <w:rPr>
                <w:rFonts w:asciiTheme="minorHAnsi" w:hAnsiTheme="minorHAnsi" w:cstheme="minorHAnsi"/>
                <w:b/>
              </w:rPr>
            </w:pPr>
            <w:r w:rsidRPr="00964457">
              <w:rPr>
                <w:rFonts w:asciiTheme="minorHAnsi" w:hAnsiTheme="minorHAnsi" w:cstheme="minorHAnsi"/>
                <w:b/>
              </w:rPr>
              <w:t>Cel i podstawa prawna przetwarzania danych osobowych</w:t>
            </w:r>
          </w:p>
        </w:tc>
        <w:tc>
          <w:tcPr>
            <w:tcW w:w="6378" w:type="dxa"/>
            <w:shd w:val="clear" w:color="auto" w:fill="auto"/>
            <w:vAlign w:val="center"/>
          </w:tcPr>
          <w:p w:rsidR="00996A6B" w:rsidRPr="00964457" w:rsidRDefault="00996A6B" w:rsidP="0061734F">
            <w:pPr>
              <w:rPr>
                <w:rFonts w:asciiTheme="minorHAnsi" w:hAnsiTheme="minorHAnsi" w:cstheme="minorHAnsi"/>
              </w:rPr>
            </w:pPr>
            <w:r w:rsidRPr="00964457">
              <w:rPr>
                <w:rFonts w:asciiTheme="minorHAnsi" w:hAnsiTheme="minorHAnsi" w:cstheme="minorHAnsi"/>
              </w:rPr>
              <w:t>Pani/Pana dane osobowe przetwarzane będą w celu:</w:t>
            </w:r>
          </w:p>
          <w:p w:rsidR="00996A6B" w:rsidRPr="00964457" w:rsidRDefault="00996A6B" w:rsidP="0061734F">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964457">
              <w:rPr>
                <w:rFonts w:asciiTheme="minorHAnsi" w:hAnsiTheme="minorHAnsi" w:cstheme="minorHAnsi"/>
                <w:sz w:val="24"/>
                <w:szCs w:val="24"/>
              </w:rPr>
              <w:t xml:space="preserve">udziału w postępowaniu o udzielenie zamówienia publicznego prowadzonego w trybie ……………………………………………………… </w:t>
            </w:r>
          </w:p>
          <w:p w:rsidR="00996A6B" w:rsidRPr="00964457" w:rsidRDefault="00996A6B" w:rsidP="0061734F">
            <w:pPr>
              <w:pStyle w:val="Akapitzlist"/>
              <w:numPr>
                <w:ilvl w:val="0"/>
                <w:numId w:val="4"/>
              </w:numPr>
              <w:spacing w:after="0" w:line="240" w:lineRule="auto"/>
              <w:ind w:left="318" w:hanging="318"/>
              <w:contextualSpacing w:val="0"/>
              <w:rPr>
                <w:rFonts w:asciiTheme="minorHAnsi" w:hAnsiTheme="minorHAnsi" w:cstheme="minorHAnsi"/>
                <w:sz w:val="24"/>
                <w:szCs w:val="24"/>
              </w:rPr>
            </w:pPr>
            <w:r w:rsidRPr="00964457">
              <w:rPr>
                <w:rFonts w:asciiTheme="minorHAnsi" w:hAnsiTheme="minorHAnsi" w:cstheme="minorHAnsi"/>
                <w:sz w:val="24"/>
                <w:szCs w:val="24"/>
              </w:rPr>
              <w:t xml:space="preserve">zawarcia, wykonania i rozliczenia wykonania umowy w przypadku wybrania Pani/Pana oferty jako </w:t>
            </w:r>
            <w:r w:rsidR="00A72BEE">
              <w:rPr>
                <w:rFonts w:asciiTheme="minorHAnsi" w:hAnsiTheme="minorHAnsi" w:cstheme="minorHAnsi"/>
                <w:sz w:val="24"/>
                <w:szCs w:val="24"/>
              </w:rPr>
              <w:t>w</w:t>
            </w:r>
            <w:r w:rsidRPr="00964457">
              <w:rPr>
                <w:rFonts w:asciiTheme="minorHAnsi" w:hAnsiTheme="minorHAnsi" w:cstheme="minorHAnsi"/>
                <w:sz w:val="24"/>
                <w:szCs w:val="24"/>
              </w:rPr>
              <w:t xml:space="preserve">ykonawcy zamówienia publicznego. </w:t>
            </w:r>
          </w:p>
          <w:p w:rsidR="00996A6B" w:rsidRPr="00964457" w:rsidRDefault="00996A6B" w:rsidP="0061734F">
            <w:pPr>
              <w:jc w:val="both"/>
              <w:rPr>
                <w:rFonts w:asciiTheme="minorHAnsi" w:hAnsiTheme="minorHAnsi" w:cstheme="minorHAnsi"/>
              </w:rPr>
            </w:pPr>
            <w:r w:rsidRPr="00964457">
              <w:rPr>
                <w:rFonts w:asciiTheme="minorHAnsi" w:hAnsiTheme="minorHAnsi" w:cstheme="minorHAnsi"/>
              </w:rPr>
              <w:t>Podstawami prawnych przetwarzania Pani/Pana danych osobowych są:</w:t>
            </w:r>
          </w:p>
          <w:p w:rsidR="00996A6B" w:rsidRPr="00964457" w:rsidRDefault="00996A6B" w:rsidP="0061734F">
            <w:pPr>
              <w:pStyle w:val="Akapitzlist"/>
              <w:numPr>
                <w:ilvl w:val="0"/>
                <w:numId w:val="5"/>
              </w:numPr>
              <w:spacing w:after="0" w:line="240" w:lineRule="auto"/>
              <w:ind w:left="318" w:hanging="318"/>
              <w:jc w:val="both"/>
              <w:rPr>
                <w:rFonts w:asciiTheme="minorHAnsi" w:hAnsiTheme="minorHAnsi" w:cstheme="minorHAnsi"/>
                <w:sz w:val="24"/>
                <w:szCs w:val="24"/>
              </w:rPr>
            </w:pPr>
            <w:r w:rsidRPr="00964457">
              <w:rPr>
                <w:rFonts w:asciiTheme="minorHAnsi" w:hAnsiTheme="minorHAnsi" w:cstheme="minorHAnsi"/>
                <w:sz w:val="24"/>
                <w:szCs w:val="24"/>
              </w:rPr>
              <w:t xml:space="preserve">art. 6 ust. 1 lit. c RODO, tj. przetwarzanie danych osobowych jest niezbędne do wypełnienia obowiązku prawnego ciążącego na administratorze, który wynika z ustawy z dnia </w:t>
            </w:r>
            <w:r w:rsidRPr="00964457">
              <w:rPr>
                <w:rFonts w:asciiTheme="minorHAnsi" w:hAnsiTheme="minorHAnsi" w:cstheme="minorHAnsi"/>
                <w:sz w:val="24"/>
                <w:szCs w:val="24"/>
              </w:rPr>
              <w:lastRenderedPageBreak/>
              <w:t>11 września 2019 r. ‒ Prawo zamówień publicznych (Dz. U. z 2019, poz. 2019) – dalej „</w:t>
            </w:r>
            <w:proofErr w:type="spellStart"/>
            <w:r w:rsidRPr="00964457">
              <w:rPr>
                <w:rFonts w:asciiTheme="minorHAnsi" w:hAnsiTheme="minorHAnsi" w:cstheme="minorHAnsi"/>
                <w:sz w:val="24"/>
                <w:szCs w:val="24"/>
              </w:rPr>
              <w:t>uPzp</w:t>
            </w:r>
            <w:proofErr w:type="spellEnd"/>
            <w:r w:rsidRPr="00964457">
              <w:rPr>
                <w:rFonts w:asciiTheme="minorHAnsi" w:hAnsiTheme="minorHAnsi" w:cstheme="minorHAnsi"/>
                <w:sz w:val="24"/>
                <w:szCs w:val="24"/>
              </w:rPr>
              <w:t>”,</w:t>
            </w:r>
          </w:p>
          <w:p w:rsidR="00996A6B" w:rsidRPr="00964457" w:rsidRDefault="00996A6B" w:rsidP="0061734F">
            <w:pPr>
              <w:pStyle w:val="Akapitzlist"/>
              <w:numPr>
                <w:ilvl w:val="0"/>
                <w:numId w:val="5"/>
              </w:numPr>
              <w:spacing w:after="0" w:line="240" w:lineRule="auto"/>
              <w:ind w:left="318" w:hanging="318"/>
              <w:contextualSpacing w:val="0"/>
              <w:jc w:val="both"/>
              <w:rPr>
                <w:rFonts w:asciiTheme="minorHAnsi" w:hAnsiTheme="minorHAnsi" w:cstheme="minorHAnsi"/>
                <w:sz w:val="24"/>
                <w:szCs w:val="24"/>
              </w:rPr>
            </w:pPr>
            <w:r w:rsidRPr="00964457">
              <w:rPr>
                <w:rFonts w:asciiTheme="minorHAnsi" w:hAnsiTheme="minorHAnsi" w:cstheme="minorHAnsi"/>
                <w:sz w:val="24"/>
                <w:szCs w:val="24"/>
              </w:rPr>
              <w:t>art. 6 ust. 1 lit. b RODO, tj. przetwarzanie danych osobowych jest niezbędne do wykonania umowy lub podjęcia działań przed jej zawarciem.</w:t>
            </w:r>
          </w:p>
        </w:tc>
      </w:tr>
      <w:tr w:rsidR="002A03C9" w:rsidRPr="00964457" w:rsidTr="00996A6B">
        <w:tc>
          <w:tcPr>
            <w:tcW w:w="2694" w:type="dxa"/>
            <w:shd w:val="clear" w:color="auto" w:fill="EDEDED" w:themeFill="accent3" w:themeFillTint="33"/>
            <w:vAlign w:val="center"/>
          </w:tcPr>
          <w:p w:rsidR="00996A6B" w:rsidRPr="00964457" w:rsidRDefault="00996A6B" w:rsidP="0061734F">
            <w:pPr>
              <w:rPr>
                <w:rFonts w:asciiTheme="minorHAnsi" w:hAnsiTheme="minorHAnsi" w:cstheme="minorHAnsi"/>
                <w:b/>
              </w:rPr>
            </w:pPr>
            <w:r w:rsidRPr="00964457">
              <w:rPr>
                <w:rFonts w:asciiTheme="minorHAnsi" w:hAnsiTheme="minorHAnsi" w:cstheme="minorHAnsi"/>
                <w:b/>
              </w:rPr>
              <w:lastRenderedPageBreak/>
              <w:t>Okres przechowywania danych osobowych</w:t>
            </w:r>
          </w:p>
        </w:tc>
        <w:tc>
          <w:tcPr>
            <w:tcW w:w="6378" w:type="dxa"/>
            <w:shd w:val="clear" w:color="auto" w:fill="auto"/>
            <w:vAlign w:val="center"/>
          </w:tcPr>
          <w:p w:rsidR="00996A6B" w:rsidRPr="00964457" w:rsidRDefault="00996A6B" w:rsidP="0061734F">
            <w:pPr>
              <w:rPr>
                <w:rFonts w:asciiTheme="minorHAnsi" w:hAnsiTheme="minorHAnsi" w:cstheme="minorHAnsi"/>
              </w:rPr>
            </w:pPr>
            <w:r w:rsidRPr="00964457">
              <w:rPr>
                <w:rFonts w:asciiTheme="minorHAnsi" w:hAnsiTheme="minorHAnsi" w:cstheme="minorHAnsi"/>
              </w:rPr>
              <w:t xml:space="preserve">Pani/Pana dane osobowe będą przechowywane, zgodnie z art. 78 ust. 1 </w:t>
            </w:r>
            <w:proofErr w:type="spellStart"/>
            <w:r w:rsidRPr="00964457">
              <w:rPr>
                <w:rFonts w:asciiTheme="minorHAnsi" w:hAnsiTheme="minorHAnsi" w:cstheme="minorHAnsi"/>
              </w:rPr>
              <w:t>uPzp</w:t>
            </w:r>
            <w:proofErr w:type="spellEnd"/>
            <w:r w:rsidRPr="00964457">
              <w:rPr>
                <w:rFonts w:asciiTheme="minorHAnsi" w:hAnsiTheme="minorHAnsi" w:cstheme="minorHAnsi"/>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2A03C9" w:rsidRPr="00964457" w:rsidTr="00996A6B">
        <w:tc>
          <w:tcPr>
            <w:tcW w:w="2694" w:type="dxa"/>
            <w:shd w:val="clear" w:color="auto" w:fill="EDEDED" w:themeFill="accent3" w:themeFillTint="33"/>
            <w:vAlign w:val="center"/>
          </w:tcPr>
          <w:p w:rsidR="00996A6B" w:rsidRPr="00964457" w:rsidRDefault="00996A6B" w:rsidP="0061734F">
            <w:pPr>
              <w:rPr>
                <w:rFonts w:asciiTheme="minorHAnsi" w:hAnsiTheme="minorHAnsi" w:cstheme="minorHAnsi"/>
                <w:b/>
              </w:rPr>
            </w:pPr>
            <w:r w:rsidRPr="00964457">
              <w:rPr>
                <w:rFonts w:asciiTheme="minorHAnsi" w:hAnsiTheme="minorHAnsi" w:cstheme="minorHAnsi"/>
                <w:b/>
              </w:rPr>
              <w:t>Odbiorcy danych osobowych</w:t>
            </w:r>
          </w:p>
        </w:tc>
        <w:tc>
          <w:tcPr>
            <w:tcW w:w="6378" w:type="dxa"/>
            <w:shd w:val="clear" w:color="auto" w:fill="auto"/>
            <w:vAlign w:val="center"/>
          </w:tcPr>
          <w:p w:rsidR="00996A6B" w:rsidRPr="00964457" w:rsidRDefault="00996A6B" w:rsidP="0061734F">
            <w:pPr>
              <w:jc w:val="both"/>
              <w:rPr>
                <w:rFonts w:asciiTheme="minorHAnsi" w:hAnsiTheme="minorHAnsi" w:cstheme="minorHAnsi"/>
              </w:rPr>
            </w:pPr>
            <w:r w:rsidRPr="00964457">
              <w:rPr>
                <w:rFonts w:asciiTheme="minorHAnsi" w:hAnsiTheme="minorHAnsi" w:cstheme="minorHAnsi"/>
              </w:rPr>
              <w:t xml:space="preserve">Odbiorcami Pani/Pana danych osobowych będą osoby lub podmioty, którym udostępniona zostanie dokumentacja postępowania w oparciu o jawność postępowania (m.in. art. 18, art. 74, art. 118, art. 252 art. 260 </w:t>
            </w:r>
            <w:proofErr w:type="spellStart"/>
            <w:r w:rsidRPr="00964457">
              <w:rPr>
                <w:rFonts w:asciiTheme="minorHAnsi" w:hAnsiTheme="minorHAnsi" w:cstheme="minorHAnsi"/>
              </w:rPr>
              <w:t>uPzp</w:t>
            </w:r>
            <w:proofErr w:type="spellEnd"/>
            <w:r w:rsidRPr="00964457">
              <w:rPr>
                <w:rFonts w:asciiTheme="minorHAnsi" w:hAnsiTheme="minorHAnsi" w:cstheme="minorHAnsi"/>
              </w:rPr>
              <w:t xml:space="preserve">). </w:t>
            </w:r>
          </w:p>
        </w:tc>
      </w:tr>
      <w:tr w:rsidR="002A03C9" w:rsidRPr="00964457" w:rsidTr="00996A6B">
        <w:tc>
          <w:tcPr>
            <w:tcW w:w="2694" w:type="dxa"/>
            <w:shd w:val="clear" w:color="auto" w:fill="EDEDED" w:themeFill="accent3" w:themeFillTint="33"/>
            <w:vAlign w:val="center"/>
          </w:tcPr>
          <w:p w:rsidR="00996A6B" w:rsidRPr="00964457" w:rsidRDefault="00996A6B" w:rsidP="0061734F">
            <w:pPr>
              <w:rPr>
                <w:rFonts w:asciiTheme="minorHAnsi" w:hAnsiTheme="minorHAnsi" w:cstheme="minorHAnsi"/>
                <w:b/>
              </w:rPr>
            </w:pPr>
            <w:r w:rsidRPr="00964457">
              <w:rPr>
                <w:rFonts w:asciiTheme="minorHAnsi" w:hAnsiTheme="minorHAnsi" w:cstheme="minorHAnsi"/>
                <w:b/>
              </w:rPr>
              <w:t>Prawa osób, których dane dotyczą</w:t>
            </w:r>
          </w:p>
        </w:tc>
        <w:tc>
          <w:tcPr>
            <w:tcW w:w="6378" w:type="dxa"/>
            <w:shd w:val="clear" w:color="auto" w:fill="auto"/>
            <w:vAlign w:val="center"/>
          </w:tcPr>
          <w:p w:rsidR="00996A6B" w:rsidRPr="00964457" w:rsidRDefault="00996A6B" w:rsidP="0061734F">
            <w:pPr>
              <w:jc w:val="both"/>
              <w:rPr>
                <w:rFonts w:asciiTheme="minorHAnsi" w:hAnsiTheme="minorHAnsi" w:cstheme="minorHAnsi"/>
              </w:rPr>
            </w:pPr>
            <w:r w:rsidRPr="00964457">
              <w:rPr>
                <w:rFonts w:asciiTheme="minorHAnsi" w:hAnsiTheme="minorHAnsi" w:cstheme="minorHAnsi"/>
              </w:rPr>
              <w:t>Przysługuje Pani/Panu prawo:</w:t>
            </w:r>
          </w:p>
          <w:p w:rsidR="00996A6B" w:rsidRPr="00964457"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964457">
              <w:rPr>
                <w:rFonts w:asciiTheme="minorHAnsi" w:hAnsiTheme="minorHAnsi" w:cstheme="minorHAnsi"/>
                <w:sz w:val="24"/>
                <w:szCs w:val="24"/>
              </w:rPr>
              <w:t xml:space="preserve">dostępu do swoich danych osobowych na podstawie art. 15 RODO; </w:t>
            </w:r>
          </w:p>
          <w:p w:rsidR="00996A6B" w:rsidRPr="00964457"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964457">
              <w:rPr>
                <w:rFonts w:asciiTheme="minorHAnsi" w:hAnsiTheme="minorHAnsi" w:cstheme="minorHAnsi"/>
                <w:sz w:val="24"/>
                <w:szCs w:val="24"/>
              </w:rPr>
              <w:t xml:space="preserve">prawo sprostowania swoich danych osobowych zgodnie z art. 16 RODO; </w:t>
            </w:r>
          </w:p>
          <w:p w:rsidR="00996A6B" w:rsidRPr="00964457" w:rsidRDefault="00996A6B" w:rsidP="0061734F">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964457">
              <w:rPr>
                <w:rFonts w:asciiTheme="minorHAnsi" w:hAnsiTheme="minorHAnsi" w:cstheme="minorHAnsi"/>
                <w:sz w:val="24"/>
                <w:szCs w:val="24"/>
              </w:rPr>
              <w:t>ograniczenia przetwarzania z zastrzeżeniem przypadków, o których mowa w art. 18 ust. 2 RODO;</w:t>
            </w:r>
          </w:p>
          <w:p w:rsidR="00996A6B" w:rsidRPr="00964457" w:rsidRDefault="00996A6B" w:rsidP="0061734F">
            <w:pPr>
              <w:pStyle w:val="Akapitzlist"/>
              <w:numPr>
                <w:ilvl w:val="0"/>
                <w:numId w:val="6"/>
              </w:numPr>
              <w:spacing w:after="0" w:line="240" w:lineRule="auto"/>
              <w:ind w:left="318" w:hanging="318"/>
              <w:contextualSpacing w:val="0"/>
              <w:jc w:val="both"/>
              <w:rPr>
                <w:rFonts w:asciiTheme="minorHAnsi" w:hAnsiTheme="minorHAnsi" w:cstheme="minorHAnsi"/>
                <w:sz w:val="24"/>
                <w:szCs w:val="24"/>
              </w:rPr>
            </w:pPr>
            <w:r w:rsidRPr="00964457">
              <w:rPr>
                <w:rFonts w:asciiTheme="minorHAnsi" w:hAnsiTheme="minorHAnsi" w:cstheme="minorHAnsi"/>
                <w:sz w:val="24"/>
                <w:szCs w:val="24"/>
              </w:rPr>
              <w:t xml:space="preserve">wniesienia skargi do organu nadzorczego, którym jest Prezes Urzędu Ochrony Danych Osobowych (szczegóły na stronie internetowej </w:t>
            </w:r>
            <w:hyperlink r:id="rId17" w:history="1">
              <w:r w:rsidRPr="00964457">
                <w:rPr>
                  <w:rStyle w:val="Hipercze"/>
                  <w:rFonts w:asciiTheme="minorHAnsi" w:hAnsiTheme="minorHAnsi" w:cstheme="minorHAnsi"/>
                  <w:color w:val="auto"/>
                  <w:sz w:val="24"/>
                  <w:szCs w:val="24"/>
                </w:rPr>
                <w:t>https://uodo.gov.pl/</w:t>
              </w:r>
            </w:hyperlink>
            <w:r w:rsidRPr="00964457">
              <w:rPr>
                <w:rFonts w:asciiTheme="minorHAnsi" w:hAnsiTheme="minorHAnsi" w:cstheme="minorHAnsi"/>
                <w:sz w:val="24"/>
                <w:szCs w:val="24"/>
              </w:rPr>
              <w:t xml:space="preserve"> ), gdy uzna Pani/Pan, ze przetwarzanie Pani/Pana danych osobowych narusza przepisy RODO.</w:t>
            </w:r>
          </w:p>
          <w:p w:rsidR="00996A6B" w:rsidRPr="00964457" w:rsidRDefault="00996A6B" w:rsidP="0061734F">
            <w:pPr>
              <w:jc w:val="both"/>
              <w:rPr>
                <w:rFonts w:asciiTheme="minorHAnsi" w:hAnsiTheme="minorHAnsi" w:cstheme="minorHAnsi"/>
              </w:rPr>
            </w:pPr>
            <w:r w:rsidRPr="00964457">
              <w:rPr>
                <w:rFonts w:asciiTheme="minorHAnsi" w:hAnsiTheme="minorHAnsi" w:cstheme="minorHAnsi"/>
              </w:rPr>
              <w:t>Przetwarzanie Pani/Pana danych osobowych nie będzie poddawane profilowaniu lub/i zautomatyzowanemu podejmowaniu decyzji.</w:t>
            </w:r>
          </w:p>
        </w:tc>
      </w:tr>
      <w:tr w:rsidR="002A03C9" w:rsidRPr="00964457" w:rsidTr="00996A6B">
        <w:trPr>
          <w:trHeight w:val="70"/>
        </w:trPr>
        <w:tc>
          <w:tcPr>
            <w:tcW w:w="2694" w:type="dxa"/>
            <w:shd w:val="clear" w:color="auto" w:fill="EDEDED" w:themeFill="accent3" w:themeFillTint="33"/>
            <w:vAlign w:val="center"/>
          </w:tcPr>
          <w:p w:rsidR="00996A6B" w:rsidRPr="00964457" w:rsidRDefault="00996A6B" w:rsidP="0061734F">
            <w:pPr>
              <w:rPr>
                <w:rFonts w:asciiTheme="minorHAnsi" w:hAnsiTheme="minorHAnsi" w:cstheme="minorHAnsi"/>
                <w:b/>
              </w:rPr>
            </w:pPr>
            <w:r w:rsidRPr="00964457">
              <w:rPr>
                <w:rFonts w:asciiTheme="minorHAnsi" w:hAnsiTheme="minorHAnsi" w:cstheme="minorHAnsi"/>
                <w:b/>
              </w:rPr>
              <w:t>Informacje o zbieranych danych osobowych</w:t>
            </w:r>
          </w:p>
        </w:tc>
        <w:tc>
          <w:tcPr>
            <w:tcW w:w="6378" w:type="dxa"/>
            <w:shd w:val="clear" w:color="auto" w:fill="auto"/>
            <w:vAlign w:val="center"/>
          </w:tcPr>
          <w:p w:rsidR="00996A6B" w:rsidRPr="00964457" w:rsidRDefault="00996A6B" w:rsidP="0061734F">
            <w:pPr>
              <w:jc w:val="both"/>
              <w:rPr>
                <w:rFonts w:asciiTheme="minorHAnsi" w:hAnsiTheme="minorHAnsi" w:cstheme="minorHAnsi"/>
              </w:rPr>
            </w:pPr>
            <w:r w:rsidRPr="00964457">
              <w:rPr>
                <w:rFonts w:asciiTheme="minorHAnsi" w:hAnsiTheme="minorHAnsi" w:cstheme="minorHAnsi"/>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2A03C9" w:rsidRDefault="00FC0B50" w:rsidP="0061734F">
      <w:pPr>
        <w:rPr>
          <w:rFonts w:asciiTheme="minorHAnsi" w:hAnsiTheme="minorHAnsi" w:cstheme="minorHAnsi"/>
          <w:color w:val="FF0000"/>
        </w:rPr>
      </w:pPr>
    </w:p>
    <w:sectPr w:rsidR="00FC0B50" w:rsidRPr="002A03C9" w:rsidSect="002A03C9">
      <w:footerReference w:type="default" r:id="rId18"/>
      <w:pgSz w:w="11906" w:h="16838" w:code="9"/>
      <w:pgMar w:top="1276" w:right="1417" w:bottom="1417" w:left="1417"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19" w:rsidRDefault="00D36919" w:rsidP="008942CF">
      <w:r>
        <w:separator/>
      </w:r>
    </w:p>
  </w:endnote>
  <w:endnote w:type="continuationSeparator" w:id="0">
    <w:p w:rsidR="00D36919" w:rsidRDefault="00D36919"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DIN Pro Regular">
    <w:altName w:val="Times New Roman"/>
    <w:charset w:val="00"/>
    <w:family w:val="auto"/>
    <w:pitch w:val="variable"/>
    <w:sig w:usb0="A00002FF" w:usb1="4000A47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D36919"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D36919" w:rsidTr="00FA0B30">
            <w:tc>
              <w:tcPr>
                <w:tcW w:w="3204" w:type="dxa"/>
                <w:tcBorders>
                  <w:top w:val="nil"/>
                  <w:left w:val="nil"/>
                  <w:bottom w:val="nil"/>
                  <w:right w:val="nil"/>
                </w:tcBorders>
                <w:tcMar>
                  <w:left w:w="0" w:type="dxa"/>
                  <w:right w:w="0" w:type="dxa"/>
                </w:tcMar>
                <w:vAlign w:val="center"/>
              </w:tcPr>
              <w:p w:rsidR="00D36919" w:rsidRDefault="00D36919"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D36919" w:rsidRDefault="00D36919"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D36919" w:rsidRDefault="00D36919"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D36919" w:rsidRPr="00827FE0" w:rsidRDefault="00D36919" w:rsidP="008942CF">
                <w:pPr>
                  <w:pStyle w:val="Stopka"/>
                  <w:jc w:val="right"/>
                  <w:rPr>
                    <w:rFonts w:ascii="Calibri" w:hAnsi="Calibri" w:cs="Calibri"/>
                    <w:sz w:val="16"/>
                    <w:szCs w:val="16"/>
                  </w:rPr>
                </w:pPr>
                <w:r>
                  <w:rPr>
                    <w:rFonts w:ascii="Calibri" w:hAnsi="Calibri" w:cs="Calibri"/>
                    <w:sz w:val="16"/>
                    <w:szCs w:val="16"/>
                  </w:rPr>
                  <w:t>Specjalista Maciej Cieśla</w:t>
                </w:r>
                <w:r w:rsidRPr="00827FE0">
                  <w:rPr>
                    <w:rFonts w:ascii="Calibri" w:hAnsi="Calibri" w:cs="Calibri"/>
                    <w:sz w:val="16"/>
                    <w:szCs w:val="16"/>
                  </w:rPr>
                  <w:t xml:space="preserve"> </w:t>
                </w:r>
                <w:r w:rsidRPr="00827FE0">
                  <w:rPr>
                    <w:rFonts w:ascii="Calibri" w:hAnsi="Calibri" w:cs="Calibri"/>
                    <w:sz w:val="16"/>
                    <w:szCs w:val="16"/>
                  </w:rPr>
                  <w:br/>
                </w:r>
                <w:r>
                  <w:rPr>
                    <w:rFonts w:ascii="Calibri" w:hAnsi="Calibri" w:cs="Calibri"/>
                    <w:sz w:val="16"/>
                    <w:szCs w:val="16"/>
                  </w:rPr>
                  <w:t>Zespół</w:t>
                </w:r>
                <w:r w:rsidRPr="00827FE0">
                  <w:rPr>
                    <w:rFonts w:ascii="Calibri" w:hAnsi="Calibri" w:cs="Calibri"/>
                    <w:sz w:val="16"/>
                    <w:szCs w:val="16"/>
                  </w:rPr>
                  <w:t xml:space="preserve"> ds. </w:t>
                </w:r>
                <w:r>
                  <w:rPr>
                    <w:rFonts w:ascii="Calibri" w:hAnsi="Calibri" w:cs="Calibri"/>
                    <w:sz w:val="16"/>
                    <w:szCs w:val="16"/>
                  </w:rPr>
                  <w:t>Zamówień Publicznych</w:t>
                </w:r>
              </w:p>
              <w:p w:rsidR="00D36919" w:rsidRPr="00E17CF8" w:rsidRDefault="00D36919"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Pr>
                    <w:rFonts w:ascii="Calibri" w:hAnsi="Calibri" w:cs="Calibri"/>
                    <w:sz w:val="16"/>
                    <w:szCs w:val="16"/>
                  </w:rPr>
                  <w:t>68, m.ciesla</w:t>
                </w:r>
                <w:r w:rsidRPr="00E17CF8">
                  <w:rPr>
                    <w:rFonts w:ascii="Calibri" w:hAnsi="Calibri" w:cs="Calibri"/>
                    <w:sz w:val="16"/>
                    <w:szCs w:val="16"/>
                  </w:rPr>
                  <w:t>@wup.mazowsze.pl</w:t>
                </w:r>
              </w:p>
            </w:tc>
            <w:tc>
              <w:tcPr>
                <w:tcW w:w="3205" w:type="dxa"/>
                <w:tcBorders>
                  <w:left w:val="nil"/>
                </w:tcBorders>
              </w:tcPr>
              <w:p w:rsidR="00D36919" w:rsidRPr="00E17CF8" w:rsidRDefault="00D36919" w:rsidP="008942CF">
                <w:pPr>
                  <w:pStyle w:val="Stopka"/>
                  <w:jc w:val="right"/>
                  <w:rPr>
                    <w:rFonts w:ascii="Calibri" w:hAnsi="Calibri" w:cs="Calibri"/>
                    <w:sz w:val="16"/>
                    <w:szCs w:val="16"/>
                  </w:rPr>
                </w:pPr>
              </w:p>
            </w:tc>
          </w:tr>
        </w:tbl>
        <w:p w:rsidR="00D36919" w:rsidRPr="00E17CF8" w:rsidRDefault="00D36919" w:rsidP="008942CF">
          <w:pPr>
            <w:pStyle w:val="Stopka"/>
            <w:jc w:val="right"/>
            <w:rPr>
              <w:rFonts w:ascii="Calibri" w:hAnsi="Calibri" w:cs="Calibri"/>
              <w:sz w:val="14"/>
              <w:szCs w:val="14"/>
            </w:rPr>
          </w:pPr>
        </w:p>
      </w:tc>
    </w:tr>
  </w:tbl>
  <w:p w:rsidR="00D36919" w:rsidRDefault="00D36919" w:rsidP="00894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19" w:rsidRDefault="00D36919" w:rsidP="008942CF">
      <w:r>
        <w:separator/>
      </w:r>
    </w:p>
  </w:footnote>
  <w:footnote w:type="continuationSeparator" w:id="0">
    <w:p w:rsidR="00D36919" w:rsidRDefault="00D36919" w:rsidP="008942CF">
      <w:r>
        <w:continuationSeparator/>
      </w:r>
    </w:p>
  </w:footnote>
  <w:footnote w:id="1">
    <w:p w:rsidR="00D36919" w:rsidRPr="009E5C4C" w:rsidRDefault="00D36919" w:rsidP="00CD0256">
      <w:pPr>
        <w:pStyle w:val="Tekstprzypisudolnego"/>
        <w:rPr>
          <w:lang w:val="pl-PL"/>
        </w:rPr>
      </w:pPr>
      <w:r>
        <w:rPr>
          <w:rStyle w:val="Odwoanieprzypisudolnego"/>
        </w:rPr>
        <w:footnoteRef/>
      </w:r>
      <w:r>
        <w:t xml:space="preserve"> </w:t>
      </w:r>
      <w:r w:rsidRPr="00921DA4">
        <w:rPr>
          <w:sz w:val="18"/>
          <w:szCs w:val="18"/>
        </w:rPr>
        <w:t>Za stronę tekstu przyjmuje się parametry strony maszynopisu znormalizowanego.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FD6"/>
    <w:multiLevelType w:val="hybridMultilevel"/>
    <w:tmpl w:val="7E9CA1CC"/>
    <w:lvl w:ilvl="0" w:tplc="04150017">
      <w:start w:val="1"/>
      <w:numFmt w:val="lowerLetter"/>
      <w:lvlText w:val="%1)"/>
      <w:lvlJc w:val="left"/>
      <w:pPr>
        <w:ind w:left="360" w:hanging="360"/>
      </w:pPr>
      <w:rPr>
        <w:b w:val="0"/>
      </w:rPr>
    </w:lvl>
    <w:lvl w:ilvl="1" w:tplc="04150019" w:tentative="1">
      <w:start w:val="1"/>
      <w:numFmt w:val="lowerLetter"/>
      <w:lvlText w:val="%2."/>
      <w:lvlJc w:val="left"/>
      <w:pPr>
        <w:ind w:left="6892" w:hanging="360"/>
      </w:pPr>
    </w:lvl>
    <w:lvl w:ilvl="2" w:tplc="0415001B" w:tentative="1">
      <w:start w:val="1"/>
      <w:numFmt w:val="lowerRoman"/>
      <w:lvlText w:val="%3."/>
      <w:lvlJc w:val="right"/>
      <w:pPr>
        <w:ind w:left="7612" w:hanging="180"/>
      </w:pPr>
    </w:lvl>
    <w:lvl w:ilvl="3" w:tplc="0415000F" w:tentative="1">
      <w:start w:val="1"/>
      <w:numFmt w:val="decimal"/>
      <w:lvlText w:val="%4."/>
      <w:lvlJc w:val="left"/>
      <w:pPr>
        <w:ind w:left="8332" w:hanging="360"/>
      </w:pPr>
    </w:lvl>
    <w:lvl w:ilvl="4" w:tplc="04150019" w:tentative="1">
      <w:start w:val="1"/>
      <w:numFmt w:val="lowerLetter"/>
      <w:lvlText w:val="%5."/>
      <w:lvlJc w:val="left"/>
      <w:pPr>
        <w:ind w:left="9052" w:hanging="360"/>
      </w:pPr>
    </w:lvl>
    <w:lvl w:ilvl="5" w:tplc="0415001B" w:tentative="1">
      <w:start w:val="1"/>
      <w:numFmt w:val="lowerRoman"/>
      <w:lvlText w:val="%6."/>
      <w:lvlJc w:val="right"/>
      <w:pPr>
        <w:ind w:left="9772" w:hanging="180"/>
      </w:pPr>
    </w:lvl>
    <w:lvl w:ilvl="6" w:tplc="0415000F" w:tentative="1">
      <w:start w:val="1"/>
      <w:numFmt w:val="decimal"/>
      <w:lvlText w:val="%7."/>
      <w:lvlJc w:val="left"/>
      <w:pPr>
        <w:ind w:left="10492" w:hanging="360"/>
      </w:pPr>
    </w:lvl>
    <w:lvl w:ilvl="7" w:tplc="04150019" w:tentative="1">
      <w:start w:val="1"/>
      <w:numFmt w:val="lowerLetter"/>
      <w:lvlText w:val="%8."/>
      <w:lvlJc w:val="left"/>
      <w:pPr>
        <w:ind w:left="11212" w:hanging="360"/>
      </w:pPr>
    </w:lvl>
    <w:lvl w:ilvl="8" w:tplc="0415001B" w:tentative="1">
      <w:start w:val="1"/>
      <w:numFmt w:val="lowerRoman"/>
      <w:lvlText w:val="%9."/>
      <w:lvlJc w:val="right"/>
      <w:pPr>
        <w:ind w:left="11932" w:hanging="180"/>
      </w:pPr>
    </w:lvl>
  </w:abstractNum>
  <w:abstractNum w:abstractNumId="1" w15:restartNumberingAfterBreak="0">
    <w:nsid w:val="234828B9"/>
    <w:multiLevelType w:val="hybridMultilevel"/>
    <w:tmpl w:val="9F9CBA3E"/>
    <w:lvl w:ilvl="0" w:tplc="04150017">
      <w:start w:val="1"/>
      <w:numFmt w:val="lowerLetter"/>
      <w:lvlText w:val="%1)"/>
      <w:lvlJc w:val="left"/>
      <w:pPr>
        <w:ind w:left="360" w:hanging="360"/>
      </w:pPr>
      <w:rPr>
        <w:b w:val="0"/>
      </w:rPr>
    </w:lvl>
    <w:lvl w:ilvl="1" w:tplc="04150003">
      <w:start w:val="1"/>
      <w:numFmt w:val="bullet"/>
      <w:lvlText w:val="o"/>
      <w:lvlJc w:val="left"/>
      <w:pPr>
        <w:ind w:left="1222" w:hanging="360"/>
      </w:pPr>
      <w:rPr>
        <w:rFonts w:ascii="Courier New" w:hAnsi="Courier New" w:cs="Arial"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Arial"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Arial" w:hint="default"/>
      </w:rPr>
    </w:lvl>
    <w:lvl w:ilvl="8" w:tplc="04150005">
      <w:start w:val="1"/>
      <w:numFmt w:val="bullet"/>
      <w:lvlText w:val=""/>
      <w:lvlJc w:val="left"/>
      <w:pPr>
        <w:ind w:left="6262" w:hanging="360"/>
      </w:pPr>
      <w:rPr>
        <w:rFonts w:ascii="Wingdings" w:hAnsi="Wingdings" w:hint="default"/>
      </w:rPr>
    </w:lvl>
  </w:abstractNum>
  <w:abstractNum w:abstractNumId="2"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055375"/>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7" w15:restartNumberingAfterBreak="0">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abstractNum w:abstractNumId="8" w15:restartNumberingAfterBreak="0">
    <w:nsid w:val="7C0A590E"/>
    <w:multiLevelType w:val="hybridMultilevel"/>
    <w:tmpl w:val="0BEEFED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8"/>
  </w:num>
  <w:num w:numId="8">
    <w:abstractNumId w:val="1"/>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F"/>
    <w:rsid w:val="0000064F"/>
    <w:rsid w:val="00002833"/>
    <w:rsid w:val="00013882"/>
    <w:rsid w:val="00047C2A"/>
    <w:rsid w:val="00053916"/>
    <w:rsid w:val="00061D4E"/>
    <w:rsid w:val="000C4ECB"/>
    <w:rsid w:val="000F1B07"/>
    <w:rsid w:val="001123D0"/>
    <w:rsid w:val="001223FD"/>
    <w:rsid w:val="00150320"/>
    <w:rsid w:val="001B15F8"/>
    <w:rsid w:val="001B1A3D"/>
    <w:rsid w:val="001B3566"/>
    <w:rsid w:val="001B6073"/>
    <w:rsid w:val="001D79F8"/>
    <w:rsid w:val="001E21EA"/>
    <w:rsid w:val="001F18A7"/>
    <w:rsid w:val="001F1DE2"/>
    <w:rsid w:val="00215522"/>
    <w:rsid w:val="00242039"/>
    <w:rsid w:val="0026161D"/>
    <w:rsid w:val="00262D76"/>
    <w:rsid w:val="00267C1B"/>
    <w:rsid w:val="002A03C9"/>
    <w:rsid w:val="002E17E6"/>
    <w:rsid w:val="00324CA5"/>
    <w:rsid w:val="0033354C"/>
    <w:rsid w:val="00341FD1"/>
    <w:rsid w:val="003820B7"/>
    <w:rsid w:val="003D5717"/>
    <w:rsid w:val="00402144"/>
    <w:rsid w:val="004029DA"/>
    <w:rsid w:val="004232B7"/>
    <w:rsid w:val="00424B66"/>
    <w:rsid w:val="00424CEF"/>
    <w:rsid w:val="004273C9"/>
    <w:rsid w:val="004434C7"/>
    <w:rsid w:val="00445165"/>
    <w:rsid w:val="004635EC"/>
    <w:rsid w:val="004B00D6"/>
    <w:rsid w:val="004B3CC8"/>
    <w:rsid w:val="004B7CBA"/>
    <w:rsid w:val="004C300A"/>
    <w:rsid w:val="004F6678"/>
    <w:rsid w:val="0052504D"/>
    <w:rsid w:val="00537853"/>
    <w:rsid w:val="005736F9"/>
    <w:rsid w:val="005B47DF"/>
    <w:rsid w:val="005D1231"/>
    <w:rsid w:val="005D38BD"/>
    <w:rsid w:val="005E67F6"/>
    <w:rsid w:val="006065E0"/>
    <w:rsid w:val="00610497"/>
    <w:rsid w:val="0061734F"/>
    <w:rsid w:val="006205CE"/>
    <w:rsid w:val="00621D9A"/>
    <w:rsid w:val="0063324C"/>
    <w:rsid w:val="00673039"/>
    <w:rsid w:val="006A1972"/>
    <w:rsid w:val="006B2371"/>
    <w:rsid w:val="006B74F4"/>
    <w:rsid w:val="006C0C16"/>
    <w:rsid w:val="006C70EE"/>
    <w:rsid w:val="006E3E2E"/>
    <w:rsid w:val="00732145"/>
    <w:rsid w:val="00747BFA"/>
    <w:rsid w:val="007553E5"/>
    <w:rsid w:val="0079562E"/>
    <w:rsid w:val="007E3797"/>
    <w:rsid w:val="00805BAE"/>
    <w:rsid w:val="00830472"/>
    <w:rsid w:val="008776CC"/>
    <w:rsid w:val="008942CF"/>
    <w:rsid w:val="00894D98"/>
    <w:rsid w:val="008B1D62"/>
    <w:rsid w:val="008D48C4"/>
    <w:rsid w:val="008E469C"/>
    <w:rsid w:val="008E6F2C"/>
    <w:rsid w:val="00907549"/>
    <w:rsid w:val="00925165"/>
    <w:rsid w:val="00964457"/>
    <w:rsid w:val="00996A6B"/>
    <w:rsid w:val="00996E69"/>
    <w:rsid w:val="009B531F"/>
    <w:rsid w:val="009C2DB4"/>
    <w:rsid w:val="009C5752"/>
    <w:rsid w:val="009F5E19"/>
    <w:rsid w:val="009F6F18"/>
    <w:rsid w:val="00A22A35"/>
    <w:rsid w:val="00A231C1"/>
    <w:rsid w:val="00A47B6E"/>
    <w:rsid w:val="00A639F1"/>
    <w:rsid w:val="00A64D67"/>
    <w:rsid w:val="00A72BEE"/>
    <w:rsid w:val="00A76155"/>
    <w:rsid w:val="00A97AAC"/>
    <w:rsid w:val="00AC4647"/>
    <w:rsid w:val="00AC7553"/>
    <w:rsid w:val="00AE0BCF"/>
    <w:rsid w:val="00AF4A69"/>
    <w:rsid w:val="00AF4DEA"/>
    <w:rsid w:val="00B01EFB"/>
    <w:rsid w:val="00B12ECE"/>
    <w:rsid w:val="00B206DC"/>
    <w:rsid w:val="00B21F29"/>
    <w:rsid w:val="00B37A24"/>
    <w:rsid w:val="00B43AE2"/>
    <w:rsid w:val="00B85479"/>
    <w:rsid w:val="00B944D1"/>
    <w:rsid w:val="00B9632C"/>
    <w:rsid w:val="00BC0BA1"/>
    <w:rsid w:val="00BF1782"/>
    <w:rsid w:val="00C11965"/>
    <w:rsid w:val="00CD0256"/>
    <w:rsid w:val="00CF1C6F"/>
    <w:rsid w:val="00D36919"/>
    <w:rsid w:val="00D607BB"/>
    <w:rsid w:val="00D61E84"/>
    <w:rsid w:val="00D640E7"/>
    <w:rsid w:val="00D6563A"/>
    <w:rsid w:val="00D80DF9"/>
    <w:rsid w:val="00D82C39"/>
    <w:rsid w:val="00D93D4A"/>
    <w:rsid w:val="00DA710D"/>
    <w:rsid w:val="00DD5F17"/>
    <w:rsid w:val="00DE240E"/>
    <w:rsid w:val="00DF4576"/>
    <w:rsid w:val="00E0307D"/>
    <w:rsid w:val="00E16F5B"/>
    <w:rsid w:val="00E40DFF"/>
    <w:rsid w:val="00E73069"/>
    <w:rsid w:val="00EA6048"/>
    <w:rsid w:val="00EE49C4"/>
    <w:rsid w:val="00EF3638"/>
    <w:rsid w:val="00F1177A"/>
    <w:rsid w:val="00F20A1F"/>
    <w:rsid w:val="00F5253C"/>
    <w:rsid w:val="00F93E46"/>
    <w:rsid w:val="00FA0B30"/>
    <w:rsid w:val="00FA6777"/>
    <w:rsid w:val="00FB0B16"/>
    <w:rsid w:val="00FC0B50"/>
    <w:rsid w:val="00FF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7EED9D"/>
  <w15:chartTrackingRefBased/>
  <w15:docId w15:val="{A5B1C399-CFAD-4719-98C9-ADDCBA9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 w:type="table" w:customStyle="1" w:styleId="Tabela-Siatka2">
    <w:name w:val="Tabela - Siatka2"/>
    <w:basedOn w:val="Standardowy"/>
    <w:next w:val="Tabela-Siatka"/>
    <w:uiPriority w:val="59"/>
    <w:rsid w:val="002A03C9"/>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
    <w:basedOn w:val="Normalny"/>
    <w:link w:val="TekstprzypisudolnegoZnak"/>
    <w:uiPriority w:val="99"/>
    <w:unhideWhenUsed/>
    <w:qFormat/>
    <w:rsid w:val="00CD0256"/>
    <w:rPr>
      <w:rFonts w:asciiTheme="minorHAnsi" w:eastAsiaTheme="minorHAnsi" w:hAnsiTheme="minorHAnsi" w:cstheme="minorBidi"/>
      <w:sz w:val="20"/>
      <w:szCs w:val="20"/>
      <w:lang w:val="x-none"/>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
    <w:basedOn w:val="Domylnaczcionkaakapitu"/>
    <w:link w:val="Tekstprzypisudolnego"/>
    <w:uiPriority w:val="99"/>
    <w:rsid w:val="00CD0256"/>
    <w:rPr>
      <w:sz w:val="20"/>
      <w:szCs w:val="20"/>
      <w:lang w:val="x-none" w:eastAsia="pl-PL"/>
    </w:rPr>
  </w:style>
  <w:style w:type="character" w:styleId="Odwoanieprzypisudolnego">
    <w:name w:val="footnote reference"/>
    <w:aliases w:val="Odwołanie przypisu,Footnote Reference Number,Odwo³anie przypisu"/>
    <w:uiPriority w:val="99"/>
    <w:unhideWhenUsed/>
    <w:rsid w:val="00CD0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uodo.gov.pl/" TargetMode="External"/><Relationship Id="rId2" Type="http://schemas.openxmlformats.org/officeDocument/2006/relationships/numbering" Target="numbering.xml"/><Relationship Id="rId16" Type="http://schemas.openxmlformats.org/officeDocument/2006/relationships/hyperlink" Target="mailto:iod@wup.mazowsz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upwarszawa" TargetMode="External"/><Relationship Id="rId5" Type="http://schemas.openxmlformats.org/officeDocument/2006/relationships/webSettings" Target="webSettings.xml"/><Relationship Id="rId15" Type="http://schemas.openxmlformats.org/officeDocument/2006/relationships/hyperlink" Target="mailto:wup@wup.mazowsze.pl" TargetMode="External"/><Relationship Id="rId10" Type="http://schemas.openxmlformats.org/officeDocument/2006/relationships/hyperlink" Target="https://platformazakupowa.pl/pn/wupwarszaw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zp@wup.mazowsze.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3079-CF36-4DFC-8E5A-21CEEEAC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25</Pages>
  <Words>10361</Words>
  <Characters>62169</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MCiesla</cp:lastModifiedBy>
  <cp:revision>40</cp:revision>
  <cp:lastPrinted>2021-08-12T10:56:00Z</cp:lastPrinted>
  <dcterms:created xsi:type="dcterms:W3CDTF">2021-05-24T07:20:00Z</dcterms:created>
  <dcterms:modified xsi:type="dcterms:W3CDTF">2021-08-12T10:56:00Z</dcterms:modified>
</cp:coreProperties>
</file>