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D1C32" w14:textId="33529919" w:rsidR="000D1B80" w:rsidRPr="000D1B80" w:rsidRDefault="000D1B80" w:rsidP="000D1B8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color w:val="FF0000"/>
        </w:rPr>
      </w:pPr>
      <w:r w:rsidRPr="000D1B80">
        <w:rPr>
          <w:rFonts w:ascii="Cambria" w:hAnsi="Cambria"/>
          <w:b/>
          <w:bCs/>
          <w:color w:val="FF0000"/>
        </w:rPr>
        <w:t>ZAŁACZNIK NR 2B DO ZAPROSZENIA DO ZŁO</w:t>
      </w:r>
      <w:r w:rsidRPr="000D1B80">
        <w:rPr>
          <w:rFonts w:ascii="Cambria" w:hAnsi="Cambria"/>
          <w:b/>
          <w:bCs/>
          <w:color w:val="FF0000"/>
        </w:rPr>
        <w:t>Ż</w:t>
      </w:r>
      <w:r w:rsidRPr="000D1B80">
        <w:rPr>
          <w:rFonts w:ascii="Cambria" w:hAnsi="Cambria"/>
          <w:b/>
          <w:bCs/>
          <w:color w:val="FF0000"/>
        </w:rPr>
        <w:t xml:space="preserve">ENIA OFERTY </w:t>
      </w:r>
      <w:r w:rsidRPr="000D1B80">
        <w:rPr>
          <w:rFonts w:ascii="Cambria" w:hAnsi="Cambria"/>
          <w:b/>
          <w:bCs/>
          <w:color w:val="FF0000"/>
        </w:rPr>
        <w:t xml:space="preserve"> (PO ZMIANACH)</w:t>
      </w:r>
    </w:p>
    <w:p w14:paraId="33FF576C" w14:textId="77777777" w:rsidR="000D1B80" w:rsidRPr="000D1B80" w:rsidRDefault="000D1B80" w:rsidP="000D1B80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0D1B80"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</w:t>
      </w:r>
    </w:p>
    <w:p w14:paraId="65C998FB" w14:textId="77777777" w:rsidR="000D1B80" w:rsidRPr="000D1B80" w:rsidRDefault="000D1B80" w:rsidP="000D1B80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0D1B80">
        <w:rPr>
          <w:rFonts w:ascii="Cambria" w:hAnsi="Cambria" w:cs="Times New Roman"/>
          <w:b/>
          <w:color w:val="0070C0"/>
          <w:u w:val="single"/>
        </w:rPr>
        <w:t xml:space="preserve">TABELA ELEMENTÓW SCALONYCH – </w:t>
      </w:r>
    </w:p>
    <w:p w14:paraId="01FED1B8" w14:textId="77777777" w:rsidR="000D1B80" w:rsidRPr="000D1B80" w:rsidRDefault="000D1B80" w:rsidP="000D1B80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0D1B80">
        <w:rPr>
          <w:rFonts w:ascii="Cambria" w:hAnsi="Cambria" w:cs="Times New Roman"/>
          <w:b/>
          <w:color w:val="0070C0"/>
          <w:u w:val="single"/>
        </w:rPr>
        <w:t xml:space="preserve">SIEĆ KANALIZACYJNA </w:t>
      </w:r>
    </w:p>
    <w:p w14:paraId="27C02EFA" w14:textId="77777777" w:rsidR="000D1B80" w:rsidRPr="000D1B80" w:rsidRDefault="000D1B80" w:rsidP="000D1B80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39"/>
        <w:gridCol w:w="1984"/>
        <w:gridCol w:w="2268"/>
      </w:tblGrid>
      <w:tr w:rsidR="000D1B80" w:rsidRPr="000D1B80" w14:paraId="73909A23" w14:textId="77777777" w:rsidTr="003D34C9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D6E9F8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DA7B9A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C498BD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Ilość [szt./m/</w:t>
            </w:r>
            <w:proofErr w:type="spellStart"/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kpl</w:t>
            </w:r>
            <w:proofErr w:type="spellEnd"/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A2463AC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Cena jednostkowa </w:t>
            </w:r>
          </w:p>
          <w:p w14:paraId="1110B599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136894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Wartość </w:t>
            </w:r>
          </w:p>
          <w:p w14:paraId="089FBFE0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zł netto</w:t>
            </w:r>
          </w:p>
        </w:tc>
      </w:tr>
      <w:tr w:rsidR="000D1B80" w:rsidRPr="000D1B80" w14:paraId="746207A3" w14:textId="77777777" w:rsidTr="003D34C9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761F8A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9720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0D1B80">
              <w:rPr>
                <w:rFonts w:ascii="Cambria" w:eastAsia="Times New Roman" w:hAnsi="Cambria"/>
                <w:color w:val="000000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65D9F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2830A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E9EE26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D1B80" w:rsidRPr="000D1B80" w14:paraId="76C4B68C" w14:textId="77777777" w:rsidTr="003D34C9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CBDE44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ABFD3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0D1B80">
              <w:rPr>
                <w:rFonts w:ascii="Cambria" w:eastAsia="Times New Roman" w:hAnsi="Cambria"/>
                <w:color w:val="000000" w:themeColor="text1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DFBDC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40AA8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497971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D1B80" w:rsidRPr="000D1B80" w14:paraId="48C8DE24" w14:textId="77777777" w:rsidTr="003D34C9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9BFDAC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FABCA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0D1B80">
              <w:rPr>
                <w:rFonts w:ascii="Cambria" w:eastAsia="Times New Roman" w:hAnsi="Cambria"/>
                <w:color w:val="000000" w:themeColor="text1"/>
              </w:rPr>
              <w:t>Wykonanie sieci kanalizacji tłocznej PE100 SDR17 Ø90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4B68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FCB9E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234989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D1B80" w:rsidRPr="000D1B80" w14:paraId="4DB37C07" w14:textId="77777777" w:rsidTr="003D34C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FEEEF5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0BB7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0D1B80">
              <w:rPr>
                <w:rFonts w:ascii="Cambria" w:hAnsi="Cambria"/>
                <w:color w:val="000000" w:themeColor="text1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835BD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2475D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987B00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D1B80" w:rsidRPr="000D1B80" w14:paraId="5CF95B3C" w14:textId="77777777" w:rsidTr="003D34C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A9E7E4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FD62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0D1B80">
              <w:rPr>
                <w:rFonts w:ascii="Cambria" w:hAnsi="Cambria"/>
                <w:color w:val="000000" w:themeColor="text1"/>
              </w:rPr>
              <w:t>Wykonanie studni PP Ø 1000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24D47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6ADF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6FAAD4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D1B80" w:rsidRPr="000D1B80" w14:paraId="25922220" w14:textId="77777777" w:rsidTr="003D34C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2DECEE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FF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4206" w14:textId="2764A912" w:rsidR="000D1B80" w:rsidRPr="00A42D47" w:rsidRDefault="00A42D47" w:rsidP="003D34C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A42D47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</w:rPr>
              <w:t>Wykonanie pompowni ścieków Ø1500 wraz z systemem monitoringu i zasilaniem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CB8AC" w14:textId="77777777" w:rsidR="000D1B80" w:rsidRPr="00A42D47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A42D47">
              <w:rPr>
                <w:rFonts w:ascii="Cambria" w:eastAsia="Times New Roman" w:hAnsi="Cambria" w:cs="Times New Roman"/>
                <w:b/>
                <w:bCs/>
                <w:color w:val="FF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565D0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3FD9C4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D1B80" w:rsidRPr="000D1B80" w14:paraId="6F3BD0EA" w14:textId="77777777" w:rsidTr="003D34C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3EB02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8D35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0D1B80">
              <w:rPr>
                <w:rFonts w:ascii="Cambria" w:hAnsi="Cambria"/>
                <w:color w:val="000000" w:themeColor="text1"/>
              </w:rPr>
              <w:t>Wykonanie studni rozprężnej Ø1000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103B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C8970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B17E00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D1B80" w:rsidRPr="000D1B80" w14:paraId="5ABC5697" w14:textId="77777777" w:rsidTr="003D34C9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CA9838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75E2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0D1B80">
              <w:rPr>
                <w:rFonts w:ascii="Cambria" w:hAnsi="Cambria"/>
                <w:color w:val="000000" w:themeColor="text1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D3B44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proofErr w:type="spellStart"/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76336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4601B5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D1B80" w:rsidRPr="000D1B80" w14:paraId="2B8AFD17" w14:textId="77777777" w:rsidTr="003D34C9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52D6E5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C238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0D1B80">
              <w:rPr>
                <w:rFonts w:ascii="Cambria" w:hAnsi="Cambria"/>
                <w:color w:val="000000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9AC92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proofErr w:type="spellStart"/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E28CA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D1B80">
              <w:rPr>
                <w:rFonts w:ascii="Cambria" w:eastAsia="Times New Roman" w:hAnsi="Cambria" w:cs="Times New Roman"/>
                <w:color w:val="000000" w:themeColor="text1"/>
              </w:rPr>
              <w:t>-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9FBFBA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D1B80" w:rsidRPr="000D1B80" w14:paraId="6A295DEF" w14:textId="77777777" w:rsidTr="003D34C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1C2FE1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7A04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Projekty organizacji ruchu i opłata za zajęcie pasa drogowego (dotyczy dróg gminnych oraz powiatowych)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6DCE5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D1B8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5172E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671F52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D1B80" w:rsidRPr="000D1B80" w14:paraId="07A6B339" w14:textId="77777777" w:rsidTr="003D34C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058F29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02F9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hAnsi="Cambria"/>
                <w:color w:val="00000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8AD39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D1B8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A4857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25F14B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D1B80" w:rsidRPr="000D1B80" w14:paraId="36388D98" w14:textId="77777777" w:rsidTr="003D34C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36578B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2E10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 xml:space="preserve">Dwukrotna </w:t>
            </w:r>
            <w:proofErr w:type="spellStart"/>
            <w:r w:rsidRPr="000D1B80">
              <w:rPr>
                <w:rFonts w:ascii="Cambria" w:eastAsia="Times New Roman" w:hAnsi="Cambria" w:cs="Times New Roman"/>
                <w:color w:val="000000"/>
              </w:rPr>
              <w:t>teleinspekcja</w:t>
            </w:r>
            <w:proofErr w:type="spellEnd"/>
            <w:r w:rsidRPr="000D1B80">
              <w:rPr>
                <w:rFonts w:ascii="Cambria" w:eastAsia="Times New Roman" w:hAnsi="Cambria" w:cs="Times New Roman"/>
                <w:color w:val="000000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8E8FE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D1B8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0F32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C6D07A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D1B80" w:rsidRPr="000D1B80" w14:paraId="23DC72E0" w14:textId="77777777" w:rsidTr="003D34C9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29CDFAE" w14:textId="77777777" w:rsidR="000D1B80" w:rsidRPr="000D1B80" w:rsidRDefault="000D1B80" w:rsidP="003D34C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73DD96C" w14:textId="77777777" w:rsidR="000D1B80" w:rsidRPr="000D1B80" w:rsidRDefault="000D1B80" w:rsidP="003D34C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ACADB74" w14:textId="77777777" w:rsidR="000D1B80" w:rsidRPr="000D1B80" w:rsidRDefault="000D1B80" w:rsidP="003D34C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1B51A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9D769F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D1B80" w:rsidRPr="000D1B80" w14:paraId="740C1750" w14:textId="77777777" w:rsidTr="003D34C9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B2FCF4B" w14:textId="77777777" w:rsidR="000D1B80" w:rsidRPr="000D1B80" w:rsidRDefault="000D1B80" w:rsidP="003D34C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4305ADE" w14:textId="77777777" w:rsidR="000D1B80" w:rsidRPr="000D1B80" w:rsidRDefault="000D1B80" w:rsidP="003D34C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E1AE2B2" w14:textId="77777777" w:rsidR="000D1B80" w:rsidRPr="000D1B80" w:rsidRDefault="000D1B80" w:rsidP="003D34C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79DA8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E80B73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D1B80" w:rsidRPr="000D1B80" w14:paraId="4C041FF9" w14:textId="77777777" w:rsidTr="003D34C9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EE73E6B" w14:textId="77777777" w:rsidR="000D1B80" w:rsidRPr="000D1B80" w:rsidRDefault="000D1B80" w:rsidP="003D34C9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58524724" w14:textId="77777777" w:rsidR="000D1B80" w:rsidRPr="000D1B80" w:rsidRDefault="000D1B80" w:rsidP="003D34C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678019BA" w14:textId="77777777" w:rsidR="000D1B80" w:rsidRPr="000D1B80" w:rsidRDefault="000D1B80" w:rsidP="003D34C9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7D2C2" w14:textId="77777777" w:rsidR="000D1B80" w:rsidRPr="000D1B80" w:rsidRDefault="000D1B80" w:rsidP="003D34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b/>
                <w:bCs/>
                <w:color w:val="00000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0D1C52" w14:textId="77777777" w:rsidR="000D1B80" w:rsidRPr="000D1B80" w:rsidRDefault="000D1B80" w:rsidP="003D34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D1B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554B776A" w14:textId="77777777" w:rsidR="000D1B80" w:rsidRPr="000D1B80" w:rsidRDefault="000D1B80" w:rsidP="000D1B80">
      <w:pPr>
        <w:jc w:val="both"/>
        <w:rPr>
          <w:rFonts w:ascii="Cambria" w:hAnsi="Cambria"/>
          <w:u w:val="single"/>
        </w:rPr>
      </w:pPr>
    </w:p>
    <w:p w14:paraId="4B30F3D3" w14:textId="77777777" w:rsidR="000D1B80" w:rsidRPr="000D1B80" w:rsidRDefault="000D1B80" w:rsidP="000D1B80">
      <w:pPr>
        <w:jc w:val="both"/>
        <w:rPr>
          <w:rFonts w:ascii="Cambria" w:hAnsi="Cambria"/>
          <w:u w:val="single"/>
        </w:rPr>
      </w:pPr>
      <w:r w:rsidRPr="000D1B80">
        <w:rPr>
          <w:rFonts w:ascii="Cambria" w:hAnsi="Cambria"/>
          <w:u w:val="single"/>
        </w:rPr>
        <w:t>Uwaga: Koszty ogólne budowy i pośrednie należy zawrzeć w wartościach jednostkowych poszczególnych elementów.</w:t>
      </w:r>
    </w:p>
    <w:p w14:paraId="7D5B086C" w14:textId="77777777" w:rsidR="00782053" w:rsidRPr="000D1B80" w:rsidRDefault="00782053">
      <w:pPr>
        <w:rPr>
          <w:rFonts w:ascii="Cambria" w:hAnsi="Cambria"/>
        </w:rPr>
      </w:pPr>
    </w:p>
    <w:sectPr w:rsidR="00782053" w:rsidRPr="000D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0A"/>
    <w:rsid w:val="000D1B80"/>
    <w:rsid w:val="005E600A"/>
    <w:rsid w:val="00782053"/>
    <w:rsid w:val="00A21B34"/>
    <w:rsid w:val="00A42D47"/>
    <w:rsid w:val="00E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DECE"/>
  <w15:chartTrackingRefBased/>
  <w15:docId w15:val="{AA5146A4-1649-4E14-883A-8D6B5019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8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1B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4</cp:revision>
  <dcterms:created xsi:type="dcterms:W3CDTF">2024-06-16T16:13:00Z</dcterms:created>
  <dcterms:modified xsi:type="dcterms:W3CDTF">2024-06-16T16:15:00Z</dcterms:modified>
</cp:coreProperties>
</file>