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112" w14:textId="714FFCFC" w:rsidR="00D22ABA" w:rsidRPr="00D22ABA" w:rsidRDefault="00D22ABA" w:rsidP="00D22AB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>
        <w:rPr>
          <w:rFonts w:ascii="Cambria" w:hAnsi="Cambria"/>
          <w:b/>
          <w:iCs/>
          <w:color w:val="002060"/>
          <w:sz w:val="22"/>
          <w:szCs w:val="22"/>
        </w:rPr>
        <w:t xml:space="preserve">Zaktualizowany </w:t>
      </w:r>
      <w:r w:rsidRPr="00D22ABA">
        <w:rPr>
          <w:rFonts w:ascii="Cambria" w:hAnsi="Cambria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5AB3FC1" w14:textId="77777777" w:rsidR="00D22ABA" w:rsidRPr="00D22ABA" w:rsidRDefault="00D22ABA" w:rsidP="00D22AB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D22ABA">
        <w:rPr>
          <w:rFonts w:ascii="Cambria" w:hAnsi="Cambria"/>
          <w:sz w:val="22"/>
          <w:szCs w:val="22"/>
        </w:rPr>
        <w:t xml:space="preserve"> </w:t>
      </w:r>
    </w:p>
    <w:p w14:paraId="65B99C23" w14:textId="77777777" w:rsidR="00D22ABA" w:rsidRPr="00D22ABA" w:rsidRDefault="00D22ABA" w:rsidP="00D22AB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D22ABA">
        <w:rPr>
          <w:rFonts w:ascii="Cambria" w:hAnsi="Cambria" w:cstheme="minorHAnsi"/>
          <w:sz w:val="22"/>
          <w:szCs w:val="22"/>
        </w:rPr>
        <w:t>____________</w:t>
      </w:r>
      <w:r w:rsidRPr="00D22ABA">
        <w:rPr>
          <w:rFonts w:ascii="Cambria" w:hAnsi="Cambria"/>
          <w:sz w:val="22"/>
          <w:szCs w:val="22"/>
        </w:rPr>
        <w:t>2023 r.</w:t>
      </w:r>
    </w:p>
    <w:p w14:paraId="1CA7E06E" w14:textId="77777777" w:rsidR="00D22ABA" w:rsidRPr="00D22ABA" w:rsidRDefault="00D22ABA" w:rsidP="00D22AB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D22ABA" w:rsidRPr="00D22ABA" w14:paraId="6AF18DE0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6F599D25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D22ABA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BEE95B1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22ABA" w:rsidRPr="00D22ABA" w14:paraId="6B2223C5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4FDCBDC4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268D78D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59D45EE3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17C33DD2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8276181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0CDA6372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4349202D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76445E5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36BB726A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3125CC8E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22529A6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32B43646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50210D52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08E133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184886A7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4692DF9D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0B996F1E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1DFC29ED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31626359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68A2D64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6E86D152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6DE11F58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707C6049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D22ABA" w:rsidRPr="00D22ABA" w14:paraId="0F06A29A" w14:textId="77777777" w:rsidTr="00BF58AA">
        <w:trPr>
          <w:trHeight w:val="340"/>
        </w:trPr>
        <w:tc>
          <w:tcPr>
            <w:tcW w:w="2802" w:type="dxa"/>
            <w:vAlign w:val="center"/>
          </w:tcPr>
          <w:p w14:paraId="451919EB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F043232" w14:textId="77777777" w:rsidR="00D22ABA" w:rsidRPr="00D22ABA" w:rsidRDefault="00D22ABA" w:rsidP="00BF58A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22A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C9899EF" w14:textId="77777777" w:rsidR="00D22ABA" w:rsidRPr="00D22ABA" w:rsidRDefault="00D22ABA" w:rsidP="00D22ABA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D22ABA">
        <w:rPr>
          <w:rFonts w:ascii="Cambria" w:hAnsi="Cambria"/>
          <w:bCs/>
          <w:sz w:val="22"/>
          <w:szCs w:val="22"/>
        </w:rPr>
        <w:br w:type="textWrapping" w:clear="all"/>
      </w:r>
    </w:p>
    <w:p w14:paraId="55560AD6" w14:textId="77777777" w:rsidR="00D22ABA" w:rsidRPr="00D22ABA" w:rsidRDefault="00D22ABA" w:rsidP="00D22ABA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60EAA99A" w14:textId="77777777" w:rsidR="00D22ABA" w:rsidRPr="00D22ABA" w:rsidRDefault="00D22ABA" w:rsidP="00D22ABA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25796E6F" w14:textId="77777777" w:rsidR="00D22ABA" w:rsidRPr="00D22ABA" w:rsidRDefault="00D22ABA" w:rsidP="00D22ABA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D22ABA">
        <w:rPr>
          <w:rFonts w:ascii="Cambria" w:hAnsi="Cambria"/>
          <w:sz w:val="22"/>
          <w:szCs w:val="22"/>
          <w:lang w:val="en-US"/>
        </w:rPr>
        <w:tab/>
      </w:r>
    </w:p>
    <w:p w14:paraId="3E8E6AF8" w14:textId="77777777" w:rsidR="00D22ABA" w:rsidRPr="00D22ABA" w:rsidRDefault="00D22ABA" w:rsidP="00D22ABA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D22ABA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8AA9358" w14:textId="77777777" w:rsidR="00D22ABA" w:rsidRPr="00D22ABA" w:rsidRDefault="00D22ABA" w:rsidP="00D22ABA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D22ABA">
        <w:rPr>
          <w:rFonts w:ascii="Cambria" w:hAnsi="Cambria"/>
          <w:sz w:val="22"/>
          <w:szCs w:val="22"/>
        </w:rPr>
        <w:t>dla</w:t>
      </w:r>
    </w:p>
    <w:p w14:paraId="42E37C59" w14:textId="77777777" w:rsidR="00D22ABA" w:rsidRPr="00D22ABA" w:rsidRDefault="00D22ABA" w:rsidP="00D22ABA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theme="minorHAnsi"/>
          <w:b/>
          <w:bCs/>
          <w:sz w:val="22"/>
          <w:szCs w:val="22"/>
        </w:rPr>
        <w:t>Przedsiębiorstwa Gospodarki Komunalnej Sp. z o.o. w Koszalinie</w:t>
      </w:r>
    </w:p>
    <w:p w14:paraId="2C263308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D22ABA">
        <w:rPr>
          <w:rFonts w:ascii="Cambria" w:hAnsi="Cambria" w:cs="Arial"/>
          <w:sz w:val="22"/>
          <w:szCs w:val="22"/>
        </w:rPr>
        <w:t xml:space="preserve">przetargu nieograniczonego </w:t>
      </w:r>
      <w:r w:rsidRPr="00D22ABA">
        <w:rPr>
          <w:rFonts w:ascii="Cambria" w:hAnsi="Cambria" w:cs="Calibri"/>
          <w:sz w:val="22"/>
          <w:szCs w:val="22"/>
        </w:rPr>
        <w:t>na:</w:t>
      </w:r>
    </w:p>
    <w:p w14:paraId="5080856F" w14:textId="77777777" w:rsidR="00D22ABA" w:rsidRPr="00D22ABA" w:rsidRDefault="00D22ABA" w:rsidP="00D22ABA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D22ABA">
        <w:rPr>
          <w:rFonts w:ascii="Cambria" w:hAnsi="Cambria" w:cs="Calibri"/>
          <w:b/>
          <w:color w:val="002060"/>
          <w:sz w:val="22"/>
          <w:szCs w:val="22"/>
        </w:rPr>
        <w:t>KOMPLESKOWE UBEZPIECZENIE MIENIA I ODPOWIEDZIALNOŚCI CYWILNEJ  PRZEDSIĘBIORSTWA GOSPODARKI KOMUNALNEJ SP. Z O.O. W KOSZALINIE</w:t>
      </w:r>
    </w:p>
    <w:p w14:paraId="6D8BD0C2" w14:textId="77777777" w:rsidR="00D22ABA" w:rsidRPr="00D22ABA" w:rsidRDefault="00D22ABA" w:rsidP="00D22ABA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D22ABA">
        <w:rPr>
          <w:rFonts w:ascii="Cambria" w:hAnsi="Cambria" w:cs="Calibri"/>
          <w:b/>
          <w:color w:val="002060"/>
          <w:sz w:val="22"/>
          <w:szCs w:val="22"/>
        </w:rPr>
        <w:t xml:space="preserve">- CZĘŚĆ I ZAMÓWIENIA – </w:t>
      </w:r>
      <w:r w:rsidRPr="00D22ABA">
        <w:rPr>
          <w:rFonts w:ascii="Cambria" w:hAnsi="Cambria" w:cs="Calibri"/>
          <w:b/>
          <w:bCs/>
          <w:color w:val="002060"/>
          <w:sz w:val="22"/>
          <w:szCs w:val="22"/>
        </w:rPr>
        <w:t>ubezpieczenia mienia i odpowiedzialności cywilnej</w:t>
      </w:r>
    </w:p>
    <w:p w14:paraId="27D48FB9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09A7FC1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D22A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223D6E5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D22A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13F7E97C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28C4E8CE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523E780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 xml:space="preserve">składamy ofertę na </w:t>
      </w:r>
      <w:r w:rsidRPr="00D22ABA">
        <w:rPr>
          <w:rFonts w:ascii="Cambria" w:hAnsi="Cambria" w:cs="Calibri"/>
          <w:b/>
          <w:sz w:val="22"/>
          <w:szCs w:val="22"/>
        </w:rPr>
        <w:t>wykonanie przedmiotu zamówienia</w:t>
      </w:r>
      <w:r w:rsidRPr="00D22ABA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6D74E9F8" w14:textId="77777777" w:rsidR="00D22ABA" w:rsidRPr="00D22ABA" w:rsidRDefault="00D22ABA" w:rsidP="00D22ABA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 xml:space="preserve">cena brutto*) łącznie z opcją za okres 24 miesięcy, </w:t>
      </w:r>
      <w:r w:rsidRPr="00D22ABA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3940D272" w14:textId="77777777" w:rsidR="00D22ABA" w:rsidRPr="00D22ABA" w:rsidRDefault="00D22ABA" w:rsidP="00D22ABA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D22ABA" w:rsidRPr="00D22ABA" w14:paraId="6006AAD3" w14:textId="77777777" w:rsidTr="00BF58AA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6D622EE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D22ABA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łącznie za cały okres zamówienia tj. 24 miesięcy:</w:t>
            </w:r>
          </w:p>
        </w:tc>
      </w:tr>
      <w:tr w:rsidR="00D22ABA" w:rsidRPr="00D22ABA" w14:paraId="0FA77FF5" w14:textId="77777777" w:rsidTr="00BF58AA">
        <w:trPr>
          <w:trHeight w:val="464"/>
        </w:trPr>
        <w:tc>
          <w:tcPr>
            <w:tcW w:w="1139" w:type="dxa"/>
            <w:vAlign w:val="center"/>
          </w:tcPr>
          <w:p w14:paraId="7AD43A7D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D4C572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D22ABA" w:rsidRPr="00D22ABA" w14:paraId="3507440F" w14:textId="77777777" w:rsidTr="00BF58AA">
        <w:trPr>
          <w:trHeight w:val="464"/>
        </w:trPr>
        <w:tc>
          <w:tcPr>
            <w:tcW w:w="1139" w:type="dxa"/>
            <w:vAlign w:val="center"/>
          </w:tcPr>
          <w:p w14:paraId="27E48FCE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66D955A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72CACD49" w14:textId="77777777" w:rsidR="00D22ABA" w:rsidRPr="00D22ABA" w:rsidRDefault="00D22ABA" w:rsidP="00D22AB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D22ABA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D22ABA" w:rsidRPr="00D22ABA" w14:paraId="4CD55E20" w14:textId="77777777" w:rsidTr="00BF58A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932618D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D22ABA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D22ABA" w:rsidRPr="00D22ABA" w14:paraId="6AC2FAEA" w14:textId="77777777" w:rsidTr="00BF58AA">
        <w:trPr>
          <w:trHeight w:val="464"/>
        </w:trPr>
        <w:tc>
          <w:tcPr>
            <w:tcW w:w="1139" w:type="dxa"/>
            <w:gridSpan w:val="2"/>
            <w:vAlign w:val="center"/>
          </w:tcPr>
          <w:p w14:paraId="3088CDCA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0B4B81E6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D22ABA" w:rsidRPr="00D22ABA" w14:paraId="07AFD047" w14:textId="77777777" w:rsidTr="00BF58AA">
        <w:trPr>
          <w:trHeight w:val="464"/>
        </w:trPr>
        <w:tc>
          <w:tcPr>
            <w:tcW w:w="1139" w:type="dxa"/>
            <w:gridSpan w:val="2"/>
            <w:vAlign w:val="center"/>
          </w:tcPr>
          <w:p w14:paraId="5520E336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B96049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D22ABA" w:rsidRPr="00D22ABA" w14:paraId="6D5887C8" w14:textId="77777777" w:rsidTr="00BF58A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ED5DBA7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D22ABA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D22ABA" w:rsidRPr="00D22ABA" w14:paraId="2B09C4AC" w14:textId="77777777" w:rsidTr="00BF58AA">
        <w:trPr>
          <w:trHeight w:val="464"/>
        </w:trPr>
        <w:tc>
          <w:tcPr>
            <w:tcW w:w="1088" w:type="dxa"/>
            <w:vAlign w:val="center"/>
          </w:tcPr>
          <w:p w14:paraId="785DF612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7B5F877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D22ABA" w:rsidRPr="00D22ABA" w14:paraId="53302876" w14:textId="77777777" w:rsidTr="00BF58AA">
        <w:trPr>
          <w:trHeight w:val="697"/>
        </w:trPr>
        <w:tc>
          <w:tcPr>
            <w:tcW w:w="1088" w:type="dxa"/>
            <w:vAlign w:val="center"/>
          </w:tcPr>
          <w:p w14:paraId="30CAD35A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D22AB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701AE781" w14:textId="77777777" w:rsidR="00D22ABA" w:rsidRPr="00D22ABA" w:rsidRDefault="00D22ABA" w:rsidP="00BF58A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798D2695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70E1BAA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481436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3C3215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5A40FE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87C49BB" w14:textId="77777777" w:rsidR="00D22ABA" w:rsidRPr="00D22ABA" w:rsidRDefault="00D22ABA" w:rsidP="00D22ABA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ab/>
      </w:r>
    </w:p>
    <w:p w14:paraId="032575B6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F217460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17A55A0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D33C84B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697D80A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A47B59A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C0E90BE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5D37A8C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D114F89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C250C38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5284D5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CBE939B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6316BF1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106ACBB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81D53E7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828BA2E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D7B5AD0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057D12D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008F9B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491E222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B9D0E5D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33CE1B9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1AC4B2E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9CCD671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4B5F67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097CEA9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ADFCD82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D22ABA" w:rsidRPr="00D22ABA" w:rsidSect="00C63100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56DBE332" w14:textId="77777777" w:rsidR="00D22ABA" w:rsidRPr="00D22ABA" w:rsidRDefault="00D22ABA" w:rsidP="00D22AB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CA7DAD7" w14:textId="77777777" w:rsidR="00D22ABA" w:rsidRPr="00D22ABA" w:rsidRDefault="00D22ABA" w:rsidP="00D22ABA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5E83569A" w14:textId="77777777" w:rsidR="00D22ABA" w:rsidRPr="00D22ABA" w:rsidRDefault="00D22ABA" w:rsidP="00D22ABA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Kryterium cena za zamówienie podstawowe i opcje – 85%</w:t>
      </w:r>
    </w:p>
    <w:tbl>
      <w:tblPr>
        <w:tblW w:w="49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3270"/>
        <w:gridCol w:w="1791"/>
        <w:gridCol w:w="17"/>
        <w:gridCol w:w="2021"/>
        <w:gridCol w:w="17"/>
        <w:gridCol w:w="1834"/>
        <w:gridCol w:w="20"/>
        <w:gridCol w:w="887"/>
        <w:gridCol w:w="14"/>
        <w:gridCol w:w="1360"/>
        <w:gridCol w:w="14"/>
        <w:gridCol w:w="2216"/>
        <w:gridCol w:w="14"/>
      </w:tblGrid>
      <w:tr w:rsidR="00D22ABA" w:rsidRPr="00D22ABA" w14:paraId="4C02992F" w14:textId="77777777" w:rsidTr="00BF58AA">
        <w:trPr>
          <w:gridAfter w:val="1"/>
          <w:wAfter w:w="5" w:type="pct"/>
          <w:trHeight w:val="480"/>
          <w:jc w:val="center"/>
        </w:trPr>
        <w:tc>
          <w:tcPr>
            <w:tcW w:w="245" w:type="pct"/>
            <w:vMerge w:val="restart"/>
            <w:shd w:val="clear" w:color="auto" w:fill="002060"/>
            <w:vAlign w:val="center"/>
          </w:tcPr>
          <w:p w14:paraId="6F9E2C62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154" w:type="pct"/>
            <w:vMerge w:val="restart"/>
            <w:shd w:val="clear" w:color="auto" w:fill="002060"/>
            <w:vAlign w:val="center"/>
          </w:tcPr>
          <w:p w14:paraId="22198EA9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4982A1F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32" w:type="pct"/>
            <w:vMerge w:val="restart"/>
            <w:shd w:val="clear" w:color="auto" w:fill="002060"/>
            <w:vAlign w:val="center"/>
          </w:tcPr>
          <w:p w14:paraId="338C5FE4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22ABA">
              <w:rPr>
                <w:rFonts w:ascii="Cambria" w:hAnsi="Cambria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D22ABA">
              <w:rPr>
                <w:rFonts w:ascii="Cambria" w:hAnsi="Cambria" w:cs="Calibri"/>
                <w:b/>
                <w:sz w:val="20"/>
                <w:szCs w:val="20"/>
              </w:rPr>
              <w:t>ubezp</w:t>
            </w:r>
            <w:proofErr w:type="spellEnd"/>
            <w:r w:rsidRPr="00D22ABA">
              <w:rPr>
                <w:rFonts w:ascii="Cambria" w:hAnsi="Cambria" w:cs="Calibri"/>
                <w:b/>
                <w:sz w:val="20"/>
                <w:szCs w:val="20"/>
              </w:rPr>
              <w:t xml:space="preserve">. / </w:t>
            </w:r>
          </w:p>
          <w:p w14:paraId="2B477B8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D22ABA">
              <w:rPr>
                <w:rFonts w:ascii="Cambria" w:hAnsi="Cambria" w:cs="Calibri"/>
                <w:b/>
                <w:sz w:val="20"/>
                <w:szCs w:val="20"/>
              </w:rPr>
              <w:t>gwaran</w:t>
            </w:r>
            <w:proofErr w:type="spellEnd"/>
            <w:r w:rsidRPr="00D22ABA">
              <w:rPr>
                <w:rFonts w:ascii="Cambria" w:hAnsi="Cambria" w:cs="Calibri"/>
                <w:b/>
                <w:sz w:val="20"/>
                <w:szCs w:val="20"/>
              </w:rPr>
              <w:t>. w zł</w:t>
            </w:r>
          </w:p>
          <w:p w14:paraId="705AD1BE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D22ABA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9" w:type="pct"/>
            <w:gridSpan w:val="2"/>
            <w:vMerge w:val="restart"/>
            <w:shd w:val="clear" w:color="auto" w:fill="002060"/>
            <w:vAlign w:val="center"/>
          </w:tcPr>
          <w:p w14:paraId="672D4ED9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 xml:space="preserve"> Składka </w:t>
            </w:r>
          </w:p>
          <w:p w14:paraId="5036B92B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 xml:space="preserve">za zamówienie </w:t>
            </w: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podstawowe</w:t>
            </w:r>
            <w:r w:rsidRPr="00D22ABA">
              <w:rPr>
                <w:rFonts w:ascii="Cambria" w:hAnsi="Cambria" w:cs="Calibri"/>
                <w:b/>
                <w:sz w:val="22"/>
                <w:szCs w:val="22"/>
              </w:rPr>
              <w:t xml:space="preserve"> za 12 miesięcy </w:t>
            </w:r>
          </w:p>
          <w:p w14:paraId="5E6A7465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653" w:type="pct"/>
            <w:gridSpan w:val="2"/>
            <w:vMerge w:val="restart"/>
            <w:shd w:val="clear" w:color="auto" w:fill="002060"/>
            <w:vAlign w:val="center"/>
          </w:tcPr>
          <w:p w14:paraId="3500355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  <w:t>Składka</w:t>
            </w:r>
          </w:p>
          <w:p w14:paraId="640BEF2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  <w:t>za zamówienie podstawowe za 24 miesiące</w:t>
            </w:r>
          </w:p>
          <w:p w14:paraId="38E17D43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</w:rPr>
              <w:t>(zł)</w:t>
            </w:r>
          </w:p>
        </w:tc>
        <w:tc>
          <w:tcPr>
            <w:tcW w:w="805" w:type="pct"/>
            <w:gridSpan w:val="4"/>
            <w:shd w:val="clear" w:color="auto" w:fill="002060"/>
            <w:vAlign w:val="center"/>
          </w:tcPr>
          <w:p w14:paraId="3D8F36A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  <w:t>Opcje</w:t>
            </w:r>
          </w:p>
        </w:tc>
        <w:tc>
          <w:tcPr>
            <w:tcW w:w="787" w:type="pct"/>
            <w:gridSpan w:val="2"/>
            <w:vMerge w:val="restart"/>
            <w:shd w:val="clear" w:color="auto" w:fill="002060"/>
            <w:vAlign w:val="center"/>
          </w:tcPr>
          <w:p w14:paraId="3A2F764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  <w:t>Składka</w:t>
            </w:r>
          </w:p>
          <w:p w14:paraId="49DA9AE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</w:rPr>
              <w:t>za 24 miesiące zamówienia podstawowego z opcją</w:t>
            </w:r>
          </w:p>
          <w:p w14:paraId="6275607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</w:rPr>
            </w:pPr>
            <w:r w:rsidRPr="00D22ABA">
              <w:rPr>
                <w:rFonts w:ascii="Cambria" w:hAnsi="Cambria" w:cs="Calibri"/>
                <w:b/>
                <w:color w:val="FFFFFF" w:themeColor="background1"/>
              </w:rPr>
              <w:t>(zł)</w:t>
            </w:r>
          </w:p>
        </w:tc>
      </w:tr>
      <w:tr w:rsidR="00D22ABA" w:rsidRPr="00D22ABA" w14:paraId="2E7FB4A6" w14:textId="77777777" w:rsidTr="00BF58AA">
        <w:trPr>
          <w:gridAfter w:val="1"/>
          <w:wAfter w:w="5" w:type="pct"/>
          <w:trHeight w:val="1195"/>
          <w:jc w:val="center"/>
        </w:trPr>
        <w:tc>
          <w:tcPr>
            <w:tcW w:w="245" w:type="pct"/>
            <w:vMerge/>
            <w:shd w:val="clear" w:color="auto" w:fill="002060"/>
            <w:vAlign w:val="center"/>
          </w:tcPr>
          <w:p w14:paraId="1ABB85C1" w14:textId="77777777" w:rsidR="00D22ABA" w:rsidRPr="00D22ABA" w:rsidRDefault="00D22ABA" w:rsidP="00BF58A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1154" w:type="pct"/>
            <w:vMerge/>
            <w:shd w:val="clear" w:color="auto" w:fill="002060"/>
            <w:vAlign w:val="center"/>
          </w:tcPr>
          <w:p w14:paraId="2707033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32" w:type="pct"/>
            <w:vMerge/>
            <w:shd w:val="clear" w:color="auto" w:fill="002060"/>
            <w:vAlign w:val="center"/>
          </w:tcPr>
          <w:p w14:paraId="53146253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719" w:type="pct"/>
            <w:gridSpan w:val="2"/>
            <w:vMerge/>
            <w:shd w:val="clear" w:color="auto" w:fill="002060"/>
            <w:vAlign w:val="center"/>
          </w:tcPr>
          <w:p w14:paraId="500CED35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53" w:type="pct"/>
            <w:gridSpan w:val="2"/>
            <w:vMerge/>
            <w:shd w:val="clear" w:color="auto" w:fill="002060"/>
          </w:tcPr>
          <w:p w14:paraId="1AF4E90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0" w:type="pct"/>
            <w:gridSpan w:val="2"/>
            <w:shd w:val="clear" w:color="auto" w:fill="002060"/>
            <w:vAlign w:val="center"/>
          </w:tcPr>
          <w:p w14:paraId="409CF5DB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85" w:type="pct"/>
            <w:gridSpan w:val="2"/>
            <w:shd w:val="clear" w:color="auto" w:fill="002060"/>
            <w:vAlign w:val="center"/>
          </w:tcPr>
          <w:p w14:paraId="6090A88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787" w:type="pct"/>
            <w:gridSpan w:val="2"/>
            <w:vMerge/>
            <w:shd w:val="clear" w:color="auto" w:fill="002060"/>
            <w:vAlign w:val="center"/>
          </w:tcPr>
          <w:p w14:paraId="289D1D74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D22ABA" w:rsidRPr="00D22ABA" w14:paraId="4AB47BF4" w14:textId="77777777" w:rsidTr="00BF58AA">
        <w:trPr>
          <w:gridAfter w:val="1"/>
          <w:wAfter w:w="5" w:type="pct"/>
          <w:cantSplit/>
          <w:trHeight w:val="264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7441FF0C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154" w:type="pct"/>
            <w:shd w:val="clear" w:color="auto" w:fill="C6D9F1"/>
            <w:vAlign w:val="center"/>
          </w:tcPr>
          <w:p w14:paraId="22E258C9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632" w:type="pct"/>
            <w:shd w:val="clear" w:color="auto" w:fill="C6D9F1"/>
            <w:vAlign w:val="center"/>
          </w:tcPr>
          <w:p w14:paraId="6074E05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719" w:type="pct"/>
            <w:gridSpan w:val="2"/>
            <w:shd w:val="clear" w:color="auto" w:fill="C6D9F1"/>
            <w:vAlign w:val="center"/>
          </w:tcPr>
          <w:p w14:paraId="7ED0960B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53" w:type="pct"/>
            <w:gridSpan w:val="2"/>
            <w:shd w:val="clear" w:color="auto" w:fill="C6D9F1"/>
            <w:vAlign w:val="center"/>
          </w:tcPr>
          <w:p w14:paraId="231915A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320" w:type="pct"/>
            <w:gridSpan w:val="2"/>
            <w:shd w:val="clear" w:color="auto" w:fill="C6D9F1"/>
            <w:vAlign w:val="center"/>
          </w:tcPr>
          <w:p w14:paraId="1460E35E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85" w:type="pct"/>
            <w:gridSpan w:val="2"/>
            <w:shd w:val="clear" w:color="auto" w:fill="C6D9F1"/>
            <w:vAlign w:val="center"/>
          </w:tcPr>
          <w:p w14:paraId="63FF40F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787" w:type="pct"/>
            <w:gridSpan w:val="2"/>
            <w:shd w:val="clear" w:color="auto" w:fill="C6D9F1"/>
            <w:vAlign w:val="center"/>
          </w:tcPr>
          <w:p w14:paraId="526D6B26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</w:tr>
      <w:tr w:rsidR="00D22ABA" w:rsidRPr="00D22ABA" w14:paraId="391B23F8" w14:textId="77777777" w:rsidTr="00BF58AA">
        <w:trPr>
          <w:gridAfter w:val="1"/>
          <w:wAfter w:w="5" w:type="pct"/>
          <w:cantSplit/>
          <w:trHeight w:val="737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09040FBE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1154" w:type="pct"/>
            <w:vAlign w:val="center"/>
          </w:tcPr>
          <w:p w14:paraId="7BDCA62A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5ADF97A9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9" w:type="pct"/>
            <w:gridSpan w:val="2"/>
            <w:vAlign w:val="center"/>
          </w:tcPr>
          <w:p w14:paraId="4ECA18B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A231B05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6FD04FE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10%</w:t>
            </w:r>
          </w:p>
        </w:tc>
        <w:tc>
          <w:tcPr>
            <w:tcW w:w="485" w:type="pct"/>
            <w:gridSpan w:val="2"/>
            <w:vAlign w:val="center"/>
          </w:tcPr>
          <w:p w14:paraId="25973162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344E40D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577A753D" w14:textId="77777777" w:rsidTr="00BF58AA">
        <w:trPr>
          <w:gridAfter w:val="1"/>
          <w:wAfter w:w="5" w:type="pct"/>
          <w:cantSplit/>
          <w:trHeight w:val="737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613FB815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1154" w:type="pct"/>
            <w:vAlign w:val="center"/>
          </w:tcPr>
          <w:p w14:paraId="6485F969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mienia od kradzieży z włamaniem i rabunku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2BE0DA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9" w:type="pct"/>
            <w:gridSpan w:val="2"/>
            <w:vAlign w:val="center"/>
          </w:tcPr>
          <w:p w14:paraId="501FB29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B121CCC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30E7B0D3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</w:rPr>
              <w:t>Nie dotyczy</w:t>
            </w:r>
          </w:p>
        </w:tc>
        <w:tc>
          <w:tcPr>
            <w:tcW w:w="787" w:type="pct"/>
            <w:gridSpan w:val="2"/>
            <w:vAlign w:val="center"/>
          </w:tcPr>
          <w:p w14:paraId="43776C1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28978105" w14:textId="77777777" w:rsidTr="00BF58AA">
        <w:trPr>
          <w:gridAfter w:val="1"/>
          <w:wAfter w:w="5" w:type="pct"/>
          <w:cantSplit/>
          <w:trHeight w:val="737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0FF0788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C</w:t>
            </w:r>
          </w:p>
        </w:tc>
        <w:tc>
          <w:tcPr>
            <w:tcW w:w="1154" w:type="pct"/>
            <w:vAlign w:val="center"/>
          </w:tcPr>
          <w:p w14:paraId="174DBFCC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szyb od stłuczenia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CC3B14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9" w:type="pct"/>
            <w:gridSpan w:val="2"/>
            <w:vAlign w:val="center"/>
          </w:tcPr>
          <w:p w14:paraId="1A74C52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0CBCA3F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3BEB0E0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</w:rPr>
              <w:t>Nie dotyczy</w:t>
            </w:r>
          </w:p>
        </w:tc>
        <w:tc>
          <w:tcPr>
            <w:tcW w:w="787" w:type="pct"/>
            <w:gridSpan w:val="2"/>
            <w:vAlign w:val="center"/>
          </w:tcPr>
          <w:p w14:paraId="4386E1F6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7F80EDC6" w14:textId="77777777" w:rsidTr="00BF58AA">
        <w:trPr>
          <w:gridAfter w:val="1"/>
          <w:wAfter w:w="5" w:type="pct"/>
          <w:cantSplit/>
          <w:trHeight w:val="737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573D70C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D</w:t>
            </w:r>
          </w:p>
        </w:tc>
        <w:tc>
          <w:tcPr>
            <w:tcW w:w="1154" w:type="pct"/>
            <w:vAlign w:val="center"/>
          </w:tcPr>
          <w:p w14:paraId="6B1DA6CA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D22ABA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632" w:type="pct"/>
            <w:shd w:val="clear" w:color="auto" w:fill="FFFFFF"/>
            <w:vAlign w:val="center"/>
          </w:tcPr>
          <w:p w14:paraId="6B947B4E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9" w:type="pct"/>
            <w:gridSpan w:val="2"/>
            <w:vAlign w:val="center"/>
          </w:tcPr>
          <w:p w14:paraId="3A4B5D24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78410704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71B7159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20%</w:t>
            </w:r>
          </w:p>
        </w:tc>
        <w:tc>
          <w:tcPr>
            <w:tcW w:w="485" w:type="pct"/>
            <w:gridSpan w:val="2"/>
            <w:vAlign w:val="center"/>
          </w:tcPr>
          <w:p w14:paraId="17C44CD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60C4F892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07DDA4B6" w14:textId="77777777" w:rsidTr="00BF58AA">
        <w:trPr>
          <w:gridAfter w:val="1"/>
          <w:wAfter w:w="5" w:type="pct"/>
          <w:cantSplit/>
          <w:trHeight w:val="737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102EC4FC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E</w:t>
            </w:r>
          </w:p>
        </w:tc>
        <w:tc>
          <w:tcPr>
            <w:tcW w:w="1154" w:type="pct"/>
            <w:vAlign w:val="center"/>
          </w:tcPr>
          <w:p w14:paraId="6D47BB5B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3EB7AA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9" w:type="pct"/>
            <w:gridSpan w:val="2"/>
            <w:vAlign w:val="center"/>
          </w:tcPr>
          <w:p w14:paraId="2BCD6EC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031E8F00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46609EE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</w:rPr>
              <w:t>Nie dotyczy</w:t>
            </w:r>
          </w:p>
        </w:tc>
        <w:tc>
          <w:tcPr>
            <w:tcW w:w="787" w:type="pct"/>
            <w:gridSpan w:val="2"/>
            <w:vAlign w:val="center"/>
          </w:tcPr>
          <w:p w14:paraId="03BD150F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46E5B70F" w14:textId="77777777" w:rsidTr="00BF58AA">
        <w:trPr>
          <w:gridAfter w:val="1"/>
          <w:wAfter w:w="5" w:type="pct"/>
          <w:cantSplit/>
          <w:trHeight w:val="20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5D049FC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F</w:t>
            </w:r>
          </w:p>
        </w:tc>
        <w:tc>
          <w:tcPr>
            <w:tcW w:w="1154" w:type="pct"/>
            <w:vAlign w:val="center"/>
          </w:tcPr>
          <w:p w14:paraId="15735278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Obowiązkowe ubezpieczenie odpowiedzialności cywilnej zarządcy nieruchomości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42F74A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50 000 euro</w:t>
            </w:r>
          </w:p>
        </w:tc>
        <w:tc>
          <w:tcPr>
            <w:tcW w:w="719" w:type="pct"/>
            <w:gridSpan w:val="2"/>
            <w:vAlign w:val="center"/>
          </w:tcPr>
          <w:p w14:paraId="2B9AE0D8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FB07E74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60F02CFD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</w:rPr>
              <w:t>Nie dotyczy</w:t>
            </w:r>
          </w:p>
        </w:tc>
        <w:tc>
          <w:tcPr>
            <w:tcW w:w="787" w:type="pct"/>
            <w:gridSpan w:val="2"/>
            <w:vAlign w:val="center"/>
          </w:tcPr>
          <w:p w14:paraId="78FAC1B2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07F4EAC1" w14:textId="77777777" w:rsidTr="00BF58AA">
        <w:trPr>
          <w:gridAfter w:val="1"/>
          <w:wAfter w:w="5" w:type="pct"/>
          <w:cantSplit/>
          <w:trHeight w:val="20"/>
          <w:jc w:val="center"/>
        </w:trPr>
        <w:tc>
          <w:tcPr>
            <w:tcW w:w="245" w:type="pct"/>
            <w:shd w:val="clear" w:color="auto" w:fill="C6D9F1"/>
            <w:vAlign w:val="center"/>
          </w:tcPr>
          <w:p w14:paraId="75AC9BC7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1154" w:type="pct"/>
            <w:vAlign w:val="center"/>
          </w:tcPr>
          <w:p w14:paraId="79E11F9E" w14:textId="77777777" w:rsidR="00D22ABA" w:rsidRPr="00D22ABA" w:rsidRDefault="00D22ABA" w:rsidP="00BF58AA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4C86FA31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22ABA">
              <w:rPr>
                <w:rFonts w:ascii="Cambria" w:hAnsi="Cambria" w:cs="Calibri"/>
                <w:bCs/>
                <w:sz w:val="22"/>
                <w:szCs w:val="22"/>
              </w:rPr>
              <w:t>10 000 zł/osoba</w:t>
            </w:r>
          </w:p>
        </w:tc>
        <w:tc>
          <w:tcPr>
            <w:tcW w:w="719" w:type="pct"/>
            <w:gridSpan w:val="2"/>
            <w:vAlign w:val="center"/>
          </w:tcPr>
          <w:p w14:paraId="71390523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386F9A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5C24C29A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</w:rPr>
              <w:t>Nie dotyczy</w:t>
            </w:r>
          </w:p>
        </w:tc>
        <w:tc>
          <w:tcPr>
            <w:tcW w:w="787" w:type="pct"/>
            <w:gridSpan w:val="2"/>
            <w:vAlign w:val="center"/>
          </w:tcPr>
          <w:p w14:paraId="094A719B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22ABA" w:rsidRPr="00D22ABA" w14:paraId="70D23959" w14:textId="77777777" w:rsidTr="00BF58AA">
        <w:trPr>
          <w:cantSplit/>
          <w:trHeight w:val="521"/>
          <w:jc w:val="center"/>
        </w:trPr>
        <w:tc>
          <w:tcPr>
            <w:tcW w:w="2037" w:type="pct"/>
            <w:gridSpan w:val="4"/>
            <w:shd w:val="clear" w:color="auto" w:fill="C6D9F1"/>
            <w:vAlign w:val="center"/>
          </w:tcPr>
          <w:p w14:paraId="59DE9E5E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9" w:type="pct"/>
            <w:gridSpan w:val="2"/>
            <w:shd w:val="clear" w:color="auto" w:fill="C6D9F1"/>
            <w:vAlign w:val="center"/>
          </w:tcPr>
          <w:p w14:paraId="4C6E5516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54" w:type="pct"/>
            <w:gridSpan w:val="2"/>
            <w:shd w:val="clear" w:color="auto" w:fill="C6D9F1"/>
          </w:tcPr>
          <w:p w14:paraId="3FC31E22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B67E2D5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B75CF1C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787" w:type="pct"/>
            <w:gridSpan w:val="2"/>
            <w:shd w:val="clear" w:color="auto" w:fill="C6D9F1"/>
            <w:vAlign w:val="center"/>
          </w:tcPr>
          <w:p w14:paraId="119734D3" w14:textId="77777777" w:rsidR="00D22ABA" w:rsidRPr="00D22ABA" w:rsidRDefault="00D22ABA" w:rsidP="00BF58A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</w:tbl>
    <w:p w14:paraId="4BEEFC19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2A4A3329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7B996AD5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47A45D66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79FDAD0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1A9A1F5A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Kolumna V: prosimy o podanie składki  za 24 miesiące  za zamówienie podstawowe oznaczającej iloczyn kolumny IV x2;</w:t>
      </w:r>
    </w:p>
    <w:p w14:paraId="25B1859B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Kolumna VII: prosimy o podanie składki za opcję – iloczyn składki za 36 miesięcy zamówienia podstawowego (kol. V) oraz przewidzianej wielkości opcji (kol. VI);</w:t>
      </w:r>
    </w:p>
    <w:p w14:paraId="265F50D8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Kolumna VIII: prosimy o podanie sumy łącznej składki za 24 miesiące zamówienia podstawowego oraz opcji (suma kol. V oraz VII).</w:t>
      </w:r>
    </w:p>
    <w:p w14:paraId="31AD3786" w14:textId="77777777" w:rsidR="00D22ABA" w:rsidRPr="00D22ABA" w:rsidRDefault="00D22ABA" w:rsidP="00D22ABA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D22ABA" w:rsidRPr="00D22ABA" w:rsidSect="001810B9">
          <w:pgSz w:w="16838" w:h="11906" w:orient="landscape"/>
          <w:pgMar w:top="1247" w:right="1134" w:bottom="1247" w:left="1418" w:header="426" w:footer="708" w:gutter="0"/>
          <w:cols w:space="708"/>
          <w:docGrid w:linePitch="360"/>
        </w:sectPr>
      </w:pPr>
    </w:p>
    <w:p w14:paraId="5D37ED57" w14:textId="77777777" w:rsidR="00D22ABA" w:rsidRPr="00D22ABA" w:rsidRDefault="00D22ABA" w:rsidP="00D22ABA">
      <w:pPr>
        <w:suppressAutoHyphens/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</w:p>
    <w:p w14:paraId="4598FE65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stałych/ NNW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D22ABA" w:rsidRPr="00D22ABA" w14:paraId="77195F18" w14:textId="77777777" w:rsidTr="00BF58AA">
        <w:tc>
          <w:tcPr>
            <w:tcW w:w="4252" w:type="dxa"/>
            <w:shd w:val="clear" w:color="auto" w:fill="002060"/>
            <w:vAlign w:val="center"/>
          </w:tcPr>
          <w:p w14:paraId="19642FBA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3387AD8A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D22ABA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D22ABA" w:rsidRPr="00D22ABA" w14:paraId="4438B344" w14:textId="77777777" w:rsidTr="00BF58AA">
        <w:tc>
          <w:tcPr>
            <w:tcW w:w="4252" w:type="dxa"/>
          </w:tcPr>
          <w:p w14:paraId="2362255D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4394" w:type="dxa"/>
            <w:vAlign w:val="center"/>
          </w:tcPr>
          <w:p w14:paraId="07402E31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D22ABA" w:rsidRPr="00D22ABA" w14:paraId="3B0EE412" w14:textId="77777777" w:rsidTr="00BF58AA">
        <w:tc>
          <w:tcPr>
            <w:tcW w:w="4252" w:type="dxa"/>
          </w:tcPr>
          <w:p w14:paraId="4E420AA6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D22ABA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569F5F11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D22ABA" w:rsidRPr="00D22ABA" w14:paraId="08223B4D" w14:textId="77777777" w:rsidTr="00BF58AA">
        <w:tc>
          <w:tcPr>
            <w:tcW w:w="4252" w:type="dxa"/>
          </w:tcPr>
          <w:p w14:paraId="455058A9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4394" w:type="dxa"/>
            <w:vAlign w:val="center"/>
          </w:tcPr>
          <w:p w14:paraId="3666283B" w14:textId="77777777" w:rsidR="00D22ABA" w:rsidRPr="00D22ABA" w:rsidRDefault="00D22ABA" w:rsidP="00BF58A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2449A09D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D22ABA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37A35DE2" w14:textId="77777777" w:rsidR="00D22ABA" w:rsidRPr="00D22ABA" w:rsidRDefault="00D22ABA" w:rsidP="00D22ABA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14:paraId="11557F72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1806F1D0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D22ABA">
        <w:rPr>
          <w:rFonts w:ascii="Cambria" w:hAnsi="Cambria" w:cs="Calibri"/>
          <w:b/>
          <w:sz w:val="22"/>
          <w:szCs w:val="22"/>
        </w:rPr>
        <w:t xml:space="preserve">Przyjmujemy fakultatywne warunki ubezpieczenia – 15% z </w:t>
      </w:r>
      <w:proofErr w:type="spellStart"/>
      <w:r w:rsidRPr="00D22ABA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D22ABA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173"/>
        <w:gridCol w:w="957"/>
        <w:gridCol w:w="962"/>
        <w:gridCol w:w="12"/>
      </w:tblGrid>
      <w:tr w:rsidR="00D22ABA" w:rsidRPr="00D22ABA" w14:paraId="4A41C440" w14:textId="77777777" w:rsidTr="00BF58AA">
        <w:trPr>
          <w:trHeight w:val="30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777148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</w:pPr>
            <w:bookmarkStart w:id="2" w:name="_Hlk79958645"/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  <w:t xml:space="preserve">A. Ubezpieczenie mienia od ognia i innych zdarzeń losowych – waga (znaczenie): 8%. </w:t>
            </w:r>
          </w:p>
        </w:tc>
      </w:tr>
      <w:tr w:rsidR="00D22ABA" w:rsidRPr="00D22ABA" w14:paraId="15234009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12B712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0615FD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866CB1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049DB6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D22ABA" w:rsidRPr="00D22ABA" w14:paraId="678B4B14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8D9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A.1.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C8F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Dewastacja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100 000 zł;</w:t>
            </w: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zwiększenie limitu odpowiedzialności do 30 000 zł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ED6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F5F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4E94FF1F" w14:textId="77777777" w:rsidTr="00BF58AA">
        <w:trPr>
          <w:gridAfter w:val="1"/>
          <w:wAfter w:w="12" w:type="dxa"/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79D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A.2.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AB5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Zamieszki i niepokoje społeczne, rozruchy, strajki, lokauty, protesty zwiększenie limitu odpowiedzialności do 1 000 000,00 zł;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Akty terroryzmu zwiększenie limitu odpowiedzialności do 1 000 000,00 zł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871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61A" w14:textId="77777777" w:rsidR="00D22ABA" w:rsidRPr="00D22ABA" w:rsidRDefault="00D22ABA" w:rsidP="00BF58A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303986A8" w14:textId="77777777" w:rsidTr="00BF58AA">
        <w:trPr>
          <w:gridAfter w:val="1"/>
          <w:wAfter w:w="1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33A2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A.3.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2DC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Katastrofy budowlana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zwiększenie limitu do wysokości 6 000 000 zł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FB4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590" w14:textId="77777777" w:rsidR="00D22ABA" w:rsidRPr="00D22ABA" w:rsidRDefault="00D22ABA" w:rsidP="00BF58A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3BC707B7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E5B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A.5.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76F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Zmiana zakresu ubezpieczenia na </w:t>
            </w:r>
            <w:proofErr w:type="spellStart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all</w:t>
            </w:r>
            <w:proofErr w:type="spellEnd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risk</w:t>
            </w:r>
            <w:proofErr w:type="spellEnd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zgodnie z OWU Wykonawcy z uwzględnieniem zakresu obligatoryjnego określonego w opisie przedmiotu zamówienia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2A1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891" w14:textId="77777777" w:rsidR="00D22ABA" w:rsidRPr="00D22ABA" w:rsidRDefault="00D22ABA" w:rsidP="00BF58A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463068FC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C6D4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A.6.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9A92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do wysokości 500 000 zł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8791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85D1" w14:textId="77777777" w:rsidR="00D22ABA" w:rsidRPr="00D22ABA" w:rsidRDefault="00D22ABA" w:rsidP="00BF58A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5BA26728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5F04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A.7.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3A0" w14:textId="037E9079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2060"/>
                <w:sz w:val="22"/>
                <w:szCs w:val="22"/>
              </w:rPr>
              <w:t>Franszyza redukcyjna</w:t>
            </w:r>
            <w:r w:rsidRPr="00D22ABA">
              <w:rPr>
                <w:rFonts w:ascii="Cambria" w:hAnsi="Cambria" w:cs="Calibri"/>
                <w:color w:val="002060"/>
                <w:sz w:val="22"/>
                <w:szCs w:val="22"/>
              </w:rPr>
              <w:t xml:space="preserve"> dla ryzyka pożaru, wybuchu, dymu i sadzy dla lokalizacji Regionalnego Zakładu Odzysku Odpadów w Sianowie – 5% odszkodowania min. 25 000 zł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5E6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D4C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7FCD2F61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EC3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A.8.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186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załącznik nr 6A – opis przedmiotu zamówienia zgodnie z  lit. A pkt 8.1.–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4D8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1BC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3D3C821A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A6A1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A.9.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B35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załącznik nr 6A – opis przedmiotu zamówienia zgodnie z  lit. A pkt 8.2.–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EFAC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738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6BD1C361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E25B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A.10.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9EC4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 zł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99A5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3FB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273EFBD9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037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A.11.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11D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Doubezpieczenie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4ED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533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470802D1" w14:textId="77777777" w:rsidTr="00BF58AA">
        <w:trPr>
          <w:trHeight w:val="30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5070E6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u w:val="single"/>
              </w:rPr>
              <w:t>B. Ubezpieczenie odpowiedzialności cywilnej – waga (znaczenie): 5%.</w:t>
            </w:r>
          </w:p>
        </w:tc>
      </w:tr>
      <w:tr w:rsidR="00D22ABA" w:rsidRPr="00D22ABA" w14:paraId="780862BA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60EEE9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BA1219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551E6E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7D112B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D22ABA" w:rsidRPr="00D22ABA" w14:paraId="764CC144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E0A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B.1.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4B3C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EB2D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7E5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22ABA" w:rsidRPr="00D22ABA" w14:paraId="53B2D836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4F2D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B.2.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6CC1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Wina umyślna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zgodnie z Klauzulą reprezentantów - zwiększenie  limitu do 500 000 zł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83E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3485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0CE81A44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803D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B.3.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57DC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E pkt 8.1. (załącznik nr 6A – opis przedmiotu zamówienia Część I)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797F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099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42F6DB7C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FC5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B.4.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E3D4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E pkt 8.2. (załącznik nr 6A – opis przedmiotu zamówienia Część I)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EFF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F474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2807F5FE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99E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B.5.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682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E pkt 8.3. (załącznik nr 6A – opis przedmiotu zamówienia Część I)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E757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D7B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647F8D6A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E7D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B.6.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7A9D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E pkt 8.4. (załącznik nr 6A – opis przedmiotu zamówienia Część I) – włączenie  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8D68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CDB7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39D23C3B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1498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B.7.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D314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E pkt 8.5. (załącznik nr 6A – opis przedmiotu zamówienia Część I)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612A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32E5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12BE0B62" w14:textId="77777777" w:rsidTr="00BF58AA">
        <w:trPr>
          <w:gridAfter w:val="1"/>
          <w:wAfter w:w="12" w:type="dxa"/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7062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B.8.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4E59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E pkt 8.6. (załącznik nr 6A – opis przedmiotu zamówienia Część I)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71A3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7B17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2ABA" w:rsidRPr="00D22ABA" w14:paraId="3F2A0984" w14:textId="77777777" w:rsidTr="00BF58AA">
        <w:trPr>
          <w:trHeight w:val="30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C762E7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 Klauzula funduszu prewencyjnego – waga (znaczenie): 2%</w:t>
            </w:r>
          </w:p>
        </w:tc>
      </w:tr>
      <w:tr w:rsidR="00D22ABA" w:rsidRPr="00D22ABA" w14:paraId="74441DE5" w14:textId="77777777" w:rsidTr="00BF58AA">
        <w:trPr>
          <w:gridAfter w:val="1"/>
          <w:wAfter w:w="1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BBDF60" w14:textId="77777777" w:rsidR="00D22ABA" w:rsidRPr="00D22ABA" w:rsidRDefault="00D22ABA" w:rsidP="00BF58A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753839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FFAAE16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F5517F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D22A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22ABA" w:rsidRPr="00D22ABA" w14:paraId="067234D4" w14:textId="77777777" w:rsidTr="00BF58AA">
        <w:trPr>
          <w:gridAfter w:val="1"/>
          <w:wAfter w:w="12" w:type="dxa"/>
          <w:trHeight w:val="51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333" w14:textId="77777777" w:rsidR="00D22ABA" w:rsidRPr="00D22ABA" w:rsidRDefault="00D22ABA" w:rsidP="00BF58A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C.1.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2DB" w14:textId="77777777" w:rsidR="00D22ABA" w:rsidRPr="00D22ABA" w:rsidRDefault="00D22ABA" w:rsidP="00BF58A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19E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9DDE" w14:textId="77777777" w:rsidR="00D22ABA" w:rsidRPr="00D22ABA" w:rsidRDefault="00D22ABA" w:rsidP="00BF58A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22AB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61610F" w14:textId="77777777" w:rsidR="00D22ABA" w:rsidRPr="00D22ABA" w:rsidRDefault="00D22ABA" w:rsidP="00D22ABA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22ABA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22ABA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40D5778F" w14:textId="77777777" w:rsidR="00D22ABA" w:rsidRPr="00D22ABA" w:rsidRDefault="00D22ABA" w:rsidP="00D22ABA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58586D22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D22ABA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535F966E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D22ABA">
        <w:rPr>
          <w:rFonts w:ascii="Cambria" w:hAnsi="Cambria" w:cs="Calibri"/>
          <w:b/>
          <w:sz w:val="22"/>
          <w:szCs w:val="22"/>
        </w:rPr>
        <w:t>nie będzie</w:t>
      </w:r>
      <w:r w:rsidRPr="00D22ABA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1AD514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D22ABA">
        <w:rPr>
          <w:rFonts w:ascii="Cambria" w:hAnsi="Cambria" w:cs="Calibri"/>
          <w:b/>
          <w:bCs/>
          <w:sz w:val="22"/>
          <w:szCs w:val="22"/>
        </w:rPr>
        <w:t>będzie</w:t>
      </w:r>
      <w:r w:rsidRPr="00D22ABA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D22ABA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302B45">
          <w:t>ustawą</w:t>
        </w:r>
      </w:hyperlink>
      <w:r w:rsidRPr="00D22ABA">
        <w:rPr>
          <w:rFonts w:ascii="Cambria" w:hAnsi="Cambria"/>
          <w:sz w:val="22"/>
          <w:szCs w:val="22"/>
        </w:rPr>
        <w:t xml:space="preserve"> z dnia 11 marca 2004 r. o podatku od towarów i usług (</w:t>
      </w:r>
      <w:proofErr w:type="spellStart"/>
      <w:r w:rsidRPr="00D22ABA">
        <w:rPr>
          <w:rFonts w:ascii="Cambria" w:hAnsi="Cambria"/>
          <w:sz w:val="22"/>
          <w:szCs w:val="22"/>
        </w:rPr>
        <w:t>t.j</w:t>
      </w:r>
      <w:proofErr w:type="spellEnd"/>
      <w:r w:rsidRPr="00D22ABA">
        <w:rPr>
          <w:rFonts w:ascii="Cambria" w:hAnsi="Cambria"/>
          <w:sz w:val="22"/>
          <w:szCs w:val="22"/>
        </w:rPr>
        <w:t>.: Dz.U. z 2021 r., poz. 685 ze zm.)</w:t>
      </w:r>
    </w:p>
    <w:p w14:paraId="416D0EF2" w14:textId="33369271" w:rsidR="00D22ABA" w:rsidRPr="00D22ABA" w:rsidRDefault="00D22ABA" w:rsidP="00D22ABA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</w:t>
      </w:r>
    </w:p>
    <w:p w14:paraId="0FE339FA" w14:textId="77777777" w:rsidR="00D22ABA" w:rsidRPr="00D22ABA" w:rsidRDefault="00D22ABA" w:rsidP="00D22ABA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D22ABA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D22ABA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B33DA0E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2F410156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D22ABA">
        <w:rPr>
          <w:rFonts w:ascii="Cambria" w:hAnsi="Cambria"/>
        </w:rPr>
        <w:t>do </w:t>
      </w:r>
      <w:r w:rsidRPr="00D22ABA">
        <w:rPr>
          <w:rFonts w:ascii="Cambria" w:hAnsi="Cambria"/>
          <w:sz w:val="22"/>
          <w:szCs w:val="22"/>
        </w:rPr>
        <w:t>SWZ</w:t>
      </w:r>
      <w:r w:rsidRPr="00D22ABA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6BDD0732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196A09E5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40A4C11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akceptujemy zakres wymagany w załączniku nr 6, 6A – opis przedmiotu zamówienia,</w:t>
      </w:r>
    </w:p>
    <w:p w14:paraId="6A14F2A7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40ADDFA3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69694A6D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uważamy się za związanych niniejszą ofertą na czas wskazany w SWZ – 90 dni od terminu składania ofert,</w:t>
      </w:r>
    </w:p>
    <w:p w14:paraId="07592C1D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02FE1953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akceptujemy warunki i terminy płatności określone w SWZ,</w:t>
      </w:r>
    </w:p>
    <w:p w14:paraId="691E2EE3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45F99AFA" w14:textId="77777777" w:rsidR="00D22ABA" w:rsidRPr="00D22ABA" w:rsidRDefault="00D22ABA" w:rsidP="00D22AB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13BB3181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Oświadczamy, że:</w:t>
      </w:r>
    </w:p>
    <w:p w14:paraId="0F66DCAF" w14:textId="77777777" w:rsidR="00D22ABA" w:rsidRPr="00D22ABA" w:rsidRDefault="00D22ABA" w:rsidP="00D22AB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przedmiot zamówienia wykonamy samodzielnie</w:t>
      </w:r>
      <w:r w:rsidRPr="00D22ABA">
        <w:rPr>
          <w:rFonts w:ascii="Cambria" w:hAnsi="Cambria" w:cs="Calibri"/>
          <w:b/>
          <w:bCs/>
          <w:sz w:val="22"/>
          <w:szCs w:val="22"/>
        </w:rPr>
        <w:t>**</w:t>
      </w:r>
      <w:r w:rsidRPr="00D22ABA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D22ABA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782CEF9A" w14:textId="77777777" w:rsidR="00D22ABA" w:rsidRPr="00D22ABA" w:rsidRDefault="00D22ABA" w:rsidP="00D22AB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D22ABA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D22ABA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EF0D277" w14:textId="77777777" w:rsidR="00D22ABA" w:rsidRPr="00D22ABA" w:rsidRDefault="00D22ABA" w:rsidP="00D22ABA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7C7123F" w14:textId="77777777" w:rsidR="00D22ABA" w:rsidRPr="00D22ABA" w:rsidRDefault="00D22ABA" w:rsidP="00D22ABA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D22ABA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B13CDD6" w14:textId="77777777" w:rsidR="00D22ABA" w:rsidRPr="00D22ABA" w:rsidRDefault="00D22ABA" w:rsidP="00D22ABA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61CC4123" w14:textId="77777777" w:rsidR="00D22ABA" w:rsidRPr="00D22ABA" w:rsidRDefault="00D22ABA" w:rsidP="00D22ABA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D22ABA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3EBD6F8" w14:textId="77777777" w:rsidR="00D22ABA" w:rsidRPr="00D22ABA" w:rsidRDefault="00D22ABA" w:rsidP="00D22ABA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39A2E094" w14:textId="77777777" w:rsidR="00D22ABA" w:rsidRPr="00D22ABA" w:rsidRDefault="00D22ABA" w:rsidP="00D22ABA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D22ABA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E6A9A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bookmarkStart w:id="3" w:name="_Hlk103847905"/>
      <w:r w:rsidRPr="00D22ABA">
        <w:rPr>
          <w:rFonts w:ascii="Cambria" w:hAnsi="Cambria" w:cs="Calibri"/>
          <w:bCs/>
          <w:sz w:val="22"/>
          <w:szCs w:val="22"/>
        </w:rPr>
        <w:t>Oświadczamy, że****):</w:t>
      </w:r>
    </w:p>
    <w:p w14:paraId="4A9C71CF" w14:textId="77777777" w:rsidR="00D22ABA" w:rsidRPr="00D22ABA" w:rsidRDefault="00D22ABA" w:rsidP="00D22ABA">
      <w:pPr>
        <w:pStyle w:val="Akapitzlist"/>
        <w:numPr>
          <w:ilvl w:val="0"/>
          <w:numId w:val="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jesteśmy mikroprzedsiębiorstwem;</w:t>
      </w:r>
    </w:p>
    <w:p w14:paraId="6EC6E032" w14:textId="77777777" w:rsidR="00D22ABA" w:rsidRPr="00D22ABA" w:rsidRDefault="00D22ABA" w:rsidP="00D22ABA">
      <w:pPr>
        <w:pStyle w:val="Akapitzlist"/>
        <w:numPr>
          <w:ilvl w:val="0"/>
          <w:numId w:val="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jesteśmy małym przedsiębiorstwem;</w:t>
      </w:r>
    </w:p>
    <w:p w14:paraId="5E93E1BD" w14:textId="77777777" w:rsidR="00D22ABA" w:rsidRPr="00D22ABA" w:rsidRDefault="00D22ABA" w:rsidP="00D22ABA">
      <w:pPr>
        <w:pStyle w:val="Akapitzlist"/>
        <w:numPr>
          <w:ilvl w:val="0"/>
          <w:numId w:val="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 xml:space="preserve">jesteśmy </w:t>
      </w:r>
      <w:r w:rsidRPr="00D22ABA">
        <w:rPr>
          <w:rFonts w:ascii="Cambria" w:hAnsi="Cambria"/>
          <w:sz w:val="22"/>
          <w:szCs w:val="22"/>
        </w:rPr>
        <w:t>średnim</w:t>
      </w:r>
      <w:r w:rsidRPr="00D22ABA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6A47E800" w14:textId="77777777" w:rsidR="00D22ABA" w:rsidRPr="00D22ABA" w:rsidRDefault="00D22ABA" w:rsidP="00D22ABA">
      <w:pPr>
        <w:pStyle w:val="Akapitzlist"/>
        <w:numPr>
          <w:ilvl w:val="0"/>
          <w:numId w:val="2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nie jesteśmy mikroprzedsiębiorstwem, małym przedsiębiorstwem,</w:t>
      </w:r>
      <w:r w:rsidRPr="00D22ABA">
        <w:rPr>
          <w:rFonts w:ascii="Cambria" w:hAnsi="Cambria"/>
          <w:sz w:val="22"/>
          <w:szCs w:val="22"/>
        </w:rPr>
        <w:t> średnim</w:t>
      </w:r>
      <w:r w:rsidRPr="00D22ABA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bookmarkEnd w:id="3"/>
    <w:p w14:paraId="639C27C2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D22ABA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78AE1C8F" w14:textId="77777777" w:rsidR="00D22ABA" w:rsidRPr="00D22ABA" w:rsidRDefault="00D22ABA" w:rsidP="00D22ABA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D22ABA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4A8A870B" w14:textId="77777777" w:rsidR="00D22ABA" w:rsidRPr="00D22ABA" w:rsidRDefault="00D22ABA" w:rsidP="00D22ABA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3F6B9CD1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1E6BE661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D22ABA">
        <w:rPr>
          <w:rFonts w:ascii="Cambria" w:hAnsi="Cambria" w:cs="Calibri"/>
          <w:bCs/>
          <w:sz w:val="22"/>
          <w:szCs w:val="22"/>
        </w:rPr>
        <w:t>ie</w:t>
      </w:r>
      <w:proofErr w:type="spellEnd"/>
      <w:r w:rsidRPr="00D22ABA">
        <w:rPr>
          <w:rFonts w:ascii="Cambria" w:hAnsi="Cambria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2C71D2A8" w14:textId="77777777" w:rsidR="00D22ABA" w:rsidRPr="00D22ABA" w:rsidRDefault="00D22ABA" w:rsidP="00D22ABA">
      <w:pPr>
        <w:suppressAutoHyphens/>
        <w:spacing w:after="60" w:line="276" w:lineRule="auto"/>
        <w:ind w:left="425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</w:t>
      </w:r>
    </w:p>
    <w:p w14:paraId="25AB5272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D22ABA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3886A9F8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D22ABA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21335EAB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4AC39C37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4D4CB881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134F147E" w14:textId="77777777" w:rsidR="00D22ABA" w:rsidRPr="00D22ABA" w:rsidRDefault="00D22ABA" w:rsidP="00D22A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5BD1E144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adres ________</w:t>
      </w:r>
      <w:r w:rsidRPr="00D22ABA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1DBBD016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nr  telefonu ______________</w:t>
      </w:r>
      <w:r w:rsidRPr="00D22ABA">
        <w:rPr>
          <w:rFonts w:ascii="Cambria" w:hAnsi="Cambria" w:cs="Calibri"/>
          <w:bCs/>
          <w:sz w:val="22"/>
          <w:szCs w:val="22"/>
        </w:rPr>
        <w:t>________</w:t>
      </w:r>
      <w:r w:rsidRPr="00D22ABA">
        <w:rPr>
          <w:rFonts w:ascii="Cambria" w:hAnsi="Cambria" w:cs="Calibri"/>
          <w:sz w:val="22"/>
          <w:szCs w:val="22"/>
        </w:rPr>
        <w:t>_________________________________________</w:t>
      </w:r>
    </w:p>
    <w:p w14:paraId="492AA26D" w14:textId="77777777" w:rsidR="00D22ABA" w:rsidRPr="00D22ABA" w:rsidRDefault="00D22ABA" w:rsidP="00D22AB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e-mail __________________</w:t>
      </w:r>
      <w:r w:rsidRPr="00D22ABA">
        <w:rPr>
          <w:rFonts w:ascii="Cambria" w:hAnsi="Cambria" w:cs="Calibri"/>
          <w:bCs/>
          <w:sz w:val="22"/>
          <w:szCs w:val="22"/>
        </w:rPr>
        <w:t>________</w:t>
      </w:r>
      <w:r w:rsidRPr="00D22ABA">
        <w:rPr>
          <w:rFonts w:ascii="Cambria" w:hAnsi="Cambria" w:cs="Calibri"/>
          <w:sz w:val="22"/>
          <w:szCs w:val="22"/>
        </w:rPr>
        <w:t>___________________________________________</w:t>
      </w:r>
    </w:p>
    <w:p w14:paraId="03A5FF8D" w14:textId="77777777" w:rsidR="00D22ABA" w:rsidRPr="00D22ABA" w:rsidRDefault="00D22ABA" w:rsidP="00D22A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1249706F" w14:textId="77777777" w:rsidR="00D22ABA" w:rsidRPr="00D22ABA" w:rsidRDefault="00D22ABA" w:rsidP="00D22AB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266B0C3F" w14:textId="77777777" w:rsidR="00D22ABA" w:rsidRPr="00D22ABA" w:rsidRDefault="00D22ABA" w:rsidP="00D22AB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73C19005" w14:textId="77777777" w:rsidR="00D22ABA" w:rsidRPr="00D22ABA" w:rsidRDefault="00D22ABA" w:rsidP="00D22AB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63BF066D" w14:textId="77777777" w:rsidR="00D22ABA" w:rsidRPr="00D22ABA" w:rsidRDefault="00D22ABA" w:rsidP="00D22AB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_______________________</w:t>
      </w:r>
    </w:p>
    <w:p w14:paraId="3266721E" w14:textId="77777777" w:rsidR="00D22ABA" w:rsidRPr="00D22ABA" w:rsidRDefault="00D22ABA" w:rsidP="00D22AB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34BFAB" w14:textId="77777777" w:rsidR="00D22ABA" w:rsidRPr="00D22ABA" w:rsidRDefault="00D22ABA" w:rsidP="00D22ABA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D22ABA">
        <w:rPr>
          <w:rFonts w:ascii="Cambria" w:hAnsi="Cambria" w:cs="Calibri"/>
          <w:sz w:val="22"/>
          <w:szCs w:val="22"/>
        </w:rPr>
        <w:tab/>
      </w:r>
      <w:r w:rsidRPr="00D22ABA">
        <w:rPr>
          <w:rFonts w:ascii="Cambria" w:hAnsi="Cambria" w:cs="Calibri"/>
          <w:sz w:val="22"/>
          <w:szCs w:val="22"/>
        </w:rPr>
        <w:tab/>
      </w:r>
      <w:r w:rsidRPr="00D22ABA">
        <w:rPr>
          <w:rFonts w:ascii="Cambria" w:hAnsi="Cambria" w:cs="Calibri"/>
          <w:sz w:val="22"/>
          <w:szCs w:val="22"/>
        </w:rPr>
        <w:tab/>
      </w:r>
      <w:r w:rsidRPr="00D22ABA">
        <w:rPr>
          <w:rFonts w:ascii="Cambria" w:hAnsi="Cambria" w:cs="Calibri"/>
          <w:sz w:val="22"/>
          <w:szCs w:val="22"/>
        </w:rPr>
        <w:tab/>
      </w:r>
      <w:r w:rsidRPr="00D22ABA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45A9C3A2" w14:textId="77777777" w:rsidR="00D22ABA" w:rsidRPr="00D22ABA" w:rsidRDefault="00D22ABA" w:rsidP="00D22ABA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1CC306C1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D22ABA">
        <w:rPr>
          <w:rFonts w:ascii="Cambria" w:hAnsi="Cambria" w:cs="Segoe UI"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00E6D8FB" w14:textId="77777777" w:rsidR="00D22ABA" w:rsidRPr="00D22ABA" w:rsidRDefault="00D22ABA" w:rsidP="00D22ABA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331ED7DF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D22ABA">
        <w:rPr>
          <w:rFonts w:ascii="Cambria" w:hAnsi="Cambria" w:cs="Calibri"/>
          <w:b/>
          <w:sz w:val="20"/>
          <w:szCs w:val="22"/>
        </w:rPr>
        <w:t>*)</w:t>
      </w:r>
      <w:r w:rsidRPr="00D22ABA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14C52D1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D22ABA">
        <w:rPr>
          <w:rFonts w:ascii="Cambria" w:hAnsi="Cambria" w:cs="Calibri"/>
          <w:bCs/>
          <w:sz w:val="20"/>
          <w:szCs w:val="20"/>
        </w:rPr>
        <w:t>niepotrzebne skreślić,</w:t>
      </w:r>
      <w:r w:rsidRPr="00D22ABA">
        <w:rPr>
          <w:rFonts w:ascii="Cambria" w:hAnsi="Cambria" w:cs="Calibri"/>
          <w:sz w:val="20"/>
          <w:szCs w:val="20"/>
        </w:rPr>
        <w:tab/>
      </w:r>
    </w:p>
    <w:p w14:paraId="2811E1E0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Calibri"/>
          <w:iCs/>
          <w:sz w:val="20"/>
          <w:szCs w:val="20"/>
        </w:rPr>
      </w:pPr>
      <w:r w:rsidRPr="00D22ABA">
        <w:rPr>
          <w:rFonts w:ascii="Cambria" w:hAnsi="Cambria" w:cs="Calibri"/>
          <w:b/>
          <w:sz w:val="20"/>
          <w:szCs w:val="20"/>
        </w:rPr>
        <w:t>***)</w:t>
      </w:r>
      <w:r w:rsidRPr="00D22ABA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D22ABA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D22ABA">
        <w:rPr>
          <w:rFonts w:ascii="Cambria" w:hAnsi="Cambria" w:cs="Calibri"/>
          <w:iCs/>
          <w:sz w:val="20"/>
          <w:szCs w:val="20"/>
        </w:rPr>
        <w:t xml:space="preserve">Zamawiający uzna, odpowiednio, że Wykonawca nie zamierza powierzyć wykonania żadnej części zamówienia (zadań) podwykonawcom. </w:t>
      </w:r>
    </w:p>
    <w:p w14:paraId="5113042C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bookmarkStart w:id="4" w:name="_Hlk103847915"/>
      <w:r w:rsidRPr="00D22ABA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D22ABA">
        <w:rPr>
          <w:rFonts w:ascii="Cambria" w:hAnsi="Cambria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93F5DB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sz w:val="20"/>
          <w:szCs w:val="20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044BC5A7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9EA4B24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C519C1D" w14:textId="77777777" w:rsidR="00D22ABA" w:rsidRPr="00D22ABA" w:rsidRDefault="00D22ABA" w:rsidP="00D22ABA">
      <w:pPr>
        <w:suppressAutoHyphens/>
        <w:spacing w:line="276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4"/>
    <w:p w14:paraId="41DEDDED" w14:textId="77777777" w:rsidR="00D22ABA" w:rsidRPr="00D22ABA" w:rsidRDefault="00D22ABA" w:rsidP="00D22ABA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2ABA">
        <w:rPr>
          <w:rFonts w:ascii="Cambria" w:hAnsi="Cambria" w:cs="Calibri"/>
          <w:b/>
          <w:sz w:val="20"/>
          <w:szCs w:val="20"/>
        </w:rPr>
        <w:t>*****)</w:t>
      </w:r>
      <w:r w:rsidRPr="00D22ABA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DF49B53" w14:textId="77777777" w:rsidR="006824C1" w:rsidRPr="00D22ABA" w:rsidRDefault="006824C1">
      <w:pPr>
        <w:rPr>
          <w:rFonts w:ascii="Cambria" w:hAnsi="Cambria"/>
        </w:rPr>
      </w:pPr>
    </w:p>
    <w:sectPr w:rsidR="006824C1" w:rsidRPr="00D2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781C" w14:textId="77777777" w:rsidR="00D22ABA" w:rsidRDefault="00D22ABA" w:rsidP="00D22ABA">
      <w:r>
        <w:separator/>
      </w:r>
    </w:p>
  </w:endnote>
  <w:endnote w:type="continuationSeparator" w:id="0">
    <w:p w14:paraId="2F934074" w14:textId="77777777" w:rsidR="00D22ABA" w:rsidRDefault="00D22ABA" w:rsidP="00D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636B" w14:textId="77777777" w:rsidR="00E31C21" w:rsidRPr="00645119" w:rsidRDefault="00302B4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7AD8" w14:textId="77777777" w:rsidR="00D22ABA" w:rsidRDefault="00D22ABA" w:rsidP="00D22ABA">
      <w:r>
        <w:separator/>
      </w:r>
    </w:p>
  </w:footnote>
  <w:footnote w:type="continuationSeparator" w:id="0">
    <w:p w14:paraId="26682F2E" w14:textId="77777777" w:rsidR="00D22ABA" w:rsidRDefault="00D22ABA" w:rsidP="00D2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7DA" w14:textId="77777777" w:rsidR="00D22ABA" w:rsidRPr="00D15B12" w:rsidRDefault="00D22ABA" w:rsidP="00D22ABA">
    <w:pPr>
      <w:pStyle w:val="WW-Tekstpodstawowy3"/>
      <w:spacing w:line="40" w:lineRule="atLeast"/>
      <w:ind w:right="1416"/>
      <w:jc w:val="center"/>
      <w:rPr>
        <w:rFonts w:ascii="Cambria" w:hAnsi="Cambria" w:cs="Calibri"/>
        <w:i/>
        <w:sz w:val="20"/>
        <w:szCs w:val="20"/>
      </w:rPr>
    </w:pPr>
    <w:bookmarkStart w:id="1" w:name="_Hlk33736545"/>
    <w:r w:rsidRPr="00D15B12">
      <w:rPr>
        <w:i/>
        <w:noProof/>
      </w:rPr>
      <w:drawing>
        <wp:anchor distT="0" distB="0" distL="114300" distR="114300" simplePos="0" relativeHeight="251660288" behindDoc="0" locked="0" layoutInCell="1" allowOverlap="1" wp14:anchorId="1C7B031C" wp14:editId="3632F9F3">
          <wp:simplePos x="0" y="0"/>
          <wp:positionH relativeFrom="margin">
            <wp:posOffset>5646420</wp:posOffset>
          </wp:positionH>
          <wp:positionV relativeFrom="page">
            <wp:posOffset>91440</wp:posOffset>
          </wp:positionV>
          <wp:extent cx="605155" cy="532765"/>
          <wp:effectExtent l="0" t="0" r="4445" b="635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0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B12">
      <w:rPr>
        <w:rFonts w:ascii="Cambria" w:hAnsi="Cambria"/>
        <w:i/>
        <w:noProof/>
      </w:rPr>
      <w:drawing>
        <wp:anchor distT="0" distB="0" distL="114300" distR="114300" simplePos="0" relativeHeight="251659264" behindDoc="0" locked="0" layoutInCell="1" allowOverlap="1" wp14:anchorId="5CABC2A1" wp14:editId="44569525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Pr="00D15B12">
      <w:rPr>
        <w:rFonts w:asciiTheme="majorHAnsi" w:hAnsiTheme="majorHAnsi" w:cs="Arial"/>
        <w:i/>
        <w:sz w:val="20"/>
        <w:szCs w:val="20"/>
      </w:rPr>
      <w:t>KOMPLEKSOWE</w:t>
    </w:r>
    <w:r w:rsidRPr="00D15B12">
      <w:rPr>
        <w:rFonts w:ascii="Cambria" w:hAnsi="Cambria" w:cs="Calibri"/>
        <w:i/>
        <w:sz w:val="20"/>
        <w:szCs w:val="20"/>
      </w:rPr>
      <w:t xml:space="preserve"> UBEZPIECZENIE MIENIA I ODPOWIEDZIALNOŚCI CYWILNEJ</w:t>
    </w:r>
  </w:p>
  <w:p w14:paraId="4FC6E639" w14:textId="77777777" w:rsidR="00D22ABA" w:rsidRPr="00D15B12" w:rsidRDefault="00D22ABA" w:rsidP="00D22ABA">
    <w:pPr>
      <w:pStyle w:val="Nagwek"/>
      <w:tabs>
        <w:tab w:val="left" w:pos="1065"/>
        <w:tab w:val="center" w:pos="4677"/>
      </w:tabs>
      <w:ind w:right="1416"/>
      <w:jc w:val="center"/>
      <w:rPr>
        <w:rFonts w:ascii="Cambria" w:hAnsi="Cambria"/>
        <w:i/>
        <w:sz w:val="22"/>
        <w:szCs w:val="22"/>
      </w:rPr>
    </w:pPr>
    <w:r w:rsidRPr="00D15B12">
      <w:rPr>
        <w:rFonts w:ascii="Cambria" w:hAnsi="Cambria" w:cs="Calibri"/>
        <w:i/>
        <w:sz w:val="20"/>
        <w:szCs w:val="20"/>
      </w:rPr>
      <w:t>PRZEDSIĘBIORSTWA GOSPODARKI KOMUNALNEJ SP. Z O.O. W KOSZALINIE</w:t>
    </w:r>
  </w:p>
  <w:p w14:paraId="26490E0C" w14:textId="77777777" w:rsidR="00D22ABA" w:rsidRDefault="00D22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347301">
    <w:abstractNumId w:val="1"/>
  </w:num>
  <w:num w:numId="2" w16cid:durableId="113058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BA"/>
    <w:rsid w:val="00302B45"/>
    <w:rsid w:val="00487954"/>
    <w:rsid w:val="006824C1"/>
    <w:rsid w:val="00D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F7D"/>
  <w15:chartTrackingRefBased/>
  <w15:docId w15:val="{26D0D5DF-E7D8-4EE2-99BE-8CC63D3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2ABA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D22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D2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D2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99"/>
    <w:rsid w:val="00D22A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D22ABA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D22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D2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3">
    <w:name w:val="WW-Tekst podstawowy 3"/>
    <w:basedOn w:val="Normalny"/>
    <w:rsid w:val="00D22ABA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2195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Anna Pieńkowska</cp:lastModifiedBy>
  <cp:revision>2</cp:revision>
  <dcterms:created xsi:type="dcterms:W3CDTF">2023-07-11T10:53:00Z</dcterms:created>
  <dcterms:modified xsi:type="dcterms:W3CDTF">2023-07-11T10:53:00Z</dcterms:modified>
</cp:coreProperties>
</file>