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9C" w:rsidRPr="0060799C" w:rsidRDefault="004F2E61" w:rsidP="0060799C">
      <w:pPr>
        <w:jc w:val="right"/>
        <w:rPr>
          <w:rFonts w:ascii="Times New Roman" w:hAnsi="Times New Roman"/>
          <w:sz w:val="24"/>
          <w:szCs w:val="24"/>
        </w:rPr>
      </w:pPr>
      <w:r w:rsidRPr="003A6CDD">
        <w:rPr>
          <w:rFonts w:ascii="Times New Roman" w:hAnsi="Times New Roman"/>
          <w:sz w:val="24"/>
          <w:szCs w:val="24"/>
        </w:rPr>
        <w:t xml:space="preserve">Załącznik nr </w:t>
      </w:r>
      <w:r w:rsidR="00346C6C" w:rsidRPr="003A6CDD">
        <w:rPr>
          <w:rFonts w:ascii="Times New Roman" w:hAnsi="Times New Roman"/>
          <w:sz w:val="24"/>
          <w:szCs w:val="24"/>
        </w:rPr>
        <w:t xml:space="preserve">….. </w:t>
      </w:r>
      <w:r w:rsidRPr="003A6CDD">
        <w:rPr>
          <w:rFonts w:ascii="Times New Roman" w:hAnsi="Times New Roman"/>
          <w:sz w:val="24"/>
          <w:szCs w:val="24"/>
        </w:rPr>
        <w:t xml:space="preserve">do umowy </w:t>
      </w:r>
    </w:p>
    <w:p w:rsidR="00AE40FC" w:rsidRPr="003A6CDD" w:rsidRDefault="004F2E61" w:rsidP="0060799C">
      <w:pPr>
        <w:jc w:val="center"/>
        <w:rPr>
          <w:rFonts w:ascii="Times New Roman" w:hAnsi="Times New Roman"/>
          <w:b/>
          <w:sz w:val="24"/>
          <w:szCs w:val="24"/>
        </w:rPr>
      </w:pPr>
      <w:r w:rsidRPr="003A6CDD">
        <w:rPr>
          <w:rFonts w:ascii="Times New Roman" w:hAnsi="Times New Roman"/>
          <w:b/>
          <w:sz w:val="24"/>
          <w:szCs w:val="24"/>
        </w:rPr>
        <w:t>FORMULARZ CENOWY</w:t>
      </w:r>
    </w:p>
    <w:p w:rsidR="0060799C" w:rsidRPr="0060799C" w:rsidRDefault="003A6CDD" w:rsidP="00607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BD5A3A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>a</w:t>
      </w:r>
      <w:r w:rsidRPr="00BD5A3A">
        <w:rPr>
          <w:rFonts w:ascii="Times New Roman" w:hAnsi="Times New Roman"/>
          <w:b/>
          <w:sz w:val="24"/>
          <w:szCs w:val="24"/>
        </w:rPr>
        <w:t xml:space="preserve"> konserwacji i serwisu oświetlenia awaryjn</w:t>
      </w:r>
      <w:r w:rsidR="00E91FFA">
        <w:rPr>
          <w:rFonts w:ascii="Times New Roman" w:hAnsi="Times New Roman"/>
          <w:b/>
          <w:sz w:val="24"/>
          <w:szCs w:val="24"/>
        </w:rPr>
        <w:t>o-</w:t>
      </w:r>
      <w:r w:rsidRPr="00BD5A3A">
        <w:rPr>
          <w:rFonts w:ascii="Times New Roman" w:hAnsi="Times New Roman"/>
          <w:b/>
          <w:sz w:val="24"/>
          <w:szCs w:val="24"/>
        </w:rPr>
        <w:t xml:space="preserve">ewakuacyjnego w budynkach na terenie administrowanego kompleksu wojskowego m. </w:t>
      </w:r>
      <w:r w:rsidR="006C456D">
        <w:rPr>
          <w:rFonts w:ascii="Times New Roman" w:hAnsi="Times New Roman"/>
          <w:b/>
          <w:sz w:val="24"/>
          <w:szCs w:val="24"/>
        </w:rPr>
        <w:t>Ustka</w:t>
      </w:r>
      <w:r w:rsidR="003844D8">
        <w:rPr>
          <w:rFonts w:ascii="Times New Roman" w:hAnsi="Times New Roman"/>
          <w:b/>
          <w:sz w:val="24"/>
          <w:szCs w:val="24"/>
        </w:rPr>
        <w:t xml:space="preserve"> </w:t>
      </w:r>
      <w:r w:rsidR="003844D8" w:rsidRPr="003844D8">
        <w:rPr>
          <w:rFonts w:ascii="Times New Roman" w:hAnsi="Times New Roman"/>
          <w:b/>
          <w:sz w:val="24"/>
          <w:szCs w:val="24"/>
        </w:rPr>
        <w:t>(Ustka, Wicko Morskie, PO Jarosławiec, PO Czołpino, PO Ustka)</w:t>
      </w:r>
      <w:r w:rsidRPr="003844D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1"/>
        <w:gridCol w:w="2204"/>
        <w:gridCol w:w="1595"/>
        <w:gridCol w:w="1724"/>
        <w:gridCol w:w="1729"/>
        <w:gridCol w:w="1965"/>
        <w:gridCol w:w="2078"/>
      </w:tblGrid>
      <w:tr w:rsidR="004F2E61" w:rsidRPr="00E54A8B" w:rsidTr="003A6CDD">
        <w:trPr>
          <w:trHeight w:val="1356"/>
          <w:jc w:val="center"/>
        </w:trPr>
        <w:tc>
          <w:tcPr>
            <w:tcW w:w="640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3891" w:type="dxa"/>
            <w:vAlign w:val="center"/>
          </w:tcPr>
          <w:p w:rsidR="004F2E61" w:rsidRPr="00E54A8B" w:rsidRDefault="004F2E61" w:rsidP="00D40ABE">
            <w:pPr>
              <w:ind w:right="7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Wyszczególnienie</w:t>
            </w:r>
          </w:p>
        </w:tc>
        <w:tc>
          <w:tcPr>
            <w:tcW w:w="2204" w:type="dxa"/>
            <w:vAlign w:val="center"/>
          </w:tcPr>
          <w:p w:rsidR="004F2E61" w:rsidRPr="00E54A8B" w:rsidRDefault="003A6CDD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</w:p>
        </w:tc>
        <w:tc>
          <w:tcPr>
            <w:tcW w:w="1595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Krotność usługi                    w okresie umowy</w:t>
            </w:r>
          </w:p>
        </w:tc>
        <w:tc>
          <w:tcPr>
            <w:tcW w:w="1724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 </w:t>
            </w:r>
            <w:r w:rsidR="007D7E1E"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729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 xml:space="preserve">brutto 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965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w okresie obowiązywania umowy w zł</w:t>
            </w:r>
          </w:p>
        </w:tc>
        <w:tc>
          <w:tcPr>
            <w:tcW w:w="2078" w:type="dxa"/>
            <w:vAlign w:val="center"/>
          </w:tcPr>
          <w:p w:rsidR="004F2E61" w:rsidRPr="00E54A8B" w:rsidRDefault="004F2E61" w:rsidP="00D40A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brutto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w okresie obowiązywania umowy w zł</w:t>
            </w:r>
          </w:p>
        </w:tc>
      </w:tr>
      <w:tr w:rsidR="004F2E61" w:rsidRPr="00A232B1" w:rsidTr="00D40ABE">
        <w:trPr>
          <w:trHeight w:val="445"/>
          <w:jc w:val="center"/>
        </w:trPr>
        <w:tc>
          <w:tcPr>
            <w:tcW w:w="15826" w:type="dxa"/>
            <w:gridSpan w:val="8"/>
            <w:vAlign w:val="center"/>
          </w:tcPr>
          <w:p w:rsidR="004F2E61" w:rsidRDefault="004F2E61" w:rsidP="00D4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E61" w:rsidRPr="0032513C" w:rsidRDefault="0032513C" w:rsidP="00D40A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m. </w:t>
            </w:r>
            <w:r w:rsidR="006C456D" w:rsidRPr="0065779A">
              <w:rPr>
                <w:rFonts w:ascii="Times New Roman" w:hAnsi="Times New Roman"/>
                <w:b/>
                <w:sz w:val="24"/>
                <w:szCs w:val="20"/>
              </w:rPr>
              <w:t>USTKA</w:t>
            </w:r>
            <w:r w:rsidR="004F2E61"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- (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oświetlenie awaryjn</w:t>
            </w:r>
            <w:r w:rsidR="00E91FFA">
              <w:rPr>
                <w:rFonts w:ascii="Times New Roman" w:hAnsi="Times New Roman"/>
                <w:b/>
                <w:sz w:val="24"/>
                <w:szCs w:val="20"/>
              </w:rPr>
              <w:t>o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ewakuacyjne</w:t>
            </w:r>
            <w:r w:rsidR="004F2E61" w:rsidRPr="0065779A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B473BB" w:rsidRPr="00A232B1" w:rsidTr="00D40ABE">
        <w:trPr>
          <w:trHeight w:val="567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B473BB" w:rsidRPr="00E54A8B" w:rsidRDefault="00B473BB" w:rsidP="00B4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B" w:rsidRPr="00552FEC" w:rsidRDefault="00B473BB" w:rsidP="00B473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</w:t>
            </w:r>
            <w:r w:rsidR="006662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 w budynku                nr </w:t>
            </w:r>
            <w:r w:rsidR="006662D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 w:rsidR="006662D4">
              <w:rPr>
                <w:rFonts w:ascii="Times New Roman" w:hAnsi="Times New Roman"/>
                <w:sz w:val="20"/>
                <w:szCs w:val="20"/>
              </w:rPr>
              <w:t>Ustka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B" w:rsidRPr="00552FEC" w:rsidRDefault="006662D4" w:rsidP="00B47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B" w:rsidRDefault="00B473BB" w:rsidP="00B4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32513C">
              <w:rPr>
                <w:rFonts w:ascii="Times New Roman" w:hAnsi="Times New Roman"/>
                <w:sz w:val="20"/>
                <w:szCs w:val="20"/>
              </w:rPr>
              <w:t>maj-czerwiec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Default="00B473BB" w:rsidP="00B4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Default="00B473BB" w:rsidP="00B4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Default="00B473BB" w:rsidP="00B4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Default="00B473BB" w:rsidP="00B4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1014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71 szt. w budynku       nr 19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5 szt. w budynku            nr 22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 szt. w budynku                  nr 23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9 szt. w budynku                  nr 24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 szt. w budynku                nr 26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21 szt. w budynku       nr 32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8 szt. w budynku            nr 34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70 szt. w budynku                  nr 40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54 szt. w budynku                  nr 41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68 szt. w budynku                nr 43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59 szt. w budynku       nr 44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36 szt. w budynku            nr 45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37 szt. w budynku                  nr 46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39 szt. w budynku                  nr 47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39 szt. w budynku                nr 48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 szt. w budynku       nr 51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 szt. w budynku            nr 64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97 szt. w budynku                  nr 65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17 szt. w budynku                  nr 104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18 szt. w budynku                nr 110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26 szt. w budynku       nr 121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58 szt. w budynku            nr 143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17 szt. w budynku                  nr 154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27 szt. w budynku                  nr 177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80 szt. w budynku                nr 260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80 szt. w budynku       nr 261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 szt. w budynku            nr 379 w kompleksie wojskowym 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 szt. w budynku                  nr 380 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552FE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0C2C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C2C8F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2513C" w:rsidRPr="0032513C" w:rsidRDefault="0032513C" w:rsidP="006662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m. WICKO MORSKIE - (oświetlenie awaryjn</w:t>
            </w:r>
            <w:r w:rsidR="00E91FFA">
              <w:rPr>
                <w:rFonts w:ascii="Times New Roman" w:hAnsi="Times New Roman"/>
                <w:b/>
                <w:sz w:val="24"/>
                <w:szCs w:val="20"/>
              </w:rPr>
              <w:t>o</w:t>
            </w:r>
            <w:bookmarkStart w:id="0" w:name="_GoBack"/>
            <w:bookmarkEnd w:id="0"/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ewakuacyjne)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15 szt. w budynku                  nr 140 w kompleksie wojskowym m. Wicko Morskie.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E03B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03B68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ewakuacyjnego w ilości 9 szt. w budynku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nr 150 w kompleksie wojskowym m. Wicko Morskie.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E03B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03B68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233 szt. w budynku                  nr 165 w kompleksie wojskowym m. Wicko Morskie.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E03B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03B68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2513C" w:rsidRDefault="0032513C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PO JAROSŁAWIEC</w:t>
            </w:r>
            <w:r w:rsidRPr="0065779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- (oświetlenie awaryjn</w:t>
            </w:r>
            <w:r w:rsidR="00E91FFA">
              <w:rPr>
                <w:rFonts w:ascii="Times New Roman" w:hAnsi="Times New Roman"/>
                <w:b/>
                <w:sz w:val="24"/>
                <w:szCs w:val="20"/>
              </w:rPr>
              <w:t>o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ewakuacyjne)</w:t>
            </w:r>
          </w:p>
        </w:tc>
      </w:tr>
      <w:tr w:rsidR="006662D4" w:rsidRPr="00A232B1" w:rsidTr="00D40ABE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28 szt. w budynku                  nr 1 w kompleksie wojskowym PO Jarosławiec.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32513C" w:rsidP="006662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(maj-czerwiec)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2513C" w:rsidRDefault="0032513C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PO CZOŁPINO</w:t>
            </w:r>
            <w:r w:rsidRPr="0065779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- (oświetlenie awaryjn</w:t>
            </w:r>
            <w:r w:rsidR="00E91FFA">
              <w:rPr>
                <w:rFonts w:ascii="Times New Roman" w:hAnsi="Times New Roman"/>
                <w:b/>
                <w:sz w:val="24"/>
                <w:szCs w:val="20"/>
              </w:rPr>
              <w:t>o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ewakuacyjne)</w:t>
            </w:r>
          </w:p>
        </w:tc>
      </w:tr>
      <w:tr w:rsidR="006662D4" w:rsidRPr="00A232B1" w:rsidTr="00D40ABE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7 szt. w budynku                  nr 1 w kompleksie wojskowym PO Czołpino.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32513C" w:rsidP="006662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(maj-czerwiec)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2513C" w:rsidRDefault="0032513C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PO USTKA</w:t>
            </w:r>
            <w:r w:rsidRPr="0065779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- (oświetlenie awaryjn</w:t>
            </w:r>
            <w:r w:rsidR="00E91FFA">
              <w:rPr>
                <w:rFonts w:ascii="Times New Roman" w:hAnsi="Times New Roman"/>
                <w:b/>
                <w:sz w:val="24"/>
                <w:szCs w:val="20"/>
              </w:rPr>
              <w:t>o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ewakuacyjne)</w:t>
            </w:r>
          </w:p>
        </w:tc>
      </w:tr>
      <w:tr w:rsidR="006662D4" w:rsidRPr="00A232B1" w:rsidTr="00D40ABE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="00E91FFA" w:rsidRPr="001B0969">
              <w:rPr>
                <w:rFonts w:ascii="Times New Roman" w:hAnsi="Times New Roman"/>
                <w:sz w:val="20"/>
                <w:szCs w:val="20"/>
              </w:rPr>
              <w:t>oświetlenia awaryjn</w:t>
            </w:r>
            <w:r w:rsidR="00E91FFA" w:rsidRPr="001B0969"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E91FFA" w:rsidRPr="00B87E65">
              <w:rPr>
                <w:sz w:val="20"/>
                <w:szCs w:val="20"/>
              </w:rPr>
              <w:t xml:space="preserve"> </w:t>
            </w:r>
            <w:r w:rsidR="00E91FFA" w:rsidRPr="00B8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25 szt. w budynku                  nr 1 w kompleksie wojskowym PO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6662D4" w:rsidP="0066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4" w:rsidRDefault="0032513C" w:rsidP="006662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(maj-czerwiec)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4" w:rsidRDefault="006662D4" w:rsidP="0066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2513C" w:rsidRDefault="0032513C" w:rsidP="00EA7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WYŁĄCZNIKI P.POŻ.</w:t>
            </w:r>
            <w:r w:rsidR="00803514"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- m. USTKA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19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5B27">
              <w:rPr>
                <w:rFonts w:ascii="Times New Roman" w:hAnsi="Times New Roman"/>
                <w:sz w:val="20"/>
                <w:szCs w:val="20"/>
              </w:rPr>
              <w:t>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28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29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37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39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40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41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 xml:space="preserve">43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145B27">
              <w:rPr>
                <w:rFonts w:ascii="Times New Roman" w:hAnsi="Times New Roman"/>
                <w:sz w:val="20"/>
                <w:szCs w:val="20"/>
              </w:rPr>
              <w:t>44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45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46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47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84374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49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84374B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84374B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84374B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57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59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84374B">
              <w:rPr>
                <w:rFonts w:ascii="Times New Roman" w:hAnsi="Times New Roman"/>
                <w:sz w:val="20"/>
                <w:szCs w:val="20"/>
              </w:rPr>
              <w:t>60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64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65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92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93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94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96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106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107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108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109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116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117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118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154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779A">
              <w:rPr>
                <w:rFonts w:ascii="Times New Roman" w:hAnsi="Times New Roman"/>
                <w:sz w:val="20"/>
                <w:szCs w:val="20"/>
              </w:rPr>
              <w:t>72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779A">
              <w:rPr>
                <w:rFonts w:ascii="Times New Roman" w:hAnsi="Times New Roman"/>
                <w:sz w:val="20"/>
                <w:szCs w:val="20"/>
              </w:rPr>
              <w:t>73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65779A">
              <w:rPr>
                <w:rFonts w:ascii="Times New Roman" w:hAnsi="Times New Roman"/>
                <w:sz w:val="20"/>
                <w:szCs w:val="20"/>
              </w:rPr>
              <w:t>260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65779A" w:rsidRDefault="0032513C" w:rsidP="003251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Konserwacja wyłącznika p.poż. w ilości: </w:t>
            </w:r>
            <w:r w:rsidR="0065779A"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szt. w budynku nr </w:t>
            </w:r>
            <w:r w:rsidR="0065779A"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261 </w:t>
            </w: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kompleksie wojskowym m.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65779A" w:rsidRDefault="0065779A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65779A" w:rsidRDefault="0032513C" w:rsidP="0032513C">
            <w:pPr>
              <w:jc w:val="center"/>
              <w:rPr>
                <w:color w:val="000000" w:themeColor="text1"/>
              </w:rPr>
            </w:pP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Pr="00657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65779A" w:rsidRDefault="0032513C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65779A" w:rsidRDefault="0032513C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65779A" w:rsidRDefault="0032513C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65779A" w:rsidRDefault="0032513C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779A" w:rsidRPr="00A232B1" w:rsidTr="00312384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65779A" w:rsidRPr="0065779A" w:rsidRDefault="0065779A" w:rsidP="003251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 w:rsidR="00311402"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11402">
              <w:rPr>
                <w:rFonts w:ascii="Times New Roman" w:hAnsi="Times New Roman"/>
                <w:b/>
                <w:sz w:val="24"/>
                <w:szCs w:val="20"/>
              </w:rPr>
              <w:t>KOMPLEKS KOSZAROWY (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m. </w:t>
            </w:r>
            <w:r w:rsidR="00311402" w:rsidRPr="0065779A">
              <w:rPr>
                <w:rFonts w:ascii="Times New Roman" w:hAnsi="Times New Roman"/>
                <w:b/>
                <w:sz w:val="24"/>
                <w:szCs w:val="20"/>
              </w:rPr>
              <w:t>Wicko Morskie</w:t>
            </w:r>
            <w:r w:rsidR="00311402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BD6F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BD6F39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18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24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402" w:rsidRPr="00A232B1" w:rsidTr="008D74CA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11402" w:rsidRPr="00311402" w:rsidRDefault="00311402" w:rsidP="00325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KOMPLEKS POLIGONOWY (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>m. Wicko Morskie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11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18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33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Pr="00D40ABE" w:rsidRDefault="0032513C" w:rsidP="0032513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D40ABE" w:rsidRDefault="0032513C" w:rsidP="0032513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0AB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Konserwacja wyłącznika p.poż. w ilości: 1 szt. w budynku nr </w:t>
            </w:r>
            <w:r w:rsidR="003114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38 </w:t>
            </w:r>
            <w:r w:rsidRPr="00D40ABE">
              <w:rPr>
                <w:rFonts w:ascii="Times New Roman" w:hAnsi="Times New Roman"/>
                <w:color w:val="FF0000"/>
                <w:sz w:val="20"/>
                <w:szCs w:val="20"/>
              </w:rPr>
              <w:t>w kompleksie wojskowym m. Wicko Morskie.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D40ABE" w:rsidRDefault="0032513C" w:rsidP="0032513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0AB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Pr="00D40ABE" w:rsidRDefault="0032513C" w:rsidP="0032513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63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65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79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113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311402">
              <w:rPr>
                <w:rFonts w:ascii="Times New Roman" w:hAnsi="Times New Roman"/>
                <w:sz w:val="20"/>
                <w:szCs w:val="20"/>
              </w:rPr>
              <w:t>140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BD6F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1402">
              <w:rPr>
                <w:rFonts w:ascii="Times New Roman" w:hAnsi="Times New Roman"/>
                <w:sz w:val="20"/>
                <w:szCs w:val="20"/>
              </w:rPr>
              <w:t>6</w:t>
            </w:r>
            <w:r w:rsidR="00BD6F39">
              <w:rPr>
                <w:rFonts w:ascii="Times New Roman" w:hAnsi="Times New Roman"/>
                <w:sz w:val="20"/>
                <w:szCs w:val="20"/>
              </w:rPr>
              <w:t>0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BD6F39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 w:rsidR="00BD6F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 w:rsidR="00BD6F39">
              <w:rPr>
                <w:rFonts w:ascii="Times New Roman" w:hAnsi="Times New Roman"/>
                <w:sz w:val="20"/>
                <w:szCs w:val="20"/>
              </w:rPr>
              <w:t>165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w kompleksie wojskowym m. </w:t>
            </w:r>
            <w:r>
              <w:rPr>
                <w:rFonts w:ascii="Times New Roman" w:hAnsi="Times New Roman"/>
                <w:sz w:val="20"/>
                <w:szCs w:val="20"/>
              </w:rPr>
              <w:t>Wicko Morskie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BD6F39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402" w:rsidRPr="00A232B1" w:rsidTr="004F5927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11402" w:rsidRDefault="00311402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PO Ustka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</w:t>
            </w:r>
            <w:r>
              <w:rPr>
                <w:rFonts w:ascii="Times New Roman" w:hAnsi="Times New Roman"/>
                <w:sz w:val="20"/>
                <w:szCs w:val="20"/>
              </w:rPr>
              <w:t>PO Ustka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402" w:rsidRPr="00A232B1" w:rsidTr="004B64F3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11402" w:rsidRDefault="00311402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PO Jarosławiec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</w:t>
            </w:r>
            <w:r>
              <w:rPr>
                <w:rFonts w:ascii="Times New Roman" w:hAnsi="Times New Roman"/>
                <w:sz w:val="20"/>
                <w:szCs w:val="20"/>
              </w:rPr>
              <w:t>PO Jarosławiec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402" w:rsidRPr="00A232B1" w:rsidTr="00655688">
        <w:trPr>
          <w:trHeight w:val="973"/>
          <w:jc w:val="center"/>
        </w:trPr>
        <w:tc>
          <w:tcPr>
            <w:tcW w:w="15826" w:type="dxa"/>
            <w:gridSpan w:val="8"/>
            <w:tcBorders>
              <w:right w:val="single" w:sz="4" w:space="0" w:color="auto"/>
            </w:tcBorders>
            <w:vAlign w:val="center"/>
          </w:tcPr>
          <w:p w:rsidR="00311402" w:rsidRDefault="00311402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WYŁĄCZNIKI P.POŻ.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6577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PO Czołpino</w:t>
            </w:r>
          </w:p>
        </w:tc>
      </w:tr>
      <w:tr w:rsidR="0032513C" w:rsidRPr="00A232B1" w:rsidTr="0032513C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rPr>
                <w:rFonts w:ascii="Times New Roman" w:hAnsi="Times New Roman"/>
                <w:sz w:val="20"/>
                <w:szCs w:val="20"/>
              </w:rPr>
            </w:pPr>
            <w:r w:rsidRPr="00C76DDD">
              <w:rPr>
                <w:rFonts w:ascii="Times New Roman" w:hAnsi="Times New Roman"/>
                <w:sz w:val="20"/>
                <w:szCs w:val="20"/>
              </w:rPr>
              <w:t xml:space="preserve">Konserwacja </w:t>
            </w:r>
            <w:r w:rsidRPr="00DC378D">
              <w:rPr>
                <w:rFonts w:ascii="Times New Roman" w:hAnsi="Times New Roman"/>
                <w:color w:val="FF0000"/>
                <w:sz w:val="20"/>
                <w:szCs w:val="20"/>
              </w:rPr>
              <w:t>wyłącznika p.poż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. w ilości: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szt. w budynku nr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 xml:space="preserve"> w kompleksie wojskowym </w:t>
            </w:r>
            <w:r>
              <w:rPr>
                <w:rFonts w:ascii="Times New Roman" w:hAnsi="Times New Roman"/>
                <w:sz w:val="20"/>
                <w:szCs w:val="20"/>
              </w:rPr>
              <w:t>PO Czołpino</w:t>
            </w:r>
            <w:r w:rsidRPr="00C76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C" w:rsidRPr="00C76DDD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</w:pPr>
            <w:r w:rsidRPr="00C738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7380E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3C" w:rsidRDefault="0032513C" w:rsidP="00325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0FC" w:rsidRPr="00A232B1" w:rsidTr="00D40ABE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AE40FC" w:rsidRPr="00E54A8B" w:rsidRDefault="00AE40FC" w:rsidP="00AE40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∑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C" w:rsidRPr="00E54A8B" w:rsidRDefault="00AE40FC" w:rsidP="00AE4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RAZEM za usługę jednorazowej konserwacji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kompleksie wojskowym                 m. Ustka, Wicko Morskie, PO Jarosławiec, PO Czołpino, PO Ustka.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C" w:rsidRPr="00E54A8B" w:rsidRDefault="003579DA" w:rsidP="00AE4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C" w:rsidRPr="00E54A8B" w:rsidRDefault="00AE40FC" w:rsidP="00AE4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C" w:rsidRPr="00E54A8B" w:rsidRDefault="00AE40FC" w:rsidP="00AE4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C" w:rsidRPr="00E54A8B" w:rsidRDefault="00AE40FC" w:rsidP="00AE4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C" w:rsidRPr="00B473BB" w:rsidRDefault="00AE40FC" w:rsidP="00AE40F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C" w:rsidRPr="00B473BB" w:rsidRDefault="00AE40FC" w:rsidP="00AE40F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B1923" w:rsidRDefault="003A6CDD" w:rsidP="003A6CDD">
      <w:pPr>
        <w:tabs>
          <w:tab w:val="left" w:pos="6195"/>
        </w:tabs>
      </w:pPr>
      <w:r>
        <w:tab/>
      </w:r>
    </w:p>
    <w:sectPr w:rsidR="006B1923" w:rsidSect="001C7553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53" w:rsidRDefault="00070653">
      <w:pPr>
        <w:spacing w:after="0" w:line="240" w:lineRule="auto"/>
      </w:pPr>
      <w:r>
        <w:separator/>
      </w:r>
    </w:p>
  </w:endnote>
  <w:endnote w:type="continuationSeparator" w:id="0">
    <w:p w:rsidR="00070653" w:rsidRDefault="0007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67528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2513C" w:rsidRPr="00AE40FC" w:rsidRDefault="0032513C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AE40F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AE40F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AE40F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AE40F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AE40FC">
          <w:rPr>
            <w:rFonts w:ascii="Times New Roman" w:eastAsiaTheme="majorEastAsia" w:hAnsi="Times New Roman"/>
            <w:sz w:val="20"/>
            <w:szCs w:val="20"/>
          </w:rPr>
          <w:t>2</w:t>
        </w:r>
        <w:r w:rsidRPr="00AE40FC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AE40FC">
          <w:rPr>
            <w:rFonts w:ascii="Times New Roman" w:eastAsiaTheme="majorEastAsia" w:hAnsi="Times New Roman"/>
            <w:sz w:val="20"/>
            <w:szCs w:val="20"/>
          </w:rPr>
          <w:t>/1</w:t>
        </w:r>
        <w:r w:rsidR="0060799C">
          <w:rPr>
            <w:rFonts w:ascii="Times New Roman" w:eastAsiaTheme="majorEastAsia" w:hAnsi="Times New Roman"/>
            <w:sz w:val="20"/>
            <w:szCs w:val="20"/>
          </w:rPr>
          <w:t>6</w:t>
        </w:r>
      </w:p>
    </w:sdtContent>
  </w:sdt>
  <w:p w:rsidR="0032513C" w:rsidRDefault="00325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53" w:rsidRDefault="00070653">
      <w:pPr>
        <w:spacing w:after="0" w:line="240" w:lineRule="auto"/>
      </w:pPr>
      <w:r>
        <w:separator/>
      </w:r>
    </w:p>
  </w:footnote>
  <w:footnote w:type="continuationSeparator" w:id="0">
    <w:p w:rsidR="00070653" w:rsidRDefault="0007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3C" w:rsidRDefault="0032513C" w:rsidP="00D40ABE">
    <w:pPr>
      <w:pStyle w:val="Nagwek"/>
      <w:jc w:val="right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8E5"/>
    <w:multiLevelType w:val="hybridMultilevel"/>
    <w:tmpl w:val="A8203CB2"/>
    <w:lvl w:ilvl="0" w:tplc="D46A8B84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707750C"/>
    <w:multiLevelType w:val="hybridMultilevel"/>
    <w:tmpl w:val="AF6C3AD2"/>
    <w:lvl w:ilvl="0" w:tplc="2FF05B8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ED81743"/>
    <w:multiLevelType w:val="hybridMultilevel"/>
    <w:tmpl w:val="B532B2CC"/>
    <w:lvl w:ilvl="0" w:tplc="E688A31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4551B25"/>
    <w:multiLevelType w:val="hybridMultilevel"/>
    <w:tmpl w:val="49E8A0A0"/>
    <w:lvl w:ilvl="0" w:tplc="CF2EB6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DF3543B"/>
    <w:multiLevelType w:val="hybridMultilevel"/>
    <w:tmpl w:val="CCBE36CC"/>
    <w:lvl w:ilvl="0" w:tplc="7872374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ED40F00"/>
    <w:multiLevelType w:val="hybridMultilevel"/>
    <w:tmpl w:val="D7902E74"/>
    <w:lvl w:ilvl="0" w:tplc="36C80AA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B04217F"/>
    <w:multiLevelType w:val="hybridMultilevel"/>
    <w:tmpl w:val="31C25358"/>
    <w:lvl w:ilvl="0" w:tplc="65B0ACD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61"/>
    <w:rsid w:val="00070653"/>
    <w:rsid w:val="000A153B"/>
    <w:rsid w:val="0013703B"/>
    <w:rsid w:val="00145B27"/>
    <w:rsid w:val="0016180E"/>
    <w:rsid w:val="00172E54"/>
    <w:rsid w:val="001A1947"/>
    <w:rsid w:val="001C7553"/>
    <w:rsid w:val="00214F7E"/>
    <w:rsid w:val="002B63AA"/>
    <w:rsid w:val="002C26ED"/>
    <w:rsid w:val="00311402"/>
    <w:rsid w:val="0032513C"/>
    <w:rsid w:val="00346C6C"/>
    <w:rsid w:val="003579DA"/>
    <w:rsid w:val="00371B24"/>
    <w:rsid w:val="003844D8"/>
    <w:rsid w:val="00393052"/>
    <w:rsid w:val="003A6CDD"/>
    <w:rsid w:val="003D2BD4"/>
    <w:rsid w:val="004254C2"/>
    <w:rsid w:val="00436B33"/>
    <w:rsid w:val="00446B0C"/>
    <w:rsid w:val="00462C9E"/>
    <w:rsid w:val="004F15E4"/>
    <w:rsid w:val="004F2162"/>
    <w:rsid w:val="004F2E61"/>
    <w:rsid w:val="00552FEC"/>
    <w:rsid w:val="005A0A1F"/>
    <w:rsid w:val="006022AC"/>
    <w:rsid w:val="0060799C"/>
    <w:rsid w:val="0065779A"/>
    <w:rsid w:val="006662D4"/>
    <w:rsid w:val="006A6446"/>
    <w:rsid w:val="006B1923"/>
    <w:rsid w:val="006C456D"/>
    <w:rsid w:val="00752D38"/>
    <w:rsid w:val="00784DB9"/>
    <w:rsid w:val="007A62A1"/>
    <w:rsid w:val="007D7E1E"/>
    <w:rsid w:val="007F60E4"/>
    <w:rsid w:val="00803514"/>
    <w:rsid w:val="0081392C"/>
    <w:rsid w:val="0082343F"/>
    <w:rsid w:val="008251C3"/>
    <w:rsid w:val="0084374B"/>
    <w:rsid w:val="00876B87"/>
    <w:rsid w:val="008948F1"/>
    <w:rsid w:val="00972D26"/>
    <w:rsid w:val="009B57A1"/>
    <w:rsid w:val="00A4462C"/>
    <w:rsid w:val="00A856DB"/>
    <w:rsid w:val="00AB2F27"/>
    <w:rsid w:val="00AC011F"/>
    <w:rsid w:val="00AE40FC"/>
    <w:rsid w:val="00AF313E"/>
    <w:rsid w:val="00AF3FDA"/>
    <w:rsid w:val="00B179E6"/>
    <w:rsid w:val="00B473BB"/>
    <w:rsid w:val="00B85983"/>
    <w:rsid w:val="00BC2E55"/>
    <w:rsid w:val="00BD1D8E"/>
    <w:rsid w:val="00BD6F39"/>
    <w:rsid w:val="00BE37DE"/>
    <w:rsid w:val="00C644FF"/>
    <w:rsid w:val="00C74923"/>
    <w:rsid w:val="00CB0B3E"/>
    <w:rsid w:val="00D3297E"/>
    <w:rsid w:val="00D40ABE"/>
    <w:rsid w:val="00D867F9"/>
    <w:rsid w:val="00E90335"/>
    <w:rsid w:val="00E91FFA"/>
    <w:rsid w:val="00EA7295"/>
    <w:rsid w:val="00EF462F"/>
    <w:rsid w:val="00F42172"/>
    <w:rsid w:val="00FB0FB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67DF"/>
  <w15:docId w15:val="{BF368D45-D250-4D0C-9AC6-535C1DFB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E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E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E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4F2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2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6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F2E6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2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C8DED6-3870-46B0-8A51-AE5DCF00E6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Domżałowicz Monika</cp:lastModifiedBy>
  <cp:revision>26</cp:revision>
  <cp:lastPrinted>2022-04-11T10:18:00Z</cp:lastPrinted>
  <dcterms:created xsi:type="dcterms:W3CDTF">2019-05-23T09:10:00Z</dcterms:created>
  <dcterms:modified xsi:type="dcterms:W3CDTF">2022-04-21T06:46:00Z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79f59025-01d8-4867-b0b6-e9046f7e3362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