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61A10" w14:textId="77777777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375A9B">
        <w:rPr>
          <w:rFonts w:ascii="Cambria" w:hAnsi="Cambria"/>
          <w:b/>
          <w:bCs/>
        </w:rPr>
        <w:t>5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7112C608" w14:textId="77777777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72B23" w:rsidRPr="00572B23">
        <w:rPr>
          <w:rFonts w:ascii="Cambria" w:hAnsi="Cambria"/>
          <w:b/>
          <w:bCs/>
        </w:rPr>
        <w:t>podmiotu udostępniającego zasoby</w:t>
      </w:r>
      <w:r w:rsidR="00572B23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572B23">
        <w:rPr>
          <w:rFonts w:ascii="Cambria" w:hAnsi="Cambria"/>
          <w:b/>
          <w:bCs/>
        </w:rPr>
        <w:t>go</w:t>
      </w:r>
      <w:r w:rsidR="00572B23">
        <w:rPr>
          <w:rFonts w:ascii="Cambria" w:hAnsi="Cambria"/>
          <w:b/>
          <w:bCs/>
        </w:rPr>
        <w:br/>
      </w:r>
      <w:r w:rsidR="005221AC" w:rsidRPr="005221AC">
        <w:rPr>
          <w:rFonts w:ascii="Cambria" w:hAnsi="Cambria"/>
          <w:b/>
          <w:bCs/>
        </w:rPr>
        <w:t xml:space="preserve">na podstawie art. 125 ust. 1 ustawy </w:t>
      </w:r>
      <w:proofErr w:type="spellStart"/>
      <w:r w:rsidR="005221AC" w:rsidRPr="005221AC">
        <w:rPr>
          <w:rFonts w:ascii="Cambria" w:hAnsi="Cambria"/>
          <w:b/>
          <w:bCs/>
        </w:rPr>
        <w:t>Pzp</w:t>
      </w:r>
      <w:proofErr w:type="spellEnd"/>
    </w:p>
    <w:p w14:paraId="7844023C" w14:textId="10F8E014" w:rsidR="00510290" w:rsidRPr="00CC4276" w:rsidRDefault="00510290" w:rsidP="00510290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bCs/>
          <w:color w:val="000000"/>
        </w:rPr>
      </w:pPr>
      <w:bookmarkStart w:id="0" w:name="_Hlk65652045"/>
      <w:r w:rsidRPr="00CC4276">
        <w:rPr>
          <w:rFonts w:ascii="Cambria" w:hAnsi="Cambria"/>
          <w:color w:val="000000"/>
        </w:rPr>
        <w:t>(Znak postępowania:</w:t>
      </w:r>
      <w:r w:rsidRPr="00CC4276">
        <w:rPr>
          <w:rFonts w:ascii="Cambria" w:hAnsi="Cambria"/>
          <w:b/>
          <w:bCs/>
          <w:color w:val="000000"/>
        </w:rPr>
        <w:t xml:space="preserve"> </w:t>
      </w:r>
      <w:r w:rsidR="0037604F">
        <w:rPr>
          <w:rFonts w:ascii="Cambria" w:hAnsi="Cambria" w:cs="Calibri"/>
          <w:b/>
        </w:rPr>
        <w:t>IR.271.5.2024.AG</w:t>
      </w:r>
      <w:r w:rsidRPr="00CC4276">
        <w:rPr>
          <w:rFonts w:ascii="Cambria" w:hAnsi="Cambria"/>
          <w:color w:val="000000"/>
        </w:rPr>
        <w:t>)</w:t>
      </w:r>
    </w:p>
    <w:p w14:paraId="6416B633" w14:textId="77777777" w:rsidR="00510290" w:rsidRPr="007477E4" w:rsidRDefault="00510290" w:rsidP="00510290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7477E4">
        <w:rPr>
          <w:rFonts w:ascii="Cambria" w:hAnsi="Cambria"/>
          <w:b/>
          <w:sz w:val="24"/>
          <w:szCs w:val="24"/>
          <w:u w:val="single"/>
        </w:rPr>
        <w:t>ZAMAWIAJĄCY:</w:t>
      </w:r>
    </w:p>
    <w:bookmarkEnd w:id="0"/>
    <w:p w14:paraId="25209A98" w14:textId="77777777" w:rsidR="0037604F" w:rsidRPr="0037604F" w:rsidRDefault="0037604F" w:rsidP="0037604F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 Light"/>
          <w:bCs/>
        </w:rPr>
      </w:pPr>
      <w:r w:rsidRPr="0037604F">
        <w:rPr>
          <w:rFonts w:ascii="Cambria" w:hAnsi="Cambria" w:cs="Calibri Light"/>
          <w:bCs/>
        </w:rPr>
        <w:t xml:space="preserve">Gmina Miasto Terespol </w:t>
      </w:r>
    </w:p>
    <w:p w14:paraId="6ED776F5" w14:textId="77777777" w:rsidR="0037604F" w:rsidRPr="0037604F" w:rsidRDefault="0037604F" w:rsidP="0037604F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 Light"/>
          <w:bCs/>
        </w:rPr>
      </w:pPr>
      <w:r w:rsidRPr="0037604F">
        <w:rPr>
          <w:rFonts w:ascii="Cambria" w:hAnsi="Cambria" w:cs="Calibri Light"/>
          <w:bCs/>
        </w:rPr>
        <w:t>ul. Czerwonego Krzyża 26, 21-550 Terespol,</w:t>
      </w:r>
    </w:p>
    <w:p w14:paraId="5AFB889E" w14:textId="77777777" w:rsidR="0037604F" w:rsidRPr="0037604F" w:rsidRDefault="0037604F" w:rsidP="0037604F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 Light"/>
          <w:bCs/>
        </w:rPr>
      </w:pPr>
      <w:r w:rsidRPr="0037604F">
        <w:rPr>
          <w:rFonts w:ascii="Cambria" w:hAnsi="Cambria" w:cs="Calibri Light"/>
          <w:bCs/>
        </w:rPr>
        <w:t>NIP: 5372627028, REGON: 030237463,</w:t>
      </w:r>
    </w:p>
    <w:p w14:paraId="7EB4F9B9" w14:textId="77777777" w:rsidR="0037604F" w:rsidRPr="0037604F" w:rsidRDefault="0037604F" w:rsidP="0037604F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 Light"/>
          <w:bCs/>
        </w:rPr>
      </w:pPr>
      <w:r w:rsidRPr="0037604F">
        <w:rPr>
          <w:rFonts w:ascii="Cambria" w:hAnsi="Cambria" w:cs="Calibri Light"/>
          <w:bCs/>
        </w:rPr>
        <w:t>tel.: +48 (83) 375 20 36</w:t>
      </w:r>
    </w:p>
    <w:p w14:paraId="7FDD36B9" w14:textId="77777777" w:rsidR="0037604F" w:rsidRPr="0037604F" w:rsidRDefault="0037604F" w:rsidP="0037604F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 Light"/>
          <w:bCs/>
        </w:rPr>
      </w:pPr>
      <w:r w:rsidRPr="0037604F">
        <w:rPr>
          <w:rFonts w:ascii="Cambria" w:hAnsi="Cambria" w:cs="Calibri Light"/>
          <w:bCs/>
        </w:rPr>
        <w:t>Adres poczty elektronicznej: um@terespol.pl</w:t>
      </w:r>
    </w:p>
    <w:p w14:paraId="41FB11B6" w14:textId="6489559C" w:rsidR="0010766C" w:rsidRPr="0010766C" w:rsidRDefault="0037604F" w:rsidP="0037604F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Cs/>
          <w:color w:val="0070C0"/>
          <w:sz w:val="16"/>
          <w:szCs w:val="16"/>
          <w:u w:val="single"/>
        </w:rPr>
      </w:pPr>
      <w:r w:rsidRPr="0037604F">
        <w:rPr>
          <w:rFonts w:ascii="Cambria" w:hAnsi="Cambria" w:cs="Calibri Light"/>
          <w:bCs/>
        </w:rPr>
        <w:t>Adres strony internetowej Zamawiającego: https://platformazakupowa.pl/pn/terespol</w:t>
      </w:r>
    </w:p>
    <w:p w14:paraId="0431CF6A" w14:textId="7777777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05EEB535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AA5F5D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0193398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1DD52FF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2C5AF04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24D81701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10F7403B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67DA1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327A410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62CDDAB1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7C3D2972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0E4BB330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925E7B9" w14:textId="77777777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0E3748ED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9F55FB8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55661BD1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4945F213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1B6491E1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516BE9E8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730A08B7" w14:textId="77777777" w:rsidR="0037604F" w:rsidRPr="0037604F" w:rsidRDefault="0037604F" w:rsidP="0037604F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  <w:r w:rsidRPr="0037604F">
        <w:rPr>
          <w:rFonts w:ascii="Cambria" w:hAnsi="Cambria"/>
        </w:rPr>
        <w:t>Na potrzeby postępowania o udzielenie zamówienia publicznego którego przedmiotem jest zadanie pn. „Całoroczne utrzymanie dróg w mieście Terespol w roku 2025 z podziałem na zadania:</w:t>
      </w:r>
    </w:p>
    <w:p w14:paraId="62FD4F96" w14:textId="77777777" w:rsidR="0037604F" w:rsidRPr="0037604F" w:rsidRDefault="0037604F" w:rsidP="0037604F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  <w:r w:rsidRPr="0037604F">
        <w:rPr>
          <w:rFonts w:ascii="Cambria" w:hAnsi="Cambria"/>
        </w:rPr>
        <w:t>1.</w:t>
      </w:r>
      <w:r w:rsidRPr="0037604F">
        <w:rPr>
          <w:rFonts w:ascii="Cambria" w:hAnsi="Cambria"/>
        </w:rPr>
        <w:tab/>
        <w:t>Zimowe utrzymanie dróg</w:t>
      </w:r>
    </w:p>
    <w:p w14:paraId="2AE3181E" w14:textId="77777777" w:rsidR="0037604F" w:rsidRPr="0037604F" w:rsidRDefault="0037604F" w:rsidP="0037604F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  <w:r w:rsidRPr="0037604F">
        <w:rPr>
          <w:rFonts w:ascii="Cambria" w:hAnsi="Cambria"/>
        </w:rPr>
        <w:t>2.</w:t>
      </w:r>
      <w:r w:rsidRPr="0037604F">
        <w:rPr>
          <w:rFonts w:ascii="Cambria" w:hAnsi="Cambria"/>
        </w:rPr>
        <w:tab/>
        <w:t>Letnie utrzymanie dróg</w:t>
      </w:r>
    </w:p>
    <w:p w14:paraId="6520FC94" w14:textId="77777777" w:rsidR="0037604F" w:rsidRPr="0037604F" w:rsidRDefault="0037604F" w:rsidP="0037604F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  <w:r w:rsidRPr="0037604F">
        <w:rPr>
          <w:rFonts w:ascii="Cambria" w:hAnsi="Cambria"/>
        </w:rPr>
        <w:t>3.</w:t>
      </w:r>
      <w:r w:rsidRPr="0037604F">
        <w:rPr>
          <w:rFonts w:ascii="Cambria" w:hAnsi="Cambria"/>
        </w:rPr>
        <w:tab/>
        <w:t>Całoroczne opróżnianie koszy ulicznych i sprzątanie targowiska", prowadzonego przez Gminę Miasto Terespol, oświadczam, co następuje:</w:t>
      </w:r>
    </w:p>
    <w:p w14:paraId="61D4B378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37F5E07B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6EB19903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2E47E920" w14:textId="77777777" w:rsidR="0015664C" w:rsidRP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17C72CCC" w14:textId="77777777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375A9B">
        <w:rPr>
          <w:rFonts w:ascii="Cambria" w:hAnsi="Cambria" w:cs="Arial"/>
          <w:i/>
          <w:iCs/>
          <w:color w:val="222222"/>
        </w:rPr>
        <w:t>.</w:t>
      </w:r>
    </w:p>
    <w:p w14:paraId="4F0E3C1D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7025129A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594797A1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2A90D4BB" w14:textId="77777777" w:rsidR="00845751" w:rsidRDefault="000A474C" w:rsidP="0084575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="00845751" w:rsidRPr="006416DA">
        <w:rPr>
          <w:rFonts w:ascii="Cambria" w:hAnsi="Cambria" w:cstheme="minorHAnsi"/>
        </w:rPr>
        <w:t xml:space="preserve">określone przez Zamawiającego w </w:t>
      </w:r>
      <w:r w:rsidR="00845751">
        <w:rPr>
          <w:rFonts w:ascii="Cambria" w:hAnsi="Cambria" w:cstheme="minorHAnsi"/>
        </w:rPr>
        <w:t>r</w:t>
      </w:r>
      <w:r w:rsidR="00845751" w:rsidRPr="006416DA">
        <w:rPr>
          <w:rFonts w:ascii="Cambria" w:hAnsi="Cambria" w:cstheme="minorHAnsi"/>
        </w:rPr>
        <w:t>ozdziale 6 Specyfikacji Warunków Zamówienia</w:t>
      </w:r>
      <w:r w:rsidR="00845751">
        <w:rPr>
          <w:rFonts w:ascii="Cambria" w:hAnsi="Cambria" w:cstheme="minorHAnsi"/>
        </w:rPr>
        <w:t xml:space="preserve"> </w:t>
      </w:r>
      <w:r w:rsidR="00845751" w:rsidRPr="00B057E7">
        <w:rPr>
          <w:rFonts w:ascii="Cambria" w:hAnsi="Cambria" w:cstheme="minorHAnsi"/>
          <w:iCs/>
        </w:rPr>
        <w:t>w zakresie warunku wskazanego w:</w:t>
      </w:r>
    </w:p>
    <w:p w14:paraId="113DCA3A" w14:textId="77777777" w:rsidR="00845751" w:rsidRPr="00B87C2E" w:rsidRDefault="00845751" w:rsidP="0084575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A83C0B5" w14:textId="5150BB0B" w:rsidR="00CC4276" w:rsidRPr="0071747B" w:rsidRDefault="00B30DEA" w:rsidP="00CC4276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4276"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Pr="00FA3689">
        <w:rPr>
          <w:rFonts w:ascii="Cambria" w:hAnsi="Cambria" w:cs="Arial"/>
          <w:b/>
          <w:bCs/>
          <w:sz w:val="22"/>
          <w:szCs w:val="22"/>
        </w:rPr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="00CC4276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C4276" w:rsidRPr="0071747B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CC4276" w:rsidRPr="0071747B">
        <w:rPr>
          <w:rFonts w:ascii="Cambria" w:hAnsi="Cambria" w:cstheme="minorHAnsi"/>
          <w:color w:val="000000"/>
        </w:rPr>
        <w:t>ppkt</w:t>
      </w:r>
      <w:proofErr w:type="spellEnd"/>
      <w:r w:rsidR="00CC4276" w:rsidRPr="0071747B">
        <w:rPr>
          <w:rFonts w:ascii="Cambria" w:hAnsi="Cambria" w:cstheme="minorHAnsi"/>
          <w:color w:val="000000"/>
        </w:rPr>
        <w:t xml:space="preserve">. </w:t>
      </w:r>
      <w:r w:rsidR="0037604F">
        <w:rPr>
          <w:rFonts w:ascii="Cambria" w:hAnsi="Cambria" w:cstheme="minorHAnsi"/>
          <w:color w:val="000000"/>
        </w:rPr>
        <w:t>a/b/c</w:t>
      </w:r>
    </w:p>
    <w:p w14:paraId="7B84849E" w14:textId="77777777" w:rsidR="00CC4276" w:rsidRPr="0071747B" w:rsidRDefault="00CC4276" w:rsidP="00CC4276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32010C98" w14:textId="77777777" w:rsidR="00845751" w:rsidRPr="00CC4276" w:rsidRDefault="00845751" w:rsidP="000A474C">
      <w:pPr>
        <w:spacing w:after="120" w:line="360" w:lineRule="auto"/>
        <w:jc w:val="both"/>
        <w:rPr>
          <w:rFonts w:ascii="Cambria" w:hAnsi="Cambria" w:cs="Arial"/>
          <w:sz w:val="10"/>
          <w:szCs w:val="10"/>
        </w:rPr>
      </w:pPr>
    </w:p>
    <w:p w14:paraId="6D4CFC15" w14:textId="77777777" w:rsidR="000A474C" w:rsidRDefault="000A474C" w:rsidP="000A474C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3D6F9BCE" w14:textId="77777777" w:rsidR="00572B23" w:rsidRDefault="000A474C" w:rsidP="00845751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 w:rsidR="00845751"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7DB8F025" w14:textId="77777777" w:rsidR="005221AC" w:rsidRPr="00B41D04" w:rsidRDefault="005221AC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3AE1B221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7F7B6B09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3CC62A50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520439" w14:textId="77777777" w:rsidR="00845751" w:rsidRPr="00B41D04" w:rsidRDefault="00845751" w:rsidP="0093058D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A78CB48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071B7B6D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45AB839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</w:t>
      </w:r>
      <w:r w:rsidR="00B41D04"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675A4250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E7DD0" w14:textId="77777777" w:rsidR="002859F9" w:rsidRDefault="002859F9" w:rsidP="00AF0EDA">
      <w:r>
        <w:separator/>
      </w:r>
    </w:p>
  </w:endnote>
  <w:endnote w:type="continuationSeparator" w:id="0">
    <w:p w14:paraId="657E16E7" w14:textId="77777777" w:rsidR="002859F9" w:rsidRDefault="002859F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17731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510290">
      <w:rPr>
        <w:rFonts w:ascii="Cambria" w:hAnsi="Cambria"/>
        <w:sz w:val="16"/>
        <w:szCs w:val="16"/>
        <w:bdr w:val="single" w:sz="4" w:space="0" w:color="auto"/>
      </w:rPr>
      <w:t>4a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B30DEA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B30DEA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BA7296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="00B30DEA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B30DEA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B30DEA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BA7296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="00B30DEA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34C61" w14:textId="77777777" w:rsidR="002859F9" w:rsidRDefault="002859F9" w:rsidP="00AF0EDA">
      <w:r>
        <w:separator/>
      </w:r>
    </w:p>
  </w:footnote>
  <w:footnote w:type="continuationSeparator" w:id="0">
    <w:p w14:paraId="453CD868" w14:textId="77777777" w:rsidR="002859F9" w:rsidRDefault="002859F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C8360" w14:textId="13AF22A8" w:rsidR="00A91C18" w:rsidRDefault="00A91C18" w:rsidP="00A91C18">
    <w:pPr>
      <w:jc w:val="center"/>
    </w:pPr>
  </w:p>
  <w:p w14:paraId="7398DA4E" w14:textId="77777777" w:rsidR="00A91C18" w:rsidRDefault="00A91C18" w:rsidP="00A91C18">
    <w:pPr>
      <w:jc w:val="center"/>
    </w:pPr>
  </w:p>
  <w:p w14:paraId="49FBD9C5" w14:textId="77777777" w:rsidR="00A91C18" w:rsidRDefault="00A91C18" w:rsidP="00A91C18">
    <w:pPr>
      <w:pStyle w:val="Nagwek"/>
      <w:rPr>
        <w:sz w:val="16"/>
        <w:szCs w:val="16"/>
      </w:rPr>
    </w:pPr>
  </w:p>
  <w:p w14:paraId="077EFB78" w14:textId="77777777" w:rsidR="00A91C18" w:rsidRDefault="00A91C18" w:rsidP="00A91C18">
    <w:pPr>
      <w:pStyle w:val="Nagwek"/>
      <w:jc w:val="center"/>
      <w:rPr>
        <w:rFonts w:ascii="Cambria" w:hAnsi="Cambria" w:cs="Times"/>
        <w:sz w:val="10"/>
        <w:szCs w:val="10"/>
      </w:rPr>
    </w:pPr>
  </w:p>
  <w:p w14:paraId="2D81D109" w14:textId="77777777" w:rsidR="00BA7296" w:rsidRPr="00E87281" w:rsidRDefault="00BA7296" w:rsidP="00A91C18">
    <w:pPr>
      <w:pStyle w:val="Nagwek"/>
      <w:jc w:val="center"/>
      <w:rPr>
        <w:rFonts w:ascii="Cambria" w:hAnsi="Cambria" w:cs="Times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821037">
    <w:abstractNumId w:val="0"/>
  </w:num>
  <w:num w:numId="2" w16cid:durableId="1845701366">
    <w:abstractNumId w:val="1"/>
  </w:num>
  <w:num w:numId="3" w16cid:durableId="1183742450">
    <w:abstractNumId w:val="2"/>
  </w:num>
  <w:num w:numId="4" w16cid:durableId="1718817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41BD"/>
    <w:rsid w:val="000467FA"/>
    <w:rsid w:val="000530C2"/>
    <w:rsid w:val="000911FB"/>
    <w:rsid w:val="000A474C"/>
    <w:rsid w:val="000B1EED"/>
    <w:rsid w:val="000B2145"/>
    <w:rsid w:val="000B32B6"/>
    <w:rsid w:val="000D20EF"/>
    <w:rsid w:val="000F5117"/>
    <w:rsid w:val="000F5F25"/>
    <w:rsid w:val="00101489"/>
    <w:rsid w:val="001053DA"/>
    <w:rsid w:val="001074F2"/>
    <w:rsid w:val="0010766C"/>
    <w:rsid w:val="00117296"/>
    <w:rsid w:val="00124A59"/>
    <w:rsid w:val="00133040"/>
    <w:rsid w:val="0013642B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911E9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570D0"/>
    <w:rsid w:val="002859F9"/>
    <w:rsid w:val="002A4BA3"/>
    <w:rsid w:val="002A5B40"/>
    <w:rsid w:val="002B612C"/>
    <w:rsid w:val="002B741F"/>
    <w:rsid w:val="002C05E4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5A9B"/>
    <w:rsid w:val="0037604F"/>
    <w:rsid w:val="00376AFE"/>
    <w:rsid w:val="00376D29"/>
    <w:rsid w:val="003775E9"/>
    <w:rsid w:val="00380CF5"/>
    <w:rsid w:val="00383788"/>
    <w:rsid w:val="00385195"/>
    <w:rsid w:val="003876F2"/>
    <w:rsid w:val="003C42D4"/>
    <w:rsid w:val="003D4565"/>
    <w:rsid w:val="00404DE0"/>
    <w:rsid w:val="00411F35"/>
    <w:rsid w:val="004130BE"/>
    <w:rsid w:val="00432E58"/>
    <w:rsid w:val="0044751F"/>
    <w:rsid w:val="004672EE"/>
    <w:rsid w:val="004918EB"/>
    <w:rsid w:val="0049521B"/>
    <w:rsid w:val="00496694"/>
    <w:rsid w:val="004A5C5B"/>
    <w:rsid w:val="004F11D7"/>
    <w:rsid w:val="0050080F"/>
    <w:rsid w:val="00510290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54E88"/>
    <w:rsid w:val="00572B23"/>
    <w:rsid w:val="00576FE9"/>
    <w:rsid w:val="005A04FC"/>
    <w:rsid w:val="005B4257"/>
    <w:rsid w:val="005B5725"/>
    <w:rsid w:val="005D368E"/>
    <w:rsid w:val="0060464E"/>
    <w:rsid w:val="006320EE"/>
    <w:rsid w:val="00633834"/>
    <w:rsid w:val="006360CA"/>
    <w:rsid w:val="00642D1F"/>
    <w:rsid w:val="00643D4D"/>
    <w:rsid w:val="00656078"/>
    <w:rsid w:val="006832CE"/>
    <w:rsid w:val="00690F0D"/>
    <w:rsid w:val="00691822"/>
    <w:rsid w:val="00691D50"/>
    <w:rsid w:val="00697B8A"/>
    <w:rsid w:val="006B2308"/>
    <w:rsid w:val="006C71C7"/>
    <w:rsid w:val="006D0312"/>
    <w:rsid w:val="006E6851"/>
    <w:rsid w:val="0071747B"/>
    <w:rsid w:val="00777E4E"/>
    <w:rsid w:val="00784F4E"/>
    <w:rsid w:val="00792ABE"/>
    <w:rsid w:val="007A1FFF"/>
    <w:rsid w:val="007B556F"/>
    <w:rsid w:val="007C4AA4"/>
    <w:rsid w:val="007C60F3"/>
    <w:rsid w:val="007D5D8F"/>
    <w:rsid w:val="007F0372"/>
    <w:rsid w:val="007F70C2"/>
    <w:rsid w:val="0081110A"/>
    <w:rsid w:val="00823B35"/>
    <w:rsid w:val="00830ACF"/>
    <w:rsid w:val="00834B09"/>
    <w:rsid w:val="0083609B"/>
    <w:rsid w:val="00845751"/>
    <w:rsid w:val="00853C5E"/>
    <w:rsid w:val="00871EA8"/>
    <w:rsid w:val="00880BDA"/>
    <w:rsid w:val="00882B04"/>
    <w:rsid w:val="00891D66"/>
    <w:rsid w:val="008B22C5"/>
    <w:rsid w:val="008E4EDD"/>
    <w:rsid w:val="008E7FF1"/>
    <w:rsid w:val="008F7888"/>
    <w:rsid w:val="00917EAE"/>
    <w:rsid w:val="0093058D"/>
    <w:rsid w:val="009306F3"/>
    <w:rsid w:val="0093107A"/>
    <w:rsid w:val="009373D9"/>
    <w:rsid w:val="00943BCC"/>
    <w:rsid w:val="00965801"/>
    <w:rsid w:val="00967EDA"/>
    <w:rsid w:val="009749D8"/>
    <w:rsid w:val="009A5268"/>
    <w:rsid w:val="009C2275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91C18"/>
    <w:rsid w:val="00AA46BB"/>
    <w:rsid w:val="00AB0654"/>
    <w:rsid w:val="00AC2650"/>
    <w:rsid w:val="00AC5A3F"/>
    <w:rsid w:val="00AE034E"/>
    <w:rsid w:val="00AF0128"/>
    <w:rsid w:val="00AF0EDA"/>
    <w:rsid w:val="00B170DD"/>
    <w:rsid w:val="00B30DEA"/>
    <w:rsid w:val="00B31F97"/>
    <w:rsid w:val="00B36366"/>
    <w:rsid w:val="00B41D04"/>
    <w:rsid w:val="00B452B6"/>
    <w:rsid w:val="00B52199"/>
    <w:rsid w:val="00B54D88"/>
    <w:rsid w:val="00B6198A"/>
    <w:rsid w:val="00B64CCD"/>
    <w:rsid w:val="00BA46F4"/>
    <w:rsid w:val="00BA7296"/>
    <w:rsid w:val="00BB7855"/>
    <w:rsid w:val="00BF0647"/>
    <w:rsid w:val="00C022CB"/>
    <w:rsid w:val="00C14D3B"/>
    <w:rsid w:val="00C51014"/>
    <w:rsid w:val="00C620A5"/>
    <w:rsid w:val="00C72711"/>
    <w:rsid w:val="00C83449"/>
    <w:rsid w:val="00C93A83"/>
    <w:rsid w:val="00C95EBD"/>
    <w:rsid w:val="00CB62FF"/>
    <w:rsid w:val="00CB6728"/>
    <w:rsid w:val="00CC4276"/>
    <w:rsid w:val="00CE343A"/>
    <w:rsid w:val="00CE4497"/>
    <w:rsid w:val="00CF2C06"/>
    <w:rsid w:val="00D05C48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24A5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A26D7"/>
    <w:rsid w:val="00ED0315"/>
    <w:rsid w:val="00EE5C79"/>
    <w:rsid w:val="00EF6E06"/>
    <w:rsid w:val="00F03562"/>
    <w:rsid w:val="00F05B94"/>
    <w:rsid w:val="00F15829"/>
    <w:rsid w:val="00F20A6A"/>
    <w:rsid w:val="00F53F1E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21C36"/>
  <w15:docId w15:val="{0E5AE8B5-EE50-462A-8A15-B77F4BA2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B082C1-E473-432A-9023-94FD9452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Roman Golec</cp:lastModifiedBy>
  <cp:revision>2</cp:revision>
  <dcterms:created xsi:type="dcterms:W3CDTF">2024-12-11T12:20:00Z</dcterms:created>
  <dcterms:modified xsi:type="dcterms:W3CDTF">2024-12-11T12:20:00Z</dcterms:modified>
</cp:coreProperties>
</file>