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0BAB" w14:textId="77777777" w:rsidR="00AE2E99" w:rsidRPr="00AE2E99" w:rsidRDefault="00AE2E99" w:rsidP="00AE2E99">
      <w:pPr>
        <w:tabs>
          <w:tab w:val="right" w:pos="9070"/>
        </w:tabs>
        <w:suppressAutoHyphens/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AE2E99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</w:p>
    <w:p w14:paraId="5A0D6601" w14:textId="77777777" w:rsidR="00AE2E99" w:rsidRPr="00AE2E99" w:rsidRDefault="00AE2E99" w:rsidP="00AE2E99">
      <w:pPr>
        <w:suppressAutoHyphens/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4F0F07C2" w14:textId="77777777" w:rsidR="00AE2E99" w:rsidRPr="00AE2E99" w:rsidRDefault="00AE2E99" w:rsidP="00AE2E99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AE2E99">
        <w:rPr>
          <w:rFonts w:ascii="Arial" w:eastAsia="Calibri" w:hAnsi="Arial" w:cs="Arial"/>
          <w:b/>
          <w:bCs/>
        </w:rPr>
        <w:t>FORMULARZ OFERTY</w:t>
      </w:r>
    </w:p>
    <w:p w14:paraId="0EA97DB0" w14:textId="77777777" w:rsidR="00AE2E99" w:rsidRPr="00AE2E99" w:rsidRDefault="00AE2E99" w:rsidP="00AE2E99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AE2E99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1747851C" w14:textId="77777777" w:rsidR="00AE2E99" w:rsidRPr="00AE2E99" w:rsidRDefault="00AE2E99" w:rsidP="00AE2E99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>Ja/my* niżej podpisani:</w:t>
      </w:r>
    </w:p>
    <w:p w14:paraId="2DCA312E" w14:textId="77777777" w:rsidR="00AE2E99" w:rsidRPr="00AE2E99" w:rsidRDefault="00AE2E99" w:rsidP="00AE2E99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ab/>
      </w:r>
      <w:r w:rsidRPr="00AE2E99">
        <w:rPr>
          <w:rFonts w:ascii="Arial" w:eastAsia="Times New Roman" w:hAnsi="Arial" w:cs="Arial"/>
          <w:lang w:eastAsia="pl-PL"/>
        </w:rPr>
        <w:tab/>
      </w:r>
    </w:p>
    <w:p w14:paraId="40CD796B" w14:textId="77777777" w:rsidR="00AE2E99" w:rsidRPr="00AE2E99" w:rsidRDefault="00AE2E99" w:rsidP="00AE2E99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AE2E99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25B7D131" w14:textId="77777777" w:rsidR="00AE2E99" w:rsidRPr="00AE2E99" w:rsidRDefault="00AE2E99" w:rsidP="00AE2E99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>działając w imieniu i na rzecz:</w:t>
      </w:r>
    </w:p>
    <w:p w14:paraId="17E11E0B" w14:textId="77777777" w:rsidR="00AE2E99" w:rsidRPr="00AE2E99" w:rsidRDefault="00AE2E99" w:rsidP="00AE2E99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ab/>
      </w:r>
      <w:r w:rsidRPr="00AE2E99">
        <w:rPr>
          <w:rFonts w:ascii="Arial" w:eastAsia="Times New Roman" w:hAnsi="Arial" w:cs="Arial"/>
          <w:lang w:eastAsia="pl-PL"/>
        </w:rPr>
        <w:tab/>
      </w:r>
      <w:r w:rsidRPr="00AE2E99">
        <w:rPr>
          <w:rFonts w:ascii="Arial" w:eastAsia="Times New Roman" w:hAnsi="Arial" w:cs="Arial"/>
          <w:lang w:eastAsia="pl-PL"/>
        </w:rPr>
        <w:tab/>
      </w:r>
    </w:p>
    <w:p w14:paraId="324A4C49" w14:textId="77777777" w:rsidR="00AE2E99" w:rsidRPr="00AE2E99" w:rsidRDefault="00AE2E99" w:rsidP="00AE2E99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AE2E99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675D6083" w14:textId="77777777" w:rsidR="00AE2E99" w:rsidRPr="00AE2E99" w:rsidRDefault="00AE2E99" w:rsidP="00AE2E99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Adres: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044C732F" w14:textId="77777777" w:rsidR="00AE2E99" w:rsidRPr="00AE2E99" w:rsidRDefault="00AE2E99" w:rsidP="00AE2E99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Kraj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03EB93A4" w14:textId="77777777" w:rsidR="00AE2E99" w:rsidRPr="00AE2E99" w:rsidRDefault="00AE2E99" w:rsidP="00AE2E99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REGON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7F8BAB94" w14:textId="77777777" w:rsidR="00AE2E99" w:rsidRPr="00AE2E99" w:rsidRDefault="00AE2E99" w:rsidP="00AE2E99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NIP: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2C424507" w14:textId="77777777" w:rsidR="00AE2E99" w:rsidRPr="00AE2E99" w:rsidRDefault="00AE2E99" w:rsidP="00AE2E99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TEL.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055EE58E" w14:textId="77777777" w:rsidR="00AE2E99" w:rsidRPr="00AE2E99" w:rsidRDefault="00AE2E99" w:rsidP="00AE2E99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 xml:space="preserve">adres e-mail: </w:t>
      </w:r>
      <w:r w:rsidRPr="00AE2E99">
        <w:rPr>
          <w:rFonts w:ascii="Arial" w:eastAsia="Times New Roman" w:hAnsi="Arial" w:cs="Arial"/>
          <w:lang w:eastAsia="pl-PL"/>
        </w:rPr>
        <w:tab/>
      </w:r>
    </w:p>
    <w:p w14:paraId="24991B0E" w14:textId="77777777" w:rsidR="00AE2E99" w:rsidRPr="00AE2E99" w:rsidRDefault="00AE2E99" w:rsidP="00AE2E99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AE2E99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20AFB0D8" w14:textId="77777777" w:rsidR="00AE2E99" w:rsidRPr="00AE2E99" w:rsidRDefault="00AE2E99" w:rsidP="00AE2E99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</w:p>
    <w:p w14:paraId="0F201042" w14:textId="77777777" w:rsidR="00AE2E99" w:rsidRPr="00AE2E99" w:rsidRDefault="00AE2E99" w:rsidP="00AE2E9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>Proszę określić rodzaj Wykonawcy.</w:t>
      </w:r>
    </w:p>
    <w:p w14:paraId="5C1C79E2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A5E44C" wp14:editId="0B33FC66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mikroprzedsiębiorstwo</w:t>
      </w:r>
    </w:p>
    <w:p w14:paraId="4B7CBEFF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4667ECA" wp14:editId="4B1AEBE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małe przedsiębiorstwo</w:t>
      </w:r>
    </w:p>
    <w:p w14:paraId="0BB82C0F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2D861DE" wp14:editId="222F6BE6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średnie przedsiębiorstwo</w:t>
      </w:r>
    </w:p>
    <w:p w14:paraId="337EF2BF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04B1FC3" wp14:editId="2D0E411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jednoosobowa działalność gospodarcza</w:t>
      </w:r>
    </w:p>
    <w:p w14:paraId="2833652D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6E34973" wp14:editId="2885888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56BD3661" w14:textId="77777777" w:rsidR="00AE2E99" w:rsidRPr="00AE2E99" w:rsidRDefault="00AE2E99" w:rsidP="00AE2E99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AE2E9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5D4B03D" wp14:editId="6B79E94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9">
        <w:rPr>
          <w:rFonts w:ascii="Arial" w:eastAsia="Times New Roman" w:hAnsi="Arial" w:cs="Arial"/>
          <w:lang w:eastAsia="pl-PL"/>
        </w:rPr>
        <w:t>  inny rodzaj</w:t>
      </w:r>
    </w:p>
    <w:p w14:paraId="33DC0892" w14:textId="77777777" w:rsidR="00AE2E99" w:rsidRPr="00AE2E99" w:rsidRDefault="00AE2E99" w:rsidP="00AE2E99">
      <w:pPr>
        <w:suppressAutoHyphens/>
        <w:spacing w:after="60" w:line="312" w:lineRule="auto"/>
        <w:rPr>
          <w:rFonts w:ascii="Arial" w:eastAsia="Calibri" w:hAnsi="Arial" w:cs="Arial"/>
        </w:rPr>
      </w:pPr>
      <w:r w:rsidRPr="00AE2E99">
        <w:rPr>
          <w:rFonts w:ascii="Arial" w:eastAsia="Calibri" w:hAnsi="Arial" w:cs="Arial"/>
          <w:b/>
          <w:bCs/>
        </w:rPr>
        <w:t>Ubiegając się o udzielenie zamówienia publicznego na p</w:t>
      </w:r>
      <w:r w:rsidRPr="00AE2E99">
        <w:rPr>
          <w:rFonts w:ascii="Arial" w:eastAsia="Times New Roman" w:hAnsi="Arial" w:cs="Arial"/>
          <w:b/>
          <w:bCs/>
          <w:lang w:eastAsia="pl-PL"/>
        </w:rPr>
        <w:t xml:space="preserve">rzeprowadzenie badanie ewaluacyjne pn. „Diagnoza zapotrzebowania na konkursy uwzględniające potrzeby osób z grup </w:t>
      </w:r>
      <w:proofErr w:type="spellStart"/>
      <w:r w:rsidRPr="00AE2E99">
        <w:rPr>
          <w:rFonts w:ascii="Arial" w:eastAsia="Times New Roman" w:hAnsi="Arial" w:cs="Arial"/>
          <w:b/>
          <w:bCs/>
          <w:lang w:eastAsia="pl-PL"/>
        </w:rPr>
        <w:t>defaworyzowanych</w:t>
      </w:r>
      <w:proofErr w:type="spellEnd"/>
      <w:r w:rsidRPr="00AE2E99">
        <w:rPr>
          <w:rFonts w:ascii="Arial" w:eastAsia="Times New Roman" w:hAnsi="Arial" w:cs="Arial"/>
          <w:b/>
          <w:bCs/>
          <w:lang w:eastAsia="pl-PL"/>
        </w:rPr>
        <w:t>”, nr postępowania</w:t>
      </w:r>
      <w:r w:rsidRPr="00AE2E99">
        <w:rPr>
          <w:rFonts w:ascii="Arial" w:eastAsia="Times New Roman" w:hAnsi="Arial" w:cs="Arial"/>
          <w:b/>
          <w:lang w:eastAsia="pl-PL"/>
        </w:rPr>
        <w:t xml:space="preserve"> 9/24/TPBN, </w:t>
      </w:r>
      <w:r w:rsidRPr="00AE2E99">
        <w:rPr>
          <w:rFonts w:ascii="Arial" w:eastAsia="Times New Roman" w:hAnsi="Arial" w:cs="Arial"/>
          <w:bCs/>
          <w:lang w:eastAsia="pl-PL"/>
        </w:rPr>
        <w:t>składamy ofertę na r</w:t>
      </w:r>
      <w:r w:rsidRPr="00AE2E99">
        <w:rPr>
          <w:rFonts w:ascii="Arial" w:eastAsia="Calibri" w:hAnsi="Arial" w:cs="Arial"/>
          <w:bCs/>
        </w:rPr>
        <w:t>ealizację przedmiotu zamówienia w zakresie określonym w Specyfikacji Warun</w:t>
      </w:r>
      <w:r w:rsidRPr="00AE2E99">
        <w:rPr>
          <w:rFonts w:ascii="Arial" w:eastAsia="Calibri" w:hAnsi="Arial" w:cs="Arial"/>
        </w:rPr>
        <w:t>ków Zamówienia i jej załącznikach na następujących warunkach:</w:t>
      </w:r>
    </w:p>
    <w:p w14:paraId="1B41A102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Times New Roman" w:hAnsi="Arial" w:cs="Arial"/>
          <w:b/>
          <w:iCs/>
          <w:lang w:val="x-none" w:eastAsia="x-none"/>
        </w:rPr>
      </w:pP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Oferowana łączna cena za realizację</w:t>
      </w:r>
      <w:r w:rsidRPr="00AE2E99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  <w:r w:rsidRPr="00AE2E99">
        <w:rPr>
          <w:rFonts w:ascii="Arial" w:eastAsia="Times New Roman" w:hAnsi="Arial" w:cs="Arial"/>
          <w:b/>
          <w:iCs/>
          <w:lang w:eastAsia="x-none"/>
        </w:rPr>
        <w:t xml:space="preserve">przedmiotu zamówienia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wynosi …………….  złotych netto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(słownie: …………….)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, powiększon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 xml:space="preserve"> o należny podatek od towarów i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> 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usług, tj. kwot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………….. złotych brutto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(słownie: …………..), w tym za:</w:t>
      </w:r>
    </w:p>
    <w:p w14:paraId="3FCA86A5" w14:textId="77777777" w:rsidR="00AE2E99" w:rsidRPr="00AE2E99" w:rsidRDefault="00AE2E99" w:rsidP="00AE2E99">
      <w:pPr>
        <w:keepNext/>
        <w:keepLines/>
        <w:numPr>
          <w:ilvl w:val="0"/>
          <w:numId w:val="3"/>
        </w:numPr>
        <w:suppressAutoHyphens/>
        <w:spacing w:before="200" w:after="60" w:line="312" w:lineRule="auto"/>
        <w:ind w:left="993" w:hanging="284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r w:rsidRPr="00AE2E99">
        <w:rPr>
          <w:rFonts w:ascii="Arial" w:eastAsia="Times New Roman" w:hAnsi="Arial" w:cs="Arial"/>
          <w:b/>
          <w:iCs/>
          <w:lang w:val="x-none" w:eastAsia="x-none"/>
        </w:rPr>
        <w:lastRenderedPageBreak/>
        <w:t>raport metodologiczny w kwocie ……. złotych netto (słownie: …….),</w:t>
      </w:r>
      <w:r w:rsidRPr="00AE2E99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powiększona o należny podatek od towarów i usług tj. ………… złotych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brutto(słownie: …….), stanowiąca 20% łącznej ceny za realizację przedmiotu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zamówienia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>;</w:t>
      </w:r>
    </w:p>
    <w:p w14:paraId="579C3544" w14:textId="77777777" w:rsidR="00AE2E99" w:rsidRPr="00AE2E99" w:rsidRDefault="00AE2E99" w:rsidP="00AE2E99">
      <w:pPr>
        <w:keepNext/>
        <w:keepLines/>
        <w:numPr>
          <w:ilvl w:val="0"/>
          <w:numId w:val="3"/>
        </w:numPr>
        <w:suppressAutoHyphens/>
        <w:spacing w:before="200" w:after="60" w:line="312" w:lineRule="auto"/>
        <w:ind w:left="993" w:hanging="284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r w:rsidRPr="00AE2E99">
        <w:rPr>
          <w:rFonts w:ascii="Arial" w:eastAsia="Times New Roman" w:hAnsi="Arial" w:cs="Arial"/>
          <w:b/>
          <w:iCs/>
          <w:lang w:val="x-none" w:eastAsia="x-none"/>
        </w:rPr>
        <w:t>raport cząstkowy w kwocie ……. złotych netto (słownie: …….), powiększona</w:t>
      </w:r>
      <w:r w:rsidRPr="00AE2E99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o należny podatek od towarów i usług tj. …………. złotych brutto (słownie: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…….), stanowiąca 20% łącznej ceny za realizację przedmiotu zamówienia;</w:t>
      </w:r>
    </w:p>
    <w:p w14:paraId="1EB45CEE" w14:textId="77777777" w:rsidR="00AE2E99" w:rsidRPr="00AE2E99" w:rsidRDefault="00AE2E99" w:rsidP="00AE2E99">
      <w:pPr>
        <w:keepNext/>
        <w:keepLines/>
        <w:numPr>
          <w:ilvl w:val="0"/>
          <w:numId w:val="3"/>
        </w:numPr>
        <w:suppressAutoHyphens/>
        <w:spacing w:before="200" w:after="60" w:line="312" w:lineRule="auto"/>
        <w:ind w:left="993" w:hanging="284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r w:rsidRPr="00AE2E99">
        <w:rPr>
          <w:rFonts w:ascii="Arial" w:eastAsia="Times New Roman" w:hAnsi="Arial" w:cs="Arial"/>
          <w:b/>
          <w:iCs/>
          <w:lang w:val="x-none" w:eastAsia="x-none"/>
        </w:rPr>
        <w:t>raport końcowy ……. złotych netto (słownie: …….), powiększona o należny</w:t>
      </w:r>
      <w:r w:rsidRPr="00AE2E99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podatek od towarów i usług tj. ……… złotych brutto (słownie: …….),</w:t>
      </w:r>
      <w:r w:rsidRPr="00AE2E99">
        <w:rPr>
          <w:rFonts w:ascii="Arial" w:eastAsia="Times New Roman" w:hAnsi="Arial" w:cs="Arial"/>
          <w:b/>
          <w:bCs/>
          <w:iCs/>
          <w:lang w:eastAsia="x-none"/>
        </w:rPr>
        <w:t xml:space="preserve"> </w:t>
      </w:r>
      <w:r w:rsidRPr="00AE2E99">
        <w:rPr>
          <w:rFonts w:ascii="Arial" w:eastAsia="Times New Roman" w:hAnsi="Arial" w:cs="Arial"/>
          <w:b/>
          <w:bCs/>
          <w:iCs/>
          <w:lang w:val="x-none" w:eastAsia="x-none"/>
        </w:rPr>
        <w:t>stanowiąca 60% łącznej ceny za realizację przedmiotu zamówienia.</w:t>
      </w:r>
    </w:p>
    <w:p w14:paraId="085DC72B" w14:textId="77777777" w:rsidR="00AE2E99" w:rsidRPr="00AE2E99" w:rsidRDefault="00AE2E99" w:rsidP="00AE2E99">
      <w:pPr>
        <w:keepNext/>
        <w:keepLines/>
        <w:tabs>
          <w:tab w:val="center" w:pos="5255"/>
        </w:tabs>
        <w:suppressAutoHyphens/>
        <w:spacing w:before="200" w:after="60" w:line="312" w:lineRule="auto"/>
        <w:ind w:left="993" w:hanging="284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proofErr w:type="spellStart"/>
      <w:r w:rsidRPr="00AE2E99">
        <w:rPr>
          <w:rFonts w:ascii="Arial" w:eastAsia="Times New Roman" w:hAnsi="Arial" w:cs="Arial"/>
          <w:b/>
          <w:iCs/>
          <w:lang w:val="x-none" w:eastAsia="x-none"/>
        </w:rPr>
        <w:t>Wysokośc</w:t>
      </w:r>
      <w:proofErr w:type="spellEnd"/>
      <w:r w:rsidRPr="00AE2E99">
        <w:rPr>
          <w:rFonts w:ascii="Arial" w:eastAsia="Times New Roman" w:hAnsi="Arial" w:cs="Arial"/>
          <w:b/>
          <w:iCs/>
          <w:lang w:val="x-none" w:eastAsia="x-none"/>
        </w:rPr>
        <w:t xml:space="preserve"> podatku VAT: ….%</w:t>
      </w:r>
    </w:p>
    <w:p w14:paraId="10AE72A6" w14:textId="77777777" w:rsidR="00AE2E99" w:rsidRPr="00AE2E99" w:rsidRDefault="00AE2E99" w:rsidP="00AE2E99">
      <w:pPr>
        <w:tabs>
          <w:tab w:val="center" w:pos="5255"/>
        </w:tabs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</w:p>
    <w:p w14:paraId="0F70FC5C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OŚWIADCZAMY, że zamówienie wykonamy w terminie wskazanym w Specyfikacji Warunków Zamówienia.</w:t>
      </w:r>
    </w:p>
    <w:p w14:paraId="7C8E15C8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OŚWIADCZAMY, że zapoznaliśmy się ze Specyfikacją Warunków Zamówienia i akceptujemy oraz spełniamy wszystkie warunki w niej zawarte.</w:t>
      </w:r>
    </w:p>
    <w:p w14:paraId="71E69AFB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OŚWIADCZAMY, że uzyskaliśmy wszelkie informacje niezbędne do prawidłowego przygotowania i złożenia niniejszej oferty.</w:t>
      </w:r>
    </w:p>
    <w:p w14:paraId="36D47CCE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 xml:space="preserve">OŚWIADCZAMY, </w:t>
      </w:r>
      <w:r w:rsidRPr="00AE2E99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AE2E99">
        <w:rPr>
          <w:rFonts w:ascii="Arial" w:eastAsia="Calibri" w:hAnsi="Arial" w:cs="Arial"/>
          <w:iCs/>
        </w:rPr>
        <w:t>.</w:t>
      </w:r>
    </w:p>
    <w:p w14:paraId="10C4BACA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663E8397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AKCEPTUJEMY Projektowane Postanowienia Umowne, w tym warunki płatności oraz termin realizacji przedmiotu zamówienia podany przez Zamawiającego.</w:t>
      </w:r>
    </w:p>
    <w:p w14:paraId="074B1824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0" w:line="312" w:lineRule="auto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OŚWIADCZAMY, że oferta* zawiera/nie zawiera informacji stanowiących tajemnicę przedsiębiorstwa w rozumieniu przepisów o zwalczaniu nieuczciwej konkurencji.*</w:t>
      </w:r>
    </w:p>
    <w:p w14:paraId="66E9E036" w14:textId="77777777" w:rsidR="00AE2E99" w:rsidRPr="00AE2E99" w:rsidRDefault="00AE2E99" w:rsidP="00AE2E99">
      <w:pPr>
        <w:suppressAutoHyphens/>
        <w:spacing w:after="0" w:line="312" w:lineRule="auto"/>
        <w:ind w:left="720"/>
        <w:rPr>
          <w:rFonts w:ascii="Arial" w:eastAsia="Calibri" w:hAnsi="Arial" w:cs="Arial"/>
          <w:iCs/>
        </w:rPr>
      </w:pPr>
      <w:r w:rsidRPr="00AE2E99">
        <w:rPr>
          <w:rFonts w:ascii="Arial" w:eastAsia="Calibri" w:hAnsi="Arial" w:cs="Arial"/>
          <w:iCs/>
        </w:rPr>
        <w:t>Informacje takie zawarte są w następujących dokumentach*: ..……………………………………………………..</w:t>
      </w:r>
    </w:p>
    <w:p w14:paraId="354B6E3B" w14:textId="77777777" w:rsidR="00AE2E99" w:rsidRPr="00AE2E99" w:rsidRDefault="00AE2E99" w:rsidP="00AE2E99">
      <w:pPr>
        <w:keepNext/>
        <w:keepLines/>
        <w:numPr>
          <w:ilvl w:val="0"/>
          <w:numId w:val="2"/>
        </w:numPr>
        <w:spacing w:after="0" w:line="312" w:lineRule="auto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AE2E99">
        <w:rPr>
          <w:rFonts w:ascii="Arial" w:eastAsia="Calibri" w:hAnsi="Arial" w:cs="Arial"/>
          <w:b/>
          <w:bCs/>
          <w:iCs/>
          <w:lang w:val="x-none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postępowaniu***.</w:t>
      </w:r>
    </w:p>
    <w:p w14:paraId="29D09584" w14:textId="77777777" w:rsidR="00AE2E99" w:rsidRPr="00AE2E99" w:rsidRDefault="00AE2E99" w:rsidP="00AE2E99">
      <w:pPr>
        <w:numPr>
          <w:ilvl w:val="0"/>
          <w:numId w:val="2"/>
        </w:numPr>
        <w:suppressAutoHyphens/>
        <w:spacing w:after="60" w:line="312" w:lineRule="auto"/>
        <w:rPr>
          <w:rFonts w:ascii="Arial" w:eastAsia="Times New Roman" w:hAnsi="Arial" w:cs="Arial"/>
          <w:iCs/>
          <w:lang w:eastAsia="x-none"/>
        </w:rPr>
      </w:pPr>
      <w:r w:rsidRPr="00AE2E99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4204B8C1" w14:textId="77777777" w:rsidR="00AE2E99" w:rsidRPr="00AE2E99" w:rsidRDefault="00AE2E99" w:rsidP="00AE2E99">
      <w:pPr>
        <w:numPr>
          <w:ilvl w:val="0"/>
          <w:numId w:val="1"/>
        </w:numPr>
        <w:suppressAutoHyphens/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AE2E99">
        <w:rPr>
          <w:rFonts w:ascii="Arial" w:eastAsia="Times New Roman" w:hAnsi="Arial" w:cs="Arial"/>
          <w:bCs/>
          <w:lang w:eastAsia="pl-PL"/>
        </w:rPr>
        <w:t xml:space="preserve">Oświadczenia wstępne z art. 125 ust. 1 ustawy </w:t>
      </w:r>
      <w:proofErr w:type="spellStart"/>
      <w:r w:rsidRPr="00AE2E99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E2E99">
        <w:rPr>
          <w:rFonts w:ascii="Arial" w:eastAsia="Times New Roman" w:hAnsi="Arial" w:cs="Arial"/>
          <w:bCs/>
          <w:lang w:eastAsia="pl-PL"/>
        </w:rPr>
        <w:t>.</w:t>
      </w:r>
    </w:p>
    <w:p w14:paraId="4A3088BF" w14:textId="77777777" w:rsidR="00AE2E99" w:rsidRPr="00AE2E99" w:rsidRDefault="00AE2E99" w:rsidP="00AE2E99">
      <w:pPr>
        <w:numPr>
          <w:ilvl w:val="0"/>
          <w:numId w:val="1"/>
        </w:numPr>
        <w:suppressAutoHyphens/>
        <w:spacing w:after="60" w:line="312" w:lineRule="auto"/>
        <w:ind w:left="851" w:hanging="426"/>
        <w:rPr>
          <w:rFonts w:ascii="Arial" w:eastAsia="Times New Roman" w:hAnsi="Arial" w:cs="Arial"/>
          <w:i/>
          <w:iCs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>Odpis lub informację z Krajowego Rejestru Sądowego, Centralnej Ewidencji i Informacji o Działalności Gospodarczej lub innego właściwego rejestru można uzyskać pod adresem: …………..</w:t>
      </w:r>
    </w:p>
    <w:p w14:paraId="42FAEFE9" w14:textId="77777777" w:rsidR="00AE2E99" w:rsidRPr="00AE2E99" w:rsidRDefault="00AE2E99" w:rsidP="00AE2E99">
      <w:pPr>
        <w:numPr>
          <w:ilvl w:val="0"/>
          <w:numId w:val="1"/>
        </w:numPr>
        <w:suppressAutoHyphens/>
        <w:spacing w:after="60" w:line="312" w:lineRule="auto"/>
        <w:ind w:left="851" w:hanging="426"/>
        <w:rPr>
          <w:rFonts w:ascii="Arial" w:eastAsia="Times New Roman" w:hAnsi="Arial" w:cs="Arial"/>
          <w:i/>
          <w:iCs/>
          <w:lang w:eastAsia="pl-PL"/>
        </w:rPr>
      </w:pPr>
      <w:r w:rsidRPr="00AE2E99">
        <w:rPr>
          <w:rFonts w:ascii="Arial" w:eastAsia="Times New Roman" w:hAnsi="Arial" w:cs="Arial"/>
          <w:lang w:eastAsia="pl-PL"/>
        </w:rPr>
        <w:t>………………..</w:t>
      </w:r>
    </w:p>
    <w:p w14:paraId="2FD2A665" w14:textId="77777777" w:rsidR="00AE2E99" w:rsidRPr="00AE2E99" w:rsidRDefault="00AE2E99" w:rsidP="00AE2E99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AE2E99">
        <w:rPr>
          <w:rFonts w:ascii="Arial" w:eastAsia="Calibri" w:hAnsi="Arial" w:cs="Arial"/>
        </w:rPr>
        <w:t>…………….……., dnia …………. r.</w:t>
      </w:r>
    </w:p>
    <w:p w14:paraId="3F4647FC" w14:textId="77777777" w:rsidR="00AE2E99" w:rsidRPr="00AE2E99" w:rsidRDefault="00AE2E99" w:rsidP="00AE2E99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AE2E99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0644597B" w14:textId="77777777" w:rsidR="00AE2E99" w:rsidRPr="00AE2E99" w:rsidRDefault="00AE2E99" w:rsidP="00AE2E99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AE2E99">
        <w:rPr>
          <w:rFonts w:ascii="Arial" w:eastAsia="Times New Roman" w:hAnsi="Arial" w:cs="Arial"/>
          <w:i/>
          <w:lang w:eastAsia="pl-PL"/>
        </w:rPr>
        <w:t>Imię i nazwisko</w:t>
      </w:r>
    </w:p>
    <w:p w14:paraId="07296960" w14:textId="77777777" w:rsidR="00AE2E99" w:rsidRPr="00AE2E99" w:rsidRDefault="00AE2E99" w:rsidP="00AE2E99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AE2E99">
        <w:rPr>
          <w:rFonts w:ascii="Arial" w:eastAsia="Times New Roman" w:hAnsi="Arial" w:cs="Arial"/>
          <w:i/>
          <w:lang w:eastAsia="pl-PL"/>
        </w:rPr>
        <w:t>/podpisano elektronicznie/</w:t>
      </w:r>
    </w:p>
    <w:p w14:paraId="5ABC495C" w14:textId="77777777" w:rsidR="00AE2E99" w:rsidRPr="00AE2E99" w:rsidRDefault="00AE2E99" w:rsidP="00AE2E99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</w:pPr>
      <w:r w:rsidRPr="00AE2E99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14:paraId="04574530" w14:textId="77777777" w:rsidR="00AE2E99" w:rsidRPr="00AE2E99" w:rsidRDefault="00AE2E99" w:rsidP="00AE2E99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AE2E99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2305F218" w14:textId="77777777" w:rsidR="00AE2E99" w:rsidRPr="00AE2E99" w:rsidRDefault="00AE2E99" w:rsidP="00AE2E99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</w:p>
    <w:p w14:paraId="36254A47" w14:textId="77777777" w:rsidR="00AE2E99" w:rsidRPr="00AE2E99" w:rsidRDefault="00AE2E99" w:rsidP="00AE2E99">
      <w:pPr>
        <w:suppressAutoHyphens/>
        <w:autoSpaceDE w:val="0"/>
        <w:autoSpaceDN w:val="0"/>
        <w:adjustRightInd w:val="0"/>
        <w:spacing w:after="0" w:line="312" w:lineRule="auto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AE2E99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*zaznaczyć/podać właściwe</w:t>
      </w:r>
    </w:p>
    <w:p w14:paraId="4F9F4B2D" w14:textId="77777777" w:rsidR="00AE2E99" w:rsidRPr="00AE2E99" w:rsidRDefault="00AE2E99" w:rsidP="00AE2E99">
      <w:pPr>
        <w:keepNext/>
        <w:keepLines/>
        <w:widowControl w:val="0"/>
        <w:autoSpaceDN w:val="0"/>
        <w:spacing w:before="200" w:after="0" w:line="240" w:lineRule="auto"/>
        <w:jc w:val="both"/>
        <w:outlineLvl w:val="3"/>
        <w:rPr>
          <w:rFonts w:ascii="Calibri" w:eastAsia="Segoe UI" w:hAnsi="Calibri" w:cs="Calibri"/>
          <w:b/>
          <w:bCs/>
          <w:iCs/>
          <w:sz w:val="18"/>
          <w:szCs w:val="18"/>
          <w:lang w:val="x-none" w:eastAsia="x-none"/>
        </w:rPr>
      </w:pPr>
      <w:r w:rsidRPr="00AE2E99">
        <w:rPr>
          <w:rFonts w:ascii="Calibri" w:eastAsia="Times New Roman" w:hAnsi="Calibri" w:cs="Calibri"/>
          <w:b/>
          <w:bCs/>
          <w:i/>
          <w:iCs/>
          <w:sz w:val="18"/>
          <w:szCs w:val="18"/>
          <w:lang w:val="x-none" w:eastAsia="pl-PL"/>
        </w:rPr>
        <w:t>(*</w:t>
      </w:r>
      <w:r w:rsidRPr="00AE2E99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*</w:t>
      </w:r>
      <w:r w:rsidRPr="00AE2E99">
        <w:rPr>
          <w:rFonts w:ascii="Calibri" w:eastAsia="Times New Roman" w:hAnsi="Calibri" w:cs="Calibri"/>
          <w:b/>
          <w:bCs/>
          <w:i/>
          <w:iCs/>
          <w:sz w:val="18"/>
          <w:szCs w:val="18"/>
          <w:lang w:val="x-none" w:eastAsia="pl-PL"/>
        </w:rPr>
        <w:t xml:space="preserve">) </w:t>
      </w:r>
      <w:r w:rsidRPr="00AE2E99">
        <w:rPr>
          <w:rFonts w:ascii="Calibri" w:eastAsia="Segoe UI" w:hAnsi="Calibri" w:cs="Calibri"/>
          <w:b/>
          <w:bCs/>
          <w:i/>
          <w:iCs/>
          <w:sz w:val="18"/>
          <w:szCs w:val="18"/>
          <w:lang w:val="x-none" w:eastAsia="x-none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D13DED5" w14:textId="77777777" w:rsidR="00AE2E99" w:rsidRPr="00AE2E99" w:rsidRDefault="00AE2E99" w:rsidP="00AE2E99">
      <w:pPr>
        <w:widowControl w:val="0"/>
        <w:autoSpaceDN w:val="0"/>
        <w:spacing w:after="0" w:line="240" w:lineRule="auto"/>
        <w:jc w:val="both"/>
        <w:rPr>
          <w:rFonts w:ascii="Calibri" w:eastAsia="Segoe UI" w:hAnsi="Calibri" w:cs="Calibri"/>
          <w:sz w:val="18"/>
          <w:szCs w:val="18"/>
          <w:lang w:eastAsia="pl-PL"/>
        </w:rPr>
      </w:pPr>
      <w:r w:rsidRPr="00AE2E9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(***) </w:t>
      </w:r>
      <w:r w:rsidRPr="00AE2E99">
        <w:rPr>
          <w:rFonts w:ascii="Calibri" w:eastAsia="Segoe UI" w:hAnsi="Calibri" w:cs="Calibri"/>
          <w:i/>
          <w:color w:val="000000"/>
          <w:sz w:val="18"/>
          <w:szCs w:val="18"/>
          <w:lang w:eastAsia="pl-PL"/>
        </w:rPr>
        <w:t xml:space="preserve">w przypadku gdy wykonawca </w:t>
      </w:r>
      <w:r w:rsidRPr="00AE2E99">
        <w:rPr>
          <w:rFonts w:ascii="Calibri" w:eastAsia="Segoe UI" w:hAnsi="Calibri" w:cs="Calibr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5BA9F6" w14:textId="24671DE6" w:rsidR="009C0838" w:rsidRDefault="009C0838" w:rsidP="00AE2E99"/>
    <w:sectPr w:rsidR="009C0838" w:rsidSect="00AE2E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EFFE" w14:textId="77777777" w:rsidR="00AE2E99" w:rsidRDefault="00AE2E99" w:rsidP="00AE2E99">
      <w:pPr>
        <w:spacing w:after="0" w:line="240" w:lineRule="auto"/>
      </w:pPr>
      <w:r>
        <w:separator/>
      </w:r>
    </w:p>
  </w:endnote>
  <w:endnote w:type="continuationSeparator" w:id="0">
    <w:p w14:paraId="77A2229C" w14:textId="77777777" w:rsidR="00AE2E99" w:rsidRDefault="00AE2E99" w:rsidP="00A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3E0D" w14:textId="3CCC2847" w:rsidR="00AE2E99" w:rsidRDefault="00A130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1FFEF" wp14:editId="7737EA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A2387" w14:textId="2871D819" w:rsidR="00A130BC" w:rsidRPr="00A130BC" w:rsidRDefault="00A130BC" w:rsidP="00A130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0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FF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33A2387" w14:textId="2871D819" w:rsidR="00A130BC" w:rsidRPr="00A130BC" w:rsidRDefault="00A130BC" w:rsidP="00A130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0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83F" w14:textId="245AFEAE" w:rsidR="00AE2E99" w:rsidRDefault="00A130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E92364" wp14:editId="3D290AAA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4C7EF" w14:textId="1E06E87A" w:rsidR="00A130BC" w:rsidRPr="00A130BC" w:rsidRDefault="00A130BC" w:rsidP="00A130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0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236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D4C7EF" w14:textId="1E06E87A" w:rsidR="00A130BC" w:rsidRPr="00A130BC" w:rsidRDefault="00A130BC" w:rsidP="00A130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0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925C" w14:textId="2FB3CCAF" w:rsidR="00AE2E99" w:rsidRDefault="00A130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C01FE8" wp14:editId="4E7A0F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169BB" w14:textId="7BA21EB2" w:rsidR="00A130BC" w:rsidRPr="00A130BC" w:rsidRDefault="00A130BC" w:rsidP="00A130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0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01FE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DE169BB" w14:textId="7BA21EB2" w:rsidR="00A130BC" w:rsidRPr="00A130BC" w:rsidRDefault="00A130BC" w:rsidP="00A130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0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7F6F" w14:textId="77777777" w:rsidR="00AE2E99" w:rsidRDefault="00AE2E99" w:rsidP="00AE2E99">
      <w:pPr>
        <w:spacing w:after="0" w:line="240" w:lineRule="auto"/>
      </w:pPr>
      <w:r>
        <w:separator/>
      </w:r>
    </w:p>
  </w:footnote>
  <w:footnote w:type="continuationSeparator" w:id="0">
    <w:p w14:paraId="3D62D57C" w14:textId="77777777" w:rsidR="00AE2E99" w:rsidRDefault="00AE2E99" w:rsidP="00AE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DDB5" w14:textId="0B7DD336" w:rsidR="00AE2E99" w:rsidRDefault="00AE2E9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65EEF" wp14:editId="68CDE039">
          <wp:simplePos x="0" y="0"/>
          <wp:positionH relativeFrom="column">
            <wp:posOffset>-931545</wp:posOffset>
          </wp:positionH>
          <wp:positionV relativeFrom="paragraph">
            <wp:posOffset>-449580</wp:posOffset>
          </wp:positionV>
          <wp:extent cx="7559675" cy="1068705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C56"/>
    <w:multiLevelType w:val="hybridMultilevel"/>
    <w:tmpl w:val="BE4AC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7C5DE0"/>
    <w:multiLevelType w:val="hybridMultilevel"/>
    <w:tmpl w:val="F64C6950"/>
    <w:lvl w:ilvl="0" w:tplc="B4DCD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20498">
    <w:abstractNumId w:val="2"/>
  </w:num>
  <w:num w:numId="2" w16cid:durableId="196704850">
    <w:abstractNumId w:val="0"/>
  </w:num>
  <w:num w:numId="3" w16cid:durableId="157955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9"/>
    <w:rsid w:val="009C0838"/>
    <w:rsid w:val="00A130BC"/>
    <w:rsid w:val="00A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94821"/>
  <w15:chartTrackingRefBased/>
  <w15:docId w15:val="{8A258831-5B48-4AB7-94BD-09D5F8C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E99"/>
  </w:style>
  <w:style w:type="paragraph" w:styleId="Stopka">
    <w:name w:val="footer"/>
    <w:basedOn w:val="Normalny"/>
    <w:link w:val="StopkaZnak"/>
    <w:uiPriority w:val="99"/>
    <w:unhideWhenUsed/>
    <w:rsid w:val="00AE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3995</Characters>
  <Application>Microsoft Office Word</Application>
  <DocSecurity>0</DocSecurity>
  <Lines>33</Lines>
  <Paragraphs>9</Paragraphs>
  <ScaleCrop>false</ScaleCrop>
  <Company>NCBR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2024-05-16T12:40:00Z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2024-05-16T12:45:34Z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706c2e67-85c1-4221-bf0f-ab4e3428947b</vt:lpwstr>
  </property>
  <property fmtid="{D5CDD505-2E9C-101B-9397-08002B2CF9AE}" pid="11" name="MSIP_Label_46723740-be9a-4fd0-bd11-8f09a2f8d61a_ContentBits">
    <vt:lpwstr>2</vt:lpwstr>
  </property>
</Properties>
</file>