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33140" w14:textId="77777777" w:rsidR="005463D9" w:rsidRPr="006D1945" w:rsidRDefault="005463D9" w:rsidP="005463D9">
      <w:pPr>
        <w:rPr>
          <w:rFonts w:ascii="Arial" w:hAnsi="Arial" w:cs="Arial"/>
          <w:sz w:val="24"/>
          <w:lang w:val="en-US"/>
        </w:rPr>
      </w:pPr>
      <w:r w:rsidRPr="006D1945">
        <w:rPr>
          <w:rFonts w:ascii="Arial" w:hAnsi="Arial" w:cs="Arial"/>
          <w:sz w:val="24"/>
          <w:lang w:val="en-US"/>
        </w:rPr>
        <w:t>Name and Surname.…………………………………..</w:t>
      </w:r>
    </w:p>
    <w:p w14:paraId="6DB54C19" w14:textId="77777777" w:rsidR="005463D9" w:rsidRPr="006D1945" w:rsidRDefault="005463D9" w:rsidP="005463D9">
      <w:pPr>
        <w:rPr>
          <w:rFonts w:ascii="Arial" w:hAnsi="Arial" w:cs="Arial"/>
          <w:sz w:val="24"/>
          <w:lang w:val="en-US"/>
        </w:rPr>
      </w:pPr>
    </w:p>
    <w:p w14:paraId="5F3551D8" w14:textId="77777777" w:rsidR="005463D9" w:rsidRPr="006D1945" w:rsidRDefault="005463D9" w:rsidP="005463D9">
      <w:pPr>
        <w:rPr>
          <w:rFonts w:ascii="Arial" w:hAnsi="Arial" w:cs="Arial"/>
          <w:sz w:val="24"/>
          <w:lang w:val="en-US"/>
        </w:rPr>
      </w:pPr>
      <w:r w:rsidRPr="006D1945">
        <w:rPr>
          <w:rFonts w:ascii="Arial" w:hAnsi="Arial" w:cs="Arial"/>
          <w:sz w:val="24"/>
          <w:lang w:val="en-US"/>
        </w:rPr>
        <w:t>Company Name………………………………………</w:t>
      </w:r>
    </w:p>
    <w:p w14:paraId="1B91A190" w14:textId="77777777" w:rsidR="005463D9" w:rsidRPr="006D1945" w:rsidRDefault="005463D9" w:rsidP="005463D9">
      <w:pPr>
        <w:rPr>
          <w:rFonts w:ascii="Arial" w:hAnsi="Arial" w:cs="Arial"/>
          <w:sz w:val="24"/>
          <w:lang w:val="en-US"/>
        </w:rPr>
      </w:pPr>
    </w:p>
    <w:p w14:paraId="3CEFDFD6" w14:textId="77777777" w:rsidR="005463D9" w:rsidRPr="005463D9" w:rsidRDefault="005463D9" w:rsidP="005463D9">
      <w:pPr>
        <w:rPr>
          <w:rFonts w:ascii="Arial" w:hAnsi="Arial" w:cs="Arial"/>
          <w:sz w:val="24"/>
          <w:lang w:val="en-US"/>
        </w:rPr>
      </w:pPr>
      <w:r w:rsidRPr="005463D9">
        <w:rPr>
          <w:rFonts w:ascii="Arial" w:hAnsi="Arial" w:cs="Arial"/>
          <w:sz w:val="24"/>
          <w:lang w:val="en-US"/>
        </w:rPr>
        <w:t>NIP………………………………………………...</w:t>
      </w:r>
    </w:p>
    <w:p w14:paraId="596AFC5E" w14:textId="77777777" w:rsidR="005463D9" w:rsidRPr="005463D9" w:rsidRDefault="005463D9" w:rsidP="005463D9">
      <w:pPr>
        <w:rPr>
          <w:rFonts w:ascii="Arial" w:hAnsi="Arial" w:cs="Arial"/>
          <w:sz w:val="24"/>
          <w:lang w:val="en-US"/>
        </w:rPr>
      </w:pPr>
    </w:p>
    <w:p w14:paraId="78608400" w14:textId="77777777" w:rsidR="005463D9" w:rsidRPr="005463D9" w:rsidRDefault="005463D9" w:rsidP="005463D9">
      <w:pPr>
        <w:rPr>
          <w:rFonts w:ascii="Arial" w:hAnsi="Arial" w:cs="Arial"/>
          <w:sz w:val="24"/>
          <w:lang w:val="en-US"/>
        </w:rPr>
      </w:pPr>
    </w:p>
    <w:p w14:paraId="29B4FCBF" w14:textId="77777777" w:rsidR="005463D9" w:rsidRPr="005463D9" w:rsidRDefault="005463D9" w:rsidP="005463D9">
      <w:pPr>
        <w:rPr>
          <w:rFonts w:ascii="Arial" w:hAnsi="Arial" w:cs="Arial"/>
          <w:sz w:val="24"/>
          <w:lang w:val="en-US"/>
        </w:rPr>
      </w:pPr>
    </w:p>
    <w:p w14:paraId="1F50F1E6" w14:textId="77777777" w:rsidR="005463D9" w:rsidRPr="005463D9" w:rsidRDefault="005463D9" w:rsidP="005463D9">
      <w:pPr>
        <w:rPr>
          <w:rFonts w:ascii="Arial" w:hAnsi="Arial" w:cs="Arial"/>
          <w:sz w:val="24"/>
          <w:lang w:val="en-US"/>
        </w:rPr>
      </w:pPr>
    </w:p>
    <w:p w14:paraId="7F5CB51B" w14:textId="77777777" w:rsidR="005463D9" w:rsidRPr="005463D9" w:rsidRDefault="005463D9" w:rsidP="005463D9">
      <w:pPr>
        <w:rPr>
          <w:rFonts w:ascii="Arial" w:hAnsi="Arial" w:cs="Arial"/>
          <w:sz w:val="24"/>
          <w:lang w:val="en-US"/>
        </w:rPr>
      </w:pPr>
    </w:p>
    <w:p w14:paraId="229CC1A0" w14:textId="77777777" w:rsidR="005463D9" w:rsidRPr="006D1945" w:rsidRDefault="005463D9" w:rsidP="005463D9">
      <w:pPr>
        <w:jc w:val="center"/>
        <w:rPr>
          <w:rFonts w:ascii="Arial" w:hAnsi="Arial" w:cs="Arial"/>
          <w:sz w:val="24"/>
          <w:lang w:val="en-US"/>
        </w:rPr>
      </w:pPr>
      <w:r w:rsidRPr="006D1945">
        <w:rPr>
          <w:rFonts w:ascii="Arial" w:hAnsi="Arial" w:cs="Arial"/>
          <w:sz w:val="24"/>
          <w:lang w:val="en-US"/>
        </w:rPr>
        <w:t>Declaration</w:t>
      </w:r>
    </w:p>
    <w:p w14:paraId="72BCD17E" w14:textId="77777777" w:rsidR="005463D9" w:rsidRPr="006D1945" w:rsidRDefault="005463D9" w:rsidP="005463D9">
      <w:pPr>
        <w:jc w:val="center"/>
        <w:rPr>
          <w:rFonts w:ascii="Arial" w:hAnsi="Arial" w:cs="Arial"/>
          <w:sz w:val="24"/>
          <w:lang w:val="en-US"/>
        </w:rPr>
      </w:pPr>
    </w:p>
    <w:p w14:paraId="50BDBBB8" w14:textId="77777777" w:rsidR="005463D9" w:rsidRPr="006D1945" w:rsidRDefault="005463D9" w:rsidP="005463D9">
      <w:pPr>
        <w:jc w:val="center"/>
        <w:rPr>
          <w:rFonts w:ascii="Arial" w:hAnsi="Arial" w:cs="Arial"/>
          <w:sz w:val="24"/>
          <w:lang w:val="en-US"/>
        </w:rPr>
      </w:pPr>
    </w:p>
    <w:p w14:paraId="19D75FE2" w14:textId="5707DDCF" w:rsidR="005463D9" w:rsidRDefault="005463D9" w:rsidP="005463D9">
      <w:pPr>
        <w:jc w:val="both"/>
        <w:rPr>
          <w:rFonts w:ascii="Arial" w:hAnsi="Arial" w:cs="Arial"/>
          <w:sz w:val="24"/>
          <w:lang w:val="en-US"/>
        </w:rPr>
      </w:pPr>
      <w:r w:rsidRPr="006D1945">
        <w:rPr>
          <w:rFonts w:ascii="Arial" w:hAnsi="Arial" w:cs="Arial"/>
          <w:sz w:val="24"/>
          <w:lang w:val="en-US"/>
        </w:rPr>
        <w:t xml:space="preserve">I hereby declare that my offer for </w:t>
      </w:r>
      <w:r>
        <w:rPr>
          <w:rFonts w:ascii="Arial" w:hAnsi="Arial" w:cs="Arial"/>
          <w:sz w:val="24"/>
          <w:lang w:val="en-US"/>
        </w:rPr>
        <w:t>gown/protective uniform meets</w:t>
      </w:r>
      <w:r w:rsidRPr="006D1945">
        <w:rPr>
          <w:rFonts w:ascii="Arial" w:hAnsi="Arial" w:cs="Arial"/>
          <w:sz w:val="24"/>
          <w:lang w:val="en-US"/>
        </w:rPr>
        <w:t xml:space="preserve"> the guidelines of the national infectious diseases consultant </w:t>
      </w:r>
      <w:r>
        <w:rPr>
          <w:rFonts w:ascii="Arial" w:hAnsi="Arial" w:cs="Arial"/>
          <w:sz w:val="24"/>
          <w:lang w:val="en-US"/>
        </w:rPr>
        <w:t>in line with the requirements in</w:t>
      </w:r>
      <w:r w:rsidRPr="006D1945">
        <w:rPr>
          <w:rFonts w:ascii="Arial" w:hAnsi="Arial" w:cs="Arial"/>
          <w:sz w:val="24"/>
          <w:lang w:val="en-US"/>
        </w:rPr>
        <w:t xml:space="preserve"> the Public Information Bulletin on the website of the </w:t>
      </w:r>
      <w:r>
        <w:rPr>
          <w:rFonts w:ascii="Arial" w:hAnsi="Arial" w:cs="Arial"/>
          <w:sz w:val="24"/>
          <w:lang w:val="en-US"/>
        </w:rPr>
        <w:t>Minister of Health.</w:t>
      </w:r>
    </w:p>
    <w:p w14:paraId="6115C318" w14:textId="77777777" w:rsidR="005463D9" w:rsidRDefault="005463D9" w:rsidP="005463D9">
      <w:pPr>
        <w:rPr>
          <w:rFonts w:ascii="Arial" w:hAnsi="Arial" w:cs="Arial"/>
          <w:sz w:val="24"/>
          <w:lang w:val="en-US"/>
        </w:rPr>
      </w:pPr>
    </w:p>
    <w:p w14:paraId="1AEA48BC" w14:textId="77777777" w:rsidR="005463D9" w:rsidRPr="00600CA6" w:rsidRDefault="005463D9" w:rsidP="005463D9">
      <w:pPr>
        <w:rPr>
          <w:rFonts w:ascii="Arial" w:hAnsi="Arial" w:cs="Arial"/>
          <w:sz w:val="24"/>
          <w:lang w:val="en-US"/>
        </w:rPr>
      </w:pPr>
      <w:r w:rsidRPr="00600CA6">
        <w:rPr>
          <w:rFonts w:ascii="Arial" w:hAnsi="Arial" w:cs="Arial"/>
          <w:sz w:val="24"/>
          <w:lang w:val="en-US"/>
        </w:rPr>
        <w:t>Product with protective features that protect against biological factors:</w:t>
      </w:r>
    </w:p>
    <w:p w14:paraId="6EE706BF" w14:textId="260E4BA8" w:rsidR="00D64533" w:rsidRPr="00600CA6" w:rsidRDefault="005463D9" w:rsidP="005463D9">
      <w:pPr>
        <w:pStyle w:val="ListParagraph"/>
        <w:numPr>
          <w:ilvl w:val="0"/>
          <w:numId w:val="33"/>
        </w:numPr>
        <w:rPr>
          <w:rFonts w:ascii="Arial" w:hAnsi="Arial" w:cs="Arial"/>
          <w:sz w:val="24"/>
          <w:lang w:val="en-US"/>
        </w:rPr>
      </w:pPr>
      <w:r w:rsidRPr="00600CA6">
        <w:rPr>
          <w:rFonts w:ascii="Arial" w:hAnsi="Arial" w:cs="Arial"/>
          <w:sz w:val="24"/>
          <w:lang w:val="en-US"/>
        </w:rPr>
        <w:t>meets</w:t>
      </w:r>
      <w:r w:rsidR="00D64533" w:rsidRPr="00600CA6">
        <w:rPr>
          <w:rFonts w:ascii="Arial" w:hAnsi="Arial" w:cs="Arial"/>
          <w:sz w:val="24"/>
          <w:lang w:val="en-US"/>
        </w:rPr>
        <w:t xml:space="preserve"> </w:t>
      </w:r>
      <w:proofErr w:type="spellStart"/>
      <w:r w:rsidR="00D64533" w:rsidRPr="00600CA6">
        <w:rPr>
          <w:rFonts w:ascii="Arial" w:hAnsi="Arial" w:cs="Arial"/>
          <w:sz w:val="24"/>
          <w:lang w:val="en-US"/>
        </w:rPr>
        <w:t>EN</w:t>
      </w:r>
      <w:proofErr w:type="spellEnd"/>
      <w:r w:rsidR="00D64533" w:rsidRPr="00600CA6">
        <w:rPr>
          <w:rFonts w:ascii="Arial" w:hAnsi="Arial" w:cs="Arial"/>
          <w:sz w:val="24"/>
          <w:lang w:val="en-US"/>
        </w:rPr>
        <w:t xml:space="preserve"> 14126 </w:t>
      </w:r>
      <w:r w:rsidRPr="00600CA6">
        <w:rPr>
          <w:rFonts w:ascii="Arial" w:hAnsi="Arial" w:cs="Arial"/>
          <w:sz w:val="24"/>
          <w:lang w:val="en-US"/>
        </w:rPr>
        <w:t>norm requirements regarding protective clothing in line with the criteria below</w:t>
      </w:r>
      <w:r w:rsidR="00D64533" w:rsidRPr="00600CA6">
        <w:rPr>
          <w:rFonts w:ascii="Arial" w:hAnsi="Arial" w:cs="Arial"/>
          <w:sz w:val="24"/>
          <w:lang w:val="en-US"/>
        </w:rPr>
        <w:t>:</w:t>
      </w:r>
    </w:p>
    <w:p w14:paraId="117E0236" w14:textId="6121D727" w:rsidR="00600CA6" w:rsidRPr="00600CA6" w:rsidRDefault="00600CA6" w:rsidP="00600CA6">
      <w:pPr>
        <w:pStyle w:val="ListParagraph"/>
        <w:numPr>
          <w:ilvl w:val="1"/>
          <w:numId w:val="33"/>
        </w:numPr>
        <w:rPr>
          <w:rFonts w:ascii="Arial" w:hAnsi="Arial" w:cs="Arial"/>
          <w:sz w:val="24"/>
          <w:lang w:val="en-US"/>
        </w:rPr>
      </w:pPr>
      <w:r w:rsidRPr="00600CA6">
        <w:rPr>
          <w:rFonts w:ascii="Arial" w:hAnsi="Arial" w:cs="Arial"/>
          <w:sz w:val="24"/>
          <w:lang w:val="en-US"/>
        </w:rPr>
        <w:t>resistance to penetration of contaminated liquid under the influence of hydrostatic pressure - class 4 and higher,</w:t>
      </w:r>
    </w:p>
    <w:p w14:paraId="2A279EA5" w14:textId="5382652E" w:rsidR="00600CA6" w:rsidRPr="00600CA6" w:rsidRDefault="00600CA6" w:rsidP="00600CA6">
      <w:pPr>
        <w:pStyle w:val="ListParagraph"/>
        <w:numPr>
          <w:ilvl w:val="1"/>
          <w:numId w:val="33"/>
        </w:numPr>
        <w:rPr>
          <w:rFonts w:ascii="Arial" w:hAnsi="Arial" w:cs="Arial"/>
          <w:sz w:val="24"/>
          <w:lang w:val="en-US"/>
        </w:rPr>
      </w:pPr>
      <w:r w:rsidRPr="00600CA6">
        <w:rPr>
          <w:rFonts w:ascii="Arial" w:hAnsi="Arial" w:cs="Arial"/>
          <w:sz w:val="24"/>
          <w:lang w:val="en-US"/>
        </w:rPr>
        <w:t xml:space="preserve">resistance to infiltration </w:t>
      </w:r>
      <w:r>
        <w:rPr>
          <w:rFonts w:ascii="Arial" w:hAnsi="Arial" w:cs="Arial"/>
          <w:sz w:val="24"/>
          <w:lang w:val="en-US"/>
        </w:rPr>
        <w:t>of infectious agents while under</w:t>
      </w:r>
      <w:r w:rsidRPr="00600CA6">
        <w:rPr>
          <w:rFonts w:ascii="Arial" w:hAnsi="Arial" w:cs="Arial"/>
          <w:sz w:val="24"/>
          <w:lang w:val="en-US"/>
        </w:rPr>
        <w:t xml:space="preserve"> mechanical contact with substances containing contaminated liquids - class 4 and higher,</w:t>
      </w:r>
    </w:p>
    <w:p w14:paraId="3463801F" w14:textId="0F1B556B" w:rsidR="00600CA6" w:rsidRDefault="00600CA6" w:rsidP="00600CA6">
      <w:pPr>
        <w:pStyle w:val="ListParagraph"/>
        <w:numPr>
          <w:ilvl w:val="1"/>
          <w:numId w:val="33"/>
        </w:numPr>
        <w:rPr>
          <w:rFonts w:ascii="Arial" w:hAnsi="Arial" w:cs="Arial"/>
          <w:sz w:val="24"/>
          <w:lang w:val="en-US"/>
        </w:rPr>
      </w:pPr>
      <w:r w:rsidRPr="00600CA6">
        <w:rPr>
          <w:rFonts w:ascii="Arial" w:hAnsi="Arial" w:cs="Arial"/>
          <w:sz w:val="24"/>
          <w:lang w:val="en-US"/>
        </w:rPr>
        <w:t>resistance to penetration of contaminated liquid aerosols - class 2 and higher</w:t>
      </w:r>
    </w:p>
    <w:p w14:paraId="12FF9485" w14:textId="3746927C" w:rsidR="00600CA6" w:rsidRPr="00600CA6" w:rsidRDefault="00600CA6" w:rsidP="00600CA6">
      <w:pPr>
        <w:pStyle w:val="ListParagraph"/>
        <w:numPr>
          <w:ilvl w:val="0"/>
          <w:numId w:val="33"/>
        </w:numPr>
        <w:rPr>
          <w:rFonts w:ascii="Arial" w:hAnsi="Arial" w:cs="Arial"/>
          <w:sz w:val="24"/>
          <w:lang w:val="en-US"/>
        </w:rPr>
      </w:pPr>
      <w:r w:rsidRPr="00600CA6">
        <w:rPr>
          <w:rFonts w:ascii="Arial" w:hAnsi="Arial" w:cs="Arial"/>
          <w:sz w:val="24"/>
          <w:lang w:val="en-US"/>
        </w:rPr>
        <w:t xml:space="preserve">should have a minimum tear strength of min. class 2 and piercing min. class 1 according to </w:t>
      </w:r>
      <w:proofErr w:type="spellStart"/>
      <w:r w:rsidRPr="00600CA6">
        <w:rPr>
          <w:rFonts w:ascii="Arial" w:hAnsi="Arial" w:cs="Arial"/>
          <w:sz w:val="24"/>
          <w:lang w:val="en-US"/>
        </w:rPr>
        <w:t>EN</w:t>
      </w:r>
      <w:proofErr w:type="spellEnd"/>
      <w:r w:rsidRPr="00600CA6">
        <w:rPr>
          <w:rFonts w:ascii="Arial" w:hAnsi="Arial" w:cs="Arial"/>
          <w:sz w:val="24"/>
          <w:lang w:val="en-US"/>
        </w:rPr>
        <w:t xml:space="preserve"> 14325,</w:t>
      </w:r>
    </w:p>
    <w:p w14:paraId="71F16C75" w14:textId="7BE963AE" w:rsidR="00600CA6" w:rsidRPr="00600CA6" w:rsidRDefault="00600CA6" w:rsidP="00600CA6">
      <w:pPr>
        <w:pStyle w:val="ListParagraph"/>
        <w:numPr>
          <w:ilvl w:val="0"/>
          <w:numId w:val="33"/>
        </w:numPr>
        <w:rPr>
          <w:rFonts w:ascii="Arial" w:hAnsi="Arial" w:cs="Arial"/>
          <w:sz w:val="24"/>
          <w:lang w:val="en-US"/>
        </w:rPr>
      </w:pPr>
      <w:r w:rsidRPr="00600CA6">
        <w:rPr>
          <w:rFonts w:ascii="Arial" w:hAnsi="Arial" w:cs="Arial"/>
          <w:sz w:val="24"/>
          <w:lang w:val="en-US"/>
        </w:rPr>
        <w:t xml:space="preserve">protective </w:t>
      </w:r>
      <w:r>
        <w:rPr>
          <w:rFonts w:ascii="Arial" w:hAnsi="Arial" w:cs="Arial"/>
          <w:sz w:val="24"/>
          <w:lang w:val="en-US"/>
        </w:rPr>
        <w:t>uniform of</w:t>
      </w:r>
      <w:r w:rsidRPr="00600CA6">
        <w:rPr>
          <w:rFonts w:ascii="Arial" w:hAnsi="Arial" w:cs="Arial"/>
          <w:sz w:val="24"/>
          <w:lang w:val="en-US"/>
        </w:rPr>
        <w:t xml:space="preserve"> at least type 4 according to the </w:t>
      </w:r>
      <w:proofErr w:type="spellStart"/>
      <w:r w:rsidRPr="00600CA6">
        <w:rPr>
          <w:rFonts w:ascii="Arial" w:hAnsi="Arial" w:cs="Arial"/>
          <w:sz w:val="24"/>
          <w:lang w:val="en-US"/>
        </w:rPr>
        <w:t>EN</w:t>
      </w:r>
      <w:proofErr w:type="spellEnd"/>
      <w:r w:rsidRPr="00600CA6">
        <w:rPr>
          <w:rFonts w:ascii="Arial" w:hAnsi="Arial" w:cs="Arial"/>
          <w:sz w:val="24"/>
          <w:lang w:val="en-US"/>
        </w:rPr>
        <w:t xml:space="preserve"> 14605 </w:t>
      </w:r>
      <w:r>
        <w:rPr>
          <w:rFonts w:ascii="Arial" w:hAnsi="Arial" w:cs="Arial"/>
          <w:sz w:val="24"/>
          <w:lang w:val="en-US"/>
        </w:rPr>
        <w:t>standard</w:t>
      </w:r>
      <w:r w:rsidRPr="00600CA6">
        <w:rPr>
          <w:rFonts w:ascii="Arial" w:hAnsi="Arial" w:cs="Arial"/>
          <w:sz w:val="24"/>
          <w:lang w:val="en-US"/>
        </w:rPr>
        <w:t xml:space="preserve"> or a</w:t>
      </w:r>
      <w:r>
        <w:rPr>
          <w:rFonts w:ascii="Arial" w:hAnsi="Arial" w:cs="Arial"/>
          <w:sz w:val="24"/>
          <w:lang w:val="en-US"/>
        </w:rPr>
        <w:t xml:space="preserve"> gown</w:t>
      </w:r>
      <w:bookmarkStart w:id="0" w:name="_GoBack"/>
      <w:bookmarkEnd w:id="0"/>
      <w:r w:rsidRPr="00600CA6">
        <w:rPr>
          <w:rFonts w:ascii="Arial" w:hAnsi="Arial" w:cs="Arial"/>
          <w:sz w:val="24"/>
          <w:lang w:val="en-US"/>
        </w:rPr>
        <w:t xml:space="preserve"> tied at the back with straps with an additional upper adhesive fastener,</w:t>
      </w:r>
    </w:p>
    <w:p w14:paraId="55DAC2E8" w14:textId="296E6029" w:rsidR="00600CA6" w:rsidRPr="00600CA6" w:rsidRDefault="00600CA6" w:rsidP="00600CA6">
      <w:pPr>
        <w:pStyle w:val="ListParagraph"/>
        <w:numPr>
          <w:ilvl w:val="0"/>
          <w:numId w:val="33"/>
        </w:numPr>
        <w:rPr>
          <w:rFonts w:ascii="Arial" w:hAnsi="Arial" w:cs="Arial"/>
          <w:sz w:val="24"/>
          <w:lang w:val="en-US"/>
        </w:rPr>
      </w:pPr>
      <w:r w:rsidRPr="00600CA6">
        <w:rPr>
          <w:rFonts w:ascii="Arial" w:hAnsi="Arial" w:cs="Arial"/>
          <w:sz w:val="24"/>
          <w:lang w:val="en-US"/>
        </w:rPr>
        <w:t>sleeves with elastic protective tape,</w:t>
      </w:r>
    </w:p>
    <w:p w14:paraId="7DBCC832" w14:textId="229A3BA2" w:rsidR="00600CA6" w:rsidRPr="00600CA6" w:rsidRDefault="00600CA6" w:rsidP="00600CA6">
      <w:pPr>
        <w:pStyle w:val="ListParagraph"/>
        <w:numPr>
          <w:ilvl w:val="0"/>
          <w:numId w:val="33"/>
        </w:numPr>
        <w:rPr>
          <w:rFonts w:ascii="Arial" w:hAnsi="Arial" w:cs="Arial"/>
          <w:sz w:val="24"/>
          <w:lang w:val="en-US"/>
        </w:rPr>
      </w:pPr>
      <w:r w:rsidRPr="00600CA6">
        <w:rPr>
          <w:rFonts w:ascii="Arial" w:hAnsi="Arial" w:cs="Arial"/>
          <w:sz w:val="24"/>
          <w:lang w:val="en-US"/>
        </w:rPr>
        <w:t>made of e.g. barrier (laminated or coated) polypropylene nonwoven fabric,</w:t>
      </w:r>
    </w:p>
    <w:p w14:paraId="6CC45533" w14:textId="09FB59A8" w:rsidR="005463D9" w:rsidRPr="005463D9" w:rsidRDefault="005463D9" w:rsidP="005463D9">
      <w:pPr>
        <w:pStyle w:val="ListParagraph"/>
        <w:numPr>
          <w:ilvl w:val="0"/>
          <w:numId w:val="33"/>
        </w:numPr>
        <w:rPr>
          <w:rFonts w:ascii="Arial" w:hAnsi="Arial" w:cs="Arial"/>
          <w:sz w:val="24"/>
          <w:lang w:val="en-US"/>
        </w:rPr>
      </w:pPr>
      <w:r w:rsidRPr="005463D9">
        <w:rPr>
          <w:rFonts w:ascii="Arial" w:hAnsi="Arial" w:cs="Arial"/>
          <w:sz w:val="24"/>
          <w:lang w:val="en-US"/>
        </w:rPr>
        <w:t>seams, flat and separable flat joints,</w:t>
      </w:r>
    </w:p>
    <w:p w14:paraId="43057D43" w14:textId="19BC2789" w:rsidR="005463D9" w:rsidRPr="005463D9" w:rsidRDefault="00600CA6" w:rsidP="005463D9">
      <w:pPr>
        <w:pStyle w:val="ListParagraph"/>
        <w:numPr>
          <w:ilvl w:val="0"/>
          <w:numId w:val="33"/>
        </w:numPr>
        <w:rPr>
          <w:rFonts w:ascii="Arial" w:hAnsi="Arial" w:cs="Arial"/>
          <w:sz w:val="24"/>
          <w:lang w:val="en-US"/>
        </w:rPr>
      </w:pPr>
      <w:r>
        <w:rPr>
          <w:rFonts w:ascii="Arial" w:hAnsi="Arial" w:cs="Arial"/>
          <w:sz w:val="24"/>
          <w:lang w:val="en-US"/>
        </w:rPr>
        <w:t>size L and XL</w:t>
      </w:r>
    </w:p>
    <w:p w14:paraId="44A3575F" w14:textId="1E9505FA" w:rsidR="005463D9" w:rsidRPr="005463D9" w:rsidRDefault="005463D9" w:rsidP="005463D9">
      <w:pPr>
        <w:pStyle w:val="ListParagraph"/>
        <w:numPr>
          <w:ilvl w:val="0"/>
          <w:numId w:val="33"/>
        </w:numPr>
        <w:rPr>
          <w:rFonts w:ascii="Arial" w:hAnsi="Arial" w:cs="Arial"/>
          <w:sz w:val="24"/>
          <w:lang w:val="en-US"/>
        </w:rPr>
      </w:pPr>
      <w:r w:rsidRPr="005463D9">
        <w:rPr>
          <w:rFonts w:ascii="Arial" w:hAnsi="Arial" w:cs="Arial"/>
          <w:sz w:val="24"/>
          <w:lang w:val="en-US"/>
        </w:rPr>
        <w:t>packed in individual packaging</w:t>
      </w:r>
    </w:p>
    <w:p w14:paraId="1CBBCAE9" w14:textId="77777777" w:rsidR="005463D9" w:rsidRPr="006D1945" w:rsidRDefault="005463D9" w:rsidP="005463D9">
      <w:pPr>
        <w:pStyle w:val="ListParagraph"/>
        <w:numPr>
          <w:ilvl w:val="0"/>
          <w:numId w:val="33"/>
        </w:numPr>
        <w:rPr>
          <w:rFonts w:ascii="Arial" w:hAnsi="Arial" w:cs="Arial"/>
          <w:sz w:val="24"/>
          <w:lang w:val="en-US"/>
        </w:rPr>
      </w:pPr>
      <w:proofErr w:type="gramStart"/>
      <w:r w:rsidRPr="006D1945">
        <w:rPr>
          <w:rFonts w:ascii="Arial" w:hAnsi="Arial" w:cs="Arial"/>
          <w:color w:val="1B1B1B"/>
          <w:sz w:val="24"/>
          <w:lang w:val="en-US" w:eastAsia="pl-PL" w:bidi="hi-IN"/>
        </w:rPr>
        <w:t>marking</w:t>
      </w:r>
      <w:proofErr w:type="gramEnd"/>
      <w:r w:rsidRPr="006D1945">
        <w:rPr>
          <w:rFonts w:ascii="Arial" w:hAnsi="Arial" w:cs="Arial"/>
          <w:color w:val="1B1B1B"/>
          <w:sz w:val="24"/>
          <w:lang w:val="en-US" w:eastAsia="pl-PL" w:bidi="hi-IN"/>
        </w:rPr>
        <w:t xml:space="preserve"> of the collective packaging containing information that the product may be used only during the period of increased epidemic threat and epidemic, however not longer than within 30 days from the end of the epidemic in connection with SARS-CoV-2 virus infection and manufacturer's data (name, address ).</w:t>
      </w:r>
    </w:p>
    <w:p w14:paraId="0C633D3A" w14:textId="3F69273F" w:rsidR="004B7176" w:rsidRPr="005463D9" w:rsidRDefault="004B7176" w:rsidP="004B7176">
      <w:pPr>
        <w:rPr>
          <w:rFonts w:ascii="Arial" w:hAnsi="Arial" w:cs="Arial"/>
          <w:sz w:val="24"/>
          <w:lang w:val="en-US"/>
        </w:rPr>
      </w:pPr>
    </w:p>
    <w:p w14:paraId="40137C78" w14:textId="469AE69A" w:rsidR="004B7176" w:rsidRPr="005463D9" w:rsidRDefault="004B7176" w:rsidP="004B7176">
      <w:pPr>
        <w:rPr>
          <w:rFonts w:ascii="Arial" w:hAnsi="Arial" w:cs="Arial"/>
          <w:sz w:val="24"/>
          <w:lang w:val="en-US"/>
        </w:rPr>
      </w:pPr>
    </w:p>
    <w:p w14:paraId="3F8D8813" w14:textId="77777777" w:rsidR="004B7176" w:rsidRPr="005463D9" w:rsidRDefault="004B7176" w:rsidP="004B7176">
      <w:pPr>
        <w:rPr>
          <w:rFonts w:ascii="Arial" w:hAnsi="Arial" w:cs="Arial"/>
          <w:sz w:val="24"/>
          <w:lang w:val="en-US"/>
        </w:rPr>
      </w:pPr>
    </w:p>
    <w:p w14:paraId="20D83858" w14:textId="21F63CA5" w:rsidR="004B7176" w:rsidRPr="005463D9" w:rsidRDefault="004B7176" w:rsidP="004B7176">
      <w:pPr>
        <w:rPr>
          <w:rFonts w:ascii="Arial" w:hAnsi="Arial" w:cs="Arial"/>
          <w:sz w:val="24"/>
          <w:lang w:val="en-US"/>
        </w:rPr>
      </w:pPr>
    </w:p>
    <w:p w14:paraId="7E815403" w14:textId="55166F19" w:rsidR="004B7176" w:rsidRPr="004841DA" w:rsidRDefault="004B7176" w:rsidP="004B7176">
      <w:pPr>
        <w:ind w:firstLine="360"/>
        <w:rPr>
          <w:rFonts w:ascii="Arial" w:hAnsi="Arial" w:cs="Arial"/>
          <w:sz w:val="24"/>
          <w:lang w:val="pl-PL"/>
        </w:rPr>
      </w:pPr>
      <w:r w:rsidRPr="005463D9">
        <w:rPr>
          <w:rFonts w:ascii="Arial" w:hAnsi="Arial" w:cs="Arial"/>
          <w:sz w:val="24"/>
          <w:lang w:val="en-US"/>
        </w:rPr>
        <w:t xml:space="preserve">         </w:t>
      </w:r>
      <w:r w:rsidRPr="004841DA">
        <w:rPr>
          <w:rFonts w:ascii="Arial" w:hAnsi="Arial" w:cs="Arial"/>
          <w:sz w:val="24"/>
          <w:lang w:val="pl-PL"/>
        </w:rPr>
        <w:t>……………………………</w:t>
      </w:r>
      <w:r w:rsidRPr="004841DA">
        <w:rPr>
          <w:rFonts w:ascii="Arial" w:hAnsi="Arial" w:cs="Arial"/>
          <w:sz w:val="24"/>
          <w:lang w:val="pl-PL"/>
        </w:rPr>
        <w:tab/>
      </w:r>
      <w:r w:rsidRPr="004841DA">
        <w:rPr>
          <w:rFonts w:ascii="Arial" w:hAnsi="Arial" w:cs="Arial"/>
          <w:sz w:val="24"/>
          <w:lang w:val="pl-PL"/>
        </w:rPr>
        <w:tab/>
      </w:r>
      <w:r w:rsidRPr="004841DA">
        <w:rPr>
          <w:rFonts w:ascii="Arial" w:hAnsi="Arial" w:cs="Arial"/>
          <w:sz w:val="24"/>
          <w:lang w:val="pl-PL"/>
        </w:rPr>
        <w:tab/>
        <w:t xml:space="preserve">             ……………………………</w:t>
      </w:r>
    </w:p>
    <w:p w14:paraId="20D8B7C3" w14:textId="53C240FD" w:rsidR="004B7176" w:rsidRPr="004841DA" w:rsidRDefault="004B7176" w:rsidP="004B7176">
      <w:pPr>
        <w:rPr>
          <w:rFonts w:ascii="Arial" w:hAnsi="Arial" w:cs="Arial"/>
          <w:sz w:val="24"/>
          <w:lang w:val="pl-PL"/>
        </w:rPr>
      </w:pPr>
      <w:r w:rsidRPr="004841DA">
        <w:rPr>
          <w:rFonts w:ascii="Arial" w:hAnsi="Arial" w:cs="Arial"/>
          <w:sz w:val="24"/>
          <w:lang w:val="pl-PL"/>
        </w:rPr>
        <w:t xml:space="preserve">   </w:t>
      </w:r>
      <w:r w:rsidRPr="004841DA">
        <w:rPr>
          <w:rFonts w:ascii="Arial" w:hAnsi="Arial" w:cs="Arial"/>
          <w:sz w:val="24"/>
          <w:lang w:val="pl-PL"/>
        </w:rPr>
        <w:tab/>
        <w:t xml:space="preserve">                   </w:t>
      </w:r>
      <w:proofErr w:type="spellStart"/>
      <w:proofErr w:type="gramStart"/>
      <w:r w:rsidR="005463D9">
        <w:rPr>
          <w:rFonts w:ascii="Arial" w:hAnsi="Arial" w:cs="Arial"/>
          <w:sz w:val="24"/>
          <w:lang w:val="pl-PL"/>
        </w:rPr>
        <w:t>Date</w:t>
      </w:r>
      <w:proofErr w:type="spellEnd"/>
      <w:r w:rsidRPr="004841DA">
        <w:rPr>
          <w:rFonts w:ascii="Arial" w:hAnsi="Arial" w:cs="Arial"/>
          <w:sz w:val="24"/>
          <w:lang w:val="pl-PL"/>
        </w:rPr>
        <w:tab/>
      </w:r>
      <w:r w:rsidRPr="004841DA">
        <w:rPr>
          <w:rFonts w:ascii="Arial" w:hAnsi="Arial" w:cs="Arial"/>
          <w:sz w:val="24"/>
          <w:lang w:val="pl-PL"/>
        </w:rPr>
        <w:tab/>
      </w:r>
      <w:r w:rsidRPr="004841DA">
        <w:rPr>
          <w:rFonts w:ascii="Arial" w:hAnsi="Arial" w:cs="Arial"/>
          <w:sz w:val="24"/>
          <w:lang w:val="pl-PL"/>
        </w:rPr>
        <w:tab/>
      </w:r>
      <w:r w:rsidRPr="004841DA">
        <w:rPr>
          <w:rFonts w:ascii="Arial" w:hAnsi="Arial" w:cs="Arial"/>
          <w:sz w:val="24"/>
          <w:lang w:val="pl-PL"/>
        </w:rPr>
        <w:tab/>
      </w:r>
      <w:r w:rsidRPr="004841DA">
        <w:rPr>
          <w:rFonts w:ascii="Arial" w:hAnsi="Arial" w:cs="Arial"/>
          <w:sz w:val="24"/>
          <w:lang w:val="pl-PL"/>
        </w:rPr>
        <w:tab/>
        <w:t xml:space="preserve">                </w:t>
      </w:r>
      <w:proofErr w:type="spellStart"/>
      <w:r w:rsidR="005463D9">
        <w:rPr>
          <w:rFonts w:ascii="Arial" w:hAnsi="Arial" w:cs="Arial"/>
          <w:sz w:val="24"/>
          <w:lang w:val="pl-PL"/>
        </w:rPr>
        <w:t>Signature</w:t>
      </w:r>
      <w:proofErr w:type="spellEnd"/>
      <w:proofErr w:type="gramEnd"/>
    </w:p>
    <w:sectPr w:rsidR="004B7176" w:rsidRPr="004841DA" w:rsidSect="004B7176">
      <w:pgSz w:w="11906" w:h="16838"/>
      <w:pgMar w:top="1843" w:right="1219" w:bottom="1701" w:left="1219" w:header="104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nderson BCG Serif">
    <w:altName w:val="Times New Roman"/>
    <w:panose1 w:val="02030502050406020204"/>
    <w:charset w:val="00"/>
    <w:family w:val="roman"/>
    <w:pitch w:val="variable"/>
    <w:sig w:usb0="A000006F" w:usb1="D000E06B"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000F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FFC1F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EEEE9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53EBB7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544C6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4A10C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DA30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862E5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0E75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E227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D051B4"/>
    <w:multiLevelType w:val="hybridMultilevel"/>
    <w:tmpl w:val="51BA9DF8"/>
    <w:lvl w:ilvl="0" w:tplc="B182514A">
      <w:start w:val="1"/>
      <w:numFmt w:val="bullet"/>
      <w:lvlRestart w:val="0"/>
      <w:lvlText w:val=""/>
      <w:lvlJc w:val="left"/>
      <w:pPr>
        <w:tabs>
          <w:tab w:val="num" w:pos="1701"/>
        </w:tabs>
        <w:ind w:left="1701"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716"/>
        </w:tabs>
        <w:ind w:left="2716" w:hanging="360"/>
      </w:pPr>
      <w:rPr>
        <w:rFonts w:ascii="Courier New" w:hAnsi="Courier New" w:cs="Courier New"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cs="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cs="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11" w15:restartNumberingAfterBreak="0">
    <w:nsid w:val="05DD31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CF60FA"/>
    <w:multiLevelType w:val="hybridMultilevel"/>
    <w:tmpl w:val="9B3CB620"/>
    <w:lvl w:ilvl="0" w:tplc="6088DB84">
      <w:start w:val="1"/>
      <w:numFmt w:val="bullet"/>
      <w:pStyle w:val="Bullet3"/>
      <w:lvlText w:val=""/>
      <w:lvlJc w:val="left"/>
      <w:pPr>
        <w:tabs>
          <w:tab w:val="num" w:pos="1701"/>
        </w:tabs>
        <w:ind w:left="1701" w:hanging="425"/>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F67F5E"/>
    <w:multiLevelType w:val="multilevel"/>
    <w:tmpl w:val="8550DB8A"/>
    <w:lvl w:ilvl="0">
      <w:start w:val="1"/>
      <w:numFmt w:val="decimal"/>
      <w:pStyle w:val="Heading1"/>
      <w:lvlText w:val="%1"/>
      <w:lvlJc w:val="left"/>
      <w:pPr>
        <w:tabs>
          <w:tab w:val="num" w:pos="284"/>
        </w:tabs>
        <w:ind w:left="284" w:hanging="284"/>
      </w:pPr>
      <w:rPr>
        <w:rFonts w:ascii="Henderson BCG Serif" w:hAnsi="Henderson BCG Serif"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67"/>
        </w:tabs>
        <w:ind w:left="567" w:hanging="567"/>
      </w:pPr>
      <w:rPr>
        <w:rFonts w:ascii="Henderson BCG Serif" w:hAnsi="Henderson BCG Serif" w:hint="default"/>
        <w:b/>
        <w:i w:val="0"/>
        <w:sz w:val="22"/>
      </w:rPr>
    </w:lvl>
    <w:lvl w:ilvl="2">
      <w:start w:val="1"/>
      <w:numFmt w:val="decimal"/>
      <w:pStyle w:val="Heading3"/>
      <w:lvlText w:val="%1.%2.%3"/>
      <w:lvlJc w:val="left"/>
      <w:pPr>
        <w:tabs>
          <w:tab w:val="num" w:pos="851"/>
        </w:tabs>
        <w:ind w:left="851" w:hanging="851"/>
      </w:pPr>
      <w:rPr>
        <w:rFonts w:ascii="Henderson BCG Serif" w:hAnsi="Henderson BCG Serif" w:hint="default"/>
        <w:b/>
        <w:i w:val="0"/>
        <w:sz w:val="22"/>
      </w:rPr>
    </w:lvl>
    <w:lvl w:ilvl="3">
      <w:start w:val="1"/>
      <w:numFmt w:val="decimal"/>
      <w:pStyle w:val="Heading4"/>
      <w:lvlText w:val="%1.%2.%3.%4"/>
      <w:lvlJc w:val="left"/>
      <w:pPr>
        <w:tabs>
          <w:tab w:val="num" w:pos="1134"/>
        </w:tabs>
        <w:ind w:left="1134" w:hanging="1134"/>
      </w:pPr>
      <w:rPr>
        <w:rFonts w:ascii="Henderson BCG Serif" w:hAnsi="Henderson BCG Serif" w:hint="default"/>
        <w:sz w:val="22"/>
      </w:rPr>
    </w:lvl>
    <w:lvl w:ilvl="4">
      <w:start w:val="1"/>
      <w:numFmt w:val="decimal"/>
      <w:pStyle w:val="Heading5"/>
      <w:lvlText w:val="%1.%2.%3.%4.%5"/>
      <w:lvlJc w:val="left"/>
      <w:pPr>
        <w:tabs>
          <w:tab w:val="num" w:pos="1418"/>
        </w:tabs>
        <w:ind w:left="1418" w:hanging="1418"/>
      </w:pPr>
      <w:rPr>
        <w:rFonts w:ascii="Henderson BCG Serif" w:hAnsi="Henderson BCG Serif" w:hint="default"/>
        <w:b w:val="0"/>
        <w:i w:val="0"/>
        <w:sz w:val="22"/>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612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4" w15:restartNumberingAfterBreak="0">
    <w:nsid w:val="105960E0"/>
    <w:multiLevelType w:val="hybridMultilevel"/>
    <w:tmpl w:val="81B69E9E"/>
    <w:lvl w:ilvl="0" w:tplc="F00235F4">
      <w:start w:val="1"/>
      <w:numFmt w:val="bullet"/>
      <w:lvlRestart w:val="0"/>
      <w:lvlText w:val=""/>
      <w:lvlJc w:val="left"/>
      <w:pPr>
        <w:tabs>
          <w:tab w:val="num" w:pos="1276"/>
        </w:tabs>
        <w:ind w:left="1276"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1891318C"/>
    <w:multiLevelType w:val="multilevel"/>
    <w:tmpl w:val="365E2B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490B26"/>
    <w:multiLevelType w:val="hybridMultilevel"/>
    <w:tmpl w:val="AC560798"/>
    <w:lvl w:ilvl="0" w:tplc="1E34098A">
      <w:start w:val="1"/>
      <w:numFmt w:val="bullet"/>
      <w:lvlRestart w:val="0"/>
      <w:lvlText w:val=""/>
      <w:lvlJc w:val="left"/>
      <w:pPr>
        <w:tabs>
          <w:tab w:val="num" w:pos="851"/>
        </w:tabs>
        <w:ind w:left="851" w:hanging="426"/>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12"/>
        </w:tabs>
        <w:ind w:left="1412" w:hanging="360"/>
      </w:pPr>
      <w:rPr>
        <w:rFonts w:ascii="Courier New" w:hAnsi="Courier New" w:cs="Courier New"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17" w15:restartNumberingAfterBreak="0">
    <w:nsid w:val="3A905FC2"/>
    <w:multiLevelType w:val="hybridMultilevel"/>
    <w:tmpl w:val="23A0F2E6"/>
    <w:lvl w:ilvl="0" w:tplc="E96EAE3A">
      <w:start w:val="1"/>
      <w:numFmt w:val="bullet"/>
      <w:pStyle w:val="Bullet1"/>
      <w:lvlText w:val=""/>
      <w:lvlJc w:val="left"/>
      <w:pPr>
        <w:tabs>
          <w:tab w:val="num" w:pos="851"/>
        </w:tabs>
        <w:ind w:left="851" w:hanging="426"/>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D7089E"/>
    <w:multiLevelType w:val="hybridMultilevel"/>
    <w:tmpl w:val="98DE140C"/>
    <w:lvl w:ilvl="0" w:tplc="0EF658E4">
      <w:start w:val="1"/>
      <w:numFmt w:val="bullet"/>
      <w:lvlRestart w:val="0"/>
      <w:lvlText w:val=""/>
      <w:lvlJc w:val="left"/>
      <w:pPr>
        <w:tabs>
          <w:tab w:val="num" w:pos="822"/>
        </w:tabs>
        <w:ind w:left="822"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12"/>
        </w:tabs>
        <w:ind w:left="1412" w:hanging="360"/>
      </w:pPr>
      <w:rPr>
        <w:rFonts w:ascii="Courier New" w:hAnsi="Courier New" w:cs="Courier New"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19" w15:restartNumberingAfterBreak="0">
    <w:nsid w:val="425C7889"/>
    <w:multiLevelType w:val="multilevel"/>
    <w:tmpl w:val="0409001F"/>
    <w:numStyleLink w:val="111111"/>
  </w:abstractNum>
  <w:abstractNum w:abstractNumId="20" w15:restartNumberingAfterBreak="0">
    <w:nsid w:val="443B47DD"/>
    <w:multiLevelType w:val="hybridMultilevel"/>
    <w:tmpl w:val="89AAB174"/>
    <w:lvl w:ilvl="0" w:tplc="3CC25D6A">
      <w:start w:val="1"/>
      <w:numFmt w:val="bullet"/>
      <w:pStyle w:val="Bullet2"/>
      <w:lvlText w:val=""/>
      <w:lvlJc w:val="left"/>
      <w:pPr>
        <w:tabs>
          <w:tab w:val="num" w:pos="1276"/>
        </w:tabs>
        <w:ind w:left="1276" w:hanging="425"/>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D6410"/>
    <w:multiLevelType w:val="hybridMultilevel"/>
    <w:tmpl w:val="BB567292"/>
    <w:lvl w:ilvl="0" w:tplc="390AA558">
      <w:start w:val="1"/>
      <w:numFmt w:val="bullet"/>
      <w:lvlRestart w:val="0"/>
      <w:lvlText w:val=""/>
      <w:lvlJc w:val="left"/>
      <w:pPr>
        <w:tabs>
          <w:tab w:val="num" w:pos="822"/>
        </w:tabs>
        <w:ind w:left="822"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12"/>
        </w:tabs>
        <w:ind w:left="1412" w:hanging="360"/>
      </w:pPr>
      <w:rPr>
        <w:rFonts w:ascii="Courier New" w:hAnsi="Courier New" w:cs="Courier New"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22" w15:restartNumberingAfterBreak="0">
    <w:nsid w:val="50D07C39"/>
    <w:multiLevelType w:val="hybridMultilevel"/>
    <w:tmpl w:val="E1E23208"/>
    <w:lvl w:ilvl="0" w:tplc="208E583E">
      <w:start w:val="1"/>
      <w:numFmt w:val="bullet"/>
      <w:lvlRestart w:val="0"/>
      <w:lvlText w:val=""/>
      <w:lvlJc w:val="left"/>
      <w:pPr>
        <w:tabs>
          <w:tab w:val="num" w:pos="1701"/>
        </w:tabs>
        <w:ind w:left="1701"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716"/>
        </w:tabs>
        <w:ind w:left="2716" w:hanging="360"/>
      </w:pPr>
      <w:rPr>
        <w:rFonts w:ascii="Courier New" w:hAnsi="Courier New" w:cs="Courier New"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cs="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cs="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23" w15:restartNumberingAfterBreak="0">
    <w:nsid w:val="5BD8425F"/>
    <w:multiLevelType w:val="multilevel"/>
    <w:tmpl w:val="1ED09B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DAC627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FC016CD"/>
    <w:multiLevelType w:val="hybridMultilevel"/>
    <w:tmpl w:val="EB50102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62147786"/>
    <w:multiLevelType w:val="multilevel"/>
    <w:tmpl w:val="1ED09B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4B681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650129A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6AB0233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45832F9"/>
    <w:multiLevelType w:val="multilevel"/>
    <w:tmpl w:val="DA3EFD90"/>
    <w:lvl w:ilvl="0">
      <w:start w:val="1"/>
      <w:numFmt w:val="decimal"/>
      <w:lvlRestart w:val="0"/>
      <w:lvlText w:val="%1"/>
      <w:lvlJc w:val="left"/>
      <w:pPr>
        <w:tabs>
          <w:tab w:val="num" w:pos="357"/>
        </w:tabs>
        <w:ind w:left="283" w:hanging="283"/>
      </w:pPr>
      <w:rPr>
        <w:rFonts w:ascii="Henderson BCG Serif" w:hAnsi="Henderson BCG Serif" w:hint="default"/>
        <w:color w:val="auto"/>
        <w:u w:val="none"/>
        <w:effect w:val="none"/>
      </w:rPr>
    </w:lvl>
    <w:lvl w:ilvl="1">
      <w:start w:val="1"/>
      <w:numFmt w:val="decimal"/>
      <w:lvlText w:val="%1.%2"/>
      <w:lvlJc w:val="left"/>
      <w:pPr>
        <w:tabs>
          <w:tab w:val="num" w:pos="567"/>
        </w:tabs>
        <w:ind w:left="567" w:hanging="567"/>
      </w:pPr>
      <w:rPr>
        <w:rFonts w:ascii="Henderson BCG Serif" w:hAnsi="Henderson BCG Serif" w:hint="default"/>
        <w:color w:val="auto"/>
        <w:u w:val="none"/>
        <w:effect w:val="none"/>
      </w:rPr>
    </w:lvl>
    <w:lvl w:ilvl="2">
      <w:start w:val="1"/>
      <w:numFmt w:val="decimal"/>
      <w:lvlText w:val="%1.%2.%3"/>
      <w:lvlJc w:val="left"/>
      <w:pPr>
        <w:tabs>
          <w:tab w:val="num" w:pos="850"/>
        </w:tabs>
        <w:ind w:left="850" w:hanging="850"/>
      </w:pPr>
      <w:rPr>
        <w:rFonts w:ascii="Henderson BCG Serif" w:hAnsi="Henderson BCG Serif" w:hint="default"/>
        <w:color w:val="auto"/>
        <w:u w:val="none"/>
        <w:effect w:val="none"/>
      </w:rPr>
    </w:lvl>
    <w:lvl w:ilvl="3">
      <w:start w:val="1"/>
      <w:numFmt w:val="decimal"/>
      <w:lvlText w:val="%1.%2.%3.%4"/>
      <w:lvlJc w:val="left"/>
      <w:pPr>
        <w:tabs>
          <w:tab w:val="num" w:pos="1134"/>
        </w:tabs>
        <w:ind w:left="1134" w:hanging="1134"/>
      </w:pPr>
      <w:rPr>
        <w:rFonts w:ascii="Henderson BCG Serif" w:hAnsi="Henderson BCG Serif" w:hint="default"/>
        <w:color w:val="auto"/>
        <w:u w:val="none"/>
        <w:effect w:val="none"/>
      </w:rPr>
    </w:lvl>
    <w:lvl w:ilvl="4">
      <w:start w:val="1"/>
      <w:numFmt w:val="decimal"/>
      <w:lvlText w:val="%1.%2.%3.%4.%5"/>
      <w:lvlJc w:val="left"/>
      <w:pPr>
        <w:tabs>
          <w:tab w:val="num" w:pos="1417"/>
        </w:tabs>
        <w:ind w:left="1417" w:hanging="1417"/>
      </w:pPr>
      <w:rPr>
        <w:rFonts w:ascii="Henderson BCG Serif" w:hAnsi="Henderson BCG Serif" w:hint="default"/>
        <w:color w:val="auto"/>
        <w:u w:val="none"/>
        <w:effect w:val="none"/>
      </w:rPr>
    </w:lvl>
    <w:lvl w:ilvl="5">
      <w:start w:val="1"/>
      <w:numFmt w:val="none"/>
      <w:lvlText w:val=""/>
      <w:lvlJc w:val="left"/>
      <w:pPr>
        <w:tabs>
          <w:tab w:val="num" w:pos="2160"/>
        </w:tabs>
        <w:ind w:left="2160" w:hanging="363"/>
      </w:pPr>
      <w:rPr>
        <w:rFonts w:hint="default"/>
        <w:color w:val="auto"/>
        <w:u w:val="none"/>
        <w:effect w:val="none"/>
      </w:rPr>
    </w:lvl>
    <w:lvl w:ilvl="6">
      <w:start w:val="1"/>
      <w:numFmt w:val="none"/>
      <w:lvlText w:val=""/>
      <w:lvlJc w:val="left"/>
      <w:pPr>
        <w:tabs>
          <w:tab w:val="num" w:pos="2517"/>
        </w:tabs>
        <w:ind w:left="2517" w:hanging="357"/>
      </w:pPr>
      <w:rPr>
        <w:rFonts w:hint="default"/>
        <w:color w:val="auto"/>
        <w:u w:val="none"/>
        <w:effect w:val="none"/>
      </w:rPr>
    </w:lvl>
    <w:lvl w:ilvl="7">
      <w:start w:val="1"/>
      <w:numFmt w:val="none"/>
      <w:lvlText w:val=""/>
      <w:lvlJc w:val="left"/>
      <w:pPr>
        <w:tabs>
          <w:tab w:val="num" w:pos="2880"/>
        </w:tabs>
        <w:ind w:left="2880" w:hanging="363"/>
      </w:pPr>
      <w:rPr>
        <w:rFonts w:hint="default"/>
        <w:color w:val="auto"/>
        <w:u w:val="none"/>
        <w:effect w:val="none"/>
      </w:rPr>
    </w:lvl>
    <w:lvl w:ilvl="8">
      <w:start w:val="1"/>
      <w:numFmt w:val="none"/>
      <w:lvlText w:val=""/>
      <w:lvlJc w:val="left"/>
      <w:pPr>
        <w:tabs>
          <w:tab w:val="num" w:pos="3237"/>
        </w:tabs>
        <w:ind w:left="3237" w:hanging="357"/>
      </w:pPr>
      <w:rPr>
        <w:color w:val="auto"/>
        <w:u w:val="none"/>
        <w:effect w:val="none"/>
      </w:rPr>
    </w:lvl>
  </w:abstractNum>
  <w:abstractNum w:abstractNumId="31" w15:restartNumberingAfterBreak="0">
    <w:nsid w:val="746634C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7B9603EE"/>
    <w:multiLevelType w:val="hybridMultilevel"/>
    <w:tmpl w:val="F1945992"/>
    <w:lvl w:ilvl="0" w:tplc="25DA8A1C">
      <w:start w:val="1"/>
      <w:numFmt w:val="bullet"/>
      <w:lvlRestart w:val="0"/>
      <w:lvlText w:val=""/>
      <w:lvlJc w:val="left"/>
      <w:pPr>
        <w:tabs>
          <w:tab w:val="num" w:pos="1276"/>
        </w:tabs>
        <w:ind w:left="1276"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3" w15:restartNumberingAfterBreak="0">
    <w:nsid w:val="7F5B1B89"/>
    <w:multiLevelType w:val="hybridMultilevel"/>
    <w:tmpl w:val="2DE88B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22"/>
  </w:num>
  <w:num w:numId="4">
    <w:abstractNumId w:val="30"/>
  </w:num>
  <w:num w:numId="5">
    <w:abstractNumId w:val="24"/>
  </w:num>
  <w:num w:numId="6">
    <w:abstractNumId w:val="11"/>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1"/>
  </w:num>
  <w:num w:numId="19">
    <w:abstractNumId w:val="19"/>
  </w:num>
  <w:num w:numId="20">
    <w:abstractNumId w:val="29"/>
  </w:num>
  <w:num w:numId="21">
    <w:abstractNumId w:val="28"/>
  </w:num>
  <w:num w:numId="22">
    <w:abstractNumId w:val="21"/>
  </w:num>
  <w:num w:numId="23">
    <w:abstractNumId w:val="32"/>
  </w:num>
  <w:num w:numId="24">
    <w:abstractNumId w:val="10"/>
  </w:num>
  <w:num w:numId="25">
    <w:abstractNumId w:val="16"/>
  </w:num>
  <w:num w:numId="26">
    <w:abstractNumId w:val="13"/>
  </w:num>
  <w:num w:numId="27">
    <w:abstractNumId w:val="17"/>
  </w:num>
  <w:num w:numId="28">
    <w:abstractNumId w:val="20"/>
  </w:num>
  <w:num w:numId="29">
    <w:abstractNumId w:val="12"/>
  </w:num>
  <w:num w:numId="30">
    <w:abstractNumId w:val="33"/>
  </w:num>
  <w:num w:numId="31">
    <w:abstractNumId w:val="26"/>
  </w:num>
  <w:num w:numId="32">
    <w:abstractNumId w:val="23"/>
  </w:num>
  <w:num w:numId="33">
    <w:abstractNumId w:val="15"/>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176"/>
    <w:rsid w:val="001413FE"/>
    <w:rsid w:val="003731E3"/>
    <w:rsid w:val="004746CD"/>
    <w:rsid w:val="004841DA"/>
    <w:rsid w:val="004B7176"/>
    <w:rsid w:val="005463D9"/>
    <w:rsid w:val="005C4B28"/>
    <w:rsid w:val="00600CA6"/>
    <w:rsid w:val="00820A7F"/>
    <w:rsid w:val="00C44C6B"/>
    <w:rsid w:val="00D64533"/>
    <w:rsid w:val="00E261DB"/>
    <w:rsid w:val="00EC55C8"/>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441C9"/>
  <w15:chartTrackingRefBased/>
  <w15:docId w15:val="{9E9D5D85-B75A-48AB-A727-D3E81233B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176"/>
    <w:pPr>
      <w:spacing w:after="0" w:line="240" w:lineRule="auto"/>
    </w:pPr>
    <w:rPr>
      <w:rFonts w:ascii="Henderson BCG Serif" w:eastAsia="Times New Roman" w:hAnsi="Henderson BCG Serif" w:cs="Times New Roman"/>
      <w:szCs w:val="24"/>
      <w:lang w:val="de-DE" w:eastAsia="de-DE"/>
    </w:rPr>
  </w:style>
  <w:style w:type="paragraph" w:styleId="Heading1">
    <w:name w:val="heading 1"/>
    <w:basedOn w:val="Normal"/>
    <w:next w:val="Normal"/>
    <w:link w:val="Heading1Char"/>
    <w:qFormat/>
    <w:rsid w:val="004B7176"/>
    <w:pPr>
      <w:keepNext/>
      <w:numPr>
        <w:numId w:val="26"/>
      </w:numPr>
      <w:spacing w:before="500" w:after="220"/>
      <w:outlineLvl w:val="0"/>
    </w:pPr>
    <w:rPr>
      <w:rFonts w:cs="Arial"/>
      <w:b/>
      <w:bCs/>
      <w:kern w:val="32"/>
      <w:sz w:val="24"/>
    </w:rPr>
  </w:style>
  <w:style w:type="paragraph" w:styleId="Heading2">
    <w:name w:val="heading 2"/>
    <w:basedOn w:val="Normal"/>
    <w:next w:val="Normal"/>
    <w:link w:val="Heading2Char"/>
    <w:qFormat/>
    <w:rsid w:val="004B7176"/>
    <w:pPr>
      <w:keepNext/>
      <w:numPr>
        <w:ilvl w:val="1"/>
        <w:numId w:val="26"/>
      </w:numPr>
      <w:spacing w:before="360" w:after="220"/>
      <w:outlineLvl w:val="1"/>
    </w:pPr>
    <w:rPr>
      <w:rFonts w:cs="Arial"/>
      <w:b/>
      <w:bCs/>
      <w:iCs/>
      <w:szCs w:val="28"/>
    </w:rPr>
  </w:style>
  <w:style w:type="paragraph" w:styleId="Heading3">
    <w:name w:val="heading 3"/>
    <w:basedOn w:val="Normal"/>
    <w:next w:val="Normal"/>
    <w:link w:val="Heading3Char"/>
    <w:qFormat/>
    <w:rsid w:val="004B7176"/>
    <w:pPr>
      <w:keepNext/>
      <w:numPr>
        <w:ilvl w:val="2"/>
        <w:numId w:val="26"/>
      </w:numPr>
      <w:spacing w:before="360" w:after="220"/>
      <w:outlineLvl w:val="2"/>
    </w:pPr>
    <w:rPr>
      <w:rFonts w:cs="Arial"/>
      <w:b/>
      <w:bCs/>
      <w:szCs w:val="22"/>
    </w:rPr>
  </w:style>
  <w:style w:type="paragraph" w:styleId="Heading4">
    <w:name w:val="heading 4"/>
    <w:basedOn w:val="Normal"/>
    <w:next w:val="Normal"/>
    <w:link w:val="Heading4Char"/>
    <w:qFormat/>
    <w:rsid w:val="004B7176"/>
    <w:pPr>
      <w:keepNext/>
      <w:numPr>
        <w:ilvl w:val="3"/>
        <w:numId w:val="26"/>
      </w:numPr>
      <w:spacing w:before="360" w:after="220"/>
      <w:outlineLvl w:val="3"/>
    </w:pPr>
    <w:rPr>
      <w:bCs/>
      <w:szCs w:val="28"/>
    </w:rPr>
  </w:style>
  <w:style w:type="paragraph" w:styleId="Heading5">
    <w:name w:val="heading 5"/>
    <w:basedOn w:val="Normal"/>
    <w:next w:val="Normal"/>
    <w:link w:val="Heading5Char"/>
    <w:qFormat/>
    <w:rsid w:val="004B7176"/>
    <w:pPr>
      <w:numPr>
        <w:ilvl w:val="4"/>
        <w:numId w:val="26"/>
      </w:numPr>
      <w:spacing w:before="360" w:after="220"/>
      <w:outlineLvl w:val="4"/>
    </w:pPr>
    <w:rPr>
      <w:bCs/>
      <w:iCs/>
      <w:szCs w:val="26"/>
    </w:rPr>
  </w:style>
  <w:style w:type="paragraph" w:styleId="Heading6">
    <w:name w:val="heading 6"/>
    <w:basedOn w:val="Normal"/>
    <w:next w:val="Normal"/>
    <w:link w:val="Heading6Char"/>
    <w:semiHidden/>
    <w:unhideWhenUsed/>
    <w:rsid w:val="004B7176"/>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semiHidden/>
    <w:unhideWhenUsed/>
    <w:rsid w:val="004B717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OriginalHeading 8"/>
    <w:basedOn w:val="Normal"/>
    <w:next w:val="Normal"/>
    <w:link w:val="Heading8Char"/>
    <w:semiHidden/>
    <w:unhideWhenUsed/>
    <w:rsid w:val="004B717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OriginalHeading 9"/>
    <w:basedOn w:val="Normal"/>
    <w:next w:val="Normal"/>
    <w:link w:val="Heading9Char"/>
    <w:semiHidden/>
    <w:unhideWhenUsed/>
    <w:rsid w:val="004B717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7176"/>
    <w:rPr>
      <w:rFonts w:ascii="Henderson BCG Serif" w:eastAsia="Times New Roman" w:hAnsi="Henderson BCG Serif" w:cs="Arial"/>
      <w:b/>
      <w:bCs/>
      <w:kern w:val="32"/>
      <w:sz w:val="24"/>
      <w:szCs w:val="24"/>
      <w:lang w:val="de-DE" w:eastAsia="de-DE"/>
    </w:rPr>
  </w:style>
  <w:style w:type="character" w:customStyle="1" w:styleId="Heading2Char">
    <w:name w:val="Heading 2 Char"/>
    <w:basedOn w:val="DefaultParagraphFont"/>
    <w:link w:val="Heading2"/>
    <w:rsid w:val="004B7176"/>
    <w:rPr>
      <w:rFonts w:ascii="Henderson BCG Serif" w:eastAsia="Times New Roman" w:hAnsi="Henderson BCG Serif" w:cs="Arial"/>
      <w:b/>
      <w:bCs/>
      <w:iCs/>
      <w:szCs w:val="28"/>
      <w:lang w:val="de-DE" w:eastAsia="de-DE"/>
    </w:rPr>
  </w:style>
  <w:style w:type="character" w:customStyle="1" w:styleId="Heading3Char">
    <w:name w:val="Heading 3 Char"/>
    <w:basedOn w:val="DefaultParagraphFont"/>
    <w:link w:val="Heading3"/>
    <w:rsid w:val="004B7176"/>
    <w:rPr>
      <w:rFonts w:ascii="Henderson BCG Serif" w:eastAsia="Times New Roman" w:hAnsi="Henderson BCG Serif" w:cs="Arial"/>
      <w:b/>
      <w:bCs/>
      <w:lang w:val="de-DE" w:eastAsia="de-DE"/>
    </w:rPr>
  </w:style>
  <w:style w:type="character" w:customStyle="1" w:styleId="Heading4Char">
    <w:name w:val="Heading 4 Char"/>
    <w:basedOn w:val="DefaultParagraphFont"/>
    <w:link w:val="Heading4"/>
    <w:rsid w:val="004B7176"/>
    <w:rPr>
      <w:rFonts w:ascii="Henderson BCG Serif" w:eastAsia="Times New Roman" w:hAnsi="Henderson BCG Serif" w:cs="Times New Roman"/>
      <w:bCs/>
      <w:szCs w:val="28"/>
      <w:lang w:val="de-DE" w:eastAsia="de-DE"/>
    </w:rPr>
  </w:style>
  <w:style w:type="character" w:customStyle="1" w:styleId="Heading5Char">
    <w:name w:val="Heading 5 Char"/>
    <w:basedOn w:val="DefaultParagraphFont"/>
    <w:link w:val="Heading5"/>
    <w:rsid w:val="004B7176"/>
    <w:rPr>
      <w:rFonts w:ascii="Henderson BCG Serif" w:eastAsia="Times New Roman" w:hAnsi="Henderson BCG Serif" w:cs="Times New Roman"/>
      <w:bCs/>
      <w:iCs/>
      <w:szCs w:val="26"/>
      <w:lang w:val="de-DE" w:eastAsia="de-DE"/>
    </w:rPr>
  </w:style>
  <w:style w:type="character" w:customStyle="1" w:styleId="Heading6Char">
    <w:name w:val="Heading 6 Char"/>
    <w:basedOn w:val="DefaultParagraphFont"/>
    <w:link w:val="Heading6"/>
    <w:semiHidden/>
    <w:rsid w:val="004B7176"/>
    <w:rPr>
      <w:rFonts w:asciiTheme="majorHAnsi" w:eastAsiaTheme="majorEastAsia" w:hAnsiTheme="majorHAnsi" w:cstheme="majorBidi"/>
      <w:i/>
      <w:iCs/>
      <w:color w:val="1F3763" w:themeColor="accent1" w:themeShade="7F"/>
      <w:szCs w:val="24"/>
      <w:lang w:val="de-DE" w:eastAsia="de-DE"/>
    </w:rPr>
  </w:style>
  <w:style w:type="character" w:customStyle="1" w:styleId="Heading7Char">
    <w:name w:val="Heading 7 Char"/>
    <w:basedOn w:val="DefaultParagraphFont"/>
    <w:link w:val="Heading7"/>
    <w:semiHidden/>
    <w:rsid w:val="004B7176"/>
    <w:rPr>
      <w:rFonts w:asciiTheme="majorHAnsi" w:eastAsiaTheme="majorEastAsia" w:hAnsiTheme="majorHAnsi" w:cstheme="majorBidi"/>
      <w:i/>
      <w:iCs/>
      <w:color w:val="404040" w:themeColor="text1" w:themeTint="BF"/>
      <w:szCs w:val="24"/>
      <w:lang w:val="de-DE" w:eastAsia="de-DE"/>
    </w:rPr>
  </w:style>
  <w:style w:type="character" w:customStyle="1" w:styleId="Heading8Char">
    <w:name w:val="Heading 8 Char"/>
    <w:aliases w:val="OriginalHeading 8 Char"/>
    <w:basedOn w:val="DefaultParagraphFont"/>
    <w:link w:val="Heading8"/>
    <w:semiHidden/>
    <w:rsid w:val="004B7176"/>
    <w:rPr>
      <w:rFonts w:asciiTheme="majorHAnsi" w:eastAsiaTheme="majorEastAsia" w:hAnsiTheme="majorHAnsi" w:cstheme="majorBidi"/>
      <w:color w:val="404040" w:themeColor="text1" w:themeTint="BF"/>
      <w:sz w:val="20"/>
      <w:szCs w:val="20"/>
      <w:lang w:val="de-DE" w:eastAsia="de-DE"/>
    </w:rPr>
  </w:style>
  <w:style w:type="character" w:customStyle="1" w:styleId="Heading9Char">
    <w:name w:val="Heading 9 Char"/>
    <w:aliases w:val="OriginalHeading 9 Char"/>
    <w:basedOn w:val="DefaultParagraphFont"/>
    <w:link w:val="Heading9"/>
    <w:semiHidden/>
    <w:rsid w:val="004B7176"/>
    <w:rPr>
      <w:rFonts w:asciiTheme="majorHAnsi" w:eastAsiaTheme="majorEastAsia" w:hAnsiTheme="majorHAnsi" w:cstheme="majorBidi"/>
      <w:i/>
      <w:iCs/>
      <w:color w:val="404040" w:themeColor="text1" w:themeTint="BF"/>
      <w:sz w:val="20"/>
      <w:szCs w:val="20"/>
      <w:lang w:val="de-DE" w:eastAsia="de-DE"/>
    </w:rPr>
  </w:style>
  <w:style w:type="numbering" w:styleId="111111">
    <w:name w:val="Outline List 2"/>
    <w:basedOn w:val="NoList"/>
    <w:semiHidden/>
    <w:rsid w:val="004B7176"/>
    <w:pPr>
      <w:numPr>
        <w:numId w:val="18"/>
      </w:numPr>
    </w:pPr>
  </w:style>
  <w:style w:type="numbering" w:styleId="1ai">
    <w:name w:val="Outline List 1"/>
    <w:basedOn w:val="NoList"/>
    <w:semiHidden/>
    <w:rsid w:val="004B7176"/>
    <w:pPr>
      <w:numPr>
        <w:numId w:val="20"/>
      </w:numPr>
    </w:pPr>
  </w:style>
  <w:style w:type="numbering" w:styleId="ArticleSection">
    <w:name w:val="Outline List 3"/>
    <w:basedOn w:val="NoList"/>
    <w:semiHidden/>
    <w:rsid w:val="004B7176"/>
    <w:pPr>
      <w:numPr>
        <w:numId w:val="21"/>
      </w:numPr>
    </w:pPr>
  </w:style>
  <w:style w:type="paragraph" w:styleId="BlockText">
    <w:name w:val="Block Text"/>
    <w:basedOn w:val="Normal"/>
    <w:semiHidden/>
    <w:rsid w:val="004B7176"/>
    <w:pPr>
      <w:spacing w:after="120"/>
      <w:ind w:left="1440" w:right="1440"/>
    </w:pPr>
  </w:style>
  <w:style w:type="paragraph" w:styleId="BodyText">
    <w:name w:val="Body Text"/>
    <w:basedOn w:val="Normal"/>
    <w:link w:val="BodyTextChar"/>
    <w:semiHidden/>
    <w:rsid w:val="004B7176"/>
    <w:pPr>
      <w:spacing w:after="120"/>
    </w:pPr>
  </w:style>
  <w:style w:type="character" w:customStyle="1" w:styleId="BodyTextChar">
    <w:name w:val="Body Text Char"/>
    <w:basedOn w:val="DefaultParagraphFont"/>
    <w:link w:val="BodyText"/>
    <w:semiHidden/>
    <w:rsid w:val="004B7176"/>
    <w:rPr>
      <w:rFonts w:ascii="Henderson BCG Serif" w:eastAsia="Times New Roman" w:hAnsi="Henderson BCG Serif" w:cs="Times New Roman"/>
      <w:szCs w:val="24"/>
      <w:lang w:val="de-DE" w:eastAsia="de-DE"/>
    </w:rPr>
  </w:style>
  <w:style w:type="paragraph" w:styleId="BodyText2">
    <w:name w:val="Body Text 2"/>
    <w:basedOn w:val="Normal"/>
    <w:link w:val="BodyText2Char"/>
    <w:semiHidden/>
    <w:rsid w:val="004B7176"/>
    <w:pPr>
      <w:spacing w:after="120" w:line="480" w:lineRule="auto"/>
    </w:pPr>
  </w:style>
  <w:style w:type="character" w:customStyle="1" w:styleId="BodyText2Char">
    <w:name w:val="Body Text 2 Char"/>
    <w:basedOn w:val="DefaultParagraphFont"/>
    <w:link w:val="BodyText2"/>
    <w:semiHidden/>
    <w:rsid w:val="004B7176"/>
    <w:rPr>
      <w:rFonts w:ascii="Henderson BCG Serif" w:eastAsia="Times New Roman" w:hAnsi="Henderson BCG Serif" w:cs="Times New Roman"/>
      <w:szCs w:val="24"/>
      <w:lang w:val="de-DE" w:eastAsia="de-DE"/>
    </w:rPr>
  </w:style>
  <w:style w:type="paragraph" w:styleId="BodyText3">
    <w:name w:val="Body Text 3"/>
    <w:basedOn w:val="Normal"/>
    <w:link w:val="BodyText3Char"/>
    <w:semiHidden/>
    <w:rsid w:val="004B7176"/>
    <w:pPr>
      <w:spacing w:after="120"/>
    </w:pPr>
    <w:rPr>
      <w:sz w:val="16"/>
      <w:szCs w:val="16"/>
    </w:rPr>
  </w:style>
  <w:style w:type="character" w:customStyle="1" w:styleId="BodyText3Char">
    <w:name w:val="Body Text 3 Char"/>
    <w:basedOn w:val="DefaultParagraphFont"/>
    <w:link w:val="BodyText3"/>
    <w:semiHidden/>
    <w:rsid w:val="004B7176"/>
    <w:rPr>
      <w:rFonts w:ascii="Henderson BCG Serif" w:eastAsia="Times New Roman" w:hAnsi="Henderson BCG Serif" w:cs="Times New Roman"/>
      <w:sz w:val="16"/>
      <w:szCs w:val="16"/>
      <w:lang w:val="de-DE" w:eastAsia="de-DE"/>
    </w:rPr>
  </w:style>
  <w:style w:type="paragraph" w:styleId="BodyTextFirstIndent">
    <w:name w:val="Body Text First Indent"/>
    <w:basedOn w:val="BodyText"/>
    <w:link w:val="BodyTextFirstIndentChar"/>
    <w:semiHidden/>
    <w:rsid w:val="004B7176"/>
    <w:pPr>
      <w:ind w:firstLine="210"/>
    </w:pPr>
  </w:style>
  <w:style w:type="character" w:customStyle="1" w:styleId="BodyTextFirstIndentChar">
    <w:name w:val="Body Text First Indent Char"/>
    <w:basedOn w:val="BodyTextChar"/>
    <w:link w:val="BodyTextFirstIndent"/>
    <w:semiHidden/>
    <w:rsid w:val="004B7176"/>
    <w:rPr>
      <w:rFonts w:ascii="Henderson BCG Serif" w:eastAsia="Times New Roman" w:hAnsi="Henderson BCG Serif" w:cs="Times New Roman"/>
      <w:szCs w:val="24"/>
      <w:lang w:val="de-DE" w:eastAsia="de-DE"/>
    </w:rPr>
  </w:style>
  <w:style w:type="paragraph" w:styleId="BodyTextIndent">
    <w:name w:val="Body Text Indent"/>
    <w:basedOn w:val="Normal"/>
    <w:link w:val="BodyTextIndentChar"/>
    <w:semiHidden/>
    <w:rsid w:val="004B7176"/>
    <w:pPr>
      <w:spacing w:after="120"/>
      <w:ind w:left="360"/>
    </w:pPr>
  </w:style>
  <w:style w:type="character" w:customStyle="1" w:styleId="BodyTextIndentChar">
    <w:name w:val="Body Text Indent Char"/>
    <w:basedOn w:val="DefaultParagraphFont"/>
    <w:link w:val="BodyTextIndent"/>
    <w:semiHidden/>
    <w:rsid w:val="004B7176"/>
    <w:rPr>
      <w:rFonts w:ascii="Henderson BCG Serif" w:eastAsia="Times New Roman" w:hAnsi="Henderson BCG Serif" w:cs="Times New Roman"/>
      <w:szCs w:val="24"/>
      <w:lang w:val="de-DE" w:eastAsia="de-DE"/>
    </w:rPr>
  </w:style>
  <w:style w:type="paragraph" w:styleId="BodyTextFirstIndent2">
    <w:name w:val="Body Text First Indent 2"/>
    <w:basedOn w:val="BodyTextIndent"/>
    <w:link w:val="BodyTextFirstIndent2Char"/>
    <w:semiHidden/>
    <w:rsid w:val="004B7176"/>
    <w:pPr>
      <w:ind w:firstLine="210"/>
    </w:pPr>
  </w:style>
  <w:style w:type="character" w:customStyle="1" w:styleId="BodyTextFirstIndent2Char">
    <w:name w:val="Body Text First Indent 2 Char"/>
    <w:basedOn w:val="BodyTextIndentChar"/>
    <w:link w:val="BodyTextFirstIndent2"/>
    <w:semiHidden/>
    <w:rsid w:val="004B7176"/>
    <w:rPr>
      <w:rFonts w:ascii="Henderson BCG Serif" w:eastAsia="Times New Roman" w:hAnsi="Henderson BCG Serif" w:cs="Times New Roman"/>
      <w:szCs w:val="24"/>
      <w:lang w:val="de-DE" w:eastAsia="de-DE"/>
    </w:rPr>
  </w:style>
  <w:style w:type="paragraph" w:styleId="BodyTextIndent2">
    <w:name w:val="Body Text Indent 2"/>
    <w:basedOn w:val="Normal"/>
    <w:link w:val="BodyTextIndent2Char"/>
    <w:semiHidden/>
    <w:rsid w:val="004B7176"/>
    <w:pPr>
      <w:spacing w:after="120" w:line="480" w:lineRule="auto"/>
      <w:ind w:left="360"/>
    </w:pPr>
  </w:style>
  <w:style w:type="character" w:customStyle="1" w:styleId="BodyTextIndent2Char">
    <w:name w:val="Body Text Indent 2 Char"/>
    <w:basedOn w:val="DefaultParagraphFont"/>
    <w:link w:val="BodyTextIndent2"/>
    <w:semiHidden/>
    <w:rsid w:val="004B7176"/>
    <w:rPr>
      <w:rFonts w:ascii="Henderson BCG Serif" w:eastAsia="Times New Roman" w:hAnsi="Henderson BCG Serif" w:cs="Times New Roman"/>
      <w:szCs w:val="24"/>
      <w:lang w:val="de-DE" w:eastAsia="de-DE"/>
    </w:rPr>
  </w:style>
  <w:style w:type="paragraph" w:styleId="BodyTextIndent3">
    <w:name w:val="Body Text Indent 3"/>
    <w:basedOn w:val="Normal"/>
    <w:link w:val="BodyTextIndent3Char"/>
    <w:semiHidden/>
    <w:rsid w:val="004B7176"/>
    <w:pPr>
      <w:spacing w:after="120"/>
      <w:ind w:left="360"/>
    </w:pPr>
    <w:rPr>
      <w:sz w:val="16"/>
      <w:szCs w:val="16"/>
    </w:rPr>
  </w:style>
  <w:style w:type="character" w:customStyle="1" w:styleId="BodyTextIndent3Char">
    <w:name w:val="Body Text Indent 3 Char"/>
    <w:basedOn w:val="DefaultParagraphFont"/>
    <w:link w:val="BodyTextIndent3"/>
    <w:semiHidden/>
    <w:rsid w:val="004B7176"/>
    <w:rPr>
      <w:rFonts w:ascii="Henderson BCG Serif" w:eastAsia="Times New Roman" w:hAnsi="Henderson BCG Serif" w:cs="Times New Roman"/>
      <w:sz w:val="16"/>
      <w:szCs w:val="16"/>
      <w:lang w:val="de-DE" w:eastAsia="de-DE"/>
    </w:rPr>
  </w:style>
  <w:style w:type="paragraph" w:styleId="Closing">
    <w:name w:val="Closing"/>
    <w:basedOn w:val="Normal"/>
    <w:link w:val="ClosingChar"/>
    <w:semiHidden/>
    <w:rsid w:val="004B7176"/>
    <w:pPr>
      <w:ind w:left="4320"/>
    </w:pPr>
  </w:style>
  <w:style w:type="character" w:customStyle="1" w:styleId="ClosingChar">
    <w:name w:val="Closing Char"/>
    <w:basedOn w:val="DefaultParagraphFont"/>
    <w:link w:val="Closing"/>
    <w:semiHidden/>
    <w:rsid w:val="004B7176"/>
    <w:rPr>
      <w:rFonts w:ascii="Henderson BCG Serif" w:eastAsia="Times New Roman" w:hAnsi="Henderson BCG Serif" w:cs="Times New Roman"/>
      <w:szCs w:val="24"/>
      <w:lang w:val="de-DE" w:eastAsia="de-DE"/>
    </w:rPr>
  </w:style>
  <w:style w:type="paragraph" w:styleId="Date">
    <w:name w:val="Date"/>
    <w:basedOn w:val="Normal"/>
    <w:next w:val="Normal"/>
    <w:link w:val="DateChar"/>
    <w:semiHidden/>
    <w:rsid w:val="004B7176"/>
  </w:style>
  <w:style w:type="character" w:customStyle="1" w:styleId="DateChar">
    <w:name w:val="Date Char"/>
    <w:basedOn w:val="DefaultParagraphFont"/>
    <w:link w:val="Date"/>
    <w:semiHidden/>
    <w:rsid w:val="004B7176"/>
    <w:rPr>
      <w:rFonts w:ascii="Henderson BCG Serif" w:eastAsia="Times New Roman" w:hAnsi="Henderson BCG Serif" w:cs="Times New Roman"/>
      <w:szCs w:val="24"/>
      <w:lang w:val="de-DE" w:eastAsia="de-DE"/>
    </w:rPr>
  </w:style>
  <w:style w:type="paragraph" w:styleId="E-mailSignature">
    <w:name w:val="E-mail Signature"/>
    <w:basedOn w:val="Normal"/>
    <w:link w:val="E-mailSignatureChar"/>
    <w:semiHidden/>
    <w:rsid w:val="004B7176"/>
  </w:style>
  <w:style w:type="character" w:customStyle="1" w:styleId="E-mailSignatureChar">
    <w:name w:val="E-mail Signature Char"/>
    <w:basedOn w:val="DefaultParagraphFont"/>
    <w:link w:val="E-mailSignature"/>
    <w:semiHidden/>
    <w:rsid w:val="004B7176"/>
    <w:rPr>
      <w:rFonts w:ascii="Henderson BCG Serif" w:eastAsia="Times New Roman" w:hAnsi="Henderson BCG Serif" w:cs="Times New Roman"/>
      <w:szCs w:val="24"/>
      <w:lang w:val="de-DE" w:eastAsia="de-DE"/>
    </w:rPr>
  </w:style>
  <w:style w:type="paragraph" w:styleId="EnvelopeAddress">
    <w:name w:val="envelope address"/>
    <w:basedOn w:val="Normal"/>
    <w:semiHidden/>
    <w:rsid w:val="004B7176"/>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4B7176"/>
    <w:rPr>
      <w:rFonts w:ascii="Arial" w:hAnsi="Arial" w:cs="Arial"/>
      <w:sz w:val="20"/>
      <w:szCs w:val="20"/>
    </w:rPr>
  </w:style>
  <w:style w:type="character" w:styleId="FollowedHyperlink">
    <w:name w:val="FollowedHyperlink"/>
    <w:basedOn w:val="DefaultParagraphFont"/>
    <w:semiHidden/>
    <w:rsid w:val="004B7176"/>
    <w:rPr>
      <w:color w:val="800080"/>
      <w:u w:val="single"/>
    </w:rPr>
  </w:style>
  <w:style w:type="paragraph" w:styleId="Footer">
    <w:name w:val="footer"/>
    <w:basedOn w:val="Normal"/>
    <w:link w:val="FooterChar"/>
    <w:semiHidden/>
    <w:rsid w:val="004B7176"/>
    <w:pPr>
      <w:tabs>
        <w:tab w:val="center" w:pos="4320"/>
        <w:tab w:val="right" w:pos="8640"/>
      </w:tabs>
    </w:pPr>
  </w:style>
  <w:style w:type="character" w:customStyle="1" w:styleId="FooterChar">
    <w:name w:val="Footer Char"/>
    <w:basedOn w:val="DefaultParagraphFont"/>
    <w:link w:val="Footer"/>
    <w:semiHidden/>
    <w:rsid w:val="004B7176"/>
    <w:rPr>
      <w:rFonts w:ascii="Henderson BCG Serif" w:eastAsia="Times New Roman" w:hAnsi="Henderson BCG Serif" w:cs="Times New Roman"/>
      <w:szCs w:val="24"/>
      <w:lang w:val="de-DE" w:eastAsia="de-DE"/>
    </w:rPr>
  </w:style>
  <w:style w:type="paragraph" w:styleId="Header">
    <w:name w:val="header"/>
    <w:basedOn w:val="Normal"/>
    <w:link w:val="HeaderChar"/>
    <w:semiHidden/>
    <w:rsid w:val="004B7176"/>
    <w:pPr>
      <w:tabs>
        <w:tab w:val="center" w:pos="4320"/>
        <w:tab w:val="right" w:pos="8640"/>
      </w:tabs>
    </w:pPr>
  </w:style>
  <w:style w:type="character" w:customStyle="1" w:styleId="HeaderChar">
    <w:name w:val="Header Char"/>
    <w:basedOn w:val="DefaultParagraphFont"/>
    <w:link w:val="Header"/>
    <w:semiHidden/>
    <w:rsid w:val="004B7176"/>
    <w:rPr>
      <w:rFonts w:ascii="Henderson BCG Serif" w:eastAsia="Times New Roman" w:hAnsi="Henderson BCG Serif" w:cs="Times New Roman"/>
      <w:szCs w:val="24"/>
      <w:lang w:val="de-DE" w:eastAsia="de-DE"/>
    </w:rPr>
  </w:style>
  <w:style w:type="character" w:styleId="HTMLAcronym">
    <w:name w:val="HTML Acronym"/>
    <w:basedOn w:val="DefaultParagraphFont"/>
    <w:semiHidden/>
    <w:rsid w:val="004B7176"/>
  </w:style>
  <w:style w:type="paragraph" w:styleId="HTMLAddress">
    <w:name w:val="HTML Address"/>
    <w:basedOn w:val="Normal"/>
    <w:link w:val="HTMLAddressChar"/>
    <w:semiHidden/>
    <w:rsid w:val="004B7176"/>
    <w:rPr>
      <w:i/>
      <w:iCs/>
    </w:rPr>
  </w:style>
  <w:style w:type="character" w:customStyle="1" w:styleId="HTMLAddressChar">
    <w:name w:val="HTML Address Char"/>
    <w:basedOn w:val="DefaultParagraphFont"/>
    <w:link w:val="HTMLAddress"/>
    <w:semiHidden/>
    <w:rsid w:val="004B7176"/>
    <w:rPr>
      <w:rFonts w:ascii="Henderson BCG Serif" w:eastAsia="Times New Roman" w:hAnsi="Henderson BCG Serif" w:cs="Times New Roman"/>
      <w:i/>
      <w:iCs/>
      <w:szCs w:val="24"/>
      <w:lang w:val="de-DE" w:eastAsia="de-DE"/>
    </w:rPr>
  </w:style>
  <w:style w:type="character" w:styleId="HTMLCite">
    <w:name w:val="HTML Cite"/>
    <w:basedOn w:val="DefaultParagraphFont"/>
    <w:semiHidden/>
    <w:rsid w:val="004B7176"/>
    <w:rPr>
      <w:i/>
      <w:iCs/>
    </w:rPr>
  </w:style>
  <w:style w:type="character" w:styleId="HTMLCode">
    <w:name w:val="HTML Code"/>
    <w:basedOn w:val="DefaultParagraphFont"/>
    <w:semiHidden/>
    <w:rsid w:val="004B7176"/>
    <w:rPr>
      <w:rFonts w:ascii="Courier New" w:hAnsi="Courier New" w:cs="Courier New"/>
      <w:sz w:val="20"/>
      <w:szCs w:val="20"/>
    </w:rPr>
  </w:style>
  <w:style w:type="character" w:styleId="HTMLDefinition">
    <w:name w:val="HTML Definition"/>
    <w:basedOn w:val="DefaultParagraphFont"/>
    <w:semiHidden/>
    <w:rsid w:val="004B7176"/>
    <w:rPr>
      <w:i/>
      <w:iCs/>
    </w:rPr>
  </w:style>
  <w:style w:type="character" w:styleId="HTMLKeyboard">
    <w:name w:val="HTML Keyboard"/>
    <w:basedOn w:val="DefaultParagraphFont"/>
    <w:semiHidden/>
    <w:rsid w:val="004B7176"/>
    <w:rPr>
      <w:rFonts w:ascii="Courier New" w:hAnsi="Courier New" w:cs="Courier New"/>
      <w:sz w:val="20"/>
      <w:szCs w:val="20"/>
    </w:rPr>
  </w:style>
  <w:style w:type="paragraph" w:styleId="HTMLPreformatted">
    <w:name w:val="HTML Preformatted"/>
    <w:basedOn w:val="Normal"/>
    <w:link w:val="HTMLPreformattedChar"/>
    <w:semiHidden/>
    <w:rsid w:val="004B7176"/>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4B7176"/>
    <w:rPr>
      <w:rFonts w:ascii="Courier New" w:eastAsia="Times New Roman" w:hAnsi="Courier New" w:cs="Courier New"/>
      <w:sz w:val="20"/>
      <w:szCs w:val="20"/>
      <w:lang w:val="de-DE" w:eastAsia="de-DE"/>
    </w:rPr>
  </w:style>
  <w:style w:type="character" w:styleId="HTMLSample">
    <w:name w:val="HTML Sample"/>
    <w:basedOn w:val="DefaultParagraphFont"/>
    <w:semiHidden/>
    <w:rsid w:val="004B7176"/>
    <w:rPr>
      <w:rFonts w:ascii="Courier New" w:hAnsi="Courier New" w:cs="Courier New"/>
    </w:rPr>
  </w:style>
  <w:style w:type="character" w:styleId="HTMLTypewriter">
    <w:name w:val="HTML Typewriter"/>
    <w:basedOn w:val="DefaultParagraphFont"/>
    <w:semiHidden/>
    <w:rsid w:val="004B7176"/>
    <w:rPr>
      <w:rFonts w:ascii="Courier New" w:hAnsi="Courier New" w:cs="Courier New"/>
      <w:sz w:val="20"/>
      <w:szCs w:val="20"/>
    </w:rPr>
  </w:style>
  <w:style w:type="character" w:styleId="HTMLVariable">
    <w:name w:val="HTML Variable"/>
    <w:basedOn w:val="DefaultParagraphFont"/>
    <w:semiHidden/>
    <w:rsid w:val="004B7176"/>
    <w:rPr>
      <w:i/>
      <w:iCs/>
    </w:rPr>
  </w:style>
  <w:style w:type="character" w:styleId="Hyperlink">
    <w:name w:val="Hyperlink"/>
    <w:basedOn w:val="DefaultParagraphFont"/>
    <w:semiHidden/>
    <w:rsid w:val="004B7176"/>
    <w:rPr>
      <w:color w:val="0000FF"/>
      <w:u w:val="single"/>
    </w:rPr>
  </w:style>
  <w:style w:type="character" w:styleId="LineNumber">
    <w:name w:val="line number"/>
    <w:basedOn w:val="DefaultParagraphFont"/>
    <w:semiHidden/>
    <w:rsid w:val="004B7176"/>
  </w:style>
  <w:style w:type="paragraph" w:styleId="List">
    <w:name w:val="List"/>
    <w:basedOn w:val="Normal"/>
    <w:semiHidden/>
    <w:rsid w:val="004B7176"/>
    <w:pPr>
      <w:ind w:left="360" w:hanging="360"/>
    </w:pPr>
  </w:style>
  <w:style w:type="paragraph" w:styleId="List2">
    <w:name w:val="List 2"/>
    <w:basedOn w:val="Normal"/>
    <w:semiHidden/>
    <w:rsid w:val="004B7176"/>
    <w:pPr>
      <w:ind w:left="720" w:hanging="360"/>
    </w:pPr>
  </w:style>
  <w:style w:type="paragraph" w:styleId="List3">
    <w:name w:val="List 3"/>
    <w:basedOn w:val="Normal"/>
    <w:semiHidden/>
    <w:rsid w:val="004B7176"/>
    <w:pPr>
      <w:ind w:left="1080" w:hanging="360"/>
    </w:pPr>
  </w:style>
  <w:style w:type="paragraph" w:styleId="List4">
    <w:name w:val="List 4"/>
    <w:basedOn w:val="Normal"/>
    <w:semiHidden/>
    <w:rsid w:val="004B7176"/>
    <w:pPr>
      <w:ind w:left="1440" w:hanging="360"/>
    </w:pPr>
  </w:style>
  <w:style w:type="paragraph" w:styleId="List5">
    <w:name w:val="List 5"/>
    <w:basedOn w:val="Normal"/>
    <w:semiHidden/>
    <w:rsid w:val="004B7176"/>
    <w:pPr>
      <w:ind w:left="1800" w:hanging="360"/>
    </w:pPr>
  </w:style>
  <w:style w:type="paragraph" w:styleId="ListBullet">
    <w:name w:val="List Bullet"/>
    <w:basedOn w:val="Normal"/>
    <w:semiHidden/>
    <w:rsid w:val="004B7176"/>
    <w:pPr>
      <w:numPr>
        <w:numId w:val="8"/>
      </w:numPr>
    </w:pPr>
  </w:style>
  <w:style w:type="paragraph" w:styleId="ListBullet2">
    <w:name w:val="List Bullet 2"/>
    <w:basedOn w:val="Normal"/>
    <w:semiHidden/>
    <w:rsid w:val="004B7176"/>
    <w:pPr>
      <w:numPr>
        <w:numId w:val="9"/>
      </w:numPr>
    </w:pPr>
  </w:style>
  <w:style w:type="paragraph" w:styleId="ListBullet3">
    <w:name w:val="List Bullet 3"/>
    <w:basedOn w:val="Normal"/>
    <w:semiHidden/>
    <w:rsid w:val="004B7176"/>
    <w:pPr>
      <w:numPr>
        <w:numId w:val="10"/>
      </w:numPr>
    </w:pPr>
  </w:style>
  <w:style w:type="paragraph" w:styleId="ListBullet4">
    <w:name w:val="List Bullet 4"/>
    <w:basedOn w:val="Normal"/>
    <w:semiHidden/>
    <w:rsid w:val="004B7176"/>
    <w:pPr>
      <w:numPr>
        <w:numId w:val="11"/>
      </w:numPr>
    </w:pPr>
  </w:style>
  <w:style w:type="paragraph" w:styleId="ListBullet5">
    <w:name w:val="List Bullet 5"/>
    <w:basedOn w:val="Normal"/>
    <w:semiHidden/>
    <w:rsid w:val="004B7176"/>
    <w:pPr>
      <w:numPr>
        <w:numId w:val="12"/>
      </w:numPr>
    </w:pPr>
  </w:style>
  <w:style w:type="paragraph" w:styleId="ListContinue">
    <w:name w:val="List Continue"/>
    <w:basedOn w:val="Normal"/>
    <w:semiHidden/>
    <w:rsid w:val="004B7176"/>
    <w:pPr>
      <w:spacing w:after="120"/>
      <w:ind w:left="360"/>
    </w:pPr>
  </w:style>
  <w:style w:type="paragraph" w:styleId="ListContinue2">
    <w:name w:val="List Continue 2"/>
    <w:basedOn w:val="Normal"/>
    <w:semiHidden/>
    <w:rsid w:val="004B7176"/>
    <w:pPr>
      <w:spacing w:after="120"/>
      <w:ind w:left="720"/>
    </w:pPr>
  </w:style>
  <w:style w:type="paragraph" w:styleId="ListContinue3">
    <w:name w:val="List Continue 3"/>
    <w:basedOn w:val="Normal"/>
    <w:semiHidden/>
    <w:rsid w:val="004B7176"/>
    <w:pPr>
      <w:spacing w:after="120"/>
      <w:ind w:left="1080"/>
    </w:pPr>
  </w:style>
  <w:style w:type="paragraph" w:styleId="ListContinue4">
    <w:name w:val="List Continue 4"/>
    <w:basedOn w:val="Normal"/>
    <w:semiHidden/>
    <w:rsid w:val="004B7176"/>
    <w:pPr>
      <w:spacing w:after="120"/>
      <w:ind w:left="1440"/>
    </w:pPr>
  </w:style>
  <w:style w:type="paragraph" w:styleId="ListContinue5">
    <w:name w:val="List Continue 5"/>
    <w:basedOn w:val="Normal"/>
    <w:semiHidden/>
    <w:rsid w:val="004B7176"/>
    <w:pPr>
      <w:spacing w:after="120"/>
      <w:ind w:left="1800"/>
    </w:pPr>
  </w:style>
  <w:style w:type="paragraph" w:styleId="ListNumber">
    <w:name w:val="List Number"/>
    <w:basedOn w:val="Normal"/>
    <w:semiHidden/>
    <w:rsid w:val="004B7176"/>
    <w:pPr>
      <w:numPr>
        <w:numId w:val="13"/>
      </w:numPr>
    </w:pPr>
  </w:style>
  <w:style w:type="paragraph" w:styleId="ListNumber2">
    <w:name w:val="List Number 2"/>
    <w:basedOn w:val="Normal"/>
    <w:semiHidden/>
    <w:rsid w:val="004B7176"/>
    <w:pPr>
      <w:numPr>
        <w:numId w:val="14"/>
      </w:numPr>
    </w:pPr>
  </w:style>
  <w:style w:type="paragraph" w:styleId="ListNumber3">
    <w:name w:val="List Number 3"/>
    <w:basedOn w:val="Normal"/>
    <w:semiHidden/>
    <w:rsid w:val="004B7176"/>
    <w:pPr>
      <w:numPr>
        <w:numId w:val="15"/>
      </w:numPr>
    </w:pPr>
  </w:style>
  <w:style w:type="paragraph" w:styleId="ListNumber4">
    <w:name w:val="List Number 4"/>
    <w:basedOn w:val="Normal"/>
    <w:semiHidden/>
    <w:rsid w:val="004B7176"/>
    <w:pPr>
      <w:numPr>
        <w:numId w:val="16"/>
      </w:numPr>
    </w:pPr>
  </w:style>
  <w:style w:type="paragraph" w:styleId="ListNumber5">
    <w:name w:val="List Number 5"/>
    <w:basedOn w:val="Normal"/>
    <w:semiHidden/>
    <w:rsid w:val="004B7176"/>
    <w:pPr>
      <w:numPr>
        <w:numId w:val="17"/>
      </w:numPr>
    </w:pPr>
  </w:style>
  <w:style w:type="paragraph" w:styleId="MessageHeader">
    <w:name w:val="Message Header"/>
    <w:basedOn w:val="Normal"/>
    <w:link w:val="MessageHeaderChar"/>
    <w:semiHidden/>
    <w:rsid w:val="004B717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semiHidden/>
    <w:rsid w:val="004B7176"/>
    <w:rPr>
      <w:rFonts w:ascii="Arial" w:eastAsia="Times New Roman" w:hAnsi="Arial" w:cs="Arial"/>
      <w:sz w:val="24"/>
      <w:szCs w:val="24"/>
      <w:shd w:val="pct20" w:color="auto" w:fill="auto"/>
      <w:lang w:val="de-DE" w:eastAsia="de-DE"/>
    </w:rPr>
  </w:style>
  <w:style w:type="paragraph" w:styleId="NormalWeb">
    <w:name w:val="Normal (Web)"/>
    <w:basedOn w:val="Normal"/>
    <w:semiHidden/>
    <w:rsid w:val="004B7176"/>
    <w:rPr>
      <w:rFonts w:ascii="Times New Roman" w:hAnsi="Times New Roman"/>
      <w:sz w:val="24"/>
    </w:rPr>
  </w:style>
  <w:style w:type="paragraph" w:styleId="NormalIndent">
    <w:name w:val="Normal Indent"/>
    <w:basedOn w:val="Normal"/>
    <w:semiHidden/>
    <w:rsid w:val="004B7176"/>
    <w:pPr>
      <w:ind w:left="720"/>
    </w:pPr>
  </w:style>
  <w:style w:type="paragraph" w:styleId="NoteHeading">
    <w:name w:val="Note Heading"/>
    <w:basedOn w:val="Normal"/>
    <w:next w:val="Normal"/>
    <w:link w:val="NoteHeadingChar"/>
    <w:semiHidden/>
    <w:rsid w:val="004B7176"/>
  </w:style>
  <w:style w:type="character" w:customStyle="1" w:styleId="NoteHeadingChar">
    <w:name w:val="Note Heading Char"/>
    <w:basedOn w:val="DefaultParagraphFont"/>
    <w:link w:val="NoteHeading"/>
    <w:semiHidden/>
    <w:rsid w:val="004B7176"/>
    <w:rPr>
      <w:rFonts w:ascii="Henderson BCG Serif" w:eastAsia="Times New Roman" w:hAnsi="Henderson BCG Serif" w:cs="Times New Roman"/>
      <w:szCs w:val="24"/>
      <w:lang w:val="de-DE" w:eastAsia="de-DE"/>
    </w:rPr>
  </w:style>
  <w:style w:type="character" w:styleId="PageNumber">
    <w:name w:val="page number"/>
    <w:basedOn w:val="DefaultParagraphFont"/>
    <w:semiHidden/>
    <w:rsid w:val="004B7176"/>
  </w:style>
  <w:style w:type="paragraph" w:styleId="PlainText">
    <w:name w:val="Plain Text"/>
    <w:basedOn w:val="Normal"/>
    <w:link w:val="PlainTextChar"/>
    <w:semiHidden/>
    <w:rsid w:val="004B7176"/>
    <w:rPr>
      <w:rFonts w:ascii="Courier New" w:hAnsi="Courier New" w:cs="Courier New"/>
      <w:sz w:val="20"/>
      <w:szCs w:val="20"/>
    </w:rPr>
  </w:style>
  <w:style w:type="character" w:customStyle="1" w:styleId="PlainTextChar">
    <w:name w:val="Plain Text Char"/>
    <w:basedOn w:val="DefaultParagraphFont"/>
    <w:link w:val="PlainText"/>
    <w:semiHidden/>
    <w:rsid w:val="004B7176"/>
    <w:rPr>
      <w:rFonts w:ascii="Courier New" w:eastAsia="Times New Roman" w:hAnsi="Courier New" w:cs="Courier New"/>
      <w:sz w:val="20"/>
      <w:szCs w:val="20"/>
      <w:lang w:val="de-DE" w:eastAsia="de-DE"/>
    </w:rPr>
  </w:style>
  <w:style w:type="paragraph" w:styleId="Salutation">
    <w:name w:val="Salutation"/>
    <w:basedOn w:val="Normal"/>
    <w:next w:val="Normal"/>
    <w:link w:val="SalutationChar"/>
    <w:semiHidden/>
    <w:rsid w:val="004B7176"/>
  </w:style>
  <w:style w:type="character" w:customStyle="1" w:styleId="SalutationChar">
    <w:name w:val="Salutation Char"/>
    <w:basedOn w:val="DefaultParagraphFont"/>
    <w:link w:val="Salutation"/>
    <w:semiHidden/>
    <w:rsid w:val="004B7176"/>
    <w:rPr>
      <w:rFonts w:ascii="Henderson BCG Serif" w:eastAsia="Times New Roman" w:hAnsi="Henderson BCG Serif" w:cs="Times New Roman"/>
      <w:szCs w:val="24"/>
      <w:lang w:val="de-DE" w:eastAsia="de-DE"/>
    </w:rPr>
  </w:style>
  <w:style w:type="paragraph" w:styleId="Signature">
    <w:name w:val="Signature"/>
    <w:basedOn w:val="Normal"/>
    <w:link w:val="SignatureChar"/>
    <w:semiHidden/>
    <w:rsid w:val="004B7176"/>
    <w:pPr>
      <w:ind w:left="4320"/>
    </w:pPr>
  </w:style>
  <w:style w:type="character" w:customStyle="1" w:styleId="SignatureChar">
    <w:name w:val="Signature Char"/>
    <w:basedOn w:val="DefaultParagraphFont"/>
    <w:link w:val="Signature"/>
    <w:semiHidden/>
    <w:rsid w:val="004B7176"/>
    <w:rPr>
      <w:rFonts w:ascii="Henderson BCG Serif" w:eastAsia="Times New Roman" w:hAnsi="Henderson BCG Serif" w:cs="Times New Roman"/>
      <w:szCs w:val="24"/>
      <w:lang w:val="de-DE" w:eastAsia="de-DE"/>
    </w:rPr>
  </w:style>
  <w:style w:type="table" w:styleId="Table3Deffects1">
    <w:name w:val="Table 3D effects 1"/>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B7176"/>
    <w:pPr>
      <w:spacing w:after="0" w:line="240" w:lineRule="auto"/>
      <w:jc w:val="both"/>
    </w:pPr>
    <w:rPr>
      <w:rFonts w:ascii="Times New Roman" w:eastAsia="Times New Roman" w:hAnsi="Times New Roman" w:cs="Times New Roman"/>
      <w:color w:val="000080"/>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B7176"/>
    <w:pPr>
      <w:spacing w:after="0" w:line="240" w:lineRule="auto"/>
      <w:jc w:val="both"/>
    </w:pPr>
    <w:rPr>
      <w:rFonts w:ascii="Times New Roman" w:eastAsia="Times New Roman" w:hAnsi="Times New Roman" w:cs="Times New Roman"/>
      <w:color w:val="FFFFFF"/>
      <w:sz w:val="20"/>
      <w:szCs w:val="20"/>
      <w:lang w:val="en-US"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B7176"/>
    <w:pPr>
      <w:spacing w:after="0" w:line="240" w:lineRule="auto"/>
      <w:jc w:val="both"/>
    </w:pPr>
    <w:rPr>
      <w:rFonts w:ascii="Times New Roman" w:eastAsia="Times New Roman" w:hAnsi="Times New Roman" w:cs="Times New Roman"/>
      <w:b/>
      <w:bCs/>
      <w:sz w:val="20"/>
      <w:szCs w:val="20"/>
      <w:lang w:val="en-US"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B7176"/>
    <w:pPr>
      <w:spacing w:after="0" w:line="240" w:lineRule="auto"/>
      <w:jc w:val="both"/>
    </w:pPr>
    <w:rPr>
      <w:rFonts w:ascii="Times New Roman" w:eastAsia="Times New Roman" w:hAnsi="Times New Roman" w:cs="Times New Roman"/>
      <w:b/>
      <w:bCs/>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B7176"/>
    <w:pPr>
      <w:spacing w:after="0" w:line="240" w:lineRule="auto"/>
      <w:jc w:val="both"/>
    </w:pPr>
    <w:rPr>
      <w:rFonts w:ascii="Times New Roman" w:eastAsia="Times New Roman" w:hAnsi="Times New Roman" w:cs="Times New Roman"/>
      <w:b/>
      <w:bCs/>
      <w:sz w:val="20"/>
      <w:szCs w:val="20"/>
      <w:lang w:val="en-US"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B7176"/>
    <w:pPr>
      <w:spacing w:after="0" w:line="240" w:lineRule="auto"/>
      <w:jc w:val="both"/>
    </w:pPr>
    <w:rPr>
      <w:rFonts w:ascii="Times New Roman" w:eastAsia="Times New Roman" w:hAnsi="Times New Roman" w:cs="Times New Roman"/>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B7176"/>
    <w:pPr>
      <w:spacing w:after="0" w:line="240" w:lineRule="auto"/>
      <w:jc w:val="both"/>
    </w:pPr>
    <w:rPr>
      <w:rFonts w:ascii="Times New Roman" w:eastAsia="Times New Roman" w:hAnsi="Times New Roman" w:cs="Times New Roman"/>
      <w:b/>
      <w:bCs/>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B7176"/>
    <w:pPr>
      <w:spacing w:after="0" w:line="240" w:lineRule="auto"/>
      <w:jc w:val="both"/>
    </w:pPr>
    <w:rPr>
      <w:rFonts w:ascii="Times New Roman" w:eastAsia="Times New Roman" w:hAnsi="Times New Roman" w:cs="Times New Roman"/>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B7176"/>
    <w:pPr>
      <w:spacing w:after="0" w:line="240" w:lineRule="auto"/>
      <w:jc w:val="both"/>
    </w:pPr>
    <w:rPr>
      <w:rFonts w:ascii="Times New Roman" w:eastAsia="Times New Roman" w:hAnsi="Times New Roman" w:cs="Times New Roman"/>
      <w:sz w:val="20"/>
      <w:szCs w:val="20"/>
      <w:lang w:val="en-US"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ullet1">
    <w:name w:val="Bullet 1"/>
    <w:basedOn w:val="Normal"/>
    <w:qFormat/>
    <w:rsid w:val="004B7176"/>
    <w:pPr>
      <w:numPr>
        <w:numId w:val="27"/>
      </w:numPr>
      <w:spacing w:before="60" w:after="60"/>
    </w:pPr>
  </w:style>
  <w:style w:type="paragraph" w:customStyle="1" w:styleId="Bullet2">
    <w:name w:val="Bullet 2"/>
    <w:basedOn w:val="Normal"/>
    <w:qFormat/>
    <w:rsid w:val="004B7176"/>
    <w:pPr>
      <w:numPr>
        <w:numId w:val="28"/>
      </w:numPr>
      <w:spacing w:before="60" w:after="60"/>
    </w:pPr>
  </w:style>
  <w:style w:type="paragraph" w:customStyle="1" w:styleId="Bullet3">
    <w:name w:val="Bullet 3"/>
    <w:basedOn w:val="Normal"/>
    <w:qFormat/>
    <w:rsid w:val="004B7176"/>
    <w:pPr>
      <w:numPr>
        <w:numId w:val="29"/>
      </w:numPr>
      <w:spacing w:before="60" w:after="60"/>
    </w:pPr>
  </w:style>
  <w:style w:type="paragraph" w:styleId="Bibliography">
    <w:name w:val="Bibliography"/>
    <w:basedOn w:val="Normal"/>
    <w:next w:val="Normal"/>
    <w:uiPriority w:val="37"/>
    <w:semiHidden/>
    <w:unhideWhenUsed/>
    <w:rsid w:val="004B7176"/>
  </w:style>
  <w:style w:type="paragraph" w:styleId="Caption">
    <w:name w:val="caption"/>
    <w:basedOn w:val="Normal"/>
    <w:next w:val="Normal"/>
    <w:uiPriority w:val="35"/>
    <w:semiHidden/>
    <w:unhideWhenUsed/>
    <w:rsid w:val="004B7176"/>
    <w:pPr>
      <w:spacing w:after="200"/>
    </w:pPr>
    <w:rPr>
      <w:b/>
      <w:bCs/>
      <w:color w:val="4472C4" w:themeColor="accent1"/>
      <w:sz w:val="18"/>
      <w:szCs w:val="18"/>
    </w:rPr>
  </w:style>
  <w:style w:type="table" w:styleId="ColorfulGrid">
    <w:name w:val="Colorful Grid"/>
    <w:basedOn w:val="TableNormal"/>
    <w:uiPriority w:val="73"/>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B7176"/>
    <w:rPr>
      <w:sz w:val="16"/>
      <w:szCs w:val="16"/>
    </w:rPr>
  </w:style>
  <w:style w:type="paragraph" w:styleId="CommentText">
    <w:name w:val="annotation text"/>
    <w:basedOn w:val="Normal"/>
    <w:link w:val="CommentTextChar"/>
    <w:uiPriority w:val="99"/>
    <w:semiHidden/>
    <w:unhideWhenUsed/>
    <w:rsid w:val="004B7176"/>
    <w:rPr>
      <w:sz w:val="20"/>
      <w:szCs w:val="20"/>
    </w:rPr>
  </w:style>
  <w:style w:type="character" w:customStyle="1" w:styleId="CommentTextChar">
    <w:name w:val="Comment Text Char"/>
    <w:basedOn w:val="DefaultParagraphFont"/>
    <w:link w:val="CommentText"/>
    <w:uiPriority w:val="99"/>
    <w:semiHidden/>
    <w:rsid w:val="004B7176"/>
    <w:rPr>
      <w:rFonts w:ascii="Henderson BCG Serif" w:eastAsia="Times New Roman" w:hAnsi="Henderson BCG Serif"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sid w:val="004B7176"/>
    <w:rPr>
      <w:b/>
      <w:bCs/>
    </w:rPr>
  </w:style>
  <w:style w:type="character" w:customStyle="1" w:styleId="CommentSubjectChar">
    <w:name w:val="Comment Subject Char"/>
    <w:basedOn w:val="CommentTextChar"/>
    <w:link w:val="CommentSubject"/>
    <w:uiPriority w:val="99"/>
    <w:semiHidden/>
    <w:rsid w:val="004B7176"/>
    <w:rPr>
      <w:rFonts w:ascii="Henderson BCG Serif" w:eastAsia="Times New Roman" w:hAnsi="Henderson BCG Serif" w:cs="Times New Roman"/>
      <w:b/>
      <w:bCs/>
      <w:sz w:val="20"/>
      <w:szCs w:val="20"/>
      <w:lang w:val="de-DE" w:eastAsia="de-DE"/>
    </w:rPr>
  </w:style>
  <w:style w:type="table" w:styleId="DarkList">
    <w:name w:val="Dark List"/>
    <w:basedOn w:val="TableNormal"/>
    <w:uiPriority w:val="70"/>
    <w:rsid w:val="004B7176"/>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4B7176"/>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rsid w:val="004B7176"/>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4B7176"/>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4B7176"/>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4B7176"/>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rsid w:val="004B7176"/>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ocumentMap">
    <w:name w:val="Document Map"/>
    <w:basedOn w:val="Normal"/>
    <w:link w:val="DocumentMapChar"/>
    <w:uiPriority w:val="99"/>
    <w:semiHidden/>
    <w:unhideWhenUsed/>
    <w:rsid w:val="004B7176"/>
    <w:rPr>
      <w:rFonts w:ascii="Tahoma" w:hAnsi="Tahoma" w:cs="Tahoma"/>
      <w:sz w:val="16"/>
      <w:szCs w:val="16"/>
    </w:rPr>
  </w:style>
  <w:style w:type="character" w:customStyle="1" w:styleId="DocumentMapChar">
    <w:name w:val="Document Map Char"/>
    <w:basedOn w:val="DefaultParagraphFont"/>
    <w:link w:val="DocumentMap"/>
    <w:uiPriority w:val="99"/>
    <w:semiHidden/>
    <w:rsid w:val="004B7176"/>
    <w:rPr>
      <w:rFonts w:ascii="Tahoma" w:eastAsia="Times New Roman" w:hAnsi="Tahoma" w:cs="Tahoma"/>
      <w:sz w:val="16"/>
      <w:szCs w:val="16"/>
      <w:lang w:val="de-DE" w:eastAsia="de-DE"/>
    </w:rPr>
  </w:style>
  <w:style w:type="character" w:styleId="EndnoteReference">
    <w:name w:val="endnote reference"/>
    <w:basedOn w:val="DefaultParagraphFont"/>
    <w:uiPriority w:val="99"/>
    <w:semiHidden/>
    <w:unhideWhenUsed/>
    <w:rsid w:val="004B7176"/>
    <w:rPr>
      <w:vertAlign w:val="superscript"/>
    </w:rPr>
  </w:style>
  <w:style w:type="paragraph" w:styleId="EndnoteText">
    <w:name w:val="endnote text"/>
    <w:basedOn w:val="Normal"/>
    <w:link w:val="EndnoteTextChar"/>
    <w:uiPriority w:val="99"/>
    <w:semiHidden/>
    <w:unhideWhenUsed/>
    <w:rsid w:val="004B7176"/>
    <w:rPr>
      <w:sz w:val="20"/>
      <w:szCs w:val="20"/>
    </w:rPr>
  </w:style>
  <w:style w:type="character" w:customStyle="1" w:styleId="EndnoteTextChar">
    <w:name w:val="Endnote Text Char"/>
    <w:basedOn w:val="DefaultParagraphFont"/>
    <w:link w:val="EndnoteText"/>
    <w:uiPriority w:val="99"/>
    <w:semiHidden/>
    <w:rsid w:val="004B7176"/>
    <w:rPr>
      <w:rFonts w:ascii="Henderson BCG Serif" w:eastAsia="Times New Roman" w:hAnsi="Henderson BCG Serif" w:cs="Times New Roman"/>
      <w:sz w:val="20"/>
      <w:szCs w:val="20"/>
      <w:lang w:val="de-DE" w:eastAsia="de-DE"/>
    </w:rPr>
  </w:style>
  <w:style w:type="character" w:styleId="FootnoteReference">
    <w:name w:val="footnote reference"/>
    <w:basedOn w:val="DefaultParagraphFont"/>
    <w:uiPriority w:val="99"/>
    <w:semiHidden/>
    <w:unhideWhenUsed/>
    <w:rsid w:val="004B7176"/>
    <w:rPr>
      <w:vertAlign w:val="superscript"/>
    </w:rPr>
  </w:style>
  <w:style w:type="paragraph" w:styleId="FootnoteText">
    <w:name w:val="footnote text"/>
    <w:basedOn w:val="Normal"/>
    <w:link w:val="FootnoteTextChar"/>
    <w:uiPriority w:val="99"/>
    <w:semiHidden/>
    <w:unhideWhenUsed/>
    <w:rsid w:val="004B7176"/>
    <w:rPr>
      <w:sz w:val="20"/>
      <w:szCs w:val="20"/>
    </w:rPr>
  </w:style>
  <w:style w:type="character" w:customStyle="1" w:styleId="FootnoteTextChar">
    <w:name w:val="Footnote Text Char"/>
    <w:basedOn w:val="DefaultParagraphFont"/>
    <w:link w:val="FootnoteText"/>
    <w:uiPriority w:val="99"/>
    <w:semiHidden/>
    <w:rsid w:val="004B7176"/>
    <w:rPr>
      <w:rFonts w:ascii="Henderson BCG Serif" w:eastAsia="Times New Roman" w:hAnsi="Henderson BCG Serif" w:cs="Times New Roman"/>
      <w:sz w:val="20"/>
      <w:szCs w:val="20"/>
      <w:lang w:val="de-DE" w:eastAsia="de-DE"/>
    </w:rPr>
  </w:style>
  <w:style w:type="paragraph" w:styleId="Index1">
    <w:name w:val="index 1"/>
    <w:basedOn w:val="Normal"/>
    <w:next w:val="Normal"/>
    <w:autoRedefine/>
    <w:uiPriority w:val="99"/>
    <w:semiHidden/>
    <w:unhideWhenUsed/>
    <w:rsid w:val="004B7176"/>
    <w:pPr>
      <w:ind w:left="220" w:hanging="220"/>
    </w:pPr>
  </w:style>
  <w:style w:type="paragraph" w:styleId="Index2">
    <w:name w:val="index 2"/>
    <w:basedOn w:val="Normal"/>
    <w:next w:val="Normal"/>
    <w:autoRedefine/>
    <w:uiPriority w:val="99"/>
    <w:semiHidden/>
    <w:unhideWhenUsed/>
    <w:rsid w:val="004B7176"/>
    <w:pPr>
      <w:ind w:left="440" w:hanging="220"/>
    </w:pPr>
  </w:style>
  <w:style w:type="paragraph" w:styleId="Index3">
    <w:name w:val="index 3"/>
    <w:basedOn w:val="Normal"/>
    <w:next w:val="Normal"/>
    <w:autoRedefine/>
    <w:uiPriority w:val="99"/>
    <w:semiHidden/>
    <w:unhideWhenUsed/>
    <w:rsid w:val="004B7176"/>
    <w:pPr>
      <w:ind w:left="660" w:hanging="220"/>
    </w:pPr>
  </w:style>
  <w:style w:type="paragraph" w:styleId="Index4">
    <w:name w:val="index 4"/>
    <w:basedOn w:val="Normal"/>
    <w:next w:val="Normal"/>
    <w:autoRedefine/>
    <w:uiPriority w:val="99"/>
    <w:semiHidden/>
    <w:unhideWhenUsed/>
    <w:rsid w:val="004B7176"/>
    <w:pPr>
      <w:ind w:left="880" w:hanging="220"/>
    </w:pPr>
  </w:style>
  <w:style w:type="paragraph" w:styleId="Index5">
    <w:name w:val="index 5"/>
    <w:basedOn w:val="Normal"/>
    <w:next w:val="Normal"/>
    <w:autoRedefine/>
    <w:uiPriority w:val="99"/>
    <w:semiHidden/>
    <w:unhideWhenUsed/>
    <w:rsid w:val="004B7176"/>
    <w:pPr>
      <w:ind w:left="1100" w:hanging="220"/>
    </w:pPr>
  </w:style>
  <w:style w:type="paragraph" w:styleId="Index6">
    <w:name w:val="index 6"/>
    <w:basedOn w:val="Normal"/>
    <w:next w:val="Normal"/>
    <w:autoRedefine/>
    <w:uiPriority w:val="99"/>
    <w:semiHidden/>
    <w:unhideWhenUsed/>
    <w:rsid w:val="004B7176"/>
    <w:pPr>
      <w:ind w:left="1320" w:hanging="220"/>
    </w:pPr>
  </w:style>
  <w:style w:type="paragraph" w:styleId="Index7">
    <w:name w:val="index 7"/>
    <w:basedOn w:val="Normal"/>
    <w:next w:val="Normal"/>
    <w:autoRedefine/>
    <w:uiPriority w:val="99"/>
    <w:semiHidden/>
    <w:unhideWhenUsed/>
    <w:rsid w:val="004B7176"/>
    <w:pPr>
      <w:ind w:left="1540" w:hanging="220"/>
    </w:pPr>
  </w:style>
  <w:style w:type="paragraph" w:styleId="Index8">
    <w:name w:val="index 8"/>
    <w:basedOn w:val="Normal"/>
    <w:next w:val="Normal"/>
    <w:autoRedefine/>
    <w:uiPriority w:val="99"/>
    <w:semiHidden/>
    <w:unhideWhenUsed/>
    <w:rsid w:val="004B7176"/>
    <w:pPr>
      <w:ind w:left="1760" w:hanging="220"/>
    </w:pPr>
  </w:style>
  <w:style w:type="paragraph" w:styleId="Index9">
    <w:name w:val="index 9"/>
    <w:basedOn w:val="Normal"/>
    <w:next w:val="Normal"/>
    <w:autoRedefine/>
    <w:uiPriority w:val="99"/>
    <w:semiHidden/>
    <w:unhideWhenUsed/>
    <w:rsid w:val="004B7176"/>
    <w:pPr>
      <w:ind w:left="1980" w:hanging="220"/>
    </w:pPr>
  </w:style>
  <w:style w:type="paragraph" w:styleId="IndexHeading">
    <w:name w:val="index heading"/>
    <w:basedOn w:val="Normal"/>
    <w:next w:val="Index1"/>
    <w:uiPriority w:val="99"/>
    <w:semiHidden/>
    <w:unhideWhenUsed/>
    <w:rsid w:val="004B7176"/>
    <w:rPr>
      <w:rFonts w:asciiTheme="majorHAnsi" w:eastAsiaTheme="majorEastAsia" w:hAnsiTheme="majorHAnsi" w:cstheme="majorBidi"/>
      <w:b/>
      <w:bCs/>
    </w:rPr>
  </w:style>
  <w:style w:type="table" w:styleId="LightGrid">
    <w:name w:val="Light Grid"/>
    <w:basedOn w:val="TableNormal"/>
    <w:uiPriority w:val="62"/>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4B7176"/>
    <w:pPr>
      <w:spacing w:after="0" w:line="240" w:lineRule="auto"/>
    </w:pPr>
    <w:rPr>
      <w:rFonts w:ascii="Times New Roman" w:hAnsi="Times New Roman" w:cs="Times New Roman"/>
      <w:color w:val="000000" w:themeColor="text1" w:themeShade="BF"/>
      <w:sz w:val="20"/>
      <w:szCs w:val="20"/>
      <w:lang w:val="de-DE"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B7176"/>
    <w:pPr>
      <w:spacing w:after="0" w:line="240" w:lineRule="auto"/>
    </w:pPr>
    <w:rPr>
      <w:rFonts w:ascii="Times New Roman" w:hAnsi="Times New Roman" w:cs="Times New Roman"/>
      <w:color w:val="2F5496" w:themeColor="accent1" w:themeShade="BF"/>
      <w:sz w:val="20"/>
      <w:szCs w:val="20"/>
      <w:lang w:val="de-DE" w:eastAsia="de-D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4B7176"/>
    <w:pPr>
      <w:spacing w:after="0" w:line="240" w:lineRule="auto"/>
    </w:pPr>
    <w:rPr>
      <w:rFonts w:ascii="Times New Roman" w:hAnsi="Times New Roman" w:cs="Times New Roman"/>
      <w:color w:val="C45911" w:themeColor="accent2" w:themeShade="BF"/>
      <w:sz w:val="20"/>
      <w:szCs w:val="20"/>
      <w:lang w:val="de-DE" w:eastAsia="de-DE"/>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4B7176"/>
    <w:pPr>
      <w:spacing w:after="0" w:line="240" w:lineRule="auto"/>
    </w:pPr>
    <w:rPr>
      <w:rFonts w:ascii="Times New Roman" w:hAnsi="Times New Roman" w:cs="Times New Roman"/>
      <w:color w:val="7B7B7B" w:themeColor="accent3" w:themeShade="BF"/>
      <w:sz w:val="20"/>
      <w:szCs w:val="20"/>
      <w:lang w:val="de-DE" w:eastAsia="de-DE"/>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4B7176"/>
    <w:pPr>
      <w:spacing w:after="0" w:line="240" w:lineRule="auto"/>
    </w:pPr>
    <w:rPr>
      <w:rFonts w:ascii="Times New Roman" w:hAnsi="Times New Roman" w:cs="Times New Roman"/>
      <w:color w:val="BF8F00" w:themeColor="accent4" w:themeShade="BF"/>
      <w:sz w:val="20"/>
      <w:szCs w:val="20"/>
      <w:lang w:val="de-DE" w:eastAsia="de-DE"/>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4B7176"/>
    <w:pPr>
      <w:spacing w:after="0" w:line="240" w:lineRule="auto"/>
    </w:pPr>
    <w:rPr>
      <w:rFonts w:ascii="Times New Roman" w:hAnsi="Times New Roman" w:cs="Times New Roman"/>
      <w:color w:val="2E74B5" w:themeColor="accent5" w:themeShade="BF"/>
      <w:sz w:val="20"/>
      <w:szCs w:val="20"/>
      <w:lang w:val="de-DE" w:eastAsia="de-DE"/>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4B7176"/>
    <w:pPr>
      <w:spacing w:after="0" w:line="240" w:lineRule="auto"/>
    </w:pPr>
    <w:rPr>
      <w:rFonts w:ascii="Times New Roman" w:hAnsi="Times New Roman" w:cs="Times New Roman"/>
      <w:color w:val="538135" w:themeColor="accent6" w:themeShade="BF"/>
      <w:sz w:val="20"/>
      <w:szCs w:val="20"/>
      <w:lang w:val="de-DE" w:eastAsia="de-DE"/>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MacroText">
    <w:name w:val="macro"/>
    <w:link w:val="MacroTextChar"/>
    <w:uiPriority w:val="99"/>
    <w:semiHidden/>
    <w:unhideWhenUsed/>
    <w:rsid w:val="004B717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val="de-DE" w:eastAsia="de-DE"/>
    </w:rPr>
  </w:style>
  <w:style w:type="character" w:customStyle="1" w:styleId="MacroTextChar">
    <w:name w:val="Macro Text Char"/>
    <w:basedOn w:val="DefaultParagraphFont"/>
    <w:link w:val="MacroText"/>
    <w:uiPriority w:val="99"/>
    <w:semiHidden/>
    <w:rsid w:val="004B7176"/>
    <w:rPr>
      <w:rFonts w:ascii="Consolas" w:eastAsia="Times New Roman" w:hAnsi="Consolas" w:cs="Times New Roman"/>
      <w:sz w:val="20"/>
      <w:szCs w:val="20"/>
      <w:lang w:val="de-DE" w:eastAsia="de-DE"/>
    </w:rPr>
  </w:style>
  <w:style w:type="table" w:styleId="MediumGrid1">
    <w:name w:val="Medium Grid 1"/>
    <w:basedOn w:val="TableNormal"/>
    <w:uiPriority w:val="67"/>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4B7176"/>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B7176"/>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B7176"/>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B7176"/>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B7176"/>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B7176"/>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B7176"/>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4B7176"/>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B7176"/>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B7176"/>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B7176"/>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B7176"/>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B7176"/>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4B7176"/>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4B7176"/>
    <w:rPr>
      <w:color w:val="808080"/>
    </w:rPr>
  </w:style>
  <w:style w:type="paragraph" w:styleId="TableofAuthorities">
    <w:name w:val="table of authorities"/>
    <w:basedOn w:val="Normal"/>
    <w:next w:val="Normal"/>
    <w:uiPriority w:val="99"/>
    <w:semiHidden/>
    <w:unhideWhenUsed/>
    <w:rsid w:val="004B7176"/>
    <w:pPr>
      <w:ind w:left="220" w:hanging="220"/>
    </w:pPr>
  </w:style>
  <w:style w:type="paragraph" w:styleId="TableofFigures">
    <w:name w:val="table of figures"/>
    <w:basedOn w:val="Normal"/>
    <w:next w:val="Normal"/>
    <w:uiPriority w:val="99"/>
    <w:semiHidden/>
    <w:unhideWhenUsed/>
    <w:rsid w:val="004B7176"/>
  </w:style>
  <w:style w:type="paragraph" w:styleId="TOAHeading">
    <w:name w:val="toa heading"/>
    <w:basedOn w:val="Normal"/>
    <w:next w:val="Normal"/>
    <w:uiPriority w:val="99"/>
    <w:semiHidden/>
    <w:unhideWhenUsed/>
    <w:rsid w:val="004B7176"/>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4B7176"/>
    <w:pPr>
      <w:spacing w:after="100"/>
    </w:pPr>
  </w:style>
  <w:style w:type="paragraph" w:styleId="TOC2">
    <w:name w:val="toc 2"/>
    <w:basedOn w:val="Normal"/>
    <w:next w:val="Normal"/>
    <w:autoRedefine/>
    <w:uiPriority w:val="39"/>
    <w:semiHidden/>
    <w:unhideWhenUsed/>
    <w:rsid w:val="004B7176"/>
    <w:pPr>
      <w:spacing w:after="100"/>
      <w:ind w:left="220"/>
    </w:pPr>
  </w:style>
  <w:style w:type="paragraph" w:styleId="TOC3">
    <w:name w:val="toc 3"/>
    <w:basedOn w:val="Normal"/>
    <w:next w:val="Normal"/>
    <w:autoRedefine/>
    <w:uiPriority w:val="39"/>
    <w:semiHidden/>
    <w:unhideWhenUsed/>
    <w:rsid w:val="004B7176"/>
    <w:pPr>
      <w:spacing w:after="100"/>
      <w:ind w:left="440"/>
    </w:pPr>
  </w:style>
  <w:style w:type="paragraph" w:styleId="TOC4">
    <w:name w:val="toc 4"/>
    <w:basedOn w:val="Normal"/>
    <w:next w:val="Normal"/>
    <w:autoRedefine/>
    <w:uiPriority w:val="39"/>
    <w:semiHidden/>
    <w:unhideWhenUsed/>
    <w:rsid w:val="004B7176"/>
    <w:pPr>
      <w:spacing w:after="100"/>
      <w:ind w:left="660"/>
    </w:pPr>
  </w:style>
  <w:style w:type="paragraph" w:styleId="TOC5">
    <w:name w:val="toc 5"/>
    <w:basedOn w:val="Normal"/>
    <w:next w:val="Normal"/>
    <w:autoRedefine/>
    <w:uiPriority w:val="39"/>
    <w:semiHidden/>
    <w:unhideWhenUsed/>
    <w:rsid w:val="004B7176"/>
    <w:pPr>
      <w:spacing w:after="100"/>
      <w:ind w:left="880"/>
    </w:pPr>
  </w:style>
  <w:style w:type="paragraph" w:styleId="TOC6">
    <w:name w:val="toc 6"/>
    <w:basedOn w:val="Normal"/>
    <w:next w:val="Normal"/>
    <w:autoRedefine/>
    <w:uiPriority w:val="39"/>
    <w:semiHidden/>
    <w:unhideWhenUsed/>
    <w:rsid w:val="004B7176"/>
    <w:pPr>
      <w:spacing w:after="100"/>
      <w:ind w:left="1100"/>
    </w:pPr>
  </w:style>
  <w:style w:type="paragraph" w:styleId="TOC7">
    <w:name w:val="toc 7"/>
    <w:basedOn w:val="Normal"/>
    <w:next w:val="Normal"/>
    <w:autoRedefine/>
    <w:uiPriority w:val="39"/>
    <w:semiHidden/>
    <w:unhideWhenUsed/>
    <w:rsid w:val="004B7176"/>
    <w:pPr>
      <w:spacing w:after="100"/>
      <w:ind w:left="1320"/>
    </w:pPr>
  </w:style>
  <w:style w:type="paragraph" w:styleId="TOC8">
    <w:name w:val="toc 8"/>
    <w:basedOn w:val="Normal"/>
    <w:next w:val="Normal"/>
    <w:autoRedefine/>
    <w:uiPriority w:val="39"/>
    <w:semiHidden/>
    <w:unhideWhenUsed/>
    <w:rsid w:val="004B7176"/>
    <w:pPr>
      <w:spacing w:after="100"/>
      <w:ind w:left="1540"/>
    </w:pPr>
  </w:style>
  <w:style w:type="paragraph" w:styleId="TOC9">
    <w:name w:val="toc 9"/>
    <w:basedOn w:val="Normal"/>
    <w:next w:val="Normal"/>
    <w:autoRedefine/>
    <w:uiPriority w:val="39"/>
    <w:semiHidden/>
    <w:unhideWhenUsed/>
    <w:rsid w:val="004B7176"/>
    <w:pPr>
      <w:spacing w:after="100"/>
      <w:ind w:left="1760"/>
    </w:pPr>
  </w:style>
  <w:style w:type="paragraph" w:styleId="TOCHeading">
    <w:name w:val="TOC Heading"/>
    <w:basedOn w:val="Heading1"/>
    <w:next w:val="Normal"/>
    <w:uiPriority w:val="39"/>
    <w:semiHidden/>
    <w:unhideWhenUsed/>
    <w:rsid w:val="004B7176"/>
    <w:pPr>
      <w:keepLines/>
      <w:numPr>
        <w:numId w:val="0"/>
      </w:numPr>
      <w:spacing w:before="480" w:after="0"/>
      <w:outlineLvl w:val="9"/>
    </w:pPr>
    <w:rPr>
      <w:rFonts w:asciiTheme="majorHAnsi" w:eastAsiaTheme="majorEastAsia" w:hAnsiTheme="majorHAnsi" w:cstheme="majorBidi"/>
      <w:color w:val="2F5496" w:themeColor="accent1" w:themeShade="BF"/>
      <w:kern w:val="0"/>
      <w:sz w:val="28"/>
      <w:szCs w:val="28"/>
    </w:rPr>
  </w:style>
  <w:style w:type="paragraph" w:styleId="BalloonText">
    <w:name w:val="Balloon Text"/>
    <w:basedOn w:val="Normal"/>
    <w:link w:val="BalloonTextChar"/>
    <w:uiPriority w:val="99"/>
    <w:semiHidden/>
    <w:unhideWhenUsed/>
    <w:rsid w:val="004B71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176"/>
    <w:rPr>
      <w:rFonts w:ascii="Segoe UI" w:eastAsia="Times New Roman" w:hAnsi="Segoe UI" w:cs="Segoe UI"/>
      <w:sz w:val="18"/>
      <w:szCs w:val="18"/>
      <w:lang w:val="de-DE" w:eastAsia="de-DE"/>
    </w:rPr>
  </w:style>
  <w:style w:type="character" w:styleId="BookTitle">
    <w:name w:val="Book Title"/>
    <w:basedOn w:val="DefaultParagraphFont"/>
    <w:uiPriority w:val="33"/>
    <w:rsid w:val="004B7176"/>
    <w:rPr>
      <w:b/>
      <w:bCs/>
      <w:i/>
      <w:iCs/>
      <w:spacing w:val="5"/>
    </w:rPr>
  </w:style>
  <w:style w:type="character" w:styleId="Emphasis">
    <w:name w:val="Emphasis"/>
    <w:basedOn w:val="DefaultParagraphFont"/>
    <w:uiPriority w:val="20"/>
    <w:rsid w:val="004B7176"/>
    <w:rPr>
      <w:i/>
      <w:iCs/>
    </w:rPr>
  </w:style>
  <w:style w:type="character" w:customStyle="1" w:styleId="Hashtag">
    <w:name w:val="Hashtag"/>
    <w:basedOn w:val="DefaultParagraphFont"/>
    <w:uiPriority w:val="99"/>
    <w:semiHidden/>
    <w:unhideWhenUsed/>
    <w:rsid w:val="004B7176"/>
    <w:rPr>
      <w:color w:val="2B579A"/>
      <w:shd w:val="clear" w:color="auto" w:fill="E1DFDD"/>
    </w:rPr>
  </w:style>
  <w:style w:type="character" w:styleId="IntenseEmphasis">
    <w:name w:val="Intense Emphasis"/>
    <w:basedOn w:val="DefaultParagraphFont"/>
    <w:uiPriority w:val="21"/>
    <w:rsid w:val="004B7176"/>
    <w:rPr>
      <w:i/>
      <w:iCs/>
      <w:color w:val="4472C4" w:themeColor="accent1"/>
    </w:rPr>
  </w:style>
  <w:style w:type="paragraph" w:styleId="IntenseQuote">
    <w:name w:val="Intense Quote"/>
    <w:basedOn w:val="Normal"/>
    <w:next w:val="Normal"/>
    <w:link w:val="IntenseQuoteChar"/>
    <w:uiPriority w:val="30"/>
    <w:rsid w:val="004B717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B7176"/>
    <w:rPr>
      <w:rFonts w:ascii="Henderson BCG Serif" w:eastAsia="Times New Roman" w:hAnsi="Henderson BCG Serif" w:cs="Times New Roman"/>
      <w:i/>
      <w:iCs/>
      <w:color w:val="4472C4" w:themeColor="accent1"/>
      <w:szCs w:val="24"/>
      <w:lang w:val="de-DE" w:eastAsia="de-DE"/>
    </w:rPr>
  </w:style>
  <w:style w:type="character" w:styleId="IntenseReference">
    <w:name w:val="Intense Reference"/>
    <w:basedOn w:val="DefaultParagraphFont"/>
    <w:uiPriority w:val="32"/>
    <w:rsid w:val="004B7176"/>
    <w:rPr>
      <w:b/>
      <w:bCs/>
      <w:smallCaps/>
      <w:color w:val="4472C4" w:themeColor="accent1"/>
      <w:spacing w:val="5"/>
    </w:rPr>
  </w:style>
  <w:style w:type="paragraph" w:styleId="ListParagraph">
    <w:name w:val="List Paragraph"/>
    <w:basedOn w:val="Normal"/>
    <w:uiPriority w:val="34"/>
    <w:rsid w:val="004B7176"/>
    <w:pPr>
      <w:ind w:left="720"/>
      <w:contextualSpacing/>
    </w:pPr>
  </w:style>
  <w:style w:type="character" w:customStyle="1" w:styleId="Mention">
    <w:name w:val="Mention"/>
    <w:basedOn w:val="DefaultParagraphFont"/>
    <w:uiPriority w:val="99"/>
    <w:semiHidden/>
    <w:unhideWhenUsed/>
    <w:rsid w:val="004B7176"/>
    <w:rPr>
      <w:color w:val="2B579A"/>
      <w:shd w:val="clear" w:color="auto" w:fill="E1DFDD"/>
    </w:rPr>
  </w:style>
  <w:style w:type="paragraph" w:styleId="NoSpacing">
    <w:name w:val="No Spacing"/>
    <w:uiPriority w:val="1"/>
    <w:rsid w:val="004B7176"/>
    <w:pPr>
      <w:spacing w:after="0" w:line="240" w:lineRule="auto"/>
    </w:pPr>
    <w:rPr>
      <w:rFonts w:ascii="Henderson BCG Serif" w:eastAsia="Times New Roman" w:hAnsi="Henderson BCG Serif" w:cs="Times New Roman"/>
      <w:szCs w:val="24"/>
      <w:lang w:val="de-DE" w:eastAsia="de-DE"/>
    </w:rPr>
  </w:style>
  <w:style w:type="paragraph" w:styleId="Quote">
    <w:name w:val="Quote"/>
    <w:basedOn w:val="Normal"/>
    <w:next w:val="Normal"/>
    <w:link w:val="QuoteChar"/>
    <w:uiPriority w:val="29"/>
    <w:rsid w:val="004B71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B7176"/>
    <w:rPr>
      <w:rFonts w:ascii="Henderson BCG Serif" w:eastAsia="Times New Roman" w:hAnsi="Henderson BCG Serif" w:cs="Times New Roman"/>
      <w:i/>
      <w:iCs/>
      <w:color w:val="404040" w:themeColor="text1" w:themeTint="BF"/>
      <w:szCs w:val="24"/>
      <w:lang w:val="de-DE" w:eastAsia="de-DE"/>
    </w:rPr>
  </w:style>
  <w:style w:type="character" w:customStyle="1" w:styleId="SmartHyperlink">
    <w:name w:val="Smart Hyperlink"/>
    <w:basedOn w:val="DefaultParagraphFont"/>
    <w:uiPriority w:val="99"/>
    <w:semiHidden/>
    <w:unhideWhenUsed/>
    <w:rsid w:val="004B7176"/>
    <w:rPr>
      <w:u w:val="dotted"/>
    </w:rPr>
  </w:style>
  <w:style w:type="character" w:customStyle="1" w:styleId="SmartLink">
    <w:name w:val="Smart Link"/>
    <w:basedOn w:val="DefaultParagraphFont"/>
    <w:uiPriority w:val="99"/>
    <w:semiHidden/>
    <w:unhideWhenUsed/>
    <w:rsid w:val="004B7176"/>
    <w:rPr>
      <w:color w:val="0563C1" w:themeColor="hyperlink"/>
      <w:u w:val="single"/>
      <w:shd w:val="clear" w:color="auto" w:fill="E1DFDD"/>
    </w:rPr>
  </w:style>
  <w:style w:type="character" w:customStyle="1" w:styleId="SmartLinkError">
    <w:name w:val="Smart Link Error"/>
    <w:basedOn w:val="DefaultParagraphFont"/>
    <w:uiPriority w:val="99"/>
    <w:semiHidden/>
    <w:unhideWhenUsed/>
    <w:rsid w:val="004B7176"/>
    <w:rPr>
      <w:color w:val="FF0000"/>
    </w:rPr>
  </w:style>
  <w:style w:type="character" w:styleId="Strong">
    <w:name w:val="Strong"/>
    <w:basedOn w:val="DefaultParagraphFont"/>
    <w:uiPriority w:val="22"/>
    <w:rsid w:val="004B7176"/>
    <w:rPr>
      <w:b/>
      <w:bCs/>
    </w:rPr>
  </w:style>
  <w:style w:type="paragraph" w:styleId="Subtitle">
    <w:name w:val="Subtitle"/>
    <w:basedOn w:val="Normal"/>
    <w:next w:val="Normal"/>
    <w:link w:val="SubtitleChar"/>
    <w:uiPriority w:val="11"/>
    <w:rsid w:val="004B717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4B7176"/>
    <w:rPr>
      <w:rFonts w:eastAsiaTheme="minorEastAsia"/>
      <w:color w:val="5A5A5A" w:themeColor="text1" w:themeTint="A5"/>
      <w:spacing w:val="15"/>
      <w:lang w:val="de-DE" w:eastAsia="de-DE"/>
    </w:rPr>
  </w:style>
  <w:style w:type="character" w:styleId="SubtleEmphasis">
    <w:name w:val="Subtle Emphasis"/>
    <w:basedOn w:val="DefaultParagraphFont"/>
    <w:uiPriority w:val="19"/>
    <w:rsid w:val="004B7176"/>
    <w:rPr>
      <w:i/>
      <w:iCs/>
      <w:color w:val="404040" w:themeColor="text1" w:themeTint="BF"/>
    </w:rPr>
  </w:style>
  <w:style w:type="character" w:styleId="SubtleReference">
    <w:name w:val="Subtle Reference"/>
    <w:basedOn w:val="DefaultParagraphFont"/>
    <w:uiPriority w:val="31"/>
    <w:rsid w:val="004B7176"/>
    <w:rPr>
      <w:smallCaps/>
      <w:color w:val="5A5A5A" w:themeColor="text1" w:themeTint="A5"/>
    </w:rPr>
  </w:style>
  <w:style w:type="paragraph" w:styleId="Title">
    <w:name w:val="Title"/>
    <w:basedOn w:val="Normal"/>
    <w:next w:val="Normal"/>
    <w:link w:val="TitleChar"/>
    <w:uiPriority w:val="10"/>
    <w:rsid w:val="004B717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7176"/>
    <w:rPr>
      <w:rFonts w:asciiTheme="majorHAnsi" w:eastAsiaTheme="majorEastAsia" w:hAnsiTheme="majorHAnsi" w:cstheme="majorBidi"/>
      <w:spacing w:val="-10"/>
      <w:kern w:val="28"/>
      <w:sz w:val="56"/>
      <w:szCs w:val="56"/>
      <w:lang w:val="de-DE" w:eastAsia="de-DE"/>
    </w:rPr>
  </w:style>
  <w:style w:type="character" w:customStyle="1" w:styleId="UnresolvedMention">
    <w:name w:val="Unresolved Mention"/>
    <w:basedOn w:val="DefaultParagraphFont"/>
    <w:uiPriority w:val="99"/>
    <w:semiHidden/>
    <w:unhideWhenUsed/>
    <w:rsid w:val="004B7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9860">
      <w:bodyDiv w:val="1"/>
      <w:marLeft w:val="0"/>
      <w:marRight w:val="0"/>
      <w:marTop w:val="0"/>
      <w:marBottom w:val="0"/>
      <w:divBdr>
        <w:top w:val="none" w:sz="0" w:space="0" w:color="auto"/>
        <w:left w:val="none" w:sz="0" w:space="0" w:color="auto"/>
        <w:bottom w:val="none" w:sz="0" w:space="0" w:color="auto"/>
        <w:right w:val="none" w:sz="0" w:space="0" w:color="auto"/>
      </w:divBdr>
    </w:div>
    <w:div w:id="162284250">
      <w:bodyDiv w:val="1"/>
      <w:marLeft w:val="0"/>
      <w:marRight w:val="0"/>
      <w:marTop w:val="0"/>
      <w:marBottom w:val="0"/>
      <w:divBdr>
        <w:top w:val="none" w:sz="0" w:space="0" w:color="auto"/>
        <w:left w:val="none" w:sz="0" w:space="0" w:color="auto"/>
        <w:bottom w:val="none" w:sz="0" w:space="0" w:color="auto"/>
        <w:right w:val="none" w:sz="0" w:space="0" w:color="auto"/>
      </w:divBdr>
    </w:div>
    <w:div w:id="271790914">
      <w:bodyDiv w:val="1"/>
      <w:marLeft w:val="0"/>
      <w:marRight w:val="0"/>
      <w:marTop w:val="0"/>
      <w:marBottom w:val="0"/>
      <w:divBdr>
        <w:top w:val="none" w:sz="0" w:space="0" w:color="auto"/>
        <w:left w:val="none" w:sz="0" w:space="0" w:color="auto"/>
        <w:bottom w:val="none" w:sz="0" w:space="0" w:color="auto"/>
        <w:right w:val="none" w:sz="0" w:space="0" w:color="auto"/>
      </w:divBdr>
      <w:divsChild>
        <w:div w:id="1643659994">
          <w:marLeft w:val="0"/>
          <w:marRight w:val="0"/>
          <w:marTop w:val="0"/>
          <w:marBottom w:val="0"/>
          <w:divBdr>
            <w:top w:val="none" w:sz="0" w:space="0" w:color="auto"/>
            <w:left w:val="none" w:sz="0" w:space="0" w:color="auto"/>
            <w:bottom w:val="none" w:sz="0" w:space="0" w:color="auto"/>
            <w:right w:val="none" w:sz="0" w:space="0" w:color="auto"/>
          </w:divBdr>
          <w:divsChild>
            <w:div w:id="659846942">
              <w:marLeft w:val="0"/>
              <w:marRight w:val="0"/>
              <w:marTop w:val="0"/>
              <w:marBottom w:val="0"/>
              <w:divBdr>
                <w:top w:val="none" w:sz="0" w:space="0" w:color="auto"/>
                <w:left w:val="none" w:sz="0" w:space="0" w:color="auto"/>
                <w:bottom w:val="none" w:sz="0" w:space="0" w:color="auto"/>
                <w:right w:val="none" w:sz="0" w:space="0" w:color="auto"/>
              </w:divBdr>
              <w:divsChild>
                <w:div w:id="342975946">
                  <w:marLeft w:val="0"/>
                  <w:marRight w:val="0"/>
                  <w:marTop w:val="0"/>
                  <w:marBottom w:val="0"/>
                  <w:divBdr>
                    <w:top w:val="none" w:sz="0" w:space="0" w:color="auto"/>
                    <w:left w:val="none" w:sz="0" w:space="0" w:color="auto"/>
                    <w:bottom w:val="none" w:sz="0" w:space="0" w:color="auto"/>
                    <w:right w:val="none" w:sz="0" w:space="0" w:color="auto"/>
                  </w:divBdr>
                  <w:divsChild>
                    <w:div w:id="1653020120">
                      <w:marLeft w:val="0"/>
                      <w:marRight w:val="0"/>
                      <w:marTop w:val="0"/>
                      <w:marBottom w:val="0"/>
                      <w:divBdr>
                        <w:top w:val="none" w:sz="0" w:space="0" w:color="auto"/>
                        <w:left w:val="none" w:sz="0" w:space="0" w:color="auto"/>
                        <w:bottom w:val="none" w:sz="0" w:space="0" w:color="auto"/>
                        <w:right w:val="none" w:sz="0" w:space="0" w:color="auto"/>
                      </w:divBdr>
                      <w:divsChild>
                        <w:div w:id="1407915689">
                          <w:marLeft w:val="0"/>
                          <w:marRight w:val="0"/>
                          <w:marTop w:val="0"/>
                          <w:marBottom w:val="0"/>
                          <w:divBdr>
                            <w:top w:val="none" w:sz="0" w:space="0" w:color="auto"/>
                            <w:left w:val="none" w:sz="0" w:space="0" w:color="auto"/>
                            <w:bottom w:val="none" w:sz="0" w:space="0" w:color="auto"/>
                            <w:right w:val="none" w:sz="0" w:space="0" w:color="auto"/>
                          </w:divBdr>
                          <w:divsChild>
                            <w:div w:id="1827042761">
                              <w:marLeft w:val="0"/>
                              <w:marRight w:val="300"/>
                              <w:marTop w:val="180"/>
                              <w:marBottom w:val="0"/>
                              <w:divBdr>
                                <w:top w:val="none" w:sz="0" w:space="0" w:color="auto"/>
                                <w:left w:val="none" w:sz="0" w:space="0" w:color="auto"/>
                                <w:bottom w:val="none" w:sz="0" w:space="0" w:color="auto"/>
                                <w:right w:val="none" w:sz="0" w:space="0" w:color="auto"/>
                              </w:divBdr>
                              <w:divsChild>
                                <w:div w:id="202640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678558">
          <w:marLeft w:val="0"/>
          <w:marRight w:val="0"/>
          <w:marTop w:val="0"/>
          <w:marBottom w:val="0"/>
          <w:divBdr>
            <w:top w:val="none" w:sz="0" w:space="0" w:color="auto"/>
            <w:left w:val="none" w:sz="0" w:space="0" w:color="auto"/>
            <w:bottom w:val="none" w:sz="0" w:space="0" w:color="auto"/>
            <w:right w:val="none" w:sz="0" w:space="0" w:color="auto"/>
          </w:divBdr>
          <w:divsChild>
            <w:div w:id="640773996">
              <w:marLeft w:val="0"/>
              <w:marRight w:val="0"/>
              <w:marTop w:val="0"/>
              <w:marBottom w:val="0"/>
              <w:divBdr>
                <w:top w:val="none" w:sz="0" w:space="0" w:color="auto"/>
                <w:left w:val="none" w:sz="0" w:space="0" w:color="auto"/>
                <w:bottom w:val="none" w:sz="0" w:space="0" w:color="auto"/>
                <w:right w:val="none" w:sz="0" w:space="0" w:color="auto"/>
              </w:divBdr>
              <w:divsChild>
                <w:div w:id="940574147">
                  <w:marLeft w:val="0"/>
                  <w:marRight w:val="0"/>
                  <w:marTop w:val="0"/>
                  <w:marBottom w:val="0"/>
                  <w:divBdr>
                    <w:top w:val="none" w:sz="0" w:space="0" w:color="auto"/>
                    <w:left w:val="none" w:sz="0" w:space="0" w:color="auto"/>
                    <w:bottom w:val="none" w:sz="0" w:space="0" w:color="auto"/>
                    <w:right w:val="none" w:sz="0" w:space="0" w:color="auto"/>
                  </w:divBdr>
                  <w:divsChild>
                    <w:div w:id="1566064369">
                      <w:marLeft w:val="0"/>
                      <w:marRight w:val="0"/>
                      <w:marTop w:val="0"/>
                      <w:marBottom w:val="0"/>
                      <w:divBdr>
                        <w:top w:val="none" w:sz="0" w:space="0" w:color="auto"/>
                        <w:left w:val="none" w:sz="0" w:space="0" w:color="auto"/>
                        <w:bottom w:val="none" w:sz="0" w:space="0" w:color="auto"/>
                        <w:right w:val="none" w:sz="0" w:space="0" w:color="auto"/>
                      </w:divBdr>
                      <w:divsChild>
                        <w:div w:id="9712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057876">
      <w:bodyDiv w:val="1"/>
      <w:marLeft w:val="0"/>
      <w:marRight w:val="0"/>
      <w:marTop w:val="0"/>
      <w:marBottom w:val="0"/>
      <w:divBdr>
        <w:top w:val="none" w:sz="0" w:space="0" w:color="auto"/>
        <w:left w:val="none" w:sz="0" w:space="0" w:color="auto"/>
        <w:bottom w:val="none" w:sz="0" w:space="0" w:color="auto"/>
        <w:right w:val="none" w:sz="0" w:space="0" w:color="auto"/>
      </w:divBdr>
    </w:div>
    <w:div w:id="133903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hardt%20maciej\AppData\Roaming\BCG%20Word%202013%20Add-in\Resources\BCGMac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BCGMacro.dotx</Template>
  <TotalTime>8</TotalTime>
  <Pages>1</Pages>
  <Words>246</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Gerhardt, Maciej</dc:creator>
  <cp:keywords/>
  <dc:description/>
  <cp:lastModifiedBy>Sylla, Andrzej</cp:lastModifiedBy>
  <cp:revision>4</cp:revision>
  <dcterms:created xsi:type="dcterms:W3CDTF">2020-03-24T13:52:00Z</dcterms:created>
  <dcterms:modified xsi:type="dcterms:W3CDTF">2020-03-24T19:37:00Z</dcterms:modified>
</cp:coreProperties>
</file>