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72" w:rsidRDefault="00A27572" w:rsidP="00A27572">
      <w:pPr>
        <w:jc w:val="both"/>
        <w:rPr>
          <w:rFonts w:ascii="Ubuntu Light" w:hAnsi="Ubuntu Light" w:cs="Arial"/>
          <w:b/>
          <w:sz w:val="20"/>
          <w:szCs w:val="20"/>
        </w:rPr>
      </w:pPr>
      <w:r w:rsidRPr="00DE2FD8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3</w:t>
      </w:r>
      <w:r w:rsidRPr="00DE2FD8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A27572" w:rsidRPr="00DE2FD8" w:rsidRDefault="00A27572" w:rsidP="00A27572">
      <w:pPr>
        <w:jc w:val="both"/>
        <w:rPr>
          <w:rFonts w:ascii="Ubuntu Light" w:hAnsi="Ubuntu Light" w:cs="Arial"/>
          <w:b/>
          <w:sz w:val="20"/>
          <w:szCs w:val="20"/>
        </w:rPr>
      </w:pPr>
    </w:p>
    <w:p w:rsidR="00A27572" w:rsidRDefault="00A27572" w:rsidP="00A27572">
      <w:pPr>
        <w:jc w:val="center"/>
        <w:rPr>
          <w:rFonts w:ascii="Ubuntu Light" w:hAnsi="Ubuntu Light" w:cs="Arial"/>
          <w:sz w:val="20"/>
          <w:szCs w:val="20"/>
        </w:rPr>
      </w:pPr>
      <w:r w:rsidRPr="00290523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290523">
        <w:rPr>
          <w:rFonts w:ascii="Ubuntu Light" w:hAnsi="Ubuntu Light" w:cs="Arial"/>
          <w:sz w:val="20"/>
          <w:szCs w:val="20"/>
        </w:rPr>
        <w:t xml:space="preserve"> </w:t>
      </w:r>
    </w:p>
    <w:p w:rsidR="00A27572" w:rsidRPr="00290523" w:rsidRDefault="00A27572" w:rsidP="00A27572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A27572" w:rsidRPr="00290523" w:rsidRDefault="00A27572" w:rsidP="00A27572">
      <w:pPr>
        <w:tabs>
          <w:tab w:val="left" w:pos="0"/>
        </w:tabs>
        <w:spacing w:after="120"/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  <w:r w:rsidRPr="00290523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3 – </w:t>
      </w:r>
      <w:proofErr w:type="spellStart"/>
      <w:r w:rsidRPr="00290523">
        <w:rPr>
          <w:rFonts w:ascii="Ubuntu Light" w:eastAsia="Arial Unicode MS" w:hAnsi="Ubuntu Light" w:cs="Estrangelo Edessa"/>
          <w:b/>
          <w:bCs/>
          <w:sz w:val="20"/>
          <w:szCs w:val="20"/>
        </w:rPr>
        <w:t>Tupfery</w:t>
      </w:r>
      <w:proofErr w:type="spellEnd"/>
      <w:r w:rsidRPr="00290523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i setony</w:t>
      </w: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330"/>
        <w:gridCol w:w="1134"/>
        <w:gridCol w:w="1134"/>
        <w:gridCol w:w="1134"/>
        <w:gridCol w:w="992"/>
        <w:gridCol w:w="1276"/>
        <w:gridCol w:w="850"/>
        <w:gridCol w:w="709"/>
        <w:gridCol w:w="709"/>
        <w:gridCol w:w="992"/>
        <w:gridCol w:w="1134"/>
        <w:gridCol w:w="992"/>
      </w:tblGrid>
      <w:tr w:rsidR="00A27572" w:rsidRPr="00290523" w:rsidTr="00764869">
        <w:trPr>
          <w:trHeight w:val="6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290523" w:rsidRDefault="00A27572" w:rsidP="0076486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290523">
              <w:rPr>
                <w:rFonts w:ascii="Ubuntu Light" w:hAnsi="Ubuntu Light"/>
                <w:sz w:val="18"/>
                <w:szCs w:val="18"/>
              </w:rPr>
              <w:t>Lp.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27572" w:rsidRPr="00290523" w:rsidRDefault="00A27572" w:rsidP="0076486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290523">
              <w:rPr>
                <w:rFonts w:ascii="Ubuntu Light" w:hAnsi="Ubuntu Light"/>
                <w:sz w:val="18"/>
                <w:szCs w:val="18"/>
              </w:rPr>
              <w:t>Nazwa asortymentu - parametry wymagane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7572" w:rsidRPr="00290523" w:rsidRDefault="00A27572" w:rsidP="0076486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290523">
              <w:rPr>
                <w:rFonts w:ascii="Ubuntu Light" w:hAnsi="Ubuntu Light"/>
                <w:sz w:val="18"/>
                <w:szCs w:val="18"/>
              </w:rPr>
              <w:t xml:space="preserve">Zamawiana ilość </w:t>
            </w:r>
          </w:p>
          <w:p w:rsidR="00A27572" w:rsidRPr="00290523" w:rsidRDefault="00A27572" w:rsidP="00764869">
            <w:pPr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572" w:rsidRPr="00290523" w:rsidRDefault="00A27572" w:rsidP="00764869">
            <w:pPr>
              <w:tabs>
                <w:tab w:val="left" w:pos="0"/>
              </w:tabs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290523">
              <w:rPr>
                <w:rFonts w:ascii="Ubuntu Light" w:hAnsi="Ubuntu Light"/>
                <w:sz w:val="16"/>
                <w:szCs w:val="16"/>
              </w:rPr>
              <w:t xml:space="preserve">Cena jednostkowa netto za: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7572" w:rsidRPr="00290523" w:rsidRDefault="00A27572" w:rsidP="0076486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290523">
              <w:rPr>
                <w:rFonts w:ascii="Ubuntu Light" w:hAnsi="Ubuntu Light"/>
                <w:sz w:val="18"/>
                <w:szCs w:val="18"/>
              </w:rPr>
              <w:t>Wielkość opakowania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572" w:rsidRPr="00290523" w:rsidRDefault="00A27572" w:rsidP="0076486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290523">
              <w:rPr>
                <w:rFonts w:ascii="Ubuntu Light" w:hAnsi="Ubuntu Light"/>
                <w:bCs/>
                <w:sz w:val="16"/>
                <w:szCs w:val="16"/>
              </w:rPr>
              <w:t>Oferowana ilość opakowań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572" w:rsidRPr="00290523" w:rsidRDefault="00A27572" w:rsidP="00764869">
            <w:pPr>
              <w:tabs>
                <w:tab w:val="left" w:pos="0"/>
              </w:tabs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290523">
              <w:rPr>
                <w:rFonts w:ascii="Ubuntu Light" w:hAnsi="Ubuntu Light"/>
                <w:sz w:val="16"/>
                <w:szCs w:val="16"/>
              </w:rPr>
              <w:t>Cena jednostkowa netto za opakowanie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290523" w:rsidRDefault="00A27572" w:rsidP="00764869">
            <w:pPr>
              <w:tabs>
                <w:tab w:val="left" w:pos="994"/>
              </w:tabs>
              <w:jc w:val="center"/>
              <w:rPr>
                <w:rFonts w:ascii="Ubuntu Light" w:hAnsi="Ubuntu Light"/>
                <w:b/>
                <w:sz w:val="20"/>
                <w:szCs w:val="20"/>
              </w:rPr>
            </w:pPr>
            <w:r w:rsidRPr="00290523">
              <w:rPr>
                <w:rFonts w:ascii="Ubuntu Light" w:hAnsi="Ubuntu Light"/>
                <w:b/>
                <w:i/>
                <w:sz w:val="20"/>
                <w:szCs w:val="20"/>
              </w:rPr>
              <w:t>Wartoś</w:t>
            </w:r>
            <w:r w:rsidRPr="00290523">
              <w:rPr>
                <w:rFonts w:ascii="Ubuntu Light" w:hAnsi="Ubuntu Light"/>
                <w:b/>
                <w:sz w:val="20"/>
                <w:szCs w:val="20"/>
              </w:rPr>
              <w:t>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7572" w:rsidRPr="00290523" w:rsidRDefault="00A27572" w:rsidP="00764869">
            <w:pPr>
              <w:tabs>
                <w:tab w:val="left" w:pos="994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290523">
              <w:rPr>
                <w:rFonts w:ascii="Ubuntu Light" w:hAnsi="Ubuntu Light"/>
                <w:sz w:val="18"/>
                <w:szCs w:val="18"/>
              </w:rPr>
              <w:t>Nazwa handlowa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290523" w:rsidRDefault="00A27572" w:rsidP="00764869">
            <w:pPr>
              <w:tabs>
                <w:tab w:val="left" w:pos="994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290523">
              <w:rPr>
                <w:rFonts w:ascii="Ubuntu Light" w:hAnsi="Ubuntu Light"/>
                <w:sz w:val="18"/>
                <w:szCs w:val="18"/>
              </w:rPr>
              <w:t>Nr katalogowy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7572" w:rsidRPr="00290523" w:rsidRDefault="00A27572" w:rsidP="00764869">
            <w:pPr>
              <w:tabs>
                <w:tab w:val="left" w:pos="994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290523">
              <w:rPr>
                <w:rFonts w:ascii="Ubuntu Light" w:hAnsi="Ubuntu Light"/>
                <w:sz w:val="18"/>
                <w:szCs w:val="18"/>
              </w:rPr>
              <w:t>Producent</w:t>
            </w:r>
          </w:p>
        </w:tc>
      </w:tr>
      <w:tr w:rsidR="00A27572" w:rsidRPr="00290523" w:rsidTr="00764869">
        <w:trPr>
          <w:trHeight w:val="5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290523" w:rsidRDefault="00A27572" w:rsidP="0076486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290523" w:rsidRDefault="00A27572" w:rsidP="0076486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290523" w:rsidRDefault="00A27572" w:rsidP="00764869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290523" w:rsidRDefault="00A27572" w:rsidP="00764869">
            <w:pPr>
              <w:tabs>
                <w:tab w:val="left" w:pos="0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290523" w:rsidRDefault="00A27572" w:rsidP="0076486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290523" w:rsidRDefault="00A27572" w:rsidP="0076486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290523" w:rsidRDefault="00A27572" w:rsidP="00764869">
            <w:pPr>
              <w:tabs>
                <w:tab w:val="left" w:pos="0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290523" w:rsidRDefault="00A27572" w:rsidP="00764869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290523">
              <w:rPr>
                <w:rFonts w:ascii="Calibri" w:hAnsi="Calibri"/>
                <w:sz w:val="14"/>
                <w:szCs w:val="14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290523" w:rsidRDefault="00A27572" w:rsidP="0076486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90523">
              <w:rPr>
                <w:rFonts w:ascii="Calibri" w:hAnsi="Calibri"/>
                <w:sz w:val="16"/>
                <w:szCs w:val="16"/>
              </w:rPr>
              <w:t>VAT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290523" w:rsidRDefault="00A27572" w:rsidP="00764869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290523">
              <w:rPr>
                <w:rFonts w:ascii="Calibri" w:hAnsi="Calibri"/>
                <w:sz w:val="16"/>
                <w:szCs w:val="16"/>
              </w:rPr>
              <w:t>Brutto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7572" w:rsidRPr="00290523" w:rsidRDefault="00A27572" w:rsidP="00764869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290523" w:rsidRDefault="00A27572" w:rsidP="00764869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290523" w:rsidRDefault="00A27572" w:rsidP="00764869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27572" w:rsidRPr="001E673F" w:rsidTr="00764869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27572" w:rsidRPr="00913DD5" w:rsidRDefault="00A27572" w:rsidP="0076486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3DD5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27572" w:rsidRPr="00957270" w:rsidRDefault="00A27572" w:rsidP="0076486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7572" w:rsidRPr="00957270" w:rsidRDefault="00A27572" w:rsidP="0076486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27572" w:rsidRPr="00957270" w:rsidRDefault="00A27572" w:rsidP="0076486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7572" w:rsidRPr="00957270" w:rsidRDefault="00A27572" w:rsidP="0076486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7572" w:rsidRPr="00957270" w:rsidRDefault="00A27572" w:rsidP="0076486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7572" w:rsidRDefault="00A27572" w:rsidP="0076486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27572" w:rsidRPr="00913DD5" w:rsidRDefault="00A27572" w:rsidP="0076486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27572" w:rsidRPr="00913DD5" w:rsidRDefault="00A27572" w:rsidP="0076486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27572" w:rsidRPr="00913DD5" w:rsidRDefault="00A27572" w:rsidP="0076486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A27572" w:rsidRDefault="00A27572" w:rsidP="0076486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7572" w:rsidRDefault="00A27572" w:rsidP="0076486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7572" w:rsidRDefault="00A27572" w:rsidP="0076486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</w:tr>
      <w:tr w:rsidR="00A27572" w:rsidRPr="00FE4773" w:rsidTr="00764869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3A4FBD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 w:rsidRPr="003A4FBD">
              <w:rPr>
                <w:rFonts w:ascii="Ubuntu Light" w:hAnsi="Ubuntu Light" w:cs="Estrangelo Edessa"/>
                <w:sz w:val="18"/>
                <w:szCs w:val="18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Default="00A27572" w:rsidP="00764869">
            <w:pPr>
              <w:spacing w:before="12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</w:rPr>
              <w:t>Tupfery</w:t>
            </w:r>
            <w:proofErr w:type="spellEnd"/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</w:rPr>
              <w:t xml:space="preserve"> jałowe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z gazy 17 nitkowej- </w:t>
            </w: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  <w:u w:val="single"/>
              </w:rPr>
              <w:t>GROSZKI.</w:t>
            </w: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>Sterylizowane w parze wodnej w nadciśnieniu. Zakwalifikowany w klasie  II a zgodnie z regułą  7 jako chirurgiczny inwazyjny wyrób medyczny.   papierowo-foliowa zaopatrzoną w etykietę, zawierająca pełną identyfikację wyrobu  (  zgodnie  z normą EN-PN 980), która dodatkowo posiada dwa samoprzylepne odcinki etykiety, umożliwiające przyklejenie  do dokumentacji zabiegowej i zawierające informacje : LOT lub serię , indeks identyfikacyjny datę ważności sterylności. Opakowania mają posiadać oznakowania kierunek otwierania (zgodnie z  normą PN-EN 868-5)</w:t>
            </w:r>
          </w:p>
          <w:p w:rsidR="00A27572" w:rsidRPr="003A4FBD" w:rsidRDefault="00A27572" w:rsidP="00A27572">
            <w:pPr>
              <w:spacing w:before="120"/>
              <w:rPr>
                <w:rFonts w:ascii="Ubuntu Light" w:hAnsi="Ubuntu Light"/>
                <w:b/>
                <w:sz w:val="18"/>
                <w:szCs w:val="18"/>
              </w:rPr>
            </w:pPr>
            <w:r w:rsidRPr="0090579A">
              <w:rPr>
                <w:rFonts w:ascii="Ubuntu Light" w:hAnsi="Ubuntu Light"/>
                <w:b/>
                <w:sz w:val="18"/>
                <w:szCs w:val="18"/>
              </w:rPr>
              <w:t>Rozmiar: 1</w:t>
            </w:r>
            <w:r>
              <w:rPr>
                <w:rFonts w:ascii="Ubuntu Light" w:hAnsi="Ubuntu Light"/>
                <w:b/>
                <w:sz w:val="18"/>
                <w:szCs w:val="18"/>
              </w:rPr>
              <w:t>2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 cm x 12 cm </w:t>
            </w:r>
            <w:r>
              <w:rPr>
                <w:rFonts w:ascii="Ubuntu Light" w:hAnsi="Ubuntu Light"/>
                <w:b/>
                <w:sz w:val="18"/>
                <w:szCs w:val="18"/>
              </w:rPr>
              <w:t>x 10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D859ED" w:rsidRDefault="00A27572" w:rsidP="00764869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1 20</w:t>
            </w:r>
            <w:r w:rsidRPr="00D859ED">
              <w:rPr>
                <w:rFonts w:ascii="Ubuntu Light" w:hAnsi="Ubuntu Light"/>
                <w:b/>
                <w:sz w:val="18"/>
                <w:szCs w:val="18"/>
              </w:rPr>
              <w:t xml:space="preserve">0 </w:t>
            </w:r>
            <w:r>
              <w:rPr>
                <w:rFonts w:ascii="Ubuntu Light" w:hAnsi="Ubuntu Light"/>
                <w:b/>
                <w:sz w:val="18"/>
                <w:szCs w:val="18"/>
              </w:rPr>
              <w:t>op</w:t>
            </w:r>
            <w:r w:rsidRPr="00D859ED">
              <w:rPr>
                <w:rFonts w:ascii="Ubuntu Light" w:hAnsi="Ubuntu Light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98408B">
              <w:rPr>
                <w:rFonts w:ascii="Ubuntu Light" w:hAnsi="Ubuntu Light"/>
                <w:b/>
                <w:sz w:val="18"/>
                <w:szCs w:val="18"/>
              </w:rPr>
              <w:t xml:space="preserve"> /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A27572" w:rsidRPr="00FE4773" w:rsidTr="00764869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3A4FBD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 w:rsidRPr="003A4FBD">
              <w:rPr>
                <w:rFonts w:ascii="Ubuntu Light" w:hAnsi="Ubuntu Light" w:cs="Estrangelo Edessa"/>
                <w:sz w:val="18"/>
                <w:szCs w:val="18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Default="00A27572" w:rsidP="00764869">
            <w:pPr>
              <w:spacing w:before="12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</w:rPr>
              <w:t>Tupfery</w:t>
            </w:r>
            <w:proofErr w:type="spellEnd"/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</w:rPr>
              <w:t xml:space="preserve"> jałowe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z gazy 17 nitkowej –</w:t>
            </w: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  <w:u w:val="single"/>
              </w:rPr>
              <w:t>kule z nitką RTG.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Sterylizowane w parze wodnej w nadciśnieniu. Zakwalifikowany w klasie </w:t>
            </w:r>
            <w:proofErr w:type="spellStart"/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>IIa</w:t>
            </w:r>
            <w:proofErr w:type="spellEnd"/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zgodnie z regułą 7 jako chirurgiczny inwazyjny wyrób medyczny. Gramatura gazy min.23g/m². Bezpośrednio  zapakowany w opakowanie typu torebka papierowo-foliowa zaopatrzoną w etykietę, zawierającą pełną identyfikację wyrobu 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lastRenderedPageBreak/>
              <w:t>(zgodnie z normą EN-PN 980), która dodatkowo posiada dwa samoprzylepne odcinki etykiety, umożliwiające przyklejenie do dokumentacji zabiegowej i zawierające informacje: LOT lub  serię, indeks identyfikacyjny datę ważności sterylności. Opakowania mają posiadać oznakowany kierunek  otwierania (zgodnie z normą PN-EN 868-5).</w:t>
            </w:r>
          </w:p>
          <w:p w:rsidR="00A27572" w:rsidRPr="003A4FBD" w:rsidRDefault="00A27572" w:rsidP="00A27572">
            <w:pPr>
              <w:spacing w:before="120"/>
              <w:rPr>
                <w:rFonts w:ascii="Ubuntu Light" w:hAnsi="Ubuntu Light"/>
                <w:b/>
                <w:sz w:val="18"/>
                <w:szCs w:val="18"/>
              </w:rPr>
            </w:pPr>
            <w:r w:rsidRPr="0090579A">
              <w:rPr>
                <w:rFonts w:ascii="Ubuntu Light" w:hAnsi="Ubuntu Light"/>
                <w:b/>
                <w:sz w:val="18"/>
                <w:szCs w:val="18"/>
              </w:rPr>
              <w:t>Rozmiar: 1</w:t>
            </w:r>
            <w:r>
              <w:rPr>
                <w:rFonts w:ascii="Ubuntu Light" w:hAnsi="Ubuntu Light"/>
                <w:b/>
                <w:sz w:val="18"/>
                <w:szCs w:val="18"/>
              </w:rPr>
              <w:t>5 cm x 15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 cm </w:t>
            </w:r>
            <w:r>
              <w:rPr>
                <w:rFonts w:ascii="Ubuntu Light" w:hAnsi="Ubuntu Light"/>
                <w:b/>
                <w:sz w:val="18"/>
                <w:szCs w:val="18"/>
              </w:rPr>
              <w:t>x 10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D859ED" w:rsidRDefault="00A27572" w:rsidP="00764869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lastRenderedPageBreak/>
              <w:t>630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98408B">
              <w:rPr>
                <w:rFonts w:ascii="Ubuntu Light" w:hAnsi="Ubuntu Light"/>
                <w:b/>
                <w:sz w:val="18"/>
                <w:szCs w:val="18"/>
              </w:rPr>
              <w:t>/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A27572" w:rsidRPr="00FE4773" w:rsidTr="00764869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3A4FBD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 w:rsidRPr="003A4FBD">
              <w:rPr>
                <w:rFonts w:ascii="Ubuntu Light" w:hAnsi="Ubuntu Light" w:cs="Estrangelo Edessa"/>
                <w:sz w:val="18"/>
                <w:szCs w:val="18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Default="00A27572" w:rsidP="00764869">
            <w:pPr>
              <w:spacing w:before="12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</w:rPr>
              <w:t>Tupfery</w:t>
            </w:r>
            <w:proofErr w:type="spellEnd"/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</w:rPr>
              <w:t xml:space="preserve"> jałowe z gazy 17 nitkowej –kule z  RTG. 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Sterylizowane   w parze wodnej w  nadciśnieniu. Zakwalifikowany w klasie </w:t>
            </w:r>
            <w:proofErr w:type="spellStart"/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>IIa</w:t>
            </w:r>
            <w:proofErr w:type="spellEnd"/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zgodnie z reguła 7 jako chirurgiczny inwazyjny wyrób medyczny. Gramatura gazy min.23g/ m². Bezpośrednio zapakowany  w opakowanie typu torebka papierowo – foliowa zaopatrzoną w etykietę zawierającą pełną identyfikację wyrobu (zgodnie z normą EN-PN 980), która dodatkowo posiada dwa samoprzylepne odcinki etykiety, umożliwiające przyklejenie do dokumentacji zabiegowej i zawierające informacje : LOT lub  serię, indeks identyfikacyjny datę ważności sterylności. Opakowania mają posiadać oznakowany kierunek  otwierania (zgodnie z normą PN-EN 868-5).</w:t>
            </w:r>
          </w:p>
          <w:p w:rsidR="00A27572" w:rsidRPr="003A4FBD" w:rsidRDefault="00A27572" w:rsidP="00A27572">
            <w:pPr>
              <w:spacing w:before="120"/>
              <w:rPr>
                <w:rFonts w:ascii="Ubuntu Light" w:hAnsi="Ubuntu Light"/>
                <w:b/>
                <w:sz w:val="18"/>
                <w:szCs w:val="18"/>
              </w:rPr>
            </w:pP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Rozmiar: </w:t>
            </w:r>
            <w:r>
              <w:rPr>
                <w:rFonts w:ascii="Ubuntu Light" w:hAnsi="Ubuntu Light"/>
                <w:b/>
                <w:sz w:val="18"/>
                <w:szCs w:val="18"/>
              </w:rPr>
              <w:t xml:space="preserve">20 cm x 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>2</w:t>
            </w:r>
            <w:r>
              <w:rPr>
                <w:rFonts w:ascii="Ubuntu Light" w:hAnsi="Ubuntu Light"/>
                <w:b/>
                <w:sz w:val="18"/>
                <w:szCs w:val="18"/>
              </w:rPr>
              <w:t>0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 cm </w:t>
            </w:r>
            <w:r>
              <w:rPr>
                <w:rFonts w:ascii="Ubuntu Light" w:hAnsi="Ubuntu Light"/>
                <w:b/>
                <w:sz w:val="18"/>
                <w:szCs w:val="18"/>
              </w:rPr>
              <w:t>x 10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D859ED" w:rsidRDefault="00A27572" w:rsidP="00764869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1 800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98408B">
              <w:rPr>
                <w:rFonts w:ascii="Ubuntu Light" w:hAnsi="Ubuntu Light"/>
                <w:b/>
                <w:sz w:val="18"/>
                <w:szCs w:val="18"/>
              </w:rPr>
              <w:t>/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A27572" w:rsidRPr="00FE4773" w:rsidTr="00764869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3A4FBD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Default="00A27572" w:rsidP="00764869">
            <w:pPr>
              <w:spacing w:before="12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</w:rPr>
              <w:t>Tupfery</w:t>
            </w:r>
            <w:proofErr w:type="spellEnd"/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</w:rPr>
              <w:t xml:space="preserve"> jałowe z gazy 17 nitkowej –</w:t>
            </w: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  <w:u w:val="single"/>
              </w:rPr>
              <w:t>kule z RTG.</w:t>
            </w: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Sterylizowane   w parze wodnej w nadciśnieniu. Zakwalifikowany w klasie </w:t>
            </w:r>
            <w:proofErr w:type="spellStart"/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>IIa</w:t>
            </w:r>
            <w:proofErr w:type="spellEnd"/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zgodnie z reguła 7 jako chirurgiczny inwazyjny wyrób medyczny. Gramatura gazy min.23g/ m². Bezpośrednio zapakowany  w opakowanie typu torebka papierowo – foliowa zaopatrzoną w etykietę 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lastRenderedPageBreak/>
              <w:t>zawierającą pełną identyfikację wyrobu (zgodnie z normą EN-PN 980), która dodatkowo posiada dwa samoprzylepne odcinki etykiety, umożliwiające przyklejenie do dokumentacji zabiegowej i zawierające informacje : LOT lub serię, indeks identyfikacyjny datę ważności sterylności. Opakowania mają posiadać oznakowany kierunek  otwierania (zgodnie z normą PN-EN 868-5).</w:t>
            </w:r>
          </w:p>
          <w:p w:rsidR="00A27572" w:rsidRPr="003A4FBD" w:rsidRDefault="00A27572" w:rsidP="00A27572">
            <w:pPr>
              <w:spacing w:before="120"/>
              <w:rPr>
                <w:rFonts w:ascii="Ubuntu Light" w:hAnsi="Ubuntu Light"/>
                <w:b/>
                <w:sz w:val="18"/>
                <w:szCs w:val="18"/>
              </w:rPr>
            </w:pP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Rozmiar: </w:t>
            </w:r>
            <w:r>
              <w:rPr>
                <w:rFonts w:ascii="Ubuntu Light" w:hAnsi="Ubuntu Light"/>
                <w:b/>
                <w:sz w:val="18"/>
                <w:szCs w:val="18"/>
              </w:rPr>
              <w:t>30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 cm x </w:t>
            </w:r>
            <w:r>
              <w:rPr>
                <w:rFonts w:ascii="Ubuntu Light" w:hAnsi="Ubuntu Light"/>
                <w:b/>
                <w:sz w:val="18"/>
                <w:szCs w:val="18"/>
              </w:rPr>
              <w:t>30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 cm </w:t>
            </w:r>
            <w:r>
              <w:rPr>
                <w:rFonts w:ascii="Ubuntu Light" w:hAnsi="Ubuntu Light"/>
                <w:b/>
                <w:sz w:val="18"/>
                <w:szCs w:val="18"/>
              </w:rPr>
              <w:t>x 10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Default="00A27572" w:rsidP="00764869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lastRenderedPageBreak/>
              <w:t>400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98408B">
              <w:rPr>
                <w:rFonts w:ascii="Ubuntu Light" w:hAnsi="Ubuntu Light"/>
                <w:b/>
                <w:sz w:val="18"/>
                <w:szCs w:val="18"/>
              </w:rPr>
              <w:t>/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A27572" w:rsidRPr="00FE4773" w:rsidTr="00764869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3A4FBD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Default="00A27572" w:rsidP="00764869">
            <w:pPr>
              <w:spacing w:before="12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  <w:u w:val="single"/>
              </w:rPr>
              <w:t>Tupfery</w:t>
            </w:r>
            <w:proofErr w:type="spellEnd"/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jałowe z gazy 17 nitkowej –FASOLKI z  RTG</w:t>
            </w: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Sterylizowane   w parze wodnej w nadciśnieniu. Zakwalifikowany w klasie </w:t>
            </w:r>
            <w:proofErr w:type="spellStart"/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>IIa</w:t>
            </w:r>
            <w:proofErr w:type="spellEnd"/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zgodnie z reguła 7 jako </w:t>
            </w:r>
            <w:proofErr w:type="spellStart"/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>chirurgIczny</w:t>
            </w:r>
            <w:proofErr w:type="spellEnd"/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inwazyjny wyrób medyczny. Gramatura gazy min.23g/ m². Bezpośrednio zapakowany  w opakowanie typu torebka papierowo – foliowa zaopatrzoną w  etykietę zawierającą pełną identyfikację wyrobu (zgodnie z normą EN-PN 980), która dodatkowo posiada dwa samoprzylepne odcinki etykiety, umożliwiające przyklejenie do  dokumentacji zabiegowej i zawierające informacje: LOT lub serię, indeks identyfikacyjny datę ważności sterylności. Opakowania mają posiadać oznakowany kierunek  otwierania (zgodnie z normą PN-EN 868-5).</w:t>
            </w:r>
          </w:p>
          <w:p w:rsidR="00A27572" w:rsidRPr="003A4FBD" w:rsidRDefault="00A27572" w:rsidP="00A27572">
            <w:pPr>
              <w:spacing w:before="120"/>
              <w:rPr>
                <w:rFonts w:ascii="Ubuntu Light" w:hAnsi="Ubuntu Light"/>
                <w:b/>
                <w:sz w:val="18"/>
                <w:szCs w:val="18"/>
              </w:rPr>
            </w:pP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Rozmiar: </w:t>
            </w:r>
            <w:r>
              <w:rPr>
                <w:rFonts w:ascii="Ubuntu Light" w:hAnsi="Ubuntu Light"/>
                <w:b/>
                <w:sz w:val="18"/>
                <w:szCs w:val="18"/>
              </w:rPr>
              <w:t>15 cm x 15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 cm </w:t>
            </w:r>
            <w:r>
              <w:rPr>
                <w:rFonts w:ascii="Ubuntu Light" w:hAnsi="Ubuntu Light"/>
                <w:b/>
                <w:sz w:val="18"/>
                <w:szCs w:val="18"/>
              </w:rPr>
              <w:t>x 20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Default="00A27572" w:rsidP="00764869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300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98408B">
              <w:rPr>
                <w:rFonts w:ascii="Ubuntu Light" w:hAnsi="Ubuntu Light"/>
                <w:b/>
                <w:sz w:val="18"/>
                <w:szCs w:val="18"/>
              </w:rPr>
              <w:t>/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A27572" w:rsidRPr="00FE4773" w:rsidTr="00764869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3A4FBD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Default="00A27572" w:rsidP="00764869">
            <w:pPr>
              <w:spacing w:before="120" w:after="12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  <w:u w:val="single"/>
              </w:rPr>
              <w:t>Tupfery</w:t>
            </w:r>
            <w:proofErr w:type="spellEnd"/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niejałowe</w:t>
            </w: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</w:rPr>
              <w:t xml:space="preserve">, gazowe, kule z gazy 17 nitkowej. 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Wyrób zarejestrowany zgodnie  z  klasą </w:t>
            </w:r>
            <w:proofErr w:type="spellStart"/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>IIa</w:t>
            </w:r>
            <w:proofErr w:type="spellEnd"/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i reguła 7 (wyroby inwazyjne). Gramatura gazy min. 23g/ m².</w:t>
            </w:r>
          </w:p>
          <w:p w:rsidR="00A27572" w:rsidRPr="003A4FBD" w:rsidRDefault="00A27572" w:rsidP="00A27572">
            <w:pPr>
              <w:spacing w:before="120"/>
              <w:rPr>
                <w:rFonts w:ascii="Ubuntu Light" w:hAnsi="Ubuntu Light"/>
                <w:b/>
                <w:sz w:val="18"/>
                <w:szCs w:val="18"/>
              </w:rPr>
            </w:pPr>
            <w:r w:rsidRPr="0090579A">
              <w:rPr>
                <w:rFonts w:ascii="Ubuntu Light" w:hAnsi="Ubuntu Light"/>
                <w:b/>
                <w:sz w:val="18"/>
                <w:szCs w:val="18"/>
              </w:rPr>
              <w:t>Rozmiar:</w:t>
            </w:r>
            <w:r>
              <w:rPr>
                <w:rFonts w:ascii="Ubuntu Light" w:hAnsi="Ubuntu Light"/>
                <w:b/>
                <w:sz w:val="18"/>
                <w:szCs w:val="18"/>
              </w:rPr>
              <w:t xml:space="preserve"> 20 cm x 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>2</w:t>
            </w:r>
            <w:r>
              <w:rPr>
                <w:rFonts w:ascii="Ubuntu Light" w:hAnsi="Ubuntu Light"/>
                <w:b/>
                <w:sz w:val="18"/>
                <w:szCs w:val="18"/>
              </w:rPr>
              <w:t>0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 cm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290523" w:rsidRDefault="00A27572" w:rsidP="00764869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 w:rsidRPr="00290523">
              <w:rPr>
                <w:rFonts w:ascii="Ubuntu Light" w:hAnsi="Ubuntu Light"/>
                <w:b/>
                <w:sz w:val="18"/>
                <w:szCs w:val="18"/>
              </w:rPr>
              <w:t>2 500 szt</w:t>
            </w:r>
            <w:r>
              <w:rPr>
                <w:rFonts w:ascii="Ubuntu Light" w:hAnsi="Ubuntu Light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290523" w:rsidRDefault="00A27572" w:rsidP="00764869">
            <w:pPr>
              <w:spacing w:before="120" w:after="120"/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290523">
              <w:rPr>
                <w:rFonts w:ascii="Ubuntu Light" w:hAnsi="Ubuntu Light"/>
                <w:b/>
                <w:sz w:val="18"/>
                <w:szCs w:val="18"/>
              </w:rPr>
              <w:t>/</w:t>
            </w:r>
            <w:r>
              <w:rPr>
                <w:rFonts w:ascii="Ubuntu Light" w:hAnsi="Ubuntu Light"/>
                <w:b/>
                <w:sz w:val="18"/>
                <w:szCs w:val="18"/>
              </w:rPr>
              <w:t xml:space="preserve"> szt</w:t>
            </w:r>
            <w:r w:rsidRPr="00290523">
              <w:rPr>
                <w:rFonts w:ascii="Ubuntu Light" w:hAnsi="Ubuntu Light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A27572" w:rsidRPr="00FE4773" w:rsidTr="00764869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3A4FBD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lastRenderedPageBreak/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Default="00A27572" w:rsidP="00764869">
            <w:pPr>
              <w:spacing w:before="12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</w:rPr>
              <w:t xml:space="preserve">Seton jałowy z gazy 17 nitkowej. 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>Gramatura gazy min.</w:t>
            </w: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>23g/ m².</w:t>
            </w:r>
          </w:p>
          <w:p w:rsidR="00A27572" w:rsidRPr="003A4FBD" w:rsidRDefault="00A27572" w:rsidP="00A27572">
            <w:pPr>
              <w:spacing w:before="120"/>
              <w:rPr>
                <w:rFonts w:ascii="Ubuntu Light" w:hAnsi="Ubuntu Light"/>
                <w:b/>
                <w:sz w:val="18"/>
                <w:szCs w:val="18"/>
              </w:rPr>
            </w:pPr>
            <w:r w:rsidRPr="0090579A">
              <w:rPr>
                <w:rFonts w:ascii="Ubuntu Light" w:hAnsi="Ubuntu Light"/>
                <w:b/>
                <w:sz w:val="18"/>
                <w:szCs w:val="18"/>
              </w:rPr>
              <w:t>Rozmiar:</w:t>
            </w:r>
            <w:r>
              <w:rPr>
                <w:rFonts w:ascii="Ubuntu Light" w:hAnsi="Ubuntu Light"/>
                <w:b/>
                <w:sz w:val="18"/>
                <w:szCs w:val="18"/>
              </w:rPr>
              <w:t xml:space="preserve"> 2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 m x 1 cm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Default="00A27572" w:rsidP="00764869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1 200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98408B" w:rsidRDefault="00A27572" w:rsidP="00764869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 w:rsidRPr="0098408B">
              <w:rPr>
                <w:rFonts w:ascii="Ubuntu Light" w:hAnsi="Ubuntu Light"/>
                <w:b/>
                <w:sz w:val="18"/>
                <w:szCs w:val="18"/>
              </w:rPr>
              <w:t>/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A27572" w:rsidRPr="00FE4773" w:rsidTr="00764869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3A4FBD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Default="00A27572" w:rsidP="00764869">
            <w:pPr>
              <w:spacing w:before="120" w:after="12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</w:rPr>
              <w:t>Seton jałowy z gazy 17 nitkowej.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Gramatura gazy min.</w:t>
            </w: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>23g/ m².</w:t>
            </w:r>
          </w:p>
          <w:p w:rsidR="00A27572" w:rsidRPr="003A4FBD" w:rsidRDefault="00A27572" w:rsidP="00A27572">
            <w:pPr>
              <w:rPr>
                <w:rFonts w:ascii="Ubuntu Light" w:hAnsi="Ubuntu Light"/>
                <w:b/>
                <w:sz w:val="18"/>
                <w:szCs w:val="18"/>
              </w:rPr>
            </w:pPr>
            <w:r w:rsidRPr="0090579A">
              <w:rPr>
                <w:rFonts w:ascii="Ubuntu Light" w:hAnsi="Ubuntu Light"/>
                <w:b/>
                <w:sz w:val="18"/>
                <w:szCs w:val="18"/>
              </w:rPr>
              <w:t>Rozmiar:</w:t>
            </w:r>
            <w:r>
              <w:rPr>
                <w:rFonts w:ascii="Ubuntu Light" w:hAnsi="Ubuntu Light"/>
                <w:b/>
                <w:sz w:val="18"/>
                <w:szCs w:val="18"/>
              </w:rPr>
              <w:t xml:space="preserve"> 2 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m x 2 cm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Default="00A27572" w:rsidP="00764869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2 400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98408B">
              <w:rPr>
                <w:rFonts w:ascii="Ubuntu Light" w:hAnsi="Ubuntu Light"/>
                <w:b/>
                <w:sz w:val="18"/>
                <w:szCs w:val="18"/>
              </w:rPr>
              <w:t>/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A27572" w:rsidRPr="00FE4773" w:rsidTr="00764869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3A4FBD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Default="00A27572" w:rsidP="00764869">
            <w:pPr>
              <w:spacing w:before="120" w:after="12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</w:rPr>
              <w:t>Seton jałowy z gazy 17 nitkowej.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Gramatura gazy min.</w:t>
            </w: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>23g/ m².</w:t>
            </w:r>
          </w:p>
          <w:p w:rsidR="00A27572" w:rsidRPr="003A4FBD" w:rsidRDefault="00A27572" w:rsidP="00A27572">
            <w:pPr>
              <w:rPr>
                <w:rFonts w:ascii="Ubuntu Light" w:hAnsi="Ubuntu Light"/>
                <w:b/>
                <w:sz w:val="18"/>
                <w:szCs w:val="18"/>
              </w:rPr>
            </w:pP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Rozmiar: </w:t>
            </w:r>
            <w:r>
              <w:rPr>
                <w:rFonts w:ascii="Ubuntu Light" w:hAnsi="Ubuntu Light"/>
                <w:b/>
                <w:sz w:val="18"/>
                <w:szCs w:val="18"/>
              </w:rPr>
              <w:t xml:space="preserve">2 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m x </w:t>
            </w:r>
            <w:r>
              <w:rPr>
                <w:rFonts w:ascii="Ubuntu Light" w:hAnsi="Ubuntu Light"/>
                <w:b/>
                <w:sz w:val="18"/>
                <w:szCs w:val="18"/>
              </w:rPr>
              <w:t>5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Default="00A27572" w:rsidP="00764869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360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98408B">
              <w:rPr>
                <w:rFonts w:ascii="Ubuntu Light" w:hAnsi="Ubuntu Light"/>
                <w:b/>
                <w:sz w:val="18"/>
                <w:szCs w:val="18"/>
              </w:rPr>
              <w:t>/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A27572" w:rsidRPr="00FE4773" w:rsidTr="00764869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3A4FBD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Default="00A27572" w:rsidP="00764869">
            <w:pPr>
              <w:spacing w:before="120" w:after="12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Setony niejałowy  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gazowe z gazy 17 nitkowej. Wyrób zarejestrowany zgodnie z klasą </w:t>
            </w:r>
            <w:proofErr w:type="spellStart"/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>IIa</w:t>
            </w:r>
            <w:proofErr w:type="spellEnd"/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i regułą 7 (wyrób inwazyjny). Gramatura gazy min 23g/ </w:t>
            </w:r>
          </w:p>
          <w:p w:rsidR="00A27572" w:rsidRPr="003A4FBD" w:rsidRDefault="00A27572" w:rsidP="00A27572">
            <w:pPr>
              <w:rPr>
                <w:rFonts w:ascii="Ubuntu Light" w:hAnsi="Ubuntu Light"/>
                <w:b/>
                <w:sz w:val="18"/>
                <w:szCs w:val="18"/>
              </w:rPr>
            </w:pP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Rozmiar: </w:t>
            </w:r>
            <w:r>
              <w:rPr>
                <w:rFonts w:ascii="Ubuntu Light" w:hAnsi="Ubuntu Light"/>
                <w:b/>
                <w:sz w:val="18"/>
                <w:szCs w:val="18"/>
              </w:rPr>
              <w:t xml:space="preserve">2 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m x </w:t>
            </w:r>
            <w:r>
              <w:rPr>
                <w:rFonts w:ascii="Ubuntu Light" w:hAnsi="Ubuntu Light"/>
                <w:b/>
                <w:sz w:val="18"/>
                <w:szCs w:val="18"/>
              </w:rPr>
              <w:t>1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Default="00A27572" w:rsidP="00764869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600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98408B">
              <w:rPr>
                <w:rFonts w:ascii="Ubuntu Light" w:hAnsi="Ubuntu Light"/>
                <w:b/>
                <w:sz w:val="18"/>
                <w:szCs w:val="18"/>
              </w:rPr>
              <w:t>/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A27572" w:rsidRPr="00FE4773" w:rsidTr="00A27572">
        <w:trPr>
          <w:trHeight w:val="1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3A4FBD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Default="00A27572" w:rsidP="00764869">
            <w:pPr>
              <w:spacing w:before="120" w:after="12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Setony niejałowy  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gazowe z gazy 17 nitkowej. Wyrób zarejestrowany zgodnie z klasą </w:t>
            </w:r>
            <w:proofErr w:type="spellStart"/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>IIa</w:t>
            </w:r>
            <w:proofErr w:type="spellEnd"/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i regułą 7 (wyrób inwazyjny). Gramatura gazy min 23g/ m².</w:t>
            </w:r>
          </w:p>
          <w:p w:rsidR="00A27572" w:rsidRPr="003A4FBD" w:rsidRDefault="00A27572" w:rsidP="00A27572">
            <w:pPr>
              <w:rPr>
                <w:rFonts w:ascii="Ubuntu Light" w:hAnsi="Ubuntu Light"/>
                <w:b/>
                <w:sz w:val="18"/>
                <w:szCs w:val="18"/>
              </w:rPr>
            </w:pP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Rozmiar: </w:t>
            </w:r>
            <w:r>
              <w:rPr>
                <w:rFonts w:ascii="Ubuntu Light" w:hAnsi="Ubuntu Light"/>
                <w:b/>
                <w:sz w:val="18"/>
                <w:szCs w:val="18"/>
              </w:rPr>
              <w:t xml:space="preserve">2 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>m x 2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Default="00A27572" w:rsidP="00764869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1 800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98408B">
              <w:rPr>
                <w:rFonts w:ascii="Ubuntu Light" w:hAnsi="Ubuntu Light"/>
                <w:b/>
                <w:sz w:val="18"/>
                <w:szCs w:val="18"/>
              </w:rPr>
              <w:t>/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A27572" w:rsidRPr="00FE4773" w:rsidTr="00A27572">
        <w:trPr>
          <w:trHeight w:val="1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3A4FBD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Default="00A27572" w:rsidP="00A27572">
            <w:pPr>
              <w:spacing w:before="120" w:after="12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Setony niejałowy  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gazowe z gazy 17 nitkowej. Wyrób zarejestrowany zgodnie z klasą </w:t>
            </w:r>
            <w:proofErr w:type="spellStart"/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>IIa</w:t>
            </w:r>
            <w:proofErr w:type="spellEnd"/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i regułą 7 (wyrób inwazyjny). Gramatura gazy min 23g/ m².</w:t>
            </w:r>
          </w:p>
          <w:p w:rsidR="00A27572" w:rsidRPr="003A4FBD" w:rsidRDefault="00A27572" w:rsidP="00A27572">
            <w:pPr>
              <w:rPr>
                <w:rFonts w:ascii="Ubuntu Light" w:hAnsi="Ubuntu Light"/>
                <w:b/>
                <w:sz w:val="18"/>
                <w:szCs w:val="18"/>
              </w:rPr>
            </w:pP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Rozmiar: </w:t>
            </w:r>
            <w:r>
              <w:rPr>
                <w:rFonts w:ascii="Ubuntu Light" w:hAnsi="Ubuntu Light"/>
                <w:b/>
                <w:sz w:val="18"/>
                <w:szCs w:val="18"/>
              </w:rPr>
              <w:t xml:space="preserve">2 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m x </w:t>
            </w:r>
            <w:r>
              <w:rPr>
                <w:rFonts w:ascii="Ubuntu Light" w:hAnsi="Ubuntu Light"/>
                <w:b/>
                <w:sz w:val="18"/>
                <w:szCs w:val="18"/>
              </w:rPr>
              <w:t>5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Default="00A27572" w:rsidP="00764869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340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98408B">
              <w:rPr>
                <w:rFonts w:ascii="Ubuntu Light" w:hAnsi="Ubuntu Light"/>
                <w:b/>
                <w:sz w:val="18"/>
                <w:szCs w:val="18"/>
              </w:rPr>
              <w:t>/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FE4773" w:rsidRDefault="00A27572" w:rsidP="0076486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A27572" w:rsidRPr="001E673F" w:rsidTr="00764869">
        <w:trPr>
          <w:trHeight w:val="390"/>
        </w:trPr>
        <w:tc>
          <w:tcPr>
            <w:tcW w:w="9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4E0BC4" w:rsidRDefault="00A27572" w:rsidP="00764869">
            <w:pPr>
              <w:jc w:val="center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Wartość r</w:t>
            </w:r>
            <w:r w:rsidRPr="004E0BC4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azem: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1E673F" w:rsidRDefault="00A27572" w:rsidP="0076486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1E673F" w:rsidRDefault="00A27572" w:rsidP="0076486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572" w:rsidRPr="001E673F" w:rsidRDefault="00A27572" w:rsidP="0076486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72" w:rsidRPr="001E673F" w:rsidRDefault="00A27572" w:rsidP="0076486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A27572" w:rsidRDefault="00A27572" w:rsidP="00A27572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p w:rsidR="00A27572" w:rsidRDefault="00A27572" w:rsidP="00A27572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A27572" w:rsidRPr="000F1AF1" w:rsidRDefault="00A27572" w:rsidP="00A27572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A27572" w:rsidRPr="000F1AF1" w:rsidRDefault="00A27572" w:rsidP="00A27572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  <w:r>
        <w:rPr>
          <w:rFonts w:ascii="Ubuntu Light" w:hAnsi="Ubuntu Light" w:cs="Tunga"/>
          <w:sz w:val="20"/>
          <w:szCs w:val="20"/>
        </w:rPr>
        <w:t>01.2020 r.</w:t>
      </w:r>
    </w:p>
    <w:p w:rsidR="00A27572" w:rsidRPr="00A640E1" w:rsidRDefault="00A27572" w:rsidP="00A27572">
      <w:pPr>
        <w:rPr>
          <w:rFonts w:ascii="Ubuntu Light" w:hAnsi="Ubuntu Light" w:cs="Arial"/>
          <w:sz w:val="20"/>
          <w:szCs w:val="20"/>
        </w:rPr>
      </w:pPr>
    </w:p>
    <w:p w:rsidR="00A27572" w:rsidRPr="00A640E1" w:rsidRDefault="00A27572" w:rsidP="00A27572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  <w:t xml:space="preserve">              </w:t>
      </w:r>
      <w:r w:rsidRPr="00A640E1">
        <w:rPr>
          <w:rFonts w:ascii="Ubuntu Light" w:hAnsi="Ubuntu Light" w:cs="Arial"/>
          <w:sz w:val="20"/>
          <w:szCs w:val="20"/>
        </w:rPr>
        <w:t xml:space="preserve"> ...............................................................................................................</w:t>
      </w:r>
    </w:p>
    <w:p w:rsidR="00A27572" w:rsidRPr="00A640E1" w:rsidRDefault="00A27572" w:rsidP="00A27572">
      <w:pPr>
        <w:rPr>
          <w:rFonts w:ascii="Ubuntu Light" w:hAnsi="Ubuntu Light" w:cs="Arial"/>
          <w:sz w:val="18"/>
          <w:szCs w:val="18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18"/>
          <w:szCs w:val="18"/>
        </w:rPr>
        <w:t>Podpis</w:t>
      </w:r>
      <w:r w:rsidRPr="00A640E1">
        <w:rPr>
          <w:rFonts w:ascii="Ubuntu Light" w:hAnsi="Ubuntu Light" w:cs="Arial"/>
          <w:sz w:val="18"/>
          <w:szCs w:val="18"/>
        </w:rPr>
        <w:t xml:space="preserve"> osoby/osób uprawnionej/ uprawnionych </w:t>
      </w:r>
    </w:p>
    <w:p w:rsidR="00123FCA" w:rsidRDefault="00A27572" w:rsidP="00A27572">
      <w:pPr>
        <w:ind w:left="4248" w:firstLine="708"/>
      </w:pPr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  <w:t xml:space="preserve">               </w:t>
      </w:r>
      <w:r w:rsidRPr="00A640E1">
        <w:rPr>
          <w:rFonts w:ascii="Ubuntu Light" w:hAnsi="Ubuntu Light" w:cs="Arial"/>
          <w:sz w:val="18"/>
          <w:szCs w:val="18"/>
        </w:rPr>
        <w:t>do reprezentowania wykonawcy</w:t>
      </w:r>
      <w:bookmarkStart w:id="0" w:name="_GoBack"/>
      <w:bookmarkEnd w:id="0"/>
    </w:p>
    <w:sectPr w:rsidR="00123FCA" w:rsidSect="00A27572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572" w:rsidRDefault="00A27572" w:rsidP="00A27572">
      <w:r>
        <w:separator/>
      </w:r>
    </w:p>
  </w:endnote>
  <w:endnote w:type="continuationSeparator" w:id="0">
    <w:p w:rsidR="00A27572" w:rsidRDefault="00A27572" w:rsidP="00A2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2518522"/>
      <w:docPartObj>
        <w:docPartGallery w:val="Page Numbers (Bottom of Page)"/>
        <w:docPartUnique/>
      </w:docPartObj>
    </w:sdtPr>
    <w:sdtContent>
      <w:p w:rsidR="00A27572" w:rsidRDefault="00A275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27572" w:rsidRDefault="00A275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572" w:rsidRDefault="00A27572" w:rsidP="00A27572">
      <w:r>
        <w:separator/>
      </w:r>
    </w:p>
  </w:footnote>
  <w:footnote w:type="continuationSeparator" w:id="0">
    <w:p w:rsidR="00A27572" w:rsidRDefault="00A27572" w:rsidP="00A27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572" w:rsidRPr="00A27572" w:rsidRDefault="00A27572">
    <w:pPr>
      <w:pStyle w:val="Nagwek"/>
      <w:rPr>
        <w:rFonts w:ascii="Ubuntu Light" w:hAnsi="Ubuntu Light"/>
        <w:b/>
        <w:i/>
        <w:sz w:val="20"/>
        <w:szCs w:val="20"/>
      </w:rPr>
    </w:pPr>
    <w:r w:rsidRPr="00A27572">
      <w:rPr>
        <w:rFonts w:ascii="Ubuntu Light" w:hAnsi="Ubuntu Light"/>
        <w:b/>
        <w:i/>
        <w:sz w:val="20"/>
        <w:szCs w:val="20"/>
      </w:rPr>
      <w:t>ZP-19-134 UN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77"/>
    <w:rsid w:val="00854BF3"/>
    <w:rsid w:val="00A27572"/>
    <w:rsid w:val="00B03ED9"/>
    <w:rsid w:val="00F3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D81A"/>
  <w15:chartTrackingRefBased/>
  <w15:docId w15:val="{6E36BCFE-B872-4202-B87D-105C7D5B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7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5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75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5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799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dorota.uryc</dc:creator>
  <cp:keywords/>
  <dc:description/>
  <cp:lastModifiedBy>dorota.uryc</cp:lastModifiedBy>
  <cp:revision>2</cp:revision>
  <dcterms:created xsi:type="dcterms:W3CDTF">2019-12-06T10:23:00Z</dcterms:created>
  <dcterms:modified xsi:type="dcterms:W3CDTF">2019-12-06T10:27:00Z</dcterms:modified>
</cp:coreProperties>
</file>