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A3" w:rsidRDefault="000C05A3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4 do SWZ</w:t>
      </w:r>
    </w:p>
    <w:p w:rsidR="000C05A3" w:rsidRDefault="000C05A3">
      <w:pPr>
        <w:rPr>
          <w:rFonts w:ascii="Ebrima" w:hAnsi="Ebrima"/>
          <w:sz w:val="20"/>
          <w:szCs w:val="20"/>
        </w:rPr>
      </w:pPr>
    </w:p>
    <w:p w:rsidR="000C05A3" w:rsidRDefault="000C05A3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:rsidR="000C05A3" w:rsidRDefault="000C05A3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:rsidR="000C05A3" w:rsidRDefault="000C05A3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:rsidR="000C05A3" w:rsidRDefault="000C05A3">
      <w:pPr>
        <w:rPr>
          <w:rFonts w:ascii="Ebrima" w:hAnsi="Ebrima"/>
          <w:sz w:val="20"/>
          <w:szCs w:val="20"/>
        </w:rPr>
      </w:pPr>
    </w:p>
    <w:p w:rsidR="000C05A3" w:rsidRDefault="000C05A3">
      <w:pPr>
        <w:rPr>
          <w:rFonts w:ascii="Ebrima" w:hAnsi="Ebrima"/>
          <w:sz w:val="20"/>
          <w:szCs w:val="20"/>
        </w:rPr>
      </w:pPr>
    </w:p>
    <w:p w:rsidR="000C05A3" w:rsidRDefault="000C05A3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:rsidR="000C05A3" w:rsidRDefault="000C05A3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:rsidR="000C05A3" w:rsidRDefault="000C05A3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:rsidR="000C05A3" w:rsidRDefault="000C05A3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:rsidR="000C05A3" w:rsidRDefault="000C05A3" w:rsidP="007D1D13">
      <w:pPr>
        <w:jc w:val="both"/>
        <w:rPr>
          <w:rFonts w:ascii="Ebrima" w:hAnsi="Ebrima"/>
          <w:sz w:val="20"/>
          <w:szCs w:val="20"/>
        </w:rPr>
      </w:pPr>
    </w:p>
    <w:p w:rsidR="000C05A3" w:rsidRDefault="000C05A3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382.DN.13.2021 </w:t>
      </w:r>
      <w:r>
        <w:rPr>
          <w:rFonts w:ascii="Ebrima" w:hAnsi="Ebrima"/>
          <w:sz w:val="20"/>
          <w:szCs w:val="20"/>
        </w:rPr>
        <w:t xml:space="preserve">pn. </w:t>
      </w:r>
      <w:r w:rsidRPr="00083829">
        <w:rPr>
          <w:rFonts w:ascii="Tahoma" w:hAnsi="Tahoma" w:cs="Tahoma"/>
          <w:bCs/>
          <w:spacing w:val="20"/>
          <w:sz w:val="18"/>
          <w:szCs w:val="18"/>
        </w:rPr>
        <w:t>„Kompleksowa dostawa energii elektrycznej obejmująca sprzedaż energii elektrycznej oraz świadczenie usługi dystrybucji energii elektrycznej dla Lubuskiego Szpitala Specjalistycznego Pulmonologiczno-Kardiologicznego w Torzymiu Sp. z o.o.” nr sprawy 382.DN.</w:t>
      </w:r>
      <w:r>
        <w:rPr>
          <w:rFonts w:ascii="Tahoma" w:hAnsi="Tahoma" w:cs="Tahoma"/>
          <w:bCs/>
          <w:spacing w:val="20"/>
          <w:sz w:val="18"/>
          <w:szCs w:val="18"/>
        </w:rPr>
        <w:t>13</w:t>
      </w:r>
      <w:r w:rsidRPr="00083829">
        <w:rPr>
          <w:rFonts w:ascii="Tahoma" w:hAnsi="Tahoma" w:cs="Tahoma"/>
          <w:bCs/>
          <w:spacing w:val="20"/>
          <w:sz w:val="18"/>
          <w:szCs w:val="18"/>
        </w:rPr>
        <w:t>.2021</w:t>
      </w:r>
      <w:r w:rsidRPr="00083829">
        <w:rPr>
          <w:rFonts w:ascii="Ebrima" w:hAnsi="Ebrima"/>
          <w:bCs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oświadczam, co następuje*:</w:t>
      </w:r>
    </w:p>
    <w:p w:rsidR="000C05A3" w:rsidRDefault="000C05A3">
      <w:pPr>
        <w:pStyle w:val="ListParagraph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:rsidR="000C05A3" w:rsidRDefault="000C05A3">
      <w:pPr>
        <w:pStyle w:val="ListParagraph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:rsidR="000C05A3" w:rsidRDefault="000C05A3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:rsidR="000C05A3" w:rsidRDefault="000C05A3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:rsidR="000C05A3" w:rsidRDefault="000C05A3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:rsidR="000C05A3" w:rsidRDefault="000C05A3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8"/>
        <w:gridCol w:w="4614"/>
      </w:tblGrid>
      <w:tr w:rsidR="000C05A3" w:rsidRPr="00765995" w:rsidTr="00765995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A3" w:rsidRPr="00765995" w:rsidRDefault="000C05A3" w:rsidP="00765995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 w:rsidRPr="00765995">
              <w:rPr>
                <w:rFonts w:ascii="Ebrima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A3" w:rsidRPr="00765995" w:rsidRDefault="000C05A3" w:rsidP="0076599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65995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C05A3" w:rsidRPr="00765995" w:rsidTr="00765995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C05A3" w:rsidRPr="00765995" w:rsidRDefault="000C05A3" w:rsidP="00765995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765995">
              <w:rPr>
                <w:rFonts w:ascii="Ebrima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C05A3" w:rsidRPr="00765995" w:rsidRDefault="000C05A3" w:rsidP="00765995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765995">
              <w:rPr>
                <w:rFonts w:ascii="Ebrima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:rsidR="000C05A3" w:rsidRDefault="000C05A3">
      <w:pPr>
        <w:rPr>
          <w:rFonts w:ascii="Ebrima" w:hAnsi="Ebrima"/>
          <w:sz w:val="20"/>
          <w:szCs w:val="20"/>
        </w:rPr>
      </w:pPr>
    </w:p>
    <w:p w:rsidR="000C05A3" w:rsidRDefault="000C05A3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0C05A3" w:rsidSect="00604E21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5AB"/>
    <w:rsid w:val="00083829"/>
    <w:rsid w:val="000C05A3"/>
    <w:rsid w:val="0026043F"/>
    <w:rsid w:val="004A2839"/>
    <w:rsid w:val="00562799"/>
    <w:rsid w:val="00604E21"/>
    <w:rsid w:val="00765995"/>
    <w:rsid w:val="007D1D13"/>
    <w:rsid w:val="009B6D72"/>
    <w:rsid w:val="00A765AB"/>
    <w:rsid w:val="00B1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604E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91F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04E2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91F"/>
    <w:rPr>
      <w:lang w:eastAsia="en-US"/>
    </w:rPr>
  </w:style>
  <w:style w:type="paragraph" w:styleId="List">
    <w:name w:val="List"/>
    <w:basedOn w:val="BodyText"/>
    <w:uiPriority w:val="99"/>
    <w:rsid w:val="00604E21"/>
    <w:rPr>
      <w:rFonts w:cs="Lucida Sans"/>
    </w:rPr>
  </w:style>
  <w:style w:type="paragraph" w:styleId="Caption">
    <w:name w:val="caption"/>
    <w:basedOn w:val="Normal"/>
    <w:uiPriority w:val="99"/>
    <w:qFormat/>
    <w:rsid w:val="00604E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04E2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JWojtowicz</cp:lastModifiedBy>
  <cp:revision>5</cp:revision>
  <cp:lastPrinted>2017-05-16T10:08:00Z</cp:lastPrinted>
  <dcterms:created xsi:type="dcterms:W3CDTF">2021-02-23T21:02:00Z</dcterms:created>
  <dcterms:modified xsi:type="dcterms:W3CDTF">2021-11-19T08:55:00Z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