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8" w:rsidRPr="00D27785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D277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6B7218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248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6410CC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6410CC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6410CC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6410CC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2E135A" w:rsidRPr="008A74E3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6410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suma bilansowa nie przekracza 2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bilansowa nie przekracza 10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mln € lub roczna suma bilansowa nie przekracza 43 mln €. 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C105E2">
      <w:pPr>
        <w:tabs>
          <w:tab w:val="left" w:pos="0"/>
          <w:tab w:val="left" w:pos="270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</w:t>
      </w:r>
      <w:r w:rsidRPr="00DC5088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postępowaniu </w:t>
      </w:r>
      <w:r w:rsidRPr="00DC508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805EDB">
        <w:rPr>
          <w:rFonts w:ascii="Tahoma" w:eastAsia="Times New Roman" w:hAnsi="Tahoma" w:cs="Tahoma"/>
          <w:b/>
          <w:sz w:val="18"/>
          <w:szCs w:val="18"/>
          <w:lang w:eastAsia="pl-PL"/>
        </w:rPr>
        <w:t>23</w:t>
      </w:r>
      <w:r w:rsidRPr="00DC5088">
        <w:rPr>
          <w:rFonts w:ascii="Tahoma" w:eastAsia="Times New Roman" w:hAnsi="Tahoma" w:cs="Tahoma"/>
          <w:b/>
          <w:sz w:val="18"/>
          <w:szCs w:val="18"/>
          <w:lang w:eastAsia="pl-PL"/>
        </w:rPr>
        <w:t>/2021</w:t>
      </w:r>
      <w:r w:rsidRPr="00DC508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805ED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805EDB" w:rsidRPr="00805ED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dostawę produktów spożywczych w celu zaspokojenia potrzeb żywieniowych pacjentów szpitala.</w:t>
      </w:r>
      <w:r w:rsidR="00A9497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, składamy ofertę:</w:t>
      </w:r>
    </w:p>
    <w:p w:rsidR="00A9497A" w:rsidRDefault="00A9497A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6B7218" w:rsidRDefault="00A9497A" w:rsidP="00A9497A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color w:val="FF0000"/>
          <w:spacing w:val="-1"/>
          <w:sz w:val="18"/>
          <w:szCs w:val="18"/>
          <w:lang w:eastAsia="pl-PL"/>
        </w:rPr>
      </w:pPr>
      <w:r w:rsidRPr="00A9497A">
        <w:rPr>
          <w:rFonts w:ascii="Tahoma" w:eastAsia="Times New Roman" w:hAnsi="Tahoma" w:cs="Tahoma"/>
          <w:color w:val="FF0000"/>
          <w:spacing w:val="-1"/>
          <w:sz w:val="18"/>
          <w:szCs w:val="18"/>
          <w:lang w:eastAsia="pl-PL"/>
        </w:rPr>
        <w:t>Pakiet nr …. – powtarzać w razie potrzeb</w:t>
      </w:r>
    </w:p>
    <w:p w:rsidR="00D27785" w:rsidRPr="00A9497A" w:rsidRDefault="00D27785" w:rsidP="00A9497A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color w:val="FF0000"/>
          <w:spacing w:val="-1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B7218" w:rsidRPr="006410CC" w:rsidRDefault="006410CC" w:rsidP="006410CC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 w:rsidRPr="006410CC">
        <w:rPr>
          <w:rFonts w:ascii="Tahoma" w:hAnsi="Tahoma" w:cs="Tahoma"/>
          <w:sz w:val="18"/>
          <w:szCs w:val="18"/>
        </w:rPr>
        <w:t>Oferowany termin dostaw</w:t>
      </w:r>
      <w:r>
        <w:rPr>
          <w:rFonts w:ascii="Tahoma" w:hAnsi="Tahoma" w:cs="Tahoma"/>
          <w:sz w:val="18"/>
          <w:szCs w:val="18"/>
        </w:rPr>
        <w:t>y …. dni (parametr nie podlega ocenie)</w:t>
      </w:r>
      <w:bookmarkStart w:id="1" w:name="_GoBack"/>
      <w:bookmarkEnd w:id="1"/>
    </w:p>
    <w:p w:rsidR="006410CC" w:rsidRPr="006B7218" w:rsidRDefault="006410CC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:rsidTr="006B7218">
        <w:trPr>
          <w:trHeight w:val="312"/>
        </w:trPr>
        <w:tc>
          <w:tcPr>
            <w:tcW w:w="460" w:type="dxa"/>
            <w:vAlign w:val="center"/>
          </w:tcPr>
          <w:p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6410CC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6410CC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6410CC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6410CC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:rsidTr="006B7218">
        <w:trPr>
          <w:trHeight w:val="312"/>
        </w:trPr>
        <w:tc>
          <w:tcPr>
            <w:tcW w:w="460" w:type="dxa"/>
            <w:vAlign w:val="center"/>
          </w:tcPr>
          <w:p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AB8" w:rsidRDefault="00860AB8"/>
    <w:sectPr w:rsidR="00860AB8" w:rsidSect="007B6A11">
      <w:headerReference w:type="default" r:id="rId7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18" w:rsidRDefault="006B7218" w:rsidP="006B7218">
      <w:pPr>
        <w:spacing w:after="0" w:line="240" w:lineRule="auto"/>
      </w:pPr>
      <w:r>
        <w:separator/>
      </w:r>
    </w:p>
  </w:endnote>
  <w:end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18" w:rsidRDefault="006B7218" w:rsidP="006B7218">
      <w:pPr>
        <w:spacing w:after="0" w:line="240" w:lineRule="auto"/>
      </w:pPr>
      <w:r>
        <w:separator/>
      </w:r>
    </w:p>
  </w:footnote>
  <w:foot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0394D" w:rsidRPr="00A0394D" w:rsidTr="009675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A0394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A0394D" w:rsidRPr="00A0394D" w:rsidRDefault="00A0394D" w:rsidP="00A0394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A0394D" w:rsidRPr="00A0394D" w:rsidRDefault="006410CC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</w:t>
          </w:r>
          <w:hyperlink r:id="rId3" w:history="1">
            <w:r w:rsidR="00D27785" w:rsidRPr="00C824F9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A0394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A0394D" w:rsidP="00DC508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805EDB">
            <w:rPr>
              <w:rFonts w:ascii="Tahoma" w:eastAsia="Times New Roman" w:hAnsi="Tahoma" w:cs="Tahoma"/>
              <w:sz w:val="16"/>
              <w:szCs w:val="20"/>
              <w:lang w:eastAsia="pl-PL"/>
            </w:rPr>
            <w:t>23</w:t>
          </w: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A0394D" w:rsidRPr="00A0394D" w:rsidTr="009675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805EDB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 w:rsidR="00805EDB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produktów spożywczych w celu zaspokojenia potrzeb żywieniowych pacjentów szpitala.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2E135A"/>
    <w:rsid w:val="00356DFF"/>
    <w:rsid w:val="0036562A"/>
    <w:rsid w:val="006410CC"/>
    <w:rsid w:val="006B7218"/>
    <w:rsid w:val="007B6A11"/>
    <w:rsid w:val="00805EDB"/>
    <w:rsid w:val="00860AB8"/>
    <w:rsid w:val="00883612"/>
    <w:rsid w:val="008A74E3"/>
    <w:rsid w:val="00A0394D"/>
    <w:rsid w:val="00A9497A"/>
    <w:rsid w:val="00C105E2"/>
    <w:rsid w:val="00C93542"/>
    <w:rsid w:val="00D27785"/>
    <w:rsid w:val="00DC15F0"/>
    <w:rsid w:val="00DC5088"/>
    <w:rsid w:val="00DD7C4F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94D"/>
    <w:pPr>
      <w:ind w:left="720"/>
      <w:contextualSpacing/>
    </w:pPr>
  </w:style>
  <w:style w:type="character" w:styleId="Hipercze">
    <w:name w:val="Hyperlink"/>
    <w:uiPriority w:val="99"/>
    <w:rsid w:val="00D277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14</cp:revision>
  <cp:lastPrinted>2021-06-23T06:29:00Z</cp:lastPrinted>
  <dcterms:created xsi:type="dcterms:W3CDTF">2021-02-18T07:14:00Z</dcterms:created>
  <dcterms:modified xsi:type="dcterms:W3CDTF">2021-09-10T09:49:00Z</dcterms:modified>
</cp:coreProperties>
</file>