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6540BBB7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8A4780">
        <w:rPr>
          <w:rFonts w:ascii="Tahoma" w:hAnsi="Tahoma" w:cs="Tahoma"/>
          <w:b/>
          <w:i/>
        </w:rPr>
        <w:t>6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5F22C229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="008A4780" w:rsidRPr="008A4780">
        <w:rPr>
          <w:rStyle w:val="Pogrubienie"/>
          <w:rFonts w:ascii="Tahoma" w:hAnsi="Tahoma" w:cs="Tahoma"/>
          <w:color w:val="2D2D2D"/>
        </w:rPr>
        <w:t>roboty budowlane polegające na adaptacji pomieszczeń izby przyjęć na potrzeby gabinetu zabiegowego centrum histeroskopii wraz z wyposażeniem</w:t>
      </w:r>
      <w:r>
        <w:rPr>
          <w:rStyle w:val="Pogrubienie"/>
          <w:rFonts w:ascii="Tahoma" w:hAnsi="Tahoma" w:cs="Tahoma"/>
          <w:color w:val="2D2D2D"/>
        </w:rPr>
        <w:t xml:space="preserve"> 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8A4780">
        <w:rPr>
          <w:rStyle w:val="Pogrubienie"/>
          <w:rFonts w:ascii="Tahoma" w:hAnsi="Tahoma" w:cs="Tahoma"/>
          <w:color w:val="2D2D2D"/>
        </w:rPr>
        <w:t>9</w:t>
      </w:r>
      <w:r w:rsidR="00AF4BAE">
        <w:rPr>
          <w:rStyle w:val="Pogrubienie"/>
          <w:rFonts w:ascii="Tahoma" w:hAnsi="Tahoma" w:cs="Tahoma"/>
          <w:color w:val="2D2D2D"/>
        </w:rPr>
        <w:t>6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04C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3246B"/>
    <w:rsid w:val="008663BA"/>
    <w:rsid w:val="008804C8"/>
    <w:rsid w:val="00882FBA"/>
    <w:rsid w:val="00887B33"/>
    <w:rsid w:val="00897347"/>
    <w:rsid w:val="008A38C6"/>
    <w:rsid w:val="008A4780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AF4BAE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881</Words>
  <Characters>5289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2024-02-15T08:08:00Z</cp:lastPrinted>
  <dcterms:created xsi:type="dcterms:W3CDTF">2021-03-09T13:48:00Z</dcterms:created>
  <dcterms:modified xsi:type="dcterms:W3CDTF">2024-11-13T06:55:00Z</dcterms:modified>
</cp:coreProperties>
</file>