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DB9B" w14:textId="2DE270AB" w:rsidR="001D5F9F" w:rsidRPr="00E76726" w:rsidRDefault="001D5F9F" w:rsidP="00C834E8">
      <w:pPr>
        <w:tabs>
          <w:tab w:val="left" w:pos="860"/>
          <w:tab w:val="left" w:pos="960"/>
        </w:tabs>
        <w:spacing w:line="36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4503">
        <w:rPr>
          <w:rFonts w:ascii="Arial" w:hAnsi="Arial" w:cs="Arial"/>
        </w:rPr>
        <w:t>Załącznik nr 2</w:t>
      </w:r>
      <w:r w:rsidR="00452EC8">
        <w:rPr>
          <w:rFonts w:ascii="Arial" w:hAnsi="Arial" w:cs="Arial"/>
        </w:rPr>
        <w:t xml:space="preserve"> do Zapytania</w:t>
      </w:r>
    </w:p>
    <w:p w14:paraId="3FF28B19" w14:textId="77777777" w:rsidR="008E7DE7" w:rsidRPr="004E4503" w:rsidRDefault="00E614D2" w:rsidP="0050640B">
      <w:pPr>
        <w:tabs>
          <w:tab w:val="left" w:pos="860"/>
          <w:tab w:val="left" w:pos="960"/>
        </w:tabs>
        <w:spacing w:line="360" w:lineRule="auto"/>
        <w:jc w:val="right"/>
        <w:rPr>
          <w:rFonts w:ascii="Arial" w:hAnsi="Arial" w:cs="Arial"/>
        </w:rPr>
      </w:pPr>
      <w:r w:rsidRPr="004E4503">
        <w:rPr>
          <w:rFonts w:ascii="Arial" w:hAnsi="Arial" w:cs="Arial"/>
        </w:rPr>
        <w:tab/>
      </w:r>
    </w:p>
    <w:p w14:paraId="56CF03FD" w14:textId="115C687A" w:rsidR="005A3F96" w:rsidRDefault="00255F22" w:rsidP="0050640B">
      <w:pPr>
        <w:tabs>
          <w:tab w:val="left" w:pos="860"/>
          <w:tab w:val="left" w:pos="96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E4503">
        <w:rPr>
          <w:rFonts w:ascii="Arial" w:hAnsi="Arial" w:cs="Arial"/>
          <w:b/>
          <w:bCs/>
          <w:u w:val="single"/>
        </w:rPr>
        <w:t>OPIS PRZEDMIOTU ZAMÓWIENIA</w:t>
      </w:r>
      <w:r w:rsidR="00BA0A01">
        <w:rPr>
          <w:rFonts w:ascii="Arial" w:hAnsi="Arial" w:cs="Arial"/>
          <w:b/>
          <w:bCs/>
          <w:u w:val="single"/>
        </w:rPr>
        <w:t xml:space="preserve"> (dla części 1, 2 i 3)</w:t>
      </w:r>
    </w:p>
    <w:p w14:paraId="5ED8ECCE" w14:textId="77777777" w:rsidR="00624D51" w:rsidRDefault="00624D51" w:rsidP="00624D51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u w:val="single"/>
        </w:rPr>
      </w:pPr>
    </w:p>
    <w:p w14:paraId="43018A41" w14:textId="77777777" w:rsidR="00624D51" w:rsidRPr="00C17112" w:rsidRDefault="00624D51" w:rsidP="00624D51">
      <w:pPr>
        <w:pStyle w:val="Akapitzlist"/>
        <w:numPr>
          <w:ilvl w:val="0"/>
          <w:numId w:val="6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17112">
        <w:rPr>
          <w:rFonts w:ascii="Arial" w:hAnsi="Arial" w:cs="Arial"/>
          <w:bCs/>
          <w:sz w:val="22"/>
          <w:szCs w:val="22"/>
        </w:rPr>
        <w:t xml:space="preserve">Przedmiotem zamówienia jest zakup i dostawa  urządzeń do niszczenia dokumentów – </w:t>
      </w:r>
      <w:r w:rsidRPr="00C17112">
        <w:rPr>
          <w:rFonts w:ascii="Arial" w:hAnsi="Arial" w:cs="Arial"/>
          <w:b/>
          <w:bCs/>
          <w:i/>
          <w:sz w:val="22"/>
          <w:szCs w:val="22"/>
        </w:rPr>
        <w:t>niszczarek</w:t>
      </w:r>
      <w:r w:rsidR="00830A4C">
        <w:rPr>
          <w:rFonts w:ascii="Arial" w:hAnsi="Arial" w:cs="Arial"/>
          <w:b/>
          <w:bCs/>
          <w:i/>
          <w:sz w:val="22"/>
          <w:szCs w:val="22"/>
        </w:rPr>
        <w:t>, szaf metalowych</w:t>
      </w:r>
      <w:r w:rsidR="00A6639A">
        <w:rPr>
          <w:rFonts w:ascii="Arial" w:hAnsi="Arial" w:cs="Arial"/>
          <w:b/>
          <w:bCs/>
          <w:i/>
          <w:sz w:val="22"/>
          <w:szCs w:val="22"/>
        </w:rPr>
        <w:t xml:space="preserve"> klasy „A” i „B”</w:t>
      </w:r>
      <w:r w:rsidR="00830A4C">
        <w:rPr>
          <w:rFonts w:ascii="Arial" w:hAnsi="Arial" w:cs="Arial"/>
          <w:b/>
          <w:bCs/>
          <w:i/>
          <w:sz w:val="22"/>
          <w:szCs w:val="22"/>
        </w:rPr>
        <w:t xml:space="preserve"> oraz sejfów stalowych ( meblowych) klasy „A”</w:t>
      </w:r>
    </w:p>
    <w:p w14:paraId="2D21BD46" w14:textId="77777777" w:rsidR="00A26A34" w:rsidRPr="00C17112" w:rsidRDefault="00624D51" w:rsidP="00A26A34">
      <w:pPr>
        <w:pStyle w:val="Akapitzlist"/>
        <w:numPr>
          <w:ilvl w:val="0"/>
          <w:numId w:val="6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17112">
        <w:rPr>
          <w:rFonts w:ascii="Arial" w:hAnsi="Arial" w:cs="Arial"/>
          <w:bCs/>
          <w:sz w:val="22"/>
          <w:szCs w:val="22"/>
        </w:rPr>
        <w:t>Wykonawca zobowiązany jest do zakupu i dostawy w/w produk</w:t>
      </w:r>
      <w:r w:rsidR="006F4F42" w:rsidRPr="00C17112">
        <w:rPr>
          <w:rFonts w:ascii="Arial" w:hAnsi="Arial" w:cs="Arial"/>
          <w:bCs/>
          <w:sz w:val="22"/>
          <w:szCs w:val="22"/>
        </w:rPr>
        <w:t>tów, zgod</w:t>
      </w:r>
      <w:r w:rsidR="00A26A34" w:rsidRPr="00C17112">
        <w:rPr>
          <w:rFonts w:ascii="Arial" w:hAnsi="Arial" w:cs="Arial"/>
          <w:bCs/>
          <w:sz w:val="22"/>
          <w:szCs w:val="22"/>
        </w:rPr>
        <w:t>nie z poniższym opisem:</w:t>
      </w:r>
    </w:p>
    <w:p w14:paraId="02670239" w14:textId="77777777" w:rsidR="00A26A34" w:rsidRPr="00C17112" w:rsidRDefault="00A26A34" w:rsidP="00A26A34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CCE560" w14:textId="77777777" w:rsidR="008F703A" w:rsidRPr="00C17112" w:rsidRDefault="008710DB" w:rsidP="00A26A34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CZĘŚĆ 1 -  NISZCZARKI:</w:t>
      </w:r>
      <w:r w:rsidR="008F703A" w:rsidRPr="00C1711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F703A" w:rsidRPr="00C17112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07B65" w:rsidRPr="00C17112">
        <w:rPr>
          <w:rFonts w:ascii="Arial" w:hAnsi="Arial" w:cs="Arial"/>
          <w:b/>
          <w:bCs/>
          <w:sz w:val="22"/>
          <w:szCs w:val="22"/>
        </w:rPr>
        <w:t xml:space="preserve">       -  </w:t>
      </w:r>
      <w:r w:rsidR="00AD08CB" w:rsidRPr="00C1711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14 </w:t>
      </w:r>
      <w:r w:rsidR="008F703A" w:rsidRPr="00C17112">
        <w:rPr>
          <w:rFonts w:ascii="Arial" w:hAnsi="Arial" w:cs="Arial"/>
          <w:b/>
          <w:bCs/>
          <w:sz w:val="22"/>
          <w:szCs w:val="22"/>
        </w:rPr>
        <w:t>szt.</w:t>
      </w:r>
      <w:r w:rsidR="00A26A34" w:rsidRPr="00C1711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3887537" w14:textId="77777777" w:rsidR="006F4F42" w:rsidRPr="00C17112" w:rsidRDefault="006F4F42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2"/>
          <w:szCs w:val="22"/>
        </w:rPr>
      </w:pPr>
      <w:r w:rsidRPr="00C17112">
        <w:rPr>
          <w:rFonts w:ascii="Arial" w:hAnsi="Arial" w:cs="Arial"/>
          <w:b/>
          <w:bCs/>
          <w:sz w:val="22"/>
          <w:szCs w:val="22"/>
        </w:rPr>
        <w:t xml:space="preserve">w tym: </w:t>
      </w:r>
    </w:p>
    <w:p w14:paraId="2505613A" w14:textId="77777777" w:rsidR="00747769" w:rsidRPr="00C17112" w:rsidRDefault="00747769" w:rsidP="00AD08CB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A6FA1EB" w14:textId="77777777" w:rsidR="006F4F42" w:rsidRPr="00C17112" w:rsidRDefault="00067FF1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i/>
          <w:sz w:val="22"/>
          <w:szCs w:val="22"/>
        </w:rPr>
      </w:pPr>
      <w:r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>A</w:t>
      </w:r>
      <w:r w:rsidR="006F4F42"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. </w:t>
      </w:r>
      <w:r w:rsidR="00891293"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6F4F42"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NISZCZARKA   </w:t>
      </w:r>
      <w:r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>P 4</w:t>
      </w:r>
      <w:r w:rsidR="00B4323B"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- </w:t>
      </w:r>
      <w:r w:rsidR="00B4323B" w:rsidRPr="00C1711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91293" w:rsidRPr="00C17112">
        <w:rPr>
          <w:rFonts w:ascii="Arial" w:hAnsi="Arial" w:cs="Arial"/>
          <w:b/>
          <w:bCs/>
          <w:i/>
          <w:sz w:val="22"/>
          <w:szCs w:val="22"/>
        </w:rPr>
        <w:t xml:space="preserve">                         </w:t>
      </w:r>
      <w:r w:rsidR="00A847DB" w:rsidRPr="00C17112"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  <w:r w:rsidR="00891293" w:rsidRPr="00C17112">
        <w:rPr>
          <w:rFonts w:ascii="Arial" w:hAnsi="Arial" w:cs="Arial"/>
          <w:b/>
          <w:bCs/>
          <w:i/>
          <w:sz w:val="22"/>
          <w:szCs w:val="22"/>
        </w:rPr>
        <w:t xml:space="preserve">                  </w:t>
      </w:r>
      <w:r w:rsidR="00B4323B" w:rsidRPr="00C17112">
        <w:rPr>
          <w:rFonts w:ascii="Arial" w:hAnsi="Arial" w:cs="Arial"/>
          <w:b/>
          <w:bCs/>
          <w:i/>
          <w:sz w:val="22"/>
          <w:szCs w:val="22"/>
        </w:rPr>
        <w:t>2</w:t>
      </w:r>
      <w:r w:rsidR="006F4F42" w:rsidRPr="00C17112">
        <w:rPr>
          <w:rFonts w:ascii="Arial" w:hAnsi="Arial" w:cs="Arial"/>
          <w:b/>
          <w:bCs/>
          <w:i/>
          <w:sz w:val="22"/>
          <w:szCs w:val="22"/>
        </w:rPr>
        <w:t xml:space="preserve"> szt.  </w:t>
      </w:r>
    </w:p>
    <w:p w14:paraId="07A3A8E3" w14:textId="77777777" w:rsidR="006F4F42" w:rsidRPr="00C17112" w:rsidRDefault="006F4F42" w:rsidP="00CE0B49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  <w:sz w:val="22"/>
          <w:szCs w:val="22"/>
        </w:rPr>
      </w:pPr>
    </w:p>
    <w:p w14:paraId="2C92D140" w14:textId="77777777" w:rsidR="00A26A34" w:rsidRPr="00C17112" w:rsidRDefault="008F703A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Prze</w:t>
      </w:r>
      <w:r w:rsidR="00A26A34" w:rsidRPr="00C17112">
        <w:rPr>
          <w:rFonts w:ascii="Arial" w:hAnsi="Arial" w:cs="Arial"/>
          <w:bCs/>
          <w:i/>
          <w:sz w:val="22"/>
          <w:szCs w:val="22"/>
        </w:rPr>
        <w:t xml:space="preserve">znaczona do niszczenia: </w:t>
      </w:r>
    </w:p>
    <w:p w14:paraId="1772545A" w14:textId="77777777" w:rsidR="00A26A34" w:rsidRPr="00C17112" w:rsidRDefault="00A26A34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- papieru,</w:t>
      </w:r>
    </w:p>
    <w:p w14:paraId="181ABAD8" w14:textId="77777777" w:rsidR="00A26A34" w:rsidRPr="00C17112" w:rsidRDefault="00A26A34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- dokumentów ze zszywkami i małymi spinaczami,</w:t>
      </w:r>
    </w:p>
    <w:p w14:paraId="547EA225" w14:textId="77777777" w:rsidR="00A26A34" w:rsidRPr="00C17112" w:rsidRDefault="00A26A34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- kart kredytowych,</w:t>
      </w:r>
    </w:p>
    <w:p w14:paraId="191F4FB1" w14:textId="77777777" w:rsidR="008F703A" w:rsidRPr="00C17112" w:rsidRDefault="00A26A34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- płyt CD/DVD. </w:t>
      </w:r>
    </w:p>
    <w:p w14:paraId="61410281" w14:textId="77777777" w:rsidR="00AB2FB4" w:rsidRPr="00C17112" w:rsidRDefault="00A26A34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Szerokość szczeliny 400 –</w:t>
      </w:r>
      <w:r w:rsidR="001708B6" w:rsidRPr="00C17112">
        <w:rPr>
          <w:rFonts w:ascii="Arial" w:hAnsi="Arial" w:cs="Arial"/>
          <w:bCs/>
          <w:i/>
          <w:sz w:val="22"/>
          <w:szCs w:val="22"/>
        </w:rPr>
        <w:t xml:space="preserve"> 410</w:t>
      </w:r>
      <w:r w:rsidRPr="00C17112">
        <w:rPr>
          <w:rFonts w:ascii="Arial" w:hAnsi="Arial" w:cs="Arial"/>
          <w:bCs/>
          <w:i/>
          <w:sz w:val="22"/>
          <w:szCs w:val="22"/>
        </w:rPr>
        <w:t xml:space="preserve"> mm,</w:t>
      </w:r>
    </w:p>
    <w:p w14:paraId="1609FA77" w14:textId="77777777" w:rsidR="002A584A" w:rsidRPr="00C17112" w:rsidRDefault="001838FE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Elektroniczny start – stop - fotokomórka</w:t>
      </w:r>
    </w:p>
    <w:p w14:paraId="17DA546A" w14:textId="77777777" w:rsidR="00B52331" w:rsidRPr="00C17112" w:rsidRDefault="00A26A34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Funkcja cofania,</w:t>
      </w:r>
    </w:p>
    <w:p w14:paraId="2DE52E4A" w14:textId="77777777" w:rsidR="00A26A34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Ilość kartek niszczonych jednorazowo (A4/70g) nie mniej niż 32, </w:t>
      </w:r>
    </w:p>
    <w:p w14:paraId="4C2DA72C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Rozmiar cięcia – 4 x 30,</w:t>
      </w:r>
    </w:p>
    <w:p w14:paraId="0E73181B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Poziom bezpieczeństwa DIN, dokumenty  – P4,</w:t>
      </w:r>
    </w:p>
    <w:p w14:paraId="70708478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Poziom bezpieczeństwa DIN karty – T4,</w:t>
      </w:r>
    </w:p>
    <w:p w14:paraId="2796E66F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Poziom bezpieczeństwa DIN płyty – O3</w:t>
      </w:r>
    </w:p>
    <w:p w14:paraId="6312E718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Pojemność kosza w litrach – 130 – 135,</w:t>
      </w:r>
    </w:p>
    <w:p w14:paraId="67387B74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Średnia prędkość niszczenia w metrach/ min – 6,</w:t>
      </w:r>
    </w:p>
    <w:p w14:paraId="7CE4F504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Automatyczne zatrzymywanie pracy przy pełnym koszu,</w:t>
      </w:r>
    </w:p>
    <w:p w14:paraId="76989F86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Auto stop przy otwartych drzwiach/wyjętym koszu/zdjętej głowicy,</w:t>
      </w:r>
    </w:p>
    <w:p w14:paraId="582CC84C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Dioda informująca o zacięciach,</w:t>
      </w:r>
    </w:p>
    <w:p w14:paraId="490CE5BF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Dioda informująca o przepełnionym koszu,</w:t>
      </w:r>
    </w:p>
    <w:p w14:paraId="0ED6BDEF" w14:textId="77777777" w:rsidR="001708B6" w:rsidRPr="00C17112" w:rsidRDefault="001708B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</w:t>
      </w:r>
      <w:r w:rsidR="001F3E1D" w:rsidRPr="00C17112">
        <w:rPr>
          <w:rFonts w:ascii="Arial" w:hAnsi="Arial" w:cs="Arial"/>
          <w:bCs/>
          <w:i/>
          <w:sz w:val="22"/>
          <w:szCs w:val="22"/>
        </w:rPr>
        <w:t>Zabezpieczenie termiczne</w:t>
      </w:r>
    </w:p>
    <w:p w14:paraId="5F4142BA" w14:textId="77777777" w:rsidR="001F3E1D" w:rsidRPr="00C17112" w:rsidRDefault="001F3E1D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Czytelny panel sterowania,</w:t>
      </w:r>
    </w:p>
    <w:p w14:paraId="65A9CFA8" w14:textId="77777777" w:rsidR="001F3E1D" w:rsidRPr="00C17112" w:rsidRDefault="001F3E1D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Korpus na kółkach,</w:t>
      </w:r>
    </w:p>
    <w:p w14:paraId="3E904410" w14:textId="77777777" w:rsidR="001F3E1D" w:rsidRPr="00C17112" w:rsidRDefault="001F3E1D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Osobne noże / szczelina w głowicy do niszczenia płyt,</w:t>
      </w:r>
    </w:p>
    <w:p w14:paraId="3F8FE018" w14:textId="77777777" w:rsidR="00BD1426" w:rsidRPr="00C17112" w:rsidRDefault="00BD1426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lastRenderedPageBreak/>
        <w:t>Energooszczędna,</w:t>
      </w:r>
    </w:p>
    <w:p w14:paraId="0D94E119" w14:textId="77777777" w:rsidR="00207EAD" w:rsidRPr="00C17112" w:rsidRDefault="00207EAD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Częstotliwość – 50 </w:t>
      </w:r>
      <w:proofErr w:type="spellStart"/>
      <w:r w:rsidRPr="00C17112">
        <w:rPr>
          <w:rFonts w:ascii="Arial" w:hAnsi="Arial" w:cs="Arial"/>
          <w:bCs/>
          <w:i/>
          <w:sz w:val="22"/>
          <w:szCs w:val="22"/>
        </w:rPr>
        <w:t>Hz</w:t>
      </w:r>
      <w:proofErr w:type="spellEnd"/>
      <w:r w:rsidRPr="00C17112">
        <w:rPr>
          <w:rFonts w:ascii="Arial" w:hAnsi="Arial" w:cs="Arial"/>
          <w:bCs/>
          <w:i/>
          <w:sz w:val="22"/>
          <w:szCs w:val="22"/>
        </w:rPr>
        <w:t>,</w:t>
      </w:r>
    </w:p>
    <w:p w14:paraId="238C3089" w14:textId="77777777" w:rsidR="00207EAD" w:rsidRPr="00C17112" w:rsidRDefault="00207EAD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Napięcie – 230 V</w:t>
      </w:r>
    </w:p>
    <w:p w14:paraId="542EB0F0" w14:textId="77777777" w:rsidR="00C32122" w:rsidRPr="00C17112" w:rsidRDefault="00C32122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Wymiary: urządzenia w mm (</w:t>
      </w:r>
      <w:proofErr w:type="spellStart"/>
      <w:r w:rsidRPr="00C17112">
        <w:rPr>
          <w:rFonts w:ascii="Arial" w:hAnsi="Arial" w:cs="Arial"/>
          <w:bCs/>
          <w:i/>
          <w:sz w:val="22"/>
          <w:szCs w:val="22"/>
        </w:rPr>
        <w:t>wys</w:t>
      </w:r>
      <w:proofErr w:type="spellEnd"/>
      <w:r w:rsidRPr="00C17112">
        <w:rPr>
          <w:rFonts w:ascii="Arial" w:hAnsi="Arial" w:cs="Arial"/>
          <w:bCs/>
          <w:i/>
          <w:sz w:val="22"/>
          <w:szCs w:val="22"/>
        </w:rPr>
        <w:t xml:space="preserve"> x </w:t>
      </w:r>
      <w:proofErr w:type="spellStart"/>
      <w:r w:rsidRPr="00C17112">
        <w:rPr>
          <w:rFonts w:ascii="Arial" w:hAnsi="Arial" w:cs="Arial"/>
          <w:bCs/>
          <w:i/>
          <w:sz w:val="22"/>
          <w:szCs w:val="22"/>
        </w:rPr>
        <w:t>szer</w:t>
      </w:r>
      <w:proofErr w:type="spellEnd"/>
      <w:r w:rsidRPr="00C17112">
        <w:rPr>
          <w:rFonts w:ascii="Arial" w:hAnsi="Arial" w:cs="Arial"/>
          <w:bCs/>
          <w:i/>
          <w:sz w:val="22"/>
          <w:szCs w:val="22"/>
        </w:rPr>
        <w:t xml:space="preserve"> x </w:t>
      </w:r>
      <w:proofErr w:type="spellStart"/>
      <w:r w:rsidRPr="00C17112">
        <w:rPr>
          <w:rFonts w:ascii="Arial" w:hAnsi="Arial" w:cs="Arial"/>
          <w:bCs/>
          <w:i/>
          <w:sz w:val="22"/>
          <w:szCs w:val="22"/>
        </w:rPr>
        <w:t>gł</w:t>
      </w:r>
      <w:proofErr w:type="spellEnd"/>
      <w:r w:rsidRPr="00C17112">
        <w:rPr>
          <w:rFonts w:ascii="Arial" w:hAnsi="Arial" w:cs="Arial"/>
          <w:bCs/>
          <w:i/>
          <w:sz w:val="22"/>
          <w:szCs w:val="22"/>
        </w:rPr>
        <w:t>) – 950 – 955 x 630 – 640 x 500 - 510</w:t>
      </w:r>
    </w:p>
    <w:p w14:paraId="1E46D7BB" w14:textId="77777777" w:rsidR="001F3E1D" w:rsidRPr="00C17112" w:rsidRDefault="001F3E1D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Gwarancja na urządzenie nie krótsza niż 24 miesiące, na noże 15 – 20 lat,</w:t>
      </w:r>
    </w:p>
    <w:p w14:paraId="1ECEF408" w14:textId="77777777" w:rsidR="006A74D2" w:rsidRPr="00C17112" w:rsidRDefault="006A74D2" w:rsidP="00A0311A">
      <w:pPr>
        <w:pStyle w:val="Akapitzlist"/>
        <w:numPr>
          <w:ilvl w:val="0"/>
          <w:numId w:val="13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Instrukcja obsługi w języku polskim.</w:t>
      </w:r>
    </w:p>
    <w:p w14:paraId="04749B3F" w14:textId="77777777" w:rsidR="00891293" w:rsidRDefault="00401654" w:rsidP="000913C2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  <w:u w:val="single"/>
        </w:rPr>
      </w:pPr>
      <w:r w:rsidRPr="00C17112">
        <w:rPr>
          <w:rFonts w:ascii="Arial" w:hAnsi="Arial" w:cs="Arial"/>
          <w:bCs/>
          <w:i/>
          <w:sz w:val="22"/>
          <w:szCs w:val="22"/>
          <w:u w:val="single"/>
        </w:rPr>
        <w:t>Urządzenie powin</w:t>
      </w:r>
      <w:r w:rsidR="001F3E1D" w:rsidRPr="00C17112">
        <w:rPr>
          <w:rFonts w:ascii="Arial" w:hAnsi="Arial" w:cs="Arial"/>
          <w:bCs/>
          <w:i/>
          <w:sz w:val="22"/>
          <w:szCs w:val="22"/>
          <w:u w:val="single"/>
        </w:rPr>
        <w:t xml:space="preserve">no posiadać parametry jak </w:t>
      </w:r>
      <w:r w:rsidRPr="00C17112">
        <w:rPr>
          <w:rFonts w:ascii="Arial" w:hAnsi="Arial" w:cs="Arial"/>
          <w:bCs/>
          <w:i/>
          <w:sz w:val="22"/>
          <w:szCs w:val="22"/>
          <w:u w:val="single"/>
        </w:rPr>
        <w:t xml:space="preserve"> niszczarka typu</w:t>
      </w:r>
      <w:r w:rsidR="000A7C6F" w:rsidRPr="00C17112">
        <w:rPr>
          <w:rFonts w:ascii="Arial" w:hAnsi="Arial" w:cs="Arial"/>
          <w:bCs/>
          <w:i/>
          <w:sz w:val="22"/>
          <w:szCs w:val="22"/>
          <w:u w:val="single"/>
        </w:rPr>
        <w:t xml:space="preserve"> FELLOWES </w:t>
      </w:r>
      <w:r w:rsidR="00067FF1" w:rsidRPr="00C17112">
        <w:rPr>
          <w:rFonts w:ascii="Arial" w:hAnsi="Arial" w:cs="Arial"/>
          <w:bCs/>
          <w:i/>
          <w:sz w:val="22"/>
          <w:szCs w:val="22"/>
          <w:u w:val="single"/>
        </w:rPr>
        <w:t xml:space="preserve">485 </w:t>
      </w:r>
      <w:r w:rsidR="00B4323B" w:rsidRPr="00C17112">
        <w:rPr>
          <w:rFonts w:ascii="Arial" w:hAnsi="Arial" w:cs="Arial"/>
          <w:bCs/>
          <w:i/>
          <w:sz w:val="22"/>
          <w:szCs w:val="22"/>
          <w:u w:val="single"/>
        </w:rPr>
        <w:t>CI</w:t>
      </w:r>
      <w:r w:rsidR="0085245D">
        <w:rPr>
          <w:rFonts w:ascii="Arial" w:hAnsi="Arial" w:cs="Arial"/>
          <w:bCs/>
          <w:i/>
          <w:sz w:val="22"/>
          <w:szCs w:val="22"/>
          <w:u w:val="single"/>
        </w:rPr>
        <w:t xml:space="preserve"> lub</w:t>
      </w:r>
    </w:p>
    <w:p w14:paraId="0874662E" w14:textId="77777777" w:rsidR="0085245D" w:rsidRPr="00C17112" w:rsidRDefault="0085245D" w:rsidP="000913C2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o lepszych parametrach</w:t>
      </w:r>
    </w:p>
    <w:p w14:paraId="74809F37" w14:textId="77777777" w:rsidR="00891293" w:rsidRPr="00C17112" w:rsidRDefault="00891293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</w:p>
    <w:p w14:paraId="0568FD24" w14:textId="77777777" w:rsidR="00891293" w:rsidRPr="00C17112" w:rsidRDefault="00734808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/>
          <w:bCs/>
          <w:i/>
          <w:sz w:val="22"/>
          <w:szCs w:val="22"/>
        </w:rPr>
      </w:pPr>
      <w:r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>B</w:t>
      </w:r>
      <w:r w:rsidR="00891293"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>. NISZCZARKA P – 5</w:t>
      </w:r>
      <w:r w:rsidR="00891293" w:rsidRPr="00C17112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</w:t>
      </w:r>
      <w:r w:rsidR="00891293" w:rsidRPr="00C17112">
        <w:rPr>
          <w:rFonts w:ascii="Arial" w:hAnsi="Arial" w:cs="Arial"/>
          <w:b/>
          <w:bCs/>
          <w:i/>
          <w:sz w:val="22"/>
          <w:szCs w:val="22"/>
        </w:rPr>
        <w:t>7 szt.</w:t>
      </w:r>
    </w:p>
    <w:p w14:paraId="27C400CE" w14:textId="77777777" w:rsidR="00734808" w:rsidRPr="00C17112" w:rsidRDefault="00734808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55FB78E" w14:textId="77777777" w:rsidR="001838FE" w:rsidRPr="00C17112" w:rsidRDefault="001838FE" w:rsidP="00A0311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="00891293" w:rsidRPr="00C17112">
        <w:rPr>
          <w:rFonts w:ascii="Arial" w:hAnsi="Arial" w:cs="Arial"/>
          <w:bCs/>
          <w:i/>
          <w:sz w:val="22"/>
          <w:szCs w:val="22"/>
        </w:rPr>
        <w:t xml:space="preserve">  1. </w:t>
      </w:r>
      <w:r w:rsidRPr="00C17112">
        <w:rPr>
          <w:rFonts w:ascii="Arial" w:hAnsi="Arial" w:cs="Arial"/>
          <w:bCs/>
          <w:i/>
          <w:sz w:val="22"/>
          <w:szCs w:val="22"/>
        </w:rPr>
        <w:t xml:space="preserve">Przeznaczona do niszczenia: </w:t>
      </w:r>
    </w:p>
    <w:p w14:paraId="64117875" w14:textId="77777777" w:rsidR="001838FE" w:rsidRPr="00C17112" w:rsidRDefault="001838FE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     - papieru,</w:t>
      </w:r>
    </w:p>
    <w:p w14:paraId="0D471159" w14:textId="77777777" w:rsidR="001838FE" w:rsidRPr="00C17112" w:rsidRDefault="001838FE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     - dokumentów ze zszywkami i małymi spinaczami,</w:t>
      </w:r>
    </w:p>
    <w:p w14:paraId="7A714BEF" w14:textId="77777777" w:rsidR="001838FE" w:rsidRPr="00C17112" w:rsidRDefault="001838FE" w:rsidP="00A0311A">
      <w:pPr>
        <w:pStyle w:val="Akapitzlist"/>
        <w:tabs>
          <w:tab w:val="left" w:pos="860"/>
          <w:tab w:val="left" w:pos="960"/>
        </w:tabs>
        <w:spacing w:line="360" w:lineRule="auto"/>
        <w:ind w:left="136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     - kart kredytowych,</w:t>
      </w:r>
    </w:p>
    <w:p w14:paraId="677B1066" w14:textId="77777777" w:rsidR="001838FE" w:rsidRPr="00C17112" w:rsidRDefault="001838FE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2. Poziom bezpieczeństwa DIN, dokumenty  – P5,</w:t>
      </w:r>
    </w:p>
    <w:p w14:paraId="77310D91" w14:textId="77777777" w:rsidR="001838FE" w:rsidRPr="00C17112" w:rsidRDefault="001838FE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3. Poziom bezpieczeństwa DIN karty – T5</w:t>
      </w:r>
    </w:p>
    <w:p w14:paraId="2FE25ED3" w14:textId="77777777" w:rsidR="001838FE" w:rsidRPr="00C17112" w:rsidRDefault="001838FE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4. Rozmiar cięcia – 2 x 12,</w:t>
      </w:r>
    </w:p>
    <w:p w14:paraId="1A5C94E7" w14:textId="77777777" w:rsidR="001838FE" w:rsidRPr="00C17112" w:rsidRDefault="001838FE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5. Ilość kartek niszczonych jednorazowo  (A4/70g) – nie mniej niż 20,</w:t>
      </w:r>
    </w:p>
    <w:p w14:paraId="6CC929FF" w14:textId="77777777" w:rsidR="001838FE" w:rsidRPr="00C17112" w:rsidRDefault="001838FE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6. </w:t>
      </w:r>
      <w:r w:rsidR="00164996" w:rsidRPr="00C17112">
        <w:rPr>
          <w:rFonts w:ascii="Arial" w:hAnsi="Arial" w:cs="Arial"/>
          <w:bCs/>
          <w:i/>
          <w:sz w:val="22"/>
          <w:szCs w:val="22"/>
        </w:rPr>
        <w:t>Szerokość szczeliny wejściowej w mm</w:t>
      </w:r>
      <w:r w:rsidR="004B01CE" w:rsidRPr="00C17112">
        <w:rPr>
          <w:rFonts w:ascii="Arial" w:hAnsi="Arial" w:cs="Arial"/>
          <w:bCs/>
          <w:i/>
          <w:sz w:val="22"/>
          <w:szCs w:val="22"/>
        </w:rPr>
        <w:t xml:space="preserve"> – 230 – 240</w:t>
      </w:r>
      <w:r w:rsidR="00890A3C" w:rsidRPr="00C17112">
        <w:rPr>
          <w:rFonts w:ascii="Arial" w:hAnsi="Arial" w:cs="Arial"/>
          <w:bCs/>
          <w:i/>
          <w:sz w:val="22"/>
          <w:szCs w:val="22"/>
        </w:rPr>
        <w:t>,</w:t>
      </w:r>
    </w:p>
    <w:p w14:paraId="7C5D11CC" w14:textId="77777777" w:rsidR="004B01CE" w:rsidRPr="00C17112" w:rsidRDefault="004B01CE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7.</w:t>
      </w:r>
      <w:r w:rsidR="00890A3C" w:rsidRPr="00C17112">
        <w:rPr>
          <w:rFonts w:ascii="Arial" w:hAnsi="Arial" w:cs="Arial"/>
          <w:bCs/>
          <w:i/>
          <w:sz w:val="22"/>
          <w:szCs w:val="22"/>
        </w:rPr>
        <w:t xml:space="preserve"> Pojemność kosza w litrach – 30 – 35,</w:t>
      </w:r>
    </w:p>
    <w:p w14:paraId="1980AA2F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8. Korpus na kółkach,</w:t>
      </w:r>
    </w:p>
    <w:p w14:paraId="780D9647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9. Start/stop – fotokomórka,</w:t>
      </w:r>
    </w:p>
    <w:p w14:paraId="3C4B0D64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10. Funkcja cofania,</w:t>
      </w:r>
    </w:p>
    <w:p w14:paraId="264D88E0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11. Auto stop przy otwartych drzwiach,</w:t>
      </w:r>
    </w:p>
    <w:p w14:paraId="0788C129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12. Auto stop przy wyjętym koszu lub zdjętej głowicy,</w:t>
      </w:r>
    </w:p>
    <w:p w14:paraId="2466F5D2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13. Automatyczne zatrzymanie pracy przy pełnym koszu,</w:t>
      </w:r>
    </w:p>
    <w:p w14:paraId="1CF14E69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14. Dioda informująca o przepełnionym koszu,</w:t>
      </w:r>
    </w:p>
    <w:p w14:paraId="7059D2CE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15. Dioda informująca o otwartych drzwiach/wyjętym koszu,</w:t>
      </w:r>
    </w:p>
    <w:p w14:paraId="40F91FAC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16.Dioda informująca o zacięciach,</w:t>
      </w:r>
    </w:p>
    <w:p w14:paraId="3040E69F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17. Zabezpieczenie termiczne,</w:t>
      </w:r>
    </w:p>
    <w:p w14:paraId="44DC3322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18.Zabezpieczenie termiczne – dioda,</w:t>
      </w:r>
    </w:p>
    <w:p w14:paraId="4EA2833B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19.Gwarancja na urządzenie w latach – nie krótsza niż 24 miesiące,</w:t>
      </w:r>
    </w:p>
    <w:p w14:paraId="4B914D24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20. Gwarancja na noże  tnące w latach – nie krótsza niż 60 miesięcy,</w:t>
      </w:r>
    </w:p>
    <w:p w14:paraId="20494EB3" w14:textId="77777777" w:rsidR="00890A3C" w:rsidRPr="00C17112" w:rsidRDefault="00890A3C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21. </w:t>
      </w:r>
      <w:r w:rsidR="00AD08CB" w:rsidRPr="00C17112">
        <w:rPr>
          <w:rFonts w:ascii="Arial" w:hAnsi="Arial" w:cs="Arial"/>
          <w:bCs/>
          <w:i/>
          <w:sz w:val="22"/>
          <w:szCs w:val="22"/>
        </w:rPr>
        <w:t xml:space="preserve">Wymiary: wysokość – 590 – 600 </w:t>
      </w:r>
    </w:p>
    <w:p w14:paraId="375CDCBB" w14:textId="77777777" w:rsidR="00AD08CB" w:rsidRPr="00C17112" w:rsidRDefault="00AD08CB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                    szerokość – 415 – 425</w:t>
      </w:r>
    </w:p>
    <w:p w14:paraId="008CB227" w14:textId="77777777" w:rsidR="00AD08CB" w:rsidRPr="00C17112" w:rsidRDefault="00AD08CB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 xml:space="preserve">                      głębokość – 295 – 310</w:t>
      </w:r>
    </w:p>
    <w:p w14:paraId="309B28D5" w14:textId="77777777" w:rsidR="00D76442" w:rsidRPr="00C17112" w:rsidRDefault="00AD08CB" w:rsidP="00A0311A">
      <w:pPr>
        <w:tabs>
          <w:tab w:val="left" w:pos="860"/>
          <w:tab w:val="left" w:pos="960"/>
        </w:tabs>
        <w:spacing w:line="360" w:lineRule="auto"/>
        <w:ind w:left="1005"/>
        <w:rPr>
          <w:rFonts w:ascii="Arial" w:hAnsi="Arial" w:cs="Arial"/>
          <w:bCs/>
          <w:i/>
          <w:sz w:val="22"/>
          <w:szCs w:val="22"/>
        </w:rPr>
      </w:pPr>
      <w:r w:rsidRPr="00C17112">
        <w:rPr>
          <w:rFonts w:ascii="Arial" w:hAnsi="Arial" w:cs="Arial"/>
          <w:bCs/>
          <w:i/>
          <w:sz w:val="22"/>
          <w:szCs w:val="22"/>
        </w:rPr>
        <w:t>22. Waga w kg – około 16 – 17 kg,</w:t>
      </w:r>
      <w:r w:rsidR="00EC6608" w:rsidRPr="00C17112">
        <w:rPr>
          <w:rFonts w:ascii="Arial" w:hAnsi="Arial" w:cs="Arial"/>
          <w:bCs/>
          <w:i/>
          <w:sz w:val="22"/>
          <w:szCs w:val="22"/>
        </w:rPr>
        <w:t xml:space="preserve">    </w:t>
      </w:r>
    </w:p>
    <w:p w14:paraId="4B7A42BB" w14:textId="77777777" w:rsidR="006F4F42" w:rsidRPr="00C17112" w:rsidRDefault="006F4F42" w:rsidP="00A0311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</w:p>
    <w:p w14:paraId="2C5ECCA0" w14:textId="77777777" w:rsidR="0099084C" w:rsidRPr="00C17112" w:rsidRDefault="006F4F42" w:rsidP="00A0311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C17112">
        <w:rPr>
          <w:rFonts w:ascii="Arial" w:hAnsi="Arial" w:cs="Arial"/>
          <w:b/>
          <w:i/>
          <w:color w:val="FF0000"/>
          <w:sz w:val="22"/>
          <w:szCs w:val="22"/>
        </w:rPr>
        <w:t xml:space="preserve">             </w:t>
      </w:r>
      <w:r w:rsidR="00891293" w:rsidRPr="00C17112">
        <w:rPr>
          <w:rFonts w:ascii="Arial" w:hAnsi="Arial" w:cs="Arial"/>
          <w:b/>
          <w:i/>
          <w:color w:val="FF0000"/>
          <w:sz w:val="22"/>
          <w:szCs w:val="22"/>
        </w:rPr>
        <w:t xml:space="preserve">     </w:t>
      </w:r>
      <w:r w:rsidR="00EC6608" w:rsidRPr="00C17112">
        <w:rPr>
          <w:rFonts w:ascii="Arial" w:hAnsi="Arial" w:cs="Arial"/>
          <w:b/>
          <w:i/>
          <w:sz w:val="22"/>
          <w:szCs w:val="22"/>
        </w:rPr>
        <w:t>C</w:t>
      </w:r>
      <w:r w:rsidR="00891293" w:rsidRPr="00C17112">
        <w:rPr>
          <w:rFonts w:ascii="Arial" w:hAnsi="Arial" w:cs="Arial"/>
          <w:b/>
          <w:i/>
          <w:sz w:val="22"/>
          <w:szCs w:val="22"/>
        </w:rPr>
        <w:t xml:space="preserve">. </w:t>
      </w:r>
      <w:r w:rsidRPr="00C1711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NISZCZARKA  </w:t>
      </w:r>
      <w:r w:rsidR="00067FF1" w:rsidRPr="00C17112">
        <w:rPr>
          <w:rFonts w:ascii="Arial" w:hAnsi="Arial" w:cs="Arial"/>
          <w:b/>
          <w:bCs/>
          <w:i/>
          <w:sz w:val="22"/>
          <w:szCs w:val="22"/>
          <w:u w:val="single"/>
        </w:rPr>
        <w:t>P 7</w:t>
      </w:r>
      <w:r w:rsidRPr="00C17112">
        <w:rPr>
          <w:rFonts w:ascii="Arial" w:hAnsi="Arial" w:cs="Arial"/>
          <w:b/>
          <w:bCs/>
          <w:i/>
          <w:sz w:val="22"/>
          <w:szCs w:val="22"/>
        </w:rPr>
        <w:t xml:space="preserve">  - </w:t>
      </w:r>
      <w:r w:rsidR="00891293" w:rsidRPr="00C17112">
        <w:rPr>
          <w:rFonts w:ascii="Arial" w:hAnsi="Arial" w:cs="Arial"/>
          <w:b/>
          <w:bCs/>
          <w:i/>
          <w:sz w:val="22"/>
          <w:szCs w:val="22"/>
        </w:rPr>
        <w:t xml:space="preserve">               </w:t>
      </w:r>
      <w:r w:rsidR="00734808" w:rsidRPr="00C17112">
        <w:rPr>
          <w:rFonts w:ascii="Arial" w:hAnsi="Arial" w:cs="Arial"/>
          <w:b/>
          <w:bCs/>
          <w:i/>
          <w:sz w:val="22"/>
          <w:szCs w:val="22"/>
        </w:rPr>
        <w:t xml:space="preserve">                   </w:t>
      </w:r>
      <w:r w:rsidR="00891293" w:rsidRPr="00C17112">
        <w:rPr>
          <w:rFonts w:ascii="Arial" w:hAnsi="Arial" w:cs="Arial"/>
          <w:b/>
          <w:bCs/>
          <w:i/>
          <w:sz w:val="22"/>
          <w:szCs w:val="22"/>
        </w:rPr>
        <w:t xml:space="preserve">                       </w:t>
      </w:r>
      <w:r w:rsidR="00BD1426" w:rsidRPr="00C17112">
        <w:rPr>
          <w:rFonts w:ascii="Arial" w:hAnsi="Arial" w:cs="Arial"/>
          <w:b/>
          <w:bCs/>
          <w:i/>
          <w:sz w:val="22"/>
          <w:szCs w:val="22"/>
        </w:rPr>
        <w:t xml:space="preserve"> 5</w:t>
      </w:r>
      <w:r w:rsidRPr="00C17112">
        <w:rPr>
          <w:rFonts w:ascii="Arial" w:hAnsi="Arial" w:cs="Arial"/>
          <w:b/>
          <w:bCs/>
          <w:i/>
          <w:sz w:val="22"/>
          <w:szCs w:val="22"/>
        </w:rPr>
        <w:t xml:space="preserve"> szt</w:t>
      </w:r>
      <w:r w:rsidRPr="00C17112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4BDCD943" w14:textId="77777777" w:rsidR="00A0311A" w:rsidRPr="00C17112" w:rsidRDefault="00A0311A" w:rsidP="00A0311A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87AF96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color w:val="FF0000"/>
          <w:sz w:val="22"/>
          <w:szCs w:val="22"/>
        </w:rPr>
        <w:t xml:space="preserve">              </w:t>
      </w:r>
      <w:r w:rsidRPr="00C17112">
        <w:rPr>
          <w:rFonts w:ascii="Arial" w:hAnsi="Arial" w:cs="Arial"/>
          <w:i/>
          <w:sz w:val="22"/>
          <w:szCs w:val="22"/>
        </w:rPr>
        <w:t>1. Poziom bezpieczeństwa ( DIN 66399) – P -7, F-3,</w:t>
      </w:r>
    </w:p>
    <w:p w14:paraId="5A67FBEF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10. Objętość pojemnika na ścinki w arkuszach – 626 </w:t>
      </w:r>
    </w:p>
    <w:p w14:paraId="6238F622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11. Szybkość cięcia – 65 m/ sek.</w:t>
      </w:r>
    </w:p>
    <w:p w14:paraId="3E476F49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12. Wydajność za godzinę – około 8 kg,</w:t>
      </w:r>
    </w:p>
    <w:p w14:paraId="558523CD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13. Poziom głośności ( bieg jałowy) 54 -56 </w:t>
      </w:r>
      <w:proofErr w:type="spellStart"/>
      <w:r w:rsidRPr="00C17112">
        <w:rPr>
          <w:rFonts w:ascii="Arial" w:hAnsi="Arial" w:cs="Arial"/>
          <w:i/>
          <w:sz w:val="22"/>
          <w:szCs w:val="22"/>
        </w:rPr>
        <w:t>dB</w:t>
      </w:r>
      <w:proofErr w:type="spellEnd"/>
      <w:r w:rsidRPr="00C17112">
        <w:rPr>
          <w:rFonts w:ascii="Arial" w:hAnsi="Arial" w:cs="Arial"/>
          <w:i/>
          <w:sz w:val="22"/>
          <w:szCs w:val="22"/>
        </w:rPr>
        <w:t>,</w:t>
      </w:r>
    </w:p>
    <w:p w14:paraId="6FBB58F8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14. Moc silnika – co najmniej 500 W,</w:t>
      </w:r>
    </w:p>
    <w:p w14:paraId="015118B6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15. Napięcie – 230 V,</w:t>
      </w:r>
    </w:p>
    <w:p w14:paraId="1F2D9FEA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16. Częstotliwość – 50 </w:t>
      </w:r>
      <w:proofErr w:type="spellStart"/>
      <w:r w:rsidRPr="00C17112">
        <w:rPr>
          <w:rFonts w:ascii="Arial" w:hAnsi="Arial" w:cs="Arial"/>
          <w:i/>
          <w:sz w:val="22"/>
          <w:szCs w:val="22"/>
        </w:rPr>
        <w:t>Hz</w:t>
      </w:r>
      <w:proofErr w:type="spellEnd"/>
      <w:r w:rsidRPr="00C17112">
        <w:rPr>
          <w:rFonts w:ascii="Arial" w:hAnsi="Arial" w:cs="Arial"/>
          <w:i/>
          <w:sz w:val="22"/>
          <w:szCs w:val="22"/>
        </w:rPr>
        <w:t xml:space="preserve">, </w:t>
      </w:r>
    </w:p>
    <w:p w14:paraId="345C846A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17. Wymiary: wysokość – 600 – 6100 mm</w:t>
      </w:r>
    </w:p>
    <w:p w14:paraId="5C50A285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18. Waga – około 21 kg.</w:t>
      </w:r>
    </w:p>
    <w:p w14:paraId="1C77BFDE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19. kolor – biały, czarny, srebrny</w:t>
      </w:r>
    </w:p>
    <w:p w14:paraId="390866E3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2. Stopień bezpieczeństwa ( DIN 32757-1 – stara norma HS Level 6,</w:t>
      </w:r>
    </w:p>
    <w:p w14:paraId="125FF7FF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3. Niszczony materiał – papier,</w:t>
      </w:r>
    </w:p>
    <w:p w14:paraId="06B9A9D6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4. Rodzaj cięcia – cięcie na ścinki,</w:t>
      </w:r>
    </w:p>
    <w:p w14:paraId="1BB53310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5. Rodzaj cięcia – 1 – 5 mm,</w:t>
      </w:r>
    </w:p>
    <w:p w14:paraId="1174A8C2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6. Wydajność cięcia ( 80 g/m²) – co najmniej 4 arkusze,</w:t>
      </w:r>
    </w:p>
    <w:p w14:paraId="437AD9F1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7. Wydajność cięcia ( 70g/m²)   - co najmniej 5 arkuszy,</w:t>
      </w:r>
    </w:p>
    <w:p w14:paraId="5B07C69E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8. Szerokość szczeliny – 240 – 250 mm,</w:t>
      </w:r>
    </w:p>
    <w:p w14:paraId="545B93F5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9. Pojemność kosza -  nie mniej niż 30 l,</w:t>
      </w:r>
    </w:p>
    <w:p w14:paraId="584801CF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                     głębokość – 310 – 320 mm</w:t>
      </w:r>
    </w:p>
    <w:p w14:paraId="5D7A39F0" w14:textId="77777777" w:rsidR="00A0311A" w:rsidRPr="00C17112" w:rsidRDefault="00A0311A" w:rsidP="00A0311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                               szerokość – 390 – 400 mm</w:t>
      </w:r>
    </w:p>
    <w:p w14:paraId="350DA0ED" w14:textId="77777777" w:rsidR="00DB4640" w:rsidRPr="00C17112" w:rsidRDefault="00DB4640" w:rsidP="00DB4640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66E37DC9" w14:textId="77777777" w:rsidR="004C345C" w:rsidRPr="00C17112" w:rsidRDefault="00DB4640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  <w:r w:rsidRPr="00C17112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891293" w:rsidRPr="00C17112">
        <w:rPr>
          <w:rFonts w:ascii="Arial" w:hAnsi="Arial" w:cs="Arial"/>
          <w:bCs/>
          <w:i/>
          <w:color w:val="FF0000"/>
          <w:sz w:val="22"/>
          <w:szCs w:val="22"/>
        </w:rPr>
        <w:t xml:space="preserve">      </w:t>
      </w:r>
    </w:p>
    <w:p w14:paraId="405D721E" w14:textId="77777777" w:rsidR="00E51476" w:rsidRPr="00C17112" w:rsidRDefault="00E51476" w:rsidP="00E51476">
      <w:pPr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 OPRACOWAŁ</w:t>
      </w:r>
    </w:p>
    <w:p w14:paraId="5BEFCA87" w14:textId="77777777" w:rsidR="00E51476" w:rsidRPr="00C17112" w:rsidRDefault="00E51476" w:rsidP="00E51476">
      <w:pPr>
        <w:rPr>
          <w:rFonts w:ascii="Arial" w:hAnsi="Arial" w:cs="Arial"/>
          <w:i/>
          <w:sz w:val="22"/>
          <w:szCs w:val="22"/>
        </w:rPr>
      </w:pPr>
    </w:p>
    <w:p w14:paraId="193990E3" w14:textId="77777777" w:rsidR="00E51476" w:rsidRPr="00C17112" w:rsidRDefault="00E51476" w:rsidP="00E51476">
      <w:pPr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>Andrzej MALINOWSKI</w:t>
      </w:r>
    </w:p>
    <w:p w14:paraId="507800E6" w14:textId="77777777" w:rsidR="00734808" w:rsidRPr="00C17112" w:rsidRDefault="00734808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26C74662" w14:textId="77777777" w:rsidR="00734808" w:rsidRPr="00EC6608" w:rsidRDefault="00734808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45E3D460" w14:textId="77777777" w:rsidR="00734808" w:rsidRPr="00EC6608" w:rsidRDefault="00734808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5057383F" w14:textId="77777777" w:rsidR="00734808" w:rsidRDefault="00734808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3D15ACC4" w14:textId="77777777" w:rsidR="008710DB" w:rsidRDefault="008710DB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0391B9EB" w14:textId="77777777" w:rsidR="008710DB" w:rsidRDefault="008710DB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08961044" w14:textId="77777777" w:rsidR="008710DB" w:rsidRDefault="008710DB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07D738BE" w14:textId="77777777" w:rsidR="008710DB" w:rsidRDefault="008710DB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66A880FA" w14:textId="77777777" w:rsidR="008710DB" w:rsidRDefault="00830A4C" w:rsidP="008710DB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2 -  SZAFY METALOWE </w:t>
      </w:r>
      <w:r w:rsidR="008710DB">
        <w:rPr>
          <w:rFonts w:ascii="Arial" w:hAnsi="Arial" w:cs="Arial"/>
          <w:b/>
          <w:bCs/>
          <w:sz w:val="22"/>
          <w:szCs w:val="22"/>
          <w:u w:val="single"/>
        </w:rPr>
        <w:t xml:space="preserve"> KLASY „A” i „B”:</w:t>
      </w:r>
      <w:r w:rsidR="008710DB" w:rsidRPr="00C1711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710DB" w:rsidRPr="00C17112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710D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8710DB" w:rsidRPr="00C17112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8710DB">
        <w:rPr>
          <w:rFonts w:ascii="Arial" w:hAnsi="Arial" w:cs="Arial"/>
          <w:b/>
          <w:bCs/>
          <w:sz w:val="22"/>
          <w:szCs w:val="22"/>
        </w:rPr>
        <w:t xml:space="preserve"> </w:t>
      </w:r>
      <w:r w:rsidR="008710DB" w:rsidRPr="00C17112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8710DB">
        <w:rPr>
          <w:rFonts w:ascii="Arial" w:hAnsi="Arial" w:cs="Arial"/>
          <w:b/>
          <w:bCs/>
          <w:sz w:val="22"/>
          <w:szCs w:val="22"/>
        </w:rPr>
        <w:t>-   6</w:t>
      </w:r>
      <w:r w:rsidR="008710DB" w:rsidRPr="00C17112">
        <w:rPr>
          <w:rFonts w:ascii="Arial" w:hAnsi="Arial" w:cs="Arial"/>
          <w:b/>
          <w:bCs/>
          <w:sz w:val="22"/>
          <w:szCs w:val="22"/>
        </w:rPr>
        <w:t xml:space="preserve"> szt.  </w:t>
      </w:r>
    </w:p>
    <w:p w14:paraId="6968DA3F" w14:textId="77777777" w:rsidR="008710D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Cs/>
          <w:sz w:val="22"/>
          <w:szCs w:val="22"/>
        </w:rPr>
      </w:pPr>
    </w:p>
    <w:p w14:paraId="7689A482" w14:textId="77777777" w:rsidR="007D6BC4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tym:</w:t>
      </w:r>
      <w:r w:rsidRPr="008710DB">
        <w:rPr>
          <w:rFonts w:ascii="Arial" w:hAnsi="Arial" w:cs="Arial"/>
          <w:b/>
          <w:bCs/>
          <w:i/>
          <w:sz w:val="22"/>
          <w:szCs w:val="22"/>
        </w:rPr>
        <w:t xml:space="preserve">    </w:t>
      </w:r>
    </w:p>
    <w:p w14:paraId="19791893" w14:textId="77777777" w:rsidR="007D6BC4" w:rsidRDefault="007D6BC4" w:rsidP="008710DB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5B070EE" w14:textId="77777777" w:rsidR="007D6BC4" w:rsidRDefault="007D6BC4" w:rsidP="007D6BC4">
      <w:pPr>
        <w:pStyle w:val="Akapitzlist"/>
        <w:numPr>
          <w:ilvl w:val="0"/>
          <w:numId w:val="8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  </w:t>
      </w:r>
      <w:r w:rsidR="00830A4C">
        <w:rPr>
          <w:rFonts w:ascii="Arial" w:hAnsi="Arial" w:cs="Arial"/>
          <w:b/>
          <w:bCs/>
          <w:i/>
          <w:u w:val="single"/>
        </w:rPr>
        <w:t xml:space="preserve">SZAFA METALOWA </w:t>
      </w:r>
      <w:r>
        <w:rPr>
          <w:rFonts w:ascii="Arial" w:hAnsi="Arial" w:cs="Arial"/>
          <w:b/>
          <w:bCs/>
          <w:i/>
          <w:u w:val="single"/>
        </w:rPr>
        <w:t xml:space="preserve"> KLASY „A</w:t>
      </w:r>
      <w:r w:rsidRPr="008713D8">
        <w:rPr>
          <w:rFonts w:ascii="Arial" w:hAnsi="Arial" w:cs="Arial"/>
          <w:b/>
          <w:bCs/>
          <w:i/>
          <w:u w:val="single"/>
        </w:rPr>
        <w:t>”</w:t>
      </w:r>
      <w:r>
        <w:rPr>
          <w:rFonts w:ascii="Arial" w:hAnsi="Arial" w:cs="Arial"/>
          <w:b/>
          <w:bCs/>
          <w:i/>
        </w:rPr>
        <w:t xml:space="preserve">       -  4 szt. </w:t>
      </w:r>
    </w:p>
    <w:p w14:paraId="6CE936C5" w14:textId="77777777" w:rsidR="008710DB" w:rsidRPr="008710D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Cs/>
          <w:sz w:val="22"/>
          <w:szCs w:val="22"/>
        </w:rPr>
      </w:pPr>
      <w:r w:rsidRPr="008710DB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9E71B60" w14:textId="77777777" w:rsidR="008710D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900"/>
        <w:rPr>
          <w:rFonts w:ascii="Arial" w:hAnsi="Arial" w:cs="Arial"/>
          <w:bCs/>
          <w:sz w:val="22"/>
          <w:szCs w:val="22"/>
        </w:rPr>
      </w:pPr>
    </w:p>
    <w:p w14:paraId="42121CCC" w14:textId="77777777" w:rsidR="008710DB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696DBD">
        <w:rPr>
          <w:rFonts w:ascii="Arial" w:hAnsi="Arial" w:cs="Arial"/>
          <w:bCs/>
          <w:i/>
        </w:rPr>
        <w:t>Szafa jednodrzwiowa, wykonana z drzwiami otwieranymi w prawo ( prawymi);</w:t>
      </w:r>
    </w:p>
    <w:p w14:paraId="4BE79FAA" w14:textId="77777777" w:rsidR="00D22368" w:rsidRDefault="00D22368" w:rsidP="00D22368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Wykonana z blachy stalowej o grubości nie mniejszej niż 1 mm, zabezpieczonej przed korozją,</w:t>
      </w:r>
    </w:p>
    <w:p w14:paraId="0FE529A2" w14:textId="77777777" w:rsidR="00D22368" w:rsidRDefault="00D22368" w:rsidP="00D22368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Wyposażona w zamek kluczowy klasy „A”; według normy EN 1300,  zabezpieczony przed przewierceniem.</w:t>
      </w:r>
    </w:p>
    <w:p w14:paraId="657ADC67" w14:textId="77777777" w:rsidR="00D22368" w:rsidRDefault="00D22368" w:rsidP="00D22368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Drzwi szafy blokowane mechanizmem ryglowym na trzech krawędziach, z ryglami o średnicy  12 mm i rozstawie maksymalnym około 450 mm,</w:t>
      </w:r>
    </w:p>
    <w:p w14:paraId="3566503B" w14:textId="77777777" w:rsidR="00D22368" w:rsidRDefault="00D22368" w:rsidP="00D22368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Pólki wewnętrzne z blachy o grubości nie mniejszej niż 0,8 mm z regulacją wysokości zawieszenia,</w:t>
      </w:r>
    </w:p>
    <w:p w14:paraId="3120C818" w14:textId="77777777" w:rsidR="00D22368" w:rsidRPr="00D22368" w:rsidRDefault="00D22368" w:rsidP="00D22368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Wyposażona w co najmniej trzy przestawne półki o wytrzymałości nie mniejszej niż</w:t>
      </w:r>
      <w:r>
        <w:rPr>
          <w:rFonts w:ascii="Arial" w:hAnsi="Arial" w:cs="Arial"/>
          <w:bCs/>
          <w:i/>
        </w:rPr>
        <w:t xml:space="preserve"> 50</w:t>
      </w:r>
      <w:r w:rsidRPr="00D22368">
        <w:rPr>
          <w:rFonts w:ascii="Arial" w:hAnsi="Arial" w:cs="Arial"/>
          <w:bCs/>
          <w:i/>
        </w:rPr>
        <w:t xml:space="preserve"> kg;</w:t>
      </w:r>
    </w:p>
    <w:p w14:paraId="51A90055" w14:textId="77777777" w:rsidR="00D22368" w:rsidRPr="00D22368" w:rsidRDefault="008F5865" w:rsidP="00D22368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Zawiasy wewnętrzne;</w:t>
      </w:r>
    </w:p>
    <w:p w14:paraId="5B7E9EE2" w14:textId="77777777" w:rsidR="008710DB" w:rsidRPr="008F5865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8F5865">
        <w:rPr>
          <w:rFonts w:ascii="Arial" w:hAnsi="Arial" w:cs="Arial"/>
          <w:bCs/>
          <w:i/>
        </w:rPr>
        <w:t>Wymiary zewnętrzne</w:t>
      </w:r>
      <w:r w:rsidR="008F5865">
        <w:rPr>
          <w:rFonts w:ascii="Arial" w:hAnsi="Arial" w:cs="Arial"/>
          <w:bCs/>
          <w:i/>
        </w:rPr>
        <w:t xml:space="preserve"> szafy</w:t>
      </w:r>
      <w:r w:rsidRPr="008F5865">
        <w:rPr>
          <w:rFonts w:ascii="Arial" w:hAnsi="Arial" w:cs="Arial"/>
          <w:bCs/>
          <w:i/>
        </w:rPr>
        <w:t>: 1500 x 700 x 400 mm;</w:t>
      </w:r>
    </w:p>
    <w:p w14:paraId="23A2346C" w14:textId="77777777" w:rsidR="006B6AB8" w:rsidRPr="008F5865" w:rsidRDefault="006B6AB8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8F5865">
        <w:rPr>
          <w:rFonts w:ascii="Arial" w:hAnsi="Arial" w:cs="Arial"/>
          <w:bCs/>
          <w:i/>
        </w:rPr>
        <w:t>Wymiary</w:t>
      </w:r>
      <w:r w:rsidR="008F5865">
        <w:rPr>
          <w:rFonts w:ascii="Arial" w:hAnsi="Arial" w:cs="Arial"/>
          <w:bCs/>
          <w:i/>
        </w:rPr>
        <w:t xml:space="preserve"> wewnętrzny szafy:</w:t>
      </w:r>
      <w:r w:rsidRPr="008F5865">
        <w:rPr>
          <w:rFonts w:ascii="Arial" w:hAnsi="Arial" w:cs="Arial"/>
          <w:bCs/>
          <w:i/>
        </w:rPr>
        <w:t xml:space="preserve"> 1425 x 685 x 340 mm</w:t>
      </w:r>
    </w:p>
    <w:p w14:paraId="20C1D16D" w14:textId="77777777" w:rsidR="008710DB" w:rsidRPr="008F5865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8F5865">
        <w:rPr>
          <w:rFonts w:ascii="Arial" w:hAnsi="Arial" w:cs="Arial"/>
          <w:bCs/>
          <w:i/>
        </w:rPr>
        <w:t>Połączenia korpusu szafy powinny zapewnić mu dostateczną sztywność;</w:t>
      </w:r>
    </w:p>
    <w:p w14:paraId="468C134C" w14:textId="77777777" w:rsidR="008710DB" w:rsidRPr="008F5865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8F5865">
        <w:rPr>
          <w:rFonts w:ascii="Arial" w:hAnsi="Arial" w:cs="Arial"/>
          <w:bCs/>
          <w:i/>
        </w:rPr>
        <w:t>Wyposażona w zamek kluczowy klasy „A”;</w:t>
      </w:r>
      <w:r w:rsidR="006B6AB8" w:rsidRPr="008F5865">
        <w:rPr>
          <w:rFonts w:ascii="Arial" w:hAnsi="Arial" w:cs="Arial"/>
          <w:bCs/>
          <w:i/>
        </w:rPr>
        <w:t xml:space="preserve"> według normy EN 1300,  zabezpieczony przed przewierceniem.</w:t>
      </w:r>
    </w:p>
    <w:p w14:paraId="06CD1624" w14:textId="77777777" w:rsidR="008710DB" w:rsidRPr="008F5865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8F5865">
        <w:rPr>
          <w:rFonts w:ascii="Arial" w:hAnsi="Arial" w:cs="Arial"/>
          <w:bCs/>
          <w:i/>
        </w:rPr>
        <w:t>Klucze – co najmniej dwie sztuki, o długości nie mniejszej niż 95 mm;</w:t>
      </w:r>
    </w:p>
    <w:p w14:paraId="04D71A28" w14:textId="77777777" w:rsidR="008710DB" w:rsidRPr="008F5865" w:rsidRDefault="008710DB" w:rsidP="008F5865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8F5865">
        <w:rPr>
          <w:rFonts w:ascii="Arial" w:hAnsi="Arial" w:cs="Arial"/>
          <w:bCs/>
          <w:i/>
        </w:rPr>
        <w:t>Wyposażona w s</w:t>
      </w:r>
      <w:r w:rsidR="007D6BC4" w:rsidRPr="008F5865">
        <w:rPr>
          <w:rFonts w:ascii="Arial" w:hAnsi="Arial" w:cs="Arial"/>
          <w:bCs/>
          <w:i/>
        </w:rPr>
        <w:t xml:space="preserve">krytkę wewnętrzną  o wymiarach </w:t>
      </w:r>
      <w:r w:rsidR="008F5865" w:rsidRPr="008F5865">
        <w:rPr>
          <w:rFonts w:ascii="Arial" w:hAnsi="Arial" w:cs="Arial"/>
          <w:bCs/>
          <w:i/>
        </w:rPr>
        <w:t>( szer</w:t>
      </w:r>
      <w:r w:rsidR="008F5865">
        <w:rPr>
          <w:rFonts w:ascii="Arial" w:hAnsi="Arial" w:cs="Arial"/>
          <w:bCs/>
          <w:i/>
        </w:rPr>
        <w:t>.</w:t>
      </w:r>
      <w:r w:rsidR="008F5865" w:rsidRPr="008F5865">
        <w:rPr>
          <w:rFonts w:ascii="Arial" w:hAnsi="Arial" w:cs="Arial"/>
          <w:bCs/>
          <w:i/>
        </w:rPr>
        <w:t xml:space="preserve"> x wys. x gł</w:t>
      </w:r>
      <w:r w:rsidR="008F5865">
        <w:rPr>
          <w:rFonts w:ascii="Arial" w:hAnsi="Arial" w:cs="Arial"/>
          <w:bCs/>
          <w:i/>
        </w:rPr>
        <w:t>.</w:t>
      </w:r>
      <w:r w:rsidR="008F5865" w:rsidRPr="008F5865">
        <w:rPr>
          <w:rFonts w:ascii="Arial" w:hAnsi="Arial" w:cs="Arial"/>
          <w:bCs/>
          <w:i/>
        </w:rPr>
        <w:t xml:space="preserve">) </w:t>
      </w:r>
      <w:r w:rsidR="00535A69">
        <w:rPr>
          <w:rFonts w:ascii="Arial" w:hAnsi="Arial" w:cs="Arial"/>
          <w:bCs/>
          <w:i/>
        </w:rPr>
        <w:t>325 x 685</w:t>
      </w:r>
      <w:r w:rsidR="008F5865">
        <w:rPr>
          <w:rFonts w:ascii="Arial" w:hAnsi="Arial" w:cs="Arial"/>
          <w:bCs/>
          <w:i/>
        </w:rPr>
        <w:t>x 26</w:t>
      </w:r>
      <w:r w:rsidR="00535A69">
        <w:rPr>
          <w:rFonts w:ascii="Arial" w:hAnsi="Arial" w:cs="Arial"/>
          <w:bCs/>
          <w:i/>
        </w:rPr>
        <w:t>5</w:t>
      </w:r>
      <w:r w:rsidRPr="008F5865">
        <w:rPr>
          <w:rFonts w:ascii="Arial" w:hAnsi="Arial" w:cs="Arial"/>
          <w:bCs/>
          <w:i/>
        </w:rPr>
        <w:t xml:space="preserve"> mm ( +/- 5 - 7 mm);</w:t>
      </w:r>
      <w:r w:rsidR="00535A69">
        <w:rPr>
          <w:rFonts w:ascii="Arial" w:hAnsi="Arial" w:cs="Arial"/>
          <w:bCs/>
          <w:i/>
        </w:rPr>
        <w:t xml:space="preserve">, klucz </w:t>
      </w:r>
      <w:r w:rsidR="001442B4">
        <w:rPr>
          <w:rFonts w:ascii="Arial" w:hAnsi="Arial" w:cs="Arial"/>
          <w:bCs/>
          <w:i/>
        </w:rPr>
        <w:t>cylindryczny bez atestu;</w:t>
      </w:r>
    </w:p>
    <w:p w14:paraId="4B13110D" w14:textId="77777777" w:rsidR="00D22368" w:rsidRPr="00535A69" w:rsidRDefault="00535A69" w:rsidP="00535A69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CF2E3D">
        <w:rPr>
          <w:rFonts w:ascii="Arial" w:hAnsi="Arial" w:cs="Arial"/>
          <w:bCs/>
          <w:i/>
        </w:rPr>
        <w:t xml:space="preserve"> Kolor standardowy tj. jasnoszary;</w:t>
      </w:r>
    </w:p>
    <w:p w14:paraId="3581F31E" w14:textId="77777777" w:rsidR="008710DB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535A69">
        <w:rPr>
          <w:rFonts w:ascii="Arial" w:hAnsi="Arial" w:cs="Arial"/>
          <w:bCs/>
          <w:i/>
        </w:rPr>
        <w:t>Powinna posiadać uchwyty do plombowania;</w:t>
      </w:r>
      <w:r w:rsidR="0088223C">
        <w:rPr>
          <w:rFonts w:ascii="Arial" w:hAnsi="Arial" w:cs="Arial"/>
          <w:bCs/>
          <w:i/>
        </w:rPr>
        <w:t>(  kołki z miseczką pod plomby)</w:t>
      </w:r>
    </w:p>
    <w:p w14:paraId="5558A61B" w14:textId="77777777" w:rsidR="008710DB" w:rsidRPr="001442B4" w:rsidRDefault="0088223C" w:rsidP="001442B4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117990">
        <w:rPr>
          <w:rFonts w:ascii="Arial" w:hAnsi="Arial" w:cs="Arial"/>
          <w:bCs/>
          <w:i/>
        </w:rPr>
        <w:t>W części spodniej powinny znajdować się dwa otwory do mocowania do podłoża;</w:t>
      </w:r>
    </w:p>
    <w:p w14:paraId="44E93C57" w14:textId="77777777" w:rsidR="008710DB" w:rsidRPr="00535A69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535A69">
        <w:rPr>
          <w:rFonts w:ascii="Arial" w:hAnsi="Arial" w:cs="Arial"/>
          <w:bCs/>
          <w:i/>
        </w:rPr>
        <w:t>Powinna spełniać wymogi</w:t>
      </w:r>
      <w:r w:rsidR="00535A69" w:rsidRPr="00535A69">
        <w:rPr>
          <w:rFonts w:ascii="Arial" w:hAnsi="Arial" w:cs="Arial"/>
          <w:bCs/>
          <w:i/>
        </w:rPr>
        <w:t xml:space="preserve"> zgodnie z Rozporządzeniem nr 57/ i 58 M</w:t>
      </w:r>
      <w:r w:rsidRPr="00535A69">
        <w:rPr>
          <w:rFonts w:ascii="Arial" w:hAnsi="Arial" w:cs="Arial"/>
          <w:bCs/>
          <w:i/>
        </w:rPr>
        <w:t xml:space="preserve">ON z 2011 r.: nr 46/MON z 2013 r. oraz z Rozporządzeniem RM z 2012 r. </w:t>
      </w:r>
      <w:r w:rsidR="00535A69" w:rsidRPr="00535A69">
        <w:rPr>
          <w:rFonts w:ascii="Arial" w:hAnsi="Arial" w:cs="Arial"/>
          <w:bCs/>
          <w:i/>
        </w:rPr>
        <w:t>Typ 2 oraz Rozporządzenia RM z 01.06.2010 r. w sprawie organizacji i funkcjonowania kancelarii tajnych;</w:t>
      </w:r>
    </w:p>
    <w:p w14:paraId="42BCA9FA" w14:textId="77777777" w:rsidR="008710DB" w:rsidRPr="00D22368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6B6AB8">
        <w:rPr>
          <w:rFonts w:ascii="Arial" w:hAnsi="Arial" w:cs="Arial"/>
          <w:bCs/>
          <w:i/>
          <w:color w:val="FF0000"/>
        </w:rPr>
        <w:t xml:space="preserve"> </w:t>
      </w:r>
      <w:r w:rsidRPr="00D22368">
        <w:rPr>
          <w:rFonts w:ascii="Arial" w:hAnsi="Arial" w:cs="Arial"/>
          <w:bCs/>
          <w:i/>
        </w:rPr>
        <w:t>Szafa musi posiadać tabliczkę, wydaną przez jednostkę certyfikującą</w:t>
      </w:r>
      <w:r w:rsidRPr="00D22368">
        <w:rPr>
          <w:rFonts w:ascii="Arial" w:hAnsi="Arial" w:cs="Arial"/>
          <w:bCs/>
        </w:rPr>
        <w:t xml:space="preserve"> </w:t>
      </w:r>
      <w:r w:rsidRPr="00D22368">
        <w:rPr>
          <w:rFonts w:ascii="Arial" w:hAnsi="Arial" w:cs="Arial"/>
          <w:bCs/>
          <w:i/>
        </w:rPr>
        <w:lastRenderedPageBreak/>
        <w:t>akredytowaną w Krajowym Systemie Akredytacji, zamontowaną na wewnętrznej, górnej stronie drzwi, zawierającą następujące dane:</w:t>
      </w:r>
    </w:p>
    <w:p w14:paraId="5AD1A386" w14:textId="77777777" w:rsidR="008710DB" w:rsidRPr="00D22368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a). nazwę wyrobu,</w:t>
      </w:r>
    </w:p>
    <w:p w14:paraId="377B455D" w14:textId="77777777" w:rsidR="008710DB" w:rsidRPr="00D22368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b) kod indentyfikacyjny producenta, typ i numer modelu,</w:t>
      </w:r>
    </w:p>
    <w:p w14:paraId="0F20DA07" w14:textId="77777777" w:rsidR="008710DB" w:rsidRPr="00D22368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c) numer fabryczny, rok produkcji, klasę wyrobu , numer certyfikatu,</w:t>
      </w:r>
    </w:p>
    <w:p w14:paraId="7A58FED4" w14:textId="77777777" w:rsidR="008710DB" w:rsidRPr="00D22368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d). masę;</w:t>
      </w:r>
    </w:p>
    <w:p w14:paraId="43350560" w14:textId="77777777" w:rsidR="008710DB" w:rsidRPr="00D22368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Instrukcja obsługi w języku polskim</w:t>
      </w:r>
    </w:p>
    <w:p w14:paraId="641BFF2D" w14:textId="77777777" w:rsidR="008710DB" w:rsidRPr="00D22368" w:rsidRDefault="008710DB" w:rsidP="008710DB">
      <w:pPr>
        <w:pStyle w:val="Akapitzlist"/>
        <w:numPr>
          <w:ilvl w:val="0"/>
          <w:numId w:val="10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D22368">
        <w:rPr>
          <w:rFonts w:ascii="Arial" w:hAnsi="Arial" w:cs="Arial"/>
          <w:bCs/>
          <w:i/>
        </w:rPr>
        <w:t>Gwarancja minimum 24 miesiące.</w:t>
      </w:r>
    </w:p>
    <w:p w14:paraId="2119503E" w14:textId="77777777" w:rsidR="008710DB" w:rsidRPr="006B6AB8" w:rsidRDefault="008710DB" w:rsidP="008710DB">
      <w:pPr>
        <w:tabs>
          <w:tab w:val="left" w:pos="1425"/>
        </w:tabs>
        <w:spacing w:line="360" w:lineRule="auto"/>
        <w:rPr>
          <w:rFonts w:ascii="Arial" w:hAnsi="Arial" w:cs="Arial"/>
          <w:bCs/>
          <w:color w:val="FF0000"/>
        </w:rPr>
      </w:pPr>
    </w:p>
    <w:p w14:paraId="63282DC4" w14:textId="77777777" w:rsidR="008710DB" w:rsidRPr="008E4651" w:rsidRDefault="008710DB" w:rsidP="008710DB">
      <w:pPr>
        <w:pStyle w:val="Akapitzlist"/>
        <w:numPr>
          <w:ilvl w:val="0"/>
          <w:numId w:val="8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i/>
        </w:rPr>
      </w:pPr>
      <w:r w:rsidRPr="008E4651">
        <w:rPr>
          <w:rFonts w:ascii="Arial" w:hAnsi="Arial" w:cs="Arial"/>
          <w:bCs/>
        </w:rPr>
        <w:t xml:space="preserve">  </w:t>
      </w:r>
      <w:r w:rsidR="00830A4C">
        <w:rPr>
          <w:rFonts w:ascii="Arial" w:hAnsi="Arial" w:cs="Arial"/>
          <w:b/>
          <w:bCs/>
          <w:i/>
          <w:u w:val="single"/>
        </w:rPr>
        <w:t xml:space="preserve">SZAFA METALOWA </w:t>
      </w:r>
      <w:r w:rsidRPr="008E4651">
        <w:rPr>
          <w:rFonts w:ascii="Arial" w:hAnsi="Arial" w:cs="Arial"/>
          <w:b/>
          <w:bCs/>
          <w:i/>
          <w:u w:val="single"/>
        </w:rPr>
        <w:t xml:space="preserve"> KLASY „B”</w:t>
      </w:r>
      <w:r w:rsidRPr="008E4651">
        <w:rPr>
          <w:rFonts w:ascii="Arial" w:hAnsi="Arial" w:cs="Arial"/>
          <w:b/>
          <w:bCs/>
          <w:i/>
        </w:rPr>
        <w:t xml:space="preserve">       -  2 szt.</w:t>
      </w:r>
    </w:p>
    <w:p w14:paraId="1770B0D7" w14:textId="77777777" w:rsidR="008710DB" w:rsidRPr="006B6AB8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260"/>
        <w:rPr>
          <w:rFonts w:ascii="Arial" w:hAnsi="Arial" w:cs="Arial"/>
          <w:bCs/>
          <w:color w:val="FF0000"/>
        </w:rPr>
      </w:pPr>
    </w:p>
    <w:p w14:paraId="593CEC84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Szafa jednodrzwiowa, wykonana z drzwiami otwieranymi w prawo ( prawymi);</w:t>
      </w:r>
    </w:p>
    <w:p w14:paraId="114A5794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Zamykana dwoma zamkami klasy „B” – zamkiem kluczowym i zamkiem cyfrowym mechanicznym;</w:t>
      </w:r>
    </w:p>
    <w:p w14:paraId="6C0E7126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Klucze szt. – 2, o długości nie mniejszej niż 95 mm;</w:t>
      </w:r>
    </w:p>
    <w:p w14:paraId="0117BB57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Wy</w:t>
      </w:r>
      <w:r w:rsidR="004E0F88" w:rsidRPr="002668C2">
        <w:rPr>
          <w:rFonts w:ascii="Arial" w:hAnsi="Arial" w:cs="Arial"/>
          <w:bCs/>
          <w:i/>
        </w:rPr>
        <w:t>miary zewnętrzne: 1500 x 700 x 5</w:t>
      </w:r>
      <w:r w:rsidRPr="002668C2">
        <w:rPr>
          <w:rFonts w:ascii="Arial" w:hAnsi="Arial" w:cs="Arial"/>
          <w:bCs/>
          <w:i/>
        </w:rPr>
        <w:t>00 mm;</w:t>
      </w:r>
    </w:p>
    <w:p w14:paraId="067AA7E4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 xml:space="preserve">Powinna posiadać trzy przestawne półki, o wytrzymałości nie mniejszej </w:t>
      </w:r>
    </w:p>
    <w:p w14:paraId="2A877A8C" w14:textId="77777777" w:rsidR="008710DB" w:rsidRPr="002668C2" w:rsidRDefault="004E0F88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niż 45</w:t>
      </w:r>
      <w:r w:rsidR="008710DB" w:rsidRPr="002668C2">
        <w:rPr>
          <w:rFonts w:ascii="Arial" w:hAnsi="Arial" w:cs="Arial"/>
          <w:bCs/>
          <w:i/>
        </w:rPr>
        <w:t xml:space="preserve"> kg;</w:t>
      </w:r>
    </w:p>
    <w:p w14:paraId="2A750BFC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Kolor standardowy tj. jasnoszary;</w:t>
      </w:r>
    </w:p>
    <w:p w14:paraId="675982CC" w14:textId="77777777" w:rsidR="008710DB" w:rsidRPr="002668C2" w:rsidRDefault="002668C2" w:rsidP="002668C2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Powinna spełniać wymogi zgodnie z Rozporządzeniem nr 57/ i 58 MON z 2011 r.: nr 46/MON z 2013 r. oraz z Rozporządzeniem RM z 2012 r. Typ 2 oraz Rozporządzenia RM z 01.06.2010 r. w sprawie organizacji i funkcjonowania kancelarii tajnych;</w:t>
      </w:r>
    </w:p>
    <w:p w14:paraId="6FFBAFCD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 xml:space="preserve"> Wyposażona w dwa otwory montażowe  umieszczone w dnie szafy;</w:t>
      </w:r>
    </w:p>
    <w:p w14:paraId="25942BFB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 xml:space="preserve"> Wyposażona w skrytkę wewnętrzną, umieszczoną w górnej części o wymiarach 370 x 580 x 280 mm ( +/- 5 – 7 mm);</w:t>
      </w:r>
    </w:p>
    <w:p w14:paraId="4068143A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6B6AB8">
        <w:rPr>
          <w:rFonts w:ascii="Arial" w:hAnsi="Arial" w:cs="Arial"/>
          <w:bCs/>
          <w:i/>
          <w:color w:val="FF0000"/>
        </w:rPr>
        <w:t xml:space="preserve"> </w:t>
      </w:r>
      <w:r w:rsidRPr="002668C2">
        <w:rPr>
          <w:rFonts w:ascii="Arial" w:hAnsi="Arial" w:cs="Arial"/>
          <w:bCs/>
          <w:i/>
        </w:rPr>
        <w:t>Skrytka zamykana zamkiem cylindrycznym  bez atestatu;</w:t>
      </w:r>
    </w:p>
    <w:p w14:paraId="73DCB8F4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 xml:space="preserve"> Powinna posiadać uchwyty do plombowania;</w:t>
      </w:r>
    </w:p>
    <w:p w14:paraId="75B05835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Szafa musi posiadać tabliczkę, wydaną przez jednostkę certyfikującą akredytowaną w Krajowym Systemie Akredytacji, zamontowaną na wewnętrznej, górnej stronie drzwi, zawierającą następujące dane:</w:t>
      </w:r>
    </w:p>
    <w:p w14:paraId="0934D4EE" w14:textId="77777777" w:rsidR="008710DB" w:rsidRPr="002668C2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a). nazwę wyrobu,</w:t>
      </w:r>
    </w:p>
    <w:p w14:paraId="4AD962B0" w14:textId="77777777" w:rsidR="008710DB" w:rsidRPr="002668C2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b) kod indentyfikacyjny producenta, typ i numer modelu,</w:t>
      </w:r>
    </w:p>
    <w:p w14:paraId="10ABC492" w14:textId="77777777" w:rsidR="008710DB" w:rsidRPr="002668C2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</w:rPr>
        <w:t xml:space="preserve">c) </w:t>
      </w:r>
      <w:r w:rsidRPr="002668C2">
        <w:rPr>
          <w:rFonts w:ascii="Arial" w:hAnsi="Arial" w:cs="Arial"/>
          <w:bCs/>
          <w:i/>
        </w:rPr>
        <w:t>numer fabryczny, rok produkcji, klasę wyrobu , numer certyfikatu,</w:t>
      </w:r>
    </w:p>
    <w:p w14:paraId="28A0C538" w14:textId="77777777" w:rsidR="008710DB" w:rsidRPr="002668C2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d). masę;</w:t>
      </w:r>
    </w:p>
    <w:p w14:paraId="3ABAC751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lastRenderedPageBreak/>
        <w:t xml:space="preserve"> Powinna posiadać w dnie dwa otwory montażowe;</w:t>
      </w:r>
    </w:p>
    <w:p w14:paraId="2A7D3D54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Na wyposażeniu powinna znajdować się instrukcja obsługi w języku polskim;</w:t>
      </w:r>
    </w:p>
    <w:p w14:paraId="21A67D42" w14:textId="77777777" w:rsidR="008710DB" w:rsidRPr="002668C2" w:rsidRDefault="008710DB" w:rsidP="008710DB">
      <w:pPr>
        <w:pStyle w:val="Akapitzlist"/>
        <w:numPr>
          <w:ilvl w:val="0"/>
          <w:numId w:val="12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2668C2">
        <w:rPr>
          <w:rFonts w:ascii="Arial" w:hAnsi="Arial" w:cs="Arial"/>
          <w:bCs/>
          <w:i/>
        </w:rPr>
        <w:t>Gwarancja nie krótsza niż 24 miesiące.</w:t>
      </w:r>
    </w:p>
    <w:p w14:paraId="0B201A3B" w14:textId="77777777" w:rsidR="008710D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699B0752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7B74D656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4C4FA39E" w14:textId="77777777" w:rsidR="000C6C8C" w:rsidRPr="00C17112" w:rsidRDefault="000C6C8C" w:rsidP="000C6C8C">
      <w:pPr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C17112">
        <w:rPr>
          <w:rFonts w:ascii="Arial" w:hAnsi="Arial" w:cs="Arial"/>
          <w:i/>
          <w:sz w:val="22"/>
          <w:szCs w:val="22"/>
        </w:rPr>
        <w:t xml:space="preserve"> OPRACOWAŁ</w:t>
      </w:r>
    </w:p>
    <w:p w14:paraId="2644C056" w14:textId="77777777" w:rsidR="000C6C8C" w:rsidRPr="00C17112" w:rsidRDefault="000C6C8C" w:rsidP="000C6C8C">
      <w:pPr>
        <w:rPr>
          <w:rFonts w:ascii="Arial" w:hAnsi="Arial" w:cs="Arial"/>
          <w:i/>
          <w:sz w:val="22"/>
          <w:szCs w:val="22"/>
        </w:rPr>
      </w:pPr>
    </w:p>
    <w:p w14:paraId="36937836" w14:textId="77777777" w:rsidR="000C6C8C" w:rsidRPr="00C17112" w:rsidRDefault="000C6C8C" w:rsidP="000C6C8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C17112">
        <w:rPr>
          <w:rFonts w:ascii="Arial" w:hAnsi="Arial" w:cs="Arial"/>
          <w:i/>
          <w:sz w:val="22"/>
          <w:szCs w:val="22"/>
        </w:rPr>
        <w:t>Andrzej MALINOWSKI</w:t>
      </w:r>
    </w:p>
    <w:p w14:paraId="527788B5" w14:textId="77777777" w:rsidR="000C6C8C" w:rsidRPr="00C17112" w:rsidRDefault="000C6C8C" w:rsidP="000C6C8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4EC46078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5EB5B7D4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7C5A30DB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2B113087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4D7F8555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302AE300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785337A9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2B8B453B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18EBC592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2807436A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39B1F706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7B5E7FE3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735D1814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5571B7C4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06A3C7D4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5435B986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2C1B3BA6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2BCC0D59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4E28D218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0F10B67E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0F35B61A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1A97AB03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478841F8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5157A38E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2A2A5DF9" w14:textId="77777777" w:rsidR="008E4651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2F0A0F5E" w14:textId="77777777" w:rsidR="008E4651" w:rsidRPr="00BF7AB5" w:rsidRDefault="008E4651" w:rsidP="00BF7AB5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/>
          <w:bCs/>
          <w:i/>
          <w:color w:val="FF0000"/>
        </w:rPr>
      </w:pPr>
    </w:p>
    <w:p w14:paraId="2FFC4CBC" w14:textId="77777777" w:rsidR="008E4651" w:rsidRPr="006B6AB8" w:rsidRDefault="008E4651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/>
          <w:bCs/>
          <w:i/>
          <w:color w:val="FF0000"/>
        </w:rPr>
      </w:pPr>
    </w:p>
    <w:p w14:paraId="7D189BFD" w14:textId="77777777" w:rsidR="008710DB" w:rsidRPr="00847851" w:rsidRDefault="00847851" w:rsidP="008710DB">
      <w:pPr>
        <w:pStyle w:val="Akapitzlist"/>
        <w:tabs>
          <w:tab w:val="left" w:pos="860"/>
          <w:tab w:val="left" w:pos="960"/>
        </w:tabs>
        <w:spacing w:line="360" w:lineRule="auto"/>
        <w:ind w:left="14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CZĘŚĆ 3</w:t>
      </w:r>
      <w:r w:rsidR="008710DB" w:rsidRPr="00847851">
        <w:rPr>
          <w:rFonts w:ascii="Arial" w:hAnsi="Arial" w:cs="Arial"/>
          <w:b/>
          <w:bCs/>
          <w:i/>
        </w:rPr>
        <w:t xml:space="preserve"> </w:t>
      </w:r>
      <w:r w:rsidR="008710DB" w:rsidRPr="00847851">
        <w:rPr>
          <w:rFonts w:ascii="Arial" w:hAnsi="Arial" w:cs="Arial"/>
          <w:bCs/>
        </w:rPr>
        <w:t xml:space="preserve"> – </w:t>
      </w:r>
      <w:r w:rsidR="008710DB" w:rsidRPr="00847851">
        <w:rPr>
          <w:rFonts w:ascii="Arial" w:hAnsi="Arial" w:cs="Arial"/>
          <w:b/>
          <w:bCs/>
          <w:u w:val="single"/>
        </w:rPr>
        <w:t>SEJF</w:t>
      </w:r>
      <w:r w:rsidR="00830A4C">
        <w:rPr>
          <w:rFonts w:ascii="Arial" w:hAnsi="Arial" w:cs="Arial"/>
          <w:b/>
          <w:bCs/>
          <w:u w:val="single"/>
        </w:rPr>
        <w:t>Y STALOWE ( MEBLOWE)</w:t>
      </w:r>
      <w:r w:rsidR="008710DB" w:rsidRPr="00847851">
        <w:rPr>
          <w:rFonts w:ascii="Arial" w:hAnsi="Arial" w:cs="Arial"/>
          <w:b/>
          <w:bCs/>
          <w:u w:val="single"/>
        </w:rPr>
        <w:t xml:space="preserve">  KLASY „A”</w:t>
      </w:r>
      <w:r w:rsidR="008710DB" w:rsidRPr="00847851">
        <w:rPr>
          <w:rFonts w:ascii="Arial" w:hAnsi="Arial" w:cs="Arial"/>
          <w:b/>
          <w:bCs/>
        </w:rPr>
        <w:t xml:space="preserve">       - 2 szt.</w:t>
      </w:r>
    </w:p>
    <w:p w14:paraId="342534FE" w14:textId="77777777" w:rsidR="008710DB" w:rsidRPr="006B6AB8" w:rsidRDefault="008710DB" w:rsidP="008710DB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color w:val="FF0000"/>
        </w:rPr>
      </w:pPr>
    </w:p>
    <w:p w14:paraId="126EC653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Sejf</w:t>
      </w:r>
      <w:r w:rsidR="00830A4C">
        <w:rPr>
          <w:rFonts w:ascii="Arial" w:hAnsi="Arial" w:cs="Arial"/>
          <w:bCs/>
          <w:i/>
        </w:rPr>
        <w:t xml:space="preserve"> stalowy - </w:t>
      </w:r>
      <w:r w:rsidRPr="00AB3F5B">
        <w:rPr>
          <w:rFonts w:ascii="Arial" w:hAnsi="Arial" w:cs="Arial"/>
          <w:bCs/>
          <w:i/>
        </w:rPr>
        <w:t xml:space="preserve"> meblowy jednodrzwiowy, wykonany z drzwiami otwierającymi się w prawo                  ( prawymi);</w:t>
      </w:r>
    </w:p>
    <w:p w14:paraId="3EBB0DA8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Zamknięcie sejfu powinno być dokonywane zamkiem kluczowym klasy A;</w:t>
      </w:r>
    </w:p>
    <w:p w14:paraId="2907C604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W wyposażeniu komplet kluczy – minimum 2 sztuki;</w:t>
      </w:r>
    </w:p>
    <w:p w14:paraId="2A445515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Długość kluczy nie mniejsza niż 95 mm;</w:t>
      </w:r>
    </w:p>
    <w:p w14:paraId="1A80C100" w14:textId="77777777" w:rsidR="008710DB" w:rsidRPr="00912D0E" w:rsidRDefault="008710DB" w:rsidP="00912D0E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Wyposażony w powinno być co najmniej jedną półkę z płynną regulacją wysokości zawieszenia;</w:t>
      </w:r>
    </w:p>
    <w:p w14:paraId="5878E395" w14:textId="77777777" w:rsidR="008710DB" w:rsidRPr="00AB3F5B" w:rsidRDefault="00AB3F5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Wymiary zewnętrzne: szer. 490</w:t>
      </w:r>
      <w:r w:rsidR="00F85A85">
        <w:rPr>
          <w:rFonts w:ascii="Arial" w:hAnsi="Arial" w:cs="Arial"/>
          <w:bCs/>
          <w:i/>
        </w:rPr>
        <w:t xml:space="preserve"> </w:t>
      </w:r>
      <w:r w:rsidRPr="00AB3F5B">
        <w:rPr>
          <w:rFonts w:ascii="Arial" w:hAnsi="Arial" w:cs="Arial"/>
          <w:bCs/>
          <w:i/>
        </w:rPr>
        <w:t>mm, wys.450 mm, głęb. 44</w:t>
      </w:r>
      <w:r w:rsidR="008710DB" w:rsidRPr="00AB3F5B">
        <w:rPr>
          <w:rFonts w:ascii="Arial" w:hAnsi="Arial" w:cs="Arial"/>
          <w:bCs/>
          <w:i/>
        </w:rPr>
        <w:t>0 mm;</w:t>
      </w:r>
    </w:p>
    <w:p w14:paraId="30BFA904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W części spodniej powinny znajdować się dwa otwory do mocowania do podłoża;</w:t>
      </w:r>
    </w:p>
    <w:p w14:paraId="43C3C8C8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Kolor produktu –  jasny szary lub jego odcienie;</w:t>
      </w:r>
    </w:p>
    <w:p w14:paraId="48FA81B0" w14:textId="77777777" w:rsidR="008710DB" w:rsidRPr="00912D0E" w:rsidRDefault="008710DB" w:rsidP="00912D0E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Powinien  posi</w:t>
      </w:r>
      <w:r w:rsidR="00912D0E">
        <w:rPr>
          <w:rFonts w:ascii="Arial" w:hAnsi="Arial" w:cs="Arial"/>
          <w:bCs/>
          <w:i/>
        </w:rPr>
        <w:t>adać kołki z miseczką pod plomb</w:t>
      </w:r>
      <w:r w:rsidR="00AA75B4">
        <w:rPr>
          <w:rFonts w:ascii="Arial" w:hAnsi="Arial" w:cs="Arial"/>
          <w:bCs/>
          <w:i/>
        </w:rPr>
        <w:t>y</w:t>
      </w:r>
      <w:r w:rsidR="00912D0E">
        <w:rPr>
          <w:rFonts w:ascii="Arial" w:hAnsi="Arial" w:cs="Arial"/>
          <w:bCs/>
          <w:i/>
        </w:rPr>
        <w:t>;</w:t>
      </w:r>
    </w:p>
    <w:p w14:paraId="4D4E1F65" w14:textId="77777777" w:rsidR="00912D0E" w:rsidRPr="00912D0E" w:rsidRDefault="00912D0E" w:rsidP="00912D0E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535A69">
        <w:rPr>
          <w:rFonts w:ascii="Arial" w:hAnsi="Arial" w:cs="Arial"/>
          <w:bCs/>
          <w:i/>
        </w:rPr>
        <w:t>Powinna spełniać wymogi zgodnie z Rozporządzeniem nr 57/ i 58 MON z 2011 r.: nr 46/MON z 2013 r. oraz z Rozporządzeniem RM z 2012 r. Typ 2 oraz Rozporządzenia RM z 01.06.2010 r. w sprawie organizacji i funkcjonowania kancelarii tajnych;</w:t>
      </w:r>
    </w:p>
    <w:p w14:paraId="49173318" w14:textId="77777777" w:rsidR="008710DB" w:rsidRPr="00AB3F5B" w:rsidRDefault="00AB3F5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Sejf </w:t>
      </w:r>
      <w:r w:rsidR="008710DB" w:rsidRPr="00AB3F5B">
        <w:rPr>
          <w:rFonts w:ascii="Arial" w:hAnsi="Arial" w:cs="Arial"/>
          <w:bCs/>
          <w:i/>
        </w:rPr>
        <w:t xml:space="preserve"> musi posiadać tabliczkę, wydaną przez jednostkę certyfikującą akredytowaną w Krajowym Systemie Akredytacji, zamontowaną na wewnętrznej, górnej stronie drzwi, zawierającą następujące dane:</w:t>
      </w:r>
    </w:p>
    <w:p w14:paraId="1A0FEB8C" w14:textId="77777777" w:rsidR="008710DB" w:rsidRPr="00AB3F5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a). nazwę wyrobu,</w:t>
      </w:r>
    </w:p>
    <w:p w14:paraId="6FCC2CCD" w14:textId="77777777" w:rsidR="008710DB" w:rsidRPr="00AB3F5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b) kod indentyfikacyjny producenta, typ i numer modelu,</w:t>
      </w:r>
    </w:p>
    <w:p w14:paraId="06DFB79A" w14:textId="77777777" w:rsidR="008710DB" w:rsidRPr="00AB3F5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</w:rPr>
        <w:t xml:space="preserve">c) </w:t>
      </w:r>
      <w:r w:rsidRPr="00AB3F5B">
        <w:rPr>
          <w:rFonts w:ascii="Arial" w:hAnsi="Arial" w:cs="Arial"/>
          <w:bCs/>
          <w:i/>
        </w:rPr>
        <w:t>numer fabryczny, rok produkcji, klasę wyrobu , numer certyfikatu,</w:t>
      </w:r>
    </w:p>
    <w:p w14:paraId="4F933DA0" w14:textId="77777777" w:rsidR="008710DB" w:rsidRPr="00AB3F5B" w:rsidRDefault="008710DB" w:rsidP="008710DB">
      <w:pPr>
        <w:pStyle w:val="Akapitzlist"/>
        <w:tabs>
          <w:tab w:val="left" w:pos="860"/>
          <w:tab w:val="left" w:pos="960"/>
        </w:tabs>
        <w:spacing w:line="360" w:lineRule="auto"/>
        <w:ind w:left="1620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d). masę;</w:t>
      </w:r>
    </w:p>
    <w:p w14:paraId="5EB0032E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Na wyposażenie powinna znajdować się instrukcja w języku polskim;</w:t>
      </w:r>
    </w:p>
    <w:p w14:paraId="2176F6AC" w14:textId="77777777" w:rsidR="008710DB" w:rsidRPr="00AB3F5B" w:rsidRDefault="008710DB" w:rsidP="008710DB">
      <w:pPr>
        <w:pStyle w:val="Akapitzlist"/>
        <w:numPr>
          <w:ilvl w:val="0"/>
          <w:numId w:val="14"/>
        </w:num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</w:rPr>
      </w:pPr>
      <w:r w:rsidRPr="00AB3F5B">
        <w:rPr>
          <w:rFonts w:ascii="Arial" w:hAnsi="Arial" w:cs="Arial"/>
          <w:bCs/>
          <w:i/>
        </w:rPr>
        <w:t>Gwarancja niezawodności działania przez okres nie krótszy niż 24 miesiące;</w:t>
      </w:r>
    </w:p>
    <w:p w14:paraId="6BE1DABB" w14:textId="77777777" w:rsidR="008710DB" w:rsidRPr="006B6AB8" w:rsidRDefault="008710DB" w:rsidP="008710DB">
      <w:pPr>
        <w:tabs>
          <w:tab w:val="left" w:pos="860"/>
          <w:tab w:val="left" w:pos="960"/>
        </w:tabs>
        <w:spacing w:line="360" w:lineRule="auto"/>
        <w:jc w:val="center"/>
        <w:rPr>
          <w:rFonts w:ascii="Arial" w:hAnsi="Arial" w:cs="Arial"/>
          <w:b/>
          <w:bCs/>
          <w:i/>
          <w:color w:val="FF0000"/>
        </w:rPr>
      </w:pPr>
    </w:p>
    <w:p w14:paraId="52912541" w14:textId="77777777" w:rsidR="008710DB" w:rsidRDefault="008710DB" w:rsidP="004C345C">
      <w:pPr>
        <w:tabs>
          <w:tab w:val="left" w:pos="860"/>
          <w:tab w:val="left" w:pos="960"/>
        </w:tabs>
        <w:spacing w:line="360" w:lineRule="auto"/>
        <w:rPr>
          <w:rFonts w:ascii="Arial" w:hAnsi="Arial" w:cs="Arial"/>
          <w:bCs/>
          <w:i/>
          <w:color w:val="FF0000"/>
          <w:sz w:val="28"/>
          <w:szCs w:val="28"/>
          <w:u w:val="single"/>
        </w:rPr>
      </w:pPr>
    </w:p>
    <w:p w14:paraId="254F090E" w14:textId="77777777" w:rsidR="008710DB" w:rsidRPr="00C17112" w:rsidRDefault="008710DB" w:rsidP="008710DB">
      <w:pPr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>OPRACOWAŁ</w:t>
      </w:r>
    </w:p>
    <w:p w14:paraId="641B1AC7" w14:textId="77777777" w:rsidR="008710DB" w:rsidRPr="00C17112" w:rsidRDefault="008710DB" w:rsidP="008710DB">
      <w:pPr>
        <w:rPr>
          <w:rFonts w:ascii="Arial" w:hAnsi="Arial" w:cs="Arial"/>
          <w:i/>
          <w:sz w:val="22"/>
          <w:szCs w:val="22"/>
        </w:rPr>
      </w:pPr>
    </w:p>
    <w:p w14:paraId="7EDF2313" w14:textId="77777777" w:rsidR="008710DB" w:rsidRPr="00C17112" w:rsidRDefault="008710DB" w:rsidP="008710DB">
      <w:pPr>
        <w:rPr>
          <w:rFonts w:ascii="Arial" w:hAnsi="Arial" w:cs="Arial"/>
          <w:i/>
          <w:sz w:val="22"/>
          <w:szCs w:val="22"/>
        </w:rPr>
      </w:pPr>
      <w:r w:rsidRPr="00C17112">
        <w:rPr>
          <w:rFonts w:ascii="Arial" w:hAnsi="Arial" w:cs="Arial"/>
          <w:i/>
          <w:sz w:val="22"/>
          <w:szCs w:val="22"/>
        </w:rPr>
        <w:t>Andrzej MALINOWSKI</w:t>
      </w:r>
    </w:p>
    <w:p w14:paraId="2BA33BE7" w14:textId="77777777" w:rsidR="00E51476" w:rsidRPr="00E51476" w:rsidRDefault="00E51476" w:rsidP="00410D3E">
      <w:pPr>
        <w:rPr>
          <w:rFonts w:ascii="Arial" w:hAnsi="Arial" w:cs="Arial"/>
          <w:i/>
          <w:sz w:val="16"/>
          <w:szCs w:val="16"/>
        </w:rPr>
      </w:pPr>
    </w:p>
    <w:sectPr w:rsidR="00E51476" w:rsidRPr="00E51476" w:rsidSect="00CF3099">
      <w:footnotePr>
        <w:pos w:val="beneathText"/>
      </w:footnotePr>
      <w:pgSz w:w="11905" w:h="16837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3AC3" w14:textId="77777777" w:rsidR="00FC7A3A" w:rsidRDefault="00FC7A3A" w:rsidP="00E02CF3">
      <w:r>
        <w:separator/>
      </w:r>
    </w:p>
  </w:endnote>
  <w:endnote w:type="continuationSeparator" w:id="0">
    <w:p w14:paraId="66174468" w14:textId="77777777" w:rsidR="00FC7A3A" w:rsidRDefault="00FC7A3A" w:rsidP="00E0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294A" w14:textId="77777777" w:rsidR="00FC7A3A" w:rsidRDefault="00FC7A3A" w:rsidP="00E02CF3">
      <w:r>
        <w:separator/>
      </w:r>
    </w:p>
  </w:footnote>
  <w:footnote w:type="continuationSeparator" w:id="0">
    <w:p w14:paraId="5AC76527" w14:textId="77777777" w:rsidR="00FC7A3A" w:rsidRDefault="00FC7A3A" w:rsidP="00E0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32FA32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bullet"/>
      <w:lvlText w:val=""/>
      <w:lvlJc w:val="left"/>
      <w:pPr>
        <w:tabs>
          <w:tab w:val="num" w:pos="1133"/>
        </w:tabs>
        <w:ind w:left="1133" w:hanging="283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283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283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283"/>
      </w:pPr>
    </w:lvl>
    <w:lvl w:ilvl="5">
      <w:start w:val="1"/>
      <w:numFmt w:val="decimal"/>
      <w:lvlText w:val="%6."/>
      <w:lvlJc w:val="left"/>
      <w:pPr>
        <w:tabs>
          <w:tab w:val="num" w:pos="2267"/>
        </w:tabs>
        <w:ind w:left="2267" w:hanging="283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283"/>
      </w:pPr>
    </w:lvl>
    <w:lvl w:ilvl="7">
      <w:start w:val="1"/>
      <w:numFmt w:val="decimal"/>
      <w:lvlText w:val="%8."/>
      <w:lvlJc w:val="left"/>
      <w:pPr>
        <w:tabs>
          <w:tab w:val="num" w:pos="2834"/>
        </w:tabs>
        <w:ind w:left="2834" w:hanging="283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283"/>
      </w:pPr>
    </w:lvl>
  </w:abstractNum>
  <w:abstractNum w:abstractNumId="1" w15:restartNumberingAfterBreak="0">
    <w:nsid w:val="0000003F"/>
    <w:multiLevelType w:val="multilevel"/>
    <w:tmpl w:val="0000003F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347AA1"/>
    <w:multiLevelType w:val="hybridMultilevel"/>
    <w:tmpl w:val="2E4A4CF4"/>
    <w:lvl w:ilvl="0" w:tplc="751E75DE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1B49C1"/>
    <w:multiLevelType w:val="hybridMultilevel"/>
    <w:tmpl w:val="5D32CE98"/>
    <w:lvl w:ilvl="0" w:tplc="CF04858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3477B0A"/>
    <w:multiLevelType w:val="hybridMultilevel"/>
    <w:tmpl w:val="FAE254BE"/>
    <w:lvl w:ilvl="0" w:tplc="297A7C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6853DB"/>
    <w:multiLevelType w:val="hybridMultilevel"/>
    <w:tmpl w:val="3A3690E2"/>
    <w:lvl w:ilvl="0" w:tplc="5D6EB4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1E77F96"/>
    <w:multiLevelType w:val="hybridMultilevel"/>
    <w:tmpl w:val="1EEA3CA6"/>
    <w:lvl w:ilvl="0" w:tplc="A91E5D1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46B260A6"/>
    <w:multiLevelType w:val="hybridMultilevel"/>
    <w:tmpl w:val="07465608"/>
    <w:lvl w:ilvl="0" w:tplc="C3E22C5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74D2553"/>
    <w:multiLevelType w:val="hybridMultilevel"/>
    <w:tmpl w:val="03065CFA"/>
    <w:lvl w:ilvl="0" w:tplc="7570B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C618A5"/>
    <w:multiLevelType w:val="hybridMultilevel"/>
    <w:tmpl w:val="471C499E"/>
    <w:lvl w:ilvl="0" w:tplc="A198BC0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09344C8"/>
    <w:multiLevelType w:val="hybridMultilevel"/>
    <w:tmpl w:val="45A076F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6B45E43"/>
    <w:multiLevelType w:val="hybridMultilevel"/>
    <w:tmpl w:val="EF5C5714"/>
    <w:lvl w:ilvl="0" w:tplc="0415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6B184FCD"/>
    <w:multiLevelType w:val="hybridMultilevel"/>
    <w:tmpl w:val="66645FA6"/>
    <w:lvl w:ilvl="0" w:tplc="306AD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3714F1"/>
    <w:multiLevelType w:val="hybridMultilevel"/>
    <w:tmpl w:val="F642F1F8"/>
    <w:lvl w:ilvl="0" w:tplc="76F0723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42644929">
    <w:abstractNumId w:val="1"/>
  </w:num>
  <w:num w:numId="2" w16cid:durableId="1778062001">
    <w:abstractNumId w:val="0"/>
  </w:num>
  <w:num w:numId="3" w16cid:durableId="2076933626">
    <w:abstractNumId w:val="10"/>
  </w:num>
  <w:num w:numId="4" w16cid:durableId="1256013661">
    <w:abstractNumId w:val="11"/>
  </w:num>
  <w:num w:numId="5" w16cid:durableId="452134959">
    <w:abstractNumId w:val="3"/>
  </w:num>
  <w:num w:numId="6" w16cid:durableId="713426687">
    <w:abstractNumId w:val="12"/>
  </w:num>
  <w:num w:numId="7" w16cid:durableId="1679501724">
    <w:abstractNumId w:val="8"/>
  </w:num>
  <w:num w:numId="8" w16cid:durableId="2052463340">
    <w:abstractNumId w:val="2"/>
  </w:num>
  <w:num w:numId="9" w16cid:durableId="1234897041">
    <w:abstractNumId w:val="9"/>
  </w:num>
  <w:num w:numId="10" w16cid:durableId="40060462">
    <w:abstractNumId w:val="5"/>
  </w:num>
  <w:num w:numId="11" w16cid:durableId="1498033935">
    <w:abstractNumId w:val="7"/>
  </w:num>
  <w:num w:numId="12" w16cid:durableId="1016036069">
    <w:abstractNumId w:val="13"/>
  </w:num>
  <w:num w:numId="13" w16cid:durableId="2115438681">
    <w:abstractNumId w:val="6"/>
  </w:num>
  <w:num w:numId="14" w16cid:durableId="17828702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56"/>
    <w:rsid w:val="00000758"/>
    <w:rsid w:val="00003D42"/>
    <w:rsid w:val="000049A3"/>
    <w:rsid w:val="00004DA4"/>
    <w:rsid w:val="000206F8"/>
    <w:rsid w:val="00020B0C"/>
    <w:rsid w:val="00020FE6"/>
    <w:rsid w:val="000248A1"/>
    <w:rsid w:val="00025ED6"/>
    <w:rsid w:val="00026BDD"/>
    <w:rsid w:val="000279D3"/>
    <w:rsid w:val="00033927"/>
    <w:rsid w:val="000458DA"/>
    <w:rsid w:val="0005104F"/>
    <w:rsid w:val="000577E1"/>
    <w:rsid w:val="00057AF4"/>
    <w:rsid w:val="00063F8C"/>
    <w:rsid w:val="00065E5B"/>
    <w:rsid w:val="00067FF1"/>
    <w:rsid w:val="000702A3"/>
    <w:rsid w:val="00076D77"/>
    <w:rsid w:val="00080F89"/>
    <w:rsid w:val="00084386"/>
    <w:rsid w:val="00084F19"/>
    <w:rsid w:val="00086663"/>
    <w:rsid w:val="000913C2"/>
    <w:rsid w:val="00097A5B"/>
    <w:rsid w:val="000A3178"/>
    <w:rsid w:val="000A5149"/>
    <w:rsid w:val="000A7C6F"/>
    <w:rsid w:val="000B0F99"/>
    <w:rsid w:val="000B161F"/>
    <w:rsid w:val="000B1AC1"/>
    <w:rsid w:val="000C0E03"/>
    <w:rsid w:val="000C53ED"/>
    <w:rsid w:val="000C6C8C"/>
    <w:rsid w:val="000D3DB6"/>
    <w:rsid w:val="000D5A95"/>
    <w:rsid w:val="000D798B"/>
    <w:rsid w:val="000E22CC"/>
    <w:rsid w:val="000E548A"/>
    <w:rsid w:val="00101C97"/>
    <w:rsid w:val="0011288C"/>
    <w:rsid w:val="00113F95"/>
    <w:rsid w:val="00117990"/>
    <w:rsid w:val="0012453E"/>
    <w:rsid w:val="0012473D"/>
    <w:rsid w:val="00125E3E"/>
    <w:rsid w:val="0013034E"/>
    <w:rsid w:val="00132C34"/>
    <w:rsid w:val="00135B36"/>
    <w:rsid w:val="0013677F"/>
    <w:rsid w:val="001442B4"/>
    <w:rsid w:val="0015085C"/>
    <w:rsid w:val="00150BEE"/>
    <w:rsid w:val="00164996"/>
    <w:rsid w:val="00167638"/>
    <w:rsid w:val="001708B6"/>
    <w:rsid w:val="00172310"/>
    <w:rsid w:val="00174C80"/>
    <w:rsid w:val="001835AC"/>
    <w:rsid w:val="001838FE"/>
    <w:rsid w:val="00197774"/>
    <w:rsid w:val="001B0648"/>
    <w:rsid w:val="001C0E9C"/>
    <w:rsid w:val="001C73A1"/>
    <w:rsid w:val="001C76F2"/>
    <w:rsid w:val="001D07F6"/>
    <w:rsid w:val="001D2802"/>
    <w:rsid w:val="001D307D"/>
    <w:rsid w:val="001D5F9F"/>
    <w:rsid w:val="001D7CF1"/>
    <w:rsid w:val="001E66CB"/>
    <w:rsid w:val="001F0B0A"/>
    <w:rsid w:val="001F30B5"/>
    <w:rsid w:val="001F3E1D"/>
    <w:rsid w:val="001F43B4"/>
    <w:rsid w:val="001F6845"/>
    <w:rsid w:val="001F7C2C"/>
    <w:rsid w:val="00207B65"/>
    <w:rsid w:val="00207EAD"/>
    <w:rsid w:val="00232391"/>
    <w:rsid w:val="00232CA4"/>
    <w:rsid w:val="00246B87"/>
    <w:rsid w:val="00255F22"/>
    <w:rsid w:val="00264A39"/>
    <w:rsid w:val="002668C2"/>
    <w:rsid w:val="00266A1C"/>
    <w:rsid w:val="00275BC0"/>
    <w:rsid w:val="00285CA3"/>
    <w:rsid w:val="00296766"/>
    <w:rsid w:val="002A2D03"/>
    <w:rsid w:val="002A584A"/>
    <w:rsid w:val="002B1DA9"/>
    <w:rsid w:val="002B79BE"/>
    <w:rsid w:val="002C248B"/>
    <w:rsid w:val="002C32AD"/>
    <w:rsid w:val="002D488B"/>
    <w:rsid w:val="002D4AB2"/>
    <w:rsid w:val="002D7B96"/>
    <w:rsid w:val="002E0059"/>
    <w:rsid w:val="002F3FF3"/>
    <w:rsid w:val="002F4ABE"/>
    <w:rsid w:val="002F4E8D"/>
    <w:rsid w:val="0030076C"/>
    <w:rsid w:val="00301D03"/>
    <w:rsid w:val="00306818"/>
    <w:rsid w:val="003075BA"/>
    <w:rsid w:val="00320CAB"/>
    <w:rsid w:val="00320E38"/>
    <w:rsid w:val="00325531"/>
    <w:rsid w:val="00327BDB"/>
    <w:rsid w:val="003407D3"/>
    <w:rsid w:val="0035142A"/>
    <w:rsid w:val="00353F5A"/>
    <w:rsid w:val="00365862"/>
    <w:rsid w:val="00365DD4"/>
    <w:rsid w:val="00366086"/>
    <w:rsid w:val="00370295"/>
    <w:rsid w:val="003751DE"/>
    <w:rsid w:val="00380D86"/>
    <w:rsid w:val="003837FE"/>
    <w:rsid w:val="00397200"/>
    <w:rsid w:val="003A1CC3"/>
    <w:rsid w:val="003B2DA2"/>
    <w:rsid w:val="003B6A8E"/>
    <w:rsid w:val="003B7A29"/>
    <w:rsid w:val="003B7CCB"/>
    <w:rsid w:val="003C096D"/>
    <w:rsid w:val="003C0A15"/>
    <w:rsid w:val="003C0FDC"/>
    <w:rsid w:val="003C6FBA"/>
    <w:rsid w:val="003D2338"/>
    <w:rsid w:val="003D62B5"/>
    <w:rsid w:val="003E3493"/>
    <w:rsid w:val="003E354A"/>
    <w:rsid w:val="003E6E9A"/>
    <w:rsid w:val="003E7A1C"/>
    <w:rsid w:val="003F5CC4"/>
    <w:rsid w:val="00400C6A"/>
    <w:rsid w:val="00401654"/>
    <w:rsid w:val="00401D3B"/>
    <w:rsid w:val="00410D3E"/>
    <w:rsid w:val="00417400"/>
    <w:rsid w:val="00421048"/>
    <w:rsid w:val="004233E9"/>
    <w:rsid w:val="004236F3"/>
    <w:rsid w:val="00432FBB"/>
    <w:rsid w:val="0043304C"/>
    <w:rsid w:val="0043406E"/>
    <w:rsid w:val="00435D78"/>
    <w:rsid w:val="004502F9"/>
    <w:rsid w:val="00452023"/>
    <w:rsid w:val="00452EC8"/>
    <w:rsid w:val="0045420B"/>
    <w:rsid w:val="0045720C"/>
    <w:rsid w:val="00460C63"/>
    <w:rsid w:val="00474151"/>
    <w:rsid w:val="0048416A"/>
    <w:rsid w:val="00496C3F"/>
    <w:rsid w:val="004A4331"/>
    <w:rsid w:val="004B01CE"/>
    <w:rsid w:val="004B0AC7"/>
    <w:rsid w:val="004B119E"/>
    <w:rsid w:val="004B122F"/>
    <w:rsid w:val="004B5048"/>
    <w:rsid w:val="004B5A65"/>
    <w:rsid w:val="004C345C"/>
    <w:rsid w:val="004C72EE"/>
    <w:rsid w:val="004D75BB"/>
    <w:rsid w:val="004D7AA5"/>
    <w:rsid w:val="004E0F88"/>
    <w:rsid w:val="004E43BC"/>
    <w:rsid w:val="004E4503"/>
    <w:rsid w:val="004E6347"/>
    <w:rsid w:val="0050474A"/>
    <w:rsid w:val="005057AD"/>
    <w:rsid w:val="0050640B"/>
    <w:rsid w:val="005104C1"/>
    <w:rsid w:val="00510CDE"/>
    <w:rsid w:val="00523B9B"/>
    <w:rsid w:val="005245A4"/>
    <w:rsid w:val="0052686E"/>
    <w:rsid w:val="005354AD"/>
    <w:rsid w:val="00535A69"/>
    <w:rsid w:val="005426A3"/>
    <w:rsid w:val="0054512B"/>
    <w:rsid w:val="00547D59"/>
    <w:rsid w:val="00553FC1"/>
    <w:rsid w:val="005612B7"/>
    <w:rsid w:val="00567A67"/>
    <w:rsid w:val="005709E6"/>
    <w:rsid w:val="0057132D"/>
    <w:rsid w:val="0057146B"/>
    <w:rsid w:val="00574721"/>
    <w:rsid w:val="00584313"/>
    <w:rsid w:val="00586516"/>
    <w:rsid w:val="005932FE"/>
    <w:rsid w:val="00596427"/>
    <w:rsid w:val="005A1F30"/>
    <w:rsid w:val="005A3F96"/>
    <w:rsid w:val="005A4FFC"/>
    <w:rsid w:val="005B6D75"/>
    <w:rsid w:val="005C0DC5"/>
    <w:rsid w:val="005C6DDD"/>
    <w:rsid w:val="005E03E9"/>
    <w:rsid w:val="005E0532"/>
    <w:rsid w:val="005E134C"/>
    <w:rsid w:val="005F5AE0"/>
    <w:rsid w:val="005F779F"/>
    <w:rsid w:val="00606B68"/>
    <w:rsid w:val="0061148B"/>
    <w:rsid w:val="00617732"/>
    <w:rsid w:val="006227BE"/>
    <w:rsid w:val="00624D51"/>
    <w:rsid w:val="00637FE9"/>
    <w:rsid w:val="00645558"/>
    <w:rsid w:val="006472EB"/>
    <w:rsid w:val="006555F6"/>
    <w:rsid w:val="00657ED4"/>
    <w:rsid w:val="00670400"/>
    <w:rsid w:val="0067352F"/>
    <w:rsid w:val="00673CC1"/>
    <w:rsid w:val="00674935"/>
    <w:rsid w:val="00674DFC"/>
    <w:rsid w:val="006761B6"/>
    <w:rsid w:val="00682820"/>
    <w:rsid w:val="00692CAF"/>
    <w:rsid w:val="00694F79"/>
    <w:rsid w:val="00696DBD"/>
    <w:rsid w:val="006A25D7"/>
    <w:rsid w:val="006A74D2"/>
    <w:rsid w:val="006B09FC"/>
    <w:rsid w:val="006B4334"/>
    <w:rsid w:val="006B4E31"/>
    <w:rsid w:val="006B6AB8"/>
    <w:rsid w:val="006D1621"/>
    <w:rsid w:val="006D3A41"/>
    <w:rsid w:val="006D4B57"/>
    <w:rsid w:val="006E6B51"/>
    <w:rsid w:val="006F0147"/>
    <w:rsid w:val="006F0798"/>
    <w:rsid w:val="006F0D54"/>
    <w:rsid w:val="006F4F42"/>
    <w:rsid w:val="006F6402"/>
    <w:rsid w:val="007021BF"/>
    <w:rsid w:val="0070304B"/>
    <w:rsid w:val="007048FB"/>
    <w:rsid w:val="00713B6D"/>
    <w:rsid w:val="00717DE2"/>
    <w:rsid w:val="00730276"/>
    <w:rsid w:val="007346AF"/>
    <w:rsid w:val="00734808"/>
    <w:rsid w:val="00743B9E"/>
    <w:rsid w:val="00744EB3"/>
    <w:rsid w:val="00747769"/>
    <w:rsid w:val="00752A9D"/>
    <w:rsid w:val="00752F5A"/>
    <w:rsid w:val="00766A74"/>
    <w:rsid w:val="00790A05"/>
    <w:rsid w:val="00794F32"/>
    <w:rsid w:val="007A4318"/>
    <w:rsid w:val="007A5AF1"/>
    <w:rsid w:val="007B0D5D"/>
    <w:rsid w:val="007C10BE"/>
    <w:rsid w:val="007C6FB1"/>
    <w:rsid w:val="007D3610"/>
    <w:rsid w:val="007D6BC4"/>
    <w:rsid w:val="007E1D85"/>
    <w:rsid w:val="007E2254"/>
    <w:rsid w:val="007E5D96"/>
    <w:rsid w:val="007E6482"/>
    <w:rsid w:val="008021F5"/>
    <w:rsid w:val="0080541A"/>
    <w:rsid w:val="00830A4C"/>
    <w:rsid w:val="008332EF"/>
    <w:rsid w:val="00834D46"/>
    <w:rsid w:val="008359D2"/>
    <w:rsid w:val="00836D1F"/>
    <w:rsid w:val="008451B0"/>
    <w:rsid w:val="00845699"/>
    <w:rsid w:val="00846DC2"/>
    <w:rsid w:val="00847851"/>
    <w:rsid w:val="00847CD8"/>
    <w:rsid w:val="0085245D"/>
    <w:rsid w:val="0085292E"/>
    <w:rsid w:val="0085455B"/>
    <w:rsid w:val="00854AF8"/>
    <w:rsid w:val="00863945"/>
    <w:rsid w:val="008674CF"/>
    <w:rsid w:val="008710DB"/>
    <w:rsid w:val="008713D8"/>
    <w:rsid w:val="00871EC1"/>
    <w:rsid w:val="00873E27"/>
    <w:rsid w:val="0087455C"/>
    <w:rsid w:val="008761B7"/>
    <w:rsid w:val="00881EB2"/>
    <w:rsid w:val="0088223C"/>
    <w:rsid w:val="00885652"/>
    <w:rsid w:val="00890A3C"/>
    <w:rsid w:val="00891293"/>
    <w:rsid w:val="008B0275"/>
    <w:rsid w:val="008B15F1"/>
    <w:rsid w:val="008B27E9"/>
    <w:rsid w:val="008B38D9"/>
    <w:rsid w:val="008C018D"/>
    <w:rsid w:val="008C5591"/>
    <w:rsid w:val="008C5C01"/>
    <w:rsid w:val="008E4651"/>
    <w:rsid w:val="008E6A56"/>
    <w:rsid w:val="008E729A"/>
    <w:rsid w:val="008E7DE7"/>
    <w:rsid w:val="008F0CC9"/>
    <w:rsid w:val="008F1DD1"/>
    <w:rsid w:val="008F5221"/>
    <w:rsid w:val="008F5865"/>
    <w:rsid w:val="008F703A"/>
    <w:rsid w:val="00901BCA"/>
    <w:rsid w:val="00901E46"/>
    <w:rsid w:val="00903709"/>
    <w:rsid w:val="00905504"/>
    <w:rsid w:val="00911919"/>
    <w:rsid w:val="00912D0E"/>
    <w:rsid w:val="009132B1"/>
    <w:rsid w:val="009152ED"/>
    <w:rsid w:val="00916998"/>
    <w:rsid w:val="00921D1B"/>
    <w:rsid w:val="0092380F"/>
    <w:rsid w:val="00930D69"/>
    <w:rsid w:val="009318DE"/>
    <w:rsid w:val="00937F07"/>
    <w:rsid w:val="00941B26"/>
    <w:rsid w:val="009535BD"/>
    <w:rsid w:val="00953FB8"/>
    <w:rsid w:val="0095768E"/>
    <w:rsid w:val="00962C2D"/>
    <w:rsid w:val="00973ED9"/>
    <w:rsid w:val="00977C46"/>
    <w:rsid w:val="00987B57"/>
    <w:rsid w:val="0099084C"/>
    <w:rsid w:val="009944AC"/>
    <w:rsid w:val="009A016B"/>
    <w:rsid w:val="009A1387"/>
    <w:rsid w:val="009A29B1"/>
    <w:rsid w:val="009A48CE"/>
    <w:rsid w:val="009B04B6"/>
    <w:rsid w:val="009B10E2"/>
    <w:rsid w:val="009B55B4"/>
    <w:rsid w:val="009D1C28"/>
    <w:rsid w:val="009E0838"/>
    <w:rsid w:val="009E3DF8"/>
    <w:rsid w:val="009F341D"/>
    <w:rsid w:val="00A00A28"/>
    <w:rsid w:val="00A012EB"/>
    <w:rsid w:val="00A0311A"/>
    <w:rsid w:val="00A14324"/>
    <w:rsid w:val="00A14E60"/>
    <w:rsid w:val="00A17DDA"/>
    <w:rsid w:val="00A22B63"/>
    <w:rsid w:val="00A25BAF"/>
    <w:rsid w:val="00A26A34"/>
    <w:rsid w:val="00A33C98"/>
    <w:rsid w:val="00A46CC3"/>
    <w:rsid w:val="00A522C2"/>
    <w:rsid w:val="00A560CA"/>
    <w:rsid w:val="00A57660"/>
    <w:rsid w:val="00A6639A"/>
    <w:rsid w:val="00A671CA"/>
    <w:rsid w:val="00A76484"/>
    <w:rsid w:val="00A77F83"/>
    <w:rsid w:val="00A80EBE"/>
    <w:rsid w:val="00A847DB"/>
    <w:rsid w:val="00A941A9"/>
    <w:rsid w:val="00A941AC"/>
    <w:rsid w:val="00A95418"/>
    <w:rsid w:val="00AA1884"/>
    <w:rsid w:val="00AA25BE"/>
    <w:rsid w:val="00AA25F9"/>
    <w:rsid w:val="00AA75B4"/>
    <w:rsid w:val="00AB1F59"/>
    <w:rsid w:val="00AB2FB4"/>
    <w:rsid w:val="00AB3F5B"/>
    <w:rsid w:val="00AB3FEC"/>
    <w:rsid w:val="00AC51D8"/>
    <w:rsid w:val="00AC6925"/>
    <w:rsid w:val="00AC7A31"/>
    <w:rsid w:val="00AD08CB"/>
    <w:rsid w:val="00AF74F3"/>
    <w:rsid w:val="00B000F3"/>
    <w:rsid w:val="00B01D86"/>
    <w:rsid w:val="00B02DE0"/>
    <w:rsid w:val="00B06183"/>
    <w:rsid w:val="00B06387"/>
    <w:rsid w:val="00B14422"/>
    <w:rsid w:val="00B26649"/>
    <w:rsid w:val="00B32A3F"/>
    <w:rsid w:val="00B32B64"/>
    <w:rsid w:val="00B33345"/>
    <w:rsid w:val="00B334F0"/>
    <w:rsid w:val="00B361D5"/>
    <w:rsid w:val="00B4181C"/>
    <w:rsid w:val="00B4323B"/>
    <w:rsid w:val="00B44F6F"/>
    <w:rsid w:val="00B4599E"/>
    <w:rsid w:val="00B52331"/>
    <w:rsid w:val="00B62788"/>
    <w:rsid w:val="00B927CC"/>
    <w:rsid w:val="00B93516"/>
    <w:rsid w:val="00B9436F"/>
    <w:rsid w:val="00B95ABB"/>
    <w:rsid w:val="00B96F15"/>
    <w:rsid w:val="00B97630"/>
    <w:rsid w:val="00BA0A01"/>
    <w:rsid w:val="00BA7AF5"/>
    <w:rsid w:val="00BB70B5"/>
    <w:rsid w:val="00BC00D5"/>
    <w:rsid w:val="00BC32DF"/>
    <w:rsid w:val="00BC7C15"/>
    <w:rsid w:val="00BD1426"/>
    <w:rsid w:val="00BE5735"/>
    <w:rsid w:val="00BF65D5"/>
    <w:rsid w:val="00BF7AB5"/>
    <w:rsid w:val="00C17112"/>
    <w:rsid w:val="00C21B47"/>
    <w:rsid w:val="00C2693E"/>
    <w:rsid w:val="00C3044E"/>
    <w:rsid w:val="00C306E2"/>
    <w:rsid w:val="00C30939"/>
    <w:rsid w:val="00C32122"/>
    <w:rsid w:val="00C345FC"/>
    <w:rsid w:val="00C60AFC"/>
    <w:rsid w:val="00C61B2E"/>
    <w:rsid w:val="00C71001"/>
    <w:rsid w:val="00C72E47"/>
    <w:rsid w:val="00C745C0"/>
    <w:rsid w:val="00C834E8"/>
    <w:rsid w:val="00C92960"/>
    <w:rsid w:val="00C965C8"/>
    <w:rsid w:val="00CA11BE"/>
    <w:rsid w:val="00CA450F"/>
    <w:rsid w:val="00CB06B7"/>
    <w:rsid w:val="00CB2B25"/>
    <w:rsid w:val="00CB54C0"/>
    <w:rsid w:val="00CC356F"/>
    <w:rsid w:val="00CC7029"/>
    <w:rsid w:val="00CD117E"/>
    <w:rsid w:val="00CD1AB8"/>
    <w:rsid w:val="00CD2A01"/>
    <w:rsid w:val="00CD5FD1"/>
    <w:rsid w:val="00CE0B49"/>
    <w:rsid w:val="00CF2E3D"/>
    <w:rsid w:val="00CF3099"/>
    <w:rsid w:val="00CF61EB"/>
    <w:rsid w:val="00CF6BC1"/>
    <w:rsid w:val="00D01CE5"/>
    <w:rsid w:val="00D02A3E"/>
    <w:rsid w:val="00D0749C"/>
    <w:rsid w:val="00D12A16"/>
    <w:rsid w:val="00D13756"/>
    <w:rsid w:val="00D141FF"/>
    <w:rsid w:val="00D152F5"/>
    <w:rsid w:val="00D22368"/>
    <w:rsid w:val="00D243CB"/>
    <w:rsid w:val="00D31235"/>
    <w:rsid w:val="00D316E7"/>
    <w:rsid w:val="00D356A3"/>
    <w:rsid w:val="00D37719"/>
    <w:rsid w:val="00D411D4"/>
    <w:rsid w:val="00D43E5D"/>
    <w:rsid w:val="00D5105D"/>
    <w:rsid w:val="00D658E9"/>
    <w:rsid w:val="00D761AD"/>
    <w:rsid w:val="00D76442"/>
    <w:rsid w:val="00D76B22"/>
    <w:rsid w:val="00D7787A"/>
    <w:rsid w:val="00D94CCD"/>
    <w:rsid w:val="00D96842"/>
    <w:rsid w:val="00DA2423"/>
    <w:rsid w:val="00DA4A39"/>
    <w:rsid w:val="00DB0A8E"/>
    <w:rsid w:val="00DB0C62"/>
    <w:rsid w:val="00DB318A"/>
    <w:rsid w:val="00DB35AB"/>
    <w:rsid w:val="00DB44CD"/>
    <w:rsid w:val="00DB4640"/>
    <w:rsid w:val="00DC103A"/>
    <w:rsid w:val="00DC703B"/>
    <w:rsid w:val="00DD284E"/>
    <w:rsid w:val="00DD56DA"/>
    <w:rsid w:val="00DF05B7"/>
    <w:rsid w:val="00DF1A4E"/>
    <w:rsid w:val="00E02CF3"/>
    <w:rsid w:val="00E12DF9"/>
    <w:rsid w:val="00E26F13"/>
    <w:rsid w:val="00E31415"/>
    <w:rsid w:val="00E32640"/>
    <w:rsid w:val="00E41308"/>
    <w:rsid w:val="00E44E37"/>
    <w:rsid w:val="00E51476"/>
    <w:rsid w:val="00E55BFF"/>
    <w:rsid w:val="00E614D2"/>
    <w:rsid w:val="00E616D1"/>
    <w:rsid w:val="00E61949"/>
    <w:rsid w:val="00E63E90"/>
    <w:rsid w:val="00E64DED"/>
    <w:rsid w:val="00E67441"/>
    <w:rsid w:val="00E675A5"/>
    <w:rsid w:val="00E71D76"/>
    <w:rsid w:val="00E71E51"/>
    <w:rsid w:val="00E74FCD"/>
    <w:rsid w:val="00E76201"/>
    <w:rsid w:val="00E76726"/>
    <w:rsid w:val="00E80988"/>
    <w:rsid w:val="00E87FFA"/>
    <w:rsid w:val="00E93DC3"/>
    <w:rsid w:val="00E94F3B"/>
    <w:rsid w:val="00E97443"/>
    <w:rsid w:val="00E976A9"/>
    <w:rsid w:val="00E97BC1"/>
    <w:rsid w:val="00EC6608"/>
    <w:rsid w:val="00ED1FB8"/>
    <w:rsid w:val="00ED7E4B"/>
    <w:rsid w:val="00ED7EF8"/>
    <w:rsid w:val="00EE1CC9"/>
    <w:rsid w:val="00EE2E62"/>
    <w:rsid w:val="00EE3597"/>
    <w:rsid w:val="00EE4B9A"/>
    <w:rsid w:val="00EE4E55"/>
    <w:rsid w:val="00EE63B0"/>
    <w:rsid w:val="00EF0F44"/>
    <w:rsid w:val="00EF1D66"/>
    <w:rsid w:val="00EF25FC"/>
    <w:rsid w:val="00F023D2"/>
    <w:rsid w:val="00F03452"/>
    <w:rsid w:val="00F03F9C"/>
    <w:rsid w:val="00F1325E"/>
    <w:rsid w:val="00F1496E"/>
    <w:rsid w:val="00F22713"/>
    <w:rsid w:val="00F3021B"/>
    <w:rsid w:val="00F32A16"/>
    <w:rsid w:val="00F36085"/>
    <w:rsid w:val="00F375CB"/>
    <w:rsid w:val="00F4593A"/>
    <w:rsid w:val="00F46806"/>
    <w:rsid w:val="00F508E3"/>
    <w:rsid w:val="00F51CD8"/>
    <w:rsid w:val="00F532BD"/>
    <w:rsid w:val="00F64C4F"/>
    <w:rsid w:val="00F70711"/>
    <w:rsid w:val="00F70B69"/>
    <w:rsid w:val="00F72932"/>
    <w:rsid w:val="00F75C47"/>
    <w:rsid w:val="00F77547"/>
    <w:rsid w:val="00F777EA"/>
    <w:rsid w:val="00F80DC1"/>
    <w:rsid w:val="00F81D1C"/>
    <w:rsid w:val="00F81F57"/>
    <w:rsid w:val="00F85A85"/>
    <w:rsid w:val="00F91A79"/>
    <w:rsid w:val="00F948C9"/>
    <w:rsid w:val="00F9708C"/>
    <w:rsid w:val="00FA25E6"/>
    <w:rsid w:val="00FC103E"/>
    <w:rsid w:val="00FC4E71"/>
    <w:rsid w:val="00FC79D8"/>
    <w:rsid w:val="00FC7A3A"/>
    <w:rsid w:val="00FD1F58"/>
    <w:rsid w:val="00FD3C77"/>
    <w:rsid w:val="00FE17AB"/>
    <w:rsid w:val="00FE1979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65772"/>
  <w15:docId w15:val="{EB3EA34B-1753-413B-B2B7-3CF769B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788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B62788"/>
    <w:pPr>
      <w:keepNext/>
      <w:numPr>
        <w:numId w:val="1"/>
      </w:numPr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B62788"/>
    <w:pPr>
      <w:keepNext/>
      <w:numPr>
        <w:ilvl w:val="1"/>
        <w:numId w:val="1"/>
      </w:numPr>
      <w:ind w:left="708" w:firstLine="708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1F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62788"/>
  </w:style>
  <w:style w:type="character" w:customStyle="1" w:styleId="Symbolewypunktowania">
    <w:name w:val="Symbole wypunktowania"/>
    <w:rsid w:val="00B6278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B62788"/>
    <w:pPr>
      <w:spacing w:after="120"/>
    </w:pPr>
  </w:style>
  <w:style w:type="paragraph" w:styleId="Tekstpodstawowywcity">
    <w:name w:val="Body Text Indent"/>
    <w:basedOn w:val="Tekstpodstawowy"/>
    <w:rsid w:val="00B62788"/>
    <w:pPr>
      <w:ind w:left="283"/>
    </w:pPr>
  </w:style>
  <w:style w:type="paragraph" w:customStyle="1" w:styleId="Podpis1">
    <w:name w:val="Podpis1"/>
    <w:basedOn w:val="Normalny"/>
    <w:rsid w:val="00B6278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B627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B627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B62788"/>
    <w:rPr>
      <w:rFonts w:cs="Tahoma"/>
    </w:rPr>
  </w:style>
  <w:style w:type="paragraph" w:customStyle="1" w:styleId="Indeks">
    <w:name w:val="Indeks"/>
    <w:basedOn w:val="Normalny"/>
    <w:rsid w:val="00B62788"/>
    <w:pPr>
      <w:suppressLineNumbers/>
    </w:pPr>
    <w:rPr>
      <w:rFonts w:cs="Tahoma"/>
    </w:rPr>
  </w:style>
  <w:style w:type="paragraph" w:styleId="NormalnyWeb">
    <w:name w:val="Normal (Web)"/>
    <w:basedOn w:val="Normalny"/>
    <w:rsid w:val="00097A5B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EE63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E63B0"/>
    <w:rPr>
      <w:rFonts w:ascii="Tahoma" w:eastAsia="Verdana" w:hAnsi="Tahoma" w:cs="Tahoma"/>
      <w:sz w:val="16"/>
      <w:szCs w:val="16"/>
    </w:rPr>
  </w:style>
  <w:style w:type="paragraph" w:customStyle="1" w:styleId="ZnakZnak1">
    <w:name w:val="Znak Znak1"/>
    <w:basedOn w:val="Normalny"/>
    <w:rsid w:val="00EE3597"/>
    <w:pPr>
      <w:widowControl/>
      <w:suppressAutoHyphens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8E7DE7"/>
    <w:pPr>
      <w:ind w:left="708"/>
    </w:pPr>
  </w:style>
  <w:style w:type="character" w:styleId="Pogrubienie">
    <w:name w:val="Strong"/>
    <w:basedOn w:val="Domylnaczcionkaakapitu"/>
    <w:uiPriority w:val="22"/>
    <w:qFormat/>
    <w:rsid w:val="00752F5A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FD1F58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D1F58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0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CF3"/>
    <w:rPr>
      <w:rFonts w:eastAsia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932787-2CA2-419A-82A7-8D27D4705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D86DB-AD00-4D65-BBFB-598441E35D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Szczecin</Company>
  <LinksUpToDate>false</LinksUpToDate>
  <CharactersWithSpaces>9324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http://www.bip.mon.gov.pl/16.html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 Andrzej</dc:creator>
  <cp:lastModifiedBy>Dane Ukryte</cp:lastModifiedBy>
  <cp:revision>6</cp:revision>
  <cp:lastPrinted>2022-04-14T10:10:00Z</cp:lastPrinted>
  <dcterms:created xsi:type="dcterms:W3CDTF">2022-05-16T06:45:00Z</dcterms:created>
  <dcterms:modified xsi:type="dcterms:W3CDTF">2022-05-19T10:18:00Z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7f611c76-10dd-48b9-9dd7-aa75dabac5eb</vt:lpwstr>
  </property>
  <property fmtid="{D5CDD505-2E9C-101B-9397-08002B2CF9AE}" pid="3" name="bjSaver">
    <vt:lpwstr>9lhRmQnI/ugX2K6QvL+wq0JgnSqh9ehv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