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53F7" w14:textId="77777777" w:rsidR="0060347A" w:rsidRDefault="0060347A" w:rsidP="008477F3">
      <w:pPr>
        <w:keepNext/>
        <w:widowControl w:val="0"/>
        <w:ind w:left="708" w:firstLine="708"/>
        <w:jc w:val="right"/>
        <w:rPr>
          <w:rFonts w:ascii="Arial" w:hAnsi="Arial" w:cs="Arial"/>
          <w:b/>
          <w:bCs/>
          <w:sz w:val="20"/>
          <w:szCs w:val="20"/>
        </w:rPr>
      </w:pPr>
      <w:r>
        <w:rPr>
          <w:rFonts w:ascii="Arial" w:hAnsi="Arial" w:cs="Arial"/>
          <w:b/>
          <w:bCs/>
          <w:sz w:val="20"/>
          <w:szCs w:val="20"/>
        </w:rPr>
        <w:t>Załącznik do SIWZ nr….</w:t>
      </w:r>
    </w:p>
    <w:p w14:paraId="4C3D2038" w14:textId="77777777" w:rsidR="0060347A" w:rsidRDefault="0060347A" w:rsidP="0060347A">
      <w:pPr>
        <w:widowControl w:val="0"/>
        <w:ind w:left="4248" w:firstLine="708"/>
        <w:jc w:val="right"/>
        <w:rPr>
          <w:rFonts w:ascii="Arial" w:hAnsi="Arial" w:cs="Arial"/>
          <w:b/>
          <w:bCs/>
          <w:sz w:val="20"/>
          <w:szCs w:val="20"/>
        </w:rPr>
      </w:pPr>
      <w:r>
        <w:rPr>
          <w:rFonts w:ascii="Arial" w:hAnsi="Arial" w:cs="Arial"/>
          <w:b/>
          <w:bCs/>
          <w:sz w:val="20"/>
          <w:szCs w:val="20"/>
        </w:rPr>
        <w:t xml:space="preserve">   Nr sprawy ……………….</w:t>
      </w:r>
    </w:p>
    <w:p w14:paraId="6009D6FD" w14:textId="77777777" w:rsidR="0060347A" w:rsidRDefault="0060347A" w:rsidP="0060347A">
      <w:pPr>
        <w:widowControl w:val="0"/>
        <w:jc w:val="center"/>
        <w:rPr>
          <w:rFonts w:ascii="Arial" w:hAnsi="Arial" w:cs="Arial"/>
          <w:sz w:val="20"/>
          <w:szCs w:val="20"/>
        </w:rPr>
      </w:pPr>
      <w:r>
        <w:rPr>
          <w:rFonts w:ascii="Arial" w:hAnsi="Arial" w:cs="Arial"/>
          <w:b/>
          <w:bCs/>
          <w:sz w:val="20"/>
          <w:szCs w:val="20"/>
        </w:rPr>
        <w:t xml:space="preserve">                                                                                                              </w:t>
      </w:r>
      <w:r w:rsidR="008477F3">
        <w:rPr>
          <w:rFonts w:ascii="Arial" w:hAnsi="Arial" w:cs="Arial"/>
          <w:b/>
          <w:bCs/>
          <w:sz w:val="20"/>
          <w:szCs w:val="20"/>
        </w:rPr>
        <w:tab/>
      </w:r>
      <w:r>
        <w:rPr>
          <w:rFonts w:ascii="Arial" w:hAnsi="Arial" w:cs="Arial"/>
          <w:b/>
          <w:bCs/>
          <w:sz w:val="20"/>
          <w:szCs w:val="20"/>
        </w:rPr>
        <w:t>………..……….   2021 r.</w:t>
      </w:r>
    </w:p>
    <w:p w14:paraId="74898F29" w14:textId="77777777" w:rsidR="0060347A" w:rsidRDefault="0060347A" w:rsidP="008477F3">
      <w:pPr>
        <w:spacing w:after="0" w:line="240" w:lineRule="auto"/>
        <w:ind w:left="5664" w:firstLine="708"/>
        <w:jc w:val="center"/>
        <w:rPr>
          <w:rFonts w:ascii="Arial" w:hAnsi="Arial" w:cs="Arial"/>
          <w:b/>
          <w:bCs/>
          <w:color w:val="000000"/>
          <w:sz w:val="24"/>
          <w:szCs w:val="24"/>
        </w:rPr>
      </w:pPr>
      <w:r>
        <w:rPr>
          <w:rFonts w:ascii="Arial" w:hAnsi="Arial" w:cs="Arial"/>
          <w:b/>
          <w:bCs/>
          <w:color w:val="000000"/>
          <w:sz w:val="24"/>
          <w:szCs w:val="24"/>
        </w:rPr>
        <w:t>Zał. nr 1 do umowy</w:t>
      </w:r>
    </w:p>
    <w:p w14:paraId="5C45FD45" w14:textId="77777777" w:rsidR="008477F3" w:rsidRDefault="008477F3" w:rsidP="008477F3">
      <w:pPr>
        <w:spacing w:after="0" w:line="240" w:lineRule="auto"/>
        <w:ind w:left="5664" w:firstLine="708"/>
        <w:jc w:val="center"/>
        <w:rPr>
          <w:rFonts w:ascii="Arial" w:hAnsi="Arial" w:cs="Arial"/>
          <w:b/>
          <w:bCs/>
          <w:color w:val="000000"/>
          <w:sz w:val="24"/>
          <w:szCs w:val="24"/>
        </w:rPr>
      </w:pPr>
    </w:p>
    <w:p w14:paraId="04123722" w14:textId="77777777" w:rsidR="0060347A" w:rsidRDefault="0060347A" w:rsidP="0060347A">
      <w:pPr>
        <w:spacing w:after="0" w:line="240" w:lineRule="auto"/>
        <w:jc w:val="center"/>
        <w:rPr>
          <w:rFonts w:ascii="Arial" w:hAnsi="Arial" w:cs="Arial"/>
          <w:b/>
          <w:bCs/>
          <w:color w:val="000000"/>
          <w:sz w:val="24"/>
          <w:szCs w:val="24"/>
        </w:rPr>
      </w:pPr>
    </w:p>
    <w:p w14:paraId="49D9B884" w14:textId="77777777" w:rsidR="0060347A" w:rsidRDefault="0060347A" w:rsidP="0060347A">
      <w:pPr>
        <w:spacing w:after="0" w:line="240" w:lineRule="auto"/>
        <w:jc w:val="center"/>
        <w:rPr>
          <w:rFonts w:ascii="Arial" w:hAnsi="Arial" w:cs="Arial"/>
          <w:b/>
          <w:bCs/>
          <w:color w:val="000000"/>
          <w:sz w:val="24"/>
          <w:szCs w:val="24"/>
        </w:rPr>
      </w:pPr>
      <w:r>
        <w:rPr>
          <w:rFonts w:ascii="Arial" w:hAnsi="Arial" w:cs="Arial"/>
          <w:b/>
          <w:bCs/>
          <w:color w:val="000000"/>
          <w:sz w:val="24"/>
          <w:szCs w:val="24"/>
        </w:rPr>
        <w:t>SPECYFIKACJA TECHNICZNA</w:t>
      </w:r>
    </w:p>
    <w:p w14:paraId="40887D64" w14:textId="77777777" w:rsidR="0060347A" w:rsidRDefault="0060347A" w:rsidP="0060347A">
      <w:pPr>
        <w:spacing w:after="0" w:line="240" w:lineRule="auto"/>
        <w:jc w:val="center"/>
        <w:rPr>
          <w:rFonts w:ascii="Arial" w:hAnsi="Arial" w:cs="Arial"/>
          <w:b/>
          <w:bCs/>
          <w:color w:val="000000"/>
          <w:sz w:val="24"/>
          <w:szCs w:val="24"/>
        </w:rPr>
      </w:pPr>
      <w:r>
        <w:rPr>
          <w:rFonts w:ascii="Arial" w:hAnsi="Arial" w:cs="Arial"/>
          <w:b/>
          <w:bCs/>
          <w:color w:val="000000"/>
          <w:sz w:val="24"/>
          <w:szCs w:val="24"/>
        </w:rPr>
        <w:t>WYKONANIA I ODBIORU ROBÓT BUDOWLANYCH</w:t>
      </w:r>
    </w:p>
    <w:p w14:paraId="4F3F2C36" w14:textId="77777777" w:rsidR="0060347A" w:rsidRDefault="0060347A" w:rsidP="0060347A">
      <w:pPr>
        <w:spacing w:after="0" w:line="240" w:lineRule="auto"/>
        <w:jc w:val="center"/>
        <w:rPr>
          <w:rFonts w:ascii="Arial" w:hAnsi="Arial" w:cs="Arial"/>
          <w:b/>
          <w:bCs/>
          <w:color w:val="000000"/>
          <w:sz w:val="24"/>
          <w:szCs w:val="24"/>
        </w:rPr>
      </w:pPr>
    </w:p>
    <w:p w14:paraId="458FE703" w14:textId="77777777" w:rsidR="0060347A" w:rsidRDefault="0060347A" w:rsidP="0060347A">
      <w:pPr>
        <w:spacing w:after="0" w:line="240" w:lineRule="auto"/>
        <w:jc w:val="center"/>
        <w:rPr>
          <w:rFonts w:ascii="Arial" w:hAnsi="Arial" w:cs="Arial"/>
          <w:b/>
          <w:bCs/>
          <w:color w:val="000000"/>
          <w:sz w:val="24"/>
          <w:szCs w:val="24"/>
        </w:rPr>
      </w:pPr>
    </w:p>
    <w:p w14:paraId="3C9E3E4C" w14:textId="706559CD" w:rsidR="0060347A" w:rsidRDefault="004A465A" w:rsidP="0060347A">
      <w:pPr>
        <w:spacing w:after="0" w:line="240" w:lineRule="auto"/>
        <w:jc w:val="center"/>
        <w:rPr>
          <w:rFonts w:ascii="Arial" w:hAnsi="Arial" w:cs="Arial"/>
          <w:b/>
          <w:bCs/>
          <w:color w:val="000000"/>
          <w:sz w:val="24"/>
          <w:szCs w:val="24"/>
        </w:rPr>
      </w:pPr>
      <w:r>
        <w:rPr>
          <w:rFonts w:ascii="Arial" w:hAnsi="Arial" w:cs="Arial"/>
          <w:b/>
          <w:bCs/>
          <w:color w:val="000000"/>
          <w:sz w:val="24"/>
          <w:szCs w:val="24"/>
        </w:rPr>
        <w:t>DLA ZADANIA NR</w:t>
      </w:r>
      <w:r w:rsidR="00CD0618">
        <w:rPr>
          <w:rFonts w:ascii="Arial" w:hAnsi="Arial" w:cs="Arial"/>
          <w:b/>
          <w:bCs/>
          <w:color w:val="000000"/>
          <w:sz w:val="24"/>
          <w:szCs w:val="24"/>
        </w:rPr>
        <w:t xml:space="preserve"> 3</w:t>
      </w:r>
      <w:r w:rsidR="0060347A">
        <w:rPr>
          <w:rFonts w:ascii="Arial" w:hAnsi="Arial" w:cs="Arial"/>
          <w:b/>
          <w:bCs/>
          <w:color w:val="000000"/>
          <w:sz w:val="24"/>
          <w:szCs w:val="24"/>
        </w:rPr>
        <w:t>/R/2021 KOSZALIN</w:t>
      </w:r>
    </w:p>
    <w:p w14:paraId="1DC8CC24" w14:textId="77777777" w:rsidR="0060347A" w:rsidRDefault="0060347A" w:rsidP="0060347A">
      <w:pPr>
        <w:spacing w:after="0" w:line="240" w:lineRule="auto"/>
        <w:jc w:val="center"/>
        <w:rPr>
          <w:rFonts w:ascii="Arial" w:hAnsi="Arial" w:cs="Arial"/>
          <w:b/>
          <w:bCs/>
          <w:color w:val="000000"/>
          <w:sz w:val="24"/>
          <w:szCs w:val="24"/>
        </w:rPr>
      </w:pPr>
      <w:r>
        <w:rPr>
          <w:rFonts w:ascii="Arial" w:hAnsi="Arial" w:cs="Arial"/>
          <w:b/>
          <w:bCs/>
          <w:color w:val="000000"/>
          <w:sz w:val="24"/>
          <w:szCs w:val="24"/>
        </w:rPr>
        <w:t>REMONT BUDYNKU BIUROWO-SZTABOWEGO NR 14 KOMPLEKSU WOJSKOWEGO PRZY UL. 4-GO Marca 3 W KOSZALINIE.</w:t>
      </w:r>
    </w:p>
    <w:p w14:paraId="3B4C5573" w14:textId="77777777" w:rsidR="0060347A" w:rsidRDefault="0060347A" w:rsidP="0060347A">
      <w:pPr>
        <w:spacing w:after="0" w:line="240" w:lineRule="auto"/>
        <w:jc w:val="center"/>
        <w:rPr>
          <w:rFonts w:ascii="Arial" w:hAnsi="Arial" w:cs="Arial"/>
          <w:b/>
          <w:bCs/>
          <w:color w:val="000000"/>
          <w:sz w:val="28"/>
          <w:szCs w:val="28"/>
        </w:rPr>
      </w:pPr>
    </w:p>
    <w:p w14:paraId="7A76E47B" w14:textId="77777777" w:rsidR="0060347A" w:rsidRDefault="0060347A" w:rsidP="0060347A">
      <w:pPr>
        <w:spacing w:after="0" w:line="240" w:lineRule="auto"/>
        <w:jc w:val="center"/>
        <w:rPr>
          <w:rFonts w:ascii="Arial" w:hAnsi="Arial" w:cs="Arial"/>
          <w:b/>
          <w:bCs/>
          <w:color w:val="000000"/>
          <w:sz w:val="28"/>
          <w:szCs w:val="28"/>
        </w:rPr>
      </w:pPr>
    </w:p>
    <w:p w14:paraId="3E283C5E" w14:textId="77777777" w:rsidR="0060347A" w:rsidRDefault="0060347A" w:rsidP="0060347A">
      <w:pPr>
        <w:spacing w:after="0" w:line="240" w:lineRule="auto"/>
        <w:jc w:val="center"/>
        <w:rPr>
          <w:rFonts w:ascii="Arial" w:hAnsi="Arial"/>
          <w:b/>
          <w:sz w:val="24"/>
          <w:szCs w:val="24"/>
          <w:u w:val="single"/>
        </w:rPr>
      </w:pPr>
      <w:r>
        <w:rPr>
          <w:rFonts w:ascii="Arial" w:hAnsi="Arial"/>
          <w:b/>
          <w:sz w:val="24"/>
          <w:szCs w:val="24"/>
          <w:u w:val="single"/>
        </w:rPr>
        <w:t>ZAMAWIAJĄCY</w:t>
      </w:r>
    </w:p>
    <w:p w14:paraId="28A0BB64" w14:textId="77777777" w:rsidR="0060347A" w:rsidRDefault="0060347A" w:rsidP="0060347A">
      <w:pPr>
        <w:spacing w:after="0" w:line="240" w:lineRule="auto"/>
        <w:jc w:val="center"/>
        <w:rPr>
          <w:rFonts w:ascii="Arial" w:hAnsi="Arial"/>
          <w:b/>
          <w:sz w:val="24"/>
          <w:szCs w:val="24"/>
        </w:rPr>
      </w:pPr>
    </w:p>
    <w:p w14:paraId="3941AB9E" w14:textId="77777777" w:rsidR="0060347A" w:rsidRDefault="0060347A" w:rsidP="0060347A">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2761A065" w14:textId="77777777" w:rsidR="0060347A" w:rsidRDefault="0060347A" w:rsidP="0060347A">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67530DEB" w14:textId="77777777" w:rsidR="0060347A" w:rsidRDefault="0060347A" w:rsidP="0060347A">
      <w:pPr>
        <w:spacing w:after="0" w:line="240" w:lineRule="auto"/>
        <w:jc w:val="center"/>
        <w:rPr>
          <w:rFonts w:ascii="Arial" w:hAnsi="Arial" w:cs="Arial"/>
          <w:b/>
          <w:bCs/>
          <w:color w:val="000000"/>
          <w:sz w:val="28"/>
          <w:szCs w:val="28"/>
        </w:rPr>
      </w:pPr>
    </w:p>
    <w:p w14:paraId="7849D84B" w14:textId="77777777" w:rsidR="0060347A" w:rsidRDefault="0060347A" w:rsidP="0060347A">
      <w:pPr>
        <w:spacing w:after="0" w:line="240" w:lineRule="auto"/>
        <w:rPr>
          <w:rFonts w:ascii="Times New Roman" w:hAnsi="Times New Roman" w:cs="Times New Roman"/>
          <w:color w:val="000000"/>
          <w:sz w:val="24"/>
          <w:szCs w:val="24"/>
        </w:rPr>
      </w:pPr>
    </w:p>
    <w:p w14:paraId="43FBB2FA" w14:textId="33A45913" w:rsidR="0060347A" w:rsidRDefault="0060347A" w:rsidP="00CE03B8">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 xml:space="preserve">OPRACOWANIE: SEKCJA </w:t>
      </w:r>
      <w:r w:rsidR="00CE03B8">
        <w:rPr>
          <w:rFonts w:ascii="Arial" w:eastAsia="Times New Roman" w:hAnsi="Arial" w:cs="Times New Roman"/>
          <w:b/>
          <w:sz w:val="24"/>
          <w:szCs w:val="24"/>
          <w:lang w:eastAsia="ar-SA"/>
        </w:rPr>
        <w:t xml:space="preserve">TECHNICZNEGO UTRZYMANIA NIERUCHOMOŚCI  </w:t>
      </w:r>
      <w:r>
        <w:rPr>
          <w:rFonts w:ascii="Arial" w:eastAsia="Times New Roman" w:hAnsi="Arial" w:cs="Times New Roman"/>
          <w:b/>
          <w:sz w:val="24"/>
          <w:szCs w:val="24"/>
          <w:lang w:eastAsia="ar-SA"/>
        </w:rPr>
        <w:t>KOSZALIN</w:t>
      </w:r>
    </w:p>
    <w:p w14:paraId="2A0DF2DE" w14:textId="7A34F59D" w:rsidR="0060347A" w:rsidRDefault="0060347A" w:rsidP="00CE03B8">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w:t>
      </w:r>
      <w:r w:rsidR="00CE03B8">
        <w:rPr>
          <w:rFonts w:ascii="Arial" w:eastAsia="Times New Roman" w:hAnsi="Arial" w:cs="Times New Roman"/>
          <w:b/>
          <w:sz w:val="24"/>
          <w:szCs w:val="24"/>
          <w:lang w:eastAsia="ar-SA"/>
        </w:rPr>
        <w:t>4 Marca 3</w:t>
      </w:r>
      <w:r w:rsidR="009F64A7">
        <w:rPr>
          <w:rFonts w:ascii="Arial" w:eastAsia="Times New Roman" w:hAnsi="Arial" w:cs="Times New Roman"/>
          <w:b/>
          <w:sz w:val="24"/>
          <w:szCs w:val="24"/>
          <w:lang w:eastAsia="ar-SA"/>
        </w:rPr>
        <w:t>,</w:t>
      </w:r>
      <w:r>
        <w:rPr>
          <w:rFonts w:ascii="Arial" w:eastAsia="Times New Roman" w:hAnsi="Arial" w:cs="Times New Roman"/>
          <w:b/>
          <w:sz w:val="24"/>
          <w:szCs w:val="24"/>
          <w:lang w:eastAsia="ar-SA"/>
        </w:rPr>
        <w:t xml:space="preserve"> Koszalin </w:t>
      </w:r>
    </w:p>
    <w:p w14:paraId="742B0483" w14:textId="52E36F62" w:rsidR="0060347A" w:rsidRDefault="0060347A" w:rsidP="008477F3">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w:t>
      </w:r>
      <w:r w:rsidR="009F64A7">
        <w:rPr>
          <w:rFonts w:ascii="Arial" w:eastAsia="Times New Roman" w:hAnsi="Arial" w:cs="Times New Roman"/>
          <w:b/>
          <w:sz w:val="24"/>
          <w:szCs w:val="24"/>
          <w:lang w:eastAsia="ar-SA"/>
        </w:rPr>
        <w:t> </w:t>
      </w:r>
      <w:r>
        <w:rPr>
          <w:rFonts w:ascii="Arial" w:eastAsia="Times New Roman" w:hAnsi="Arial" w:cs="Times New Roman"/>
          <w:b/>
          <w:sz w:val="24"/>
          <w:szCs w:val="24"/>
          <w:lang w:eastAsia="ar-SA"/>
        </w:rPr>
        <w:t>45</w:t>
      </w:r>
      <w:r w:rsidR="009F64A7">
        <w:rPr>
          <w:rFonts w:ascii="Arial" w:eastAsia="Times New Roman" w:hAnsi="Arial" w:cs="Times New Roman"/>
          <w:b/>
          <w:sz w:val="24"/>
          <w:szCs w:val="24"/>
          <w:lang w:eastAsia="ar-SA"/>
        </w:rPr>
        <w:t>6 398</w:t>
      </w:r>
      <w:r>
        <w:rPr>
          <w:rFonts w:ascii="Arial" w:eastAsia="Times New Roman" w:hAnsi="Arial" w:cs="Times New Roman"/>
          <w:b/>
          <w:sz w:val="24"/>
          <w:szCs w:val="24"/>
          <w:lang w:eastAsia="ar-SA"/>
        </w:rPr>
        <w:t>, 261</w:t>
      </w:r>
      <w:r w:rsidR="009F64A7">
        <w:rPr>
          <w:rFonts w:ascii="Arial" w:eastAsia="Times New Roman" w:hAnsi="Arial" w:cs="Times New Roman"/>
          <w:b/>
          <w:sz w:val="24"/>
          <w:szCs w:val="24"/>
          <w:lang w:eastAsia="ar-SA"/>
        </w:rPr>
        <w:t> </w:t>
      </w:r>
      <w:r>
        <w:rPr>
          <w:rFonts w:ascii="Arial" w:eastAsia="Times New Roman" w:hAnsi="Arial" w:cs="Times New Roman"/>
          <w:b/>
          <w:sz w:val="24"/>
          <w:szCs w:val="24"/>
          <w:lang w:eastAsia="ar-SA"/>
        </w:rPr>
        <w:t>45</w:t>
      </w:r>
      <w:r w:rsidR="009F64A7">
        <w:rPr>
          <w:rFonts w:ascii="Arial" w:eastAsia="Times New Roman" w:hAnsi="Arial" w:cs="Times New Roman"/>
          <w:b/>
          <w:sz w:val="24"/>
          <w:szCs w:val="24"/>
          <w:lang w:eastAsia="ar-SA"/>
        </w:rPr>
        <w:t>6 450</w:t>
      </w:r>
    </w:p>
    <w:p w14:paraId="31591BF0" w14:textId="77777777" w:rsidR="0060347A" w:rsidRDefault="0060347A" w:rsidP="0060347A">
      <w:pPr>
        <w:spacing w:after="0" w:line="240" w:lineRule="auto"/>
        <w:ind w:left="2126" w:hanging="2126"/>
        <w:jc w:val="both"/>
        <w:rPr>
          <w:rFonts w:ascii="Arial" w:eastAsia="Times New Roman" w:hAnsi="Arial" w:cs="Times New Roman"/>
          <w:b/>
          <w:sz w:val="24"/>
          <w:szCs w:val="24"/>
          <w:lang w:eastAsia="ar-SA"/>
        </w:rPr>
      </w:pPr>
    </w:p>
    <w:p w14:paraId="429193E3" w14:textId="77777777" w:rsidR="0060347A" w:rsidRDefault="0060347A" w:rsidP="0060347A">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Autorzy:</w:t>
      </w:r>
    </w:p>
    <w:p w14:paraId="65E3532A" w14:textId="77777777" w:rsidR="0060347A" w:rsidRDefault="0060347A" w:rsidP="004B32C4">
      <w:pPr>
        <w:spacing w:after="0" w:line="360" w:lineRule="auto"/>
        <w:ind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Inspektor</w:t>
      </w:r>
      <w:r w:rsidR="008477F3">
        <w:rPr>
          <w:rFonts w:ascii="Arial" w:eastAsia="Times New Roman" w:hAnsi="Arial" w:cs="Times New Roman"/>
          <w:b/>
          <w:sz w:val="24"/>
          <w:szCs w:val="24"/>
          <w:lang w:eastAsia="ar-SA"/>
        </w:rPr>
        <w:t xml:space="preserve"> </w:t>
      </w:r>
      <w:r>
        <w:rPr>
          <w:rFonts w:ascii="Arial" w:eastAsia="Times New Roman" w:hAnsi="Arial" w:cs="Times New Roman"/>
          <w:b/>
          <w:sz w:val="24"/>
          <w:szCs w:val="24"/>
          <w:lang w:eastAsia="ar-SA"/>
        </w:rPr>
        <w:t xml:space="preserve">TUN: Andrzej KONON             </w:t>
      </w:r>
      <w:r w:rsidR="001E47CB">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p>
    <w:p w14:paraId="5CFA5B15" w14:textId="77777777" w:rsidR="0060347A" w:rsidRDefault="0060347A" w:rsidP="0060347A">
      <w:pPr>
        <w:spacing w:after="0" w:line="360" w:lineRule="auto"/>
        <w:ind w:left="42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w:t>
      </w:r>
      <w:r w:rsidR="004B32C4">
        <w:rPr>
          <w:rFonts w:ascii="Arial" w:eastAsia="Times New Roman" w:hAnsi="Arial" w:cs="Times New Roman"/>
          <w:sz w:val="18"/>
          <w:szCs w:val="18"/>
          <w:lang w:eastAsia="ar-SA"/>
        </w:rPr>
        <w:tab/>
      </w:r>
      <w:r>
        <w:rPr>
          <w:rFonts w:ascii="Arial" w:eastAsia="Times New Roman" w:hAnsi="Arial" w:cs="Times New Roman"/>
          <w:sz w:val="18"/>
          <w:szCs w:val="18"/>
          <w:lang w:eastAsia="ar-SA"/>
        </w:rPr>
        <w:t>(pieczęć i podpis)</w:t>
      </w:r>
    </w:p>
    <w:p w14:paraId="0B8512E4"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0B327BA4"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2ABDE8A5" w14:textId="77777777" w:rsidR="0060347A" w:rsidRDefault="0060347A" w:rsidP="004B32C4">
      <w:pPr>
        <w:spacing w:after="0" w:line="360" w:lineRule="auto"/>
        <w:ind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Inspektor</w:t>
      </w:r>
      <w:r w:rsidR="008477F3">
        <w:rPr>
          <w:rFonts w:ascii="Arial" w:eastAsia="Times New Roman" w:hAnsi="Arial" w:cs="Times New Roman"/>
          <w:b/>
          <w:sz w:val="24"/>
          <w:szCs w:val="24"/>
          <w:lang w:eastAsia="ar-SA"/>
        </w:rPr>
        <w:t xml:space="preserve"> </w:t>
      </w:r>
      <w:r>
        <w:rPr>
          <w:rFonts w:ascii="Arial" w:eastAsia="Times New Roman" w:hAnsi="Arial" w:cs="Times New Roman"/>
          <w:b/>
          <w:sz w:val="24"/>
          <w:szCs w:val="24"/>
          <w:lang w:eastAsia="ar-SA"/>
        </w:rPr>
        <w:t xml:space="preserve">TUN: Wojciech KOSTRZEWSKI  </w:t>
      </w:r>
      <w:r w:rsidR="001E47CB">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p>
    <w:p w14:paraId="5292BFE8" w14:textId="77777777" w:rsidR="0060347A" w:rsidRDefault="0060347A" w:rsidP="0060347A">
      <w:pPr>
        <w:spacing w:after="0" w:line="360" w:lineRule="auto"/>
        <w:ind w:left="42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w:t>
      </w:r>
      <w:r w:rsidR="004B32C4">
        <w:rPr>
          <w:rFonts w:ascii="Arial" w:eastAsia="Times New Roman" w:hAnsi="Arial" w:cs="Times New Roman"/>
          <w:sz w:val="18"/>
          <w:szCs w:val="18"/>
          <w:lang w:eastAsia="ar-SA"/>
        </w:rPr>
        <w:tab/>
      </w:r>
      <w:r>
        <w:rPr>
          <w:rFonts w:ascii="Arial" w:eastAsia="Times New Roman" w:hAnsi="Arial" w:cs="Times New Roman"/>
          <w:sz w:val="18"/>
          <w:szCs w:val="18"/>
          <w:lang w:eastAsia="ar-SA"/>
        </w:rPr>
        <w:t>(pieczęć i podpis)</w:t>
      </w:r>
    </w:p>
    <w:p w14:paraId="62D9096F"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3B4BE594"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69B33B13" w14:textId="77777777" w:rsidR="0060347A" w:rsidRDefault="0060347A" w:rsidP="004B32C4">
      <w:pPr>
        <w:spacing w:after="0" w:line="360" w:lineRule="auto"/>
        <w:ind w:firstLine="708"/>
        <w:jc w:val="both"/>
      </w:pPr>
      <w:r>
        <w:rPr>
          <w:rFonts w:ascii="Arial" w:eastAsia="Times New Roman" w:hAnsi="Arial" w:cs="Times New Roman"/>
          <w:b/>
          <w:sz w:val="24"/>
          <w:szCs w:val="24"/>
          <w:lang w:eastAsia="ar-SA"/>
        </w:rPr>
        <w:t>St. Technik</w:t>
      </w:r>
      <w:r w:rsidR="008477F3">
        <w:rPr>
          <w:rFonts w:ascii="Arial" w:eastAsia="Times New Roman" w:hAnsi="Arial" w:cs="Times New Roman"/>
          <w:b/>
          <w:sz w:val="24"/>
          <w:szCs w:val="24"/>
          <w:lang w:eastAsia="ar-SA"/>
        </w:rPr>
        <w:t xml:space="preserve"> </w:t>
      </w:r>
      <w:r>
        <w:rPr>
          <w:rFonts w:ascii="Arial" w:eastAsia="Times New Roman" w:hAnsi="Arial" w:cs="Times New Roman"/>
          <w:b/>
          <w:sz w:val="24"/>
          <w:szCs w:val="24"/>
          <w:lang w:eastAsia="ar-SA"/>
        </w:rPr>
        <w:t xml:space="preserve">TUN: Angelika  WIŚNIEWSKA  </w:t>
      </w:r>
      <w:r w:rsidR="001E47CB">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p>
    <w:p w14:paraId="1BEE3FB7" w14:textId="77777777" w:rsidR="0060347A" w:rsidRDefault="0060347A" w:rsidP="0060347A">
      <w:pPr>
        <w:spacing w:after="0" w:line="360" w:lineRule="auto"/>
        <w:ind w:left="42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w:t>
      </w:r>
      <w:r w:rsidR="004B32C4">
        <w:rPr>
          <w:rFonts w:ascii="Arial" w:eastAsia="Times New Roman" w:hAnsi="Arial" w:cs="Times New Roman"/>
          <w:sz w:val="18"/>
          <w:szCs w:val="18"/>
          <w:lang w:eastAsia="ar-SA"/>
        </w:rPr>
        <w:tab/>
      </w:r>
      <w:r>
        <w:rPr>
          <w:rFonts w:ascii="Arial" w:eastAsia="Times New Roman" w:hAnsi="Arial" w:cs="Times New Roman"/>
          <w:sz w:val="18"/>
          <w:szCs w:val="18"/>
          <w:lang w:eastAsia="ar-SA"/>
        </w:rPr>
        <w:t>(pieczęć i podpis)</w:t>
      </w:r>
    </w:p>
    <w:p w14:paraId="1E0F13F8"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437DC552"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4B07A56B" w14:textId="77777777" w:rsidR="0060347A" w:rsidRDefault="0060347A" w:rsidP="004B32C4">
      <w:pPr>
        <w:spacing w:after="0" w:line="360" w:lineRule="auto"/>
        <w:ind w:firstLine="708"/>
        <w:jc w:val="both"/>
      </w:pPr>
      <w:r>
        <w:rPr>
          <w:rFonts w:ascii="Arial" w:eastAsia="Times New Roman" w:hAnsi="Arial" w:cs="Times New Roman"/>
          <w:b/>
          <w:sz w:val="24"/>
          <w:szCs w:val="24"/>
          <w:lang w:eastAsia="ar-SA"/>
        </w:rPr>
        <w:t>Technik</w:t>
      </w:r>
      <w:r w:rsidR="008477F3">
        <w:rPr>
          <w:rFonts w:ascii="Arial" w:eastAsia="Times New Roman" w:hAnsi="Arial" w:cs="Times New Roman"/>
          <w:b/>
          <w:sz w:val="24"/>
          <w:szCs w:val="24"/>
          <w:lang w:eastAsia="ar-SA"/>
        </w:rPr>
        <w:t xml:space="preserve"> </w:t>
      </w:r>
      <w:r>
        <w:rPr>
          <w:rFonts w:ascii="Arial" w:eastAsia="Times New Roman" w:hAnsi="Arial" w:cs="Times New Roman"/>
          <w:b/>
          <w:sz w:val="24"/>
          <w:szCs w:val="24"/>
          <w:lang w:eastAsia="ar-SA"/>
        </w:rPr>
        <w:t xml:space="preserve">TUN: Dagmara TOROŃCZAK         </w:t>
      </w:r>
      <w:r w:rsidR="001E47CB">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p>
    <w:p w14:paraId="7F61D069" w14:textId="77777777" w:rsidR="0060347A" w:rsidRDefault="0060347A" w:rsidP="0060347A">
      <w:pPr>
        <w:spacing w:after="0" w:line="360" w:lineRule="auto"/>
        <w:ind w:left="42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w:t>
      </w:r>
      <w:r w:rsidR="004B32C4">
        <w:rPr>
          <w:rFonts w:ascii="Arial" w:eastAsia="Times New Roman" w:hAnsi="Arial" w:cs="Times New Roman"/>
          <w:sz w:val="18"/>
          <w:szCs w:val="18"/>
          <w:lang w:eastAsia="ar-SA"/>
        </w:rPr>
        <w:tab/>
      </w:r>
      <w:r w:rsidR="004B32C4">
        <w:rPr>
          <w:rFonts w:ascii="Arial" w:eastAsia="Times New Roman" w:hAnsi="Arial" w:cs="Times New Roman"/>
          <w:sz w:val="18"/>
          <w:szCs w:val="18"/>
          <w:lang w:eastAsia="ar-SA"/>
        </w:rPr>
        <w:tab/>
      </w:r>
      <w:r>
        <w:rPr>
          <w:rFonts w:ascii="Arial" w:eastAsia="Times New Roman" w:hAnsi="Arial" w:cs="Times New Roman"/>
          <w:sz w:val="18"/>
          <w:szCs w:val="18"/>
          <w:lang w:eastAsia="ar-SA"/>
        </w:rPr>
        <w:t>(pieczęć i podpis)</w:t>
      </w:r>
    </w:p>
    <w:p w14:paraId="6685447A"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21A0F1BC" w14:textId="77777777" w:rsidR="0060347A" w:rsidRDefault="0060347A" w:rsidP="0060347A">
      <w:pPr>
        <w:tabs>
          <w:tab w:val="left" w:pos="993"/>
        </w:tabs>
        <w:spacing w:after="0" w:line="240" w:lineRule="auto"/>
        <w:ind w:left="426"/>
        <w:jc w:val="both"/>
        <w:rPr>
          <w:rFonts w:ascii="Arial" w:eastAsia="Times New Roman" w:hAnsi="Arial" w:cs="Times New Roman"/>
          <w:b/>
          <w:sz w:val="24"/>
          <w:szCs w:val="24"/>
          <w:lang w:eastAsia="ar-SA"/>
        </w:rPr>
      </w:pPr>
    </w:p>
    <w:p w14:paraId="366684FA" w14:textId="77777777" w:rsidR="0060347A" w:rsidRDefault="0060347A" w:rsidP="0060347A">
      <w:pPr>
        <w:spacing w:after="0" w:line="360" w:lineRule="auto"/>
        <w:ind w:left="426" w:hanging="710"/>
        <w:jc w:val="both"/>
      </w:pPr>
      <w:r>
        <w:rPr>
          <w:rFonts w:ascii="Arial" w:eastAsia="Times New Roman" w:hAnsi="Arial" w:cs="Times New Roman"/>
          <w:b/>
          <w:sz w:val="24"/>
          <w:szCs w:val="24"/>
          <w:lang w:eastAsia="ar-SA"/>
        </w:rPr>
        <w:t xml:space="preserve">         </w:t>
      </w:r>
      <w:r w:rsidR="004B32C4">
        <w:rPr>
          <w:rFonts w:ascii="Arial" w:eastAsia="Times New Roman" w:hAnsi="Arial" w:cs="Times New Roman"/>
          <w:b/>
          <w:sz w:val="24"/>
          <w:szCs w:val="24"/>
          <w:lang w:eastAsia="ar-SA"/>
        </w:rPr>
        <w:tab/>
      </w:r>
      <w:r w:rsidR="004B32C4">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Kierownik</w:t>
      </w:r>
      <w:r w:rsidR="008477F3">
        <w:rPr>
          <w:rFonts w:ascii="Arial" w:eastAsia="Times New Roman" w:hAnsi="Arial" w:cs="Times New Roman"/>
          <w:b/>
          <w:sz w:val="24"/>
          <w:szCs w:val="24"/>
          <w:lang w:eastAsia="ar-SA"/>
        </w:rPr>
        <w:t xml:space="preserve"> </w:t>
      </w:r>
      <w:r>
        <w:rPr>
          <w:rFonts w:ascii="Arial" w:eastAsia="Times New Roman" w:hAnsi="Arial" w:cs="Times New Roman"/>
          <w:b/>
          <w:sz w:val="24"/>
          <w:szCs w:val="24"/>
          <w:lang w:eastAsia="ar-SA"/>
        </w:rPr>
        <w:t xml:space="preserve">STUN: Maciej SKRZYPCZAK      </w:t>
      </w:r>
      <w:r w:rsidR="001E47CB">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p>
    <w:p w14:paraId="16082FD5" w14:textId="77777777" w:rsidR="0060347A" w:rsidRDefault="0060347A" w:rsidP="0060347A">
      <w:pPr>
        <w:spacing w:after="0" w:line="360" w:lineRule="auto"/>
        <w:ind w:left="42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w:t>
      </w:r>
      <w:r w:rsidR="004B32C4">
        <w:rPr>
          <w:rFonts w:ascii="Arial" w:eastAsia="Times New Roman" w:hAnsi="Arial" w:cs="Times New Roman"/>
          <w:sz w:val="18"/>
          <w:szCs w:val="18"/>
          <w:lang w:eastAsia="ar-SA"/>
        </w:rPr>
        <w:tab/>
      </w:r>
      <w:r w:rsidR="004B32C4">
        <w:rPr>
          <w:rFonts w:ascii="Arial" w:eastAsia="Times New Roman" w:hAnsi="Arial" w:cs="Times New Roman"/>
          <w:sz w:val="18"/>
          <w:szCs w:val="18"/>
          <w:lang w:eastAsia="ar-SA"/>
        </w:rPr>
        <w:tab/>
      </w:r>
      <w:r>
        <w:rPr>
          <w:rFonts w:ascii="Arial" w:eastAsia="Times New Roman" w:hAnsi="Arial" w:cs="Times New Roman"/>
          <w:sz w:val="18"/>
          <w:szCs w:val="18"/>
          <w:lang w:eastAsia="ar-SA"/>
        </w:rPr>
        <w:t>(pieczęć i podpis)</w:t>
      </w:r>
    </w:p>
    <w:p w14:paraId="531FBD05" w14:textId="77777777" w:rsidR="0060347A" w:rsidRPr="00CE03B8" w:rsidRDefault="0060347A" w:rsidP="0060347A">
      <w:pPr>
        <w:spacing w:after="0" w:line="360" w:lineRule="auto"/>
        <w:ind w:left="4956"/>
        <w:jc w:val="both"/>
        <w:rPr>
          <w:rFonts w:ascii="Arial" w:eastAsia="Times New Roman" w:hAnsi="Arial" w:cs="Times New Roman"/>
          <w:sz w:val="12"/>
          <w:szCs w:val="18"/>
          <w:lang w:eastAsia="ar-SA"/>
        </w:rPr>
      </w:pPr>
    </w:p>
    <w:p w14:paraId="03A33CF7" w14:textId="77777777" w:rsidR="0060347A" w:rsidRPr="00CE03B8" w:rsidRDefault="0060347A" w:rsidP="0060347A">
      <w:pPr>
        <w:spacing w:after="0" w:line="240" w:lineRule="auto"/>
        <w:ind w:left="2126" w:hanging="2126"/>
        <w:jc w:val="center"/>
        <w:rPr>
          <w:rFonts w:ascii="Arial" w:eastAsia="Times New Roman" w:hAnsi="Arial" w:cs="Times New Roman"/>
          <w:b/>
          <w:sz w:val="18"/>
          <w:szCs w:val="24"/>
          <w:lang w:eastAsia="ar-SA"/>
        </w:rPr>
      </w:pPr>
      <w:r w:rsidRPr="00CE03B8">
        <w:rPr>
          <w:rFonts w:ascii="Arial" w:eastAsia="Times New Roman" w:hAnsi="Arial" w:cs="Times New Roman"/>
          <w:b/>
          <w:sz w:val="18"/>
          <w:szCs w:val="24"/>
          <w:lang w:eastAsia="ar-SA"/>
        </w:rPr>
        <w:t xml:space="preserve">MIEJSCOWOŚĆ: KOSZALIN </w:t>
      </w:r>
    </w:p>
    <w:p w14:paraId="28668289" w14:textId="77777777" w:rsidR="0060347A" w:rsidRDefault="0060347A" w:rsidP="0060347A">
      <w:pPr>
        <w:spacing w:after="0" w:line="240" w:lineRule="auto"/>
        <w:jc w:val="center"/>
        <w:rPr>
          <w:rFonts w:ascii="Arial" w:eastAsia="Times New Roman" w:hAnsi="Arial" w:cs="Times New Roman"/>
          <w:b/>
          <w:sz w:val="24"/>
          <w:szCs w:val="24"/>
          <w:lang w:eastAsia="ar-SA"/>
        </w:rPr>
      </w:pPr>
      <w:r w:rsidRPr="00CE03B8">
        <w:rPr>
          <w:rFonts w:ascii="Arial" w:eastAsia="Times New Roman" w:hAnsi="Arial" w:cs="Times New Roman"/>
          <w:b/>
          <w:sz w:val="18"/>
          <w:szCs w:val="24"/>
          <w:lang w:eastAsia="ar-SA"/>
        </w:rPr>
        <w:t>Marzec  2021</w:t>
      </w:r>
    </w:p>
    <w:p w14:paraId="7FAA7B16" w14:textId="77777777" w:rsidR="001A03D7" w:rsidRDefault="001A03D7">
      <w:pPr>
        <w:spacing w:after="0" w:line="240" w:lineRule="auto"/>
        <w:jc w:val="center"/>
        <w:rPr>
          <w:rFonts w:ascii="Arial" w:hAnsi="Arial" w:cs="Arial"/>
          <w:b/>
          <w:bCs/>
          <w:color w:val="000000"/>
          <w:sz w:val="24"/>
          <w:szCs w:val="24"/>
        </w:rPr>
      </w:pPr>
    </w:p>
    <w:p w14:paraId="4A40F979" w14:textId="77777777" w:rsidR="001A03D7" w:rsidRDefault="00640715">
      <w:pPr>
        <w:spacing w:after="0" w:line="240" w:lineRule="auto"/>
        <w:jc w:val="both"/>
        <w:rPr>
          <w:rFonts w:ascii="Arial" w:hAnsi="Arial" w:cs="Arial"/>
          <w:b/>
          <w:bCs/>
          <w:color w:val="000000"/>
          <w:sz w:val="24"/>
          <w:szCs w:val="24"/>
        </w:rPr>
      </w:pPr>
      <w:r>
        <w:rPr>
          <w:rFonts w:ascii="Arial" w:hAnsi="Arial" w:cs="Arial"/>
          <w:b/>
          <w:bCs/>
          <w:color w:val="000000"/>
          <w:sz w:val="24"/>
          <w:szCs w:val="24"/>
        </w:rPr>
        <w:t>SPIS TRE</w:t>
      </w:r>
      <w:r>
        <w:rPr>
          <w:rFonts w:ascii="Arial" w:hAnsi="Arial" w:cs="Arial"/>
          <w:b/>
          <w:color w:val="000000"/>
          <w:sz w:val="24"/>
          <w:szCs w:val="24"/>
        </w:rPr>
        <w:t>Ś</w:t>
      </w:r>
      <w:r>
        <w:rPr>
          <w:rFonts w:ascii="Arial" w:hAnsi="Arial" w:cs="Arial"/>
          <w:b/>
          <w:bCs/>
          <w:color w:val="000000"/>
          <w:sz w:val="24"/>
          <w:szCs w:val="24"/>
        </w:rPr>
        <w:t>CI:</w:t>
      </w:r>
    </w:p>
    <w:p w14:paraId="39AF61D0" w14:textId="77777777" w:rsidR="001A03D7" w:rsidRDefault="001A03D7">
      <w:pPr>
        <w:spacing w:after="0"/>
        <w:jc w:val="both"/>
        <w:rPr>
          <w:rFonts w:ascii="Arial" w:hAnsi="Arial" w:cs="Arial"/>
          <w:color w:val="000000"/>
          <w:sz w:val="16"/>
          <w:szCs w:val="24"/>
        </w:rPr>
      </w:pPr>
    </w:p>
    <w:p w14:paraId="18482DA6" w14:textId="03A31577" w:rsidR="001A03D7" w:rsidRDefault="00640715">
      <w:pPr>
        <w:spacing w:after="0"/>
        <w:rPr>
          <w:rFonts w:ascii="Arial" w:hAnsi="Arial" w:cs="Arial"/>
          <w:color w:val="000000"/>
          <w:sz w:val="24"/>
          <w:szCs w:val="24"/>
        </w:rPr>
      </w:pPr>
      <w:r>
        <w:rPr>
          <w:rFonts w:ascii="Arial" w:hAnsi="Arial" w:cs="Arial"/>
          <w:color w:val="000000"/>
          <w:sz w:val="24"/>
          <w:szCs w:val="24"/>
        </w:rPr>
        <w:t>ST-B – 01 Wymagania ogólne i założenia do przedmiaru</w:t>
      </w:r>
      <w:r w:rsidR="004A3104">
        <w:rPr>
          <w:rFonts w:ascii="Arial" w:hAnsi="Arial" w:cs="Arial"/>
          <w:color w:val="000000"/>
          <w:sz w:val="24"/>
          <w:szCs w:val="24"/>
        </w:rPr>
        <w:tab/>
      </w:r>
      <w:r w:rsidR="004A3104">
        <w:rPr>
          <w:rFonts w:ascii="Arial" w:hAnsi="Arial" w:cs="Arial"/>
          <w:color w:val="000000"/>
          <w:sz w:val="24"/>
          <w:szCs w:val="24"/>
        </w:rPr>
        <w:tab/>
      </w:r>
      <w:r>
        <w:rPr>
          <w:rFonts w:ascii="Arial" w:hAnsi="Arial" w:cs="Arial"/>
          <w:color w:val="000000"/>
          <w:sz w:val="24"/>
          <w:szCs w:val="24"/>
        </w:rPr>
        <w:t>str.</w:t>
      </w:r>
      <w:r w:rsidR="004A3104">
        <w:rPr>
          <w:rFonts w:ascii="Arial" w:hAnsi="Arial" w:cs="Arial"/>
          <w:color w:val="000000"/>
          <w:sz w:val="24"/>
          <w:szCs w:val="24"/>
        </w:rPr>
        <w:t xml:space="preserve"> </w:t>
      </w:r>
      <w:r>
        <w:rPr>
          <w:rFonts w:ascii="Arial" w:hAnsi="Arial" w:cs="Arial"/>
          <w:color w:val="000000"/>
          <w:sz w:val="24"/>
          <w:szCs w:val="24"/>
        </w:rPr>
        <w:t>3</w:t>
      </w:r>
      <w:r w:rsidR="009A0BC7">
        <w:rPr>
          <w:rFonts w:ascii="Arial" w:hAnsi="Arial" w:cs="Arial"/>
          <w:color w:val="000000"/>
          <w:sz w:val="24"/>
          <w:szCs w:val="24"/>
        </w:rPr>
        <w:t xml:space="preserve"> - 3</w:t>
      </w:r>
      <w:r w:rsidR="007651C2">
        <w:rPr>
          <w:rFonts w:ascii="Arial" w:hAnsi="Arial" w:cs="Arial"/>
          <w:color w:val="000000"/>
          <w:sz w:val="24"/>
          <w:szCs w:val="24"/>
        </w:rPr>
        <w:t>1</w:t>
      </w:r>
    </w:p>
    <w:p w14:paraId="240BFEEA" w14:textId="77777777" w:rsidR="001A03D7" w:rsidRDefault="00640715">
      <w:pPr>
        <w:widowControl w:val="0"/>
        <w:spacing w:after="0"/>
        <w:rPr>
          <w:rFonts w:ascii="Arial" w:hAnsi="Arial" w:cs="Arial"/>
          <w:color w:val="000000"/>
          <w:sz w:val="24"/>
          <w:szCs w:val="24"/>
        </w:rPr>
      </w:pPr>
      <w:r>
        <w:rPr>
          <w:rFonts w:ascii="Arial" w:hAnsi="Arial" w:cs="Arial"/>
          <w:color w:val="000000"/>
          <w:sz w:val="24"/>
          <w:szCs w:val="24"/>
        </w:rPr>
        <w:t>SST-B-02 CPV-</w:t>
      </w:r>
      <w:r>
        <w:rPr>
          <w:rFonts w:ascii="Arial" w:hAnsi="Arial" w:cs="Arial"/>
          <w:bCs/>
          <w:sz w:val="24"/>
          <w:szCs w:val="24"/>
        </w:rPr>
        <w:t xml:space="preserve">45111300-1 </w:t>
      </w:r>
      <w:r>
        <w:rPr>
          <w:rFonts w:ascii="Arial" w:hAnsi="Arial" w:cs="Arial"/>
          <w:color w:val="000000"/>
          <w:sz w:val="24"/>
          <w:szCs w:val="24"/>
        </w:rPr>
        <w:t xml:space="preserve">– Roboty rozbiórkowe </w:t>
      </w:r>
    </w:p>
    <w:p w14:paraId="7B3F2707" w14:textId="731201E7" w:rsidR="001A03D7" w:rsidRDefault="00640715">
      <w:pPr>
        <w:widowControl w:val="0"/>
        <w:spacing w:after="0"/>
        <w:ind w:left="2124" w:hanging="2124"/>
        <w:rPr>
          <w:rFonts w:ascii="Arial" w:hAnsi="Arial" w:cs="Arial"/>
          <w:color w:val="000000"/>
          <w:sz w:val="24"/>
          <w:szCs w:val="24"/>
        </w:rPr>
      </w:pPr>
      <w:r>
        <w:rPr>
          <w:rFonts w:ascii="Arial" w:hAnsi="Arial" w:cs="Arial"/>
          <w:color w:val="000000"/>
          <w:sz w:val="24"/>
          <w:szCs w:val="24"/>
        </w:rPr>
        <w:t xml:space="preserve">                 CPV-45111220-6 – Roboty w zakresie usuwania gruzu</w:t>
      </w:r>
      <w:r w:rsidR="004A3104">
        <w:rPr>
          <w:rFonts w:ascii="Arial" w:hAnsi="Arial" w:cs="Arial"/>
          <w:color w:val="000000"/>
          <w:sz w:val="24"/>
          <w:szCs w:val="24"/>
        </w:rPr>
        <w:tab/>
      </w:r>
      <w:r w:rsidR="009A0BC7">
        <w:rPr>
          <w:rFonts w:ascii="Arial" w:hAnsi="Arial" w:cs="Arial"/>
          <w:color w:val="000000"/>
          <w:sz w:val="24"/>
          <w:szCs w:val="24"/>
        </w:rPr>
        <w:t>str.</w:t>
      </w:r>
      <w:r w:rsidR="004A3104">
        <w:rPr>
          <w:rFonts w:ascii="Arial" w:hAnsi="Arial" w:cs="Arial"/>
          <w:color w:val="000000"/>
          <w:sz w:val="24"/>
          <w:szCs w:val="24"/>
        </w:rPr>
        <w:t xml:space="preserve"> </w:t>
      </w:r>
      <w:r w:rsidR="009A0BC7">
        <w:rPr>
          <w:rFonts w:ascii="Arial" w:hAnsi="Arial" w:cs="Arial"/>
          <w:color w:val="000000"/>
          <w:sz w:val="24"/>
          <w:szCs w:val="24"/>
        </w:rPr>
        <w:t>3</w:t>
      </w:r>
      <w:r w:rsidR="007651C2">
        <w:rPr>
          <w:rFonts w:ascii="Arial" w:hAnsi="Arial" w:cs="Arial"/>
          <w:color w:val="000000"/>
          <w:sz w:val="24"/>
          <w:szCs w:val="24"/>
        </w:rPr>
        <w:t>2</w:t>
      </w:r>
      <w:r w:rsidR="009A0BC7">
        <w:rPr>
          <w:rFonts w:ascii="Arial" w:hAnsi="Arial" w:cs="Arial"/>
          <w:color w:val="000000"/>
          <w:sz w:val="24"/>
          <w:szCs w:val="24"/>
        </w:rPr>
        <w:t>-3</w:t>
      </w:r>
      <w:r w:rsidR="007651C2">
        <w:rPr>
          <w:rFonts w:ascii="Arial" w:hAnsi="Arial" w:cs="Arial"/>
          <w:color w:val="000000"/>
          <w:sz w:val="24"/>
          <w:szCs w:val="24"/>
        </w:rPr>
        <w:t>6</w:t>
      </w:r>
    </w:p>
    <w:p w14:paraId="40C93772" w14:textId="6DA39D99" w:rsidR="001A03D7" w:rsidRDefault="00640715">
      <w:pPr>
        <w:widowControl w:val="0"/>
        <w:spacing w:after="0"/>
        <w:ind w:left="2127" w:hanging="2127"/>
        <w:rPr>
          <w:rFonts w:ascii="Arial" w:hAnsi="Arial" w:cs="Arial"/>
          <w:color w:val="000000"/>
          <w:sz w:val="24"/>
          <w:szCs w:val="24"/>
        </w:rPr>
      </w:pPr>
      <w:r>
        <w:rPr>
          <w:rFonts w:ascii="Arial" w:hAnsi="Arial" w:cs="Arial"/>
          <w:color w:val="000000"/>
          <w:sz w:val="24"/>
          <w:szCs w:val="24"/>
        </w:rPr>
        <w:t>SST-B-03 CPV-45262300-4 – Roboty betonowe</w:t>
      </w:r>
      <w:r w:rsidR="004A3104">
        <w:rPr>
          <w:rFonts w:ascii="Arial" w:hAnsi="Arial" w:cs="Arial"/>
          <w:color w:val="000000"/>
          <w:sz w:val="24"/>
          <w:szCs w:val="24"/>
        </w:rPr>
        <w:tab/>
      </w:r>
      <w:r w:rsidR="004A3104">
        <w:rPr>
          <w:rFonts w:ascii="Arial" w:hAnsi="Arial" w:cs="Arial"/>
          <w:color w:val="000000"/>
          <w:sz w:val="24"/>
          <w:szCs w:val="24"/>
        </w:rPr>
        <w:tab/>
      </w:r>
      <w:r w:rsidR="004A3104">
        <w:rPr>
          <w:rFonts w:ascii="Arial" w:hAnsi="Arial" w:cs="Arial"/>
          <w:color w:val="000000"/>
          <w:sz w:val="24"/>
          <w:szCs w:val="24"/>
        </w:rPr>
        <w:tab/>
      </w:r>
      <w:r w:rsidR="009A0BC7">
        <w:rPr>
          <w:rFonts w:ascii="Arial" w:hAnsi="Arial" w:cs="Arial"/>
          <w:color w:val="000000"/>
          <w:sz w:val="24"/>
          <w:szCs w:val="24"/>
        </w:rPr>
        <w:t>str. 3</w:t>
      </w:r>
      <w:r w:rsidR="007651C2">
        <w:rPr>
          <w:rFonts w:ascii="Arial" w:hAnsi="Arial" w:cs="Arial"/>
          <w:color w:val="000000"/>
          <w:sz w:val="24"/>
          <w:szCs w:val="24"/>
        </w:rPr>
        <w:t>7</w:t>
      </w:r>
      <w:r w:rsidR="009A0BC7">
        <w:rPr>
          <w:rFonts w:ascii="Arial" w:hAnsi="Arial" w:cs="Arial"/>
          <w:color w:val="000000"/>
          <w:sz w:val="24"/>
          <w:szCs w:val="24"/>
        </w:rPr>
        <w:t>-41</w:t>
      </w:r>
    </w:p>
    <w:p w14:paraId="0260ECA8" w14:textId="77777777" w:rsidR="001A03D7" w:rsidRDefault="00640715">
      <w:pPr>
        <w:widowControl w:val="0"/>
        <w:spacing w:after="0"/>
        <w:ind w:left="2127" w:hanging="2127"/>
        <w:rPr>
          <w:rFonts w:ascii="Arial" w:hAnsi="Arial" w:cs="Arial"/>
          <w:color w:val="000000"/>
          <w:sz w:val="24"/>
          <w:szCs w:val="24"/>
        </w:rPr>
      </w:pPr>
      <w:r>
        <w:rPr>
          <w:rFonts w:ascii="Arial" w:hAnsi="Arial" w:cs="Arial"/>
          <w:color w:val="000000"/>
          <w:sz w:val="24"/>
          <w:szCs w:val="24"/>
        </w:rPr>
        <w:t>SST-B-04 CPV-45320000-6 – Roboty izolacyjne</w:t>
      </w:r>
      <w:r w:rsidR="004A3104">
        <w:rPr>
          <w:rFonts w:ascii="Arial" w:hAnsi="Arial" w:cs="Arial"/>
          <w:color w:val="000000"/>
          <w:sz w:val="24"/>
          <w:szCs w:val="24"/>
        </w:rPr>
        <w:tab/>
      </w:r>
      <w:r w:rsidR="004A3104">
        <w:rPr>
          <w:rFonts w:ascii="Arial" w:hAnsi="Arial" w:cs="Arial"/>
          <w:color w:val="000000"/>
          <w:sz w:val="24"/>
          <w:szCs w:val="24"/>
        </w:rPr>
        <w:tab/>
      </w:r>
      <w:r w:rsidR="004A3104">
        <w:rPr>
          <w:rFonts w:ascii="Arial" w:hAnsi="Arial" w:cs="Arial"/>
          <w:color w:val="000000"/>
          <w:sz w:val="24"/>
          <w:szCs w:val="24"/>
        </w:rPr>
        <w:tab/>
      </w:r>
      <w:r w:rsidR="009A0BC7">
        <w:rPr>
          <w:rFonts w:ascii="Arial" w:hAnsi="Arial" w:cs="Arial"/>
          <w:color w:val="000000"/>
          <w:sz w:val="24"/>
          <w:szCs w:val="24"/>
        </w:rPr>
        <w:t>str.</w:t>
      </w:r>
      <w:r w:rsidR="004A3104">
        <w:rPr>
          <w:rFonts w:ascii="Arial" w:hAnsi="Arial" w:cs="Arial"/>
          <w:color w:val="000000"/>
          <w:sz w:val="24"/>
          <w:szCs w:val="24"/>
        </w:rPr>
        <w:t xml:space="preserve"> </w:t>
      </w:r>
      <w:r w:rsidR="009A0BC7">
        <w:rPr>
          <w:rFonts w:ascii="Arial" w:hAnsi="Arial" w:cs="Arial"/>
          <w:color w:val="000000"/>
          <w:sz w:val="24"/>
          <w:szCs w:val="24"/>
        </w:rPr>
        <w:t>42-47</w:t>
      </w:r>
    </w:p>
    <w:p w14:paraId="5B638D25" w14:textId="77777777" w:rsidR="004A3104" w:rsidRDefault="00D25530">
      <w:pPr>
        <w:widowControl w:val="0"/>
        <w:spacing w:after="0"/>
        <w:rPr>
          <w:rFonts w:ascii="Arial" w:hAnsi="Arial" w:cs="Arial"/>
          <w:color w:val="000000"/>
          <w:sz w:val="24"/>
          <w:szCs w:val="24"/>
        </w:rPr>
      </w:pPr>
      <w:r>
        <w:rPr>
          <w:rFonts w:ascii="Arial" w:hAnsi="Arial" w:cs="Arial"/>
          <w:color w:val="000000"/>
          <w:sz w:val="24"/>
          <w:szCs w:val="24"/>
        </w:rPr>
        <w:t>S</w:t>
      </w:r>
      <w:r w:rsidR="00640715">
        <w:rPr>
          <w:rFonts w:ascii="Arial" w:hAnsi="Arial" w:cs="Arial"/>
          <w:color w:val="000000"/>
          <w:sz w:val="24"/>
          <w:szCs w:val="24"/>
        </w:rPr>
        <w:t xml:space="preserve">ST-B-05 CPV-45410000-4 – Wykonywanie tynków </w:t>
      </w:r>
    </w:p>
    <w:p w14:paraId="152AB36A" w14:textId="1A5B69C3" w:rsidR="001A03D7" w:rsidRDefault="004A3104" w:rsidP="004A3104">
      <w:pPr>
        <w:widowControl w:val="0"/>
        <w:spacing w:after="0"/>
        <w:ind w:left="2832"/>
        <w:rPr>
          <w:rFonts w:ascii="Arial" w:hAnsi="Arial" w:cs="Arial"/>
          <w:color w:val="000000"/>
          <w:sz w:val="24"/>
          <w:szCs w:val="24"/>
        </w:rPr>
      </w:pPr>
      <w:r>
        <w:rPr>
          <w:rFonts w:ascii="Arial" w:hAnsi="Arial" w:cs="Arial"/>
          <w:color w:val="000000"/>
          <w:sz w:val="24"/>
          <w:szCs w:val="24"/>
        </w:rPr>
        <w:t xml:space="preserve">      </w:t>
      </w:r>
      <w:r w:rsidR="00640715">
        <w:rPr>
          <w:rFonts w:ascii="Arial" w:hAnsi="Arial" w:cs="Arial"/>
          <w:color w:val="000000"/>
          <w:sz w:val="24"/>
          <w:szCs w:val="24"/>
        </w:rPr>
        <w:t>wewn</w:t>
      </w:r>
      <w:r>
        <w:rPr>
          <w:rFonts w:ascii="Arial" w:hAnsi="Arial" w:cs="Arial"/>
          <w:color w:val="000000"/>
          <w:sz w:val="24"/>
          <w:szCs w:val="24"/>
        </w:rPr>
        <w:t>ętrznych</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9A0BC7">
        <w:rPr>
          <w:rFonts w:ascii="Arial" w:hAnsi="Arial" w:cs="Arial"/>
          <w:color w:val="000000"/>
          <w:sz w:val="24"/>
          <w:szCs w:val="24"/>
        </w:rPr>
        <w:t>str</w:t>
      </w:r>
      <w:r>
        <w:rPr>
          <w:rFonts w:ascii="Arial" w:hAnsi="Arial" w:cs="Arial"/>
          <w:color w:val="000000"/>
          <w:sz w:val="24"/>
          <w:szCs w:val="24"/>
        </w:rPr>
        <w:t xml:space="preserve">. </w:t>
      </w:r>
      <w:r w:rsidR="007651C2">
        <w:rPr>
          <w:rFonts w:ascii="Arial" w:hAnsi="Arial" w:cs="Arial"/>
          <w:color w:val="000000"/>
          <w:sz w:val="24"/>
          <w:szCs w:val="24"/>
        </w:rPr>
        <w:t>48</w:t>
      </w:r>
      <w:r w:rsidR="009A0BC7">
        <w:rPr>
          <w:rFonts w:ascii="Arial" w:hAnsi="Arial" w:cs="Arial"/>
          <w:color w:val="000000"/>
          <w:sz w:val="24"/>
          <w:szCs w:val="24"/>
        </w:rPr>
        <w:t>-5</w:t>
      </w:r>
      <w:r w:rsidR="007651C2">
        <w:rPr>
          <w:rFonts w:ascii="Arial" w:hAnsi="Arial" w:cs="Arial"/>
          <w:color w:val="000000"/>
          <w:sz w:val="24"/>
          <w:szCs w:val="24"/>
        </w:rPr>
        <w:t>3</w:t>
      </w:r>
    </w:p>
    <w:p w14:paraId="5DF830EE" w14:textId="77777777" w:rsidR="00C355B4" w:rsidRDefault="00640715">
      <w:pPr>
        <w:widowControl w:val="0"/>
        <w:spacing w:after="0"/>
        <w:rPr>
          <w:rFonts w:ascii="Arial" w:hAnsi="Arial" w:cs="Arial"/>
          <w:color w:val="000000"/>
          <w:sz w:val="24"/>
          <w:szCs w:val="24"/>
        </w:rPr>
      </w:pPr>
      <w:r>
        <w:rPr>
          <w:rFonts w:ascii="Arial" w:hAnsi="Arial" w:cs="Arial"/>
          <w:color w:val="000000"/>
          <w:sz w:val="24"/>
          <w:szCs w:val="24"/>
        </w:rPr>
        <w:t>SST-B-06 CPV-</w:t>
      </w:r>
      <w:r w:rsidR="00C355B4">
        <w:rPr>
          <w:rFonts w:ascii="Arial" w:hAnsi="Arial" w:cs="Arial"/>
          <w:color w:val="000000"/>
          <w:sz w:val="24"/>
          <w:szCs w:val="24"/>
        </w:rPr>
        <w:t>45421100-5</w:t>
      </w:r>
      <w:r>
        <w:rPr>
          <w:rFonts w:ascii="Arial" w:hAnsi="Arial" w:cs="Arial"/>
          <w:color w:val="000000"/>
          <w:sz w:val="24"/>
          <w:szCs w:val="24"/>
        </w:rPr>
        <w:t xml:space="preserve"> – </w:t>
      </w:r>
      <w:r w:rsidR="00C355B4">
        <w:rPr>
          <w:rFonts w:ascii="Arial" w:hAnsi="Arial" w:cs="Arial"/>
          <w:color w:val="000000"/>
          <w:sz w:val="24"/>
          <w:szCs w:val="24"/>
        </w:rPr>
        <w:t xml:space="preserve">Instalowanie drzwi, okien i podobnych </w:t>
      </w:r>
    </w:p>
    <w:p w14:paraId="2231B45D" w14:textId="5C08355B" w:rsidR="001A03D7" w:rsidRDefault="00C355B4">
      <w:pPr>
        <w:widowControl w:val="0"/>
        <w:spacing w:after="0"/>
        <w:rPr>
          <w:rFonts w:ascii="Arial" w:hAnsi="Arial" w:cs="Arial"/>
          <w:bCs/>
        </w:rPr>
      </w:pPr>
      <w:r>
        <w:rPr>
          <w:rFonts w:ascii="Arial" w:hAnsi="Arial" w:cs="Arial"/>
          <w:color w:val="000000"/>
          <w:sz w:val="24"/>
          <w:szCs w:val="24"/>
        </w:rPr>
        <w:t xml:space="preserve">                                                 elementów</w:t>
      </w:r>
      <w:r w:rsidR="004A3104">
        <w:rPr>
          <w:rFonts w:ascii="Arial" w:hAnsi="Arial" w:cs="Arial"/>
          <w:bCs/>
        </w:rPr>
        <w:tab/>
      </w:r>
      <w:r w:rsidR="004A3104">
        <w:rPr>
          <w:rFonts w:ascii="Arial" w:hAnsi="Arial" w:cs="Arial"/>
          <w:bCs/>
        </w:rPr>
        <w:tab/>
      </w:r>
      <w:r>
        <w:rPr>
          <w:rFonts w:ascii="Arial" w:hAnsi="Arial" w:cs="Arial"/>
          <w:bCs/>
        </w:rPr>
        <w:t xml:space="preserve">              </w:t>
      </w:r>
      <w:r w:rsidR="004A3104">
        <w:rPr>
          <w:rFonts w:ascii="Arial" w:hAnsi="Arial" w:cs="Arial"/>
          <w:bCs/>
        </w:rPr>
        <w:tab/>
      </w:r>
      <w:r w:rsidR="009A0BC7">
        <w:rPr>
          <w:rFonts w:ascii="Arial" w:hAnsi="Arial" w:cs="Arial"/>
          <w:bCs/>
        </w:rPr>
        <w:t>str</w:t>
      </w:r>
      <w:r w:rsidR="009A0BC7" w:rsidRPr="004A3104">
        <w:rPr>
          <w:rFonts w:ascii="Arial" w:hAnsi="Arial" w:cs="Arial"/>
          <w:bCs/>
          <w:sz w:val="24"/>
        </w:rPr>
        <w:t>.</w:t>
      </w:r>
      <w:r w:rsidR="004A3104">
        <w:rPr>
          <w:rFonts w:ascii="Arial" w:hAnsi="Arial" w:cs="Arial"/>
          <w:bCs/>
          <w:sz w:val="24"/>
        </w:rPr>
        <w:t xml:space="preserve"> </w:t>
      </w:r>
      <w:r w:rsidR="00CE03B8">
        <w:rPr>
          <w:rFonts w:ascii="Arial" w:hAnsi="Arial" w:cs="Arial"/>
          <w:bCs/>
          <w:sz w:val="24"/>
        </w:rPr>
        <w:t>54-59</w:t>
      </w:r>
      <w:r w:rsidR="00640715" w:rsidRPr="004A3104">
        <w:rPr>
          <w:rFonts w:ascii="Arial" w:hAnsi="Arial" w:cs="Arial"/>
          <w:bCs/>
          <w:sz w:val="24"/>
        </w:rPr>
        <w:t xml:space="preserve"> </w:t>
      </w:r>
    </w:p>
    <w:p w14:paraId="67E118DE" w14:textId="6E4486E8" w:rsidR="001A03D7" w:rsidRDefault="00640715">
      <w:pPr>
        <w:widowControl w:val="0"/>
        <w:spacing w:after="0"/>
        <w:ind w:left="2127" w:hanging="2127"/>
        <w:rPr>
          <w:rFonts w:ascii="Arial" w:hAnsi="Arial" w:cs="Arial"/>
          <w:color w:val="000000"/>
          <w:sz w:val="24"/>
          <w:szCs w:val="24"/>
        </w:rPr>
      </w:pPr>
      <w:r>
        <w:rPr>
          <w:rFonts w:ascii="Arial" w:hAnsi="Arial" w:cs="Arial"/>
          <w:color w:val="000000"/>
          <w:sz w:val="24"/>
          <w:szCs w:val="24"/>
        </w:rPr>
        <w:t>SST-B-07</w:t>
      </w:r>
      <w:r w:rsidR="004A3104">
        <w:rPr>
          <w:rFonts w:ascii="Arial" w:hAnsi="Arial" w:cs="Arial"/>
          <w:color w:val="000000"/>
          <w:sz w:val="24"/>
          <w:szCs w:val="24"/>
        </w:rPr>
        <w:t xml:space="preserve"> </w:t>
      </w:r>
      <w:r>
        <w:rPr>
          <w:rFonts w:ascii="Arial" w:hAnsi="Arial" w:cs="Arial"/>
          <w:color w:val="000000"/>
          <w:sz w:val="24"/>
          <w:szCs w:val="24"/>
        </w:rPr>
        <w:t>CPV-45430000-0 -  Pokrywanie podłóg i ścian</w:t>
      </w:r>
      <w:r w:rsidR="004A3104">
        <w:rPr>
          <w:rFonts w:ascii="Arial" w:hAnsi="Arial" w:cs="Arial"/>
          <w:color w:val="000000"/>
          <w:sz w:val="24"/>
          <w:szCs w:val="24"/>
        </w:rPr>
        <w:tab/>
      </w:r>
      <w:r w:rsidR="004A3104">
        <w:rPr>
          <w:rFonts w:ascii="Arial" w:hAnsi="Arial" w:cs="Arial"/>
          <w:color w:val="000000"/>
          <w:sz w:val="24"/>
          <w:szCs w:val="24"/>
        </w:rPr>
        <w:tab/>
      </w:r>
      <w:r w:rsidR="009A0BC7">
        <w:rPr>
          <w:rFonts w:ascii="Arial" w:hAnsi="Arial" w:cs="Arial"/>
          <w:color w:val="000000"/>
          <w:sz w:val="24"/>
          <w:szCs w:val="24"/>
        </w:rPr>
        <w:t xml:space="preserve">str. </w:t>
      </w:r>
      <w:r w:rsidR="00CE03B8">
        <w:rPr>
          <w:rFonts w:ascii="Arial" w:hAnsi="Arial" w:cs="Arial"/>
          <w:color w:val="000000"/>
          <w:sz w:val="24"/>
          <w:szCs w:val="24"/>
        </w:rPr>
        <w:t>60-64</w:t>
      </w:r>
    </w:p>
    <w:p w14:paraId="4183E89F" w14:textId="3729357A" w:rsidR="001A03D7" w:rsidRDefault="00C355B4">
      <w:pPr>
        <w:widowControl w:val="0"/>
        <w:spacing w:after="0"/>
        <w:rPr>
          <w:rFonts w:ascii="Arial" w:hAnsi="Arial" w:cs="Arial"/>
          <w:color w:val="000000"/>
          <w:sz w:val="24"/>
          <w:szCs w:val="24"/>
        </w:rPr>
      </w:pPr>
      <w:r>
        <w:rPr>
          <w:rFonts w:ascii="Arial" w:hAnsi="Arial" w:cs="Arial"/>
          <w:color w:val="000000"/>
          <w:sz w:val="24"/>
          <w:szCs w:val="24"/>
        </w:rPr>
        <w:t>SST-B-08 CPV-45442100-8</w:t>
      </w:r>
      <w:r w:rsidR="00640715">
        <w:rPr>
          <w:rFonts w:ascii="Arial" w:hAnsi="Arial" w:cs="Arial"/>
          <w:color w:val="000000"/>
          <w:sz w:val="24"/>
          <w:szCs w:val="24"/>
        </w:rPr>
        <w:t xml:space="preserve"> – Roboty malarskie</w:t>
      </w:r>
      <w:r w:rsidR="004A3104">
        <w:rPr>
          <w:rFonts w:ascii="Arial" w:hAnsi="Arial" w:cs="Arial"/>
          <w:color w:val="000000"/>
          <w:sz w:val="24"/>
          <w:szCs w:val="24"/>
        </w:rPr>
        <w:tab/>
      </w:r>
      <w:r w:rsidR="004A3104">
        <w:rPr>
          <w:rFonts w:ascii="Arial" w:hAnsi="Arial" w:cs="Arial"/>
          <w:color w:val="000000"/>
          <w:sz w:val="24"/>
          <w:szCs w:val="24"/>
        </w:rPr>
        <w:tab/>
      </w:r>
      <w:r w:rsidR="004A3104">
        <w:rPr>
          <w:rFonts w:ascii="Arial" w:hAnsi="Arial" w:cs="Arial"/>
          <w:color w:val="000000"/>
          <w:sz w:val="24"/>
          <w:szCs w:val="24"/>
        </w:rPr>
        <w:tab/>
      </w:r>
      <w:r w:rsidR="009A0BC7">
        <w:rPr>
          <w:rFonts w:ascii="Arial" w:hAnsi="Arial" w:cs="Arial"/>
          <w:color w:val="000000"/>
          <w:sz w:val="24"/>
          <w:szCs w:val="24"/>
        </w:rPr>
        <w:t>str.</w:t>
      </w:r>
      <w:r w:rsidR="004A3104">
        <w:rPr>
          <w:rFonts w:ascii="Arial" w:hAnsi="Arial" w:cs="Arial"/>
          <w:color w:val="000000"/>
          <w:sz w:val="24"/>
          <w:szCs w:val="24"/>
        </w:rPr>
        <w:t xml:space="preserve"> </w:t>
      </w:r>
      <w:r w:rsidR="00CE03B8">
        <w:rPr>
          <w:rFonts w:ascii="Arial" w:hAnsi="Arial" w:cs="Arial"/>
          <w:color w:val="000000"/>
          <w:sz w:val="24"/>
          <w:szCs w:val="24"/>
        </w:rPr>
        <w:t>65-71</w:t>
      </w:r>
    </w:p>
    <w:p w14:paraId="042E4418" w14:textId="574A6F0B" w:rsidR="00C8369C" w:rsidRDefault="00F0649C">
      <w:pPr>
        <w:widowControl w:val="0"/>
        <w:spacing w:after="0"/>
        <w:rPr>
          <w:rFonts w:ascii="Arial" w:hAnsi="Arial" w:cs="Arial"/>
          <w:color w:val="000000"/>
          <w:sz w:val="24"/>
          <w:szCs w:val="24"/>
        </w:rPr>
      </w:pPr>
      <w:r>
        <w:rPr>
          <w:rFonts w:ascii="Arial" w:hAnsi="Arial" w:cs="Arial"/>
          <w:color w:val="000000"/>
          <w:sz w:val="24"/>
          <w:szCs w:val="24"/>
        </w:rPr>
        <w:t xml:space="preserve">SST-B-09 </w:t>
      </w:r>
      <w:r w:rsidR="00C8369C">
        <w:rPr>
          <w:rFonts w:ascii="Arial" w:hAnsi="Arial" w:cs="Arial"/>
          <w:color w:val="000000"/>
          <w:sz w:val="24"/>
          <w:szCs w:val="24"/>
        </w:rPr>
        <w:t>CPV-45300000-0 – Roboty instalacyjne w budynkach</w:t>
      </w:r>
    </w:p>
    <w:p w14:paraId="7C7FEBC8" w14:textId="6B70B8A2" w:rsidR="001A03D7" w:rsidRDefault="00C8369C" w:rsidP="00C8369C">
      <w:pPr>
        <w:widowControl w:val="0"/>
        <w:spacing w:after="0"/>
        <w:ind w:left="708"/>
        <w:rPr>
          <w:rFonts w:ascii="Arial" w:hAnsi="Arial" w:cs="Arial"/>
          <w:color w:val="000000"/>
          <w:sz w:val="24"/>
          <w:szCs w:val="24"/>
        </w:rPr>
      </w:pPr>
      <w:r>
        <w:rPr>
          <w:rFonts w:ascii="Arial" w:hAnsi="Arial" w:cs="Arial"/>
          <w:color w:val="000000"/>
          <w:sz w:val="24"/>
          <w:szCs w:val="24"/>
        </w:rPr>
        <w:t xml:space="preserve">      </w:t>
      </w:r>
      <w:r w:rsidR="00640715">
        <w:rPr>
          <w:rFonts w:ascii="Arial" w:hAnsi="Arial" w:cs="Arial"/>
          <w:color w:val="000000"/>
          <w:sz w:val="24"/>
          <w:szCs w:val="24"/>
        </w:rPr>
        <w:t>CPV-45330000-9 – Roboty instalacyjne wod-kan.</w:t>
      </w:r>
    </w:p>
    <w:p w14:paraId="4B29BC63" w14:textId="0B38C477" w:rsidR="00C8369C" w:rsidRDefault="00C8369C">
      <w:pPr>
        <w:widowControl w:val="0"/>
        <w:spacing w:after="0"/>
        <w:rPr>
          <w:rFonts w:ascii="Arial" w:hAnsi="Arial" w:cs="Arial"/>
          <w:color w:val="000000"/>
          <w:sz w:val="24"/>
          <w:szCs w:val="24"/>
        </w:rPr>
      </w:pPr>
      <w:r>
        <w:rPr>
          <w:rFonts w:ascii="Arial" w:hAnsi="Arial" w:cs="Arial"/>
          <w:color w:val="000000"/>
          <w:sz w:val="24"/>
          <w:szCs w:val="24"/>
        </w:rPr>
        <w:t xml:space="preserve">                 CPV-45331000-6 – Instalowanie urządz. grzewczych,</w:t>
      </w:r>
    </w:p>
    <w:p w14:paraId="607CE52F" w14:textId="50828EBE" w:rsidR="001A03D7" w:rsidRDefault="00C8369C" w:rsidP="00C8369C">
      <w:pPr>
        <w:widowControl w:val="0"/>
        <w:spacing w:after="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wentylacyjnych i klimatyzacyjnych   </w:t>
      </w:r>
      <w:r w:rsidR="009A0BC7">
        <w:rPr>
          <w:rFonts w:ascii="Arial" w:hAnsi="Arial" w:cs="Arial"/>
          <w:color w:val="000000"/>
          <w:sz w:val="24"/>
          <w:szCs w:val="24"/>
        </w:rPr>
        <w:t>str.</w:t>
      </w:r>
      <w:r w:rsidR="004A3104">
        <w:rPr>
          <w:rFonts w:ascii="Arial" w:hAnsi="Arial" w:cs="Arial"/>
          <w:color w:val="000000"/>
          <w:sz w:val="24"/>
          <w:szCs w:val="24"/>
        </w:rPr>
        <w:t xml:space="preserve"> </w:t>
      </w:r>
      <w:r w:rsidR="00CE03B8">
        <w:rPr>
          <w:rFonts w:ascii="Arial" w:hAnsi="Arial" w:cs="Arial"/>
          <w:color w:val="000000"/>
          <w:sz w:val="24"/>
          <w:szCs w:val="24"/>
        </w:rPr>
        <w:t>72-83</w:t>
      </w:r>
      <w:r w:rsidR="00640715" w:rsidRPr="004A3104">
        <w:rPr>
          <w:rFonts w:ascii="Arial" w:hAnsi="Arial" w:cs="Arial"/>
          <w:color w:val="000000"/>
          <w:sz w:val="28"/>
          <w:szCs w:val="24"/>
        </w:rPr>
        <w:t xml:space="preserve"> </w:t>
      </w:r>
    </w:p>
    <w:p w14:paraId="32712CEB" w14:textId="346369E4" w:rsidR="001A03D7" w:rsidRDefault="00F0649C">
      <w:pPr>
        <w:widowControl w:val="0"/>
        <w:spacing w:after="0"/>
        <w:rPr>
          <w:rFonts w:ascii="Arial" w:hAnsi="Arial" w:cs="Arial"/>
          <w:color w:val="000000"/>
          <w:sz w:val="24"/>
          <w:szCs w:val="24"/>
        </w:rPr>
      </w:pPr>
      <w:r>
        <w:rPr>
          <w:rFonts w:ascii="Arial" w:hAnsi="Arial" w:cs="Arial"/>
          <w:color w:val="000000"/>
          <w:sz w:val="24"/>
          <w:szCs w:val="24"/>
        </w:rPr>
        <w:t>SST-B-10</w:t>
      </w:r>
      <w:r w:rsidR="00640715">
        <w:rPr>
          <w:rFonts w:ascii="Arial" w:hAnsi="Arial" w:cs="Arial"/>
          <w:color w:val="000000"/>
          <w:sz w:val="24"/>
          <w:szCs w:val="24"/>
        </w:rPr>
        <w:t xml:space="preserve"> CPV-45310000-3 – Instalacje elektryczne</w:t>
      </w:r>
      <w:r w:rsidR="004A3104">
        <w:rPr>
          <w:rFonts w:ascii="Arial" w:hAnsi="Arial" w:cs="Arial"/>
          <w:color w:val="000000"/>
          <w:sz w:val="24"/>
          <w:szCs w:val="24"/>
        </w:rPr>
        <w:tab/>
      </w:r>
      <w:r w:rsidR="004A3104">
        <w:rPr>
          <w:rFonts w:ascii="Arial" w:hAnsi="Arial" w:cs="Arial"/>
          <w:color w:val="000000"/>
          <w:sz w:val="24"/>
          <w:szCs w:val="24"/>
        </w:rPr>
        <w:tab/>
      </w:r>
      <w:r w:rsidR="004A3104">
        <w:rPr>
          <w:rFonts w:ascii="Arial" w:hAnsi="Arial" w:cs="Arial"/>
          <w:color w:val="000000"/>
          <w:sz w:val="24"/>
          <w:szCs w:val="24"/>
        </w:rPr>
        <w:tab/>
      </w:r>
      <w:r w:rsidR="009A0BC7" w:rsidRPr="004A3104">
        <w:rPr>
          <w:rFonts w:ascii="Arial" w:hAnsi="Arial" w:cs="Arial"/>
          <w:color w:val="000000"/>
          <w:sz w:val="24"/>
          <w:szCs w:val="24"/>
        </w:rPr>
        <w:t xml:space="preserve">str. </w:t>
      </w:r>
      <w:r w:rsidR="00CE03B8">
        <w:rPr>
          <w:rFonts w:ascii="Arial" w:hAnsi="Arial" w:cs="Arial"/>
          <w:color w:val="000000"/>
          <w:sz w:val="24"/>
          <w:szCs w:val="24"/>
        </w:rPr>
        <w:t>84-94</w:t>
      </w:r>
    </w:p>
    <w:p w14:paraId="3AD4FBFA" w14:textId="1CAC887F" w:rsidR="001A03D7" w:rsidRDefault="00F0649C">
      <w:pPr>
        <w:widowControl w:val="0"/>
        <w:spacing w:after="0"/>
        <w:ind w:left="2127" w:hanging="2127"/>
      </w:pPr>
      <w:r>
        <w:rPr>
          <w:rFonts w:ascii="Arial" w:hAnsi="Arial" w:cs="Arial"/>
          <w:color w:val="000000"/>
          <w:sz w:val="24"/>
          <w:szCs w:val="24"/>
        </w:rPr>
        <w:t>SST-B-11</w:t>
      </w:r>
      <w:r w:rsidR="00640715">
        <w:rPr>
          <w:rFonts w:ascii="Arial" w:hAnsi="Arial" w:cs="Arial"/>
          <w:color w:val="000000"/>
          <w:sz w:val="24"/>
          <w:szCs w:val="24"/>
        </w:rPr>
        <w:t xml:space="preserve"> CPV-90500000-2 – Wywóz gruzu i odpadów</w:t>
      </w:r>
      <w:r w:rsidR="004A3104">
        <w:rPr>
          <w:rFonts w:ascii="Arial" w:hAnsi="Arial" w:cs="Arial"/>
          <w:color w:val="000000"/>
          <w:sz w:val="24"/>
          <w:szCs w:val="24"/>
        </w:rPr>
        <w:tab/>
      </w:r>
      <w:r w:rsidR="004A3104">
        <w:rPr>
          <w:rFonts w:ascii="Arial" w:hAnsi="Arial" w:cs="Arial"/>
          <w:color w:val="000000"/>
          <w:sz w:val="24"/>
          <w:szCs w:val="24"/>
        </w:rPr>
        <w:tab/>
      </w:r>
      <w:r w:rsidR="009A0BC7">
        <w:rPr>
          <w:rFonts w:ascii="Arial" w:hAnsi="Arial" w:cs="Arial"/>
          <w:color w:val="000000"/>
          <w:sz w:val="24"/>
          <w:szCs w:val="24"/>
        </w:rPr>
        <w:t xml:space="preserve">str. </w:t>
      </w:r>
      <w:r w:rsidR="00CE03B8">
        <w:rPr>
          <w:rFonts w:ascii="Arial" w:hAnsi="Arial" w:cs="Arial"/>
          <w:color w:val="000000"/>
          <w:sz w:val="24"/>
          <w:szCs w:val="24"/>
        </w:rPr>
        <w:t>95-99</w:t>
      </w:r>
    </w:p>
    <w:p w14:paraId="17D38009" w14:textId="77777777" w:rsidR="001A03D7" w:rsidRDefault="001A03D7">
      <w:pPr>
        <w:spacing w:after="0"/>
        <w:jc w:val="both"/>
        <w:rPr>
          <w:rFonts w:ascii="Arial" w:hAnsi="Arial" w:cs="Arial"/>
          <w:color w:val="000000"/>
          <w:sz w:val="24"/>
          <w:szCs w:val="24"/>
        </w:rPr>
      </w:pPr>
    </w:p>
    <w:p w14:paraId="27E3A76C" w14:textId="77777777" w:rsidR="001A03D7" w:rsidRDefault="001A03D7">
      <w:pPr>
        <w:spacing w:after="0"/>
        <w:jc w:val="both"/>
        <w:rPr>
          <w:rFonts w:ascii="Arial" w:hAnsi="Arial" w:cs="Arial"/>
          <w:color w:val="000000"/>
          <w:sz w:val="24"/>
          <w:szCs w:val="24"/>
        </w:rPr>
      </w:pPr>
    </w:p>
    <w:p w14:paraId="639A9F04" w14:textId="77777777" w:rsidR="001A03D7" w:rsidRDefault="001A03D7">
      <w:pPr>
        <w:spacing w:after="0"/>
        <w:jc w:val="both"/>
        <w:rPr>
          <w:rFonts w:ascii="Arial" w:hAnsi="Arial" w:cs="Arial"/>
          <w:color w:val="000000"/>
          <w:sz w:val="24"/>
          <w:szCs w:val="24"/>
        </w:rPr>
      </w:pPr>
    </w:p>
    <w:p w14:paraId="3DD352EA" w14:textId="77777777" w:rsidR="001A03D7" w:rsidRDefault="001A03D7">
      <w:pPr>
        <w:spacing w:after="0"/>
        <w:jc w:val="both"/>
        <w:rPr>
          <w:rFonts w:ascii="Arial" w:hAnsi="Arial" w:cs="Arial"/>
          <w:color w:val="000000"/>
          <w:sz w:val="24"/>
          <w:szCs w:val="24"/>
        </w:rPr>
      </w:pPr>
    </w:p>
    <w:p w14:paraId="6F20BB83" w14:textId="77777777" w:rsidR="001A03D7" w:rsidRDefault="001A03D7">
      <w:pPr>
        <w:spacing w:after="0"/>
        <w:jc w:val="both"/>
        <w:rPr>
          <w:rFonts w:ascii="Arial" w:hAnsi="Arial" w:cs="Arial"/>
          <w:color w:val="000000"/>
          <w:sz w:val="24"/>
          <w:szCs w:val="24"/>
        </w:rPr>
      </w:pPr>
    </w:p>
    <w:p w14:paraId="55C68EFE" w14:textId="77777777" w:rsidR="001A03D7" w:rsidRDefault="001A03D7">
      <w:pPr>
        <w:spacing w:after="0"/>
        <w:jc w:val="both"/>
        <w:rPr>
          <w:rFonts w:ascii="Arial" w:hAnsi="Arial" w:cs="Arial"/>
          <w:color w:val="000000"/>
          <w:sz w:val="24"/>
          <w:szCs w:val="24"/>
        </w:rPr>
      </w:pPr>
    </w:p>
    <w:p w14:paraId="3D689099" w14:textId="77777777" w:rsidR="001A03D7" w:rsidRDefault="001A03D7">
      <w:pPr>
        <w:spacing w:after="0"/>
        <w:jc w:val="both"/>
        <w:rPr>
          <w:rFonts w:ascii="Arial" w:hAnsi="Arial" w:cs="Arial"/>
          <w:color w:val="000000"/>
          <w:sz w:val="24"/>
          <w:szCs w:val="24"/>
        </w:rPr>
      </w:pPr>
    </w:p>
    <w:p w14:paraId="6F800DC1" w14:textId="77777777" w:rsidR="001A03D7" w:rsidRDefault="001A03D7">
      <w:pPr>
        <w:spacing w:after="0"/>
        <w:jc w:val="both"/>
        <w:rPr>
          <w:rFonts w:ascii="Arial" w:hAnsi="Arial" w:cs="Arial"/>
          <w:color w:val="000000"/>
          <w:sz w:val="24"/>
          <w:szCs w:val="24"/>
        </w:rPr>
      </w:pPr>
    </w:p>
    <w:p w14:paraId="1E9C8C97" w14:textId="77777777" w:rsidR="001A03D7" w:rsidRDefault="001A03D7">
      <w:pPr>
        <w:spacing w:after="0"/>
        <w:jc w:val="both"/>
        <w:rPr>
          <w:rFonts w:ascii="Arial" w:hAnsi="Arial" w:cs="Arial"/>
          <w:color w:val="000000"/>
          <w:sz w:val="24"/>
          <w:szCs w:val="24"/>
        </w:rPr>
      </w:pPr>
    </w:p>
    <w:p w14:paraId="76CA50D9" w14:textId="77777777" w:rsidR="001A03D7" w:rsidRDefault="001A03D7">
      <w:pPr>
        <w:spacing w:after="0"/>
        <w:jc w:val="both"/>
        <w:rPr>
          <w:rFonts w:ascii="Arial" w:hAnsi="Arial" w:cs="Arial"/>
          <w:color w:val="000000"/>
          <w:sz w:val="24"/>
          <w:szCs w:val="24"/>
        </w:rPr>
      </w:pPr>
    </w:p>
    <w:p w14:paraId="4A8C866C" w14:textId="77777777" w:rsidR="001A03D7" w:rsidRDefault="001A03D7">
      <w:pPr>
        <w:spacing w:after="0"/>
        <w:jc w:val="both"/>
        <w:rPr>
          <w:rFonts w:ascii="Arial" w:hAnsi="Arial" w:cs="Arial"/>
          <w:color w:val="000000"/>
          <w:sz w:val="24"/>
          <w:szCs w:val="24"/>
        </w:rPr>
      </w:pPr>
    </w:p>
    <w:p w14:paraId="0C0DC52A" w14:textId="77777777" w:rsidR="001A03D7" w:rsidRDefault="001A03D7">
      <w:pPr>
        <w:spacing w:after="0"/>
        <w:jc w:val="both"/>
        <w:rPr>
          <w:rFonts w:ascii="Arial" w:hAnsi="Arial" w:cs="Arial"/>
          <w:color w:val="000000"/>
          <w:sz w:val="24"/>
          <w:szCs w:val="24"/>
        </w:rPr>
      </w:pPr>
    </w:p>
    <w:p w14:paraId="07518D44" w14:textId="77777777" w:rsidR="001A03D7" w:rsidRDefault="001A03D7">
      <w:pPr>
        <w:spacing w:after="0"/>
        <w:jc w:val="both"/>
        <w:rPr>
          <w:rFonts w:ascii="Arial" w:hAnsi="Arial" w:cs="Arial"/>
          <w:color w:val="000000"/>
          <w:sz w:val="24"/>
          <w:szCs w:val="24"/>
        </w:rPr>
      </w:pPr>
    </w:p>
    <w:p w14:paraId="5EA5153C" w14:textId="77777777" w:rsidR="001A03D7" w:rsidRDefault="001A03D7">
      <w:pPr>
        <w:spacing w:after="0"/>
        <w:jc w:val="both"/>
        <w:rPr>
          <w:rFonts w:ascii="Arial" w:hAnsi="Arial" w:cs="Arial"/>
          <w:color w:val="000000"/>
          <w:sz w:val="24"/>
          <w:szCs w:val="24"/>
        </w:rPr>
      </w:pPr>
    </w:p>
    <w:p w14:paraId="7E2C8D16" w14:textId="77777777" w:rsidR="001A03D7" w:rsidRDefault="001A03D7">
      <w:pPr>
        <w:spacing w:after="0"/>
        <w:jc w:val="both"/>
        <w:rPr>
          <w:rFonts w:ascii="Arial" w:hAnsi="Arial" w:cs="Arial"/>
          <w:color w:val="000000"/>
          <w:sz w:val="24"/>
          <w:szCs w:val="24"/>
        </w:rPr>
      </w:pPr>
    </w:p>
    <w:p w14:paraId="0E2D9396" w14:textId="77777777" w:rsidR="001A03D7" w:rsidRDefault="001A03D7">
      <w:pPr>
        <w:spacing w:after="0"/>
        <w:jc w:val="both"/>
        <w:rPr>
          <w:rFonts w:ascii="Arial" w:hAnsi="Arial" w:cs="Arial"/>
          <w:color w:val="000000"/>
          <w:sz w:val="24"/>
          <w:szCs w:val="24"/>
        </w:rPr>
      </w:pPr>
    </w:p>
    <w:p w14:paraId="05838816" w14:textId="77777777" w:rsidR="001A03D7" w:rsidRDefault="001A03D7">
      <w:pPr>
        <w:spacing w:after="0"/>
        <w:jc w:val="both"/>
        <w:rPr>
          <w:rFonts w:ascii="Arial" w:hAnsi="Arial" w:cs="Arial"/>
          <w:color w:val="000000"/>
          <w:sz w:val="24"/>
          <w:szCs w:val="24"/>
        </w:rPr>
      </w:pPr>
    </w:p>
    <w:p w14:paraId="22085603" w14:textId="77777777" w:rsidR="001A03D7" w:rsidRDefault="001A03D7">
      <w:pPr>
        <w:spacing w:after="0"/>
        <w:jc w:val="both"/>
        <w:rPr>
          <w:rFonts w:ascii="Arial" w:hAnsi="Arial" w:cs="Arial"/>
          <w:color w:val="000000"/>
          <w:sz w:val="24"/>
          <w:szCs w:val="24"/>
        </w:rPr>
      </w:pPr>
    </w:p>
    <w:p w14:paraId="34D87666" w14:textId="77777777" w:rsidR="00495D0F" w:rsidRDefault="00495D0F">
      <w:pPr>
        <w:spacing w:after="0"/>
        <w:jc w:val="both"/>
        <w:rPr>
          <w:rFonts w:ascii="Arial" w:hAnsi="Arial" w:cs="Arial"/>
          <w:color w:val="000000"/>
          <w:sz w:val="24"/>
          <w:szCs w:val="24"/>
        </w:rPr>
      </w:pPr>
    </w:p>
    <w:p w14:paraId="6F430191" w14:textId="77777777" w:rsidR="001A03D7" w:rsidRDefault="001A03D7">
      <w:pPr>
        <w:spacing w:after="0"/>
        <w:jc w:val="both"/>
        <w:rPr>
          <w:rFonts w:ascii="Arial" w:hAnsi="Arial" w:cs="Arial"/>
          <w:color w:val="000000"/>
          <w:sz w:val="24"/>
          <w:szCs w:val="24"/>
        </w:rPr>
      </w:pPr>
    </w:p>
    <w:p w14:paraId="78A001B2" w14:textId="77777777" w:rsidR="001A03D7" w:rsidRDefault="001A03D7">
      <w:pPr>
        <w:spacing w:after="0"/>
        <w:jc w:val="both"/>
        <w:rPr>
          <w:rFonts w:ascii="Arial" w:hAnsi="Arial" w:cs="Arial"/>
          <w:color w:val="000000"/>
          <w:sz w:val="24"/>
          <w:szCs w:val="24"/>
        </w:rPr>
      </w:pPr>
    </w:p>
    <w:p w14:paraId="2D6E0AC4" w14:textId="77777777" w:rsidR="001A03D7" w:rsidRDefault="001A03D7">
      <w:pPr>
        <w:spacing w:after="0"/>
        <w:jc w:val="both"/>
        <w:rPr>
          <w:rFonts w:ascii="Arial" w:hAnsi="Arial" w:cs="Arial"/>
          <w:color w:val="000000"/>
          <w:sz w:val="24"/>
          <w:szCs w:val="24"/>
        </w:rPr>
      </w:pPr>
    </w:p>
    <w:p w14:paraId="719FD9D7" w14:textId="77777777" w:rsidR="001A03D7" w:rsidRDefault="001A03D7">
      <w:pPr>
        <w:spacing w:after="0"/>
        <w:jc w:val="both"/>
        <w:rPr>
          <w:rFonts w:ascii="Arial" w:hAnsi="Arial" w:cs="Arial"/>
          <w:color w:val="000000"/>
          <w:sz w:val="24"/>
          <w:szCs w:val="24"/>
        </w:rPr>
      </w:pPr>
    </w:p>
    <w:p w14:paraId="1C7508BD" w14:textId="77777777" w:rsidR="001A03D7" w:rsidRDefault="001A03D7">
      <w:pPr>
        <w:spacing w:after="0"/>
        <w:jc w:val="both"/>
        <w:rPr>
          <w:rFonts w:ascii="Arial" w:hAnsi="Arial" w:cs="Arial"/>
          <w:color w:val="000000"/>
          <w:sz w:val="24"/>
          <w:szCs w:val="24"/>
        </w:rPr>
      </w:pPr>
    </w:p>
    <w:p w14:paraId="50DD0969" w14:textId="77777777" w:rsidR="001A03D7" w:rsidRDefault="001A03D7">
      <w:pPr>
        <w:spacing w:after="0"/>
        <w:jc w:val="both"/>
        <w:rPr>
          <w:rFonts w:ascii="Arial" w:hAnsi="Arial" w:cs="Arial"/>
          <w:color w:val="000000"/>
          <w:sz w:val="24"/>
          <w:szCs w:val="24"/>
        </w:rPr>
      </w:pPr>
    </w:p>
    <w:p w14:paraId="4ABED750" w14:textId="77777777" w:rsidR="001A03D7" w:rsidRDefault="001A03D7">
      <w:pPr>
        <w:spacing w:after="0"/>
        <w:jc w:val="both"/>
        <w:rPr>
          <w:rFonts w:ascii="Arial" w:hAnsi="Arial" w:cs="Arial"/>
          <w:color w:val="000000"/>
          <w:sz w:val="24"/>
          <w:szCs w:val="24"/>
        </w:rPr>
      </w:pPr>
    </w:p>
    <w:p w14:paraId="1656ED8F" w14:textId="77777777" w:rsidR="001A03D7" w:rsidRDefault="001A03D7">
      <w:pPr>
        <w:spacing w:after="0"/>
        <w:jc w:val="both"/>
        <w:rPr>
          <w:rFonts w:ascii="Arial" w:hAnsi="Arial" w:cs="Arial"/>
          <w:color w:val="000000"/>
          <w:sz w:val="24"/>
          <w:szCs w:val="24"/>
        </w:rPr>
      </w:pPr>
    </w:p>
    <w:p w14:paraId="28F7415A" w14:textId="77777777" w:rsidR="006A6973" w:rsidRDefault="006A6973">
      <w:pPr>
        <w:spacing w:after="0"/>
        <w:jc w:val="both"/>
        <w:rPr>
          <w:rFonts w:ascii="Arial" w:hAnsi="Arial" w:cs="Arial"/>
          <w:color w:val="000000"/>
          <w:sz w:val="24"/>
          <w:szCs w:val="24"/>
        </w:rPr>
      </w:pPr>
    </w:p>
    <w:p w14:paraId="3092F1E3" w14:textId="77777777" w:rsidR="001A03D7" w:rsidRDefault="001A03D7">
      <w:pPr>
        <w:spacing w:after="0"/>
        <w:jc w:val="both"/>
        <w:rPr>
          <w:rFonts w:ascii="Arial" w:hAnsi="Arial" w:cs="Arial"/>
          <w:color w:val="000000"/>
          <w:sz w:val="24"/>
          <w:szCs w:val="24"/>
        </w:rPr>
      </w:pPr>
    </w:p>
    <w:p w14:paraId="1056634A" w14:textId="77777777" w:rsidR="001A03D7" w:rsidRDefault="00640715">
      <w:pPr>
        <w:spacing w:after="0" w:line="240" w:lineRule="auto"/>
        <w:jc w:val="both"/>
        <w:rPr>
          <w:rFonts w:ascii="Arial" w:hAnsi="Arial" w:cs="Arial"/>
          <w:b/>
          <w:bCs/>
          <w:color w:val="000000"/>
          <w:sz w:val="24"/>
          <w:szCs w:val="24"/>
        </w:rPr>
      </w:pPr>
      <w:r>
        <w:rPr>
          <w:rFonts w:ascii="Arial" w:hAnsi="Arial" w:cs="Arial"/>
          <w:b/>
          <w:bCs/>
          <w:color w:val="000000"/>
          <w:sz w:val="24"/>
          <w:szCs w:val="24"/>
        </w:rPr>
        <w:t>ST– B-01 (ST).</w:t>
      </w:r>
    </w:p>
    <w:p w14:paraId="5D2BCED8" w14:textId="77777777" w:rsidR="001A03D7" w:rsidRDefault="001A03D7">
      <w:pPr>
        <w:spacing w:after="0" w:line="240" w:lineRule="auto"/>
        <w:jc w:val="both"/>
        <w:rPr>
          <w:rFonts w:ascii="Arial" w:hAnsi="Arial" w:cs="Arial"/>
          <w:b/>
          <w:bCs/>
          <w:color w:val="000000"/>
          <w:sz w:val="28"/>
          <w:szCs w:val="24"/>
        </w:rPr>
      </w:pPr>
    </w:p>
    <w:p w14:paraId="74AB20D0" w14:textId="77777777" w:rsidR="001A03D7" w:rsidRPr="009A429E" w:rsidRDefault="00640715" w:rsidP="00C62D3B">
      <w:pPr>
        <w:pStyle w:val="Akapitzlist"/>
        <w:widowControl w:val="0"/>
        <w:numPr>
          <w:ilvl w:val="0"/>
          <w:numId w:val="72"/>
        </w:numPr>
        <w:spacing w:after="0" w:line="240" w:lineRule="auto"/>
        <w:ind w:left="284" w:hanging="284"/>
        <w:jc w:val="both"/>
        <w:rPr>
          <w:rFonts w:ascii="Arial" w:eastAsia="Times New Roman" w:hAnsi="Arial" w:cs="Arial"/>
          <w:b/>
          <w:bCs/>
          <w:sz w:val="28"/>
          <w:szCs w:val="24"/>
        </w:rPr>
      </w:pPr>
      <w:r w:rsidRPr="009A429E">
        <w:rPr>
          <w:rFonts w:ascii="Arial" w:eastAsia="Times New Roman" w:hAnsi="Arial" w:cs="Arial"/>
          <w:b/>
          <w:bCs/>
          <w:sz w:val="28"/>
          <w:szCs w:val="24"/>
          <w:u w:val="single"/>
        </w:rPr>
        <w:t>Rozdział I. Część ogólna</w:t>
      </w:r>
      <w:r w:rsidRPr="009A429E">
        <w:rPr>
          <w:rFonts w:ascii="Arial" w:eastAsia="Times New Roman" w:hAnsi="Arial" w:cs="Arial"/>
          <w:b/>
          <w:bCs/>
          <w:sz w:val="28"/>
          <w:szCs w:val="24"/>
        </w:rPr>
        <w:t>.</w:t>
      </w:r>
    </w:p>
    <w:p w14:paraId="6416BE6D" w14:textId="77777777" w:rsidR="001A03D7" w:rsidRPr="009A429E" w:rsidRDefault="00640715" w:rsidP="00C62D3B">
      <w:pPr>
        <w:pStyle w:val="Akapitzlist"/>
        <w:widowControl w:val="0"/>
        <w:numPr>
          <w:ilvl w:val="1"/>
          <w:numId w:val="72"/>
        </w:numPr>
        <w:spacing w:after="0" w:line="240" w:lineRule="auto"/>
        <w:ind w:left="426" w:hanging="426"/>
        <w:jc w:val="both"/>
        <w:rPr>
          <w:rFonts w:ascii="Arial" w:eastAsia="Times New Roman" w:hAnsi="Arial" w:cs="Arial"/>
          <w:b/>
          <w:bCs/>
          <w:sz w:val="24"/>
          <w:szCs w:val="24"/>
        </w:rPr>
      </w:pPr>
      <w:r w:rsidRPr="009A429E">
        <w:rPr>
          <w:rFonts w:ascii="Arial" w:eastAsia="Times New Roman" w:hAnsi="Arial" w:cs="Arial"/>
          <w:b/>
          <w:bCs/>
          <w:sz w:val="24"/>
          <w:szCs w:val="24"/>
        </w:rPr>
        <w:t>Nazwa nadana zamówieniu przez zamawiającego</w:t>
      </w:r>
      <w:r w:rsidR="00457DF2" w:rsidRPr="009A429E">
        <w:rPr>
          <w:rFonts w:ascii="Arial" w:eastAsia="Times New Roman" w:hAnsi="Arial" w:cs="Arial"/>
          <w:b/>
          <w:bCs/>
          <w:sz w:val="24"/>
          <w:szCs w:val="24"/>
        </w:rPr>
        <w:t>:</w:t>
      </w:r>
    </w:p>
    <w:p w14:paraId="579446F8" w14:textId="77777777" w:rsidR="00457DF2" w:rsidRPr="00A85111" w:rsidRDefault="00457DF2">
      <w:pPr>
        <w:widowControl w:val="0"/>
        <w:spacing w:after="0" w:line="240" w:lineRule="auto"/>
        <w:jc w:val="both"/>
        <w:rPr>
          <w:rFonts w:ascii="Arial" w:eastAsia="Times New Roman" w:hAnsi="Arial" w:cs="Arial"/>
          <w:b/>
          <w:bCs/>
          <w:sz w:val="28"/>
          <w:szCs w:val="24"/>
        </w:rPr>
      </w:pPr>
    </w:p>
    <w:p w14:paraId="6E737D18" w14:textId="77777777" w:rsidR="00CA4EF6" w:rsidRPr="00A85111" w:rsidRDefault="00CA4EF6">
      <w:pPr>
        <w:widowControl w:val="0"/>
        <w:spacing w:after="0" w:line="240" w:lineRule="auto"/>
        <w:jc w:val="both"/>
        <w:rPr>
          <w:rFonts w:ascii="Arial" w:hAnsi="Arial" w:cs="Arial"/>
          <w:b/>
          <w:bCs/>
          <w:color w:val="000000"/>
          <w:sz w:val="28"/>
          <w:szCs w:val="24"/>
        </w:rPr>
      </w:pPr>
      <w:r w:rsidRPr="00457DF2">
        <w:rPr>
          <w:rFonts w:ascii="Arial" w:hAnsi="Arial" w:cs="Arial"/>
          <w:b/>
          <w:bCs/>
          <w:i/>
          <w:color w:val="000000"/>
          <w:sz w:val="24"/>
          <w:szCs w:val="24"/>
        </w:rPr>
        <w:t>REMONT</w:t>
      </w:r>
      <w:r w:rsidR="00457DF2" w:rsidRPr="00457DF2">
        <w:rPr>
          <w:rFonts w:ascii="Arial" w:hAnsi="Arial" w:cs="Arial"/>
          <w:b/>
          <w:bCs/>
          <w:i/>
          <w:color w:val="000000"/>
          <w:sz w:val="24"/>
          <w:szCs w:val="24"/>
        </w:rPr>
        <w:t xml:space="preserve"> </w:t>
      </w:r>
      <w:r w:rsidRPr="00457DF2">
        <w:rPr>
          <w:rFonts w:ascii="Arial" w:hAnsi="Arial" w:cs="Arial"/>
          <w:b/>
          <w:bCs/>
          <w:i/>
          <w:color w:val="000000"/>
          <w:sz w:val="24"/>
          <w:szCs w:val="24"/>
        </w:rPr>
        <w:t>BUDYNKU</w:t>
      </w:r>
      <w:r w:rsidR="00457DF2" w:rsidRPr="00457DF2">
        <w:rPr>
          <w:rFonts w:ascii="Arial" w:hAnsi="Arial" w:cs="Arial"/>
          <w:b/>
          <w:bCs/>
          <w:i/>
          <w:color w:val="000000"/>
          <w:sz w:val="24"/>
          <w:szCs w:val="24"/>
        </w:rPr>
        <w:t xml:space="preserve"> </w:t>
      </w:r>
      <w:r w:rsidRPr="00457DF2">
        <w:rPr>
          <w:rFonts w:ascii="Arial" w:hAnsi="Arial" w:cs="Arial"/>
          <w:b/>
          <w:bCs/>
          <w:i/>
          <w:color w:val="000000"/>
          <w:sz w:val="24"/>
          <w:szCs w:val="24"/>
        </w:rPr>
        <w:t>BIUROWO-SZTABOWEGO</w:t>
      </w:r>
      <w:r w:rsidR="00457DF2" w:rsidRPr="00457DF2">
        <w:rPr>
          <w:rFonts w:ascii="Arial" w:hAnsi="Arial" w:cs="Arial"/>
          <w:b/>
          <w:bCs/>
          <w:i/>
          <w:color w:val="000000"/>
          <w:sz w:val="24"/>
          <w:szCs w:val="24"/>
        </w:rPr>
        <w:t xml:space="preserve"> </w:t>
      </w:r>
      <w:r w:rsidRPr="00457DF2">
        <w:rPr>
          <w:rFonts w:ascii="Arial" w:hAnsi="Arial" w:cs="Arial"/>
          <w:b/>
          <w:bCs/>
          <w:i/>
          <w:color w:val="000000"/>
          <w:sz w:val="24"/>
          <w:szCs w:val="24"/>
        </w:rPr>
        <w:t>NR</w:t>
      </w:r>
      <w:r w:rsidR="00457DF2" w:rsidRPr="00457DF2">
        <w:rPr>
          <w:rFonts w:ascii="Arial" w:hAnsi="Arial" w:cs="Arial"/>
          <w:b/>
          <w:bCs/>
          <w:i/>
          <w:color w:val="000000"/>
          <w:sz w:val="24"/>
          <w:szCs w:val="24"/>
        </w:rPr>
        <w:t xml:space="preserve"> </w:t>
      </w:r>
      <w:r w:rsidRPr="00457DF2">
        <w:rPr>
          <w:rFonts w:ascii="Arial" w:hAnsi="Arial" w:cs="Arial"/>
          <w:b/>
          <w:bCs/>
          <w:i/>
          <w:color w:val="000000"/>
          <w:sz w:val="24"/>
          <w:szCs w:val="24"/>
        </w:rPr>
        <w:t>14 KOMPLEKSU</w:t>
      </w:r>
      <w:r w:rsidR="00457DF2" w:rsidRPr="00457DF2">
        <w:rPr>
          <w:rFonts w:ascii="Arial" w:hAnsi="Arial" w:cs="Arial"/>
          <w:b/>
          <w:bCs/>
          <w:i/>
          <w:color w:val="000000"/>
          <w:sz w:val="24"/>
          <w:szCs w:val="24"/>
        </w:rPr>
        <w:t xml:space="preserve"> </w:t>
      </w:r>
      <w:r w:rsidRPr="00457DF2">
        <w:rPr>
          <w:rFonts w:ascii="Arial" w:hAnsi="Arial" w:cs="Arial"/>
          <w:b/>
          <w:bCs/>
          <w:i/>
          <w:color w:val="000000"/>
          <w:sz w:val="24"/>
          <w:szCs w:val="24"/>
        </w:rPr>
        <w:t xml:space="preserve">WOJSKOWEGO PRZY UL. 4-GO </w:t>
      </w:r>
      <w:r w:rsidR="008477F3" w:rsidRPr="00457DF2">
        <w:rPr>
          <w:rFonts w:ascii="Arial" w:hAnsi="Arial" w:cs="Arial"/>
          <w:b/>
          <w:bCs/>
          <w:i/>
          <w:color w:val="000000"/>
          <w:sz w:val="24"/>
          <w:szCs w:val="24"/>
        </w:rPr>
        <w:t>MARCA</w:t>
      </w:r>
      <w:r w:rsidRPr="00457DF2">
        <w:rPr>
          <w:rFonts w:ascii="Arial" w:hAnsi="Arial" w:cs="Arial"/>
          <w:b/>
          <w:bCs/>
          <w:i/>
          <w:color w:val="000000"/>
          <w:sz w:val="24"/>
          <w:szCs w:val="24"/>
        </w:rPr>
        <w:t xml:space="preserve"> 3 W KOSZALINIE</w:t>
      </w:r>
      <w:r w:rsidRPr="00A85111">
        <w:rPr>
          <w:rFonts w:ascii="Arial" w:hAnsi="Arial" w:cs="Arial"/>
          <w:b/>
          <w:bCs/>
          <w:color w:val="000000"/>
          <w:sz w:val="28"/>
          <w:szCs w:val="24"/>
        </w:rPr>
        <w:t>.</w:t>
      </w:r>
    </w:p>
    <w:p w14:paraId="5F92FC3A" w14:textId="77777777" w:rsidR="006A6973" w:rsidRPr="00A85111" w:rsidRDefault="006A6973" w:rsidP="006A6973">
      <w:pPr>
        <w:widowControl w:val="0"/>
        <w:spacing w:after="0" w:line="240" w:lineRule="auto"/>
        <w:jc w:val="both"/>
        <w:rPr>
          <w:rFonts w:ascii="Arial" w:eastAsia="Times New Roman" w:hAnsi="Arial" w:cs="Arial"/>
          <w:sz w:val="32"/>
          <w:szCs w:val="24"/>
        </w:rPr>
      </w:pPr>
    </w:p>
    <w:p w14:paraId="24E31650" w14:textId="77777777" w:rsidR="001A03D7" w:rsidRDefault="00640715">
      <w:pPr>
        <w:keepNext/>
        <w:widowControl w:val="0"/>
        <w:spacing w:after="0" w:line="240" w:lineRule="auto"/>
        <w:jc w:val="both"/>
        <w:outlineLvl w:val="2"/>
        <w:rPr>
          <w:rFonts w:ascii="Arial" w:eastAsia="Times New Roman" w:hAnsi="Arial" w:cs="Arial"/>
          <w:b/>
          <w:bCs/>
          <w:sz w:val="24"/>
          <w:szCs w:val="24"/>
        </w:rPr>
      </w:pPr>
      <w:r>
        <w:rPr>
          <w:rFonts w:ascii="Arial" w:eastAsia="Times New Roman" w:hAnsi="Arial" w:cs="Arial"/>
          <w:b/>
          <w:bCs/>
          <w:sz w:val="24"/>
          <w:szCs w:val="24"/>
        </w:rPr>
        <w:t>ZAMAWIAJĄCY:</w:t>
      </w:r>
    </w:p>
    <w:p w14:paraId="36DBBB5A"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17 WOJSKOWY ODDZIAŁ GOSPODARCZY</w:t>
      </w:r>
    </w:p>
    <w:p w14:paraId="26AF3FB1" w14:textId="77777777" w:rsidR="001A03D7" w:rsidRDefault="00640715">
      <w:pPr>
        <w:widowControl w:val="0"/>
        <w:spacing w:after="0" w:line="240" w:lineRule="auto"/>
        <w:jc w:val="both"/>
        <w:rPr>
          <w:rFonts w:ascii="Arial" w:eastAsia="Times New Roman" w:hAnsi="Arial" w:cs="Arial"/>
          <w:bCs/>
          <w:sz w:val="24"/>
          <w:szCs w:val="24"/>
          <w:u w:val="single"/>
        </w:rPr>
      </w:pPr>
      <w:r>
        <w:rPr>
          <w:rFonts w:ascii="Arial" w:eastAsia="Times New Roman" w:hAnsi="Arial" w:cs="Arial"/>
          <w:bCs/>
          <w:sz w:val="24"/>
          <w:szCs w:val="24"/>
        </w:rPr>
        <w:t xml:space="preserve">ul. 4-go Marca 3, </w:t>
      </w:r>
      <w:r>
        <w:rPr>
          <w:rFonts w:ascii="Arial" w:eastAsia="Times New Roman" w:hAnsi="Arial" w:cs="Arial"/>
          <w:bCs/>
          <w:sz w:val="24"/>
          <w:szCs w:val="24"/>
          <w:u w:val="single"/>
        </w:rPr>
        <w:t>75-901 Koszali</w:t>
      </w:r>
      <w:r w:rsidR="009A429E">
        <w:rPr>
          <w:rFonts w:ascii="Arial" w:eastAsia="Times New Roman" w:hAnsi="Arial" w:cs="Arial"/>
          <w:bCs/>
          <w:sz w:val="24"/>
          <w:szCs w:val="24"/>
          <w:u w:val="single"/>
        </w:rPr>
        <w:t>n</w:t>
      </w:r>
    </w:p>
    <w:p w14:paraId="2C2B3488" w14:textId="77777777" w:rsidR="009A429E" w:rsidRDefault="009A429E">
      <w:pPr>
        <w:spacing w:after="0" w:line="240" w:lineRule="auto"/>
        <w:jc w:val="both"/>
        <w:rPr>
          <w:rFonts w:ascii="Arial" w:hAnsi="Arial" w:cs="Arial"/>
          <w:b/>
          <w:bCs/>
          <w:color w:val="000000"/>
          <w:sz w:val="28"/>
          <w:szCs w:val="24"/>
        </w:rPr>
      </w:pPr>
    </w:p>
    <w:p w14:paraId="108B06F9" w14:textId="77777777" w:rsidR="001A03D7" w:rsidRPr="009A429E" w:rsidRDefault="00640715" w:rsidP="00C62D3B">
      <w:pPr>
        <w:pStyle w:val="Akapitzlist"/>
        <w:numPr>
          <w:ilvl w:val="1"/>
          <w:numId w:val="72"/>
        </w:numPr>
        <w:spacing w:after="60" w:line="312" w:lineRule="auto"/>
        <w:ind w:left="426" w:hanging="426"/>
        <w:jc w:val="both"/>
        <w:rPr>
          <w:rFonts w:ascii="Arial" w:hAnsi="Arial" w:cs="Arial"/>
          <w:b/>
          <w:bCs/>
          <w:color w:val="000000"/>
          <w:szCs w:val="24"/>
        </w:rPr>
      </w:pPr>
      <w:r w:rsidRPr="009A429E">
        <w:rPr>
          <w:rFonts w:ascii="Arial" w:hAnsi="Arial" w:cs="Arial"/>
          <w:b/>
          <w:bCs/>
          <w:color w:val="000000"/>
          <w:sz w:val="24"/>
          <w:szCs w:val="24"/>
        </w:rPr>
        <w:t>Przedmiot ST</w:t>
      </w:r>
      <w:r w:rsidRPr="009A429E">
        <w:rPr>
          <w:rFonts w:ascii="Arial" w:hAnsi="Arial" w:cs="Arial"/>
          <w:b/>
          <w:bCs/>
          <w:color w:val="000000"/>
          <w:szCs w:val="24"/>
        </w:rPr>
        <w:t>.</w:t>
      </w:r>
    </w:p>
    <w:p w14:paraId="40972F76" w14:textId="77777777" w:rsidR="009A429E" w:rsidRDefault="00640715">
      <w:pPr>
        <w:spacing w:after="60" w:line="312" w:lineRule="auto"/>
        <w:jc w:val="both"/>
        <w:rPr>
          <w:rFonts w:ascii="Arial" w:hAnsi="Arial" w:cs="Arial"/>
          <w:b/>
          <w:bCs/>
          <w:color w:val="000000"/>
          <w:sz w:val="24"/>
          <w:szCs w:val="24"/>
        </w:rPr>
      </w:pPr>
      <w:r>
        <w:rPr>
          <w:rFonts w:ascii="Arial" w:hAnsi="Arial" w:cs="Arial"/>
          <w:color w:val="000000"/>
          <w:sz w:val="24"/>
          <w:szCs w:val="24"/>
        </w:rPr>
        <w:t xml:space="preserve">Przedmiotem niniejszej specyfikacji technicznej (ST) są wymagania ogólne dotyczące wykonania i odbioru robót związanych z </w:t>
      </w:r>
      <w:r w:rsidR="00CA4EF6" w:rsidRPr="00CA4EF6">
        <w:rPr>
          <w:rFonts w:ascii="Arial" w:hAnsi="Arial" w:cs="Arial"/>
          <w:b/>
          <w:color w:val="000000"/>
          <w:sz w:val="24"/>
          <w:szCs w:val="24"/>
        </w:rPr>
        <w:t>remontem</w:t>
      </w:r>
      <w:r w:rsidR="00CA4EF6">
        <w:rPr>
          <w:rFonts w:ascii="Arial" w:hAnsi="Arial" w:cs="Arial"/>
          <w:color w:val="000000"/>
          <w:sz w:val="24"/>
          <w:szCs w:val="24"/>
        </w:rPr>
        <w:t xml:space="preserve"> </w:t>
      </w:r>
      <w:r w:rsidR="00D41AB9">
        <w:rPr>
          <w:rFonts w:ascii="Arial" w:hAnsi="Arial" w:cs="Arial"/>
          <w:b/>
          <w:bCs/>
          <w:color w:val="000000"/>
          <w:sz w:val="24"/>
          <w:szCs w:val="24"/>
        </w:rPr>
        <w:t>budynku biurowo-sztaboweg</w:t>
      </w:r>
      <w:r w:rsidR="00B32660">
        <w:rPr>
          <w:rFonts w:ascii="Arial" w:hAnsi="Arial" w:cs="Arial"/>
          <w:b/>
          <w:bCs/>
          <w:color w:val="000000"/>
          <w:sz w:val="24"/>
          <w:szCs w:val="24"/>
        </w:rPr>
        <w:t>o</w:t>
      </w:r>
      <w:r w:rsidR="008477F3">
        <w:rPr>
          <w:rFonts w:ascii="Arial" w:hAnsi="Arial" w:cs="Arial"/>
          <w:b/>
          <w:bCs/>
          <w:color w:val="000000"/>
          <w:sz w:val="24"/>
          <w:szCs w:val="24"/>
        </w:rPr>
        <w:t xml:space="preserve"> </w:t>
      </w:r>
      <w:r w:rsidR="00B32660">
        <w:rPr>
          <w:rFonts w:ascii="Arial" w:hAnsi="Arial" w:cs="Arial"/>
          <w:b/>
          <w:bCs/>
          <w:color w:val="000000"/>
          <w:sz w:val="24"/>
          <w:szCs w:val="24"/>
        </w:rPr>
        <w:t xml:space="preserve">nr </w:t>
      </w:r>
      <w:r w:rsidR="00CA4EF6">
        <w:rPr>
          <w:rFonts w:ascii="Arial" w:hAnsi="Arial" w:cs="Arial"/>
          <w:b/>
          <w:bCs/>
          <w:color w:val="000000"/>
          <w:sz w:val="24"/>
          <w:szCs w:val="24"/>
        </w:rPr>
        <w:t>1</w:t>
      </w:r>
      <w:r w:rsidR="00B32660">
        <w:rPr>
          <w:rFonts w:ascii="Arial" w:hAnsi="Arial" w:cs="Arial"/>
          <w:b/>
          <w:bCs/>
          <w:color w:val="000000"/>
          <w:sz w:val="24"/>
          <w:szCs w:val="24"/>
        </w:rPr>
        <w:t>4</w:t>
      </w:r>
      <w:r>
        <w:rPr>
          <w:rFonts w:ascii="Arial" w:hAnsi="Arial" w:cs="Arial"/>
          <w:b/>
          <w:bCs/>
          <w:color w:val="000000"/>
          <w:sz w:val="24"/>
          <w:szCs w:val="24"/>
        </w:rPr>
        <w:t xml:space="preserve"> kompl</w:t>
      </w:r>
      <w:r w:rsidR="00B32660">
        <w:rPr>
          <w:rFonts w:ascii="Arial" w:hAnsi="Arial" w:cs="Arial"/>
          <w:b/>
          <w:bCs/>
          <w:color w:val="000000"/>
          <w:sz w:val="24"/>
          <w:szCs w:val="24"/>
        </w:rPr>
        <w:t>eksu wojskowego przy ul. 4-go</w:t>
      </w:r>
      <w:r w:rsidR="008477F3">
        <w:rPr>
          <w:rFonts w:ascii="Arial" w:hAnsi="Arial" w:cs="Arial"/>
          <w:b/>
          <w:bCs/>
          <w:color w:val="000000"/>
          <w:sz w:val="24"/>
          <w:szCs w:val="24"/>
        </w:rPr>
        <w:t xml:space="preserve"> </w:t>
      </w:r>
      <w:r w:rsidR="00B32660">
        <w:rPr>
          <w:rFonts w:ascii="Arial" w:hAnsi="Arial" w:cs="Arial"/>
          <w:b/>
          <w:bCs/>
          <w:color w:val="000000"/>
          <w:sz w:val="24"/>
          <w:szCs w:val="24"/>
        </w:rPr>
        <w:t xml:space="preserve">Marca 3 </w:t>
      </w:r>
      <w:r>
        <w:rPr>
          <w:rFonts w:ascii="Arial" w:hAnsi="Arial" w:cs="Arial"/>
          <w:b/>
          <w:bCs/>
          <w:color w:val="000000"/>
          <w:sz w:val="24"/>
          <w:szCs w:val="24"/>
        </w:rPr>
        <w:t>w  Koszalinie.</w:t>
      </w:r>
    </w:p>
    <w:p w14:paraId="030493C5" w14:textId="77777777" w:rsidR="001A03D7" w:rsidRPr="001E47CB" w:rsidRDefault="00640715" w:rsidP="00C62D3B">
      <w:pPr>
        <w:pStyle w:val="Akapitzlist"/>
        <w:numPr>
          <w:ilvl w:val="1"/>
          <w:numId w:val="72"/>
        </w:numPr>
        <w:spacing w:after="60" w:line="312" w:lineRule="auto"/>
        <w:ind w:left="426" w:hanging="426"/>
        <w:jc w:val="both"/>
        <w:rPr>
          <w:rFonts w:ascii="Arial" w:hAnsi="Arial" w:cs="Arial"/>
          <w:b/>
          <w:bCs/>
          <w:color w:val="000000"/>
          <w:sz w:val="24"/>
          <w:szCs w:val="24"/>
        </w:rPr>
      </w:pPr>
      <w:r w:rsidRPr="001E47CB">
        <w:rPr>
          <w:rFonts w:ascii="Arial" w:hAnsi="Arial" w:cs="Arial"/>
          <w:b/>
          <w:bCs/>
          <w:color w:val="000000"/>
          <w:sz w:val="24"/>
          <w:szCs w:val="24"/>
        </w:rPr>
        <w:t>Zakres stosowania ST.</w:t>
      </w:r>
    </w:p>
    <w:p w14:paraId="61A58E22" w14:textId="77777777"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 xml:space="preserve">Niniejsza specyfikacja techniczna (ST) stanowi dokument przetargowy </w:t>
      </w:r>
      <w:r>
        <w:rPr>
          <w:rFonts w:ascii="Arial" w:hAnsi="Arial" w:cs="Arial"/>
          <w:color w:val="000000"/>
          <w:sz w:val="24"/>
          <w:szCs w:val="24"/>
        </w:rPr>
        <w:br/>
        <w:t>i kontraktowy przy zlecaniu robót zgodnie z ustawą o zamówieniach publicznych jak w pt.1.2.</w:t>
      </w:r>
    </w:p>
    <w:p w14:paraId="274A9695" w14:textId="77777777" w:rsidR="001A03D7" w:rsidRPr="009A429E" w:rsidRDefault="00640715">
      <w:pPr>
        <w:spacing w:after="60" w:line="312" w:lineRule="auto"/>
        <w:jc w:val="both"/>
        <w:rPr>
          <w:rFonts w:ascii="Arial" w:hAnsi="Arial" w:cs="Arial"/>
          <w:b/>
          <w:bCs/>
          <w:color w:val="000000"/>
          <w:sz w:val="24"/>
          <w:szCs w:val="24"/>
        </w:rPr>
      </w:pPr>
      <w:r w:rsidRPr="009A429E">
        <w:rPr>
          <w:rFonts w:ascii="Arial" w:hAnsi="Arial" w:cs="Arial"/>
          <w:b/>
          <w:bCs/>
          <w:color w:val="000000"/>
          <w:sz w:val="24"/>
          <w:szCs w:val="24"/>
        </w:rPr>
        <w:t>1.4. Zakres robót obj</w:t>
      </w:r>
      <w:r w:rsidRPr="009A429E">
        <w:rPr>
          <w:rFonts w:ascii="Arial" w:hAnsi="Arial" w:cs="Arial"/>
          <w:b/>
          <w:color w:val="000000"/>
          <w:sz w:val="24"/>
          <w:szCs w:val="24"/>
        </w:rPr>
        <w:t>ę</w:t>
      </w:r>
      <w:r w:rsidRPr="009A429E">
        <w:rPr>
          <w:rFonts w:ascii="Arial" w:hAnsi="Arial" w:cs="Arial"/>
          <w:b/>
          <w:bCs/>
          <w:color w:val="000000"/>
          <w:sz w:val="24"/>
          <w:szCs w:val="24"/>
        </w:rPr>
        <w:t>tych ST.</w:t>
      </w:r>
    </w:p>
    <w:p w14:paraId="737F8FA4" w14:textId="77777777"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Ustalenia zawarte w niniejszej specyfikacji obejmują wymagania ogólne, wspólne dla robót objętych szczegółowymi specyfikacjami technicznymi (SST):</w:t>
      </w:r>
    </w:p>
    <w:p w14:paraId="7FB68BA6" w14:textId="77777777"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robotami budowlanymi:</w:t>
      </w:r>
    </w:p>
    <w:p w14:paraId="19184FED" w14:textId="77777777" w:rsidR="00CA4EF6" w:rsidRPr="00CA02AD" w:rsidRDefault="00CA4EF6" w:rsidP="00CA02AD">
      <w:pPr>
        <w:pStyle w:val="Default"/>
        <w:rPr>
          <w:b/>
          <w:sz w:val="22"/>
          <w:szCs w:val="22"/>
        </w:rPr>
      </w:pPr>
      <w:r w:rsidRPr="00CA02AD">
        <w:rPr>
          <w:b/>
          <w:sz w:val="22"/>
          <w:szCs w:val="22"/>
        </w:rPr>
        <w:t>Pomieszczenie nr -</w:t>
      </w:r>
      <w:r w:rsidR="008477F3">
        <w:rPr>
          <w:b/>
          <w:sz w:val="22"/>
          <w:szCs w:val="22"/>
        </w:rPr>
        <w:t xml:space="preserve"> </w:t>
      </w:r>
      <w:r w:rsidRPr="00CA02AD">
        <w:rPr>
          <w:b/>
          <w:sz w:val="22"/>
          <w:szCs w:val="22"/>
        </w:rPr>
        <w:t>10 [OPL]</w:t>
      </w:r>
    </w:p>
    <w:p w14:paraId="54BEEADF" w14:textId="77777777" w:rsidR="00CA4EF6" w:rsidRPr="0050025A" w:rsidRDefault="00CA4EF6" w:rsidP="00CA02AD">
      <w:pPr>
        <w:pStyle w:val="Default"/>
        <w:rPr>
          <w:sz w:val="22"/>
          <w:szCs w:val="22"/>
          <w:highlight w:val="yellow"/>
        </w:rPr>
      </w:pPr>
      <w:r w:rsidRPr="0050025A">
        <w:rPr>
          <w:sz w:val="22"/>
          <w:szCs w:val="22"/>
          <w:highlight w:val="yellow"/>
        </w:rPr>
        <w:t>W ramach remontu pomieszczenia przewiduje się :</w:t>
      </w:r>
    </w:p>
    <w:p w14:paraId="3B455A8F" w14:textId="77777777" w:rsidR="00CA4EF6" w:rsidRPr="0050025A" w:rsidRDefault="00CA4EF6" w:rsidP="00CA02AD">
      <w:pPr>
        <w:pStyle w:val="Default"/>
        <w:rPr>
          <w:sz w:val="22"/>
          <w:szCs w:val="22"/>
          <w:highlight w:val="yellow"/>
        </w:rPr>
      </w:pPr>
      <w:r w:rsidRPr="0050025A">
        <w:rPr>
          <w:sz w:val="22"/>
          <w:szCs w:val="22"/>
          <w:highlight w:val="yellow"/>
        </w:rPr>
        <w:t>gruntowanie i malowanie powierzchni ścian i sufitu,</w:t>
      </w:r>
    </w:p>
    <w:p w14:paraId="6EAFE8DA" w14:textId="77777777" w:rsidR="00CA4EF6" w:rsidRPr="0050025A" w:rsidRDefault="00CA4EF6" w:rsidP="00CA02AD">
      <w:pPr>
        <w:pStyle w:val="Default"/>
        <w:rPr>
          <w:sz w:val="22"/>
          <w:szCs w:val="22"/>
          <w:highlight w:val="yellow"/>
        </w:rPr>
      </w:pPr>
      <w:r w:rsidRPr="0050025A">
        <w:rPr>
          <w:sz w:val="22"/>
          <w:szCs w:val="22"/>
          <w:highlight w:val="yellow"/>
        </w:rPr>
        <w:t>wymianie drzwi do pomieszczenia,</w:t>
      </w:r>
    </w:p>
    <w:p w14:paraId="6D84E948" w14:textId="77777777" w:rsidR="00CA4EF6" w:rsidRDefault="00CA4EF6" w:rsidP="00CA02AD">
      <w:pPr>
        <w:pStyle w:val="Default"/>
        <w:rPr>
          <w:sz w:val="22"/>
          <w:szCs w:val="22"/>
        </w:rPr>
      </w:pPr>
      <w:r w:rsidRPr="0050025A">
        <w:rPr>
          <w:sz w:val="22"/>
          <w:szCs w:val="22"/>
          <w:highlight w:val="yellow"/>
        </w:rPr>
        <w:t>aranżacji pomieszczenia na schron OPL.</w:t>
      </w:r>
    </w:p>
    <w:p w14:paraId="1EF65330" w14:textId="77777777" w:rsidR="00CA02AD" w:rsidRPr="00CA02AD" w:rsidRDefault="00CA02AD" w:rsidP="00CA02AD">
      <w:pPr>
        <w:pStyle w:val="Default"/>
        <w:rPr>
          <w:sz w:val="22"/>
          <w:szCs w:val="22"/>
        </w:rPr>
      </w:pPr>
    </w:p>
    <w:p w14:paraId="6AE21ECB" w14:textId="77777777" w:rsidR="00CA4EF6" w:rsidRPr="00CA02AD" w:rsidRDefault="00CA4EF6" w:rsidP="00CA02AD">
      <w:pPr>
        <w:pStyle w:val="Default"/>
        <w:rPr>
          <w:b/>
          <w:sz w:val="22"/>
          <w:szCs w:val="22"/>
        </w:rPr>
      </w:pPr>
      <w:r w:rsidRPr="00CA02AD">
        <w:rPr>
          <w:b/>
          <w:sz w:val="22"/>
          <w:szCs w:val="22"/>
        </w:rPr>
        <w:t>Pomieszczenie nr -</w:t>
      </w:r>
      <w:r w:rsidR="008477F3">
        <w:rPr>
          <w:b/>
          <w:sz w:val="22"/>
          <w:szCs w:val="22"/>
        </w:rPr>
        <w:t xml:space="preserve"> </w:t>
      </w:r>
      <w:r w:rsidRPr="00CA02AD">
        <w:rPr>
          <w:b/>
          <w:sz w:val="22"/>
          <w:szCs w:val="22"/>
        </w:rPr>
        <w:t>11 [OPL]</w:t>
      </w:r>
    </w:p>
    <w:p w14:paraId="7FC44116" w14:textId="77777777" w:rsidR="00CA4EF6" w:rsidRPr="0050025A" w:rsidRDefault="00CA4EF6" w:rsidP="00CA02AD">
      <w:pPr>
        <w:pStyle w:val="Default"/>
        <w:rPr>
          <w:sz w:val="22"/>
          <w:szCs w:val="22"/>
          <w:highlight w:val="yellow"/>
        </w:rPr>
      </w:pPr>
      <w:r w:rsidRPr="0050025A">
        <w:rPr>
          <w:sz w:val="22"/>
          <w:szCs w:val="22"/>
          <w:highlight w:val="yellow"/>
        </w:rPr>
        <w:t>W ramach remontu pomieszczenia przewiduje się :</w:t>
      </w:r>
    </w:p>
    <w:p w14:paraId="2701E633" w14:textId="77777777" w:rsidR="00CA4EF6" w:rsidRPr="0050025A" w:rsidRDefault="00CA4EF6" w:rsidP="00CA02AD">
      <w:pPr>
        <w:pStyle w:val="Default"/>
        <w:rPr>
          <w:sz w:val="22"/>
          <w:szCs w:val="22"/>
          <w:highlight w:val="yellow"/>
        </w:rPr>
      </w:pPr>
      <w:r w:rsidRPr="0050025A">
        <w:rPr>
          <w:sz w:val="22"/>
          <w:szCs w:val="22"/>
          <w:highlight w:val="yellow"/>
        </w:rPr>
        <w:t>gruntowanie i malowanie powierzchni ścian i sufitu,</w:t>
      </w:r>
    </w:p>
    <w:p w14:paraId="0EE8FA16" w14:textId="77777777" w:rsidR="00CA4EF6" w:rsidRDefault="00CA4EF6" w:rsidP="00CA02AD">
      <w:pPr>
        <w:pStyle w:val="Default"/>
        <w:rPr>
          <w:sz w:val="22"/>
          <w:szCs w:val="22"/>
        </w:rPr>
      </w:pPr>
      <w:r w:rsidRPr="0050025A">
        <w:rPr>
          <w:sz w:val="22"/>
          <w:szCs w:val="22"/>
          <w:highlight w:val="yellow"/>
        </w:rPr>
        <w:t>wymianie drzwi do pomieszczenia.</w:t>
      </w:r>
    </w:p>
    <w:p w14:paraId="1ACEE361" w14:textId="77777777" w:rsidR="00CA02AD" w:rsidRPr="00CA02AD" w:rsidRDefault="00CA02AD" w:rsidP="00CA02AD">
      <w:pPr>
        <w:pStyle w:val="Default"/>
        <w:rPr>
          <w:sz w:val="22"/>
          <w:szCs w:val="22"/>
        </w:rPr>
      </w:pPr>
    </w:p>
    <w:p w14:paraId="0DF5BB5C" w14:textId="77777777" w:rsidR="00CA4EF6" w:rsidRPr="00CA02AD" w:rsidRDefault="00CA4EF6" w:rsidP="00CA02AD">
      <w:pPr>
        <w:pStyle w:val="Default"/>
        <w:rPr>
          <w:b/>
          <w:sz w:val="22"/>
          <w:szCs w:val="22"/>
        </w:rPr>
      </w:pPr>
      <w:r w:rsidRPr="00CA02AD">
        <w:rPr>
          <w:b/>
          <w:sz w:val="22"/>
          <w:szCs w:val="22"/>
        </w:rPr>
        <w:t>Pomieszczenie nr 1 [Dyspozytor]</w:t>
      </w:r>
    </w:p>
    <w:p w14:paraId="272177F7" w14:textId="77777777" w:rsidR="00CA4EF6" w:rsidRPr="00CA02AD" w:rsidRDefault="00CA4EF6" w:rsidP="00CA02AD">
      <w:pPr>
        <w:pStyle w:val="Default"/>
        <w:rPr>
          <w:sz w:val="22"/>
          <w:szCs w:val="22"/>
        </w:rPr>
      </w:pPr>
      <w:r w:rsidRPr="00CA02AD">
        <w:rPr>
          <w:sz w:val="22"/>
          <w:szCs w:val="22"/>
        </w:rPr>
        <w:t>W ramach remontu pomieszczenia przewiduje się :</w:t>
      </w:r>
    </w:p>
    <w:p w14:paraId="4A03F368" w14:textId="77777777" w:rsidR="00CA4EF6" w:rsidRPr="0050025A" w:rsidRDefault="00CA4EF6" w:rsidP="00CA02AD">
      <w:pPr>
        <w:pStyle w:val="Default"/>
        <w:rPr>
          <w:sz w:val="22"/>
          <w:szCs w:val="22"/>
          <w:highlight w:val="yellow"/>
        </w:rPr>
      </w:pPr>
      <w:r w:rsidRPr="0050025A">
        <w:rPr>
          <w:sz w:val="22"/>
          <w:szCs w:val="22"/>
          <w:highlight w:val="yellow"/>
        </w:rPr>
        <w:t>wykonanie zabudowy  pionu wentylacji grawitacyjnej 2x płytą GKF,</w:t>
      </w:r>
    </w:p>
    <w:p w14:paraId="149DAADC" w14:textId="77777777" w:rsidR="00CA4EF6" w:rsidRPr="0050025A" w:rsidRDefault="00CA4EF6" w:rsidP="00CA02AD">
      <w:pPr>
        <w:pStyle w:val="Default"/>
        <w:rPr>
          <w:sz w:val="22"/>
          <w:szCs w:val="22"/>
          <w:highlight w:val="yellow"/>
        </w:rPr>
      </w:pPr>
      <w:r w:rsidRPr="0050025A">
        <w:rPr>
          <w:sz w:val="22"/>
          <w:szCs w:val="22"/>
          <w:highlight w:val="yellow"/>
        </w:rPr>
        <w:t>wykonanie gładzi na ścianach i suficie,</w:t>
      </w:r>
    </w:p>
    <w:p w14:paraId="7FB077BC" w14:textId="77777777" w:rsidR="00CA4EF6" w:rsidRPr="00CA02AD" w:rsidRDefault="00CA4EF6" w:rsidP="00CA02AD">
      <w:pPr>
        <w:pStyle w:val="Default"/>
        <w:rPr>
          <w:sz w:val="22"/>
          <w:szCs w:val="22"/>
        </w:rPr>
      </w:pPr>
      <w:r w:rsidRPr="0050025A">
        <w:rPr>
          <w:sz w:val="22"/>
          <w:szCs w:val="22"/>
          <w:highlight w:val="yellow"/>
        </w:rPr>
        <w:t>gruntowanie i malowanie powierzchni ścian i sufitu.</w:t>
      </w:r>
    </w:p>
    <w:p w14:paraId="2FEE61E2" w14:textId="77777777" w:rsidR="00CA4EF6" w:rsidRPr="00CA02AD" w:rsidRDefault="00CA4EF6" w:rsidP="00CA02AD">
      <w:pPr>
        <w:pStyle w:val="Default"/>
        <w:rPr>
          <w:sz w:val="22"/>
          <w:szCs w:val="22"/>
        </w:rPr>
      </w:pPr>
    </w:p>
    <w:p w14:paraId="672DD4DF" w14:textId="77777777" w:rsidR="00CA4EF6" w:rsidRPr="00CA02AD" w:rsidRDefault="00CA4EF6" w:rsidP="00CA02AD">
      <w:pPr>
        <w:pStyle w:val="Default"/>
        <w:rPr>
          <w:b/>
          <w:sz w:val="22"/>
          <w:szCs w:val="22"/>
        </w:rPr>
      </w:pPr>
      <w:r w:rsidRPr="00CA02AD">
        <w:rPr>
          <w:b/>
          <w:sz w:val="22"/>
          <w:szCs w:val="22"/>
        </w:rPr>
        <w:t>Pomieszczenie nr 2 [Korytarz]</w:t>
      </w:r>
    </w:p>
    <w:p w14:paraId="644C4A92" w14:textId="77777777" w:rsidR="00CA4EF6" w:rsidRPr="00CA02AD" w:rsidRDefault="00CA4EF6" w:rsidP="00CA02AD">
      <w:pPr>
        <w:pStyle w:val="Default"/>
        <w:rPr>
          <w:sz w:val="22"/>
          <w:szCs w:val="22"/>
        </w:rPr>
      </w:pPr>
      <w:r w:rsidRPr="00CA02AD">
        <w:rPr>
          <w:sz w:val="22"/>
          <w:szCs w:val="22"/>
        </w:rPr>
        <w:t>W ramach remontu pomieszczenia przewiduje się :</w:t>
      </w:r>
    </w:p>
    <w:p w14:paraId="5DD5C1E4" w14:textId="77777777" w:rsidR="00CA4EF6" w:rsidRPr="00CA02AD" w:rsidRDefault="00CA4EF6" w:rsidP="00CA02AD">
      <w:pPr>
        <w:pStyle w:val="Default"/>
        <w:rPr>
          <w:sz w:val="22"/>
          <w:szCs w:val="22"/>
        </w:rPr>
      </w:pPr>
      <w:r w:rsidRPr="0050025A">
        <w:rPr>
          <w:sz w:val="22"/>
          <w:szCs w:val="22"/>
          <w:highlight w:val="yellow"/>
        </w:rPr>
        <w:t>wykonanie gładzi na ścianach i suficie</w:t>
      </w:r>
      <w:r w:rsidRPr="00CA02AD">
        <w:rPr>
          <w:sz w:val="22"/>
          <w:szCs w:val="22"/>
        </w:rPr>
        <w:t>,</w:t>
      </w:r>
    </w:p>
    <w:p w14:paraId="6C7C3585" w14:textId="77777777" w:rsidR="00CA4EF6" w:rsidRDefault="00CA4EF6" w:rsidP="00CA02AD">
      <w:pPr>
        <w:pStyle w:val="Default"/>
        <w:rPr>
          <w:sz w:val="22"/>
          <w:szCs w:val="22"/>
        </w:rPr>
      </w:pPr>
      <w:r w:rsidRPr="0050025A">
        <w:rPr>
          <w:sz w:val="22"/>
          <w:szCs w:val="22"/>
          <w:highlight w:val="yellow"/>
        </w:rPr>
        <w:lastRenderedPageBreak/>
        <w:t>gruntowanie i malowanie powierzchni ścian i sufitu.</w:t>
      </w:r>
    </w:p>
    <w:p w14:paraId="741E2C85" w14:textId="77777777" w:rsidR="00CA02AD" w:rsidRPr="00CA02AD" w:rsidRDefault="00CA02AD" w:rsidP="00CA02AD">
      <w:pPr>
        <w:pStyle w:val="Default"/>
        <w:rPr>
          <w:sz w:val="22"/>
          <w:szCs w:val="22"/>
        </w:rPr>
      </w:pPr>
    </w:p>
    <w:p w14:paraId="449ED83C" w14:textId="77777777" w:rsidR="00CA4EF6" w:rsidRPr="00CA02AD" w:rsidRDefault="00CA4EF6" w:rsidP="00CA02AD">
      <w:pPr>
        <w:pStyle w:val="Default"/>
        <w:rPr>
          <w:sz w:val="22"/>
          <w:szCs w:val="22"/>
        </w:rPr>
      </w:pPr>
    </w:p>
    <w:p w14:paraId="1CDA619F" w14:textId="77777777" w:rsidR="00CA4EF6" w:rsidRPr="00CA02AD" w:rsidRDefault="00CA4EF6" w:rsidP="00CA02AD">
      <w:pPr>
        <w:pStyle w:val="Default"/>
        <w:rPr>
          <w:b/>
          <w:sz w:val="22"/>
          <w:szCs w:val="22"/>
        </w:rPr>
      </w:pPr>
      <w:r w:rsidRPr="00CA02AD">
        <w:rPr>
          <w:b/>
          <w:sz w:val="22"/>
          <w:szCs w:val="22"/>
        </w:rPr>
        <w:t>Pomieszczenie nr 3 [Magazyn]</w:t>
      </w:r>
    </w:p>
    <w:p w14:paraId="00DFD2DA" w14:textId="77777777" w:rsidR="00CA4EF6" w:rsidRPr="00CA02AD" w:rsidRDefault="00CA4EF6" w:rsidP="00CA02AD">
      <w:pPr>
        <w:pStyle w:val="Default"/>
        <w:rPr>
          <w:sz w:val="22"/>
          <w:szCs w:val="22"/>
        </w:rPr>
      </w:pPr>
      <w:r w:rsidRPr="00CA02AD">
        <w:rPr>
          <w:sz w:val="22"/>
          <w:szCs w:val="22"/>
        </w:rPr>
        <w:t>W ramach remontu pomieszczenia przewiduje się :</w:t>
      </w:r>
    </w:p>
    <w:p w14:paraId="25A8B09E" w14:textId="77777777" w:rsidR="00CA4EF6" w:rsidRPr="0050025A" w:rsidRDefault="00CA4EF6" w:rsidP="00CA02AD">
      <w:pPr>
        <w:pStyle w:val="Default"/>
        <w:rPr>
          <w:sz w:val="22"/>
          <w:szCs w:val="22"/>
          <w:highlight w:val="yellow"/>
        </w:rPr>
      </w:pPr>
      <w:r w:rsidRPr="0050025A">
        <w:rPr>
          <w:sz w:val="22"/>
          <w:szCs w:val="22"/>
          <w:highlight w:val="yellow"/>
        </w:rPr>
        <w:t>wykonanie gładzi na ścianach i suficie,</w:t>
      </w:r>
    </w:p>
    <w:p w14:paraId="538C5273" w14:textId="77777777" w:rsidR="00CA4EF6" w:rsidRPr="00CA02AD" w:rsidRDefault="00CA4EF6" w:rsidP="00CA02AD">
      <w:pPr>
        <w:pStyle w:val="Default"/>
        <w:rPr>
          <w:sz w:val="22"/>
          <w:szCs w:val="22"/>
        </w:rPr>
      </w:pPr>
      <w:r w:rsidRPr="0050025A">
        <w:rPr>
          <w:sz w:val="22"/>
          <w:szCs w:val="22"/>
          <w:highlight w:val="yellow"/>
        </w:rPr>
        <w:t>gruntowanie i malowanie powierzchni ścian i sufitu.</w:t>
      </w:r>
    </w:p>
    <w:p w14:paraId="4943DBD5" w14:textId="77777777" w:rsidR="00CA4EF6" w:rsidRPr="00CA02AD" w:rsidRDefault="00CA4EF6" w:rsidP="00CA02AD">
      <w:pPr>
        <w:pStyle w:val="Default"/>
        <w:rPr>
          <w:sz w:val="22"/>
          <w:szCs w:val="22"/>
        </w:rPr>
      </w:pPr>
    </w:p>
    <w:p w14:paraId="4B5558A3" w14:textId="77777777" w:rsidR="00CA4EF6" w:rsidRPr="00CA02AD" w:rsidRDefault="00CA4EF6" w:rsidP="00CA02AD">
      <w:pPr>
        <w:pStyle w:val="Default"/>
        <w:rPr>
          <w:b/>
          <w:sz w:val="22"/>
          <w:szCs w:val="22"/>
        </w:rPr>
      </w:pPr>
      <w:r w:rsidRPr="00CA02AD">
        <w:rPr>
          <w:b/>
          <w:sz w:val="22"/>
          <w:szCs w:val="22"/>
        </w:rPr>
        <w:t>Pomieszczenie nr 4 [Biuro]</w:t>
      </w:r>
    </w:p>
    <w:p w14:paraId="24365263" w14:textId="77777777" w:rsidR="00CA4EF6" w:rsidRPr="00CA02AD" w:rsidRDefault="00CA4EF6" w:rsidP="00CA02AD">
      <w:pPr>
        <w:pStyle w:val="Default"/>
        <w:rPr>
          <w:sz w:val="22"/>
          <w:szCs w:val="22"/>
        </w:rPr>
      </w:pPr>
      <w:r w:rsidRPr="00CA02AD">
        <w:rPr>
          <w:sz w:val="22"/>
          <w:szCs w:val="22"/>
        </w:rPr>
        <w:t>W ramach remontu pomieszczenia przewiduje się :</w:t>
      </w:r>
    </w:p>
    <w:p w14:paraId="53036C64" w14:textId="77777777" w:rsidR="00CA4EF6" w:rsidRPr="00CA02AD" w:rsidRDefault="00CA4EF6" w:rsidP="00CA02AD">
      <w:pPr>
        <w:pStyle w:val="Default"/>
        <w:rPr>
          <w:sz w:val="22"/>
          <w:szCs w:val="22"/>
        </w:rPr>
      </w:pPr>
      <w:r w:rsidRPr="0050025A">
        <w:rPr>
          <w:sz w:val="22"/>
          <w:szCs w:val="22"/>
          <w:highlight w:val="yellow"/>
        </w:rPr>
        <w:t>remont posadzki deszczułkowej,</w:t>
      </w:r>
      <w:r w:rsidRPr="00CA02AD">
        <w:rPr>
          <w:sz w:val="22"/>
          <w:szCs w:val="22"/>
        </w:rPr>
        <w:t xml:space="preserve"> </w:t>
      </w:r>
    </w:p>
    <w:p w14:paraId="45621CA8"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5FF23B30"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6AD57853"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1A760AD4" w14:textId="77777777" w:rsidR="00CA4EF6" w:rsidRPr="00CA02AD" w:rsidRDefault="00CA4EF6" w:rsidP="00CA02AD">
      <w:pPr>
        <w:pStyle w:val="Default"/>
        <w:rPr>
          <w:sz w:val="22"/>
          <w:szCs w:val="22"/>
        </w:rPr>
      </w:pPr>
    </w:p>
    <w:p w14:paraId="3D8A3877" w14:textId="77777777" w:rsidR="00CA4EF6" w:rsidRPr="00CA02AD" w:rsidRDefault="00CA4EF6" w:rsidP="00CA02AD">
      <w:pPr>
        <w:pStyle w:val="Default"/>
        <w:rPr>
          <w:b/>
          <w:sz w:val="22"/>
          <w:szCs w:val="22"/>
        </w:rPr>
      </w:pPr>
      <w:r w:rsidRPr="00CA02AD">
        <w:rPr>
          <w:b/>
          <w:sz w:val="22"/>
          <w:szCs w:val="22"/>
        </w:rPr>
        <w:t>Pomieszczenie nr 5 [Magazyn]</w:t>
      </w:r>
    </w:p>
    <w:p w14:paraId="7AA4F1B6" w14:textId="77777777" w:rsidR="00CA4EF6" w:rsidRPr="00CA02AD" w:rsidRDefault="00CA4EF6" w:rsidP="00CA02AD">
      <w:pPr>
        <w:pStyle w:val="Default"/>
        <w:rPr>
          <w:sz w:val="22"/>
          <w:szCs w:val="22"/>
        </w:rPr>
      </w:pPr>
      <w:r w:rsidRPr="00CA02AD">
        <w:rPr>
          <w:sz w:val="22"/>
          <w:szCs w:val="22"/>
        </w:rPr>
        <w:t>W ramach remontu pomieszczenia przewiduje się :</w:t>
      </w:r>
    </w:p>
    <w:p w14:paraId="24D9D412"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53A9813E"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r w:rsidRPr="00CA02AD">
        <w:rPr>
          <w:sz w:val="22"/>
          <w:szCs w:val="22"/>
        </w:rPr>
        <w:t>.</w:t>
      </w:r>
    </w:p>
    <w:p w14:paraId="28D00509" w14:textId="77777777" w:rsidR="00CA4EF6" w:rsidRPr="00CA02AD" w:rsidRDefault="00CA4EF6" w:rsidP="00CA02AD">
      <w:pPr>
        <w:pStyle w:val="Default"/>
        <w:rPr>
          <w:sz w:val="22"/>
          <w:szCs w:val="22"/>
        </w:rPr>
      </w:pPr>
    </w:p>
    <w:p w14:paraId="4F5DF81F" w14:textId="77777777" w:rsidR="00CA4EF6" w:rsidRPr="00CA02AD" w:rsidRDefault="00CA4EF6" w:rsidP="00CA02AD">
      <w:pPr>
        <w:pStyle w:val="Default"/>
        <w:rPr>
          <w:b/>
          <w:sz w:val="22"/>
          <w:szCs w:val="22"/>
        </w:rPr>
      </w:pPr>
      <w:r w:rsidRPr="00CA02AD">
        <w:rPr>
          <w:b/>
          <w:sz w:val="22"/>
          <w:szCs w:val="22"/>
        </w:rPr>
        <w:t>Pomieszczenie nr 6 [Biuro]</w:t>
      </w:r>
    </w:p>
    <w:p w14:paraId="63048C89" w14:textId="77777777" w:rsidR="00CA4EF6" w:rsidRPr="00CA02AD" w:rsidRDefault="00CA4EF6" w:rsidP="00CA02AD">
      <w:pPr>
        <w:pStyle w:val="Default"/>
        <w:rPr>
          <w:sz w:val="22"/>
          <w:szCs w:val="22"/>
        </w:rPr>
      </w:pPr>
      <w:r w:rsidRPr="00CA02AD">
        <w:rPr>
          <w:sz w:val="22"/>
          <w:szCs w:val="22"/>
        </w:rPr>
        <w:t>W ramach remontu pomieszczenia przewiduje się :</w:t>
      </w:r>
    </w:p>
    <w:p w14:paraId="4090445A"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799B0FB4"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4CB65284"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098881F9"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54EEF623" w14:textId="77777777" w:rsidR="00CA4EF6" w:rsidRPr="00CA02AD" w:rsidRDefault="00CA4EF6" w:rsidP="00CA02AD">
      <w:pPr>
        <w:pStyle w:val="Default"/>
        <w:rPr>
          <w:sz w:val="22"/>
          <w:szCs w:val="22"/>
        </w:rPr>
      </w:pPr>
    </w:p>
    <w:p w14:paraId="6E657DE5" w14:textId="77777777" w:rsidR="00CA4EF6" w:rsidRPr="00CA02AD" w:rsidRDefault="00CA4EF6" w:rsidP="00CA02AD">
      <w:pPr>
        <w:pStyle w:val="Default"/>
        <w:rPr>
          <w:b/>
          <w:sz w:val="22"/>
          <w:szCs w:val="22"/>
        </w:rPr>
      </w:pPr>
      <w:r w:rsidRPr="00CA02AD">
        <w:rPr>
          <w:b/>
          <w:sz w:val="22"/>
          <w:szCs w:val="22"/>
        </w:rPr>
        <w:t>Pomieszczenie nr 7 [Biuro]</w:t>
      </w:r>
    </w:p>
    <w:p w14:paraId="469BAA95" w14:textId="77777777" w:rsidR="00CA4EF6" w:rsidRPr="00CA02AD" w:rsidRDefault="00CA4EF6" w:rsidP="00CA02AD">
      <w:pPr>
        <w:pStyle w:val="Default"/>
        <w:rPr>
          <w:sz w:val="22"/>
          <w:szCs w:val="22"/>
        </w:rPr>
      </w:pPr>
      <w:r w:rsidRPr="00CA02AD">
        <w:rPr>
          <w:sz w:val="22"/>
          <w:szCs w:val="22"/>
        </w:rPr>
        <w:t>W ramach remontu pomieszczenia przewiduje się :</w:t>
      </w:r>
    </w:p>
    <w:p w14:paraId="5CEC01A6"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6508303E"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062FACCB"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6E049B4B"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41C68B40" w14:textId="77777777" w:rsidR="00CA4EF6" w:rsidRPr="00CA02AD" w:rsidRDefault="00CA4EF6" w:rsidP="00CA02AD">
      <w:pPr>
        <w:pStyle w:val="Default"/>
        <w:rPr>
          <w:sz w:val="22"/>
          <w:szCs w:val="22"/>
        </w:rPr>
      </w:pPr>
    </w:p>
    <w:p w14:paraId="78D8EB97" w14:textId="77777777" w:rsidR="00CA4EF6" w:rsidRPr="00CA02AD" w:rsidRDefault="00CA4EF6" w:rsidP="00CA02AD">
      <w:pPr>
        <w:pStyle w:val="Default"/>
        <w:rPr>
          <w:b/>
          <w:sz w:val="22"/>
          <w:szCs w:val="22"/>
        </w:rPr>
      </w:pPr>
      <w:r w:rsidRPr="00CA02AD">
        <w:rPr>
          <w:b/>
          <w:sz w:val="22"/>
          <w:szCs w:val="22"/>
        </w:rPr>
        <w:t>Pomieszczenie nr 8 [Biuro]</w:t>
      </w:r>
    </w:p>
    <w:p w14:paraId="34D2FBCA" w14:textId="77777777" w:rsidR="00CA4EF6" w:rsidRPr="00CA02AD" w:rsidRDefault="00CA4EF6" w:rsidP="00CA02AD">
      <w:pPr>
        <w:pStyle w:val="Default"/>
        <w:rPr>
          <w:sz w:val="22"/>
          <w:szCs w:val="22"/>
        </w:rPr>
      </w:pPr>
      <w:r w:rsidRPr="00CA02AD">
        <w:rPr>
          <w:sz w:val="22"/>
          <w:szCs w:val="22"/>
        </w:rPr>
        <w:t>W ramach remontu pomieszczenia przewiduje się :</w:t>
      </w:r>
    </w:p>
    <w:p w14:paraId="1D1238A5"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5F13D7A0"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1743EC1F"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23C61052"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r w:rsidRPr="00CA02AD">
        <w:rPr>
          <w:sz w:val="22"/>
          <w:szCs w:val="22"/>
        </w:rPr>
        <w:t>.</w:t>
      </w:r>
    </w:p>
    <w:p w14:paraId="006CCFF7" w14:textId="77777777" w:rsidR="00CA4EF6" w:rsidRPr="00CA02AD" w:rsidRDefault="00CA4EF6" w:rsidP="00CA02AD">
      <w:pPr>
        <w:pStyle w:val="Default"/>
        <w:rPr>
          <w:sz w:val="22"/>
          <w:szCs w:val="22"/>
        </w:rPr>
      </w:pPr>
    </w:p>
    <w:p w14:paraId="6972F6B8" w14:textId="77777777" w:rsidR="00CA4EF6" w:rsidRPr="00CA02AD" w:rsidRDefault="00CA4EF6" w:rsidP="00CA02AD">
      <w:pPr>
        <w:pStyle w:val="Default"/>
        <w:rPr>
          <w:b/>
          <w:sz w:val="22"/>
          <w:szCs w:val="22"/>
        </w:rPr>
      </w:pPr>
      <w:r w:rsidRPr="00CA02AD">
        <w:rPr>
          <w:b/>
          <w:sz w:val="22"/>
          <w:szCs w:val="22"/>
        </w:rPr>
        <w:t>Pomieszczenie nr 9 [WC damskie]</w:t>
      </w:r>
    </w:p>
    <w:p w14:paraId="7A6FCF54" w14:textId="77777777" w:rsidR="00CA4EF6" w:rsidRPr="0057379A" w:rsidRDefault="00CA4EF6" w:rsidP="00CA02AD">
      <w:pPr>
        <w:pStyle w:val="Default"/>
        <w:rPr>
          <w:sz w:val="22"/>
          <w:szCs w:val="22"/>
          <w:highlight w:val="yellow"/>
        </w:rPr>
      </w:pPr>
      <w:r w:rsidRPr="0057379A">
        <w:rPr>
          <w:sz w:val="22"/>
          <w:szCs w:val="22"/>
          <w:highlight w:val="yellow"/>
        </w:rPr>
        <w:t>W ramach remontu pomieszczenia przewiduje się :</w:t>
      </w:r>
    </w:p>
    <w:p w14:paraId="2E71B0B1" w14:textId="6B1182CA" w:rsidR="00CA4EF6" w:rsidRPr="0057379A" w:rsidRDefault="00CA4EF6" w:rsidP="00CA02AD">
      <w:pPr>
        <w:pStyle w:val="Default"/>
        <w:rPr>
          <w:sz w:val="22"/>
          <w:szCs w:val="22"/>
          <w:highlight w:val="yellow"/>
        </w:rPr>
      </w:pPr>
      <w:r w:rsidRPr="0057379A">
        <w:rPr>
          <w:sz w:val="22"/>
          <w:szCs w:val="22"/>
          <w:highlight w:val="yellow"/>
        </w:rPr>
        <w:t>wykonanie gła</w:t>
      </w:r>
      <w:r w:rsidR="004B0D4C" w:rsidRPr="0057379A">
        <w:rPr>
          <w:sz w:val="22"/>
          <w:szCs w:val="22"/>
          <w:highlight w:val="yellow"/>
        </w:rPr>
        <w:t>dzi na ścianach  (powyżej  istn.</w:t>
      </w:r>
      <w:r w:rsidRPr="0057379A">
        <w:rPr>
          <w:sz w:val="22"/>
          <w:szCs w:val="22"/>
          <w:highlight w:val="yellow"/>
        </w:rPr>
        <w:t xml:space="preserve"> glazury ) i suficie,</w:t>
      </w:r>
    </w:p>
    <w:p w14:paraId="5A9454C9"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07857EBC" w14:textId="77777777" w:rsidR="00CA4EF6" w:rsidRPr="00CA02AD" w:rsidRDefault="00CA4EF6" w:rsidP="00CA02AD">
      <w:pPr>
        <w:pStyle w:val="Default"/>
        <w:rPr>
          <w:sz w:val="22"/>
          <w:szCs w:val="22"/>
        </w:rPr>
      </w:pPr>
    </w:p>
    <w:p w14:paraId="275BB25D" w14:textId="77777777" w:rsidR="00CA4EF6" w:rsidRPr="00CA02AD" w:rsidRDefault="00CA4EF6" w:rsidP="00CA02AD">
      <w:pPr>
        <w:pStyle w:val="Default"/>
        <w:rPr>
          <w:b/>
          <w:sz w:val="22"/>
          <w:szCs w:val="22"/>
        </w:rPr>
      </w:pPr>
      <w:r w:rsidRPr="00CA02AD">
        <w:rPr>
          <w:b/>
          <w:sz w:val="22"/>
          <w:szCs w:val="22"/>
        </w:rPr>
        <w:t>Pomieszczenie nr 10 [Magazyn]</w:t>
      </w:r>
    </w:p>
    <w:p w14:paraId="03D658E1" w14:textId="77777777" w:rsidR="00CA4EF6" w:rsidRPr="00CA02AD" w:rsidRDefault="00CA4EF6" w:rsidP="00CA02AD">
      <w:pPr>
        <w:pStyle w:val="Default"/>
        <w:rPr>
          <w:sz w:val="22"/>
          <w:szCs w:val="22"/>
        </w:rPr>
      </w:pPr>
      <w:r w:rsidRPr="00CA02AD">
        <w:rPr>
          <w:sz w:val="22"/>
          <w:szCs w:val="22"/>
        </w:rPr>
        <w:t>W ramach remontu pomieszczenia przewiduje się :</w:t>
      </w:r>
    </w:p>
    <w:p w14:paraId="511C60F7" w14:textId="77777777" w:rsidR="00CA4EF6" w:rsidRPr="0057379A" w:rsidRDefault="00CA4EF6" w:rsidP="00CA02AD">
      <w:pPr>
        <w:pStyle w:val="Default"/>
        <w:rPr>
          <w:sz w:val="22"/>
          <w:szCs w:val="22"/>
          <w:highlight w:val="yellow"/>
        </w:rPr>
      </w:pPr>
      <w:r w:rsidRPr="0057379A">
        <w:rPr>
          <w:sz w:val="22"/>
          <w:szCs w:val="22"/>
          <w:highlight w:val="yellow"/>
        </w:rPr>
        <w:t>wykonanie zabudowy  wentylacji grawitacyjnej 2x płytą GKF,</w:t>
      </w:r>
    </w:p>
    <w:p w14:paraId="48C0CA88"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2726A557"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10A1BD98" w14:textId="77777777" w:rsidR="00CA4EF6" w:rsidRPr="00CA02AD" w:rsidRDefault="00CA4EF6" w:rsidP="00CA02AD">
      <w:pPr>
        <w:pStyle w:val="Default"/>
        <w:rPr>
          <w:sz w:val="22"/>
          <w:szCs w:val="22"/>
        </w:rPr>
      </w:pPr>
    </w:p>
    <w:p w14:paraId="27F33288" w14:textId="77777777" w:rsidR="00CA4EF6" w:rsidRPr="00CA02AD" w:rsidRDefault="00CA4EF6" w:rsidP="00CA02AD">
      <w:pPr>
        <w:pStyle w:val="Default"/>
        <w:rPr>
          <w:b/>
          <w:sz w:val="22"/>
          <w:szCs w:val="22"/>
        </w:rPr>
      </w:pPr>
      <w:r w:rsidRPr="00CA02AD">
        <w:rPr>
          <w:b/>
          <w:sz w:val="22"/>
          <w:szCs w:val="22"/>
        </w:rPr>
        <w:t xml:space="preserve">Pomieszczenie nr </w:t>
      </w:r>
      <w:bookmarkStart w:id="0" w:name="_Hlk63586786"/>
      <w:r w:rsidRPr="00CA02AD">
        <w:rPr>
          <w:b/>
          <w:sz w:val="22"/>
          <w:szCs w:val="22"/>
        </w:rPr>
        <w:t>11 [Pom. socjalne]</w:t>
      </w:r>
      <w:bookmarkEnd w:id="0"/>
    </w:p>
    <w:p w14:paraId="37E65BBB" w14:textId="77777777" w:rsidR="00CA4EF6" w:rsidRPr="00CA02AD" w:rsidRDefault="00CA4EF6" w:rsidP="00CA02AD">
      <w:pPr>
        <w:pStyle w:val="Default"/>
        <w:rPr>
          <w:sz w:val="22"/>
          <w:szCs w:val="22"/>
        </w:rPr>
      </w:pPr>
      <w:r w:rsidRPr="00CA02AD">
        <w:rPr>
          <w:sz w:val="22"/>
          <w:szCs w:val="22"/>
        </w:rPr>
        <w:t>W ramach remontu pomieszczenia przewiduje się :</w:t>
      </w:r>
    </w:p>
    <w:p w14:paraId="1B59E3FC"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628C0639" w14:textId="77777777" w:rsidR="00CA4EF6" w:rsidRPr="0057379A" w:rsidRDefault="00CA4EF6" w:rsidP="00CA02AD">
      <w:pPr>
        <w:pStyle w:val="Default"/>
        <w:rPr>
          <w:sz w:val="22"/>
          <w:szCs w:val="22"/>
          <w:highlight w:val="yellow"/>
        </w:rPr>
      </w:pPr>
      <w:r w:rsidRPr="0057379A">
        <w:rPr>
          <w:sz w:val="22"/>
          <w:szCs w:val="22"/>
          <w:highlight w:val="yellow"/>
        </w:rPr>
        <w:t>wymiana wykładziny podłogowej,</w:t>
      </w:r>
    </w:p>
    <w:p w14:paraId="30D7A415"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5BBE7845" w14:textId="77777777" w:rsidR="00CA4EF6" w:rsidRPr="00CA02AD" w:rsidRDefault="00CA4EF6" w:rsidP="00CA02AD">
      <w:pPr>
        <w:pStyle w:val="Default"/>
        <w:rPr>
          <w:sz w:val="22"/>
          <w:szCs w:val="22"/>
        </w:rPr>
      </w:pPr>
      <w:r w:rsidRPr="0057379A">
        <w:rPr>
          <w:sz w:val="22"/>
          <w:szCs w:val="22"/>
          <w:highlight w:val="yellow"/>
        </w:rPr>
        <w:t>wykonanie gładzi na ścianach i suficie</w:t>
      </w:r>
      <w:r w:rsidRPr="00CA02AD">
        <w:rPr>
          <w:sz w:val="22"/>
          <w:szCs w:val="22"/>
        </w:rPr>
        <w:t>,</w:t>
      </w:r>
    </w:p>
    <w:p w14:paraId="3518C336" w14:textId="77777777" w:rsidR="00CA4EF6" w:rsidRDefault="00CA4EF6" w:rsidP="00CA02AD">
      <w:pPr>
        <w:pStyle w:val="Default"/>
        <w:rPr>
          <w:sz w:val="22"/>
          <w:szCs w:val="22"/>
        </w:rPr>
      </w:pPr>
      <w:r w:rsidRPr="00CA02AD">
        <w:rPr>
          <w:sz w:val="22"/>
          <w:szCs w:val="22"/>
        </w:rPr>
        <w:lastRenderedPageBreak/>
        <w:t>gruntowanie i malowanie powierzchni ścian i sufitu.</w:t>
      </w:r>
    </w:p>
    <w:p w14:paraId="1205C7C9" w14:textId="77777777" w:rsidR="00CA02AD" w:rsidRPr="00CA02AD" w:rsidRDefault="00CA02AD" w:rsidP="00CA02AD">
      <w:pPr>
        <w:pStyle w:val="Default"/>
        <w:rPr>
          <w:sz w:val="22"/>
          <w:szCs w:val="22"/>
        </w:rPr>
      </w:pPr>
    </w:p>
    <w:p w14:paraId="02CE2358" w14:textId="77777777" w:rsidR="00CA4EF6" w:rsidRPr="00CA02AD" w:rsidRDefault="00CA4EF6" w:rsidP="00CA02AD">
      <w:pPr>
        <w:pStyle w:val="Default"/>
        <w:rPr>
          <w:sz w:val="22"/>
          <w:szCs w:val="22"/>
        </w:rPr>
      </w:pPr>
    </w:p>
    <w:p w14:paraId="392E98B9" w14:textId="77777777" w:rsidR="00CA4EF6" w:rsidRPr="00CA02AD" w:rsidRDefault="00CA4EF6" w:rsidP="00CA02AD">
      <w:pPr>
        <w:pStyle w:val="Default"/>
        <w:rPr>
          <w:b/>
          <w:sz w:val="22"/>
          <w:szCs w:val="22"/>
        </w:rPr>
      </w:pPr>
      <w:r w:rsidRPr="00CA02AD">
        <w:rPr>
          <w:b/>
          <w:sz w:val="22"/>
          <w:szCs w:val="22"/>
        </w:rPr>
        <w:t xml:space="preserve">Pomieszczenie nr </w:t>
      </w:r>
      <w:bookmarkStart w:id="1" w:name="_Hlk63586799"/>
      <w:r w:rsidRPr="00CA02AD">
        <w:rPr>
          <w:b/>
          <w:sz w:val="22"/>
          <w:szCs w:val="22"/>
        </w:rPr>
        <w:t>12 [Biuro]</w:t>
      </w:r>
      <w:bookmarkEnd w:id="1"/>
    </w:p>
    <w:p w14:paraId="4BA5BC10" w14:textId="77777777" w:rsidR="00CA4EF6" w:rsidRPr="00CA02AD" w:rsidRDefault="00CA4EF6" w:rsidP="00CA02AD">
      <w:pPr>
        <w:pStyle w:val="Default"/>
        <w:rPr>
          <w:sz w:val="22"/>
          <w:szCs w:val="22"/>
        </w:rPr>
      </w:pPr>
      <w:r w:rsidRPr="00CA02AD">
        <w:rPr>
          <w:sz w:val="22"/>
          <w:szCs w:val="22"/>
        </w:rPr>
        <w:t>W ramach remontu pomieszczenia przewiduje się :</w:t>
      </w:r>
    </w:p>
    <w:p w14:paraId="302C8DE7"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384C9376" w14:textId="77777777" w:rsidR="00CA4EF6" w:rsidRPr="0057379A" w:rsidRDefault="00CA4EF6" w:rsidP="00CA02AD">
      <w:pPr>
        <w:pStyle w:val="Default"/>
        <w:rPr>
          <w:sz w:val="22"/>
          <w:szCs w:val="22"/>
          <w:highlight w:val="yellow"/>
        </w:rPr>
      </w:pPr>
      <w:r w:rsidRPr="0057379A">
        <w:rPr>
          <w:sz w:val="22"/>
          <w:szCs w:val="22"/>
          <w:highlight w:val="yellow"/>
        </w:rPr>
        <w:t>wymiana wykładziny podłogowej,</w:t>
      </w:r>
    </w:p>
    <w:p w14:paraId="6CC1E6B6" w14:textId="07A52959" w:rsidR="00CA4EF6" w:rsidRPr="0057379A" w:rsidRDefault="004B0D4C" w:rsidP="00CA02AD">
      <w:pPr>
        <w:pStyle w:val="Default"/>
        <w:rPr>
          <w:sz w:val="22"/>
          <w:szCs w:val="22"/>
          <w:highlight w:val="yellow"/>
        </w:rPr>
      </w:pPr>
      <w:r w:rsidRPr="0057379A">
        <w:rPr>
          <w:sz w:val="22"/>
          <w:szCs w:val="22"/>
          <w:highlight w:val="yellow"/>
        </w:rPr>
        <w:t>wykonanie zabudowy</w:t>
      </w:r>
      <w:r w:rsidR="00CA4EF6" w:rsidRPr="0057379A">
        <w:rPr>
          <w:sz w:val="22"/>
          <w:szCs w:val="22"/>
          <w:highlight w:val="yellow"/>
        </w:rPr>
        <w:t xml:space="preserve"> pionu wentylacji grawitacyjnej 2x płytą GKF,</w:t>
      </w:r>
    </w:p>
    <w:p w14:paraId="65BCD3F1"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181BC043"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7BAB798B" w14:textId="77777777" w:rsidR="00CA4EF6" w:rsidRPr="00CA02AD" w:rsidRDefault="00CA4EF6" w:rsidP="00CA02AD">
      <w:pPr>
        <w:pStyle w:val="Default"/>
        <w:rPr>
          <w:sz w:val="22"/>
          <w:szCs w:val="22"/>
        </w:rPr>
      </w:pPr>
    </w:p>
    <w:p w14:paraId="7C62B3F7" w14:textId="77777777" w:rsidR="00CA4EF6" w:rsidRPr="00071136" w:rsidRDefault="00CA4EF6" w:rsidP="00CA02AD">
      <w:pPr>
        <w:pStyle w:val="Default"/>
        <w:rPr>
          <w:b/>
          <w:sz w:val="22"/>
          <w:szCs w:val="22"/>
        </w:rPr>
      </w:pPr>
      <w:r w:rsidRPr="00071136">
        <w:rPr>
          <w:b/>
          <w:sz w:val="22"/>
          <w:szCs w:val="22"/>
        </w:rPr>
        <w:t>Pomieszczenie nr 13 [Biuro]</w:t>
      </w:r>
    </w:p>
    <w:p w14:paraId="719F0F47" w14:textId="77777777" w:rsidR="00CA4EF6" w:rsidRPr="00CA02AD" w:rsidRDefault="00CA4EF6" w:rsidP="00CA02AD">
      <w:pPr>
        <w:pStyle w:val="Default"/>
        <w:rPr>
          <w:sz w:val="22"/>
          <w:szCs w:val="22"/>
        </w:rPr>
      </w:pPr>
      <w:r w:rsidRPr="00CA02AD">
        <w:rPr>
          <w:sz w:val="22"/>
          <w:szCs w:val="22"/>
        </w:rPr>
        <w:t>W ramach remontu pomieszczenia przewiduje się :</w:t>
      </w:r>
    </w:p>
    <w:p w14:paraId="7E19FD11"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460E7321"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33639FDE" w14:textId="77777777" w:rsidR="00CA4EF6" w:rsidRPr="0057379A" w:rsidRDefault="00CA4EF6" w:rsidP="00CA02AD">
      <w:pPr>
        <w:pStyle w:val="Default"/>
        <w:rPr>
          <w:sz w:val="22"/>
          <w:szCs w:val="22"/>
          <w:highlight w:val="yellow"/>
        </w:rPr>
      </w:pPr>
      <w:r w:rsidRPr="0057379A">
        <w:rPr>
          <w:sz w:val="22"/>
          <w:szCs w:val="22"/>
          <w:highlight w:val="yellow"/>
        </w:rPr>
        <w:t>gruntowanie i malowanie powierzchni ścian i sufitu,</w:t>
      </w:r>
    </w:p>
    <w:p w14:paraId="0FF8CA30" w14:textId="77777777" w:rsidR="00CA4EF6" w:rsidRPr="00CA02AD" w:rsidRDefault="00CA4EF6" w:rsidP="00CA02AD">
      <w:pPr>
        <w:pStyle w:val="Default"/>
        <w:rPr>
          <w:sz w:val="22"/>
          <w:szCs w:val="22"/>
        </w:rPr>
      </w:pPr>
      <w:r w:rsidRPr="0057379A">
        <w:rPr>
          <w:sz w:val="22"/>
          <w:szCs w:val="22"/>
          <w:highlight w:val="yellow"/>
        </w:rPr>
        <w:t>wykonanie zabudowy meblowej.</w:t>
      </w:r>
    </w:p>
    <w:p w14:paraId="5671524D" w14:textId="77777777" w:rsidR="00CA4EF6" w:rsidRPr="00CA02AD" w:rsidRDefault="00CA4EF6" w:rsidP="00CA02AD">
      <w:pPr>
        <w:pStyle w:val="Default"/>
        <w:rPr>
          <w:sz w:val="22"/>
          <w:szCs w:val="22"/>
        </w:rPr>
      </w:pPr>
    </w:p>
    <w:p w14:paraId="546F3D05" w14:textId="77777777" w:rsidR="00CA4EF6" w:rsidRPr="00071136" w:rsidRDefault="00CA4EF6" w:rsidP="00CA02AD">
      <w:pPr>
        <w:pStyle w:val="Default"/>
        <w:rPr>
          <w:b/>
          <w:sz w:val="22"/>
          <w:szCs w:val="22"/>
        </w:rPr>
      </w:pPr>
      <w:r w:rsidRPr="00071136">
        <w:rPr>
          <w:b/>
          <w:sz w:val="22"/>
          <w:szCs w:val="22"/>
        </w:rPr>
        <w:t>Pomieszczenie nr 14 [Biuro]</w:t>
      </w:r>
    </w:p>
    <w:p w14:paraId="4A84DBFB" w14:textId="77777777" w:rsidR="00CA4EF6" w:rsidRPr="00CA02AD" w:rsidRDefault="00CA4EF6" w:rsidP="00CA02AD">
      <w:pPr>
        <w:pStyle w:val="Default"/>
        <w:rPr>
          <w:sz w:val="22"/>
          <w:szCs w:val="22"/>
        </w:rPr>
      </w:pPr>
      <w:r w:rsidRPr="00CA02AD">
        <w:rPr>
          <w:sz w:val="22"/>
          <w:szCs w:val="22"/>
        </w:rPr>
        <w:t>W ramach remontu pomieszczenia przewiduje się :</w:t>
      </w:r>
    </w:p>
    <w:p w14:paraId="65F80CFD"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781739D2" w14:textId="77777777" w:rsidR="00CA4EF6" w:rsidRPr="0057379A" w:rsidRDefault="00CA4EF6" w:rsidP="00CA02AD">
      <w:pPr>
        <w:pStyle w:val="Default"/>
        <w:rPr>
          <w:sz w:val="22"/>
          <w:szCs w:val="22"/>
          <w:highlight w:val="yellow"/>
        </w:rPr>
      </w:pPr>
      <w:r w:rsidRPr="0057379A">
        <w:rPr>
          <w:sz w:val="22"/>
          <w:szCs w:val="22"/>
          <w:highlight w:val="yellow"/>
        </w:rPr>
        <w:t>wymiana wykładziny podłogowej,</w:t>
      </w:r>
    </w:p>
    <w:p w14:paraId="2E122D6B"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0A652CBA"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6671A0A7"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302D12A4" w14:textId="77777777" w:rsidR="00CA4EF6" w:rsidRPr="00CA02AD" w:rsidRDefault="00CA4EF6" w:rsidP="00CA02AD">
      <w:pPr>
        <w:pStyle w:val="Default"/>
        <w:rPr>
          <w:sz w:val="22"/>
          <w:szCs w:val="22"/>
        </w:rPr>
      </w:pPr>
    </w:p>
    <w:p w14:paraId="4C30ED9A" w14:textId="77777777" w:rsidR="00CA4EF6" w:rsidRPr="00071136" w:rsidRDefault="00CA4EF6" w:rsidP="00CA02AD">
      <w:pPr>
        <w:pStyle w:val="Default"/>
        <w:rPr>
          <w:b/>
          <w:sz w:val="22"/>
          <w:szCs w:val="22"/>
        </w:rPr>
      </w:pPr>
      <w:r w:rsidRPr="00071136">
        <w:rPr>
          <w:b/>
          <w:sz w:val="22"/>
          <w:szCs w:val="22"/>
        </w:rPr>
        <w:t>Pomieszczenie nr 15 [Biuro]</w:t>
      </w:r>
    </w:p>
    <w:p w14:paraId="0C18067D" w14:textId="77777777" w:rsidR="00CA4EF6" w:rsidRPr="00CA02AD" w:rsidRDefault="00CA4EF6" w:rsidP="00CA02AD">
      <w:pPr>
        <w:pStyle w:val="Default"/>
        <w:rPr>
          <w:sz w:val="22"/>
          <w:szCs w:val="22"/>
        </w:rPr>
      </w:pPr>
      <w:r w:rsidRPr="00CA02AD">
        <w:rPr>
          <w:sz w:val="22"/>
          <w:szCs w:val="22"/>
        </w:rPr>
        <w:t>W ramach remontu pomieszczenia przewiduje się :</w:t>
      </w:r>
    </w:p>
    <w:p w14:paraId="10BD9F36"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55919E20"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4E6C24B7"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r w:rsidRPr="00CA02AD">
        <w:rPr>
          <w:sz w:val="22"/>
          <w:szCs w:val="22"/>
        </w:rPr>
        <w:t>.</w:t>
      </w:r>
    </w:p>
    <w:p w14:paraId="25C95A52" w14:textId="77777777" w:rsidR="00CA4EF6" w:rsidRPr="00CA02AD" w:rsidRDefault="00CA4EF6" w:rsidP="00CA02AD">
      <w:pPr>
        <w:pStyle w:val="Default"/>
        <w:rPr>
          <w:sz w:val="22"/>
          <w:szCs w:val="22"/>
        </w:rPr>
      </w:pPr>
    </w:p>
    <w:p w14:paraId="389ACD76" w14:textId="77777777" w:rsidR="00CA4EF6" w:rsidRPr="00071136" w:rsidRDefault="00CA4EF6" w:rsidP="00CA02AD">
      <w:pPr>
        <w:pStyle w:val="Default"/>
        <w:rPr>
          <w:b/>
          <w:sz w:val="22"/>
          <w:szCs w:val="22"/>
        </w:rPr>
      </w:pPr>
      <w:r w:rsidRPr="00071136">
        <w:rPr>
          <w:b/>
          <w:sz w:val="22"/>
          <w:szCs w:val="22"/>
        </w:rPr>
        <w:t>Pomieszczenie nr 16 [Pom. socjalne]</w:t>
      </w:r>
    </w:p>
    <w:p w14:paraId="25C90142" w14:textId="77777777" w:rsidR="00CA4EF6" w:rsidRPr="00CA02AD" w:rsidRDefault="00CA4EF6" w:rsidP="00CA02AD">
      <w:pPr>
        <w:pStyle w:val="Default"/>
        <w:rPr>
          <w:sz w:val="22"/>
          <w:szCs w:val="22"/>
        </w:rPr>
      </w:pPr>
      <w:r w:rsidRPr="00CA02AD">
        <w:rPr>
          <w:sz w:val="22"/>
          <w:szCs w:val="22"/>
        </w:rPr>
        <w:t>W ramach remontu pomieszczenia przewiduje się :</w:t>
      </w:r>
    </w:p>
    <w:p w14:paraId="2B420F34"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(powyżej  istn. glazury )  i suficie,</w:t>
      </w:r>
    </w:p>
    <w:p w14:paraId="204E09A5"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6CD4CAEB" w14:textId="77777777" w:rsidR="00CA4EF6" w:rsidRPr="00CA02AD" w:rsidRDefault="00CA4EF6" w:rsidP="00CA02AD">
      <w:pPr>
        <w:pStyle w:val="Default"/>
        <w:rPr>
          <w:sz w:val="22"/>
          <w:szCs w:val="22"/>
        </w:rPr>
      </w:pPr>
    </w:p>
    <w:p w14:paraId="3A797A41" w14:textId="77777777" w:rsidR="00CA4EF6" w:rsidRPr="00071136" w:rsidRDefault="00CA4EF6" w:rsidP="00CA02AD">
      <w:pPr>
        <w:pStyle w:val="Default"/>
        <w:rPr>
          <w:b/>
          <w:sz w:val="22"/>
          <w:szCs w:val="22"/>
        </w:rPr>
      </w:pPr>
      <w:r w:rsidRPr="00071136">
        <w:rPr>
          <w:b/>
          <w:sz w:val="22"/>
          <w:szCs w:val="22"/>
        </w:rPr>
        <w:t>Pomieszczenie nr 17 [Łazienka]</w:t>
      </w:r>
    </w:p>
    <w:p w14:paraId="6153E435" w14:textId="77777777" w:rsidR="00CA4EF6" w:rsidRPr="00CA02AD" w:rsidRDefault="00CA4EF6" w:rsidP="00CA02AD">
      <w:pPr>
        <w:pStyle w:val="Default"/>
        <w:rPr>
          <w:sz w:val="22"/>
          <w:szCs w:val="22"/>
        </w:rPr>
      </w:pPr>
      <w:r w:rsidRPr="00CA02AD">
        <w:rPr>
          <w:sz w:val="22"/>
          <w:szCs w:val="22"/>
        </w:rPr>
        <w:t>W ramach remontu pomieszczenia przewiduje się :</w:t>
      </w:r>
    </w:p>
    <w:p w14:paraId="6A66A1DD"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(powyżej  istn. glazury )  i suficie,</w:t>
      </w:r>
    </w:p>
    <w:p w14:paraId="7E5C889A"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3EF17CAC" w14:textId="77777777" w:rsidR="00CA4EF6" w:rsidRPr="00CA02AD" w:rsidRDefault="00CA4EF6" w:rsidP="00CA02AD">
      <w:pPr>
        <w:pStyle w:val="Default"/>
        <w:rPr>
          <w:sz w:val="22"/>
          <w:szCs w:val="22"/>
        </w:rPr>
      </w:pPr>
    </w:p>
    <w:p w14:paraId="5148AEB8" w14:textId="77777777" w:rsidR="00CA4EF6" w:rsidRPr="00071136" w:rsidRDefault="00CA4EF6" w:rsidP="00CA02AD">
      <w:pPr>
        <w:pStyle w:val="Default"/>
        <w:rPr>
          <w:b/>
          <w:sz w:val="22"/>
          <w:szCs w:val="22"/>
        </w:rPr>
      </w:pPr>
      <w:r w:rsidRPr="00071136">
        <w:rPr>
          <w:b/>
          <w:sz w:val="22"/>
          <w:szCs w:val="22"/>
        </w:rPr>
        <w:t>Pomieszczenie nr 18 [Biuro]</w:t>
      </w:r>
    </w:p>
    <w:p w14:paraId="6C63B9AF" w14:textId="77777777" w:rsidR="00CA4EF6" w:rsidRPr="00CA02AD" w:rsidRDefault="00CA4EF6" w:rsidP="00CA02AD">
      <w:pPr>
        <w:pStyle w:val="Default"/>
        <w:rPr>
          <w:sz w:val="22"/>
          <w:szCs w:val="22"/>
        </w:rPr>
      </w:pPr>
      <w:r w:rsidRPr="00CA02AD">
        <w:rPr>
          <w:sz w:val="22"/>
          <w:szCs w:val="22"/>
        </w:rPr>
        <w:t>W ramach remontu pomieszczenia przewiduje się :</w:t>
      </w:r>
    </w:p>
    <w:p w14:paraId="48D75D8B"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(powyżej  istn. glazury )  i suficie,</w:t>
      </w:r>
    </w:p>
    <w:p w14:paraId="092C77CA"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r w:rsidRPr="00CA02AD">
        <w:rPr>
          <w:sz w:val="22"/>
          <w:szCs w:val="22"/>
        </w:rPr>
        <w:t xml:space="preserve"> </w:t>
      </w:r>
    </w:p>
    <w:p w14:paraId="09FC2F24" w14:textId="77777777" w:rsidR="00CA4EF6" w:rsidRPr="00CA02AD" w:rsidRDefault="00CA4EF6" w:rsidP="00CA02AD">
      <w:pPr>
        <w:pStyle w:val="Default"/>
        <w:rPr>
          <w:sz w:val="22"/>
          <w:szCs w:val="22"/>
        </w:rPr>
      </w:pPr>
    </w:p>
    <w:p w14:paraId="2AA938BE" w14:textId="77777777" w:rsidR="00CA4EF6" w:rsidRPr="00071136" w:rsidRDefault="00CA4EF6" w:rsidP="00CA02AD">
      <w:pPr>
        <w:pStyle w:val="Default"/>
        <w:rPr>
          <w:b/>
          <w:sz w:val="22"/>
          <w:szCs w:val="22"/>
        </w:rPr>
      </w:pPr>
      <w:r w:rsidRPr="00071136">
        <w:rPr>
          <w:b/>
          <w:sz w:val="22"/>
          <w:szCs w:val="22"/>
        </w:rPr>
        <w:t>Pomieszczenie nr 19 [Biuro]</w:t>
      </w:r>
    </w:p>
    <w:p w14:paraId="38F2A17F" w14:textId="77777777" w:rsidR="00CA4EF6" w:rsidRPr="00CA02AD" w:rsidRDefault="00CA4EF6" w:rsidP="00CA02AD">
      <w:pPr>
        <w:pStyle w:val="Default"/>
        <w:rPr>
          <w:sz w:val="22"/>
          <w:szCs w:val="22"/>
        </w:rPr>
      </w:pPr>
      <w:r w:rsidRPr="00CA02AD">
        <w:rPr>
          <w:sz w:val="22"/>
          <w:szCs w:val="22"/>
        </w:rPr>
        <w:t>W ramach remontu pomieszczenia przewiduje się :</w:t>
      </w:r>
    </w:p>
    <w:p w14:paraId="4F2A621F"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28032910"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1C4B1093"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06C78F01" w14:textId="77777777" w:rsidR="00CA4EF6" w:rsidRPr="00CA02AD" w:rsidRDefault="00CA4EF6" w:rsidP="00CA02AD">
      <w:pPr>
        <w:pStyle w:val="Default"/>
        <w:rPr>
          <w:sz w:val="22"/>
          <w:szCs w:val="22"/>
        </w:rPr>
      </w:pPr>
    </w:p>
    <w:p w14:paraId="30C5C44C" w14:textId="77777777" w:rsidR="00CA4EF6" w:rsidRPr="00071136" w:rsidRDefault="00CA4EF6" w:rsidP="00CA02AD">
      <w:pPr>
        <w:pStyle w:val="Default"/>
        <w:rPr>
          <w:b/>
          <w:sz w:val="22"/>
          <w:szCs w:val="22"/>
        </w:rPr>
      </w:pPr>
      <w:r w:rsidRPr="00071136">
        <w:rPr>
          <w:b/>
          <w:sz w:val="22"/>
          <w:szCs w:val="22"/>
        </w:rPr>
        <w:t>Pomieszczenie nr 20 [Biuro]</w:t>
      </w:r>
    </w:p>
    <w:p w14:paraId="2E087486" w14:textId="77777777" w:rsidR="00CA4EF6" w:rsidRPr="00CA02AD" w:rsidRDefault="00CA4EF6" w:rsidP="00CA02AD">
      <w:pPr>
        <w:pStyle w:val="Default"/>
        <w:rPr>
          <w:sz w:val="22"/>
          <w:szCs w:val="22"/>
        </w:rPr>
      </w:pPr>
      <w:r w:rsidRPr="00CA02AD">
        <w:rPr>
          <w:sz w:val="22"/>
          <w:szCs w:val="22"/>
        </w:rPr>
        <w:t>W ramach remontu pomieszczenia przewiduje się :</w:t>
      </w:r>
    </w:p>
    <w:p w14:paraId="156AF526"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434B7CAF"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41FB2329"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5A80B0B6" w14:textId="77777777" w:rsidR="00CA4EF6" w:rsidRPr="00CA02AD" w:rsidRDefault="00CA4EF6" w:rsidP="00CA02AD">
      <w:pPr>
        <w:pStyle w:val="Default"/>
        <w:rPr>
          <w:sz w:val="22"/>
          <w:szCs w:val="22"/>
        </w:rPr>
      </w:pPr>
    </w:p>
    <w:p w14:paraId="160827A3" w14:textId="77777777" w:rsidR="00CA4EF6" w:rsidRPr="00071136" w:rsidRDefault="00CA4EF6" w:rsidP="00CA02AD">
      <w:pPr>
        <w:pStyle w:val="Default"/>
        <w:rPr>
          <w:b/>
          <w:sz w:val="22"/>
          <w:szCs w:val="22"/>
        </w:rPr>
      </w:pPr>
      <w:r w:rsidRPr="00071136">
        <w:rPr>
          <w:b/>
          <w:sz w:val="22"/>
          <w:szCs w:val="22"/>
        </w:rPr>
        <w:t>Pomieszczenie nr 21 [Łazienka]</w:t>
      </w:r>
    </w:p>
    <w:p w14:paraId="51E552CF" w14:textId="77777777" w:rsidR="00CA4EF6" w:rsidRPr="00CA02AD" w:rsidRDefault="00CA4EF6" w:rsidP="00071136">
      <w:pPr>
        <w:pStyle w:val="Default"/>
        <w:jc w:val="both"/>
        <w:rPr>
          <w:sz w:val="22"/>
          <w:szCs w:val="22"/>
        </w:rPr>
      </w:pPr>
      <w:r w:rsidRPr="00CA02AD">
        <w:rPr>
          <w:sz w:val="22"/>
          <w:szCs w:val="22"/>
        </w:rPr>
        <w:t>W ramach remontu pomieszczenia przewiduje się :</w:t>
      </w:r>
    </w:p>
    <w:p w14:paraId="65A6AAAF" w14:textId="77777777" w:rsidR="00CA4EF6" w:rsidRPr="0057379A" w:rsidRDefault="00CA4EF6" w:rsidP="00071136">
      <w:pPr>
        <w:pStyle w:val="Default"/>
        <w:jc w:val="both"/>
        <w:rPr>
          <w:sz w:val="22"/>
          <w:szCs w:val="22"/>
          <w:highlight w:val="yellow"/>
        </w:rPr>
      </w:pPr>
      <w:r w:rsidRPr="0057379A">
        <w:rPr>
          <w:sz w:val="22"/>
          <w:szCs w:val="22"/>
          <w:highlight w:val="yellow"/>
        </w:rPr>
        <w:t>wymianę istniejącej zabudowy HPL kabin WC i natrysku na nową,</w:t>
      </w:r>
    </w:p>
    <w:p w14:paraId="45EEF376" w14:textId="77777777" w:rsidR="00CA4EF6" w:rsidRPr="0057379A" w:rsidRDefault="00CA4EF6" w:rsidP="00071136">
      <w:pPr>
        <w:pStyle w:val="Default"/>
        <w:jc w:val="both"/>
        <w:rPr>
          <w:sz w:val="22"/>
          <w:szCs w:val="22"/>
          <w:highlight w:val="yellow"/>
        </w:rPr>
      </w:pPr>
      <w:r w:rsidRPr="0057379A">
        <w:rPr>
          <w:sz w:val="22"/>
          <w:szCs w:val="22"/>
          <w:highlight w:val="yellow"/>
        </w:rPr>
        <w:t>wymianę istniejącej glazury i terakoty,</w:t>
      </w:r>
      <w:r w:rsidR="00071136" w:rsidRPr="0057379A">
        <w:rPr>
          <w:sz w:val="22"/>
          <w:szCs w:val="22"/>
          <w:highlight w:val="yellow"/>
        </w:rPr>
        <w:t xml:space="preserve"> </w:t>
      </w:r>
      <w:r w:rsidRPr="0057379A">
        <w:rPr>
          <w:sz w:val="22"/>
          <w:szCs w:val="22"/>
          <w:highlight w:val="yellow"/>
        </w:rPr>
        <w:t>wykonanie gładzi na ścianach powyżej glazury oraz na suficie,</w:t>
      </w:r>
      <w:r w:rsidR="00071136" w:rsidRPr="0057379A">
        <w:rPr>
          <w:sz w:val="22"/>
          <w:szCs w:val="22"/>
          <w:highlight w:val="yellow"/>
        </w:rPr>
        <w:t xml:space="preserve"> </w:t>
      </w:r>
      <w:r w:rsidRPr="0057379A">
        <w:rPr>
          <w:sz w:val="22"/>
          <w:szCs w:val="22"/>
          <w:highlight w:val="yellow"/>
        </w:rPr>
        <w:t>gruntowanie i malowanie powierzchni ścian (powyżej poziomu glazury) i sufitu.</w:t>
      </w:r>
    </w:p>
    <w:p w14:paraId="7AFEC151" w14:textId="77777777" w:rsidR="00071136" w:rsidRPr="0057379A" w:rsidRDefault="00CA4EF6" w:rsidP="00071136">
      <w:pPr>
        <w:pStyle w:val="Default"/>
        <w:jc w:val="both"/>
        <w:rPr>
          <w:sz w:val="22"/>
          <w:szCs w:val="22"/>
          <w:highlight w:val="yellow"/>
        </w:rPr>
      </w:pPr>
      <w:r w:rsidRPr="0057379A">
        <w:rPr>
          <w:sz w:val="22"/>
          <w:szCs w:val="22"/>
          <w:highlight w:val="yellow"/>
        </w:rPr>
        <w:t xml:space="preserve">wymiana istniejących parapetów wewnętrznych na nowe wykonane z konglomeratu </w:t>
      </w:r>
    </w:p>
    <w:p w14:paraId="1A4B3D42" w14:textId="610C4B11" w:rsidR="00CA4EF6" w:rsidRPr="00CA02AD" w:rsidRDefault="00CA4EF6" w:rsidP="00071136">
      <w:pPr>
        <w:pStyle w:val="Default"/>
        <w:jc w:val="both"/>
        <w:rPr>
          <w:sz w:val="22"/>
          <w:szCs w:val="22"/>
        </w:rPr>
      </w:pPr>
      <w:r w:rsidRPr="0057379A">
        <w:rPr>
          <w:sz w:val="22"/>
          <w:szCs w:val="22"/>
          <w:highlight w:val="yellow"/>
        </w:rPr>
        <w:t>w kolorze białym,</w:t>
      </w:r>
      <w:r w:rsidR="00071136" w:rsidRPr="0057379A">
        <w:rPr>
          <w:sz w:val="22"/>
          <w:szCs w:val="22"/>
          <w:highlight w:val="yellow"/>
        </w:rPr>
        <w:t xml:space="preserve"> </w:t>
      </w:r>
      <w:r w:rsidRPr="0057379A">
        <w:rPr>
          <w:sz w:val="22"/>
          <w:szCs w:val="22"/>
          <w:highlight w:val="yellow"/>
        </w:rPr>
        <w:t>montaż ścianki działowej z HPL z górny</w:t>
      </w:r>
      <w:r w:rsidR="00071136" w:rsidRPr="0057379A">
        <w:rPr>
          <w:sz w:val="22"/>
          <w:szCs w:val="22"/>
          <w:highlight w:val="yellow"/>
        </w:rPr>
        <w:t>m</w:t>
      </w:r>
      <w:r w:rsidRPr="0057379A">
        <w:rPr>
          <w:sz w:val="22"/>
          <w:szCs w:val="22"/>
          <w:highlight w:val="yellow"/>
        </w:rPr>
        <w:t xml:space="preserve"> doświetle</w:t>
      </w:r>
      <w:r w:rsidR="00071136" w:rsidRPr="0057379A">
        <w:rPr>
          <w:sz w:val="22"/>
          <w:szCs w:val="22"/>
          <w:highlight w:val="yellow"/>
        </w:rPr>
        <w:t>nie</w:t>
      </w:r>
      <w:r w:rsidRPr="0057379A">
        <w:rPr>
          <w:sz w:val="22"/>
          <w:szCs w:val="22"/>
          <w:highlight w:val="yellow"/>
        </w:rPr>
        <w:t>m (wydzielenie przedsionka),</w:t>
      </w:r>
      <w:r w:rsidR="00071136" w:rsidRPr="0057379A">
        <w:rPr>
          <w:sz w:val="22"/>
          <w:szCs w:val="22"/>
          <w:highlight w:val="yellow"/>
        </w:rPr>
        <w:t xml:space="preserve"> </w:t>
      </w:r>
      <w:r w:rsidR="004B0D4C" w:rsidRPr="0057379A">
        <w:rPr>
          <w:sz w:val="22"/>
          <w:szCs w:val="22"/>
          <w:highlight w:val="yellow"/>
        </w:rPr>
        <w:t>wykonanie zabudowy</w:t>
      </w:r>
      <w:r w:rsidRPr="0057379A">
        <w:rPr>
          <w:sz w:val="22"/>
          <w:szCs w:val="22"/>
          <w:highlight w:val="yellow"/>
        </w:rPr>
        <w:t xml:space="preserve"> pionu wentylacji grawitacyjnej 2x płytą GKF,</w:t>
      </w:r>
    </w:p>
    <w:p w14:paraId="5379D821" w14:textId="77777777" w:rsidR="00CA4EF6" w:rsidRPr="00CA02AD" w:rsidRDefault="00CA4EF6" w:rsidP="00071136">
      <w:pPr>
        <w:pStyle w:val="Default"/>
        <w:jc w:val="both"/>
        <w:rPr>
          <w:sz w:val="22"/>
          <w:szCs w:val="22"/>
        </w:rPr>
      </w:pPr>
      <w:r w:rsidRPr="00CA02AD">
        <w:rPr>
          <w:sz w:val="22"/>
          <w:szCs w:val="22"/>
        </w:rPr>
        <w:t>demontaż istniejących urządzeń sanitarnych i montaż nowych (wg. branży sanitarnej),</w:t>
      </w:r>
    </w:p>
    <w:p w14:paraId="04654AF3" w14:textId="77777777" w:rsidR="00CA4EF6" w:rsidRPr="00CA02AD" w:rsidRDefault="00CA4EF6" w:rsidP="00071136">
      <w:pPr>
        <w:pStyle w:val="Default"/>
        <w:jc w:val="both"/>
        <w:rPr>
          <w:sz w:val="22"/>
          <w:szCs w:val="22"/>
        </w:rPr>
      </w:pPr>
      <w:r w:rsidRPr="00CA02AD">
        <w:rPr>
          <w:sz w:val="22"/>
          <w:szCs w:val="22"/>
        </w:rPr>
        <w:t>demontaż i ponowny montaż istniejących grzejników (wg. branży sanitarnej),</w:t>
      </w:r>
    </w:p>
    <w:p w14:paraId="3CF90167" w14:textId="77777777" w:rsidR="00CA4EF6" w:rsidRPr="00CA02AD" w:rsidRDefault="00CA4EF6" w:rsidP="00CA02AD">
      <w:pPr>
        <w:pStyle w:val="Default"/>
        <w:rPr>
          <w:sz w:val="22"/>
          <w:szCs w:val="22"/>
        </w:rPr>
      </w:pPr>
    </w:p>
    <w:p w14:paraId="37B79DF1" w14:textId="77777777" w:rsidR="00CA4EF6" w:rsidRPr="00071136" w:rsidRDefault="00CA4EF6" w:rsidP="00CA02AD">
      <w:pPr>
        <w:pStyle w:val="Default"/>
        <w:rPr>
          <w:b/>
          <w:sz w:val="22"/>
          <w:szCs w:val="22"/>
        </w:rPr>
      </w:pPr>
      <w:r w:rsidRPr="00071136">
        <w:rPr>
          <w:b/>
          <w:sz w:val="22"/>
          <w:szCs w:val="22"/>
        </w:rPr>
        <w:t>Pomieszczenie nr 22 [Biuro]</w:t>
      </w:r>
    </w:p>
    <w:p w14:paraId="1A32F202" w14:textId="77777777" w:rsidR="00CA4EF6" w:rsidRPr="00CA02AD" w:rsidRDefault="00CA4EF6" w:rsidP="00CA02AD">
      <w:pPr>
        <w:pStyle w:val="Default"/>
        <w:rPr>
          <w:sz w:val="22"/>
          <w:szCs w:val="22"/>
        </w:rPr>
      </w:pPr>
      <w:r w:rsidRPr="00CA02AD">
        <w:rPr>
          <w:sz w:val="22"/>
          <w:szCs w:val="22"/>
        </w:rPr>
        <w:t>W ramach remontu pomieszczenia przewiduje się :</w:t>
      </w:r>
    </w:p>
    <w:p w14:paraId="2F7AE6D5"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betonowej, </w:t>
      </w:r>
    </w:p>
    <w:p w14:paraId="18F64463" w14:textId="77777777" w:rsidR="00CA4EF6" w:rsidRPr="0057379A" w:rsidRDefault="00CA4EF6" w:rsidP="00CA02AD">
      <w:pPr>
        <w:pStyle w:val="Default"/>
        <w:rPr>
          <w:sz w:val="22"/>
          <w:szCs w:val="22"/>
          <w:highlight w:val="yellow"/>
        </w:rPr>
      </w:pPr>
      <w:r w:rsidRPr="0057379A">
        <w:rPr>
          <w:sz w:val="22"/>
          <w:szCs w:val="22"/>
          <w:highlight w:val="yellow"/>
        </w:rPr>
        <w:t>wymiana wykładziny podłogowej PCV,</w:t>
      </w:r>
    </w:p>
    <w:p w14:paraId="3AAA369F"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2EFE557E"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r w:rsidRPr="00CA02AD">
        <w:rPr>
          <w:sz w:val="22"/>
          <w:szCs w:val="22"/>
        </w:rPr>
        <w:t>.</w:t>
      </w:r>
    </w:p>
    <w:p w14:paraId="6E22938B" w14:textId="77777777" w:rsidR="00CA4EF6" w:rsidRPr="00CA02AD" w:rsidRDefault="00CA4EF6" w:rsidP="00CA02AD">
      <w:pPr>
        <w:pStyle w:val="Default"/>
        <w:rPr>
          <w:sz w:val="22"/>
          <w:szCs w:val="22"/>
        </w:rPr>
      </w:pPr>
    </w:p>
    <w:p w14:paraId="3F83345B" w14:textId="77777777" w:rsidR="00CA4EF6" w:rsidRPr="00071136" w:rsidRDefault="00CA4EF6" w:rsidP="00CA02AD">
      <w:pPr>
        <w:pStyle w:val="Default"/>
        <w:rPr>
          <w:b/>
          <w:sz w:val="22"/>
          <w:szCs w:val="22"/>
        </w:rPr>
      </w:pPr>
      <w:r w:rsidRPr="00071136">
        <w:rPr>
          <w:b/>
          <w:sz w:val="22"/>
          <w:szCs w:val="22"/>
        </w:rPr>
        <w:t>Pomieszczenie nr 23 [Biuro]</w:t>
      </w:r>
    </w:p>
    <w:p w14:paraId="277C6073" w14:textId="77777777" w:rsidR="00CA4EF6" w:rsidRPr="00CA02AD" w:rsidRDefault="00CA4EF6" w:rsidP="00CA02AD">
      <w:pPr>
        <w:pStyle w:val="Default"/>
        <w:rPr>
          <w:sz w:val="22"/>
          <w:szCs w:val="22"/>
        </w:rPr>
      </w:pPr>
      <w:r w:rsidRPr="00CA02AD">
        <w:rPr>
          <w:sz w:val="22"/>
          <w:szCs w:val="22"/>
        </w:rPr>
        <w:t>W ramach remontu pomieszczenia przewiduje się :</w:t>
      </w:r>
    </w:p>
    <w:p w14:paraId="698CEA00"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betonowej, </w:t>
      </w:r>
    </w:p>
    <w:p w14:paraId="5DF9F41D" w14:textId="77777777" w:rsidR="00CA4EF6" w:rsidRPr="0057379A" w:rsidRDefault="00CA4EF6" w:rsidP="00CA02AD">
      <w:pPr>
        <w:pStyle w:val="Default"/>
        <w:rPr>
          <w:sz w:val="22"/>
          <w:szCs w:val="22"/>
          <w:highlight w:val="yellow"/>
        </w:rPr>
      </w:pPr>
      <w:r w:rsidRPr="0057379A">
        <w:rPr>
          <w:sz w:val="22"/>
          <w:szCs w:val="22"/>
          <w:highlight w:val="yellow"/>
        </w:rPr>
        <w:t>wymiana wykładziny podłogowej PCV,</w:t>
      </w:r>
    </w:p>
    <w:p w14:paraId="5916EEE0"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5FD6E841" w14:textId="5E32B4D9" w:rsidR="00CA4EF6" w:rsidRPr="0057379A" w:rsidRDefault="004B0D4C" w:rsidP="00CA02AD">
      <w:pPr>
        <w:pStyle w:val="Default"/>
        <w:rPr>
          <w:sz w:val="22"/>
          <w:szCs w:val="22"/>
          <w:highlight w:val="yellow"/>
        </w:rPr>
      </w:pPr>
      <w:r w:rsidRPr="0057379A">
        <w:rPr>
          <w:sz w:val="22"/>
          <w:szCs w:val="22"/>
          <w:highlight w:val="yellow"/>
        </w:rPr>
        <w:t>wykonanie zabudowy</w:t>
      </w:r>
      <w:r w:rsidR="00CA4EF6" w:rsidRPr="0057379A">
        <w:rPr>
          <w:sz w:val="22"/>
          <w:szCs w:val="22"/>
          <w:highlight w:val="yellow"/>
        </w:rPr>
        <w:t xml:space="preserve"> pionu wentylacji grawitacyjnej 2x płytą GKF,</w:t>
      </w:r>
    </w:p>
    <w:p w14:paraId="5299007F"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52B4DDC7" w14:textId="77777777" w:rsidR="00CA4EF6" w:rsidRPr="00CA02AD" w:rsidRDefault="00CA4EF6" w:rsidP="00CA02AD">
      <w:pPr>
        <w:pStyle w:val="Default"/>
        <w:rPr>
          <w:sz w:val="22"/>
          <w:szCs w:val="22"/>
        </w:rPr>
      </w:pPr>
    </w:p>
    <w:p w14:paraId="7FAD0CBB" w14:textId="77777777" w:rsidR="00CA4EF6" w:rsidRPr="00FF6DF8" w:rsidRDefault="00CA4EF6" w:rsidP="00CA02AD">
      <w:pPr>
        <w:pStyle w:val="Default"/>
        <w:rPr>
          <w:b/>
          <w:sz w:val="22"/>
          <w:szCs w:val="22"/>
        </w:rPr>
      </w:pPr>
      <w:r w:rsidRPr="00FF6DF8">
        <w:rPr>
          <w:b/>
          <w:sz w:val="22"/>
          <w:szCs w:val="22"/>
        </w:rPr>
        <w:t>Pomieszczenie nr 24 [Serwerownia]</w:t>
      </w:r>
    </w:p>
    <w:p w14:paraId="2CCE624A" w14:textId="77777777" w:rsidR="00CA4EF6" w:rsidRPr="00CA02AD" w:rsidRDefault="00CA4EF6" w:rsidP="00CA02AD">
      <w:pPr>
        <w:pStyle w:val="Default"/>
        <w:rPr>
          <w:sz w:val="22"/>
          <w:szCs w:val="22"/>
        </w:rPr>
      </w:pPr>
      <w:r w:rsidRPr="00CA02AD">
        <w:rPr>
          <w:sz w:val="22"/>
          <w:szCs w:val="22"/>
        </w:rPr>
        <w:t>W ramach remontu pomieszczenia przewiduje się :</w:t>
      </w:r>
    </w:p>
    <w:p w14:paraId="049D6A35"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26002502" w14:textId="77777777" w:rsidR="00CA4EF6" w:rsidRPr="0057379A" w:rsidRDefault="00CA4EF6" w:rsidP="00CA02AD">
      <w:pPr>
        <w:pStyle w:val="Default"/>
        <w:rPr>
          <w:sz w:val="22"/>
          <w:szCs w:val="22"/>
          <w:highlight w:val="yellow"/>
        </w:rPr>
      </w:pPr>
      <w:r w:rsidRPr="0057379A">
        <w:rPr>
          <w:sz w:val="22"/>
          <w:szCs w:val="22"/>
          <w:highlight w:val="yellow"/>
        </w:rPr>
        <w:t>wymiana wykładziny podłogowej PCV,</w:t>
      </w:r>
    </w:p>
    <w:p w14:paraId="6E988894"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6CBC8136"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16B5E0BE" w14:textId="77777777" w:rsidR="00CA4EF6" w:rsidRPr="00CA02AD" w:rsidRDefault="00CA4EF6" w:rsidP="00CA02AD">
      <w:pPr>
        <w:pStyle w:val="Default"/>
        <w:rPr>
          <w:sz w:val="22"/>
          <w:szCs w:val="22"/>
        </w:rPr>
      </w:pPr>
    </w:p>
    <w:p w14:paraId="5A7B90B2" w14:textId="77777777" w:rsidR="00CA4EF6" w:rsidRPr="00FF6DF8" w:rsidRDefault="00CA4EF6" w:rsidP="00CA02AD">
      <w:pPr>
        <w:pStyle w:val="Default"/>
        <w:rPr>
          <w:b/>
          <w:sz w:val="22"/>
          <w:szCs w:val="22"/>
        </w:rPr>
      </w:pPr>
      <w:r w:rsidRPr="00FF6DF8">
        <w:rPr>
          <w:b/>
          <w:sz w:val="22"/>
          <w:szCs w:val="22"/>
        </w:rPr>
        <w:t>Pomieszczenie nr 25 [Pokój]</w:t>
      </w:r>
    </w:p>
    <w:p w14:paraId="516AD4EE" w14:textId="77777777" w:rsidR="00CA4EF6" w:rsidRPr="00CA02AD" w:rsidRDefault="00CA4EF6" w:rsidP="00CA02AD">
      <w:pPr>
        <w:pStyle w:val="Default"/>
        <w:rPr>
          <w:sz w:val="22"/>
          <w:szCs w:val="22"/>
        </w:rPr>
      </w:pPr>
      <w:r w:rsidRPr="00CA02AD">
        <w:rPr>
          <w:sz w:val="22"/>
          <w:szCs w:val="22"/>
        </w:rPr>
        <w:t>W ramach remontu pomieszczenia przewiduje się :</w:t>
      </w:r>
    </w:p>
    <w:p w14:paraId="0A778741"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268C8575" w14:textId="7257183A" w:rsidR="00CA4EF6" w:rsidRPr="0057379A" w:rsidRDefault="004B0D4C" w:rsidP="00CA02AD">
      <w:pPr>
        <w:pStyle w:val="Default"/>
        <w:rPr>
          <w:sz w:val="22"/>
          <w:szCs w:val="22"/>
          <w:highlight w:val="yellow"/>
        </w:rPr>
      </w:pPr>
      <w:r w:rsidRPr="0057379A">
        <w:rPr>
          <w:sz w:val="22"/>
          <w:szCs w:val="22"/>
          <w:highlight w:val="yellow"/>
        </w:rPr>
        <w:t>wykonanie zabudowy</w:t>
      </w:r>
      <w:r w:rsidR="00CA4EF6" w:rsidRPr="0057379A">
        <w:rPr>
          <w:sz w:val="22"/>
          <w:szCs w:val="22"/>
          <w:highlight w:val="yellow"/>
        </w:rPr>
        <w:t xml:space="preserve"> pionu wentylacji grawitacyjnej 2x płytą GKF,</w:t>
      </w:r>
    </w:p>
    <w:p w14:paraId="77E89FDC"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3249AA44"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4F15C98B" w14:textId="77777777" w:rsidR="00CA4EF6" w:rsidRPr="00CA02AD" w:rsidRDefault="00CA4EF6" w:rsidP="00CA02AD">
      <w:pPr>
        <w:pStyle w:val="Default"/>
        <w:rPr>
          <w:sz w:val="22"/>
          <w:szCs w:val="22"/>
        </w:rPr>
      </w:pPr>
    </w:p>
    <w:p w14:paraId="11E1C758" w14:textId="77777777" w:rsidR="00CA4EF6" w:rsidRPr="00FF6DF8" w:rsidRDefault="00CA4EF6" w:rsidP="00CA02AD">
      <w:pPr>
        <w:pStyle w:val="Default"/>
        <w:rPr>
          <w:b/>
          <w:sz w:val="22"/>
          <w:szCs w:val="22"/>
        </w:rPr>
      </w:pPr>
      <w:r w:rsidRPr="00FF6DF8">
        <w:rPr>
          <w:b/>
          <w:sz w:val="22"/>
          <w:szCs w:val="22"/>
        </w:rPr>
        <w:t>Pomieszczenie nr 26 [Pokój]</w:t>
      </w:r>
    </w:p>
    <w:p w14:paraId="1DA93963" w14:textId="77777777" w:rsidR="00CA4EF6" w:rsidRPr="00CA02AD" w:rsidRDefault="00CA4EF6" w:rsidP="00CA02AD">
      <w:pPr>
        <w:pStyle w:val="Default"/>
        <w:rPr>
          <w:sz w:val="22"/>
          <w:szCs w:val="22"/>
        </w:rPr>
      </w:pPr>
      <w:r w:rsidRPr="00CA02AD">
        <w:rPr>
          <w:sz w:val="22"/>
          <w:szCs w:val="22"/>
        </w:rPr>
        <w:t>W ramach remontu pomieszczenia przewiduje się :</w:t>
      </w:r>
    </w:p>
    <w:p w14:paraId="000B4A35"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4C2A926B" w14:textId="0683080C" w:rsidR="00CA4EF6" w:rsidRPr="0057379A" w:rsidRDefault="004B0D4C" w:rsidP="00CA02AD">
      <w:pPr>
        <w:pStyle w:val="Default"/>
        <w:rPr>
          <w:sz w:val="22"/>
          <w:szCs w:val="22"/>
          <w:highlight w:val="yellow"/>
        </w:rPr>
      </w:pPr>
      <w:r w:rsidRPr="0057379A">
        <w:rPr>
          <w:sz w:val="22"/>
          <w:szCs w:val="22"/>
          <w:highlight w:val="yellow"/>
        </w:rPr>
        <w:t>wykonanie zabudowy</w:t>
      </w:r>
      <w:r w:rsidR="00CA4EF6" w:rsidRPr="0057379A">
        <w:rPr>
          <w:sz w:val="22"/>
          <w:szCs w:val="22"/>
          <w:highlight w:val="yellow"/>
        </w:rPr>
        <w:t xml:space="preserve"> pionu wentylacji grawitacyjnej 2x płytą GKF,</w:t>
      </w:r>
    </w:p>
    <w:p w14:paraId="183FF16F"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681DF947"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60F0FD58" w14:textId="77777777" w:rsidR="00CA4EF6" w:rsidRPr="00CA02AD" w:rsidRDefault="00CA4EF6" w:rsidP="00CA02AD">
      <w:pPr>
        <w:pStyle w:val="Default"/>
        <w:rPr>
          <w:sz w:val="22"/>
          <w:szCs w:val="22"/>
        </w:rPr>
      </w:pPr>
    </w:p>
    <w:p w14:paraId="18341008" w14:textId="77777777" w:rsidR="00CA4EF6" w:rsidRPr="00FF6DF8" w:rsidRDefault="00CA4EF6" w:rsidP="00CA02AD">
      <w:pPr>
        <w:pStyle w:val="Default"/>
        <w:rPr>
          <w:b/>
          <w:sz w:val="22"/>
          <w:szCs w:val="22"/>
        </w:rPr>
      </w:pPr>
      <w:r w:rsidRPr="00FF6DF8">
        <w:rPr>
          <w:b/>
          <w:sz w:val="22"/>
          <w:szCs w:val="22"/>
        </w:rPr>
        <w:t>Pomieszczenie nr 27 [Kuchnia]</w:t>
      </w:r>
    </w:p>
    <w:p w14:paraId="2057CE70" w14:textId="77777777" w:rsidR="00CA4EF6" w:rsidRPr="00CA02AD" w:rsidRDefault="00CA4EF6" w:rsidP="00CA02AD">
      <w:pPr>
        <w:pStyle w:val="Default"/>
        <w:rPr>
          <w:sz w:val="22"/>
          <w:szCs w:val="22"/>
        </w:rPr>
      </w:pPr>
      <w:r w:rsidRPr="00CA02AD">
        <w:rPr>
          <w:sz w:val="22"/>
          <w:szCs w:val="22"/>
        </w:rPr>
        <w:t>W ramach remontu pomieszczenia przewiduje się :</w:t>
      </w:r>
    </w:p>
    <w:p w14:paraId="639755C2" w14:textId="2E292105" w:rsidR="00CA4EF6" w:rsidRPr="0057379A" w:rsidRDefault="004B0D4C" w:rsidP="00CA02AD">
      <w:pPr>
        <w:pStyle w:val="Default"/>
        <w:rPr>
          <w:sz w:val="22"/>
          <w:szCs w:val="22"/>
          <w:highlight w:val="yellow"/>
        </w:rPr>
      </w:pPr>
      <w:r w:rsidRPr="0057379A">
        <w:rPr>
          <w:sz w:val="22"/>
          <w:szCs w:val="22"/>
          <w:highlight w:val="yellow"/>
        </w:rPr>
        <w:t>wykonanie gładzi na ścianach</w:t>
      </w:r>
      <w:r w:rsidR="00CA4EF6" w:rsidRPr="0057379A">
        <w:rPr>
          <w:sz w:val="22"/>
          <w:szCs w:val="22"/>
          <w:highlight w:val="yellow"/>
        </w:rPr>
        <w:t xml:space="preserve"> i suficie,</w:t>
      </w:r>
    </w:p>
    <w:p w14:paraId="3FC1E0B9"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0BD6EC9B" w14:textId="77777777" w:rsidR="00CA4EF6" w:rsidRPr="00CA02AD" w:rsidRDefault="00CA4EF6" w:rsidP="00CA02AD">
      <w:pPr>
        <w:pStyle w:val="Default"/>
        <w:rPr>
          <w:sz w:val="22"/>
          <w:szCs w:val="22"/>
        </w:rPr>
      </w:pPr>
    </w:p>
    <w:p w14:paraId="4F3FB027" w14:textId="77777777" w:rsidR="00CA4EF6" w:rsidRPr="00FF6DF8" w:rsidRDefault="00CA4EF6" w:rsidP="00CA02AD">
      <w:pPr>
        <w:pStyle w:val="Default"/>
        <w:rPr>
          <w:b/>
          <w:sz w:val="22"/>
          <w:szCs w:val="22"/>
        </w:rPr>
      </w:pPr>
      <w:r w:rsidRPr="00FF6DF8">
        <w:rPr>
          <w:b/>
          <w:sz w:val="22"/>
          <w:szCs w:val="22"/>
        </w:rPr>
        <w:t>Pomieszczenie nr 28 [Łazienka]</w:t>
      </w:r>
    </w:p>
    <w:p w14:paraId="5955AAB3" w14:textId="77777777" w:rsidR="00CA4EF6" w:rsidRPr="00CA02AD" w:rsidRDefault="00CA4EF6" w:rsidP="00CA02AD">
      <w:pPr>
        <w:pStyle w:val="Default"/>
        <w:rPr>
          <w:sz w:val="22"/>
          <w:szCs w:val="22"/>
        </w:rPr>
      </w:pPr>
      <w:r w:rsidRPr="00CA02AD">
        <w:rPr>
          <w:sz w:val="22"/>
          <w:szCs w:val="22"/>
        </w:rPr>
        <w:t>W ramach remontu pomieszczenia przewiduje się :</w:t>
      </w:r>
    </w:p>
    <w:p w14:paraId="46826966" w14:textId="0D5985CE" w:rsidR="00CA4EF6" w:rsidRPr="0057379A" w:rsidRDefault="004B0D4C" w:rsidP="00CA02AD">
      <w:pPr>
        <w:pStyle w:val="Default"/>
        <w:rPr>
          <w:sz w:val="22"/>
          <w:szCs w:val="22"/>
          <w:highlight w:val="yellow"/>
        </w:rPr>
      </w:pPr>
      <w:r w:rsidRPr="0057379A">
        <w:rPr>
          <w:sz w:val="22"/>
          <w:szCs w:val="22"/>
          <w:highlight w:val="yellow"/>
        </w:rPr>
        <w:t>wykonanie gładzi na ścianach (powyżej  istn. glazury</w:t>
      </w:r>
      <w:r w:rsidR="00CA4EF6" w:rsidRPr="0057379A">
        <w:rPr>
          <w:sz w:val="22"/>
          <w:szCs w:val="22"/>
          <w:highlight w:val="yellow"/>
        </w:rPr>
        <w:t>) i suficie,</w:t>
      </w:r>
    </w:p>
    <w:p w14:paraId="141235C4"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19A54D2A" w14:textId="77777777" w:rsidR="00CA4EF6" w:rsidRPr="00CA02AD" w:rsidRDefault="00CA4EF6" w:rsidP="00CA02AD">
      <w:pPr>
        <w:pStyle w:val="Default"/>
        <w:rPr>
          <w:sz w:val="22"/>
          <w:szCs w:val="22"/>
        </w:rPr>
      </w:pPr>
    </w:p>
    <w:p w14:paraId="758DF722" w14:textId="77777777" w:rsidR="008477F3" w:rsidRDefault="008477F3" w:rsidP="00CA02AD">
      <w:pPr>
        <w:pStyle w:val="Default"/>
        <w:rPr>
          <w:b/>
          <w:sz w:val="22"/>
          <w:szCs w:val="22"/>
        </w:rPr>
      </w:pPr>
    </w:p>
    <w:p w14:paraId="624EBA00" w14:textId="77777777" w:rsidR="00CA4EF6" w:rsidRPr="00FF6DF8" w:rsidRDefault="00CA4EF6" w:rsidP="00CA02AD">
      <w:pPr>
        <w:pStyle w:val="Default"/>
        <w:rPr>
          <w:b/>
          <w:sz w:val="22"/>
          <w:szCs w:val="22"/>
        </w:rPr>
      </w:pPr>
      <w:r w:rsidRPr="00FF6DF8">
        <w:rPr>
          <w:b/>
          <w:sz w:val="22"/>
          <w:szCs w:val="22"/>
        </w:rPr>
        <w:t>Pomieszczenie nr 29 [Korytarz]</w:t>
      </w:r>
    </w:p>
    <w:p w14:paraId="01428C83" w14:textId="77777777" w:rsidR="00CA4EF6" w:rsidRPr="00CA02AD" w:rsidRDefault="00CA4EF6" w:rsidP="00CA02AD">
      <w:pPr>
        <w:pStyle w:val="Default"/>
        <w:rPr>
          <w:sz w:val="22"/>
          <w:szCs w:val="22"/>
        </w:rPr>
      </w:pPr>
      <w:r w:rsidRPr="00CA02AD">
        <w:rPr>
          <w:sz w:val="22"/>
          <w:szCs w:val="22"/>
        </w:rPr>
        <w:t>W ramach remontu pomieszczenia przewiduje się :</w:t>
      </w:r>
    </w:p>
    <w:p w14:paraId="71153063"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54EE4C03"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54E6F2D2" w14:textId="77777777" w:rsidR="00CA4EF6" w:rsidRPr="00CA02AD" w:rsidRDefault="00CA4EF6" w:rsidP="00CA02AD">
      <w:pPr>
        <w:pStyle w:val="Default"/>
        <w:rPr>
          <w:sz w:val="22"/>
          <w:szCs w:val="22"/>
        </w:rPr>
      </w:pPr>
    </w:p>
    <w:p w14:paraId="3AFE3310" w14:textId="77777777" w:rsidR="00CA4EF6" w:rsidRPr="00FF6DF8" w:rsidRDefault="00CA4EF6" w:rsidP="00CA02AD">
      <w:pPr>
        <w:pStyle w:val="Default"/>
        <w:rPr>
          <w:b/>
          <w:sz w:val="22"/>
          <w:szCs w:val="22"/>
        </w:rPr>
      </w:pPr>
      <w:r w:rsidRPr="00FF6DF8">
        <w:rPr>
          <w:b/>
          <w:sz w:val="22"/>
          <w:szCs w:val="22"/>
        </w:rPr>
        <w:t>Pomieszczenie nr 30 [Korytarz]</w:t>
      </w:r>
    </w:p>
    <w:p w14:paraId="44F9BF4F" w14:textId="77777777" w:rsidR="00CA4EF6" w:rsidRPr="00CA02AD" w:rsidRDefault="00CA4EF6" w:rsidP="00CA02AD">
      <w:pPr>
        <w:pStyle w:val="Default"/>
        <w:rPr>
          <w:sz w:val="22"/>
          <w:szCs w:val="22"/>
        </w:rPr>
      </w:pPr>
      <w:r w:rsidRPr="00CA02AD">
        <w:rPr>
          <w:sz w:val="22"/>
          <w:szCs w:val="22"/>
        </w:rPr>
        <w:t>W ramach remontu pomieszczenia przewiduje się :</w:t>
      </w:r>
    </w:p>
    <w:p w14:paraId="3C2D1304" w14:textId="77777777" w:rsidR="00CA4EF6" w:rsidRPr="0057379A" w:rsidRDefault="00CA4EF6" w:rsidP="00CA02AD">
      <w:pPr>
        <w:pStyle w:val="Default"/>
        <w:rPr>
          <w:sz w:val="22"/>
          <w:szCs w:val="22"/>
          <w:highlight w:val="yellow"/>
        </w:rPr>
      </w:pPr>
      <w:r w:rsidRPr="0057379A">
        <w:rPr>
          <w:sz w:val="22"/>
          <w:szCs w:val="22"/>
          <w:highlight w:val="yellow"/>
        </w:rPr>
        <w:t>montaż sufitu podwieszanego,</w:t>
      </w:r>
    </w:p>
    <w:p w14:paraId="283F47B6" w14:textId="77777777" w:rsidR="00CA4EF6" w:rsidRPr="0057379A" w:rsidRDefault="00CA4EF6" w:rsidP="00CA02AD">
      <w:pPr>
        <w:pStyle w:val="Default"/>
        <w:rPr>
          <w:sz w:val="22"/>
          <w:szCs w:val="22"/>
          <w:highlight w:val="yellow"/>
        </w:rPr>
      </w:pPr>
      <w:r w:rsidRPr="0057379A">
        <w:rPr>
          <w:sz w:val="22"/>
          <w:szCs w:val="22"/>
          <w:highlight w:val="yellow"/>
        </w:rPr>
        <w:t>Wykonanie tynku żywicznego na ścianach do wysokości 1,5m,</w:t>
      </w:r>
    </w:p>
    <w:p w14:paraId="1EAEE0FE" w14:textId="77777777" w:rsidR="00CA4EF6" w:rsidRPr="00CA02AD" w:rsidRDefault="00CA4EF6" w:rsidP="00CA02AD">
      <w:pPr>
        <w:pStyle w:val="Default"/>
        <w:rPr>
          <w:sz w:val="22"/>
          <w:szCs w:val="22"/>
        </w:rPr>
      </w:pPr>
      <w:r w:rsidRPr="0057379A">
        <w:rPr>
          <w:sz w:val="22"/>
          <w:szCs w:val="22"/>
          <w:highlight w:val="yellow"/>
        </w:rPr>
        <w:t>gruntowanie i malowanie powierzchni ścian powyżej lamperii.</w:t>
      </w:r>
    </w:p>
    <w:p w14:paraId="35FA3BE1" w14:textId="77777777" w:rsidR="00CA4EF6" w:rsidRPr="00CA02AD" w:rsidRDefault="00CA4EF6" w:rsidP="00CA02AD">
      <w:pPr>
        <w:pStyle w:val="Default"/>
        <w:rPr>
          <w:sz w:val="22"/>
          <w:szCs w:val="22"/>
        </w:rPr>
      </w:pPr>
    </w:p>
    <w:p w14:paraId="5BD7E4C7" w14:textId="77777777" w:rsidR="00CA4EF6" w:rsidRPr="00FF6DF8" w:rsidRDefault="00CA4EF6" w:rsidP="00CA02AD">
      <w:pPr>
        <w:pStyle w:val="Default"/>
        <w:rPr>
          <w:b/>
          <w:sz w:val="22"/>
          <w:szCs w:val="22"/>
        </w:rPr>
      </w:pPr>
      <w:r w:rsidRPr="00FF6DF8">
        <w:rPr>
          <w:b/>
          <w:sz w:val="22"/>
          <w:szCs w:val="22"/>
        </w:rPr>
        <w:t>Pomieszczenie nr 31 [Przedsionek]</w:t>
      </w:r>
    </w:p>
    <w:p w14:paraId="04708F6C" w14:textId="77777777" w:rsidR="00CA4EF6" w:rsidRPr="00CA02AD" w:rsidRDefault="00CA4EF6" w:rsidP="00CA02AD">
      <w:pPr>
        <w:pStyle w:val="Default"/>
        <w:rPr>
          <w:sz w:val="22"/>
          <w:szCs w:val="22"/>
        </w:rPr>
      </w:pPr>
      <w:r w:rsidRPr="00CA02AD">
        <w:rPr>
          <w:sz w:val="22"/>
          <w:szCs w:val="22"/>
        </w:rPr>
        <w:t>W ramach remontu pomieszczenia przewiduje się :</w:t>
      </w:r>
    </w:p>
    <w:p w14:paraId="6D3ACFA3" w14:textId="77777777" w:rsidR="00CA4EF6" w:rsidRPr="0057379A" w:rsidRDefault="00CA4EF6" w:rsidP="00CA02AD">
      <w:pPr>
        <w:pStyle w:val="Default"/>
        <w:rPr>
          <w:sz w:val="22"/>
          <w:szCs w:val="22"/>
          <w:highlight w:val="yellow"/>
        </w:rPr>
      </w:pPr>
      <w:r w:rsidRPr="0057379A">
        <w:rPr>
          <w:sz w:val="22"/>
          <w:szCs w:val="22"/>
          <w:highlight w:val="yellow"/>
        </w:rPr>
        <w:t>montaż sufitu podwieszanego,</w:t>
      </w:r>
    </w:p>
    <w:p w14:paraId="043CA345" w14:textId="77777777" w:rsidR="00CA4EF6" w:rsidRPr="0057379A" w:rsidRDefault="00CA4EF6" w:rsidP="00CA02AD">
      <w:pPr>
        <w:pStyle w:val="Default"/>
        <w:rPr>
          <w:sz w:val="22"/>
          <w:szCs w:val="22"/>
          <w:highlight w:val="yellow"/>
        </w:rPr>
      </w:pPr>
      <w:r w:rsidRPr="0057379A">
        <w:rPr>
          <w:sz w:val="22"/>
          <w:szCs w:val="22"/>
          <w:highlight w:val="yellow"/>
        </w:rPr>
        <w:t>Wykonanie tynku żywicznego na ścianach do wysokości 1,5m,</w:t>
      </w:r>
    </w:p>
    <w:p w14:paraId="255035B5" w14:textId="77777777" w:rsidR="00CA4EF6" w:rsidRPr="00CA02AD" w:rsidRDefault="00CA4EF6" w:rsidP="00CA02AD">
      <w:pPr>
        <w:pStyle w:val="Default"/>
        <w:rPr>
          <w:sz w:val="22"/>
          <w:szCs w:val="22"/>
        </w:rPr>
      </w:pPr>
      <w:r w:rsidRPr="0057379A">
        <w:rPr>
          <w:sz w:val="22"/>
          <w:szCs w:val="22"/>
          <w:highlight w:val="yellow"/>
        </w:rPr>
        <w:t>gruntowanie i malowanie powierzchni ścian powyżej lamperii</w:t>
      </w:r>
      <w:r w:rsidRPr="00CA02AD">
        <w:rPr>
          <w:sz w:val="22"/>
          <w:szCs w:val="22"/>
        </w:rPr>
        <w:t>.</w:t>
      </w:r>
    </w:p>
    <w:p w14:paraId="1129179B" w14:textId="77777777" w:rsidR="00CA4EF6" w:rsidRPr="00CA02AD" w:rsidRDefault="00CA4EF6" w:rsidP="00CA02AD">
      <w:pPr>
        <w:pStyle w:val="Default"/>
        <w:rPr>
          <w:sz w:val="22"/>
          <w:szCs w:val="22"/>
        </w:rPr>
      </w:pPr>
    </w:p>
    <w:p w14:paraId="707B4748" w14:textId="77777777" w:rsidR="00CA4EF6" w:rsidRPr="00FF6DF8" w:rsidRDefault="00CA4EF6" w:rsidP="00CA02AD">
      <w:pPr>
        <w:pStyle w:val="Default"/>
        <w:rPr>
          <w:b/>
          <w:sz w:val="22"/>
          <w:szCs w:val="22"/>
        </w:rPr>
      </w:pPr>
      <w:r w:rsidRPr="00FF6DF8">
        <w:rPr>
          <w:b/>
          <w:sz w:val="22"/>
          <w:szCs w:val="22"/>
        </w:rPr>
        <w:t>Pomieszczenie nr 201 [Biuro]</w:t>
      </w:r>
    </w:p>
    <w:p w14:paraId="446A9B47" w14:textId="77777777" w:rsidR="00CA4EF6" w:rsidRPr="00CA02AD" w:rsidRDefault="00CA4EF6" w:rsidP="00CA02AD">
      <w:pPr>
        <w:pStyle w:val="Default"/>
        <w:rPr>
          <w:sz w:val="22"/>
          <w:szCs w:val="22"/>
        </w:rPr>
      </w:pPr>
      <w:r w:rsidRPr="00CA02AD">
        <w:rPr>
          <w:sz w:val="22"/>
          <w:szCs w:val="22"/>
        </w:rPr>
        <w:t>W ramach remontu pomieszczenia przewiduje się :</w:t>
      </w:r>
    </w:p>
    <w:p w14:paraId="48D3D207"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012D2B37"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3CDF9A33"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692B595D"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3F102AFD" w14:textId="77777777" w:rsidR="00CA4EF6" w:rsidRPr="00CA02AD" w:rsidRDefault="00CA4EF6" w:rsidP="00CA02AD">
      <w:pPr>
        <w:pStyle w:val="Default"/>
        <w:rPr>
          <w:sz w:val="22"/>
          <w:szCs w:val="22"/>
        </w:rPr>
      </w:pPr>
    </w:p>
    <w:p w14:paraId="6A4DFC75" w14:textId="77777777" w:rsidR="00CA4EF6" w:rsidRPr="00FF6DF8" w:rsidRDefault="00CA4EF6" w:rsidP="00CA02AD">
      <w:pPr>
        <w:pStyle w:val="Default"/>
        <w:rPr>
          <w:b/>
          <w:sz w:val="22"/>
          <w:szCs w:val="22"/>
        </w:rPr>
      </w:pPr>
      <w:r w:rsidRPr="00FF6DF8">
        <w:rPr>
          <w:b/>
          <w:sz w:val="22"/>
          <w:szCs w:val="22"/>
        </w:rPr>
        <w:t>Pomieszczenie nr 202 [Biuro]</w:t>
      </w:r>
    </w:p>
    <w:p w14:paraId="4CDAF875" w14:textId="77777777" w:rsidR="00CA4EF6" w:rsidRPr="00CA02AD" w:rsidRDefault="00CA4EF6" w:rsidP="00CA02AD">
      <w:pPr>
        <w:pStyle w:val="Default"/>
        <w:rPr>
          <w:sz w:val="22"/>
          <w:szCs w:val="22"/>
        </w:rPr>
      </w:pPr>
      <w:r w:rsidRPr="00CA02AD">
        <w:rPr>
          <w:sz w:val="22"/>
          <w:szCs w:val="22"/>
        </w:rPr>
        <w:t>W ramach remontu pomieszczenia przewiduje się :</w:t>
      </w:r>
    </w:p>
    <w:p w14:paraId="077A862F"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027A7F36"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306EEEB2"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2AC7DF5C"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50D09BD8" w14:textId="77777777" w:rsidR="00CA4EF6" w:rsidRPr="00CA02AD" w:rsidRDefault="00CA4EF6" w:rsidP="00CA02AD">
      <w:pPr>
        <w:pStyle w:val="Default"/>
        <w:rPr>
          <w:sz w:val="22"/>
          <w:szCs w:val="22"/>
        </w:rPr>
      </w:pPr>
    </w:p>
    <w:p w14:paraId="6DF79BFC" w14:textId="77777777" w:rsidR="00CA4EF6" w:rsidRPr="00FF6DF8" w:rsidRDefault="00CA4EF6" w:rsidP="00CA02AD">
      <w:pPr>
        <w:pStyle w:val="Default"/>
        <w:rPr>
          <w:b/>
          <w:sz w:val="22"/>
          <w:szCs w:val="22"/>
        </w:rPr>
      </w:pPr>
      <w:r w:rsidRPr="00FF6DF8">
        <w:rPr>
          <w:b/>
          <w:sz w:val="22"/>
          <w:szCs w:val="22"/>
        </w:rPr>
        <w:t>Pomieszczenie nr 203 [Biuro]</w:t>
      </w:r>
    </w:p>
    <w:p w14:paraId="4F280FAD" w14:textId="77777777" w:rsidR="00CA4EF6" w:rsidRPr="00CA02AD" w:rsidRDefault="00CA4EF6" w:rsidP="00CA02AD">
      <w:pPr>
        <w:pStyle w:val="Default"/>
        <w:rPr>
          <w:sz w:val="22"/>
          <w:szCs w:val="22"/>
        </w:rPr>
      </w:pPr>
      <w:r w:rsidRPr="00CA02AD">
        <w:rPr>
          <w:sz w:val="22"/>
          <w:szCs w:val="22"/>
        </w:rPr>
        <w:t>W ramach remontu pomieszczenia przewiduje się :</w:t>
      </w:r>
    </w:p>
    <w:p w14:paraId="4EEE46E0"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2621CFDA"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7A2F94D1"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0E6CFFBA"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069B4855" w14:textId="77777777" w:rsidR="00CA4EF6" w:rsidRPr="00CA02AD" w:rsidRDefault="00CA4EF6" w:rsidP="00CA02AD">
      <w:pPr>
        <w:pStyle w:val="Default"/>
        <w:rPr>
          <w:sz w:val="22"/>
          <w:szCs w:val="22"/>
        </w:rPr>
      </w:pPr>
    </w:p>
    <w:p w14:paraId="0E329C7B" w14:textId="77777777" w:rsidR="00CA4EF6" w:rsidRPr="00FF6DF8" w:rsidRDefault="00CA4EF6" w:rsidP="00CA02AD">
      <w:pPr>
        <w:pStyle w:val="Default"/>
        <w:rPr>
          <w:b/>
          <w:sz w:val="22"/>
          <w:szCs w:val="22"/>
        </w:rPr>
      </w:pPr>
      <w:r w:rsidRPr="00FF6DF8">
        <w:rPr>
          <w:b/>
          <w:sz w:val="22"/>
          <w:szCs w:val="22"/>
        </w:rPr>
        <w:t>Pomieszczenie nr 204 [Biuro]</w:t>
      </w:r>
    </w:p>
    <w:p w14:paraId="46A9C59E" w14:textId="77777777" w:rsidR="00CA4EF6" w:rsidRPr="00CA02AD" w:rsidRDefault="00CA4EF6" w:rsidP="00CA02AD">
      <w:pPr>
        <w:pStyle w:val="Default"/>
        <w:rPr>
          <w:sz w:val="22"/>
          <w:szCs w:val="22"/>
        </w:rPr>
      </w:pPr>
      <w:r w:rsidRPr="00CA02AD">
        <w:rPr>
          <w:sz w:val="22"/>
          <w:szCs w:val="22"/>
        </w:rPr>
        <w:t>W ramach remontu pomieszczenia przewiduje się :</w:t>
      </w:r>
    </w:p>
    <w:p w14:paraId="7A0F1B4E"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30978888"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405D935C"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60EB14F9"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r w:rsidRPr="00CA02AD">
        <w:rPr>
          <w:sz w:val="22"/>
          <w:szCs w:val="22"/>
        </w:rPr>
        <w:t>.</w:t>
      </w:r>
    </w:p>
    <w:p w14:paraId="35908B85" w14:textId="77777777" w:rsidR="00CA4EF6" w:rsidRPr="00CA02AD" w:rsidRDefault="00CA4EF6" w:rsidP="00CA02AD">
      <w:pPr>
        <w:pStyle w:val="Default"/>
        <w:rPr>
          <w:sz w:val="22"/>
          <w:szCs w:val="22"/>
        </w:rPr>
      </w:pPr>
    </w:p>
    <w:p w14:paraId="054538D9" w14:textId="77777777" w:rsidR="00CA4EF6" w:rsidRPr="00FF6DF8" w:rsidRDefault="00CA4EF6" w:rsidP="00CA02AD">
      <w:pPr>
        <w:pStyle w:val="Default"/>
        <w:rPr>
          <w:b/>
          <w:sz w:val="22"/>
          <w:szCs w:val="22"/>
        </w:rPr>
      </w:pPr>
      <w:r w:rsidRPr="00FF6DF8">
        <w:rPr>
          <w:b/>
          <w:sz w:val="22"/>
          <w:szCs w:val="22"/>
        </w:rPr>
        <w:t>Pomieszczenie nr 205 [Biuro]</w:t>
      </w:r>
    </w:p>
    <w:p w14:paraId="4BA293E7" w14:textId="77777777" w:rsidR="00CA4EF6" w:rsidRPr="00CA02AD" w:rsidRDefault="00CA4EF6" w:rsidP="00CA02AD">
      <w:pPr>
        <w:pStyle w:val="Default"/>
        <w:rPr>
          <w:sz w:val="22"/>
          <w:szCs w:val="22"/>
        </w:rPr>
      </w:pPr>
      <w:r w:rsidRPr="00CA02AD">
        <w:rPr>
          <w:sz w:val="22"/>
          <w:szCs w:val="22"/>
        </w:rPr>
        <w:t>W ramach remontu pomieszczenia przewiduje się :</w:t>
      </w:r>
    </w:p>
    <w:p w14:paraId="3710F22A"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202708A8"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1483CEE1"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1FA449E8"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7CB41DA6" w14:textId="77777777" w:rsidR="00CA4EF6" w:rsidRPr="00CA02AD" w:rsidRDefault="00CA4EF6" w:rsidP="00CA02AD">
      <w:pPr>
        <w:pStyle w:val="Default"/>
        <w:rPr>
          <w:sz w:val="22"/>
          <w:szCs w:val="22"/>
        </w:rPr>
      </w:pPr>
    </w:p>
    <w:p w14:paraId="24E25760" w14:textId="77777777" w:rsidR="00CA4EF6" w:rsidRPr="00FF6DF8" w:rsidRDefault="00CA4EF6" w:rsidP="00CA02AD">
      <w:pPr>
        <w:pStyle w:val="Default"/>
        <w:rPr>
          <w:b/>
          <w:sz w:val="22"/>
          <w:szCs w:val="22"/>
        </w:rPr>
      </w:pPr>
      <w:r w:rsidRPr="00FF6DF8">
        <w:rPr>
          <w:b/>
          <w:sz w:val="22"/>
          <w:szCs w:val="22"/>
        </w:rPr>
        <w:t>Pomieszczenie nr 206 [Łazienka]</w:t>
      </w:r>
    </w:p>
    <w:p w14:paraId="1A3ED146" w14:textId="77777777" w:rsidR="00CA4EF6" w:rsidRPr="00CA02AD" w:rsidRDefault="00CA4EF6" w:rsidP="00CA02AD">
      <w:pPr>
        <w:pStyle w:val="Default"/>
        <w:rPr>
          <w:sz w:val="22"/>
          <w:szCs w:val="22"/>
        </w:rPr>
      </w:pPr>
      <w:r w:rsidRPr="00CA02AD">
        <w:rPr>
          <w:sz w:val="22"/>
          <w:szCs w:val="22"/>
        </w:rPr>
        <w:t>W ramach remontu pomieszczenia przewiduje się :</w:t>
      </w:r>
    </w:p>
    <w:p w14:paraId="76EF2445" w14:textId="77777777" w:rsidR="00CA4EF6" w:rsidRPr="00CA02AD" w:rsidRDefault="00CA4EF6" w:rsidP="00CA02AD">
      <w:pPr>
        <w:pStyle w:val="Default"/>
        <w:rPr>
          <w:sz w:val="22"/>
          <w:szCs w:val="22"/>
        </w:rPr>
      </w:pPr>
      <w:r w:rsidRPr="0057379A">
        <w:rPr>
          <w:sz w:val="22"/>
          <w:szCs w:val="22"/>
          <w:highlight w:val="yellow"/>
        </w:rPr>
        <w:t>wyburzenie istniejących murowanych ścianek kabin WC oraz natrysku oraz montaż w ich miejsce nowej zabudowy HPL,</w:t>
      </w:r>
      <w:r w:rsidRPr="00CA02AD">
        <w:rPr>
          <w:sz w:val="22"/>
          <w:szCs w:val="22"/>
        </w:rPr>
        <w:t xml:space="preserve"> </w:t>
      </w:r>
    </w:p>
    <w:p w14:paraId="4F4F73F6" w14:textId="77777777" w:rsidR="00CA4EF6" w:rsidRPr="0057379A" w:rsidRDefault="00CA4EF6" w:rsidP="00CA02AD">
      <w:pPr>
        <w:pStyle w:val="Default"/>
        <w:rPr>
          <w:sz w:val="22"/>
          <w:szCs w:val="22"/>
          <w:highlight w:val="yellow"/>
        </w:rPr>
      </w:pPr>
      <w:r w:rsidRPr="0057379A">
        <w:rPr>
          <w:sz w:val="22"/>
          <w:szCs w:val="22"/>
          <w:highlight w:val="yellow"/>
        </w:rPr>
        <w:lastRenderedPageBreak/>
        <w:t>wymurowanie brodzika z wyprofilowaniem spadku w kierunku odpływu (kabina natryskowa),</w:t>
      </w:r>
    </w:p>
    <w:p w14:paraId="362078D0" w14:textId="77777777" w:rsidR="00CA4EF6" w:rsidRPr="0057379A" w:rsidRDefault="00CA4EF6" w:rsidP="00CA02AD">
      <w:pPr>
        <w:pStyle w:val="Default"/>
        <w:rPr>
          <w:sz w:val="22"/>
          <w:szCs w:val="22"/>
          <w:highlight w:val="yellow"/>
        </w:rPr>
      </w:pPr>
      <w:r w:rsidRPr="0057379A">
        <w:rPr>
          <w:sz w:val="22"/>
          <w:szCs w:val="22"/>
          <w:highlight w:val="yellow"/>
        </w:rPr>
        <w:t>wymianę istniejącej glazury i terakoty,</w:t>
      </w:r>
    </w:p>
    <w:p w14:paraId="16C7923D"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powyżej glazury oraz na suficie,</w:t>
      </w:r>
    </w:p>
    <w:p w14:paraId="0141FD5D" w14:textId="77777777" w:rsidR="00CA4EF6" w:rsidRPr="0057379A" w:rsidRDefault="00CA4EF6" w:rsidP="00CA02AD">
      <w:pPr>
        <w:pStyle w:val="Default"/>
        <w:rPr>
          <w:sz w:val="22"/>
          <w:szCs w:val="22"/>
          <w:highlight w:val="yellow"/>
        </w:rPr>
      </w:pPr>
      <w:r w:rsidRPr="0057379A">
        <w:rPr>
          <w:sz w:val="22"/>
          <w:szCs w:val="22"/>
          <w:highlight w:val="yellow"/>
        </w:rPr>
        <w:t>gruntowanie i malowanie powierzchni ścian (powyżej poziomu glazury) i sufitu.</w:t>
      </w:r>
    </w:p>
    <w:p w14:paraId="5BA18C09" w14:textId="77777777" w:rsidR="00CA4EF6" w:rsidRPr="0057379A" w:rsidRDefault="00CA4EF6" w:rsidP="00CA02AD">
      <w:pPr>
        <w:pStyle w:val="Default"/>
        <w:rPr>
          <w:sz w:val="22"/>
          <w:szCs w:val="22"/>
          <w:highlight w:val="yellow"/>
        </w:rPr>
      </w:pPr>
      <w:r w:rsidRPr="0057379A">
        <w:rPr>
          <w:sz w:val="22"/>
          <w:szCs w:val="22"/>
          <w:highlight w:val="yellow"/>
        </w:rPr>
        <w:t>wymiana istniejących parapetów wewnętrznych na nowe wykonane z konglomeratu w kolorze białym,</w:t>
      </w:r>
    </w:p>
    <w:p w14:paraId="5F861866" w14:textId="77777777" w:rsidR="00CA4EF6" w:rsidRPr="0057379A" w:rsidRDefault="00CA4EF6" w:rsidP="00CA02AD">
      <w:pPr>
        <w:pStyle w:val="Default"/>
        <w:rPr>
          <w:sz w:val="22"/>
          <w:szCs w:val="22"/>
          <w:highlight w:val="yellow"/>
        </w:rPr>
      </w:pPr>
      <w:r w:rsidRPr="0057379A">
        <w:rPr>
          <w:sz w:val="22"/>
          <w:szCs w:val="22"/>
          <w:highlight w:val="yellow"/>
        </w:rPr>
        <w:t>wymiana istniejących drzwi na nowe,</w:t>
      </w:r>
    </w:p>
    <w:p w14:paraId="3662F246" w14:textId="77777777" w:rsidR="00CA4EF6" w:rsidRPr="0057379A" w:rsidRDefault="00CA4EF6" w:rsidP="00CA02AD">
      <w:pPr>
        <w:pStyle w:val="Default"/>
        <w:rPr>
          <w:sz w:val="22"/>
          <w:szCs w:val="22"/>
          <w:highlight w:val="yellow"/>
        </w:rPr>
      </w:pPr>
      <w:r w:rsidRPr="0057379A">
        <w:rPr>
          <w:sz w:val="22"/>
          <w:szCs w:val="22"/>
          <w:highlight w:val="yellow"/>
        </w:rPr>
        <w:t>montaż ścianki działowej z HPL z górny</w:t>
      </w:r>
      <w:r w:rsidR="00FF6DF8" w:rsidRPr="0057379A">
        <w:rPr>
          <w:sz w:val="22"/>
          <w:szCs w:val="22"/>
          <w:highlight w:val="yellow"/>
        </w:rPr>
        <w:t>m</w:t>
      </w:r>
      <w:r w:rsidRPr="0057379A">
        <w:rPr>
          <w:sz w:val="22"/>
          <w:szCs w:val="22"/>
          <w:highlight w:val="yellow"/>
        </w:rPr>
        <w:t xml:space="preserve"> doświetle</w:t>
      </w:r>
      <w:r w:rsidR="00FF6DF8" w:rsidRPr="0057379A">
        <w:rPr>
          <w:sz w:val="22"/>
          <w:szCs w:val="22"/>
          <w:highlight w:val="yellow"/>
        </w:rPr>
        <w:t>nie</w:t>
      </w:r>
      <w:r w:rsidRPr="0057379A">
        <w:rPr>
          <w:sz w:val="22"/>
          <w:szCs w:val="22"/>
          <w:highlight w:val="yellow"/>
        </w:rPr>
        <w:t>m (wydzielenie przedsionka),</w:t>
      </w:r>
    </w:p>
    <w:p w14:paraId="0CF52C84"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34B98990" w14:textId="77777777" w:rsidR="00CA4EF6" w:rsidRPr="0057379A" w:rsidRDefault="00CA4EF6" w:rsidP="00CA02AD">
      <w:pPr>
        <w:pStyle w:val="Default"/>
        <w:rPr>
          <w:sz w:val="22"/>
          <w:szCs w:val="22"/>
          <w:highlight w:val="yellow"/>
        </w:rPr>
      </w:pPr>
      <w:r w:rsidRPr="0057379A">
        <w:rPr>
          <w:sz w:val="22"/>
          <w:szCs w:val="22"/>
          <w:highlight w:val="yellow"/>
        </w:rPr>
        <w:t>demontaż istniejących urządzeń sanitarnych i montaż nowych (wg. branży sanitarnej),</w:t>
      </w:r>
    </w:p>
    <w:p w14:paraId="4CDF2956" w14:textId="77777777" w:rsidR="00CA4EF6" w:rsidRPr="00CA02AD" w:rsidRDefault="00CA4EF6" w:rsidP="00CA02AD">
      <w:pPr>
        <w:pStyle w:val="Default"/>
        <w:rPr>
          <w:sz w:val="22"/>
          <w:szCs w:val="22"/>
        </w:rPr>
      </w:pPr>
      <w:r w:rsidRPr="0057379A">
        <w:rPr>
          <w:sz w:val="22"/>
          <w:szCs w:val="22"/>
          <w:highlight w:val="yellow"/>
        </w:rPr>
        <w:t>demontaż i ponowny montaż istniejących grzejników (wg. branży sanitarnej).</w:t>
      </w:r>
    </w:p>
    <w:p w14:paraId="2841A1C9" w14:textId="77777777" w:rsidR="00CA4EF6" w:rsidRPr="00CA02AD" w:rsidRDefault="00CA4EF6" w:rsidP="00CA02AD">
      <w:pPr>
        <w:pStyle w:val="Default"/>
        <w:rPr>
          <w:sz w:val="22"/>
          <w:szCs w:val="22"/>
        </w:rPr>
      </w:pPr>
    </w:p>
    <w:p w14:paraId="78E851D1" w14:textId="77777777" w:rsidR="00CA4EF6" w:rsidRPr="00FF6DF8" w:rsidRDefault="00CA4EF6" w:rsidP="00CA02AD">
      <w:pPr>
        <w:pStyle w:val="Default"/>
        <w:rPr>
          <w:b/>
          <w:sz w:val="22"/>
          <w:szCs w:val="22"/>
        </w:rPr>
      </w:pPr>
      <w:r w:rsidRPr="00FF6DF8">
        <w:rPr>
          <w:b/>
          <w:sz w:val="22"/>
          <w:szCs w:val="22"/>
        </w:rPr>
        <w:t>Pomieszczenie nr 207 [Biuro]</w:t>
      </w:r>
    </w:p>
    <w:p w14:paraId="0397A8CE" w14:textId="77777777" w:rsidR="00CA4EF6" w:rsidRPr="00CA02AD" w:rsidRDefault="00CA4EF6" w:rsidP="00CA02AD">
      <w:pPr>
        <w:pStyle w:val="Default"/>
        <w:rPr>
          <w:sz w:val="22"/>
          <w:szCs w:val="22"/>
        </w:rPr>
      </w:pPr>
      <w:r w:rsidRPr="00CA02AD">
        <w:rPr>
          <w:sz w:val="22"/>
          <w:szCs w:val="22"/>
        </w:rPr>
        <w:t>W ramach remontu pomieszczenia przewiduje się :</w:t>
      </w:r>
    </w:p>
    <w:p w14:paraId="6C338D46"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10BF973E"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2119CCB7"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75CF3BE1"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2A3917CF" w14:textId="77777777" w:rsidR="00CA4EF6" w:rsidRPr="00CA02AD" w:rsidRDefault="00CA4EF6" w:rsidP="00CA02AD">
      <w:pPr>
        <w:pStyle w:val="Default"/>
        <w:rPr>
          <w:sz w:val="22"/>
          <w:szCs w:val="22"/>
        </w:rPr>
      </w:pPr>
    </w:p>
    <w:p w14:paraId="6B53176B" w14:textId="77777777" w:rsidR="00CA4EF6" w:rsidRPr="00FF6DF8" w:rsidRDefault="00CA4EF6" w:rsidP="00CA02AD">
      <w:pPr>
        <w:pStyle w:val="Default"/>
        <w:rPr>
          <w:b/>
          <w:sz w:val="22"/>
          <w:szCs w:val="22"/>
        </w:rPr>
      </w:pPr>
      <w:r w:rsidRPr="00FF6DF8">
        <w:rPr>
          <w:b/>
          <w:sz w:val="22"/>
          <w:szCs w:val="22"/>
        </w:rPr>
        <w:t>Pomieszczenie nr 208 [Biuro]</w:t>
      </w:r>
    </w:p>
    <w:p w14:paraId="6DB65F0D" w14:textId="77777777" w:rsidR="00CA4EF6" w:rsidRPr="00CA02AD" w:rsidRDefault="00CA4EF6" w:rsidP="00CA02AD">
      <w:pPr>
        <w:pStyle w:val="Default"/>
        <w:rPr>
          <w:sz w:val="22"/>
          <w:szCs w:val="22"/>
        </w:rPr>
      </w:pPr>
      <w:r w:rsidRPr="00CA02AD">
        <w:rPr>
          <w:sz w:val="22"/>
          <w:szCs w:val="22"/>
        </w:rPr>
        <w:t>W ramach remontu pomieszczenia przewiduje się :</w:t>
      </w:r>
    </w:p>
    <w:p w14:paraId="0869673E" w14:textId="77777777" w:rsidR="00CA4EF6" w:rsidRPr="0057379A" w:rsidRDefault="00CA4EF6" w:rsidP="00CA02AD">
      <w:pPr>
        <w:pStyle w:val="Default"/>
        <w:rPr>
          <w:sz w:val="22"/>
          <w:szCs w:val="22"/>
          <w:highlight w:val="yellow"/>
        </w:rPr>
      </w:pPr>
      <w:r w:rsidRPr="0057379A">
        <w:rPr>
          <w:sz w:val="22"/>
          <w:szCs w:val="22"/>
          <w:highlight w:val="yellow"/>
        </w:rPr>
        <w:t xml:space="preserve">remont posadzki deszczułkowej, </w:t>
      </w:r>
    </w:p>
    <w:p w14:paraId="4EAA7031" w14:textId="77777777" w:rsidR="00CA4EF6" w:rsidRPr="0057379A" w:rsidRDefault="00CA4EF6" w:rsidP="00CA02AD">
      <w:pPr>
        <w:pStyle w:val="Default"/>
        <w:rPr>
          <w:sz w:val="22"/>
          <w:szCs w:val="22"/>
          <w:highlight w:val="yellow"/>
        </w:rPr>
      </w:pPr>
      <w:r w:rsidRPr="0057379A">
        <w:rPr>
          <w:sz w:val="22"/>
          <w:szCs w:val="22"/>
          <w:highlight w:val="yellow"/>
        </w:rPr>
        <w:t>wykonanie zabudowy  pionu wentylacji grawitacyjnej 2x płytą GKF,</w:t>
      </w:r>
    </w:p>
    <w:p w14:paraId="7B9EEA41"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i suficie,</w:t>
      </w:r>
    </w:p>
    <w:p w14:paraId="1A8DB361"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49275C24" w14:textId="77777777" w:rsidR="00CA4EF6" w:rsidRPr="00CA02AD" w:rsidRDefault="00CA4EF6" w:rsidP="00CA02AD">
      <w:pPr>
        <w:pStyle w:val="Default"/>
        <w:rPr>
          <w:sz w:val="22"/>
          <w:szCs w:val="22"/>
        </w:rPr>
      </w:pPr>
    </w:p>
    <w:p w14:paraId="0606AAFF" w14:textId="77777777" w:rsidR="00CA4EF6" w:rsidRPr="00FF6DF8" w:rsidRDefault="00CA4EF6" w:rsidP="00CA02AD">
      <w:pPr>
        <w:pStyle w:val="Default"/>
        <w:rPr>
          <w:b/>
          <w:sz w:val="22"/>
          <w:szCs w:val="22"/>
        </w:rPr>
      </w:pPr>
      <w:r w:rsidRPr="00FF6DF8">
        <w:rPr>
          <w:b/>
          <w:sz w:val="22"/>
          <w:szCs w:val="22"/>
        </w:rPr>
        <w:t>Pomieszczenie nr 209 [Kuchnia]</w:t>
      </w:r>
    </w:p>
    <w:p w14:paraId="48DAAAEA" w14:textId="77777777" w:rsidR="00CA4EF6" w:rsidRPr="00CA02AD" w:rsidRDefault="00CA4EF6" w:rsidP="00CA02AD">
      <w:pPr>
        <w:pStyle w:val="Default"/>
        <w:rPr>
          <w:sz w:val="22"/>
          <w:szCs w:val="22"/>
        </w:rPr>
      </w:pPr>
      <w:r w:rsidRPr="00CA02AD">
        <w:rPr>
          <w:sz w:val="22"/>
          <w:szCs w:val="22"/>
        </w:rPr>
        <w:t>W ramach remontu pomieszczenia przewiduje się :</w:t>
      </w:r>
    </w:p>
    <w:p w14:paraId="07DBA848" w14:textId="77777777" w:rsidR="00CA4EF6" w:rsidRPr="0057379A" w:rsidRDefault="00CA4EF6" w:rsidP="00CA02AD">
      <w:pPr>
        <w:pStyle w:val="Default"/>
        <w:rPr>
          <w:sz w:val="22"/>
          <w:szCs w:val="22"/>
          <w:highlight w:val="yellow"/>
        </w:rPr>
      </w:pPr>
      <w:r w:rsidRPr="0057379A">
        <w:rPr>
          <w:sz w:val="22"/>
          <w:szCs w:val="22"/>
          <w:highlight w:val="yellow"/>
        </w:rPr>
        <w:t>wykonanie gładzi na ścianach  (powyżej  istn. glazury ) i suficie,</w:t>
      </w:r>
    </w:p>
    <w:p w14:paraId="10D37A65" w14:textId="77777777" w:rsidR="00CA4EF6" w:rsidRPr="00CA02AD" w:rsidRDefault="00CA4EF6" w:rsidP="00CA02AD">
      <w:pPr>
        <w:pStyle w:val="Default"/>
        <w:rPr>
          <w:sz w:val="22"/>
          <w:szCs w:val="22"/>
        </w:rPr>
      </w:pPr>
      <w:r w:rsidRPr="0057379A">
        <w:rPr>
          <w:sz w:val="22"/>
          <w:szCs w:val="22"/>
          <w:highlight w:val="yellow"/>
        </w:rPr>
        <w:t>gruntowanie i malowanie powierzchni ścian i sufitu.</w:t>
      </w:r>
    </w:p>
    <w:p w14:paraId="1C0B3CED" w14:textId="77777777" w:rsidR="00CA4EF6" w:rsidRPr="00CA02AD" w:rsidRDefault="00CA4EF6" w:rsidP="00CA02AD">
      <w:pPr>
        <w:pStyle w:val="Default"/>
        <w:rPr>
          <w:sz w:val="22"/>
          <w:szCs w:val="22"/>
        </w:rPr>
      </w:pPr>
      <w:r w:rsidRPr="0057379A">
        <w:rPr>
          <w:sz w:val="22"/>
          <w:szCs w:val="22"/>
          <w:highlight w:val="cyan"/>
        </w:rPr>
        <w:t>wymiana istniejącego grzejnika</w:t>
      </w:r>
      <w:r w:rsidRPr="00CA02AD">
        <w:rPr>
          <w:sz w:val="22"/>
          <w:szCs w:val="22"/>
        </w:rPr>
        <w:t>,</w:t>
      </w:r>
    </w:p>
    <w:p w14:paraId="762D0777" w14:textId="77777777" w:rsidR="00CA4EF6" w:rsidRPr="00CA02AD" w:rsidRDefault="00CA4EF6" w:rsidP="00CA02AD">
      <w:pPr>
        <w:pStyle w:val="Default"/>
        <w:rPr>
          <w:sz w:val="22"/>
          <w:szCs w:val="22"/>
        </w:rPr>
      </w:pPr>
    </w:p>
    <w:p w14:paraId="3884695A" w14:textId="77777777" w:rsidR="00CA4EF6" w:rsidRPr="00FF6DF8" w:rsidRDefault="00CA4EF6" w:rsidP="00CA02AD">
      <w:pPr>
        <w:pStyle w:val="Default"/>
        <w:rPr>
          <w:b/>
          <w:sz w:val="22"/>
          <w:szCs w:val="22"/>
        </w:rPr>
      </w:pPr>
      <w:r w:rsidRPr="00FF6DF8">
        <w:rPr>
          <w:b/>
          <w:sz w:val="22"/>
          <w:szCs w:val="22"/>
        </w:rPr>
        <w:t>Pomieszczenie nr 217 [Korytarz]</w:t>
      </w:r>
    </w:p>
    <w:p w14:paraId="4ACA64C1" w14:textId="77777777" w:rsidR="00CA4EF6" w:rsidRPr="00CA02AD" w:rsidRDefault="00CA4EF6" w:rsidP="00CA02AD">
      <w:pPr>
        <w:pStyle w:val="Default"/>
        <w:rPr>
          <w:sz w:val="22"/>
          <w:szCs w:val="22"/>
        </w:rPr>
      </w:pPr>
      <w:r w:rsidRPr="00CA02AD">
        <w:rPr>
          <w:sz w:val="22"/>
          <w:szCs w:val="22"/>
        </w:rPr>
        <w:t>W ramach remontu pomieszczenia przewiduje się :</w:t>
      </w:r>
    </w:p>
    <w:p w14:paraId="51882FC1" w14:textId="77777777" w:rsidR="00CA4EF6" w:rsidRPr="0057379A" w:rsidRDefault="00CA4EF6" w:rsidP="00CA02AD">
      <w:pPr>
        <w:pStyle w:val="Default"/>
        <w:rPr>
          <w:sz w:val="22"/>
          <w:szCs w:val="22"/>
          <w:highlight w:val="yellow"/>
        </w:rPr>
      </w:pPr>
      <w:r w:rsidRPr="0057379A">
        <w:rPr>
          <w:sz w:val="22"/>
          <w:szCs w:val="22"/>
          <w:highlight w:val="yellow"/>
        </w:rPr>
        <w:t>wykonanie tynku żywicznego na ścianach do wysokości 1,5m,</w:t>
      </w:r>
    </w:p>
    <w:p w14:paraId="709CF1AD" w14:textId="77777777" w:rsidR="00CA4EF6" w:rsidRPr="0057379A" w:rsidRDefault="00CA4EF6" w:rsidP="00CA02AD">
      <w:pPr>
        <w:pStyle w:val="Default"/>
        <w:rPr>
          <w:sz w:val="22"/>
          <w:szCs w:val="22"/>
          <w:highlight w:val="yellow"/>
        </w:rPr>
      </w:pPr>
      <w:r w:rsidRPr="0057379A">
        <w:rPr>
          <w:sz w:val="22"/>
          <w:szCs w:val="22"/>
          <w:highlight w:val="yellow"/>
        </w:rPr>
        <w:t>gruntowanie i malowanie powierzchni ścian powyżej lamperii,</w:t>
      </w:r>
    </w:p>
    <w:p w14:paraId="4FF06FA2" w14:textId="77777777" w:rsidR="00CA4EF6" w:rsidRPr="00CA02AD" w:rsidRDefault="00CA4EF6" w:rsidP="00CA02AD">
      <w:pPr>
        <w:pStyle w:val="Default"/>
        <w:rPr>
          <w:sz w:val="22"/>
          <w:szCs w:val="22"/>
        </w:rPr>
      </w:pPr>
      <w:r w:rsidRPr="0057379A">
        <w:rPr>
          <w:sz w:val="22"/>
          <w:szCs w:val="22"/>
          <w:highlight w:val="yellow"/>
        </w:rPr>
        <w:t>skucie istniejącej płytek na podłodze i ułożenie nowej terakoty.</w:t>
      </w:r>
    </w:p>
    <w:p w14:paraId="55F7885F" w14:textId="77777777" w:rsidR="00CA4EF6" w:rsidRDefault="00CA4EF6">
      <w:pPr>
        <w:spacing w:after="60" w:line="312" w:lineRule="auto"/>
        <w:jc w:val="both"/>
        <w:rPr>
          <w:rFonts w:ascii="Arial" w:hAnsi="Arial" w:cs="Arial"/>
          <w:b/>
          <w:color w:val="000000"/>
          <w:sz w:val="24"/>
          <w:szCs w:val="24"/>
        </w:rPr>
      </w:pPr>
    </w:p>
    <w:p w14:paraId="14377B48" w14:textId="77777777"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związanych z instalacją wodno-kanalizacyjną:</w:t>
      </w:r>
    </w:p>
    <w:p w14:paraId="2F8139AC" w14:textId="77777777" w:rsidR="00E66E32" w:rsidRPr="00820C7F" w:rsidRDefault="00E66E32" w:rsidP="00E66E32">
      <w:pPr>
        <w:pStyle w:val="Default"/>
        <w:rPr>
          <w:highlight w:val="yellow"/>
        </w:rPr>
      </w:pPr>
      <w:r w:rsidRPr="00E66E32">
        <w:t xml:space="preserve">- </w:t>
      </w:r>
      <w:r w:rsidRPr="00820C7F">
        <w:rPr>
          <w:highlight w:val="yellow"/>
        </w:rPr>
        <w:t xml:space="preserve">wykonanie wentylacji grawitacyjnej obsługującej pomieszczenia na poziomie </w:t>
      </w:r>
    </w:p>
    <w:p w14:paraId="0B8E3E06" w14:textId="3537D769" w:rsidR="00E66E32" w:rsidRPr="00820C7F" w:rsidRDefault="00E66E32" w:rsidP="00E66E32">
      <w:pPr>
        <w:pStyle w:val="Default"/>
        <w:rPr>
          <w:highlight w:val="yellow"/>
        </w:rPr>
      </w:pPr>
      <w:r w:rsidRPr="00820C7F">
        <w:rPr>
          <w:highlight w:val="yellow"/>
        </w:rPr>
        <w:t xml:space="preserve">  parteru oraz pomieszczenia na poziomie drugiego piętra (201÷209, 217),</w:t>
      </w:r>
    </w:p>
    <w:p w14:paraId="6AEE2B0B" w14:textId="77777777" w:rsidR="00E66E32" w:rsidRPr="00820C7F" w:rsidRDefault="00E66E32" w:rsidP="00E66E32">
      <w:pPr>
        <w:pStyle w:val="Default"/>
        <w:rPr>
          <w:highlight w:val="yellow"/>
        </w:rPr>
      </w:pPr>
      <w:r w:rsidRPr="00820C7F">
        <w:rPr>
          <w:highlight w:val="yellow"/>
        </w:rPr>
        <w:t xml:space="preserve">- remont instalacji c.o. i wod-kan w części pomieszczeń na poziomie parteru oraz   </w:t>
      </w:r>
    </w:p>
    <w:p w14:paraId="4DF62E0C" w14:textId="77777777" w:rsidR="00E66E32" w:rsidRDefault="00E66E32" w:rsidP="00E66E32">
      <w:pPr>
        <w:pStyle w:val="Default"/>
      </w:pPr>
      <w:r w:rsidRPr="00820C7F">
        <w:rPr>
          <w:highlight w:val="yellow"/>
        </w:rPr>
        <w:t xml:space="preserve">  drugiego piętra.</w:t>
      </w:r>
    </w:p>
    <w:p w14:paraId="78514F4F" w14:textId="77777777" w:rsidR="00E66E32" w:rsidRPr="00E66E32" w:rsidRDefault="00E66E32" w:rsidP="00E66E32">
      <w:pPr>
        <w:pStyle w:val="Default"/>
      </w:pPr>
    </w:p>
    <w:p w14:paraId="625C7871" w14:textId="77777777" w:rsidR="00E66E32" w:rsidRPr="00E66E32" w:rsidRDefault="00E66E32" w:rsidP="00E66E32">
      <w:pPr>
        <w:jc w:val="both"/>
        <w:rPr>
          <w:rFonts w:ascii="Arial" w:hAnsi="Arial" w:cs="Arial"/>
          <w:sz w:val="24"/>
          <w:szCs w:val="24"/>
        </w:rPr>
      </w:pPr>
      <w:r w:rsidRPr="00E66E32">
        <w:rPr>
          <w:rFonts w:ascii="Arial" w:hAnsi="Arial" w:cs="Arial"/>
          <w:sz w:val="24"/>
          <w:szCs w:val="24"/>
        </w:rPr>
        <w:t>Wszystkie inne nie wymienione wyżej roboty jakie występują przy realizacji umowy.</w:t>
      </w:r>
    </w:p>
    <w:p w14:paraId="108572E0" w14:textId="77777777" w:rsidR="001A03D7" w:rsidRDefault="00640715">
      <w:pPr>
        <w:spacing w:after="60" w:line="312" w:lineRule="auto"/>
        <w:jc w:val="both"/>
        <w:rPr>
          <w:rFonts w:ascii="Arial" w:hAnsi="Arial" w:cs="Arial"/>
          <w:b/>
          <w:color w:val="000000"/>
          <w:sz w:val="24"/>
          <w:szCs w:val="24"/>
        </w:rPr>
      </w:pPr>
      <w:r>
        <w:rPr>
          <w:rFonts w:ascii="Arial" w:hAnsi="Arial" w:cs="Arial"/>
          <w:b/>
          <w:color w:val="000000"/>
          <w:sz w:val="24"/>
          <w:szCs w:val="24"/>
        </w:rPr>
        <w:t>Zakres prac dotyczący zasad prowadzenia robót zwią</w:t>
      </w:r>
      <w:r w:rsidR="00FF6DF8">
        <w:rPr>
          <w:rFonts w:ascii="Arial" w:hAnsi="Arial" w:cs="Arial"/>
          <w:b/>
          <w:color w:val="000000"/>
          <w:sz w:val="24"/>
          <w:szCs w:val="24"/>
        </w:rPr>
        <w:t>zanych z instalacją elektryczną</w:t>
      </w:r>
      <w:r>
        <w:rPr>
          <w:rFonts w:ascii="Arial" w:hAnsi="Arial" w:cs="Arial"/>
          <w:b/>
          <w:color w:val="000000"/>
          <w:sz w:val="24"/>
          <w:szCs w:val="24"/>
        </w:rPr>
        <w:t>:</w:t>
      </w:r>
    </w:p>
    <w:p w14:paraId="6A94BD76"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linii zasilające</w:t>
      </w:r>
    </w:p>
    <w:p w14:paraId="673539A6"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 xml:space="preserve">tablic rozdzielczych </w:t>
      </w:r>
    </w:p>
    <w:p w14:paraId="7FF170B7"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instalacji oświetleniowej</w:t>
      </w:r>
    </w:p>
    <w:p w14:paraId="6C7E0D65"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lastRenderedPageBreak/>
        <w:t>instalacji gniazd wtyczkowych ogólnego przeznaczenia</w:t>
      </w:r>
    </w:p>
    <w:p w14:paraId="3AD4D1B4"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 xml:space="preserve">instalację telewizyjną </w:t>
      </w:r>
    </w:p>
    <w:p w14:paraId="117DC388"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instalacje teletechniczne</w:t>
      </w:r>
    </w:p>
    <w:p w14:paraId="20C2E36B"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ochronę przepięciową</w:t>
      </w:r>
    </w:p>
    <w:p w14:paraId="6F9B3D62"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ochronę od porażeń</w:t>
      </w:r>
    </w:p>
    <w:p w14:paraId="318EDDAD"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demontaż,</w:t>
      </w:r>
    </w:p>
    <w:p w14:paraId="50DB001A" w14:textId="77777777" w:rsidR="00E66E32" w:rsidRPr="00820C7F" w:rsidRDefault="00E66E32" w:rsidP="00C62D3B">
      <w:pPr>
        <w:pStyle w:val="Akapitzlist"/>
        <w:numPr>
          <w:ilvl w:val="0"/>
          <w:numId w:val="69"/>
        </w:numPr>
        <w:spacing w:after="0"/>
        <w:jc w:val="both"/>
        <w:rPr>
          <w:rFonts w:ascii="Arial" w:hAnsi="Arial" w:cs="Arial"/>
          <w:sz w:val="24"/>
          <w:szCs w:val="24"/>
          <w:highlight w:val="yellow"/>
        </w:rPr>
      </w:pPr>
      <w:r w:rsidRPr="00820C7F">
        <w:rPr>
          <w:rFonts w:ascii="Arial" w:hAnsi="Arial" w:cs="Arial"/>
          <w:sz w:val="24"/>
          <w:szCs w:val="24"/>
          <w:highlight w:val="yellow"/>
        </w:rPr>
        <w:t xml:space="preserve">wkucie istniejących instalacji prowadzonych w stanie obecnym na tynkowo na korytarzu (pom. nr 30 - parter) </w:t>
      </w:r>
    </w:p>
    <w:p w14:paraId="7C9FBF81" w14:textId="77777777" w:rsidR="00E66E32" w:rsidRDefault="00E66E32" w:rsidP="00E66E32">
      <w:pPr>
        <w:pStyle w:val="Akapitzlist"/>
        <w:ind w:left="360"/>
        <w:jc w:val="both"/>
        <w:rPr>
          <w:rFonts w:ascii="Arial" w:hAnsi="Arial" w:cs="Arial"/>
          <w:sz w:val="24"/>
          <w:szCs w:val="24"/>
        </w:rPr>
      </w:pPr>
    </w:p>
    <w:p w14:paraId="1782C4CE" w14:textId="77777777" w:rsidR="00E66E32" w:rsidRPr="00E66E32" w:rsidRDefault="00E66E32" w:rsidP="00E66E32">
      <w:pPr>
        <w:pStyle w:val="Akapitzlist"/>
        <w:ind w:left="360"/>
        <w:jc w:val="both"/>
        <w:rPr>
          <w:rFonts w:ascii="Arial" w:hAnsi="Arial" w:cs="Arial"/>
          <w:sz w:val="24"/>
          <w:szCs w:val="24"/>
        </w:rPr>
      </w:pPr>
      <w:r w:rsidRPr="00E66E32">
        <w:rPr>
          <w:rFonts w:ascii="Arial" w:hAnsi="Arial" w:cs="Arial"/>
          <w:sz w:val="24"/>
          <w:szCs w:val="24"/>
        </w:rPr>
        <w:t>Wszystkie inne nie wymienione wyżej roboty jakie występują przy realizacji umowy.</w:t>
      </w:r>
    </w:p>
    <w:p w14:paraId="0EC4DFF1" w14:textId="77777777" w:rsidR="001A03D7" w:rsidRPr="009A429E" w:rsidRDefault="00640715" w:rsidP="00457DF2">
      <w:pPr>
        <w:spacing w:after="60" w:line="312" w:lineRule="auto"/>
        <w:jc w:val="both"/>
        <w:rPr>
          <w:rFonts w:ascii="Arial" w:hAnsi="Arial" w:cs="Arial"/>
          <w:b/>
          <w:bCs/>
          <w:color w:val="000000"/>
          <w:sz w:val="24"/>
          <w:szCs w:val="24"/>
        </w:rPr>
      </w:pPr>
      <w:r w:rsidRPr="009A429E">
        <w:rPr>
          <w:rFonts w:ascii="Arial" w:hAnsi="Arial" w:cs="Arial"/>
          <w:b/>
          <w:bCs/>
          <w:color w:val="000000"/>
          <w:sz w:val="24"/>
          <w:szCs w:val="24"/>
        </w:rPr>
        <w:t>1.5. Roboty towarzyszące i tymczasowe.</w:t>
      </w:r>
    </w:p>
    <w:p w14:paraId="31CFD082" w14:textId="420C67B6" w:rsidR="001A03D7" w:rsidRPr="004B0D4C" w:rsidRDefault="00640715">
      <w:pPr>
        <w:widowControl w:val="0"/>
        <w:spacing w:after="60" w:line="312" w:lineRule="auto"/>
        <w:jc w:val="both"/>
        <w:rPr>
          <w:rFonts w:ascii="Arial" w:hAnsi="Arial" w:cs="Arial"/>
          <w:bCs/>
          <w:color w:val="000000"/>
          <w:sz w:val="24"/>
          <w:szCs w:val="24"/>
        </w:rPr>
      </w:pPr>
      <w:r>
        <w:rPr>
          <w:rFonts w:ascii="Arial" w:hAnsi="Arial" w:cs="Arial"/>
          <w:sz w:val="24"/>
          <w:szCs w:val="24"/>
        </w:rPr>
        <w:t>Zaliczyć do nich należy wszelkiego rodzaju roboty pomocnicze</w:t>
      </w:r>
      <w:r>
        <w:rPr>
          <w:rFonts w:ascii="Arial" w:hAnsi="Arial" w:cs="Arial"/>
          <w:bCs/>
          <w:sz w:val="24"/>
          <w:szCs w:val="24"/>
        </w:rPr>
        <w:t xml:space="preserve"> nie ujęte </w:t>
      </w:r>
      <w:r>
        <w:rPr>
          <w:rFonts w:ascii="Arial" w:hAnsi="Arial" w:cs="Arial"/>
          <w:bCs/>
          <w:sz w:val="24"/>
          <w:szCs w:val="24"/>
        </w:rPr>
        <w:br/>
        <w:t>w przedmiarze robót</w:t>
      </w:r>
      <w:r>
        <w:rPr>
          <w:rFonts w:ascii="Arial" w:hAnsi="Arial" w:cs="Arial"/>
          <w:sz w:val="24"/>
          <w:szCs w:val="24"/>
        </w:rPr>
        <w:t xml:space="preserve">, których wykonanie jest niezbędne dla prawidłowego przebiegu realizacji przedmiotu zamówienia, które nie są przedmiotem odrębnego fakturowania, gdyż zostały uwzględnione w wynagrodzeniu. Są to również </w:t>
      </w:r>
      <w:r>
        <w:rPr>
          <w:rFonts w:ascii="Arial" w:hAnsi="Arial" w:cs="Arial"/>
          <w:bCs/>
          <w:sz w:val="24"/>
          <w:szCs w:val="24"/>
        </w:rPr>
        <w:t>wszystkie prace</w:t>
      </w:r>
      <w:r>
        <w:rPr>
          <w:rFonts w:ascii="Arial" w:hAnsi="Arial" w:cs="Arial"/>
          <w:sz w:val="24"/>
          <w:szCs w:val="24"/>
        </w:rPr>
        <w:t xml:space="preserve"> wynikające z bezpieczeństwa i ochrony zdrowia, organizacji, ochrony i utrzymania porządku na placu budowy, praca rusztowań, zabezpieczenie stanowisk roboczy</w:t>
      </w:r>
      <w:r w:rsidR="004B0D4C">
        <w:rPr>
          <w:rFonts w:ascii="Arial" w:hAnsi="Arial" w:cs="Arial"/>
          <w:sz w:val="24"/>
          <w:szCs w:val="24"/>
        </w:rPr>
        <w:t xml:space="preserve">ch i miejsc wykonywania robót, </w:t>
      </w:r>
      <w:r>
        <w:rPr>
          <w:rFonts w:ascii="Arial" w:hAnsi="Arial" w:cs="Arial"/>
          <w:sz w:val="24"/>
          <w:szCs w:val="24"/>
        </w:rPr>
        <w:t xml:space="preserve">a także zabezpieczenia prac pożarowo niebezpiecznych. </w:t>
      </w:r>
      <w:r w:rsidR="004B0D4C">
        <w:rPr>
          <w:rFonts w:ascii="Arial" w:hAnsi="Arial" w:cs="Arial"/>
          <w:bCs/>
          <w:color w:val="000000"/>
          <w:sz w:val="24"/>
          <w:szCs w:val="24"/>
        </w:rPr>
        <w:t xml:space="preserve">Roboty towarzyszące                  </w:t>
      </w:r>
      <w:r>
        <w:rPr>
          <w:rFonts w:ascii="Arial" w:hAnsi="Arial" w:cs="Arial"/>
          <w:bCs/>
          <w:color w:val="000000"/>
          <w:sz w:val="24"/>
          <w:szCs w:val="24"/>
        </w:rPr>
        <w:t>i tymczasowe</w:t>
      </w:r>
      <w:r>
        <w:rPr>
          <w:rFonts w:ascii="Arial" w:hAnsi="Arial" w:cs="Arial"/>
          <w:bCs/>
          <w:sz w:val="24"/>
          <w:szCs w:val="24"/>
        </w:rPr>
        <w:t xml:space="preserve"> Wykonawca powinien uwzględnić</w:t>
      </w:r>
      <w:r>
        <w:rPr>
          <w:rFonts w:ascii="Arial" w:hAnsi="Arial" w:cs="Arial"/>
          <w:sz w:val="24"/>
          <w:szCs w:val="24"/>
        </w:rPr>
        <w:t xml:space="preserve"> kalkulując ceny jednostkowe </w:t>
      </w:r>
      <w:r>
        <w:rPr>
          <w:rFonts w:ascii="Arial" w:hAnsi="Arial" w:cs="Arial"/>
          <w:sz w:val="24"/>
          <w:szCs w:val="24"/>
        </w:rPr>
        <w:br/>
        <w:t>i ceny za poszczególne pozycje robót podstawowych ujętych w przedmiarze robót.</w:t>
      </w:r>
    </w:p>
    <w:p w14:paraId="0C7EC84C" w14:textId="77777777" w:rsidR="001A03D7" w:rsidRDefault="001A03D7">
      <w:pPr>
        <w:widowControl w:val="0"/>
        <w:spacing w:after="60" w:line="312" w:lineRule="auto"/>
        <w:jc w:val="both"/>
        <w:rPr>
          <w:rFonts w:ascii="Arial" w:hAnsi="Arial" w:cs="Arial"/>
          <w:sz w:val="24"/>
          <w:szCs w:val="24"/>
        </w:rPr>
      </w:pPr>
    </w:p>
    <w:p w14:paraId="76D6C081" w14:textId="77777777" w:rsidR="001A03D7" w:rsidRPr="009A429E" w:rsidRDefault="00640715">
      <w:pPr>
        <w:spacing w:after="60" w:line="312" w:lineRule="auto"/>
        <w:jc w:val="both"/>
        <w:rPr>
          <w:rFonts w:ascii="Arial" w:hAnsi="Arial" w:cs="Arial"/>
          <w:b/>
          <w:bCs/>
          <w:color w:val="000000"/>
          <w:szCs w:val="24"/>
        </w:rPr>
      </w:pPr>
      <w:r w:rsidRPr="009A429E">
        <w:rPr>
          <w:rFonts w:ascii="Arial" w:hAnsi="Arial" w:cs="Arial"/>
          <w:b/>
          <w:bCs/>
          <w:color w:val="000000"/>
          <w:sz w:val="24"/>
          <w:szCs w:val="24"/>
        </w:rPr>
        <w:t>1.6. Informacje o terenie budowy.</w:t>
      </w:r>
    </w:p>
    <w:p w14:paraId="27A41E35"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1.6.1 Ogólne zasady wejścia.</w:t>
      </w:r>
    </w:p>
    <w:p w14:paraId="5E27AF25" w14:textId="77777777" w:rsidR="001A03D7" w:rsidRDefault="00640715" w:rsidP="00C62D3B">
      <w:pPr>
        <w:pStyle w:val="Akapitzlist"/>
        <w:numPr>
          <w:ilvl w:val="0"/>
          <w:numId w:val="14"/>
        </w:numPr>
        <w:spacing w:after="60" w:line="312" w:lineRule="auto"/>
        <w:jc w:val="both"/>
        <w:rPr>
          <w:rFonts w:ascii="Arial" w:hAnsi="Arial" w:cs="Arial"/>
          <w:b/>
          <w:bCs/>
          <w:color w:val="000000"/>
          <w:sz w:val="24"/>
          <w:szCs w:val="24"/>
        </w:rPr>
      </w:pPr>
      <w:r>
        <w:rPr>
          <w:rFonts w:ascii="Arial" w:hAnsi="Arial" w:cs="Arial"/>
          <w:bCs/>
          <w:color w:val="000000"/>
          <w:sz w:val="24"/>
          <w:szCs w:val="24"/>
        </w:rPr>
        <w:t>Wszystkie osoby skierowane do realizacji przedmiotu zamówienia, Wykonawca zobowiązany jest przedłożyć w „Wykazie osób wykonujących czynności służbowe (pracę) na terenie kompleksu wojskowego”. Wykaz będzie podstawą dla wniosku o wydanie przepustki do obiektów wojskowych dla podmiotów zewnętrznych.</w:t>
      </w:r>
    </w:p>
    <w:p w14:paraId="3376FAC1" w14:textId="77777777" w:rsidR="001A03D7" w:rsidRDefault="00640715" w:rsidP="00C62D3B">
      <w:pPr>
        <w:pStyle w:val="Akapitzlist"/>
        <w:numPr>
          <w:ilvl w:val="0"/>
          <w:numId w:val="14"/>
        </w:numPr>
        <w:spacing w:after="60" w:line="312" w:lineRule="auto"/>
        <w:jc w:val="both"/>
        <w:rPr>
          <w:rFonts w:ascii="Arial" w:hAnsi="Arial" w:cs="Arial"/>
          <w:b/>
          <w:bCs/>
          <w:color w:val="000000"/>
          <w:sz w:val="24"/>
          <w:szCs w:val="24"/>
        </w:rPr>
      </w:pPr>
      <w:r>
        <w:rPr>
          <w:rFonts w:ascii="Arial" w:hAnsi="Arial" w:cs="Arial"/>
          <w:bCs/>
          <w:color w:val="000000"/>
          <w:sz w:val="24"/>
          <w:szCs w:val="24"/>
        </w:rPr>
        <w:t xml:space="preserve">W przypadku skierowania do realizacji usługi innych osób niż wykazano </w:t>
      </w:r>
      <w:r>
        <w:rPr>
          <w:rFonts w:ascii="Arial" w:hAnsi="Arial" w:cs="Arial"/>
          <w:bCs/>
          <w:color w:val="000000"/>
          <w:sz w:val="24"/>
          <w:szCs w:val="24"/>
        </w:rPr>
        <w:br/>
        <w:t>w Wykazie, złożonym wraz z ofertą Wykonawcy, Wykonawca najpóźniej na 7dni przed przystąpieniem w/w osób do pracy ma obowiązek przedłożyć Zamawiającemu nowy wykaz pracowników, celem jego akceptacji.</w:t>
      </w:r>
    </w:p>
    <w:p w14:paraId="767E8F8F" w14:textId="77777777" w:rsidR="001A03D7" w:rsidRDefault="00640715" w:rsidP="00C62D3B">
      <w:pPr>
        <w:pStyle w:val="Akapitzlist"/>
        <w:numPr>
          <w:ilvl w:val="0"/>
          <w:numId w:val="14"/>
        </w:numPr>
        <w:spacing w:after="60" w:line="312" w:lineRule="auto"/>
        <w:jc w:val="both"/>
        <w:rPr>
          <w:rFonts w:ascii="Arial" w:hAnsi="Arial" w:cs="Arial"/>
          <w:b/>
          <w:bCs/>
          <w:color w:val="000000"/>
          <w:sz w:val="24"/>
          <w:szCs w:val="24"/>
        </w:rPr>
      </w:pPr>
      <w:r>
        <w:rPr>
          <w:rFonts w:ascii="Arial" w:hAnsi="Arial" w:cs="Arial"/>
          <w:bCs/>
          <w:color w:val="000000"/>
          <w:sz w:val="24"/>
          <w:szCs w:val="24"/>
        </w:rPr>
        <w:t>Zamawiający każdorazowo po przedstawieniu przez Wykonawcę nowego wykazu osób (wraz z odpowiednimi dokumentami), po dokonaniu weryfikacji dokumentów może bez podania przyczyn nie dopuścić do pracy niektórych osób podanych w wykazie, jeżeli złożone co do tych osób dokumenty nie będą spełniały wymogów Zamawiającego.</w:t>
      </w:r>
    </w:p>
    <w:p w14:paraId="70564BCB" w14:textId="77777777" w:rsidR="001A03D7" w:rsidRDefault="00640715" w:rsidP="00C62D3B">
      <w:pPr>
        <w:pStyle w:val="Akapitzlist"/>
        <w:numPr>
          <w:ilvl w:val="0"/>
          <w:numId w:val="14"/>
        </w:numPr>
        <w:spacing w:after="60" w:line="312" w:lineRule="auto"/>
        <w:jc w:val="both"/>
        <w:rPr>
          <w:rFonts w:ascii="Arial" w:hAnsi="Arial" w:cs="Arial"/>
          <w:b/>
          <w:bCs/>
          <w:color w:val="000000"/>
          <w:sz w:val="24"/>
          <w:szCs w:val="24"/>
        </w:rPr>
      </w:pPr>
      <w:r>
        <w:rPr>
          <w:rFonts w:ascii="Arial" w:hAnsi="Arial" w:cs="Arial"/>
          <w:bCs/>
          <w:color w:val="000000"/>
          <w:sz w:val="24"/>
          <w:szCs w:val="24"/>
        </w:rPr>
        <w:t xml:space="preserve">Powyższe zapisy dotyczą wszystkich pracowników Wykonawcy, Podwykonawców i osób udostępnionych przez inne podmioty do wykonania </w:t>
      </w:r>
      <w:r>
        <w:rPr>
          <w:rFonts w:ascii="Arial" w:hAnsi="Arial" w:cs="Arial"/>
          <w:bCs/>
          <w:color w:val="000000"/>
          <w:sz w:val="24"/>
          <w:szCs w:val="24"/>
        </w:rPr>
        <w:lastRenderedPageBreak/>
        <w:t>przedmiotu zamówienia. Nie udzielenie zezwolenia na wjazd niektórych osób nie zwalnia Wykonawcy od realizacji przedmiotu zamówienia zgodnie z umową.</w:t>
      </w:r>
    </w:p>
    <w:p w14:paraId="39A6ABD9" w14:textId="77777777" w:rsidR="001A03D7" w:rsidRPr="0088774F" w:rsidRDefault="00640715" w:rsidP="0088774F">
      <w:pPr>
        <w:spacing w:after="60" w:line="312" w:lineRule="auto"/>
        <w:ind w:firstLine="708"/>
        <w:jc w:val="both"/>
        <w:rPr>
          <w:rFonts w:ascii="Arial" w:hAnsi="Arial" w:cs="Arial"/>
          <w:bCs/>
          <w:i/>
          <w:color w:val="000000"/>
          <w:sz w:val="20"/>
          <w:szCs w:val="20"/>
        </w:rPr>
      </w:pPr>
      <w:r w:rsidRPr="0088774F">
        <w:rPr>
          <w:rFonts w:ascii="Arial" w:hAnsi="Arial" w:cs="Arial"/>
          <w:bCs/>
          <w:i/>
          <w:color w:val="000000"/>
          <w:sz w:val="20"/>
          <w:szCs w:val="20"/>
        </w:rPr>
        <w:t>*- wykaz dotyczy usług realizowanych w terminie do 14 dni kalendarzowych.</w:t>
      </w:r>
    </w:p>
    <w:p w14:paraId="4A1B7C79" w14:textId="77777777" w:rsidR="001A03D7" w:rsidRPr="0088774F" w:rsidRDefault="00640715">
      <w:pPr>
        <w:spacing w:after="60" w:line="312" w:lineRule="auto"/>
        <w:jc w:val="both"/>
        <w:rPr>
          <w:rFonts w:ascii="Arial" w:hAnsi="Arial" w:cs="Arial"/>
          <w:bCs/>
          <w:i/>
          <w:color w:val="000000"/>
          <w:sz w:val="20"/>
          <w:szCs w:val="20"/>
        </w:rPr>
      </w:pPr>
      <w:r w:rsidRPr="0088774F">
        <w:rPr>
          <w:rFonts w:ascii="Arial" w:hAnsi="Arial" w:cs="Arial"/>
          <w:bCs/>
          <w:i/>
          <w:color w:val="000000"/>
          <w:sz w:val="20"/>
          <w:szCs w:val="20"/>
        </w:rPr>
        <w:t xml:space="preserve">   </w:t>
      </w:r>
      <w:r w:rsidR="0088774F" w:rsidRPr="0088774F">
        <w:rPr>
          <w:rFonts w:ascii="Arial" w:hAnsi="Arial" w:cs="Arial"/>
          <w:bCs/>
          <w:i/>
          <w:color w:val="000000"/>
          <w:sz w:val="20"/>
          <w:szCs w:val="20"/>
        </w:rPr>
        <w:tab/>
      </w:r>
      <w:r w:rsidRPr="0088774F">
        <w:rPr>
          <w:rFonts w:ascii="Arial" w:hAnsi="Arial" w:cs="Arial"/>
          <w:bCs/>
          <w:i/>
          <w:color w:val="000000"/>
          <w:sz w:val="20"/>
          <w:szCs w:val="20"/>
        </w:rPr>
        <w:t>Zawiera dane:</w:t>
      </w:r>
    </w:p>
    <w:p w14:paraId="1B83033A" w14:textId="77777777" w:rsidR="001A03D7" w:rsidRPr="0088774F" w:rsidRDefault="00640715">
      <w:pPr>
        <w:spacing w:after="60" w:line="312" w:lineRule="auto"/>
        <w:jc w:val="both"/>
        <w:rPr>
          <w:rFonts w:ascii="Arial" w:hAnsi="Arial" w:cs="Arial"/>
          <w:bCs/>
          <w:i/>
          <w:color w:val="000000"/>
          <w:sz w:val="20"/>
          <w:szCs w:val="20"/>
        </w:rPr>
      </w:pPr>
      <w:r w:rsidRPr="0088774F">
        <w:rPr>
          <w:rFonts w:ascii="Arial" w:hAnsi="Arial" w:cs="Arial"/>
          <w:bCs/>
          <w:i/>
          <w:color w:val="000000"/>
          <w:sz w:val="20"/>
          <w:szCs w:val="20"/>
        </w:rPr>
        <w:t xml:space="preserve">    </w:t>
      </w:r>
      <w:r w:rsidR="0088774F" w:rsidRPr="0088774F">
        <w:rPr>
          <w:rFonts w:ascii="Arial" w:hAnsi="Arial" w:cs="Arial"/>
          <w:bCs/>
          <w:i/>
          <w:color w:val="000000"/>
          <w:sz w:val="20"/>
          <w:szCs w:val="20"/>
        </w:rPr>
        <w:tab/>
      </w:r>
      <w:r w:rsidRPr="0088774F">
        <w:rPr>
          <w:rFonts w:ascii="Arial" w:hAnsi="Arial" w:cs="Arial"/>
          <w:bCs/>
          <w:i/>
          <w:color w:val="000000"/>
          <w:sz w:val="20"/>
          <w:szCs w:val="20"/>
        </w:rPr>
        <w:t>Imię i nazwisko, seria i nr dowodu osobistego</w:t>
      </w:r>
    </w:p>
    <w:p w14:paraId="0C1F96AC" w14:textId="77777777" w:rsidR="001A03D7" w:rsidRPr="0088774F" w:rsidRDefault="00640715">
      <w:pPr>
        <w:spacing w:after="60" w:line="312" w:lineRule="auto"/>
        <w:jc w:val="both"/>
        <w:rPr>
          <w:rFonts w:ascii="Arial" w:hAnsi="Arial" w:cs="Arial"/>
          <w:bCs/>
          <w:i/>
          <w:color w:val="000000"/>
          <w:sz w:val="20"/>
          <w:szCs w:val="20"/>
        </w:rPr>
      </w:pPr>
      <w:r w:rsidRPr="0088774F">
        <w:rPr>
          <w:rFonts w:ascii="Arial" w:hAnsi="Arial" w:cs="Arial"/>
          <w:bCs/>
          <w:i/>
          <w:color w:val="000000"/>
          <w:sz w:val="20"/>
          <w:szCs w:val="20"/>
        </w:rPr>
        <w:t xml:space="preserve">    </w:t>
      </w:r>
      <w:r w:rsidR="0088774F" w:rsidRPr="0088774F">
        <w:rPr>
          <w:rFonts w:ascii="Arial" w:hAnsi="Arial" w:cs="Arial"/>
          <w:bCs/>
          <w:i/>
          <w:color w:val="000000"/>
          <w:sz w:val="20"/>
          <w:szCs w:val="20"/>
        </w:rPr>
        <w:tab/>
      </w:r>
      <w:r w:rsidRPr="0088774F">
        <w:rPr>
          <w:rFonts w:ascii="Arial" w:hAnsi="Arial" w:cs="Arial"/>
          <w:bCs/>
          <w:i/>
          <w:color w:val="000000"/>
          <w:sz w:val="20"/>
          <w:szCs w:val="20"/>
        </w:rPr>
        <w:t>W przypadku kierowcy również: markę, typ i nr rejestracyjny pojazdu.</w:t>
      </w:r>
    </w:p>
    <w:p w14:paraId="32E40CB7" w14:textId="77777777" w:rsidR="001A03D7" w:rsidRPr="0088774F" w:rsidRDefault="00640715" w:rsidP="0088774F">
      <w:pPr>
        <w:spacing w:after="60" w:line="312" w:lineRule="auto"/>
        <w:ind w:firstLine="708"/>
        <w:jc w:val="both"/>
        <w:rPr>
          <w:rFonts w:ascii="Arial" w:hAnsi="Arial" w:cs="Arial"/>
          <w:bCs/>
          <w:i/>
          <w:color w:val="000000"/>
          <w:sz w:val="20"/>
          <w:szCs w:val="20"/>
        </w:rPr>
      </w:pPr>
      <w:r w:rsidRPr="0088774F">
        <w:rPr>
          <w:rFonts w:ascii="Arial" w:hAnsi="Arial" w:cs="Arial"/>
          <w:bCs/>
          <w:i/>
          <w:color w:val="000000"/>
          <w:sz w:val="20"/>
          <w:szCs w:val="20"/>
        </w:rPr>
        <w:t xml:space="preserve">**- Wniosek dotyczy usług realizowanych w terminie powyżej 14 dni  </w:t>
      </w:r>
    </w:p>
    <w:p w14:paraId="71C8A637" w14:textId="77777777" w:rsidR="001A03D7" w:rsidRPr="0088774F" w:rsidRDefault="00640715">
      <w:pPr>
        <w:spacing w:after="60" w:line="312" w:lineRule="auto"/>
        <w:jc w:val="both"/>
        <w:rPr>
          <w:rFonts w:ascii="Arial" w:hAnsi="Arial" w:cs="Arial"/>
          <w:bCs/>
          <w:i/>
          <w:color w:val="000000"/>
          <w:sz w:val="20"/>
          <w:szCs w:val="20"/>
        </w:rPr>
      </w:pPr>
      <w:r w:rsidRPr="0088774F">
        <w:rPr>
          <w:rFonts w:ascii="Arial" w:hAnsi="Arial" w:cs="Arial"/>
          <w:bCs/>
          <w:i/>
          <w:color w:val="000000"/>
          <w:sz w:val="20"/>
          <w:szCs w:val="20"/>
        </w:rPr>
        <w:t xml:space="preserve">    </w:t>
      </w:r>
      <w:r w:rsidR="0088774F" w:rsidRPr="0088774F">
        <w:rPr>
          <w:rFonts w:ascii="Arial" w:hAnsi="Arial" w:cs="Arial"/>
          <w:bCs/>
          <w:i/>
          <w:color w:val="000000"/>
          <w:sz w:val="20"/>
          <w:szCs w:val="20"/>
        </w:rPr>
        <w:tab/>
      </w:r>
      <w:r w:rsidRPr="0088774F">
        <w:rPr>
          <w:rFonts w:ascii="Arial" w:hAnsi="Arial" w:cs="Arial"/>
          <w:bCs/>
          <w:i/>
          <w:color w:val="000000"/>
          <w:sz w:val="20"/>
          <w:szCs w:val="20"/>
        </w:rPr>
        <w:t>kalendarzowych. Zawiera zdjęcie i dane:</w:t>
      </w:r>
    </w:p>
    <w:p w14:paraId="399D6EBD" w14:textId="77777777" w:rsidR="001A03D7" w:rsidRPr="0088774F" w:rsidRDefault="00640715">
      <w:pPr>
        <w:spacing w:after="60" w:line="312" w:lineRule="auto"/>
        <w:jc w:val="both"/>
        <w:rPr>
          <w:rFonts w:ascii="Arial" w:hAnsi="Arial" w:cs="Arial"/>
          <w:bCs/>
          <w:i/>
          <w:color w:val="000000"/>
          <w:sz w:val="20"/>
          <w:szCs w:val="20"/>
        </w:rPr>
      </w:pPr>
      <w:r w:rsidRPr="0088774F">
        <w:rPr>
          <w:rFonts w:ascii="Arial" w:hAnsi="Arial" w:cs="Arial"/>
          <w:bCs/>
          <w:i/>
          <w:color w:val="000000"/>
          <w:sz w:val="20"/>
          <w:szCs w:val="20"/>
        </w:rPr>
        <w:t xml:space="preserve">    </w:t>
      </w:r>
      <w:r w:rsidR="0088774F" w:rsidRPr="0088774F">
        <w:rPr>
          <w:rFonts w:ascii="Arial" w:hAnsi="Arial" w:cs="Arial"/>
          <w:bCs/>
          <w:i/>
          <w:color w:val="000000"/>
          <w:sz w:val="20"/>
          <w:szCs w:val="20"/>
        </w:rPr>
        <w:tab/>
      </w:r>
      <w:r w:rsidRPr="0088774F">
        <w:rPr>
          <w:rFonts w:ascii="Arial" w:hAnsi="Arial" w:cs="Arial"/>
          <w:bCs/>
          <w:i/>
          <w:color w:val="000000"/>
          <w:sz w:val="20"/>
          <w:szCs w:val="20"/>
        </w:rPr>
        <w:t>Imię i nazwisko, seria i nr dowodu osobistego</w:t>
      </w:r>
    </w:p>
    <w:p w14:paraId="67AE0BB8" w14:textId="77777777" w:rsidR="001A03D7" w:rsidRPr="0088774F" w:rsidRDefault="00640715">
      <w:pPr>
        <w:spacing w:after="60" w:line="312" w:lineRule="auto"/>
        <w:jc w:val="both"/>
        <w:rPr>
          <w:rFonts w:ascii="Arial" w:hAnsi="Arial" w:cs="Arial"/>
          <w:bCs/>
          <w:i/>
          <w:color w:val="000000"/>
          <w:sz w:val="20"/>
          <w:szCs w:val="20"/>
        </w:rPr>
      </w:pPr>
      <w:r w:rsidRPr="0088774F">
        <w:rPr>
          <w:rFonts w:ascii="Arial" w:hAnsi="Arial" w:cs="Arial"/>
          <w:bCs/>
          <w:i/>
          <w:color w:val="000000"/>
          <w:sz w:val="20"/>
          <w:szCs w:val="20"/>
        </w:rPr>
        <w:t xml:space="preserve">     </w:t>
      </w:r>
      <w:r w:rsidR="0088774F" w:rsidRPr="0088774F">
        <w:rPr>
          <w:rFonts w:ascii="Arial" w:hAnsi="Arial" w:cs="Arial"/>
          <w:bCs/>
          <w:i/>
          <w:color w:val="000000"/>
          <w:sz w:val="20"/>
          <w:szCs w:val="20"/>
        </w:rPr>
        <w:tab/>
      </w:r>
      <w:r w:rsidRPr="0088774F">
        <w:rPr>
          <w:rFonts w:ascii="Arial" w:hAnsi="Arial" w:cs="Arial"/>
          <w:bCs/>
          <w:i/>
          <w:color w:val="000000"/>
          <w:sz w:val="20"/>
          <w:szCs w:val="20"/>
        </w:rPr>
        <w:t>W przypadku kierowcy również: markę, typ i nr rejestracyjny pojazdu.</w:t>
      </w:r>
    </w:p>
    <w:p w14:paraId="1B04817D" w14:textId="77777777" w:rsidR="00FF6DF8" w:rsidRDefault="00FF6DF8">
      <w:pPr>
        <w:spacing w:after="60" w:line="312" w:lineRule="auto"/>
        <w:jc w:val="both"/>
        <w:rPr>
          <w:rFonts w:ascii="Arial" w:hAnsi="Arial" w:cs="Arial"/>
          <w:b/>
          <w:bCs/>
          <w:color w:val="000000"/>
          <w:sz w:val="24"/>
          <w:szCs w:val="24"/>
        </w:rPr>
      </w:pPr>
    </w:p>
    <w:p w14:paraId="16E8649D"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1.6.1.1.  Cudzoziemcy:</w:t>
      </w:r>
    </w:p>
    <w:p w14:paraId="6C68AA75"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Jeżeli przy realizacji zamówienia Wykonawca posługiwał się będzie cudzoziemcami, którzy będą wchodzili na teren jednostki wojskowej, musi uzyskać pozwolenie odpowiednich organów na wstęp tych osób na teren jednostki, zgodnie z instrukcją w sprawie organizowani</w:t>
      </w:r>
      <w:r w:rsidR="0088774F">
        <w:rPr>
          <w:rFonts w:ascii="Arial" w:hAnsi="Arial" w:cs="Arial"/>
          <w:bCs/>
          <w:color w:val="000000"/>
          <w:sz w:val="24"/>
          <w:szCs w:val="24"/>
        </w:rPr>
        <w:t>a</w:t>
      </w:r>
      <w:r>
        <w:rPr>
          <w:rFonts w:ascii="Arial" w:hAnsi="Arial" w:cs="Arial"/>
          <w:bCs/>
          <w:color w:val="000000"/>
          <w:sz w:val="24"/>
          <w:szCs w:val="24"/>
        </w:rPr>
        <w:t xml:space="preserve"> współpracy międzynarodowej w resorcie obrony narodowej stanowiącej Załącznik do Decyzji Nr 19/MON Ministra Obrony Narodowej z dn. 24 stycznia 2017r. (Dz. Urz. MON z dn. 21.01.2017 r. poz. 18- rozdział 6. Zasady wstępu cudzoziemców na teren chronionej jednostki lub instytucji wojskowej).</w:t>
      </w:r>
    </w:p>
    <w:p w14:paraId="06603907"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Wykonawca zatrudniający cudzoziemców oświadcza, iż będzie przestrzegał obowiązujących w tym zakresie przepisów prawa, a w szczególności:</w:t>
      </w:r>
    </w:p>
    <w:p w14:paraId="34787206" w14:textId="77777777" w:rsidR="001A03D7" w:rsidRDefault="00640715" w:rsidP="00C62D3B">
      <w:pPr>
        <w:pStyle w:val="Akapitzlist"/>
        <w:numPr>
          <w:ilvl w:val="0"/>
          <w:numId w:val="67"/>
        </w:numPr>
        <w:spacing w:after="60" w:line="312" w:lineRule="auto"/>
        <w:jc w:val="both"/>
        <w:rPr>
          <w:rFonts w:ascii="Arial" w:hAnsi="Arial" w:cs="Arial"/>
          <w:bCs/>
          <w:color w:val="000000"/>
          <w:sz w:val="24"/>
          <w:szCs w:val="24"/>
        </w:rPr>
      </w:pPr>
      <w:r>
        <w:rPr>
          <w:rFonts w:ascii="Arial" w:hAnsi="Arial" w:cs="Arial"/>
          <w:bCs/>
          <w:color w:val="000000"/>
          <w:sz w:val="24"/>
          <w:szCs w:val="24"/>
        </w:rPr>
        <w:t>Ustawy o cudzoziemcach z dnia 12 grudnia 2013r. (Dz. U. z 2015 r. poz. 1990 z późn. zm.),</w:t>
      </w:r>
    </w:p>
    <w:p w14:paraId="0BBB17AA" w14:textId="77777777" w:rsidR="001A03D7" w:rsidRDefault="00640715" w:rsidP="00C62D3B">
      <w:pPr>
        <w:pStyle w:val="Akapitzlist"/>
        <w:numPr>
          <w:ilvl w:val="0"/>
          <w:numId w:val="67"/>
        </w:numPr>
        <w:spacing w:after="60" w:line="312" w:lineRule="auto"/>
        <w:jc w:val="both"/>
        <w:rPr>
          <w:rFonts w:ascii="Arial" w:hAnsi="Arial" w:cs="Arial"/>
          <w:bCs/>
          <w:color w:val="000000"/>
          <w:sz w:val="24"/>
          <w:szCs w:val="24"/>
        </w:rPr>
      </w:pPr>
      <w:r>
        <w:rPr>
          <w:rFonts w:ascii="Arial" w:hAnsi="Arial" w:cs="Arial"/>
          <w:bCs/>
          <w:color w:val="000000"/>
          <w:sz w:val="24"/>
          <w:szCs w:val="24"/>
        </w:rPr>
        <w:t>Ustawy z dnia 20 kwietnia 2004r. o promocji zatrudnienia i instytucjach rynku pracy (Dz. U. z 2016 r. poz. 645 z późn. zm.),</w:t>
      </w:r>
    </w:p>
    <w:p w14:paraId="2387932D" w14:textId="77777777" w:rsidR="001A03D7" w:rsidRDefault="00640715" w:rsidP="00C62D3B">
      <w:pPr>
        <w:pStyle w:val="Akapitzlist"/>
        <w:numPr>
          <w:ilvl w:val="0"/>
          <w:numId w:val="67"/>
        </w:numPr>
        <w:spacing w:after="60" w:line="312" w:lineRule="auto"/>
        <w:jc w:val="both"/>
        <w:rPr>
          <w:rFonts w:ascii="Arial" w:hAnsi="Arial" w:cs="Arial"/>
          <w:bCs/>
          <w:color w:val="000000"/>
          <w:sz w:val="24"/>
          <w:szCs w:val="24"/>
        </w:rPr>
      </w:pPr>
      <w:r>
        <w:rPr>
          <w:rFonts w:ascii="Arial" w:hAnsi="Arial" w:cs="Arial"/>
          <w:bCs/>
          <w:color w:val="000000"/>
          <w:sz w:val="24"/>
          <w:szCs w:val="24"/>
        </w:rPr>
        <w:t>Ustawy z dnia 14 marca 2014 r. o zmianie ustawy o promocji zatrudnienia i instytucjach rynku pracy oraz niektórych innych ustaw (Dz. U. z 2014 poz. 598),</w:t>
      </w:r>
    </w:p>
    <w:p w14:paraId="2325E497" w14:textId="77777777" w:rsidR="001A03D7" w:rsidRDefault="00640715" w:rsidP="00C62D3B">
      <w:pPr>
        <w:pStyle w:val="Akapitzlist"/>
        <w:numPr>
          <w:ilvl w:val="0"/>
          <w:numId w:val="67"/>
        </w:numPr>
        <w:spacing w:after="60" w:line="312" w:lineRule="auto"/>
        <w:jc w:val="both"/>
        <w:rPr>
          <w:rFonts w:ascii="Arial" w:hAnsi="Arial" w:cs="Arial"/>
          <w:bCs/>
          <w:color w:val="000000"/>
          <w:sz w:val="24"/>
          <w:szCs w:val="24"/>
        </w:rPr>
      </w:pPr>
      <w:r>
        <w:rPr>
          <w:rFonts w:ascii="Arial" w:hAnsi="Arial" w:cs="Arial"/>
          <w:bCs/>
          <w:color w:val="000000"/>
          <w:sz w:val="24"/>
          <w:szCs w:val="24"/>
        </w:rPr>
        <w:t>Rozporządzenie Ministra Pracy i Polityki Społecznej z dnia 1 kwietnia 2015r w sprawie wydawania zezwolenia na pracę cudzoziemca (Dz. U. z 2015 poz. 543,</w:t>
      </w:r>
    </w:p>
    <w:p w14:paraId="37057FB5" w14:textId="4F81B749" w:rsidR="0088774F" w:rsidRDefault="00640715" w:rsidP="00BF0DB6">
      <w:pPr>
        <w:pStyle w:val="Akapitzlist"/>
        <w:numPr>
          <w:ilvl w:val="0"/>
          <w:numId w:val="67"/>
        </w:numPr>
        <w:spacing w:after="60" w:line="312" w:lineRule="auto"/>
        <w:jc w:val="both"/>
        <w:rPr>
          <w:rFonts w:ascii="Arial" w:hAnsi="Arial" w:cs="Arial"/>
          <w:bCs/>
          <w:color w:val="000000"/>
          <w:sz w:val="24"/>
          <w:szCs w:val="24"/>
        </w:rPr>
      </w:pPr>
      <w:r>
        <w:rPr>
          <w:rFonts w:ascii="Arial" w:hAnsi="Arial" w:cs="Arial"/>
          <w:bCs/>
          <w:color w:val="000000"/>
          <w:sz w:val="24"/>
          <w:szCs w:val="24"/>
        </w:rPr>
        <w:t>Rozporządzenie Ministra Pracy i Polityki Społecznej z dnia 21 kwietnia 2015r. w sprawie przypadków, w których powierzenie wykonania pracy cudzoziemcowi na terytorium Rzeczypospolitej Polskiej jest dopuszczalne bez konieczności uzyskania zezwolenia na prace (Dz. U. z 2015 r. poz. 588).</w:t>
      </w:r>
    </w:p>
    <w:p w14:paraId="3E61498E" w14:textId="4C9AA6B8" w:rsidR="00820C7F" w:rsidRDefault="00820C7F" w:rsidP="00820C7F">
      <w:pPr>
        <w:pStyle w:val="Akapitzlist"/>
        <w:spacing w:after="60" w:line="312" w:lineRule="auto"/>
        <w:jc w:val="both"/>
        <w:rPr>
          <w:rFonts w:ascii="Arial" w:hAnsi="Arial" w:cs="Arial"/>
          <w:bCs/>
          <w:color w:val="000000"/>
          <w:sz w:val="24"/>
          <w:szCs w:val="24"/>
        </w:rPr>
      </w:pPr>
    </w:p>
    <w:p w14:paraId="63FAB36A" w14:textId="77777777" w:rsidR="00820C7F" w:rsidRPr="00BF0DB6" w:rsidRDefault="00820C7F" w:rsidP="00820C7F">
      <w:pPr>
        <w:pStyle w:val="Akapitzlist"/>
        <w:spacing w:after="60" w:line="312" w:lineRule="auto"/>
        <w:jc w:val="both"/>
        <w:rPr>
          <w:rFonts w:ascii="Arial" w:hAnsi="Arial" w:cs="Arial"/>
          <w:bCs/>
          <w:color w:val="000000"/>
          <w:sz w:val="24"/>
          <w:szCs w:val="24"/>
        </w:rPr>
      </w:pPr>
      <w:bookmarkStart w:id="2" w:name="_GoBack"/>
      <w:bookmarkEnd w:id="2"/>
    </w:p>
    <w:p w14:paraId="69010CA2"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lastRenderedPageBreak/>
        <w:t>1.6.2 Organizacja robót budowlanych.</w:t>
      </w:r>
    </w:p>
    <w:p w14:paraId="684E806F"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sz w:val="24"/>
        </w:rPr>
        <w:t xml:space="preserve">Zamawiający przekaże WYKONAWCY teren budowy na zasadach </w:t>
      </w:r>
      <w:r>
        <w:rPr>
          <w:rFonts w:ascii="Arial" w:hAnsi="Arial" w:cs="Arial"/>
          <w:sz w:val="24"/>
        </w:rPr>
        <w:br/>
        <w:t>i w terminie określonym w umowie o wykonanie robót</w:t>
      </w:r>
      <w:r w:rsidR="0088774F">
        <w:rPr>
          <w:rFonts w:ascii="Arial" w:hAnsi="Arial" w:cs="Arial"/>
          <w:sz w:val="24"/>
        </w:rPr>
        <w:t>,</w:t>
      </w:r>
    </w:p>
    <w:p w14:paraId="26A21D82"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sz w:val="24"/>
        </w:rPr>
        <w:t>WYKONAWCA nie może odmówić przejęcia placu budowy pod rygorem rozwiązania Umowy przez Zamawiającego z przyczyn leżących po stronie WYKONAWCY,</w:t>
      </w:r>
    </w:p>
    <w:p w14:paraId="3452CF61"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hAnsi="Arial" w:cs="Arial"/>
          <w:sz w:val="24"/>
          <w:szCs w:val="24"/>
        </w:rPr>
        <w:t xml:space="preserve">WYKONAWCA zapewni na swój koszt nadzór techniczny, robociznę, wyroby, urządzenia, wyposażenie oraz wszelkie inne usługi i rzeczy </w:t>
      </w:r>
      <w:r>
        <w:rPr>
          <w:rFonts w:ascii="Arial" w:hAnsi="Arial" w:cs="Arial"/>
          <w:sz w:val="24"/>
          <w:szCs w:val="24"/>
        </w:rPr>
        <w:br/>
        <w:t xml:space="preserve">o charakterze trwałym lub tymczasowym niezbędne do wykonania </w:t>
      </w:r>
      <w:r>
        <w:rPr>
          <w:rFonts w:ascii="Arial" w:hAnsi="Arial" w:cs="Arial"/>
          <w:sz w:val="24"/>
          <w:szCs w:val="24"/>
        </w:rPr>
        <w:br/>
        <w:t>i zakończenia robót, a także usunięcia wszelkich wad i usterek,</w:t>
      </w:r>
    </w:p>
    <w:p w14:paraId="67EA9D32"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ponosi pełną odpowiedzialność za to, by stosowane na </w:t>
      </w:r>
      <w:r>
        <w:rPr>
          <w:rFonts w:ascii="Arial" w:hAnsi="Arial" w:cs="Arial"/>
          <w:sz w:val="24"/>
          <w:szCs w:val="24"/>
        </w:rPr>
        <w:t>t</w:t>
      </w:r>
      <w:r>
        <w:rPr>
          <w:rFonts w:ascii="Arial" w:eastAsia="Times New Roman" w:hAnsi="Arial" w:cs="Arial"/>
          <w:sz w:val="24"/>
          <w:szCs w:val="24"/>
        </w:rPr>
        <w:t>erenie budow</w:t>
      </w:r>
      <w:r>
        <w:t>y</w:t>
      </w:r>
      <w:r>
        <w:rPr>
          <w:rFonts w:ascii="Arial" w:eastAsia="Times New Roman" w:hAnsi="Arial" w:cs="Arial"/>
          <w:sz w:val="24"/>
          <w:szCs w:val="24"/>
        </w:rPr>
        <w:t>, wyposażenie, sprzęt oraz używane technologie były zgodne z obowiązującymi w Polsce przepisami oraz normami. Urządzenia oraz wyposażenie będą nowe, nieużywane i o jakości nie niższej niż określona w specyfikacjach stanowiących część dokumentacji projektowej. Odstępstwa od tych zasad wymagają pozytywnej opinii Inspektora nadzoru i akceptacji Zamawiającego, zgodnie z wprowadzoną procedurą,</w:t>
      </w:r>
    </w:p>
    <w:p w14:paraId="2E9D62A7"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sz w:val="24"/>
          <w:szCs w:val="24"/>
        </w:rPr>
        <w:t>WYKONAWCA przeprowadzi na swój koszt wszelkie badania specjalistyczne niezbędne do prowadzenia i odbioru robót, jeżeli będą wymagane przez obowiązujące normy i przepisy,</w:t>
      </w:r>
    </w:p>
    <w:p w14:paraId="66DE7230"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odpowiedzialny jest za uzyskanie wszelkich uzgodnień </w:t>
      </w:r>
      <w:r>
        <w:rPr>
          <w:rFonts w:ascii="Arial" w:eastAsia="Times New Roman" w:hAnsi="Arial" w:cs="Arial"/>
          <w:sz w:val="24"/>
          <w:szCs w:val="24"/>
        </w:rPr>
        <w:br/>
        <w:t xml:space="preserve">i warunków niezbędnych do zapewnienia zaopatrzenia terenu budowy </w:t>
      </w:r>
      <w:r>
        <w:rPr>
          <w:rFonts w:ascii="Arial" w:eastAsia="Times New Roman" w:hAnsi="Arial" w:cs="Arial"/>
          <w:sz w:val="24"/>
          <w:szCs w:val="24"/>
        </w:rPr>
        <w:br/>
        <w:t>w energię elektryczną, wodę, połączenia telekomunikacyjne, odprowadzanie ścieków przez cały okres realizacji robót</w:t>
      </w:r>
      <w:r>
        <w:rPr>
          <w:rFonts w:ascii="Arial" w:eastAsia="Times New Roman" w:hAnsi="Arial" w:cs="Arial"/>
          <w:sz w:val="24"/>
          <w:szCs w:val="24"/>
          <w:shd w:val="clear" w:color="auto" w:fill="FFFFFF"/>
        </w:rPr>
        <w:t xml:space="preserve"> wraz </w:t>
      </w:r>
      <w:r>
        <w:rPr>
          <w:rFonts w:ascii="Arial" w:eastAsia="Times New Roman" w:hAnsi="Arial" w:cs="Arial"/>
          <w:sz w:val="24"/>
          <w:szCs w:val="24"/>
          <w:shd w:val="clear" w:color="auto" w:fill="FFFFFF"/>
        </w:rPr>
        <w:br/>
        <w:t>z pokrywaniem kosztów z tym związanych</w:t>
      </w:r>
      <w:r>
        <w:rPr>
          <w:rFonts w:ascii="Arial" w:eastAsia="Times New Roman" w:hAnsi="Arial" w:cs="Arial"/>
          <w:sz w:val="24"/>
          <w:szCs w:val="24"/>
        </w:rPr>
        <w:t>. Zamawiający oraz inspektor nadzoru będą współpracowali z WYKONAWCĄ celem uzgodnienia możliwości pozyskania mediów dla celów  budowy,</w:t>
      </w:r>
    </w:p>
    <w:p w14:paraId="7ECF8D40"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b/>
          <w:sz w:val="24"/>
          <w:szCs w:val="24"/>
        </w:rPr>
        <w:t>WYKONAWCA ma prawo do wcześniejszego zbadania terenu budowy</w:t>
      </w:r>
      <w:r>
        <w:rPr>
          <w:rFonts w:ascii="Arial" w:eastAsia="Times New Roman" w:hAnsi="Arial" w:cs="Arial"/>
          <w:b/>
          <w:sz w:val="24"/>
          <w:szCs w:val="24"/>
        </w:rPr>
        <w:br/>
        <w:t>w celu akceptacji panujących na nim warunków</w:t>
      </w:r>
      <w:r>
        <w:rPr>
          <w:rFonts w:ascii="Arial" w:eastAsia="Times New Roman" w:hAnsi="Arial" w:cs="Arial"/>
          <w:sz w:val="24"/>
          <w:szCs w:val="24"/>
        </w:rPr>
        <w:t>,</w:t>
      </w:r>
    </w:p>
    <w:p w14:paraId="7B6ACD14"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każdorazowo jest zobowiązany do uzyskania zgody </w:t>
      </w:r>
      <w:r>
        <w:rPr>
          <w:rFonts w:ascii="Arial" w:eastAsia="Times New Roman" w:hAnsi="Arial" w:cs="Arial"/>
          <w:sz w:val="24"/>
          <w:szCs w:val="24"/>
        </w:rPr>
        <w:br/>
        <w:t>i uzgodnienia lokalizacji wszelkich reklam oraz informacji o charakterze komercyjnym umieszczanych na terenie budowy, na działkach będących własnością  Zamawiającego oraz na ich ogrodzeniu,</w:t>
      </w:r>
    </w:p>
    <w:p w14:paraId="4B4A69C8"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WYKONAWCA jest zobowiązany </w:t>
      </w:r>
      <w:r>
        <w:rPr>
          <w:rFonts w:ascii="Arial" w:eastAsia="Times New Roman" w:hAnsi="Arial" w:cs="Arial"/>
          <w:b/>
          <w:sz w:val="24"/>
          <w:szCs w:val="24"/>
        </w:rPr>
        <w:t>do zachowania poufności wszelkich informacji</w:t>
      </w:r>
      <w:r>
        <w:rPr>
          <w:rFonts w:ascii="Arial" w:eastAsia="Times New Roman" w:hAnsi="Arial" w:cs="Arial"/>
          <w:sz w:val="24"/>
          <w:szCs w:val="24"/>
        </w:rPr>
        <w:t xml:space="preserve"> uzyskanych od Zamawiającego w związku z realizacją robót </w:t>
      </w:r>
      <w:r>
        <w:rPr>
          <w:rFonts w:ascii="Arial" w:eastAsia="Times New Roman" w:hAnsi="Arial" w:cs="Arial"/>
          <w:sz w:val="24"/>
          <w:szCs w:val="24"/>
        </w:rPr>
        <w:br/>
        <w:t>i nie wykorzystywania ich bez zgody Zamawiającego do żadnych innych celów poza realizacją robót. Postanowienia niniejszego ustępu dotyczą również Podwykonawców,</w:t>
      </w:r>
    </w:p>
    <w:p w14:paraId="00C8FEB1" w14:textId="77777777" w:rsidR="001A03D7" w:rsidRDefault="00640715" w:rsidP="00C62D3B">
      <w:pPr>
        <w:pStyle w:val="Akapitzlist"/>
        <w:numPr>
          <w:ilvl w:val="0"/>
          <w:numId w:val="15"/>
        </w:num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WYKONAWCA zostanie przeszkolony pod względem przestrzegania przepisów: </w:t>
      </w:r>
      <w:r>
        <w:rPr>
          <w:rFonts w:ascii="Arial" w:eastAsia="Times New Roman" w:hAnsi="Arial" w:cs="Arial"/>
          <w:b/>
          <w:sz w:val="24"/>
          <w:szCs w:val="24"/>
        </w:rPr>
        <w:t xml:space="preserve">o ochronie informacji niejawnych </w:t>
      </w:r>
      <w:r>
        <w:rPr>
          <w:rFonts w:ascii="Arial" w:eastAsia="Times New Roman" w:hAnsi="Arial" w:cs="Arial"/>
          <w:sz w:val="24"/>
          <w:szCs w:val="24"/>
        </w:rPr>
        <w:t xml:space="preserve">przez osobę wyznaczoną przez dowódcę jednostki. </w:t>
      </w:r>
    </w:p>
    <w:p w14:paraId="39DF8865"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sz w:val="24"/>
          <w:szCs w:val="24"/>
        </w:rPr>
        <w:lastRenderedPageBreak/>
        <w:t xml:space="preserve">WYKONAWCĘ </w:t>
      </w:r>
      <w:r>
        <w:rPr>
          <w:rFonts w:ascii="Arial" w:eastAsia="Times New Roman" w:hAnsi="Arial" w:cs="Arial"/>
          <w:b/>
          <w:sz w:val="24"/>
          <w:szCs w:val="24"/>
        </w:rPr>
        <w:t>obowiązuje zakaz używania bezzałogowych sterowanych aparatów latających nad terenem wojskowym</w:t>
      </w:r>
      <w:r>
        <w:rPr>
          <w:rFonts w:ascii="Arial" w:eastAsia="Times New Roman" w:hAnsi="Arial" w:cs="Arial"/>
          <w:sz w:val="24"/>
          <w:szCs w:val="24"/>
        </w:rPr>
        <w:t>,</w:t>
      </w:r>
    </w:p>
    <w:p w14:paraId="4F805818" w14:textId="77777777" w:rsidR="001A03D7" w:rsidRDefault="00640715" w:rsidP="00C62D3B">
      <w:pPr>
        <w:pStyle w:val="Akapitzlist"/>
        <w:numPr>
          <w:ilvl w:val="0"/>
          <w:numId w:val="15"/>
        </w:numPr>
        <w:spacing w:after="60" w:line="312" w:lineRule="auto"/>
        <w:jc w:val="both"/>
        <w:rPr>
          <w:rFonts w:ascii="Arial" w:hAnsi="Arial" w:cs="Arial"/>
          <w:b/>
          <w:bCs/>
          <w:color w:val="000000"/>
          <w:sz w:val="24"/>
          <w:szCs w:val="24"/>
        </w:rPr>
      </w:pPr>
      <w:r>
        <w:rPr>
          <w:rFonts w:ascii="Arial" w:eastAsia="Times New Roman" w:hAnsi="Arial" w:cs="Arial"/>
          <w:sz w:val="24"/>
          <w:szCs w:val="24"/>
        </w:rPr>
        <w:t>Najpóźniej w terminie 3 dni od zgłoszenia przedsięwzięcia do odbioru końcowego WYKONAWCA oczyści i usunie z terenu budowy swój sprzęt,</w:t>
      </w:r>
      <w:r w:rsidR="006A6973">
        <w:rPr>
          <w:rFonts w:ascii="Arial" w:eastAsia="Times New Roman" w:hAnsi="Arial" w:cs="Arial"/>
          <w:sz w:val="24"/>
          <w:szCs w:val="24"/>
        </w:rPr>
        <w:t xml:space="preserve"> </w:t>
      </w:r>
      <w:r>
        <w:rPr>
          <w:rFonts w:ascii="Arial" w:eastAsia="Times New Roman" w:hAnsi="Arial" w:cs="Arial"/>
          <w:sz w:val="24"/>
          <w:szCs w:val="24"/>
        </w:rPr>
        <w:t>urządzenia, wyroby, odpady, pozostałości po robotach tymczasowych oraz uporządkuje teren budowy i przygotuje do przekazania Zamawiającemu w stanie czystym i niebudzącym zastrzeżeń.</w:t>
      </w:r>
    </w:p>
    <w:p w14:paraId="09C06804" w14:textId="77777777" w:rsidR="001A03D7" w:rsidRDefault="00640715">
      <w:pPr>
        <w:pStyle w:val="Zwykytekst"/>
        <w:spacing w:after="60" w:line="312" w:lineRule="auto"/>
        <w:jc w:val="both"/>
        <w:rPr>
          <w:rFonts w:ascii="Arial" w:eastAsia="Times New Roman" w:hAnsi="Arial" w:cs="Arial"/>
          <w:b/>
          <w:sz w:val="24"/>
          <w:szCs w:val="24"/>
        </w:rPr>
      </w:pPr>
      <w:r>
        <w:rPr>
          <w:rFonts w:ascii="Arial" w:eastAsia="Times New Roman" w:hAnsi="Arial" w:cs="Arial"/>
          <w:b/>
          <w:sz w:val="24"/>
          <w:szCs w:val="24"/>
        </w:rPr>
        <w:t>1.6.3 Zabezpieczenie interesu osób trzecich.</w:t>
      </w:r>
    </w:p>
    <w:p w14:paraId="35630605" w14:textId="77777777" w:rsidR="001A03D7" w:rsidRDefault="00640715" w:rsidP="00C62D3B">
      <w:pPr>
        <w:pStyle w:val="Zwykytekst"/>
        <w:numPr>
          <w:ilvl w:val="0"/>
          <w:numId w:val="16"/>
        </w:numPr>
        <w:spacing w:after="60" w:line="312" w:lineRule="auto"/>
        <w:jc w:val="both"/>
        <w:rPr>
          <w:rFonts w:ascii="Arial" w:eastAsia="Times New Roman" w:hAnsi="Arial" w:cs="Arial"/>
          <w:b/>
          <w:sz w:val="24"/>
          <w:szCs w:val="24"/>
        </w:rPr>
      </w:pPr>
      <w:r>
        <w:rPr>
          <w:rFonts w:ascii="Arial" w:eastAsia="Times New Roman" w:hAnsi="Arial" w:cs="Arial"/>
          <w:sz w:val="24"/>
          <w:szCs w:val="24"/>
        </w:rPr>
        <w:t xml:space="preserve">WYKONAWCA jest odpowiedzialny za przestrzeganie obowiązujących przepisów oraz winien zapewnić ochronę własności publicznej </w:t>
      </w:r>
      <w:r>
        <w:rPr>
          <w:rFonts w:ascii="Arial" w:eastAsia="Times New Roman" w:hAnsi="Arial" w:cs="Arial"/>
          <w:sz w:val="24"/>
          <w:szCs w:val="24"/>
        </w:rPr>
        <w:br/>
        <w:t>i prywatnej,</w:t>
      </w:r>
    </w:p>
    <w:p w14:paraId="32EAB9DF" w14:textId="77777777" w:rsidR="001A03D7" w:rsidRDefault="00640715" w:rsidP="00C62D3B">
      <w:pPr>
        <w:pStyle w:val="Zwykytekst"/>
        <w:numPr>
          <w:ilvl w:val="0"/>
          <w:numId w:val="16"/>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jest zobowiązany do zabezpieczenia sieci, instalacji oraz wszelkich urządzeń przed uszkodzeniem, a także do natychmiastowego powiadomienia inspektora nadzoru o zaistniałych uszkodzeniach lub zniszczeniach,</w:t>
      </w:r>
    </w:p>
    <w:p w14:paraId="71E9617F" w14:textId="77777777" w:rsidR="001A03D7" w:rsidRDefault="00640715" w:rsidP="00C62D3B">
      <w:pPr>
        <w:pStyle w:val="Zwykytekst"/>
        <w:numPr>
          <w:ilvl w:val="0"/>
          <w:numId w:val="16"/>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jest odpowiedzialny za wszelkie szkody w mieniu spowodowane i mające związek z prowadzonymi przez niego robotami,</w:t>
      </w:r>
    </w:p>
    <w:p w14:paraId="214E3BE6" w14:textId="77777777" w:rsidR="001A03D7" w:rsidRDefault="00640715" w:rsidP="00C62D3B">
      <w:pPr>
        <w:pStyle w:val="Zwykytekst"/>
        <w:numPr>
          <w:ilvl w:val="0"/>
          <w:numId w:val="16"/>
        </w:numPr>
        <w:spacing w:after="60" w:line="312" w:lineRule="auto"/>
        <w:jc w:val="both"/>
        <w:rPr>
          <w:rFonts w:ascii="Arial" w:eastAsia="Times New Roman" w:hAnsi="Arial" w:cs="Arial"/>
          <w:b/>
          <w:sz w:val="24"/>
          <w:szCs w:val="24"/>
        </w:rPr>
      </w:pPr>
      <w:r>
        <w:rPr>
          <w:rFonts w:ascii="Arial" w:eastAsia="Times New Roman" w:hAnsi="Arial" w:cs="Arial"/>
          <w:sz w:val="24"/>
          <w:szCs w:val="24"/>
        </w:rPr>
        <w:t>W przypadku posiadania przez WYKONAWCĘ polisy obrotowej, WYKONAWCA zobowiązany jest do objęcia wspomnianą polisą niniejszej Umowy, odnawiania polisy i utrzymywania jej w mocy przez cały okres prowadzenia robót,</w:t>
      </w:r>
    </w:p>
    <w:p w14:paraId="515CBCA6" w14:textId="77777777" w:rsidR="001A03D7" w:rsidRDefault="00640715" w:rsidP="00C62D3B">
      <w:pPr>
        <w:pStyle w:val="Zwykytekst"/>
        <w:numPr>
          <w:ilvl w:val="0"/>
          <w:numId w:val="16"/>
        </w:numPr>
        <w:spacing w:after="60" w:line="312" w:lineRule="auto"/>
        <w:jc w:val="both"/>
        <w:rPr>
          <w:rFonts w:ascii="Arial" w:eastAsia="Times New Roman" w:hAnsi="Arial" w:cs="Arial"/>
          <w:b/>
          <w:sz w:val="24"/>
          <w:szCs w:val="24"/>
        </w:rPr>
      </w:pPr>
      <w:r>
        <w:rPr>
          <w:rFonts w:ascii="Arial" w:eastAsia="Times New Roman" w:hAnsi="Arial" w:cs="Arial"/>
          <w:sz w:val="24"/>
          <w:szCs w:val="24"/>
        </w:rPr>
        <w:t>WYKONAWCA na własny koszt podejmie wszelkie konieczne działania, by chronić strony trzecie, w tym także pracowników i przedstawicieli Zamawiającego przed potencjalnymi obrażeniami spowodowanymi niewłaściwym zabezpieczeniem Terenu Budowy.</w:t>
      </w:r>
    </w:p>
    <w:p w14:paraId="6DBDFAD4" w14:textId="77777777" w:rsidR="001A03D7" w:rsidRDefault="00640715">
      <w:pPr>
        <w:pStyle w:val="Zwykytekst"/>
        <w:spacing w:after="60" w:line="312" w:lineRule="auto"/>
        <w:jc w:val="both"/>
        <w:rPr>
          <w:rFonts w:ascii="Arial" w:eastAsia="Times New Roman" w:hAnsi="Arial" w:cs="Arial"/>
          <w:b/>
          <w:sz w:val="24"/>
          <w:szCs w:val="24"/>
        </w:rPr>
      </w:pPr>
      <w:r>
        <w:rPr>
          <w:rFonts w:ascii="Arial" w:eastAsia="Times New Roman" w:hAnsi="Arial" w:cs="Arial"/>
          <w:b/>
          <w:sz w:val="24"/>
          <w:szCs w:val="24"/>
        </w:rPr>
        <w:t>1.6.4  Ochrona środowiska.</w:t>
      </w:r>
    </w:p>
    <w:p w14:paraId="2C4C7EA5" w14:textId="77777777" w:rsidR="001A03D7" w:rsidRDefault="00640715" w:rsidP="00C62D3B">
      <w:pPr>
        <w:pStyle w:val="Akapitzlist"/>
        <w:numPr>
          <w:ilvl w:val="0"/>
          <w:numId w:val="17"/>
        </w:numPr>
        <w:spacing w:after="60" w:line="312" w:lineRule="auto"/>
        <w:jc w:val="both"/>
        <w:rPr>
          <w:rFonts w:ascii="Arial" w:hAnsi="Arial" w:cs="Arial"/>
          <w:color w:val="000000"/>
          <w:sz w:val="24"/>
          <w:szCs w:val="24"/>
        </w:rPr>
      </w:pPr>
      <w:r>
        <w:rPr>
          <w:rFonts w:ascii="Arial" w:hAnsi="Arial" w:cs="Arial"/>
          <w:color w:val="000000"/>
          <w:sz w:val="24"/>
          <w:szCs w:val="24"/>
        </w:rPr>
        <w:t>WYKONAWCA ma obowiązek znać i stosować w czasie prowadzenia robót wszelkie przepisy dotyczące ochrony środowiska naturalnego,</w:t>
      </w:r>
    </w:p>
    <w:p w14:paraId="0DA33B83" w14:textId="77777777" w:rsidR="001A03D7" w:rsidRDefault="00640715" w:rsidP="00C62D3B">
      <w:pPr>
        <w:pStyle w:val="Akapitzlist"/>
        <w:numPr>
          <w:ilvl w:val="0"/>
          <w:numId w:val="17"/>
        </w:numPr>
        <w:spacing w:after="60" w:line="312" w:lineRule="auto"/>
        <w:jc w:val="both"/>
        <w:rPr>
          <w:rFonts w:ascii="Arial" w:hAnsi="Arial" w:cs="Arial"/>
          <w:sz w:val="24"/>
          <w:szCs w:val="24"/>
        </w:rPr>
      </w:pPr>
      <w:r>
        <w:rPr>
          <w:rFonts w:ascii="Arial" w:hAnsi="Arial" w:cs="Arial"/>
          <w:color w:val="000000"/>
          <w:sz w:val="24"/>
          <w:szCs w:val="24"/>
        </w:rPr>
        <w:t xml:space="preserve">W przypadku odpadów materiałów nowo wbudowywanych i z demontażu WYKONAWCA zobligowany jest do przedstawienia Zamawiającemu dokumentów świadczących o prawidłowym (zgodnym z przepisami) postępowaniu z nimi (Ustawa z dnia </w:t>
      </w:r>
      <w:r>
        <w:rPr>
          <w:rFonts w:ascii="Arial" w:hAnsi="Arial" w:cs="Arial"/>
          <w:sz w:val="24"/>
          <w:szCs w:val="24"/>
        </w:rPr>
        <w:t>z dnia 14 grudnia 2012 r. o odpadach Dz. U. 2016. 1987. j. t. ),</w:t>
      </w:r>
    </w:p>
    <w:p w14:paraId="4A2ED393" w14:textId="77777777" w:rsidR="001A03D7" w:rsidRDefault="00640715" w:rsidP="00C62D3B">
      <w:pPr>
        <w:pStyle w:val="Akapitzlist"/>
        <w:numPr>
          <w:ilvl w:val="0"/>
          <w:numId w:val="17"/>
        </w:numPr>
        <w:spacing w:after="60" w:line="312" w:lineRule="auto"/>
        <w:jc w:val="both"/>
        <w:rPr>
          <w:rFonts w:ascii="Arial" w:hAnsi="Arial" w:cs="Arial"/>
          <w:color w:val="000000"/>
          <w:sz w:val="24"/>
          <w:szCs w:val="24"/>
        </w:rPr>
      </w:pPr>
      <w:r>
        <w:rPr>
          <w:rFonts w:ascii="Arial" w:eastAsia="Times New Roman" w:hAnsi="Arial" w:cs="Arial"/>
          <w:sz w:val="24"/>
          <w:szCs w:val="24"/>
        </w:rPr>
        <w:t>WYKONAWCA w związku z realizacją robót objętych niniejszą Umową nie spowoduje ani nie zezwoli na zrzucanie, emisję lub wyciek jakichkolwiek niebezpiecznych odpadów lub substancji zanieczyszczających środowisko. WYKONAWCA ponosi pełną odpowiedzialność za przestrzeganie wszystkich, przepisów, regulaminów i wymogów ochrony środowiska regulujących kwestie niebezpiecznych substancji oraz bezpieczeństwa i higieny robót,</w:t>
      </w:r>
    </w:p>
    <w:p w14:paraId="01779715" w14:textId="77777777" w:rsidR="001A03D7" w:rsidRDefault="00640715" w:rsidP="00C62D3B">
      <w:pPr>
        <w:pStyle w:val="Akapitzlist"/>
        <w:numPr>
          <w:ilvl w:val="0"/>
          <w:numId w:val="17"/>
        </w:numPr>
        <w:spacing w:after="60" w:line="312" w:lineRule="auto"/>
        <w:jc w:val="both"/>
        <w:rPr>
          <w:rFonts w:ascii="Arial" w:hAnsi="Arial" w:cs="Arial"/>
          <w:color w:val="000000"/>
          <w:sz w:val="24"/>
          <w:szCs w:val="24"/>
        </w:rPr>
      </w:pPr>
      <w:r>
        <w:rPr>
          <w:rFonts w:ascii="Arial" w:hAnsi="Arial" w:cs="Arial"/>
          <w:sz w:val="24"/>
          <w:szCs w:val="24"/>
        </w:rPr>
        <w:lastRenderedPageBreak/>
        <w:t>WYKONAWCA będzie miał szczególny wzgląd na:</w:t>
      </w:r>
    </w:p>
    <w:p w14:paraId="63EBAA96" w14:textId="77777777" w:rsidR="001A03D7" w:rsidRDefault="00640715" w:rsidP="00C62D3B">
      <w:pPr>
        <w:pStyle w:val="Akapitzlist"/>
        <w:numPr>
          <w:ilvl w:val="0"/>
          <w:numId w:val="18"/>
        </w:numPr>
        <w:spacing w:after="60" w:line="312" w:lineRule="auto"/>
        <w:jc w:val="both"/>
        <w:rPr>
          <w:rFonts w:ascii="Arial" w:hAnsi="Arial" w:cs="Arial"/>
          <w:color w:val="000000"/>
          <w:sz w:val="24"/>
          <w:szCs w:val="24"/>
        </w:rPr>
      </w:pPr>
      <w:r>
        <w:rPr>
          <w:rFonts w:ascii="Arial" w:hAnsi="Arial" w:cs="Arial"/>
          <w:sz w:val="24"/>
          <w:szCs w:val="24"/>
        </w:rPr>
        <w:t>lokalizację magazynów, składowisk, warsztatów,</w:t>
      </w:r>
    </w:p>
    <w:p w14:paraId="62FC31E7" w14:textId="77777777" w:rsidR="001A03D7" w:rsidRDefault="00640715" w:rsidP="00C62D3B">
      <w:pPr>
        <w:pStyle w:val="Akapitzlist"/>
        <w:numPr>
          <w:ilvl w:val="0"/>
          <w:numId w:val="18"/>
        </w:numPr>
        <w:spacing w:after="60" w:line="312" w:lineRule="auto"/>
        <w:jc w:val="both"/>
        <w:rPr>
          <w:rFonts w:ascii="Arial" w:hAnsi="Arial" w:cs="Arial"/>
          <w:color w:val="000000"/>
          <w:sz w:val="24"/>
          <w:szCs w:val="24"/>
        </w:rPr>
      </w:pPr>
      <w:r>
        <w:rPr>
          <w:rFonts w:ascii="Arial" w:hAnsi="Arial" w:cs="Arial"/>
          <w:sz w:val="24"/>
          <w:szCs w:val="24"/>
        </w:rPr>
        <w:t>zabezpieczenia przed zanieczyszczeniem zbiorników i cieków</w:t>
      </w:r>
      <w:r w:rsidR="006A6973">
        <w:rPr>
          <w:rFonts w:ascii="Arial" w:hAnsi="Arial" w:cs="Arial"/>
          <w:sz w:val="24"/>
          <w:szCs w:val="24"/>
        </w:rPr>
        <w:t xml:space="preserve"> </w:t>
      </w:r>
      <w:r>
        <w:rPr>
          <w:rFonts w:ascii="Arial" w:hAnsi="Arial" w:cs="Arial"/>
          <w:sz w:val="24"/>
          <w:szCs w:val="24"/>
        </w:rPr>
        <w:t>wodnych pyłami lub substancjami toksycznymi,</w:t>
      </w:r>
    </w:p>
    <w:p w14:paraId="0013686D" w14:textId="77777777" w:rsidR="001A03D7" w:rsidRDefault="00640715" w:rsidP="00C62D3B">
      <w:pPr>
        <w:pStyle w:val="Akapitzlist"/>
        <w:numPr>
          <w:ilvl w:val="0"/>
          <w:numId w:val="18"/>
        </w:numPr>
        <w:spacing w:after="60" w:line="312" w:lineRule="auto"/>
        <w:jc w:val="both"/>
        <w:rPr>
          <w:rFonts w:ascii="Arial" w:hAnsi="Arial" w:cs="Arial"/>
          <w:color w:val="000000"/>
          <w:sz w:val="24"/>
          <w:szCs w:val="24"/>
        </w:rPr>
      </w:pPr>
      <w:r>
        <w:rPr>
          <w:rFonts w:ascii="Arial" w:hAnsi="Arial" w:cs="Arial"/>
          <w:sz w:val="24"/>
          <w:szCs w:val="24"/>
        </w:rPr>
        <w:t>zanieczyszczanie powietrza pyłami i gazami,</w:t>
      </w:r>
    </w:p>
    <w:p w14:paraId="0399DA98" w14:textId="77777777" w:rsidR="001A03D7" w:rsidRDefault="00640715" w:rsidP="00C62D3B">
      <w:pPr>
        <w:pStyle w:val="Akapitzlist"/>
        <w:numPr>
          <w:ilvl w:val="0"/>
          <w:numId w:val="17"/>
        </w:numPr>
        <w:spacing w:after="60" w:line="312" w:lineRule="auto"/>
        <w:jc w:val="both"/>
        <w:rPr>
          <w:rFonts w:ascii="Arial" w:hAnsi="Arial" w:cs="Arial"/>
          <w:sz w:val="24"/>
          <w:szCs w:val="24"/>
        </w:rPr>
      </w:pPr>
      <w:r>
        <w:rPr>
          <w:rFonts w:ascii="Arial" w:hAnsi="Arial" w:cs="Arial"/>
          <w:sz w:val="24"/>
          <w:szCs w:val="24"/>
        </w:rPr>
        <w:t>WYKONAWCA jest odpowiedzialny za zapewnienie odpowiedniej liczby pojemników i wywóz nieczystości i odpadów z terenu budowy w czasie realizacji przedmiotu zamówienia,</w:t>
      </w:r>
    </w:p>
    <w:p w14:paraId="4063A727" w14:textId="77777777" w:rsidR="001A03D7" w:rsidRDefault="00640715" w:rsidP="00C62D3B">
      <w:pPr>
        <w:pStyle w:val="Akapitzlist"/>
        <w:numPr>
          <w:ilvl w:val="0"/>
          <w:numId w:val="17"/>
        </w:numPr>
        <w:spacing w:after="60" w:line="312" w:lineRule="auto"/>
        <w:jc w:val="both"/>
        <w:rPr>
          <w:rFonts w:ascii="Arial" w:hAnsi="Arial" w:cs="Arial"/>
          <w:sz w:val="24"/>
          <w:szCs w:val="24"/>
        </w:rPr>
      </w:pPr>
      <w:r>
        <w:rPr>
          <w:rFonts w:ascii="Arial" w:hAnsi="Arial" w:cs="Arial"/>
          <w:sz w:val="24"/>
          <w:szCs w:val="24"/>
        </w:rPr>
        <w:t xml:space="preserve">WYKONAWCA zobowiązuje się niezwłocznie usuwać z terenu budowy wszelkie śmieci, odpady lub pozostałości po robotach pomocniczych </w:t>
      </w:r>
      <w:r>
        <w:rPr>
          <w:rFonts w:ascii="Arial" w:hAnsi="Arial" w:cs="Arial"/>
          <w:sz w:val="24"/>
          <w:szCs w:val="24"/>
        </w:rPr>
        <w:br/>
        <w:t>i tymczasowych,</w:t>
      </w:r>
    </w:p>
    <w:p w14:paraId="4A105190" w14:textId="77777777" w:rsidR="001A03D7" w:rsidRDefault="0088774F" w:rsidP="00C62D3B">
      <w:pPr>
        <w:pStyle w:val="Akapitzlist"/>
        <w:numPr>
          <w:ilvl w:val="0"/>
          <w:numId w:val="17"/>
        </w:numPr>
        <w:spacing w:after="60" w:line="312" w:lineRule="auto"/>
        <w:jc w:val="both"/>
        <w:rPr>
          <w:rFonts w:ascii="Arial" w:hAnsi="Arial" w:cs="Arial"/>
          <w:sz w:val="24"/>
          <w:szCs w:val="24"/>
        </w:rPr>
      </w:pPr>
      <w:r>
        <w:rPr>
          <w:rFonts w:ascii="Arial" w:eastAsia="Times New Roman" w:hAnsi="Arial" w:cs="Arial"/>
          <w:sz w:val="24"/>
          <w:szCs w:val="24"/>
          <w:lang w:eastAsia="ar-SA"/>
        </w:rPr>
        <w:t>m</w:t>
      </w:r>
      <w:r w:rsidR="00640715">
        <w:rPr>
          <w:rFonts w:ascii="Arial" w:eastAsia="Times New Roman" w:hAnsi="Arial" w:cs="Arial"/>
          <w:sz w:val="24"/>
          <w:szCs w:val="24"/>
          <w:lang w:eastAsia="ar-SA"/>
        </w:rPr>
        <w:t>ateriały bądź urządzenia pochodzące z demontażu:</w:t>
      </w:r>
    </w:p>
    <w:p w14:paraId="6F15D322" w14:textId="77777777" w:rsidR="001A03D7" w:rsidRDefault="00640715" w:rsidP="00C62D3B">
      <w:pPr>
        <w:pStyle w:val="Akapitzlist"/>
        <w:numPr>
          <w:ilvl w:val="0"/>
          <w:numId w:val="29"/>
        </w:numPr>
        <w:spacing w:after="60" w:line="312" w:lineRule="auto"/>
        <w:ind w:left="1434" w:hanging="357"/>
        <w:jc w:val="both"/>
        <w:rPr>
          <w:rFonts w:ascii="Arial" w:hAnsi="Arial" w:cs="Arial"/>
          <w:sz w:val="24"/>
          <w:szCs w:val="24"/>
        </w:rPr>
      </w:pPr>
      <w:r>
        <w:rPr>
          <w:rFonts w:ascii="Arial" w:hAnsi="Arial" w:cs="Arial"/>
          <w:sz w:val="24"/>
          <w:szCs w:val="24"/>
        </w:rPr>
        <w:t>nie zakwalifikowane przez przedstawiciela zamawiającego jako odpad Wykonawca jest zobowiązany wywieźć z terenu budowy i złożyć w magazynie SOI,</w:t>
      </w:r>
    </w:p>
    <w:p w14:paraId="3351A6AE" w14:textId="77777777" w:rsidR="001A03D7" w:rsidRDefault="00640715" w:rsidP="00C62D3B">
      <w:pPr>
        <w:pStyle w:val="Akapitzlist"/>
        <w:numPr>
          <w:ilvl w:val="0"/>
          <w:numId w:val="29"/>
        </w:numPr>
        <w:spacing w:after="60" w:line="312" w:lineRule="auto"/>
        <w:ind w:left="1434" w:hanging="357"/>
        <w:jc w:val="both"/>
        <w:rPr>
          <w:rFonts w:ascii="Arial" w:hAnsi="Arial" w:cs="Arial"/>
          <w:sz w:val="24"/>
          <w:szCs w:val="24"/>
        </w:rPr>
      </w:pPr>
      <w:r>
        <w:rPr>
          <w:rFonts w:ascii="Arial" w:hAnsi="Arial" w:cs="Arial"/>
          <w:sz w:val="24"/>
          <w:szCs w:val="24"/>
        </w:rPr>
        <w:t>gruz i materiały rozbiórkowe inne niż ujęte w pkt. 1 oraz odpady wytworzone w trakcie realizacji robót, będą składowane na placu budowy, w miejscu, które Wykonawca uzgodni z Zamawiającym,</w:t>
      </w:r>
    </w:p>
    <w:p w14:paraId="5E742744" w14:textId="77777777" w:rsidR="001A03D7" w:rsidRDefault="00640715" w:rsidP="00C62D3B">
      <w:pPr>
        <w:pStyle w:val="Akapitzlist"/>
        <w:numPr>
          <w:ilvl w:val="0"/>
          <w:numId w:val="29"/>
        </w:numPr>
        <w:spacing w:after="60" w:line="312" w:lineRule="auto"/>
        <w:ind w:left="1434" w:hanging="357"/>
        <w:jc w:val="both"/>
        <w:rPr>
          <w:rFonts w:ascii="Arial" w:hAnsi="Arial" w:cs="Arial"/>
          <w:sz w:val="24"/>
          <w:szCs w:val="24"/>
        </w:rPr>
      </w:pPr>
      <w:r>
        <w:rPr>
          <w:rFonts w:ascii="Arial" w:eastAsia="Times New Roman" w:hAnsi="Arial" w:cs="Arial"/>
          <w:sz w:val="24"/>
          <w:szCs w:val="24"/>
          <w:lang w:eastAsia="ar-SA"/>
        </w:rPr>
        <w:t xml:space="preserve">Wykonawca dysponuje wymienionymi w powyższym pkt. materiałami z zastrzeżeniem materiałów (odpadów), których dotyczą zapisy ustawy </w:t>
      </w:r>
      <w:r>
        <w:rPr>
          <w:rFonts w:ascii="Arial" w:eastAsia="Times New Roman" w:hAnsi="Arial" w:cs="Arial"/>
          <w:i/>
          <w:sz w:val="24"/>
          <w:szCs w:val="24"/>
          <w:lang w:eastAsia="ar-SA"/>
        </w:rPr>
        <w:t xml:space="preserve">z dnia 14 grudnia 2012r. o odpadach </w:t>
      </w:r>
      <w:r>
        <w:rPr>
          <w:rFonts w:ascii="Arial" w:eastAsia="Times New Roman" w:hAnsi="Arial" w:cs="Arial"/>
          <w:i/>
          <w:sz w:val="24"/>
          <w:szCs w:val="24"/>
          <w:lang w:eastAsia="ar-SA"/>
        </w:rPr>
        <w:br/>
        <w:t xml:space="preserve">(Dz. U. 2016. 1987. j. t.) </w:t>
      </w:r>
      <w:r>
        <w:rPr>
          <w:rFonts w:ascii="Arial" w:eastAsia="Times New Roman" w:hAnsi="Arial" w:cs="Arial"/>
          <w:sz w:val="24"/>
          <w:szCs w:val="24"/>
          <w:lang w:eastAsia="ar-SA"/>
        </w:rPr>
        <w:t xml:space="preserve">w odniesieniu do których Wykonawca jest zobowiązany wykazać Zamawiającemu poprawne działanie </w:t>
      </w:r>
      <w:r>
        <w:rPr>
          <w:rFonts w:ascii="Arial" w:eastAsia="Times New Roman" w:hAnsi="Arial" w:cs="Arial"/>
          <w:sz w:val="24"/>
          <w:szCs w:val="24"/>
          <w:lang w:eastAsia="ar-SA"/>
        </w:rPr>
        <w:br/>
        <w:t>w zakresie ich właściwego zagospodarowania i utylizacji oraz ponosi w tym zakresie pełną odpowiedzialność finansową i prawną.</w:t>
      </w:r>
    </w:p>
    <w:p w14:paraId="2913558A" w14:textId="77777777" w:rsidR="001A03D7" w:rsidRDefault="00640715" w:rsidP="00C62D3B">
      <w:pPr>
        <w:pStyle w:val="Akapitzlist"/>
        <w:numPr>
          <w:ilvl w:val="0"/>
          <w:numId w:val="30"/>
        </w:numPr>
        <w:spacing w:after="60" w:line="312" w:lineRule="auto"/>
        <w:ind w:left="714" w:hanging="357"/>
        <w:jc w:val="both"/>
        <w:rPr>
          <w:rFonts w:ascii="Arial" w:hAnsi="Arial" w:cs="Arial"/>
          <w:sz w:val="24"/>
          <w:szCs w:val="24"/>
        </w:rPr>
      </w:pPr>
      <w:r>
        <w:rPr>
          <w:rFonts w:ascii="Arial" w:eastAsia="Times New Roman" w:hAnsi="Arial" w:cs="Arial"/>
          <w:sz w:val="24"/>
          <w:szCs w:val="24"/>
          <w:lang w:eastAsia="ar-SA" w:bidi="hi-IN"/>
        </w:rPr>
        <w:t>Koszt transportu złomu oraz odpadów na miejsce ich składowania obciąża Wykonawcę</w:t>
      </w:r>
      <w:r w:rsidR="00A85111">
        <w:rPr>
          <w:rFonts w:ascii="Arial" w:eastAsia="Times New Roman" w:hAnsi="Arial" w:cs="Arial"/>
          <w:sz w:val="24"/>
          <w:szCs w:val="24"/>
          <w:lang w:eastAsia="ar-SA" w:bidi="hi-IN"/>
        </w:rPr>
        <w:t>,</w:t>
      </w:r>
    </w:p>
    <w:p w14:paraId="65C54FF2" w14:textId="77777777" w:rsidR="001A03D7" w:rsidRDefault="00A85111" w:rsidP="00C62D3B">
      <w:pPr>
        <w:pStyle w:val="Akapitzlist"/>
        <w:numPr>
          <w:ilvl w:val="0"/>
          <w:numId w:val="30"/>
        </w:numPr>
        <w:spacing w:after="60" w:line="312" w:lineRule="auto"/>
        <w:ind w:left="714" w:hanging="357"/>
        <w:jc w:val="both"/>
        <w:rPr>
          <w:rFonts w:ascii="Arial" w:hAnsi="Arial" w:cs="Arial"/>
          <w:sz w:val="24"/>
          <w:szCs w:val="24"/>
        </w:rPr>
      </w:pPr>
      <w:r>
        <w:rPr>
          <w:rFonts w:ascii="Arial" w:eastAsia="Times New Roman" w:hAnsi="Arial" w:cs="Arial"/>
          <w:sz w:val="24"/>
          <w:szCs w:val="24"/>
          <w:lang w:eastAsia="ar-SA"/>
        </w:rPr>
        <w:t>d</w:t>
      </w:r>
      <w:r w:rsidR="00640715">
        <w:rPr>
          <w:rFonts w:ascii="Arial" w:eastAsia="Times New Roman" w:hAnsi="Arial" w:cs="Arial"/>
          <w:sz w:val="24"/>
          <w:szCs w:val="24"/>
          <w:lang w:eastAsia="ar-SA"/>
        </w:rPr>
        <w:t>o końcowego rozliczenia robót WYKONAWCA dołączy kopie kart przekazania odpadów powstałych podczas prac objętych umową.</w:t>
      </w:r>
    </w:p>
    <w:p w14:paraId="5D98D552" w14:textId="77777777" w:rsidR="001A03D7" w:rsidRDefault="00640715">
      <w:pPr>
        <w:spacing w:after="60" w:line="312" w:lineRule="auto"/>
        <w:ind w:left="709" w:hanging="709"/>
        <w:jc w:val="both"/>
        <w:rPr>
          <w:rFonts w:ascii="Arial" w:hAnsi="Arial" w:cs="Arial"/>
          <w:b/>
          <w:bCs/>
          <w:color w:val="000000"/>
          <w:sz w:val="24"/>
          <w:szCs w:val="24"/>
        </w:rPr>
      </w:pPr>
      <w:r>
        <w:rPr>
          <w:rFonts w:ascii="Arial" w:hAnsi="Arial" w:cs="Arial"/>
          <w:b/>
          <w:bCs/>
          <w:color w:val="000000"/>
          <w:sz w:val="24"/>
          <w:szCs w:val="24"/>
        </w:rPr>
        <w:t>1.6.5 Warunki bezpieczeństwa pracy i ochrona przeciwpożarowa na budowie.</w:t>
      </w:r>
    </w:p>
    <w:p w14:paraId="4B3CA5E5" w14:textId="77777777" w:rsidR="001A03D7" w:rsidRDefault="00640715" w:rsidP="00C62D3B">
      <w:pPr>
        <w:pStyle w:val="Akapitzlist"/>
        <w:numPr>
          <w:ilvl w:val="0"/>
          <w:numId w:val="19"/>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podczas realizacji robót zobowiązany jest do przestrzegania przepisów w zakresie bezpieczeństwa i higieny pracy, </w:t>
      </w:r>
      <w:r>
        <w:rPr>
          <w:rFonts w:ascii="Arial" w:hAnsi="Arial" w:cs="Arial"/>
          <w:bCs/>
          <w:color w:val="000000"/>
          <w:sz w:val="24"/>
          <w:szCs w:val="24"/>
        </w:rPr>
        <w:br/>
        <w:t xml:space="preserve">w szczególności określonych w Rozporządzeniu Ministra Infrastruktury </w:t>
      </w:r>
      <w:r>
        <w:rPr>
          <w:rFonts w:ascii="Arial" w:hAnsi="Arial" w:cs="Arial"/>
          <w:bCs/>
          <w:color w:val="000000"/>
          <w:sz w:val="24"/>
          <w:szCs w:val="24"/>
        </w:rPr>
        <w:br/>
        <w:t>z dnia 6 lutego 2003 roku w sprawie bezpieczeństwa i higieny pracy podczas wykonywania robót budowlanych (Dz.U.2003 r. Nr 47, poz.401).</w:t>
      </w:r>
    </w:p>
    <w:p w14:paraId="70B52CBD" w14:textId="77777777" w:rsidR="001A03D7" w:rsidRDefault="00640715" w:rsidP="00C62D3B">
      <w:pPr>
        <w:pStyle w:val="Akapitzlist"/>
        <w:numPr>
          <w:ilvl w:val="0"/>
          <w:numId w:val="19"/>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ponosi pełną odpowiedzialność za cały teren budowy od chwili protokolarnego przekazania mu placu budowy do dnia protokolarnego przekazania przedmiotu umowy Zamawiającemu. </w:t>
      </w:r>
      <w:r>
        <w:rPr>
          <w:rFonts w:ascii="Arial" w:hAnsi="Arial" w:cs="Arial"/>
          <w:bCs/>
          <w:color w:val="000000"/>
          <w:sz w:val="24"/>
          <w:szCs w:val="24"/>
        </w:rPr>
        <w:br/>
        <w:t xml:space="preserve">W szczególności WYKONAWCA jest odpowiedzialny za wszelkie szkody powstałe w tym okresie w związku z realizacją Robót, a także za </w:t>
      </w:r>
      <w:r>
        <w:rPr>
          <w:rFonts w:ascii="Arial" w:hAnsi="Arial" w:cs="Arial"/>
          <w:bCs/>
          <w:color w:val="000000"/>
          <w:sz w:val="24"/>
          <w:szCs w:val="24"/>
        </w:rPr>
        <w:lastRenderedPageBreak/>
        <w:t>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14:paraId="718233BC" w14:textId="77777777" w:rsidR="001A03D7" w:rsidRDefault="00640715" w:rsidP="00C62D3B">
      <w:pPr>
        <w:pStyle w:val="Akapitzlist"/>
        <w:numPr>
          <w:ilvl w:val="0"/>
          <w:numId w:val="19"/>
        </w:numPr>
        <w:spacing w:after="60" w:line="312" w:lineRule="auto"/>
        <w:jc w:val="both"/>
        <w:rPr>
          <w:rFonts w:ascii="Arial" w:hAnsi="Arial" w:cs="Arial"/>
          <w:bCs/>
          <w:color w:val="000000"/>
          <w:sz w:val="36"/>
          <w:szCs w:val="24"/>
        </w:rPr>
      </w:pPr>
      <w:r>
        <w:rPr>
          <w:rFonts w:ascii="Arial" w:hAnsi="Arial" w:cs="Arial"/>
          <w:bCs/>
          <w:color w:val="000000"/>
          <w:sz w:val="24"/>
          <w:szCs w:val="24"/>
        </w:rPr>
        <w:t xml:space="preserve">WYKONAWCA będzie utrzymywał w pełnej sprawności urządzenia </w:t>
      </w:r>
      <w:r>
        <w:rPr>
          <w:rFonts w:ascii="Arial" w:hAnsi="Arial" w:cs="Arial"/>
          <w:bCs/>
          <w:color w:val="000000"/>
          <w:sz w:val="24"/>
          <w:szCs w:val="24"/>
        </w:rPr>
        <w:br/>
        <w:t>i sprzęt z zakresu ochrony przeciwpożarowej na placu budowy,</w:t>
      </w:r>
    </w:p>
    <w:p w14:paraId="2B07B4D9" w14:textId="77777777" w:rsidR="001A03D7" w:rsidRDefault="00640715" w:rsidP="00C62D3B">
      <w:pPr>
        <w:pStyle w:val="Akapitzlist"/>
        <w:numPr>
          <w:ilvl w:val="0"/>
          <w:numId w:val="19"/>
        </w:numPr>
        <w:spacing w:after="60" w:line="312" w:lineRule="auto"/>
        <w:jc w:val="both"/>
        <w:rPr>
          <w:rFonts w:ascii="Arial" w:hAnsi="Arial" w:cs="Arial"/>
          <w:bCs/>
          <w:color w:val="000000"/>
          <w:sz w:val="36"/>
          <w:szCs w:val="24"/>
        </w:rPr>
      </w:pPr>
      <w:r>
        <w:rPr>
          <w:rFonts w:ascii="Arial" w:hAnsi="Arial" w:cs="Arial"/>
          <w:bCs/>
          <w:color w:val="000000"/>
          <w:sz w:val="24"/>
          <w:szCs w:val="24"/>
        </w:rPr>
        <w:t>WYKONAWCA zapewni urządzenia socjalne oraz środki higieny dla zatrudnionego personelu,</w:t>
      </w:r>
    </w:p>
    <w:p w14:paraId="61B1C4EB" w14:textId="77777777" w:rsidR="001A03D7" w:rsidRDefault="00640715" w:rsidP="00C62D3B">
      <w:pPr>
        <w:pStyle w:val="Akapitzlist"/>
        <w:numPr>
          <w:ilvl w:val="0"/>
          <w:numId w:val="19"/>
        </w:numPr>
        <w:spacing w:after="60" w:line="312" w:lineRule="auto"/>
        <w:jc w:val="both"/>
        <w:rPr>
          <w:rFonts w:ascii="Arial" w:hAnsi="Arial" w:cs="Arial"/>
          <w:bCs/>
          <w:color w:val="000000"/>
          <w:sz w:val="36"/>
          <w:szCs w:val="24"/>
        </w:rPr>
      </w:pPr>
      <w:r>
        <w:rPr>
          <w:rFonts w:ascii="Arial" w:hAnsi="Arial" w:cs="Arial"/>
          <w:bCs/>
          <w:color w:val="000000"/>
          <w:sz w:val="24"/>
          <w:szCs w:val="24"/>
        </w:rPr>
        <w:t>WYKONAWCA podejmie wszelkie zasadne czynności w celu zabezpieczenia robót i osób upoważnionych do przebywania na terenie budowy oraz osób trzecich, w tym:</w:t>
      </w:r>
    </w:p>
    <w:p w14:paraId="7BDC4E46" w14:textId="77777777" w:rsidR="001A03D7" w:rsidRDefault="00640715" w:rsidP="00C62D3B">
      <w:pPr>
        <w:pStyle w:val="Akapitzlist"/>
        <w:numPr>
          <w:ilvl w:val="0"/>
          <w:numId w:val="31"/>
        </w:numPr>
        <w:spacing w:after="60" w:line="312" w:lineRule="auto"/>
        <w:jc w:val="both"/>
        <w:rPr>
          <w:rFonts w:ascii="Arial" w:hAnsi="Arial" w:cs="Arial"/>
          <w:bCs/>
          <w:color w:val="000000"/>
          <w:sz w:val="36"/>
          <w:szCs w:val="24"/>
        </w:rPr>
      </w:pPr>
      <w:r>
        <w:rPr>
          <w:rFonts w:ascii="Arial" w:hAnsi="Arial" w:cs="Arial"/>
          <w:bCs/>
          <w:color w:val="000000"/>
          <w:sz w:val="24"/>
          <w:szCs w:val="24"/>
        </w:rPr>
        <w:t>zgodny z przepisami stały nadzór inspektora - koordynatora BHP na budowie,</w:t>
      </w:r>
    </w:p>
    <w:p w14:paraId="4DB3CAA4" w14:textId="77777777" w:rsidR="001A03D7" w:rsidRDefault="00640715" w:rsidP="00C62D3B">
      <w:pPr>
        <w:pStyle w:val="Akapitzlist"/>
        <w:numPr>
          <w:ilvl w:val="0"/>
          <w:numId w:val="31"/>
        </w:numPr>
        <w:spacing w:after="60" w:line="312" w:lineRule="auto"/>
        <w:jc w:val="both"/>
        <w:rPr>
          <w:rFonts w:ascii="Arial" w:hAnsi="Arial" w:cs="Arial"/>
          <w:bCs/>
          <w:color w:val="000000"/>
          <w:sz w:val="36"/>
          <w:szCs w:val="24"/>
        </w:rPr>
      </w:pPr>
      <w:r>
        <w:rPr>
          <w:rFonts w:ascii="Arial" w:hAnsi="Arial" w:cs="Arial"/>
          <w:bCs/>
          <w:color w:val="000000"/>
          <w:sz w:val="24"/>
          <w:szCs w:val="24"/>
        </w:rPr>
        <w:t>przestrzeganie przepisów dotyczących bezpieczeństwa i</w:t>
      </w:r>
      <w:r w:rsidR="00A85111">
        <w:rPr>
          <w:rFonts w:ascii="Arial" w:hAnsi="Arial" w:cs="Arial"/>
          <w:bCs/>
          <w:color w:val="000000"/>
          <w:sz w:val="24"/>
          <w:szCs w:val="24"/>
        </w:rPr>
        <w:t xml:space="preserve"> </w:t>
      </w:r>
      <w:r>
        <w:rPr>
          <w:rFonts w:ascii="Arial" w:hAnsi="Arial" w:cs="Arial"/>
          <w:bCs/>
          <w:color w:val="000000"/>
          <w:sz w:val="24"/>
          <w:szCs w:val="24"/>
        </w:rPr>
        <w:t>higieny pracy oraz przeciwpożarowych,</w:t>
      </w:r>
    </w:p>
    <w:p w14:paraId="0571CF1F" w14:textId="77777777" w:rsidR="001A03D7" w:rsidRDefault="00640715" w:rsidP="00C62D3B">
      <w:pPr>
        <w:pStyle w:val="Akapitzlist"/>
        <w:numPr>
          <w:ilvl w:val="0"/>
          <w:numId w:val="31"/>
        </w:numPr>
        <w:spacing w:after="60" w:line="312" w:lineRule="auto"/>
        <w:jc w:val="both"/>
        <w:rPr>
          <w:rFonts w:ascii="Arial" w:hAnsi="Arial" w:cs="Arial"/>
          <w:bCs/>
          <w:color w:val="000000"/>
          <w:sz w:val="36"/>
          <w:szCs w:val="24"/>
        </w:rPr>
      </w:pPr>
      <w:r>
        <w:rPr>
          <w:rFonts w:ascii="Arial" w:hAnsi="Arial" w:cs="Arial"/>
          <w:bCs/>
          <w:color w:val="000000"/>
          <w:sz w:val="24"/>
          <w:szCs w:val="24"/>
        </w:rPr>
        <w:t>wyposażenie wszystkich osób przebywających na terenie budowy w sprzęt ochronny i zabezpieczający.</w:t>
      </w:r>
    </w:p>
    <w:p w14:paraId="7A238E0F"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Uznaje się, że wszelkie koszty związane z wypełnieniem wymagań określonych powyżej nie podlegają odrębnej zapłacie i są uwzględnione w cenie umownej.</w:t>
      </w:r>
    </w:p>
    <w:p w14:paraId="410DBF53"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1.6.6 Zaplecze dla potrzeb Wykonawcy.</w:t>
      </w:r>
    </w:p>
    <w:p w14:paraId="47719FF4" w14:textId="77777777" w:rsidR="001A03D7" w:rsidRDefault="00640715">
      <w:pPr>
        <w:spacing w:after="60" w:line="312" w:lineRule="auto"/>
        <w:jc w:val="both"/>
        <w:rPr>
          <w:rFonts w:ascii="Arial" w:hAnsi="Arial" w:cs="Arial"/>
          <w:sz w:val="24"/>
          <w:szCs w:val="24"/>
        </w:rPr>
      </w:pPr>
      <w:r>
        <w:rPr>
          <w:rFonts w:ascii="Arial" w:eastAsia="Times New Roman" w:hAnsi="Arial" w:cs="Arial"/>
          <w:sz w:val="24"/>
          <w:szCs w:val="24"/>
        </w:rPr>
        <w:t>Po protokolarnym przekazaniu placu budowy WYKONAWCA zorganizuje zaplecze socjalno–biurowe dla potrzeb własnych oraz przedstawiciela zamawiającego. Zabezpieczy dostawy mediów i odprowadzanie ścieków oraz zapewni ochronę terenu zaplecza.</w:t>
      </w:r>
      <w:r>
        <w:rPr>
          <w:rFonts w:ascii="Arial" w:hAnsi="Arial" w:cs="Arial"/>
          <w:sz w:val="24"/>
          <w:szCs w:val="24"/>
        </w:rPr>
        <w:t xml:space="preserve"> Za straty w mieniu w w/w zakresie Zamawiający nie odpowiada.</w:t>
      </w:r>
    </w:p>
    <w:p w14:paraId="6D123472" w14:textId="77777777" w:rsidR="001A03D7" w:rsidRDefault="00640715">
      <w:pPr>
        <w:spacing w:after="60" w:line="312" w:lineRule="auto"/>
        <w:jc w:val="both"/>
        <w:rPr>
          <w:rFonts w:ascii="Arial" w:eastAsia="Times New Roman" w:hAnsi="Arial" w:cs="Arial"/>
          <w:b/>
          <w:bCs/>
          <w:sz w:val="24"/>
          <w:szCs w:val="24"/>
        </w:rPr>
      </w:pPr>
      <w:r>
        <w:rPr>
          <w:rFonts w:ascii="Arial" w:eastAsia="Times New Roman" w:hAnsi="Arial" w:cs="Arial"/>
          <w:b/>
          <w:sz w:val="24"/>
          <w:szCs w:val="24"/>
        </w:rPr>
        <w:t xml:space="preserve">1.6.7  </w:t>
      </w:r>
      <w:r>
        <w:rPr>
          <w:rFonts w:ascii="Arial" w:eastAsia="Times New Roman" w:hAnsi="Arial" w:cs="Arial"/>
          <w:b/>
          <w:bCs/>
          <w:sz w:val="24"/>
          <w:szCs w:val="24"/>
        </w:rPr>
        <w:t>Warunki dotyczące organizacji ruchu.</w:t>
      </w:r>
    </w:p>
    <w:p w14:paraId="6E72ED53" w14:textId="77777777" w:rsidR="001A03D7" w:rsidRDefault="00640715" w:rsidP="00C62D3B">
      <w:pPr>
        <w:pStyle w:val="Akapitzlist"/>
        <w:numPr>
          <w:ilvl w:val="0"/>
          <w:numId w:val="20"/>
        </w:numPr>
        <w:spacing w:after="60" w:line="312" w:lineRule="auto"/>
        <w:jc w:val="both"/>
        <w:rPr>
          <w:rFonts w:ascii="Arial" w:hAnsi="Arial" w:cs="Arial"/>
          <w:bCs/>
          <w:color w:val="000000"/>
          <w:sz w:val="24"/>
          <w:szCs w:val="24"/>
        </w:rPr>
      </w:pPr>
      <w:r>
        <w:rPr>
          <w:rFonts w:ascii="Arial" w:hAnsi="Arial" w:cs="Arial"/>
          <w:bCs/>
          <w:color w:val="000000"/>
          <w:sz w:val="24"/>
          <w:szCs w:val="24"/>
        </w:rPr>
        <w:t>Zamawiający przekaże WYKONAWCY niezbędne informacje dotyczące organizacji ruchu drogowego obowiązującego na terenie kompleksu,</w:t>
      </w:r>
    </w:p>
    <w:p w14:paraId="4A07895B" w14:textId="5984E0C8" w:rsidR="008946B4" w:rsidRPr="00A85111" w:rsidRDefault="00640715" w:rsidP="00C62D3B">
      <w:pPr>
        <w:pStyle w:val="Akapitzlist"/>
        <w:numPr>
          <w:ilvl w:val="0"/>
          <w:numId w:val="20"/>
        </w:numPr>
        <w:spacing w:after="60" w:line="312" w:lineRule="auto"/>
        <w:jc w:val="both"/>
        <w:rPr>
          <w:rFonts w:ascii="Arial" w:hAnsi="Arial" w:cs="Arial"/>
          <w:bCs/>
          <w:color w:val="000000"/>
          <w:sz w:val="24"/>
          <w:szCs w:val="24"/>
        </w:rPr>
      </w:pPr>
      <w:r>
        <w:rPr>
          <w:rFonts w:ascii="Arial" w:hAnsi="Arial" w:cs="Arial"/>
          <w:sz w:val="24"/>
          <w:szCs w:val="24"/>
        </w:rPr>
        <w:t>Wjazd na teren kompleksu koszarowego będzie się odbywał bramą główną</w:t>
      </w:r>
      <w:r w:rsidR="0034176F">
        <w:rPr>
          <w:rFonts w:ascii="Arial" w:hAnsi="Arial" w:cs="Arial"/>
          <w:sz w:val="24"/>
          <w:szCs w:val="24"/>
        </w:rPr>
        <w:t xml:space="preserve"> lub wjazdem od strony klubu (muzeum) </w:t>
      </w:r>
      <w:r>
        <w:rPr>
          <w:rFonts w:ascii="Arial" w:hAnsi="Arial" w:cs="Arial"/>
          <w:sz w:val="24"/>
          <w:szCs w:val="24"/>
        </w:rPr>
        <w:t xml:space="preserve"> od ul. </w:t>
      </w:r>
      <w:r w:rsidR="0034176F">
        <w:rPr>
          <w:rFonts w:ascii="Arial" w:hAnsi="Arial" w:cs="Arial"/>
          <w:sz w:val="24"/>
          <w:szCs w:val="24"/>
        </w:rPr>
        <w:t>4 Marca 3</w:t>
      </w:r>
      <w:r>
        <w:rPr>
          <w:rFonts w:ascii="Arial" w:hAnsi="Arial" w:cs="Arial"/>
          <w:sz w:val="24"/>
          <w:szCs w:val="24"/>
        </w:rPr>
        <w:t xml:space="preserve"> w Koszalinie.</w:t>
      </w:r>
    </w:p>
    <w:p w14:paraId="1E2D39CF" w14:textId="77777777" w:rsidR="001A03D7" w:rsidRDefault="00640715">
      <w:pPr>
        <w:spacing w:after="60" w:line="312" w:lineRule="auto"/>
        <w:jc w:val="both"/>
        <w:rPr>
          <w:rFonts w:ascii="Arial" w:hAnsi="Arial" w:cs="Arial"/>
          <w:b/>
          <w:sz w:val="24"/>
          <w:szCs w:val="24"/>
        </w:rPr>
      </w:pPr>
      <w:r>
        <w:rPr>
          <w:rFonts w:ascii="Arial" w:hAnsi="Arial" w:cs="Arial"/>
          <w:b/>
          <w:sz w:val="24"/>
          <w:szCs w:val="24"/>
        </w:rPr>
        <w:t>1.6.8 Ogrodzenia i zabezpieczenie  placu budowy.</w:t>
      </w:r>
    </w:p>
    <w:p w14:paraId="480F7432" w14:textId="77777777" w:rsidR="001A03D7" w:rsidRDefault="00640715" w:rsidP="00C62D3B">
      <w:pPr>
        <w:pStyle w:val="Akapitzlist"/>
        <w:numPr>
          <w:ilvl w:val="0"/>
          <w:numId w:val="21"/>
        </w:numPr>
        <w:spacing w:after="60" w:line="312" w:lineRule="auto"/>
        <w:jc w:val="both"/>
        <w:rPr>
          <w:rFonts w:ascii="Arial" w:hAnsi="Arial" w:cs="Arial"/>
          <w:sz w:val="24"/>
          <w:szCs w:val="24"/>
        </w:rPr>
      </w:pPr>
      <w:r>
        <w:rPr>
          <w:rFonts w:ascii="Arial" w:hAnsi="Arial" w:cs="Arial"/>
          <w:sz w:val="24"/>
          <w:szCs w:val="24"/>
        </w:rPr>
        <w:t xml:space="preserve">Po protokolarnym przekazaniu placu budowy, WYKONAWCA podejmie niezwłocznie wszystkie niezbędne czynności związane </w:t>
      </w:r>
      <w:r>
        <w:rPr>
          <w:rFonts w:ascii="Arial" w:hAnsi="Arial" w:cs="Arial"/>
          <w:sz w:val="24"/>
          <w:szCs w:val="24"/>
        </w:rPr>
        <w:br/>
        <w:t>z zabezpieczeniem i przygotowaniem terenu budowy do prawidłowej realizacji robót, a w szczególności:</w:t>
      </w:r>
    </w:p>
    <w:p w14:paraId="13E96C45" w14:textId="77777777" w:rsidR="001A03D7" w:rsidRDefault="00640715" w:rsidP="00C62D3B">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 xml:space="preserve">przed przystąpieniem do wykonania robót Wykonawca umieści </w:t>
      </w:r>
      <w:r>
        <w:rPr>
          <w:rFonts w:ascii="Arial" w:hAnsi="Arial" w:cs="Arial"/>
          <w:sz w:val="24"/>
          <w:szCs w:val="24"/>
        </w:rPr>
        <w:br/>
        <w:t>w miejscach i ilościach określonych przez Zamawiającego tablice informacyjne i ostrzegawcze o istniejących zagrożeniach,</w:t>
      </w:r>
    </w:p>
    <w:p w14:paraId="7CEB5F31" w14:textId="77777777" w:rsidR="001A03D7" w:rsidRDefault="00640715" w:rsidP="00C62D3B">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t>zabezpieczy plac budowy przed dostępem osób nieupoważnionych,</w:t>
      </w:r>
    </w:p>
    <w:p w14:paraId="6CAFC99E" w14:textId="77777777" w:rsidR="001A03D7" w:rsidRDefault="00640715" w:rsidP="00C62D3B">
      <w:pPr>
        <w:pStyle w:val="Akapitzlist"/>
        <w:numPr>
          <w:ilvl w:val="0"/>
          <w:numId w:val="22"/>
        </w:numPr>
        <w:spacing w:after="60" w:line="312" w:lineRule="auto"/>
        <w:jc w:val="both"/>
        <w:rPr>
          <w:rFonts w:ascii="Arial" w:hAnsi="Arial" w:cs="Arial"/>
          <w:sz w:val="24"/>
          <w:szCs w:val="24"/>
        </w:rPr>
      </w:pPr>
      <w:r>
        <w:rPr>
          <w:rFonts w:ascii="Arial" w:hAnsi="Arial" w:cs="Arial"/>
          <w:sz w:val="24"/>
          <w:szCs w:val="24"/>
        </w:rPr>
        <w:lastRenderedPageBreak/>
        <w:t xml:space="preserve">zapewni nienaruszalność mienia służącego wykonaniu przedmiotu umowy, a także mienia Zamawiającego będącego na placu </w:t>
      </w:r>
      <w:r>
        <w:rPr>
          <w:rFonts w:ascii="Arial" w:hAnsi="Arial" w:cs="Arial"/>
          <w:sz w:val="24"/>
          <w:szCs w:val="24"/>
        </w:rPr>
        <w:br/>
        <w:t>i terenie budowy</w:t>
      </w:r>
    </w:p>
    <w:p w14:paraId="2ED6A51D" w14:textId="77777777" w:rsidR="001A03D7" w:rsidRDefault="00640715" w:rsidP="00C62D3B">
      <w:pPr>
        <w:pStyle w:val="Akapitzlist"/>
        <w:numPr>
          <w:ilvl w:val="0"/>
          <w:numId w:val="21"/>
        </w:numPr>
        <w:spacing w:after="60" w:line="312" w:lineRule="auto"/>
        <w:jc w:val="both"/>
        <w:rPr>
          <w:rFonts w:ascii="Arial" w:hAnsi="Arial" w:cs="Arial"/>
          <w:sz w:val="24"/>
          <w:szCs w:val="24"/>
        </w:rPr>
      </w:pPr>
      <w:r>
        <w:rPr>
          <w:rFonts w:ascii="Arial" w:hAnsi="Arial" w:cs="Arial"/>
          <w:sz w:val="24"/>
          <w:szCs w:val="24"/>
        </w:rPr>
        <w:t>WYKONAWCA ponosi pełną odpowiedzialność za cały teren budowy od chwili protokolarnego przekazania mu placu budowy do dnia protokolarnego przekazania przedmiotu zamówienia Zamawiającemu. WYKONAWCA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14:paraId="7B8926F8" w14:textId="77777777" w:rsidR="001A03D7" w:rsidRDefault="00640715" w:rsidP="00C62D3B">
      <w:pPr>
        <w:pStyle w:val="Akapitzlist"/>
        <w:numPr>
          <w:ilvl w:val="0"/>
          <w:numId w:val="21"/>
        </w:numPr>
        <w:spacing w:after="60" w:line="312" w:lineRule="auto"/>
        <w:jc w:val="both"/>
        <w:rPr>
          <w:rFonts w:ascii="Arial" w:hAnsi="Arial" w:cs="Arial"/>
          <w:sz w:val="24"/>
          <w:szCs w:val="24"/>
        </w:rPr>
      </w:pPr>
      <w:r>
        <w:rPr>
          <w:rFonts w:ascii="Arial" w:hAnsi="Arial" w:cs="Arial"/>
          <w:sz w:val="24"/>
          <w:szCs w:val="24"/>
        </w:rPr>
        <w:t>Wykonawca utrzyma warunki bezpiecznej pracy i pobytu osób wykonujących czynności związane z realizacją przedmiotu zamówienia,</w:t>
      </w:r>
    </w:p>
    <w:p w14:paraId="57A8E557" w14:textId="77777777" w:rsidR="001A03D7" w:rsidRPr="00A85111" w:rsidRDefault="00640715" w:rsidP="00C62D3B">
      <w:pPr>
        <w:pStyle w:val="Akapitzlist"/>
        <w:numPr>
          <w:ilvl w:val="0"/>
          <w:numId w:val="21"/>
        </w:numPr>
        <w:spacing w:after="60" w:line="312" w:lineRule="auto"/>
        <w:jc w:val="both"/>
        <w:rPr>
          <w:rFonts w:ascii="Arial" w:hAnsi="Arial" w:cs="Arial"/>
          <w:sz w:val="24"/>
          <w:szCs w:val="24"/>
        </w:rPr>
      </w:pPr>
      <w:r>
        <w:rPr>
          <w:rFonts w:ascii="Arial" w:hAnsi="Arial" w:cs="Arial"/>
          <w:sz w:val="24"/>
          <w:szCs w:val="24"/>
        </w:rPr>
        <w:t>Koszt zabezpieczenia placu budowy i robót poza nim nie podlega odrębnej zapłacie i przyjmuje się, że jest włączony w cenę umowną.</w:t>
      </w:r>
    </w:p>
    <w:p w14:paraId="05730E28" w14:textId="77777777" w:rsidR="001A03D7" w:rsidRDefault="00640715">
      <w:pPr>
        <w:spacing w:after="60" w:line="312" w:lineRule="auto"/>
        <w:jc w:val="both"/>
        <w:rPr>
          <w:rFonts w:ascii="Arial" w:hAnsi="Arial" w:cs="Arial"/>
          <w:b/>
          <w:sz w:val="24"/>
          <w:szCs w:val="24"/>
        </w:rPr>
      </w:pPr>
      <w:r>
        <w:rPr>
          <w:rFonts w:ascii="Arial" w:hAnsi="Arial" w:cs="Arial"/>
          <w:b/>
          <w:sz w:val="24"/>
          <w:szCs w:val="24"/>
        </w:rPr>
        <w:t>1.6.9 Zabezpieczenie chodników i jezdni.</w:t>
      </w:r>
    </w:p>
    <w:p w14:paraId="29F2B5F3" w14:textId="77777777" w:rsidR="001A03D7" w:rsidRDefault="00640715" w:rsidP="00C62D3B">
      <w:pPr>
        <w:pStyle w:val="Akapitzlist"/>
        <w:numPr>
          <w:ilvl w:val="0"/>
          <w:numId w:val="12"/>
        </w:numPr>
        <w:spacing w:after="60" w:line="312" w:lineRule="auto"/>
        <w:ind w:left="714" w:hanging="357"/>
        <w:jc w:val="both"/>
        <w:rPr>
          <w:rFonts w:ascii="Arial" w:hAnsi="Arial" w:cs="Arial"/>
          <w:b/>
          <w:sz w:val="28"/>
          <w:szCs w:val="24"/>
        </w:rPr>
      </w:pPr>
      <w:r>
        <w:rPr>
          <w:rFonts w:ascii="Arial" w:hAnsi="Arial" w:cs="Arial"/>
          <w:sz w:val="24"/>
          <w:szCs w:val="24"/>
        </w:rPr>
        <w:t>WYKONAWCA stosować się będzie do ustawowych ograniczeń obciążenia na oś przy transporcie materiałów i wyposażenia na i z terenu budowy,</w:t>
      </w:r>
    </w:p>
    <w:p w14:paraId="5F3B0590" w14:textId="77777777" w:rsidR="001A03D7" w:rsidRDefault="00640715" w:rsidP="00C62D3B">
      <w:pPr>
        <w:pStyle w:val="Akapitzlist"/>
        <w:numPr>
          <w:ilvl w:val="0"/>
          <w:numId w:val="12"/>
        </w:numPr>
        <w:spacing w:after="60" w:line="312" w:lineRule="auto"/>
        <w:ind w:left="714" w:hanging="357"/>
        <w:jc w:val="both"/>
        <w:rPr>
          <w:rFonts w:ascii="Arial" w:hAnsi="Arial" w:cs="Arial"/>
          <w:b/>
          <w:sz w:val="28"/>
          <w:szCs w:val="24"/>
        </w:rPr>
      </w:pPr>
      <w:r>
        <w:rPr>
          <w:rFonts w:ascii="Arial" w:hAnsi="Arial" w:cs="Arial"/>
          <w:sz w:val="24"/>
          <w:szCs w:val="24"/>
        </w:rPr>
        <w:t>WYKONAWCA zabezpieczy w sposób trwały miejsca kolizji ciągów pieszych z drogami transportu wewnętrznego na terenie placu budowy przez cały okres realizacji przedmiotu zamówienia,</w:t>
      </w:r>
    </w:p>
    <w:p w14:paraId="765160CB" w14:textId="77777777" w:rsidR="001A03D7" w:rsidRDefault="00640715" w:rsidP="00C62D3B">
      <w:pPr>
        <w:pStyle w:val="Akapitzlist"/>
        <w:numPr>
          <w:ilvl w:val="0"/>
          <w:numId w:val="12"/>
        </w:numPr>
        <w:spacing w:after="60" w:line="312" w:lineRule="auto"/>
        <w:ind w:left="714" w:hanging="357"/>
        <w:jc w:val="both"/>
        <w:rPr>
          <w:rFonts w:ascii="Arial" w:hAnsi="Arial" w:cs="Arial"/>
          <w:b/>
          <w:sz w:val="28"/>
          <w:szCs w:val="24"/>
        </w:rPr>
      </w:pPr>
      <w:r>
        <w:rPr>
          <w:rFonts w:ascii="Arial" w:hAnsi="Arial" w:cs="Arial"/>
          <w:sz w:val="24"/>
          <w:szCs w:val="24"/>
        </w:rPr>
        <w:t>WYKONAWCA jest zobowiązany do stosowania jedynie takich środków transportu, które nie wpłyną niekorzystnie na stan istniejących nawierzchni dróg i chodników,</w:t>
      </w:r>
    </w:p>
    <w:p w14:paraId="16A9E763" w14:textId="3AD12674" w:rsidR="00A85111" w:rsidRPr="00B5005E" w:rsidRDefault="00640715" w:rsidP="00B5005E">
      <w:pPr>
        <w:pStyle w:val="Akapitzlist"/>
        <w:numPr>
          <w:ilvl w:val="0"/>
          <w:numId w:val="12"/>
        </w:numPr>
        <w:spacing w:after="60" w:line="312" w:lineRule="auto"/>
        <w:ind w:left="714" w:hanging="357"/>
        <w:jc w:val="both"/>
        <w:rPr>
          <w:rFonts w:ascii="Arial" w:hAnsi="Arial" w:cs="Arial"/>
          <w:b/>
          <w:sz w:val="28"/>
          <w:szCs w:val="24"/>
        </w:rPr>
      </w:pPr>
      <w:r>
        <w:rPr>
          <w:rFonts w:ascii="Arial" w:hAnsi="Arial" w:cs="Arial"/>
          <w:sz w:val="24"/>
          <w:szCs w:val="24"/>
        </w:rPr>
        <w:t>Wykonawca będzie usuwał na bieżąco, na własny koszt, wszelkie uszkodzenia i zanieczyszczenia nawierzchni dróg i chodników spowodowane jego pojazdami ,</w:t>
      </w:r>
      <w:r>
        <w:rPr>
          <w:rFonts w:ascii="Arial" w:hAnsi="Arial" w:cs="Arial"/>
          <w:b/>
          <w:sz w:val="24"/>
          <w:szCs w:val="24"/>
        </w:rPr>
        <w:t>Podwykonawców, Dostawców</w:t>
      </w:r>
      <w:r>
        <w:rPr>
          <w:rFonts w:ascii="Arial" w:hAnsi="Arial" w:cs="Arial"/>
          <w:sz w:val="24"/>
          <w:szCs w:val="24"/>
        </w:rPr>
        <w:t xml:space="preserve"> lub pracami przez niego prowadzonymi.</w:t>
      </w:r>
    </w:p>
    <w:p w14:paraId="04BD14EC" w14:textId="77777777" w:rsidR="00B5005E" w:rsidRPr="00B5005E" w:rsidRDefault="00B5005E" w:rsidP="00B5005E">
      <w:pPr>
        <w:pStyle w:val="Akapitzlist"/>
        <w:numPr>
          <w:ilvl w:val="0"/>
          <w:numId w:val="12"/>
        </w:numPr>
        <w:spacing w:after="60" w:line="312" w:lineRule="auto"/>
        <w:ind w:left="714" w:hanging="357"/>
        <w:jc w:val="both"/>
        <w:rPr>
          <w:rFonts w:ascii="Arial" w:hAnsi="Arial" w:cs="Arial"/>
          <w:b/>
          <w:sz w:val="28"/>
          <w:szCs w:val="24"/>
        </w:rPr>
      </w:pPr>
    </w:p>
    <w:p w14:paraId="0F1E74AB" w14:textId="77777777" w:rsidR="001A03D7" w:rsidRPr="009A429E" w:rsidRDefault="00640715">
      <w:pPr>
        <w:spacing w:after="60" w:line="312" w:lineRule="auto"/>
        <w:rPr>
          <w:rFonts w:ascii="Arial" w:hAnsi="Arial" w:cs="Arial"/>
          <w:b/>
          <w:sz w:val="24"/>
          <w:szCs w:val="24"/>
        </w:rPr>
      </w:pPr>
      <w:r w:rsidRPr="009A429E">
        <w:rPr>
          <w:rFonts w:ascii="Arial" w:hAnsi="Arial" w:cs="Arial"/>
          <w:b/>
          <w:sz w:val="24"/>
          <w:szCs w:val="24"/>
        </w:rPr>
        <w:t>1.7. Nazwy i kody zgodnie z: grup robót, klas robót i kategorii robót.</w:t>
      </w:r>
    </w:p>
    <w:tbl>
      <w:tblPr>
        <w:tblStyle w:val="Tabela-Siatka"/>
        <w:tblW w:w="9003" w:type="dxa"/>
        <w:tblInd w:w="-5" w:type="dxa"/>
        <w:tblCellMar>
          <w:left w:w="67" w:type="dxa"/>
        </w:tblCellMar>
        <w:tblLook w:val="04A0" w:firstRow="1" w:lastRow="0" w:firstColumn="1" w:lastColumn="0" w:noHBand="0" w:noVBand="1"/>
      </w:tblPr>
      <w:tblGrid>
        <w:gridCol w:w="2584"/>
        <w:gridCol w:w="1665"/>
        <w:gridCol w:w="1582"/>
        <w:gridCol w:w="1600"/>
        <w:gridCol w:w="1572"/>
      </w:tblGrid>
      <w:tr w:rsidR="001A03D7" w14:paraId="605B77BE" w14:textId="77777777" w:rsidTr="00D57567">
        <w:trPr>
          <w:trHeight w:val="559"/>
        </w:trPr>
        <w:tc>
          <w:tcPr>
            <w:tcW w:w="2584" w:type="dxa"/>
            <w:tcBorders>
              <w:top w:val="single" w:sz="18" w:space="0" w:color="00000A"/>
              <w:left w:val="single" w:sz="18" w:space="0" w:color="00000A"/>
              <w:bottom w:val="single" w:sz="18" w:space="0" w:color="00000A"/>
            </w:tcBorders>
            <w:shd w:val="clear" w:color="auto" w:fill="auto"/>
            <w:tcMar>
              <w:left w:w="67" w:type="dxa"/>
            </w:tcMar>
            <w:vAlign w:val="center"/>
          </w:tcPr>
          <w:p w14:paraId="1E6E8456" w14:textId="77777777"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Dział</w:t>
            </w:r>
          </w:p>
        </w:tc>
        <w:tc>
          <w:tcPr>
            <w:tcW w:w="1665" w:type="dxa"/>
            <w:tcBorders>
              <w:top w:val="single" w:sz="18" w:space="0" w:color="00000A"/>
              <w:bottom w:val="single" w:sz="18" w:space="0" w:color="00000A"/>
            </w:tcBorders>
            <w:shd w:val="clear" w:color="auto" w:fill="auto"/>
            <w:tcMar>
              <w:left w:w="103" w:type="dxa"/>
            </w:tcMar>
            <w:vAlign w:val="center"/>
          </w:tcPr>
          <w:p w14:paraId="10D7A446" w14:textId="77777777"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Grupa</w:t>
            </w:r>
          </w:p>
        </w:tc>
        <w:tc>
          <w:tcPr>
            <w:tcW w:w="1582" w:type="dxa"/>
            <w:tcBorders>
              <w:top w:val="single" w:sz="18" w:space="0" w:color="00000A"/>
              <w:bottom w:val="single" w:sz="18" w:space="0" w:color="00000A"/>
            </w:tcBorders>
            <w:shd w:val="clear" w:color="auto" w:fill="auto"/>
            <w:tcMar>
              <w:left w:w="103" w:type="dxa"/>
            </w:tcMar>
            <w:vAlign w:val="center"/>
          </w:tcPr>
          <w:p w14:paraId="3BC5BA6B" w14:textId="77777777"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Klasa</w:t>
            </w:r>
          </w:p>
        </w:tc>
        <w:tc>
          <w:tcPr>
            <w:tcW w:w="1600" w:type="dxa"/>
            <w:tcBorders>
              <w:top w:val="single" w:sz="18" w:space="0" w:color="00000A"/>
              <w:bottom w:val="single" w:sz="18" w:space="0" w:color="00000A"/>
            </w:tcBorders>
            <w:shd w:val="clear" w:color="auto" w:fill="auto"/>
            <w:tcMar>
              <w:left w:w="103" w:type="dxa"/>
            </w:tcMar>
            <w:vAlign w:val="center"/>
          </w:tcPr>
          <w:p w14:paraId="2B8D5C0F" w14:textId="77777777"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bCs/>
                <w:sz w:val="24"/>
                <w:szCs w:val="24"/>
              </w:rPr>
              <w:t>Kategoria robót</w:t>
            </w:r>
          </w:p>
        </w:tc>
        <w:tc>
          <w:tcPr>
            <w:tcW w:w="1572"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14:paraId="69118656" w14:textId="77777777" w:rsidR="001A03D7" w:rsidRDefault="00640715">
            <w:pPr>
              <w:widowControl w:val="0"/>
              <w:spacing w:after="0" w:line="312" w:lineRule="auto"/>
              <w:jc w:val="center"/>
              <w:rPr>
                <w:rFonts w:ascii="Arial" w:hAnsi="Arial" w:cs="Arial"/>
                <w:b/>
                <w:bCs/>
                <w:sz w:val="24"/>
                <w:szCs w:val="24"/>
              </w:rPr>
            </w:pPr>
            <w:r>
              <w:rPr>
                <w:rFonts w:ascii="Arial" w:eastAsia="Times New Roman" w:hAnsi="Arial" w:cs="Arial"/>
                <w:b/>
                <w:sz w:val="24"/>
                <w:szCs w:val="24"/>
              </w:rPr>
              <w:t>Kod CPV</w:t>
            </w:r>
          </w:p>
        </w:tc>
      </w:tr>
      <w:tr w:rsidR="003904F7" w14:paraId="4C55D98C" w14:textId="77777777" w:rsidTr="00D57567">
        <w:trPr>
          <w:trHeight w:val="913"/>
        </w:trPr>
        <w:tc>
          <w:tcPr>
            <w:tcW w:w="2584" w:type="dxa"/>
            <w:vMerge w:val="restart"/>
            <w:tcBorders>
              <w:left w:val="single" w:sz="18" w:space="0" w:color="00000A"/>
            </w:tcBorders>
            <w:shd w:val="clear" w:color="auto" w:fill="auto"/>
            <w:tcMar>
              <w:left w:w="67" w:type="dxa"/>
            </w:tcMar>
            <w:vAlign w:val="center"/>
          </w:tcPr>
          <w:p w14:paraId="300DA072" w14:textId="77777777" w:rsidR="003904F7" w:rsidRDefault="003904F7">
            <w:pPr>
              <w:widowControl w:val="0"/>
              <w:spacing w:after="0" w:line="312" w:lineRule="auto"/>
              <w:jc w:val="center"/>
              <w:rPr>
                <w:rFonts w:ascii="Arial" w:hAnsi="Arial" w:cs="Arial"/>
                <w:b/>
                <w:sz w:val="28"/>
                <w:szCs w:val="24"/>
              </w:rPr>
            </w:pPr>
            <w:r>
              <w:rPr>
                <w:rFonts w:ascii="Arial" w:eastAsia="Times New Roman" w:hAnsi="Arial" w:cs="Arial"/>
                <w:b/>
                <w:sz w:val="28"/>
                <w:szCs w:val="24"/>
              </w:rPr>
              <w:t xml:space="preserve">45 </w:t>
            </w:r>
          </w:p>
          <w:p w14:paraId="15D108E3" w14:textId="77777777" w:rsidR="003904F7" w:rsidRDefault="003904F7">
            <w:pPr>
              <w:widowControl w:val="0"/>
              <w:spacing w:after="0" w:line="312" w:lineRule="auto"/>
              <w:jc w:val="center"/>
              <w:rPr>
                <w:rFonts w:ascii="Arial" w:eastAsia="Times New Roman" w:hAnsi="Arial" w:cs="Arial"/>
                <w:b/>
                <w:sz w:val="28"/>
                <w:szCs w:val="24"/>
              </w:rPr>
            </w:pPr>
          </w:p>
          <w:p w14:paraId="0F4EAD48" w14:textId="77777777" w:rsidR="003904F7" w:rsidRDefault="003904F7">
            <w:pPr>
              <w:widowControl w:val="0"/>
              <w:spacing w:after="0" w:line="312" w:lineRule="auto"/>
              <w:jc w:val="center"/>
              <w:rPr>
                <w:rFonts w:ascii="Arial" w:hAnsi="Arial" w:cs="Arial"/>
                <w:b/>
                <w:sz w:val="28"/>
                <w:szCs w:val="24"/>
              </w:rPr>
            </w:pPr>
            <w:r>
              <w:rPr>
                <w:rFonts w:ascii="Arial" w:eastAsia="Times New Roman" w:hAnsi="Arial" w:cs="Arial"/>
                <w:b/>
                <w:sz w:val="28"/>
                <w:szCs w:val="24"/>
              </w:rPr>
              <w:t>Roboty budowlane</w:t>
            </w:r>
          </w:p>
        </w:tc>
        <w:tc>
          <w:tcPr>
            <w:tcW w:w="1665" w:type="dxa"/>
            <w:vMerge w:val="restart"/>
            <w:shd w:val="clear" w:color="auto" w:fill="auto"/>
            <w:tcMar>
              <w:left w:w="103" w:type="dxa"/>
            </w:tcMar>
            <w:vAlign w:val="center"/>
          </w:tcPr>
          <w:p w14:paraId="585A5B34" w14:textId="77777777" w:rsidR="003904F7" w:rsidRPr="003822B9" w:rsidRDefault="003904F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 xml:space="preserve">451 </w:t>
            </w:r>
          </w:p>
          <w:p w14:paraId="1D69AEA3" w14:textId="77777777" w:rsidR="003904F7" w:rsidRPr="003822B9" w:rsidRDefault="003904F7">
            <w:pPr>
              <w:widowControl w:val="0"/>
              <w:spacing w:after="0" w:line="312" w:lineRule="auto"/>
              <w:jc w:val="center"/>
              <w:rPr>
                <w:rFonts w:ascii="Arial" w:hAnsi="Arial" w:cs="Arial"/>
                <w:sz w:val="18"/>
                <w:szCs w:val="18"/>
              </w:rPr>
            </w:pPr>
            <w:r w:rsidRPr="003822B9">
              <w:rPr>
                <w:rFonts w:ascii="Arial" w:eastAsia="Times New Roman" w:hAnsi="Arial" w:cs="Arial"/>
                <w:sz w:val="18"/>
                <w:szCs w:val="18"/>
              </w:rPr>
              <w:t>Przygotowanie terenu pod budowę</w:t>
            </w:r>
          </w:p>
        </w:tc>
        <w:tc>
          <w:tcPr>
            <w:tcW w:w="1582" w:type="dxa"/>
            <w:shd w:val="clear" w:color="auto" w:fill="auto"/>
            <w:tcMar>
              <w:left w:w="103" w:type="dxa"/>
            </w:tcMar>
            <w:vAlign w:val="center"/>
          </w:tcPr>
          <w:p w14:paraId="7A5D6765" w14:textId="77777777" w:rsidR="003904F7" w:rsidRPr="003822B9" w:rsidRDefault="003904F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4511</w:t>
            </w:r>
          </w:p>
          <w:p w14:paraId="6C549921"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sz w:val="18"/>
                <w:szCs w:val="18"/>
              </w:rPr>
              <w:t>Roboty rozbiórkowe</w:t>
            </w:r>
          </w:p>
        </w:tc>
        <w:tc>
          <w:tcPr>
            <w:tcW w:w="1600" w:type="dxa"/>
            <w:shd w:val="clear" w:color="auto" w:fill="auto"/>
            <w:tcMar>
              <w:left w:w="103" w:type="dxa"/>
            </w:tcMar>
            <w:vAlign w:val="center"/>
          </w:tcPr>
          <w:p w14:paraId="0483888B" w14:textId="77777777" w:rsidR="003904F7" w:rsidRPr="003822B9" w:rsidRDefault="003904F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45111</w:t>
            </w:r>
          </w:p>
          <w:p w14:paraId="4519F238" w14:textId="77777777" w:rsidR="003904F7" w:rsidRPr="003822B9" w:rsidRDefault="003904F7">
            <w:pPr>
              <w:widowControl w:val="0"/>
              <w:spacing w:after="0" w:line="312" w:lineRule="auto"/>
              <w:jc w:val="center"/>
              <w:rPr>
                <w:rFonts w:ascii="Arial" w:hAnsi="Arial" w:cs="Arial"/>
                <w:b/>
                <w:sz w:val="18"/>
                <w:szCs w:val="18"/>
              </w:rPr>
            </w:pPr>
            <w:r w:rsidRPr="003822B9">
              <w:rPr>
                <w:rFonts w:ascii="Arial" w:eastAsia="Times New Roman" w:hAnsi="Arial" w:cs="Arial"/>
                <w:sz w:val="18"/>
                <w:szCs w:val="18"/>
              </w:rPr>
              <w:t>Roboty rozbiórkowe</w:t>
            </w:r>
          </w:p>
        </w:tc>
        <w:tc>
          <w:tcPr>
            <w:tcW w:w="1572" w:type="dxa"/>
            <w:tcBorders>
              <w:left w:val="single" w:sz="18" w:space="0" w:color="00000A"/>
              <w:right w:val="single" w:sz="18" w:space="0" w:color="00000A"/>
            </w:tcBorders>
            <w:shd w:val="clear" w:color="auto" w:fill="auto"/>
            <w:tcMar>
              <w:left w:w="85" w:type="dxa"/>
            </w:tcMar>
          </w:tcPr>
          <w:p w14:paraId="0F6E3141"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45111300–1</w:t>
            </w:r>
          </w:p>
          <w:p w14:paraId="1164351A"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rozbiórkowe</w:t>
            </w:r>
          </w:p>
        </w:tc>
      </w:tr>
      <w:tr w:rsidR="003904F7" w14:paraId="08CB0CC9" w14:textId="77777777" w:rsidTr="00E46775">
        <w:trPr>
          <w:trHeight w:val="768"/>
        </w:trPr>
        <w:tc>
          <w:tcPr>
            <w:tcW w:w="2584" w:type="dxa"/>
            <w:vMerge/>
            <w:tcBorders>
              <w:left w:val="single" w:sz="18" w:space="0" w:color="00000A"/>
            </w:tcBorders>
            <w:shd w:val="clear" w:color="auto" w:fill="auto"/>
            <w:tcMar>
              <w:left w:w="67" w:type="dxa"/>
            </w:tcMar>
            <w:vAlign w:val="center"/>
          </w:tcPr>
          <w:p w14:paraId="1487A50E" w14:textId="77777777" w:rsidR="003904F7" w:rsidRDefault="003904F7">
            <w:pPr>
              <w:widowControl w:val="0"/>
              <w:spacing w:after="0" w:line="312" w:lineRule="auto"/>
              <w:jc w:val="center"/>
              <w:rPr>
                <w:rFonts w:ascii="Times New Roman" w:eastAsia="Times New Roman" w:hAnsi="Times New Roman" w:cs="Times New Roman"/>
                <w:b/>
                <w:sz w:val="20"/>
              </w:rPr>
            </w:pPr>
          </w:p>
        </w:tc>
        <w:tc>
          <w:tcPr>
            <w:tcW w:w="1665" w:type="dxa"/>
            <w:vMerge/>
            <w:shd w:val="clear" w:color="auto" w:fill="auto"/>
            <w:tcMar>
              <w:left w:w="103" w:type="dxa"/>
            </w:tcMar>
            <w:vAlign w:val="center"/>
          </w:tcPr>
          <w:p w14:paraId="32D3D1B8" w14:textId="77777777" w:rsidR="003904F7" w:rsidRPr="003822B9" w:rsidRDefault="003904F7">
            <w:pPr>
              <w:widowControl w:val="0"/>
              <w:spacing w:after="0" w:line="312" w:lineRule="auto"/>
              <w:jc w:val="center"/>
              <w:rPr>
                <w:rFonts w:ascii="Times New Roman" w:eastAsia="Times New Roman" w:hAnsi="Times New Roman" w:cs="Times New Roman"/>
                <w:b/>
                <w:sz w:val="18"/>
                <w:szCs w:val="18"/>
              </w:rPr>
            </w:pPr>
          </w:p>
        </w:tc>
        <w:tc>
          <w:tcPr>
            <w:tcW w:w="1582" w:type="dxa"/>
            <w:shd w:val="clear" w:color="auto" w:fill="auto"/>
            <w:tcMar>
              <w:left w:w="103" w:type="dxa"/>
            </w:tcMar>
            <w:vAlign w:val="center"/>
          </w:tcPr>
          <w:p w14:paraId="03214C33" w14:textId="77777777" w:rsidR="003904F7" w:rsidRPr="003822B9" w:rsidRDefault="003904F7">
            <w:pPr>
              <w:widowControl w:val="0"/>
              <w:spacing w:after="0" w:line="312" w:lineRule="auto"/>
              <w:rPr>
                <w:rFonts w:ascii="Arial" w:hAnsi="Arial" w:cs="Arial"/>
                <w:b/>
                <w:bCs/>
                <w:sz w:val="18"/>
                <w:szCs w:val="18"/>
              </w:rPr>
            </w:pPr>
            <w:r w:rsidRPr="003822B9">
              <w:rPr>
                <w:rFonts w:ascii="Arial" w:eastAsia="Times New Roman" w:hAnsi="Arial" w:cs="Arial"/>
                <w:b/>
                <w:bCs/>
                <w:sz w:val="18"/>
                <w:szCs w:val="18"/>
              </w:rPr>
              <w:t xml:space="preserve">        4511</w:t>
            </w:r>
          </w:p>
          <w:p w14:paraId="2F74F787" w14:textId="77777777" w:rsidR="003904F7" w:rsidRPr="003822B9" w:rsidRDefault="003904F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Roboty rozbiórkowe</w:t>
            </w:r>
          </w:p>
        </w:tc>
        <w:tc>
          <w:tcPr>
            <w:tcW w:w="1600" w:type="dxa"/>
            <w:shd w:val="clear" w:color="auto" w:fill="auto"/>
            <w:tcMar>
              <w:left w:w="103" w:type="dxa"/>
            </w:tcMar>
            <w:vAlign w:val="center"/>
          </w:tcPr>
          <w:p w14:paraId="3548B5F6" w14:textId="77777777" w:rsidR="003904F7" w:rsidRPr="003822B9" w:rsidRDefault="003904F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45111</w:t>
            </w:r>
          </w:p>
          <w:p w14:paraId="41796686" w14:textId="77777777" w:rsidR="003904F7" w:rsidRPr="003822B9" w:rsidRDefault="003904F7">
            <w:pPr>
              <w:widowControl w:val="0"/>
              <w:spacing w:after="0" w:line="312" w:lineRule="auto"/>
              <w:jc w:val="center"/>
              <w:rPr>
                <w:rFonts w:ascii="Arial" w:hAnsi="Arial" w:cs="Arial"/>
                <w:sz w:val="18"/>
                <w:szCs w:val="18"/>
              </w:rPr>
            </w:pPr>
            <w:r w:rsidRPr="003822B9">
              <w:rPr>
                <w:rFonts w:ascii="Arial" w:eastAsia="Times New Roman" w:hAnsi="Arial" w:cs="Arial"/>
                <w:sz w:val="18"/>
                <w:szCs w:val="18"/>
              </w:rPr>
              <w:t>Roboty rozbiórkowe</w:t>
            </w:r>
          </w:p>
        </w:tc>
        <w:tc>
          <w:tcPr>
            <w:tcW w:w="1572" w:type="dxa"/>
            <w:tcBorders>
              <w:left w:val="single" w:sz="18" w:space="0" w:color="00000A"/>
              <w:right w:val="single" w:sz="18" w:space="0" w:color="00000A"/>
            </w:tcBorders>
            <w:shd w:val="clear" w:color="auto" w:fill="auto"/>
            <w:tcMar>
              <w:left w:w="85" w:type="dxa"/>
            </w:tcMar>
          </w:tcPr>
          <w:p w14:paraId="695EF972"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45111220-6</w:t>
            </w:r>
          </w:p>
          <w:p w14:paraId="7B94714A"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usuwania gruzu</w:t>
            </w:r>
          </w:p>
        </w:tc>
      </w:tr>
      <w:tr w:rsidR="003904F7" w14:paraId="5C0E43CD" w14:textId="77777777" w:rsidTr="00E46775">
        <w:trPr>
          <w:trHeight w:val="808"/>
        </w:trPr>
        <w:tc>
          <w:tcPr>
            <w:tcW w:w="2584" w:type="dxa"/>
            <w:vMerge/>
            <w:tcBorders>
              <w:left w:val="single" w:sz="18" w:space="0" w:color="00000A"/>
            </w:tcBorders>
            <w:shd w:val="clear" w:color="auto" w:fill="auto"/>
            <w:tcMar>
              <w:left w:w="67" w:type="dxa"/>
            </w:tcMar>
            <w:vAlign w:val="center"/>
          </w:tcPr>
          <w:p w14:paraId="70B639E2" w14:textId="77777777" w:rsidR="003904F7" w:rsidRDefault="003904F7">
            <w:pPr>
              <w:widowControl w:val="0"/>
              <w:spacing w:after="0" w:line="312" w:lineRule="auto"/>
              <w:jc w:val="center"/>
              <w:rPr>
                <w:rFonts w:ascii="Times New Roman" w:eastAsia="Times New Roman" w:hAnsi="Times New Roman" w:cs="Times New Roman"/>
                <w:b/>
                <w:sz w:val="20"/>
              </w:rPr>
            </w:pPr>
          </w:p>
        </w:tc>
        <w:tc>
          <w:tcPr>
            <w:tcW w:w="1665" w:type="dxa"/>
            <w:shd w:val="clear" w:color="auto" w:fill="auto"/>
            <w:tcMar>
              <w:left w:w="103" w:type="dxa"/>
            </w:tcMar>
            <w:vAlign w:val="center"/>
          </w:tcPr>
          <w:p w14:paraId="7AC2B11E" w14:textId="64D860F9" w:rsidR="003904F7" w:rsidRPr="003822B9" w:rsidRDefault="003904F7" w:rsidP="00B5005E">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452</w:t>
            </w:r>
          </w:p>
          <w:p w14:paraId="1A11BAA5" w14:textId="77777777" w:rsidR="003904F7" w:rsidRPr="003822B9" w:rsidRDefault="003904F7">
            <w:pPr>
              <w:widowControl w:val="0"/>
              <w:spacing w:after="0" w:line="312" w:lineRule="auto"/>
              <w:jc w:val="center"/>
              <w:rPr>
                <w:rFonts w:ascii="Arial" w:hAnsi="Arial" w:cs="Arial"/>
                <w:b/>
                <w:sz w:val="18"/>
                <w:szCs w:val="18"/>
              </w:rPr>
            </w:pPr>
            <w:r w:rsidRPr="003822B9">
              <w:rPr>
                <w:rFonts w:ascii="Arial" w:eastAsia="Times New Roman" w:hAnsi="Arial" w:cs="Arial"/>
                <w:sz w:val="18"/>
                <w:szCs w:val="18"/>
              </w:rPr>
              <w:t>Roboty budowlane</w:t>
            </w:r>
          </w:p>
        </w:tc>
        <w:tc>
          <w:tcPr>
            <w:tcW w:w="1582" w:type="dxa"/>
            <w:shd w:val="clear" w:color="auto" w:fill="auto"/>
            <w:tcMar>
              <w:left w:w="103" w:type="dxa"/>
            </w:tcMar>
            <w:vAlign w:val="center"/>
          </w:tcPr>
          <w:p w14:paraId="35321167"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4526</w:t>
            </w:r>
          </w:p>
          <w:p w14:paraId="5CD25E81"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 xml:space="preserve">Specjalne roboty budowlane </w:t>
            </w:r>
          </w:p>
        </w:tc>
        <w:tc>
          <w:tcPr>
            <w:tcW w:w="1600" w:type="dxa"/>
            <w:shd w:val="clear" w:color="auto" w:fill="auto"/>
            <w:tcMar>
              <w:left w:w="103" w:type="dxa"/>
            </w:tcMar>
            <w:vAlign w:val="center"/>
          </w:tcPr>
          <w:p w14:paraId="0D805CA6"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45262</w:t>
            </w:r>
          </w:p>
          <w:p w14:paraId="106F015B" w14:textId="77777777" w:rsidR="003904F7" w:rsidRPr="003822B9" w:rsidRDefault="003904F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Specjalne roboty budowlane</w:t>
            </w:r>
            <w:r w:rsidRPr="003822B9">
              <w:rPr>
                <w:rFonts w:ascii="Arial" w:eastAsia="Times New Roman" w:hAnsi="Arial" w:cs="Arial"/>
                <w:b/>
                <w:bCs/>
                <w:sz w:val="18"/>
                <w:szCs w:val="18"/>
              </w:rPr>
              <w:t xml:space="preserve"> </w:t>
            </w:r>
          </w:p>
        </w:tc>
        <w:tc>
          <w:tcPr>
            <w:tcW w:w="1572" w:type="dxa"/>
            <w:tcBorders>
              <w:left w:val="single" w:sz="18" w:space="0" w:color="00000A"/>
              <w:right w:val="single" w:sz="18" w:space="0" w:color="00000A"/>
            </w:tcBorders>
            <w:shd w:val="clear" w:color="auto" w:fill="auto"/>
            <w:tcMar>
              <w:left w:w="85" w:type="dxa"/>
            </w:tcMar>
          </w:tcPr>
          <w:p w14:paraId="79D0B89B" w14:textId="77777777" w:rsidR="003904F7" w:rsidRPr="003822B9" w:rsidRDefault="003904F7" w:rsidP="00B5005E">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45262300-4</w:t>
            </w:r>
          </w:p>
          <w:p w14:paraId="57470EC3"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Betonowanie</w:t>
            </w:r>
          </w:p>
        </w:tc>
      </w:tr>
      <w:tr w:rsidR="003904F7" w14:paraId="090BE8A2" w14:textId="77777777" w:rsidTr="003822B9">
        <w:trPr>
          <w:trHeight w:val="987"/>
        </w:trPr>
        <w:tc>
          <w:tcPr>
            <w:tcW w:w="2584" w:type="dxa"/>
            <w:vMerge/>
            <w:tcBorders>
              <w:left w:val="single" w:sz="18" w:space="0" w:color="00000A"/>
            </w:tcBorders>
            <w:shd w:val="clear" w:color="auto" w:fill="auto"/>
            <w:tcMar>
              <w:left w:w="67" w:type="dxa"/>
            </w:tcMar>
            <w:vAlign w:val="center"/>
          </w:tcPr>
          <w:p w14:paraId="2A4BFE12" w14:textId="77777777" w:rsidR="003904F7" w:rsidRDefault="003904F7">
            <w:pPr>
              <w:widowControl w:val="0"/>
              <w:spacing w:after="0" w:line="312" w:lineRule="auto"/>
              <w:jc w:val="center"/>
              <w:rPr>
                <w:rFonts w:ascii="Times New Roman" w:eastAsia="Times New Roman" w:hAnsi="Times New Roman" w:cs="Times New Roman"/>
                <w:b/>
                <w:sz w:val="20"/>
              </w:rPr>
            </w:pPr>
          </w:p>
        </w:tc>
        <w:tc>
          <w:tcPr>
            <w:tcW w:w="1665" w:type="dxa"/>
            <w:shd w:val="clear" w:color="auto" w:fill="auto"/>
            <w:tcMar>
              <w:left w:w="103" w:type="dxa"/>
            </w:tcMar>
            <w:vAlign w:val="center"/>
          </w:tcPr>
          <w:p w14:paraId="405EAFE9" w14:textId="77777777" w:rsidR="003904F7" w:rsidRPr="003822B9" w:rsidRDefault="003904F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 xml:space="preserve">453 </w:t>
            </w:r>
          </w:p>
          <w:p w14:paraId="0B8F6067"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sz w:val="18"/>
                <w:szCs w:val="18"/>
              </w:rPr>
              <w:t>Roboty instalacyjne w budynkach</w:t>
            </w:r>
          </w:p>
        </w:tc>
        <w:tc>
          <w:tcPr>
            <w:tcW w:w="1582" w:type="dxa"/>
            <w:shd w:val="clear" w:color="auto" w:fill="auto"/>
            <w:tcMar>
              <w:left w:w="103" w:type="dxa"/>
            </w:tcMar>
            <w:vAlign w:val="center"/>
          </w:tcPr>
          <w:p w14:paraId="16721255" w14:textId="77777777" w:rsidR="003904F7" w:rsidRPr="003822B9" w:rsidRDefault="003904F7" w:rsidP="00B5005E">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4532</w:t>
            </w:r>
          </w:p>
          <w:p w14:paraId="31360239"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 xml:space="preserve"> Roboty izolacyjne</w:t>
            </w:r>
          </w:p>
        </w:tc>
        <w:tc>
          <w:tcPr>
            <w:tcW w:w="1600" w:type="dxa"/>
            <w:shd w:val="clear" w:color="auto" w:fill="auto"/>
            <w:tcMar>
              <w:left w:w="103" w:type="dxa"/>
            </w:tcMar>
          </w:tcPr>
          <w:p w14:paraId="00001928"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45320</w:t>
            </w:r>
          </w:p>
          <w:p w14:paraId="1ED1BBD8"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izolacyjne</w:t>
            </w:r>
          </w:p>
        </w:tc>
        <w:tc>
          <w:tcPr>
            <w:tcW w:w="1572" w:type="dxa"/>
            <w:tcBorders>
              <w:left w:val="single" w:sz="18" w:space="0" w:color="00000A"/>
              <w:right w:val="single" w:sz="18" w:space="0" w:color="00000A"/>
            </w:tcBorders>
            <w:shd w:val="clear" w:color="auto" w:fill="auto"/>
            <w:tcMar>
              <w:left w:w="85" w:type="dxa"/>
            </w:tcMar>
            <w:vAlign w:val="center"/>
          </w:tcPr>
          <w:p w14:paraId="6F201CAB" w14:textId="77777777" w:rsidR="003904F7" w:rsidRPr="003822B9" w:rsidRDefault="003904F7" w:rsidP="00E46775">
            <w:pPr>
              <w:widowControl w:val="0"/>
              <w:spacing w:after="0" w:line="312" w:lineRule="auto"/>
              <w:rPr>
                <w:rFonts w:ascii="Arial" w:hAnsi="Arial" w:cs="Arial"/>
                <w:b/>
                <w:color w:val="000000"/>
                <w:sz w:val="18"/>
                <w:szCs w:val="18"/>
              </w:rPr>
            </w:pPr>
            <w:r>
              <w:rPr>
                <w:rFonts w:ascii="Arial" w:eastAsia="Times New Roman" w:hAnsi="Arial" w:cs="Arial"/>
                <w:b/>
                <w:color w:val="000000"/>
                <w:sz w:val="18"/>
                <w:szCs w:val="18"/>
              </w:rPr>
              <w:t xml:space="preserve">    </w:t>
            </w:r>
            <w:r w:rsidRPr="003822B9">
              <w:rPr>
                <w:rFonts w:ascii="Arial" w:eastAsia="Times New Roman" w:hAnsi="Arial" w:cs="Arial"/>
                <w:b/>
                <w:color w:val="000000"/>
                <w:sz w:val="18"/>
                <w:szCs w:val="18"/>
              </w:rPr>
              <w:t>45320000-6</w:t>
            </w:r>
          </w:p>
          <w:p w14:paraId="3DF8B386" w14:textId="77777777" w:rsidR="003904F7" w:rsidRPr="003822B9" w:rsidRDefault="003904F7">
            <w:pPr>
              <w:widowControl w:val="0"/>
              <w:spacing w:after="0" w:line="312" w:lineRule="auto"/>
              <w:jc w:val="center"/>
              <w:rPr>
                <w:rFonts w:ascii="Arial" w:hAnsi="Arial" w:cs="Arial"/>
                <w:b/>
                <w:bCs/>
                <w:sz w:val="18"/>
                <w:szCs w:val="18"/>
              </w:rPr>
            </w:pPr>
            <w:r w:rsidRPr="003822B9">
              <w:rPr>
                <w:rFonts w:ascii="Arial" w:eastAsia="Times New Roman" w:hAnsi="Arial" w:cs="Arial"/>
                <w:color w:val="000000"/>
                <w:sz w:val="18"/>
                <w:szCs w:val="18"/>
              </w:rPr>
              <w:t>Roboty izolacyjne</w:t>
            </w:r>
          </w:p>
        </w:tc>
      </w:tr>
      <w:tr w:rsidR="003904F7" w14:paraId="41B23C01" w14:textId="77777777" w:rsidTr="00E46775">
        <w:trPr>
          <w:trHeight w:val="609"/>
        </w:trPr>
        <w:tc>
          <w:tcPr>
            <w:tcW w:w="2584" w:type="dxa"/>
            <w:vMerge/>
            <w:tcBorders>
              <w:left w:val="single" w:sz="18" w:space="0" w:color="00000A"/>
            </w:tcBorders>
            <w:shd w:val="clear" w:color="auto" w:fill="auto"/>
            <w:tcMar>
              <w:left w:w="67" w:type="dxa"/>
            </w:tcMar>
            <w:vAlign w:val="center"/>
          </w:tcPr>
          <w:p w14:paraId="28E8573C"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vMerge w:val="restart"/>
            <w:shd w:val="clear" w:color="auto" w:fill="auto"/>
            <w:tcMar>
              <w:left w:w="103" w:type="dxa"/>
            </w:tcMar>
            <w:vAlign w:val="center"/>
          </w:tcPr>
          <w:p w14:paraId="74675E1A" w14:textId="77777777" w:rsidR="003904F7" w:rsidRPr="003822B9" w:rsidRDefault="003904F7" w:rsidP="00D5756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 xml:space="preserve">454 </w:t>
            </w:r>
          </w:p>
          <w:p w14:paraId="3C920C53"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sz w:val="18"/>
                <w:szCs w:val="18"/>
              </w:rPr>
              <w:t>Roboty wykończeniowe w zakresie obiektów</w:t>
            </w:r>
          </w:p>
          <w:p w14:paraId="49EF8FD0" w14:textId="77777777" w:rsidR="003904F7" w:rsidRPr="003822B9" w:rsidRDefault="003904F7" w:rsidP="00D57567">
            <w:pPr>
              <w:widowControl w:val="0"/>
              <w:spacing w:after="0" w:line="312" w:lineRule="auto"/>
              <w:jc w:val="center"/>
              <w:rPr>
                <w:rFonts w:ascii="Arial" w:eastAsia="Times New Roman" w:hAnsi="Arial" w:cs="Arial"/>
                <w:b/>
                <w:bCs/>
                <w:sz w:val="18"/>
                <w:szCs w:val="18"/>
              </w:rPr>
            </w:pPr>
          </w:p>
        </w:tc>
        <w:tc>
          <w:tcPr>
            <w:tcW w:w="1582" w:type="dxa"/>
            <w:shd w:val="clear" w:color="auto" w:fill="auto"/>
            <w:tcMar>
              <w:left w:w="103" w:type="dxa"/>
            </w:tcMar>
            <w:vAlign w:val="center"/>
          </w:tcPr>
          <w:p w14:paraId="066CF93B" w14:textId="77777777" w:rsidR="003904F7" w:rsidRPr="003822B9" w:rsidRDefault="003904F7" w:rsidP="00D57567">
            <w:pPr>
              <w:widowControl w:val="0"/>
              <w:spacing w:after="0" w:line="312" w:lineRule="auto"/>
              <w:jc w:val="center"/>
              <w:rPr>
                <w:rFonts w:ascii="Arial" w:hAnsi="Arial" w:cs="Arial"/>
                <w:bCs/>
                <w:sz w:val="18"/>
                <w:szCs w:val="18"/>
              </w:rPr>
            </w:pPr>
            <w:r w:rsidRPr="003822B9">
              <w:rPr>
                <w:rFonts w:ascii="Arial" w:eastAsia="Times New Roman" w:hAnsi="Arial" w:cs="Arial"/>
                <w:b/>
                <w:bCs/>
                <w:sz w:val="18"/>
                <w:szCs w:val="18"/>
              </w:rPr>
              <w:t>4541</w:t>
            </w:r>
          </w:p>
          <w:p w14:paraId="1DA1F7AB" w14:textId="77777777" w:rsidR="003904F7" w:rsidRPr="003822B9" w:rsidRDefault="003904F7" w:rsidP="00D5756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Tynkowanie</w:t>
            </w:r>
          </w:p>
        </w:tc>
        <w:tc>
          <w:tcPr>
            <w:tcW w:w="1600" w:type="dxa"/>
            <w:shd w:val="clear" w:color="auto" w:fill="auto"/>
            <w:tcMar>
              <w:left w:w="103" w:type="dxa"/>
            </w:tcMar>
            <w:vAlign w:val="center"/>
          </w:tcPr>
          <w:p w14:paraId="69A72D8A"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45410</w:t>
            </w:r>
          </w:p>
          <w:p w14:paraId="4D8AFFD7" w14:textId="77777777" w:rsidR="003904F7" w:rsidRPr="003822B9" w:rsidRDefault="003904F7" w:rsidP="00D57567">
            <w:pPr>
              <w:widowControl w:val="0"/>
              <w:spacing w:after="0" w:line="312" w:lineRule="auto"/>
              <w:jc w:val="center"/>
              <w:rPr>
                <w:rFonts w:ascii="Arial" w:hAnsi="Arial" w:cs="Arial"/>
                <w:sz w:val="18"/>
                <w:szCs w:val="18"/>
              </w:rPr>
            </w:pPr>
            <w:r w:rsidRPr="003822B9">
              <w:rPr>
                <w:rFonts w:ascii="Arial" w:eastAsia="Times New Roman" w:hAnsi="Arial" w:cs="Arial"/>
                <w:bCs/>
                <w:sz w:val="18"/>
                <w:szCs w:val="18"/>
              </w:rPr>
              <w:t>Tynkowanie</w:t>
            </w:r>
          </w:p>
        </w:tc>
        <w:tc>
          <w:tcPr>
            <w:tcW w:w="1572" w:type="dxa"/>
            <w:tcBorders>
              <w:left w:val="single" w:sz="18" w:space="0" w:color="00000A"/>
              <w:right w:val="single" w:sz="18" w:space="0" w:color="00000A"/>
            </w:tcBorders>
            <w:shd w:val="clear" w:color="auto" w:fill="auto"/>
            <w:tcMar>
              <w:left w:w="85" w:type="dxa"/>
            </w:tcMar>
          </w:tcPr>
          <w:p w14:paraId="6885CCD8"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45410000–4</w:t>
            </w:r>
          </w:p>
          <w:p w14:paraId="70107054"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Tynkowanie</w:t>
            </w:r>
          </w:p>
        </w:tc>
      </w:tr>
      <w:tr w:rsidR="003904F7" w14:paraId="23B41396" w14:textId="77777777" w:rsidTr="003822B9">
        <w:trPr>
          <w:trHeight w:val="1132"/>
        </w:trPr>
        <w:tc>
          <w:tcPr>
            <w:tcW w:w="2584" w:type="dxa"/>
            <w:vMerge/>
            <w:tcBorders>
              <w:left w:val="single" w:sz="18" w:space="0" w:color="00000A"/>
            </w:tcBorders>
            <w:shd w:val="clear" w:color="auto" w:fill="auto"/>
            <w:tcMar>
              <w:left w:w="67" w:type="dxa"/>
            </w:tcMar>
            <w:vAlign w:val="center"/>
          </w:tcPr>
          <w:p w14:paraId="6DB4C502"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vMerge/>
            <w:shd w:val="clear" w:color="auto" w:fill="auto"/>
            <w:tcMar>
              <w:left w:w="103" w:type="dxa"/>
            </w:tcMar>
            <w:vAlign w:val="center"/>
          </w:tcPr>
          <w:p w14:paraId="4AF6C4FA" w14:textId="77777777" w:rsidR="003904F7" w:rsidRPr="003822B9" w:rsidRDefault="003904F7" w:rsidP="00D57567">
            <w:pPr>
              <w:widowControl w:val="0"/>
              <w:spacing w:after="0" w:line="312" w:lineRule="auto"/>
              <w:jc w:val="center"/>
              <w:rPr>
                <w:rFonts w:ascii="Times New Roman" w:eastAsia="Times New Roman" w:hAnsi="Times New Roman" w:cs="Times New Roman"/>
                <w:b/>
                <w:bCs/>
                <w:sz w:val="18"/>
                <w:szCs w:val="18"/>
              </w:rPr>
            </w:pPr>
          </w:p>
        </w:tc>
        <w:tc>
          <w:tcPr>
            <w:tcW w:w="1582" w:type="dxa"/>
            <w:shd w:val="clear" w:color="auto" w:fill="auto"/>
            <w:tcMar>
              <w:left w:w="103" w:type="dxa"/>
            </w:tcMar>
            <w:vAlign w:val="center"/>
          </w:tcPr>
          <w:p w14:paraId="77EF9058"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4542</w:t>
            </w:r>
          </w:p>
          <w:p w14:paraId="3C8184E4" w14:textId="77777777" w:rsidR="003904F7" w:rsidRPr="003822B9" w:rsidRDefault="003904F7" w:rsidP="00D5756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Roboty w zakresie stolarki budowlanej</w:t>
            </w:r>
          </w:p>
        </w:tc>
        <w:tc>
          <w:tcPr>
            <w:tcW w:w="1600" w:type="dxa"/>
            <w:shd w:val="clear" w:color="auto" w:fill="auto"/>
            <w:tcMar>
              <w:left w:w="103" w:type="dxa"/>
            </w:tcMar>
            <w:vAlign w:val="center"/>
          </w:tcPr>
          <w:p w14:paraId="4FD401A8"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45421</w:t>
            </w:r>
          </w:p>
          <w:p w14:paraId="13507A47"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w zakresie stolarki budowlanej</w:t>
            </w:r>
          </w:p>
        </w:tc>
        <w:tc>
          <w:tcPr>
            <w:tcW w:w="1572" w:type="dxa"/>
            <w:tcBorders>
              <w:left w:val="single" w:sz="18" w:space="0" w:color="00000A"/>
              <w:right w:val="single" w:sz="18" w:space="0" w:color="00000A"/>
            </w:tcBorders>
            <w:shd w:val="clear" w:color="auto" w:fill="auto"/>
            <w:tcMar>
              <w:left w:w="85" w:type="dxa"/>
            </w:tcMar>
            <w:vAlign w:val="center"/>
          </w:tcPr>
          <w:p w14:paraId="116FAD05"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45421100-5</w:t>
            </w:r>
          </w:p>
          <w:p w14:paraId="044D4747"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w zakresie stolarki budowlanej</w:t>
            </w:r>
          </w:p>
        </w:tc>
      </w:tr>
      <w:tr w:rsidR="003904F7" w14:paraId="26B4B316" w14:textId="77777777" w:rsidTr="003822B9">
        <w:trPr>
          <w:trHeight w:val="964"/>
        </w:trPr>
        <w:tc>
          <w:tcPr>
            <w:tcW w:w="2584" w:type="dxa"/>
            <w:vMerge/>
            <w:tcBorders>
              <w:left w:val="single" w:sz="18" w:space="0" w:color="00000A"/>
            </w:tcBorders>
            <w:shd w:val="clear" w:color="auto" w:fill="auto"/>
            <w:tcMar>
              <w:left w:w="67" w:type="dxa"/>
            </w:tcMar>
            <w:vAlign w:val="center"/>
          </w:tcPr>
          <w:p w14:paraId="4E601C16"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vMerge/>
            <w:shd w:val="clear" w:color="auto" w:fill="auto"/>
            <w:tcMar>
              <w:left w:w="103" w:type="dxa"/>
            </w:tcMar>
            <w:vAlign w:val="center"/>
          </w:tcPr>
          <w:p w14:paraId="5822537A" w14:textId="77777777" w:rsidR="003904F7" w:rsidRPr="003822B9" w:rsidRDefault="003904F7" w:rsidP="00D57567">
            <w:pPr>
              <w:widowControl w:val="0"/>
              <w:spacing w:after="0" w:line="312" w:lineRule="auto"/>
              <w:jc w:val="center"/>
              <w:rPr>
                <w:rFonts w:ascii="Times New Roman" w:eastAsia="Times New Roman" w:hAnsi="Times New Roman" w:cs="Times New Roman"/>
                <w:b/>
                <w:bCs/>
                <w:sz w:val="18"/>
                <w:szCs w:val="18"/>
              </w:rPr>
            </w:pPr>
          </w:p>
        </w:tc>
        <w:tc>
          <w:tcPr>
            <w:tcW w:w="1582" w:type="dxa"/>
            <w:shd w:val="clear" w:color="auto" w:fill="auto"/>
            <w:tcMar>
              <w:left w:w="103" w:type="dxa"/>
            </w:tcMar>
            <w:vAlign w:val="center"/>
          </w:tcPr>
          <w:p w14:paraId="37E96735"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4543</w:t>
            </w:r>
          </w:p>
          <w:p w14:paraId="102927B6" w14:textId="77777777" w:rsidR="003904F7" w:rsidRPr="003822B9" w:rsidRDefault="003904F7" w:rsidP="00D5756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Pokrywanie podłóg i ścian</w:t>
            </w:r>
          </w:p>
        </w:tc>
        <w:tc>
          <w:tcPr>
            <w:tcW w:w="1600" w:type="dxa"/>
            <w:shd w:val="clear" w:color="auto" w:fill="auto"/>
            <w:tcMar>
              <w:left w:w="103" w:type="dxa"/>
            </w:tcMar>
            <w:vAlign w:val="center"/>
          </w:tcPr>
          <w:p w14:paraId="15E52139"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45430</w:t>
            </w:r>
          </w:p>
          <w:p w14:paraId="123852B7" w14:textId="77777777" w:rsidR="003904F7" w:rsidRPr="003822B9" w:rsidRDefault="003904F7" w:rsidP="00D5756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Pokrywanie podłóg i ścian</w:t>
            </w:r>
          </w:p>
        </w:tc>
        <w:tc>
          <w:tcPr>
            <w:tcW w:w="1572" w:type="dxa"/>
            <w:tcBorders>
              <w:left w:val="single" w:sz="18" w:space="0" w:color="00000A"/>
              <w:right w:val="single" w:sz="18" w:space="0" w:color="00000A"/>
            </w:tcBorders>
            <w:shd w:val="clear" w:color="auto" w:fill="auto"/>
            <w:tcMar>
              <w:left w:w="85" w:type="dxa"/>
            </w:tcMar>
            <w:vAlign w:val="center"/>
          </w:tcPr>
          <w:p w14:paraId="15C9E324"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45430000-0</w:t>
            </w:r>
          </w:p>
          <w:p w14:paraId="7D1B9971" w14:textId="77777777" w:rsidR="003904F7" w:rsidRPr="003822B9" w:rsidRDefault="003904F7" w:rsidP="00D5756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Pokrywanie</w:t>
            </w:r>
          </w:p>
          <w:p w14:paraId="26DA7B30" w14:textId="77777777" w:rsidR="003904F7" w:rsidRPr="003822B9" w:rsidRDefault="003904F7" w:rsidP="00D5756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podłóg i ścian</w:t>
            </w:r>
          </w:p>
        </w:tc>
      </w:tr>
      <w:tr w:rsidR="003904F7" w14:paraId="69A6EA41" w14:textId="77777777" w:rsidTr="00E46775">
        <w:trPr>
          <w:trHeight w:val="1143"/>
        </w:trPr>
        <w:tc>
          <w:tcPr>
            <w:tcW w:w="2584" w:type="dxa"/>
            <w:vMerge/>
            <w:tcBorders>
              <w:left w:val="single" w:sz="18" w:space="0" w:color="00000A"/>
            </w:tcBorders>
            <w:shd w:val="clear" w:color="auto" w:fill="auto"/>
            <w:tcMar>
              <w:left w:w="67" w:type="dxa"/>
            </w:tcMar>
            <w:vAlign w:val="center"/>
          </w:tcPr>
          <w:p w14:paraId="7D4713E0"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shd w:val="clear" w:color="auto" w:fill="auto"/>
            <w:tcMar>
              <w:left w:w="103" w:type="dxa"/>
            </w:tcMar>
            <w:vAlign w:val="center"/>
          </w:tcPr>
          <w:p w14:paraId="2AD2841E" w14:textId="77777777" w:rsidR="003904F7" w:rsidRDefault="003904F7" w:rsidP="00D57567">
            <w:pPr>
              <w:widowControl w:val="0"/>
              <w:spacing w:after="0" w:line="312" w:lineRule="auto"/>
              <w:jc w:val="center"/>
              <w:rPr>
                <w:rFonts w:ascii="Arial" w:eastAsia="Times New Roman" w:hAnsi="Arial" w:cs="Arial"/>
                <w:b/>
                <w:sz w:val="18"/>
                <w:szCs w:val="18"/>
              </w:rPr>
            </w:pPr>
          </w:p>
          <w:p w14:paraId="69234398" w14:textId="77777777" w:rsidR="003904F7" w:rsidRPr="003822B9" w:rsidRDefault="003904F7" w:rsidP="00D5756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 xml:space="preserve">454 </w:t>
            </w:r>
          </w:p>
          <w:p w14:paraId="08E5101D" w14:textId="77777777" w:rsidR="003904F7" w:rsidRPr="00E46775" w:rsidRDefault="003904F7" w:rsidP="00E46775">
            <w:pPr>
              <w:widowControl w:val="0"/>
              <w:spacing w:after="0" w:line="312" w:lineRule="auto"/>
              <w:jc w:val="center"/>
              <w:rPr>
                <w:rFonts w:ascii="Arial" w:hAnsi="Arial" w:cs="Arial"/>
                <w:b/>
                <w:bCs/>
                <w:sz w:val="18"/>
                <w:szCs w:val="18"/>
              </w:rPr>
            </w:pPr>
            <w:r w:rsidRPr="003822B9">
              <w:rPr>
                <w:rFonts w:ascii="Arial" w:eastAsia="Times New Roman" w:hAnsi="Arial" w:cs="Arial"/>
                <w:sz w:val="18"/>
                <w:szCs w:val="18"/>
              </w:rPr>
              <w:t>Roboty wykończeniowe w zakresie obiektów</w:t>
            </w:r>
          </w:p>
        </w:tc>
        <w:tc>
          <w:tcPr>
            <w:tcW w:w="1582" w:type="dxa"/>
            <w:shd w:val="clear" w:color="auto" w:fill="auto"/>
            <w:tcMar>
              <w:left w:w="103" w:type="dxa"/>
            </w:tcMar>
            <w:vAlign w:val="center"/>
          </w:tcPr>
          <w:p w14:paraId="56A7DF9B"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4544</w:t>
            </w:r>
          </w:p>
          <w:p w14:paraId="013A2A8F"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malarskie i szklarskie</w:t>
            </w:r>
          </w:p>
        </w:tc>
        <w:tc>
          <w:tcPr>
            <w:tcW w:w="1600" w:type="dxa"/>
            <w:shd w:val="clear" w:color="auto" w:fill="auto"/>
            <w:tcMar>
              <w:left w:w="103" w:type="dxa"/>
            </w:tcMar>
            <w:vAlign w:val="center"/>
          </w:tcPr>
          <w:p w14:paraId="2F7F5CFC"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45442</w:t>
            </w:r>
          </w:p>
          <w:p w14:paraId="441EE965"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Nakładanie powierzchni kryjących</w:t>
            </w:r>
          </w:p>
        </w:tc>
        <w:tc>
          <w:tcPr>
            <w:tcW w:w="1572" w:type="dxa"/>
            <w:tcBorders>
              <w:left w:val="single" w:sz="18" w:space="0" w:color="00000A"/>
              <w:right w:val="single" w:sz="18" w:space="0" w:color="00000A"/>
            </w:tcBorders>
            <w:shd w:val="clear" w:color="auto" w:fill="auto"/>
            <w:tcMar>
              <w:left w:w="85" w:type="dxa"/>
            </w:tcMar>
            <w:vAlign w:val="center"/>
          </w:tcPr>
          <w:p w14:paraId="70EC8F5C"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45442100–8</w:t>
            </w:r>
          </w:p>
          <w:p w14:paraId="3E449F7A"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malarskie</w:t>
            </w:r>
          </w:p>
        </w:tc>
      </w:tr>
      <w:tr w:rsidR="003904F7" w14:paraId="4232D063" w14:textId="77777777" w:rsidTr="003904F7">
        <w:trPr>
          <w:trHeight w:val="563"/>
        </w:trPr>
        <w:tc>
          <w:tcPr>
            <w:tcW w:w="2584" w:type="dxa"/>
            <w:vMerge/>
            <w:tcBorders>
              <w:left w:val="single" w:sz="18" w:space="0" w:color="00000A"/>
            </w:tcBorders>
            <w:shd w:val="clear" w:color="auto" w:fill="auto"/>
            <w:tcMar>
              <w:left w:w="67" w:type="dxa"/>
            </w:tcMar>
            <w:vAlign w:val="center"/>
          </w:tcPr>
          <w:p w14:paraId="43759EC6"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vMerge w:val="restart"/>
            <w:shd w:val="clear" w:color="auto" w:fill="auto"/>
            <w:tcMar>
              <w:left w:w="103" w:type="dxa"/>
            </w:tcMar>
            <w:vAlign w:val="center"/>
          </w:tcPr>
          <w:p w14:paraId="1258DFA2" w14:textId="77777777" w:rsidR="003904F7" w:rsidRPr="003822B9" w:rsidRDefault="003904F7" w:rsidP="00D5756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453</w:t>
            </w:r>
          </w:p>
          <w:p w14:paraId="76880B30" w14:textId="77777777" w:rsidR="003904F7" w:rsidRPr="003822B9" w:rsidRDefault="003904F7" w:rsidP="00D57567">
            <w:pPr>
              <w:widowControl w:val="0"/>
              <w:spacing w:after="0" w:line="312" w:lineRule="auto"/>
              <w:jc w:val="center"/>
              <w:rPr>
                <w:rFonts w:ascii="Arial" w:hAnsi="Arial" w:cs="Arial"/>
                <w:b/>
                <w:sz w:val="18"/>
                <w:szCs w:val="18"/>
              </w:rPr>
            </w:pPr>
            <w:r w:rsidRPr="003822B9">
              <w:rPr>
                <w:rFonts w:ascii="Arial" w:eastAsia="Times New Roman" w:hAnsi="Arial" w:cs="Arial"/>
                <w:sz w:val="18"/>
                <w:szCs w:val="18"/>
              </w:rPr>
              <w:t>Roboty instalacyjne w budynkach</w:t>
            </w:r>
          </w:p>
        </w:tc>
        <w:tc>
          <w:tcPr>
            <w:tcW w:w="1582" w:type="dxa"/>
            <w:shd w:val="clear" w:color="auto" w:fill="auto"/>
            <w:tcMar>
              <w:left w:w="103" w:type="dxa"/>
            </w:tcMar>
            <w:vAlign w:val="center"/>
          </w:tcPr>
          <w:p w14:paraId="5C221943" w14:textId="694E82CB" w:rsidR="003904F7" w:rsidRPr="003822B9" w:rsidRDefault="003904F7" w:rsidP="00D57567">
            <w:pPr>
              <w:widowControl w:val="0"/>
              <w:spacing w:after="0" w:line="312" w:lineRule="auto"/>
              <w:jc w:val="center"/>
              <w:rPr>
                <w:rFonts w:ascii="Arial" w:hAnsi="Arial" w:cs="Arial"/>
                <w:b/>
                <w:bCs/>
                <w:sz w:val="18"/>
                <w:szCs w:val="18"/>
              </w:rPr>
            </w:pPr>
            <w:r>
              <w:rPr>
                <w:rFonts w:ascii="Arial" w:eastAsia="Times New Roman" w:hAnsi="Arial" w:cs="Arial"/>
                <w:b/>
                <w:bCs/>
                <w:sz w:val="18"/>
                <w:szCs w:val="18"/>
              </w:rPr>
              <w:t>4530</w:t>
            </w:r>
          </w:p>
          <w:p w14:paraId="232FFDAD"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instalacyjne, sanitarne</w:t>
            </w:r>
          </w:p>
        </w:tc>
        <w:tc>
          <w:tcPr>
            <w:tcW w:w="1600" w:type="dxa"/>
            <w:shd w:val="clear" w:color="auto" w:fill="auto"/>
            <w:tcMar>
              <w:left w:w="103" w:type="dxa"/>
            </w:tcMar>
            <w:vAlign w:val="center"/>
          </w:tcPr>
          <w:p w14:paraId="0890B10E" w14:textId="77777777" w:rsidR="003904F7" w:rsidRDefault="003904F7" w:rsidP="00D57567">
            <w:pPr>
              <w:widowControl w:val="0"/>
              <w:spacing w:after="0" w:line="312" w:lineRule="auto"/>
              <w:jc w:val="center"/>
              <w:rPr>
                <w:rFonts w:ascii="Arial" w:hAnsi="Arial" w:cs="Arial"/>
                <w:b/>
                <w:bCs/>
                <w:sz w:val="18"/>
                <w:szCs w:val="18"/>
              </w:rPr>
            </w:pPr>
            <w:r>
              <w:rPr>
                <w:rFonts w:ascii="Arial" w:hAnsi="Arial" w:cs="Arial"/>
                <w:b/>
                <w:bCs/>
                <w:sz w:val="18"/>
                <w:szCs w:val="18"/>
              </w:rPr>
              <w:t>45300</w:t>
            </w:r>
          </w:p>
          <w:p w14:paraId="0948F96F" w14:textId="33D95D6A" w:rsidR="003904F7" w:rsidRPr="003904F7" w:rsidRDefault="003904F7" w:rsidP="00D57567">
            <w:pPr>
              <w:widowControl w:val="0"/>
              <w:spacing w:after="0" w:line="312" w:lineRule="auto"/>
              <w:jc w:val="center"/>
              <w:rPr>
                <w:rFonts w:ascii="Arial" w:hAnsi="Arial" w:cs="Arial"/>
                <w:bCs/>
                <w:sz w:val="18"/>
                <w:szCs w:val="18"/>
              </w:rPr>
            </w:pPr>
            <w:r w:rsidRPr="003904F7">
              <w:rPr>
                <w:rFonts w:ascii="Arial" w:hAnsi="Arial" w:cs="Arial"/>
                <w:bCs/>
                <w:sz w:val="18"/>
                <w:szCs w:val="18"/>
              </w:rPr>
              <w:t>Roboty instalacyjne, sanitarne</w:t>
            </w:r>
          </w:p>
        </w:tc>
        <w:tc>
          <w:tcPr>
            <w:tcW w:w="1572" w:type="dxa"/>
            <w:tcBorders>
              <w:left w:val="single" w:sz="18" w:space="0" w:color="00000A"/>
              <w:right w:val="single" w:sz="18" w:space="0" w:color="00000A"/>
            </w:tcBorders>
            <w:shd w:val="clear" w:color="auto" w:fill="auto"/>
            <w:tcMar>
              <w:left w:w="85" w:type="dxa"/>
            </w:tcMar>
            <w:vAlign w:val="center"/>
          </w:tcPr>
          <w:p w14:paraId="4F95D5AB" w14:textId="3DDDDCA5" w:rsidR="003904F7" w:rsidRPr="003822B9" w:rsidRDefault="003904F7" w:rsidP="00D57567">
            <w:pPr>
              <w:widowControl w:val="0"/>
              <w:spacing w:after="0" w:line="312" w:lineRule="auto"/>
              <w:jc w:val="center"/>
              <w:rPr>
                <w:rFonts w:ascii="Arial" w:hAnsi="Arial" w:cs="Arial"/>
                <w:b/>
                <w:bCs/>
                <w:sz w:val="18"/>
                <w:szCs w:val="18"/>
              </w:rPr>
            </w:pPr>
            <w:r>
              <w:rPr>
                <w:rFonts w:ascii="Arial" w:eastAsia="Times New Roman" w:hAnsi="Arial" w:cs="Arial"/>
                <w:b/>
                <w:bCs/>
                <w:sz w:val="18"/>
                <w:szCs w:val="18"/>
              </w:rPr>
              <w:t>45300000-0</w:t>
            </w:r>
            <w:r w:rsidRPr="003822B9">
              <w:rPr>
                <w:rFonts w:ascii="Arial" w:eastAsia="Times New Roman" w:hAnsi="Arial" w:cs="Arial"/>
                <w:b/>
                <w:bCs/>
                <w:sz w:val="18"/>
                <w:szCs w:val="18"/>
              </w:rPr>
              <w:t xml:space="preserve"> </w:t>
            </w:r>
            <w:r>
              <w:rPr>
                <w:rFonts w:ascii="Arial" w:eastAsia="Times New Roman" w:hAnsi="Arial" w:cs="Arial"/>
                <w:bCs/>
                <w:sz w:val="18"/>
                <w:szCs w:val="18"/>
              </w:rPr>
              <w:t>roboty instalacyjne w budynkach</w:t>
            </w:r>
          </w:p>
        </w:tc>
      </w:tr>
      <w:tr w:rsidR="003904F7" w14:paraId="6463FFA8" w14:textId="77777777" w:rsidTr="00E46775">
        <w:trPr>
          <w:trHeight w:val="562"/>
        </w:trPr>
        <w:tc>
          <w:tcPr>
            <w:tcW w:w="2584" w:type="dxa"/>
            <w:vMerge/>
            <w:tcBorders>
              <w:left w:val="single" w:sz="18" w:space="0" w:color="00000A"/>
            </w:tcBorders>
            <w:shd w:val="clear" w:color="auto" w:fill="auto"/>
            <w:tcMar>
              <w:left w:w="67" w:type="dxa"/>
            </w:tcMar>
            <w:vAlign w:val="center"/>
          </w:tcPr>
          <w:p w14:paraId="28D3305C"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vMerge/>
            <w:shd w:val="clear" w:color="auto" w:fill="auto"/>
            <w:tcMar>
              <w:left w:w="103" w:type="dxa"/>
            </w:tcMar>
            <w:vAlign w:val="center"/>
          </w:tcPr>
          <w:p w14:paraId="48F2F0CB" w14:textId="77777777" w:rsidR="003904F7" w:rsidRPr="003822B9" w:rsidRDefault="003904F7" w:rsidP="00D57567">
            <w:pPr>
              <w:widowControl w:val="0"/>
              <w:spacing w:after="0" w:line="312" w:lineRule="auto"/>
              <w:jc w:val="center"/>
              <w:rPr>
                <w:rFonts w:ascii="Arial" w:eastAsia="Times New Roman" w:hAnsi="Arial" w:cs="Arial"/>
                <w:b/>
                <w:sz w:val="18"/>
                <w:szCs w:val="18"/>
              </w:rPr>
            </w:pPr>
          </w:p>
        </w:tc>
        <w:tc>
          <w:tcPr>
            <w:tcW w:w="1582" w:type="dxa"/>
            <w:vMerge w:val="restart"/>
            <w:shd w:val="clear" w:color="auto" w:fill="auto"/>
            <w:tcMar>
              <w:left w:w="103" w:type="dxa"/>
            </w:tcMar>
            <w:vAlign w:val="center"/>
          </w:tcPr>
          <w:p w14:paraId="7630224D" w14:textId="77777777" w:rsidR="003904F7" w:rsidRPr="003822B9" w:rsidRDefault="003904F7" w:rsidP="003904F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4533</w:t>
            </w:r>
          </w:p>
          <w:p w14:paraId="2B0C7E81" w14:textId="2FA0DF15" w:rsidR="003904F7" w:rsidRPr="003822B9" w:rsidRDefault="003904F7" w:rsidP="003904F7">
            <w:pPr>
              <w:widowControl w:val="0"/>
              <w:spacing w:after="0" w:line="312" w:lineRule="auto"/>
              <w:jc w:val="center"/>
              <w:rPr>
                <w:rFonts w:ascii="Arial" w:eastAsia="Times New Roman" w:hAnsi="Arial" w:cs="Arial"/>
                <w:b/>
                <w:bCs/>
                <w:sz w:val="18"/>
                <w:szCs w:val="18"/>
              </w:rPr>
            </w:pPr>
            <w:r w:rsidRPr="003822B9">
              <w:rPr>
                <w:rFonts w:ascii="Arial" w:eastAsia="Times New Roman" w:hAnsi="Arial" w:cs="Arial"/>
                <w:bCs/>
                <w:sz w:val="18"/>
                <w:szCs w:val="18"/>
              </w:rPr>
              <w:t>roboty instalacyjne, sanitarne</w:t>
            </w:r>
          </w:p>
        </w:tc>
        <w:tc>
          <w:tcPr>
            <w:tcW w:w="1600" w:type="dxa"/>
            <w:shd w:val="clear" w:color="auto" w:fill="auto"/>
            <w:tcMar>
              <w:left w:w="103" w:type="dxa"/>
            </w:tcMar>
            <w:vAlign w:val="center"/>
          </w:tcPr>
          <w:p w14:paraId="23C1A893" w14:textId="064BBAC8" w:rsidR="003904F7" w:rsidRPr="003822B9" w:rsidRDefault="003904F7" w:rsidP="003904F7">
            <w:pPr>
              <w:widowControl w:val="0"/>
              <w:spacing w:after="0" w:line="312" w:lineRule="auto"/>
              <w:jc w:val="center"/>
              <w:rPr>
                <w:rFonts w:ascii="Arial" w:hAnsi="Arial" w:cs="Arial"/>
                <w:b/>
                <w:bCs/>
                <w:sz w:val="18"/>
                <w:szCs w:val="18"/>
              </w:rPr>
            </w:pPr>
            <w:r>
              <w:rPr>
                <w:rFonts w:ascii="Arial" w:eastAsia="Times New Roman" w:hAnsi="Arial" w:cs="Arial"/>
                <w:b/>
                <w:bCs/>
                <w:sz w:val="18"/>
                <w:szCs w:val="18"/>
              </w:rPr>
              <w:t>45330</w:t>
            </w:r>
          </w:p>
          <w:p w14:paraId="195DDDC7" w14:textId="576CE56B" w:rsidR="003904F7" w:rsidRPr="003822B9" w:rsidRDefault="003904F7" w:rsidP="003904F7">
            <w:pPr>
              <w:widowControl w:val="0"/>
              <w:spacing w:after="0" w:line="312" w:lineRule="auto"/>
              <w:jc w:val="center"/>
              <w:rPr>
                <w:rFonts w:ascii="Arial" w:eastAsia="Times New Roman" w:hAnsi="Arial" w:cs="Arial"/>
                <w:b/>
                <w:bCs/>
                <w:sz w:val="18"/>
                <w:szCs w:val="18"/>
              </w:rPr>
            </w:pPr>
            <w:r w:rsidRPr="003822B9">
              <w:rPr>
                <w:rFonts w:ascii="Arial" w:eastAsia="Times New Roman" w:hAnsi="Arial" w:cs="Arial"/>
                <w:bCs/>
                <w:sz w:val="18"/>
                <w:szCs w:val="18"/>
              </w:rPr>
              <w:t>roboty instalacyjne, sanitarne</w:t>
            </w:r>
          </w:p>
        </w:tc>
        <w:tc>
          <w:tcPr>
            <w:tcW w:w="1572" w:type="dxa"/>
            <w:tcBorders>
              <w:left w:val="single" w:sz="18" w:space="0" w:color="00000A"/>
              <w:right w:val="single" w:sz="18" w:space="0" w:color="00000A"/>
            </w:tcBorders>
            <w:shd w:val="clear" w:color="auto" w:fill="auto"/>
            <w:tcMar>
              <w:left w:w="85" w:type="dxa"/>
            </w:tcMar>
            <w:vAlign w:val="center"/>
          </w:tcPr>
          <w:p w14:paraId="4111D6A3" w14:textId="6E15D3D9" w:rsidR="003904F7" w:rsidRPr="003822B9" w:rsidRDefault="003904F7" w:rsidP="00D57567">
            <w:pPr>
              <w:widowControl w:val="0"/>
              <w:spacing w:after="0" w:line="312" w:lineRule="auto"/>
              <w:jc w:val="center"/>
              <w:rPr>
                <w:rFonts w:ascii="Arial" w:eastAsia="Times New Roman" w:hAnsi="Arial" w:cs="Arial"/>
                <w:b/>
                <w:bCs/>
                <w:sz w:val="18"/>
                <w:szCs w:val="18"/>
              </w:rPr>
            </w:pPr>
            <w:r w:rsidRPr="003822B9">
              <w:rPr>
                <w:rFonts w:ascii="Arial" w:eastAsia="Times New Roman" w:hAnsi="Arial" w:cs="Arial"/>
                <w:b/>
                <w:bCs/>
                <w:sz w:val="18"/>
                <w:szCs w:val="18"/>
              </w:rPr>
              <w:t xml:space="preserve">45330000-9 </w:t>
            </w:r>
            <w:r w:rsidRPr="003822B9">
              <w:rPr>
                <w:rFonts w:ascii="Arial" w:eastAsia="Times New Roman" w:hAnsi="Arial" w:cs="Arial"/>
                <w:bCs/>
                <w:sz w:val="18"/>
                <w:szCs w:val="18"/>
              </w:rPr>
              <w:t>roboty instalacyjne wod-kan</w:t>
            </w:r>
          </w:p>
        </w:tc>
      </w:tr>
      <w:tr w:rsidR="003904F7" w14:paraId="1B8211C2" w14:textId="77777777" w:rsidTr="00E46775">
        <w:trPr>
          <w:trHeight w:val="1106"/>
        </w:trPr>
        <w:tc>
          <w:tcPr>
            <w:tcW w:w="2584" w:type="dxa"/>
            <w:vMerge/>
            <w:tcBorders>
              <w:left w:val="single" w:sz="18" w:space="0" w:color="00000A"/>
            </w:tcBorders>
            <w:shd w:val="clear" w:color="auto" w:fill="auto"/>
            <w:tcMar>
              <w:left w:w="67" w:type="dxa"/>
            </w:tcMar>
            <w:vAlign w:val="center"/>
          </w:tcPr>
          <w:p w14:paraId="32713743"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vMerge/>
            <w:shd w:val="clear" w:color="auto" w:fill="auto"/>
            <w:tcMar>
              <w:left w:w="103" w:type="dxa"/>
            </w:tcMar>
            <w:vAlign w:val="center"/>
          </w:tcPr>
          <w:p w14:paraId="3C61E240" w14:textId="77777777" w:rsidR="003904F7" w:rsidRPr="003822B9" w:rsidRDefault="003904F7" w:rsidP="00D57567">
            <w:pPr>
              <w:widowControl w:val="0"/>
              <w:spacing w:after="0" w:line="312" w:lineRule="auto"/>
              <w:jc w:val="center"/>
              <w:rPr>
                <w:rFonts w:ascii="Times New Roman" w:eastAsia="Times New Roman" w:hAnsi="Times New Roman" w:cs="Times New Roman"/>
                <w:b/>
                <w:sz w:val="18"/>
                <w:szCs w:val="18"/>
              </w:rPr>
            </w:pPr>
          </w:p>
        </w:tc>
        <w:tc>
          <w:tcPr>
            <w:tcW w:w="1582" w:type="dxa"/>
            <w:vMerge/>
            <w:shd w:val="clear" w:color="auto" w:fill="auto"/>
            <w:tcMar>
              <w:left w:w="103" w:type="dxa"/>
            </w:tcMar>
            <w:vAlign w:val="center"/>
          </w:tcPr>
          <w:p w14:paraId="12319415" w14:textId="77777777" w:rsidR="003904F7" w:rsidRPr="003822B9" w:rsidRDefault="003904F7" w:rsidP="00D57567">
            <w:pPr>
              <w:widowControl w:val="0"/>
              <w:spacing w:after="0" w:line="312" w:lineRule="auto"/>
              <w:jc w:val="center"/>
              <w:rPr>
                <w:rFonts w:ascii="Times New Roman" w:eastAsia="Times New Roman" w:hAnsi="Times New Roman" w:cs="Times New Roman"/>
                <w:b/>
                <w:bCs/>
                <w:sz w:val="18"/>
                <w:szCs w:val="18"/>
              </w:rPr>
            </w:pPr>
          </w:p>
        </w:tc>
        <w:tc>
          <w:tcPr>
            <w:tcW w:w="1600" w:type="dxa"/>
            <w:shd w:val="clear" w:color="auto" w:fill="auto"/>
            <w:tcMar>
              <w:left w:w="103" w:type="dxa"/>
            </w:tcMar>
            <w:vAlign w:val="center"/>
          </w:tcPr>
          <w:p w14:paraId="130AB383" w14:textId="36EC7690" w:rsidR="003904F7" w:rsidRPr="003822B9" w:rsidRDefault="003904F7" w:rsidP="00D57567">
            <w:pPr>
              <w:widowControl w:val="0"/>
              <w:spacing w:after="0" w:line="312" w:lineRule="auto"/>
              <w:jc w:val="center"/>
              <w:rPr>
                <w:rFonts w:ascii="Arial" w:hAnsi="Arial" w:cs="Arial"/>
                <w:b/>
                <w:bCs/>
                <w:sz w:val="18"/>
                <w:szCs w:val="18"/>
              </w:rPr>
            </w:pPr>
            <w:r>
              <w:rPr>
                <w:rFonts w:ascii="Arial" w:eastAsia="Times New Roman" w:hAnsi="Arial" w:cs="Arial"/>
                <w:b/>
                <w:bCs/>
                <w:sz w:val="18"/>
                <w:szCs w:val="18"/>
              </w:rPr>
              <w:t>45330</w:t>
            </w:r>
          </w:p>
          <w:p w14:paraId="1C955FD1"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instalacyjne, sanitarne</w:t>
            </w:r>
          </w:p>
        </w:tc>
        <w:tc>
          <w:tcPr>
            <w:tcW w:w="1572" w:type="dxa"/>
            <w:tcBorders>
              <w:left w:val="single" w:sz="18" w:space="0" w:color="00000A"/>
              <w:right w:val="single" w:sz="18" w:space="0" w:color="00000A"/>
            </w:tcBorders>
            <w:shd w:val="clear" w:color="auto" w:fill="auto"/>
            <w:tcMar>
              <w:left w:w="85" w:type="dxa"/>
            </w:tcMar>
            <w:vAlign w:val="center"/>
          </w:tcPr>
          <w:p w14:paraId="29898362" w14:textId="4E040074" w:rsidR="003904F7" w:rsidRPr="003822B9" w:rsidRDefault="003904F7" w:rsidP="003904F7">
            <w:pPr>
              <w:widowControl w:val="0"/>
              <w:spacing w:after="0" w:line="312" w:lineRule="auto"/>
              <w:jc w:val="center"/>
              <w:rPr>
                <w:rFonts w:ascii="Arial" w:hAnsi="Arial" w:cs="Arial"/>
                <w:b/>
                <w:bCs/>
                <w:sz w:val="18"/>
                <w:szCs w:val="18"/>
              </w:rPr>
            </w:pPr>
            <w:r>
              <w:rPr>
                <w:rFonts w:ascii="Arial" w:eastAsia="Times New Roman" w:hAnsi="Arial" w:cs="Arial"/>
                <w:b/>
                <w:bCs/>
                <w:sz w:val="18"/>
                <w:szCs w:val="18"/>
              </w:rPr>
              <w:t>45331000-6</w:t>
            </w:r>
            <w:r w:rsidRPr="003822B9">
              <w:rPr>
                <w:rFonts w:ascii="Arial" w:eastAsia="Times New Roman" w:hAnsi="Arial" w:cs="Arial"/>
                <w:b/>
                <w:bCs/>
                <w:sz w:val="18"/>
                <w:szCs w:val="18"/>
              </w:rPr>
              <w:t xml:space="preserve"> </w:t>
            </w:r>
            <w:r w:rsidRPr="003822B9">
              <w:rPr>
                <w:rFonts w:ascii="Arial" w:eastAsia="Times New Roman" w:hAnsi="Arial" w:cs="Arial"/>
                <w:bCs/>
                <w:sz w:val="18"/>
                <w:szCs w:val="18"/>
              </w:rPr>
              <w:t>i</w:t>
            </w:r>
            <w:r>
              <w:rPr>
                <w:rFonts w:ascii="Arial" w:eastAsia="Times New Roman" w:hAnsi="Arial" w:cs="Arial"/>
                <w:bCs/>
                <w:sz w:val="18"/>
                <w:szCs w:val="18"/>
              </w:rPr>
              <w:t>nstalowanie urządzeń grzewczych, went. I klimat.</w:t>
            </w:r>
          </w:p>
        </w:tc>
      </w:tr>
      <w:tr w:rsidR="003904F7" w14:paraId="5569931E" w14:textId="77777777" w:rsidTr="00E46775">
        <w:trPr>
          <w:trHeight w:val="1277"/>
        </w:trPr>
        <w:tc>
          <w:tcPr>
            <w:tcW w:w="2584" w:type="dxa"/>
            <w:vMerge/>
            <w:tcBorders>
              <w:left w:val="single" w:sz="18" w:space="0" w:color="00000A"/>
            </w:tcBorders>
            <w:shd w:val="clear" w:color="auto" w:fill="auto"/>
            <w:tcMar>
              <w:left w:w="67" w:type="dxa"/>
            </w:tcMar>
            <w:vAlign w:val="center"/>
          </w:tcPr>
          <w:p w14:paraId="67EFFA12" w14:textId="77777777" w:rsidR="003904F7" w:rsidRDefault="003904F7" w:rsidP="00D57567">
            <w:pPr>
              <w:widowControl w:val="0"/>
              <w:spacing w:after="0" w:line="312" w:lineRule="auto"/>
              <w:jc w:val="center"/>
              <w:rPr>
                <w:rFonts w:ascii="Times New Roman" w:eastAsia="Times New Roman" w:hAnsi="Times New Roman" w:cs="Times New Roman"/>
                <w:b/>
                <w:sz w:val="20"/>
              </w:rPr>
            </w:pPr>
          </w:p>
        </w:tc>
        <w:tc>
          <w:tcPr>
            <w:tcW w:w="1665" w:type="dxa"/>
            <w:shd w:val="clear" w:color="auto" w:fill="auto"/>
            <w:tcMar>
              <w:left w:w="103" w:type="dxa"/>
            </w:tcMar>
            <w:vAlign w:val="center"/>
          </w:tcPr>
          <w:p w14:paraId="7C596006" w14:textId="77777777" w:rsidR="003904F7" w:rsidRPr="003822B9" w:rsidRDefault="003904F7" w:rsidP="00D57567">
            <w:pPr>
              <w:widowControl w:val="0"/>
              <w:spacing w:after="0" w:line="312" w:lineRule="auto"/>
              <w:jc w:val="center"/>
              <w:rPr>
                <w:rFonts w:ascii="Arial" w:hAnsi="Arial" w:cs="Arial"/>
                <w:b/>
                <w:sz w:val="18"/>
                <w:szCs w:val="18"/>
              </w:rPr>
            </w:pPr>
            <w:r w:rsidRPr="003822B9">
              <w:rPr>
                <w:rFonts w:ascii="Arial" w:eastAsia="Times New Roman" w:hAnsi="Arial" w:cs="Arial"/>
                <w:b/>
                <w:sz w:val="18"/>
                <w:szCs w:val="18"/>
              </w:rPr>
              <w:t>453</w:t>
            </w:r>
          </w:p>
          <w:p w14:paraId="0BC5BE12" w14:textId="77777777" w:rsidR="003904F7" w:rsidRPr="003822B9" w:rsidRDefault="003904F7" w:rsidP="00D57567">
            <w:pPr>
              <w:widowControl w:val="0"/>
              <w:spacing w:after="0" w:line="312" w:lineRule="auto"/>
              <w:jc w:val="center"/>
              <w:rPr>
                <w:rFonts w:ascii="Arial" w:hAnsi="Arial" w:cs="Arial"/>
                <w:sz w:val="18"/>
                <w:szCs w:val="18"/>
              </w:rPr>
            </w:pPr>
            <w:r w:rsidRPr="003822B9">
              <w:rPr>
                <w:rFonts w:ascii="Arial" w:eastAsia="Times New Roman" w:hAnsi="Arial" w:cs="Arial"/>
                <w:sz w:val="18"/>
                <w:szCs w:val="18"/>
              </w:rPr>
              <w:t>Roboty instalacyjne w budynkach</w:t>
            </w:r>
          </w:p>
        </w:tc>
        <w:tc>
          <w:tcPr>
            <w:tcW w:w="1582" w:type="dxa"/>
            <w:shd w:val="clear" w:color="auto" w:fill="auto"/>
            <w:tcMar>
              <w:left w:w="103" w:type="dxa"/>
            </w:tcMar>
            <w:vAlign w:val="center"/>
          </w:tcPr>
          <w:p w14:paraId="3C195DA1"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4531</w:t>
            </w:r>
          </w:p>
          <w:p w14:paraId="3429BFF5"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roboty instalacyjne, elektryczne</w:t>
            </w:r>
          </w:p>
        </w:tc>
        <w:tc>
          <w:tcPr>
            <w:tcW w:w="1600" w:type="dxa"/>
            <w:shd w:val="clear" w:color="auto" w:fill="auto"/>
            <w:tcMar>
              <w:left w:w="103" w:type="dxa"/>
            </w:tcMar>
            <w:vAlign w:val="center"/>
          </w:tcPr>
          <w:p w14:paraId="40B5E502" w14:textId="77777777" w:rsidR="003904F7" w:rsidRPr="003822B9" w:rsidRDefault="003904F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 xml:space="preserve">45310  </w:t>
            </w:r>
            <w:r w:rsidRPr="003822B9">
              <w:rPr>
                <w:rFonts w:ascii="Arial" w:eastAsia="Times New Roman" w:hAnsi="Arial" w:cs="Arial"/>
                <w:bCs/>
                <w:sz w:val="18"/>
                <w:szCs w:val="18"/>
              </w:rPr>
              <w:t>roboty okablowania oraz instalacji elektrycznej</w:t>
            </w:r>
          </w:p>
        </w:tc>
        <w:tc>
          <w:tcPr>
            <w:tcW w:w="1572" w:type="dxa"/>
            <w:tcBorders>
              <w:left w:val="single" w:sz="18" w:space="0" w:color="00000A"/>
              <w:right w:val="single" w:sz="18" w:space="0" w:color="00000A"/>
            </w:tcBorders>
            <w:shd w:val="clear" w:color="auto" w:fill="auto"/>
            <w:tcMar>
              <w:left w:w="85" w:type="dxa"/>
            </w:tcMar>
            <w:vAlign w:val="center"/>
          </w:tcPr>
          <w:p w14:paraId="1D1F50C0" w14:textId="1FA4682E" w:rsidR="003904F7" w:rsidRPr="003822B9" w:rsidRDefault="003904F7" w:rsidP="00E46775">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 xml:space="preserve">45310000-3 </w:t>
            </w:r>
            <w:r w:rsidRPr="003822B9">
              <w:rPr>
                <w:rFonts w:ascii="Arial" w:eastAsia="Times New Roman" w:hAnsi="Arial" w:cs="Arial"/>
                <w:bCs/>
                <w:sz w:val="18"/>
                <w:szCs w:val="18"/>
              </w:rPr>
              <w:t xml:space="preserve"> instalacj</w:t>
            </w:r>
            <w:r>
              <w:rPr>
                <w:rFonts w:ascii="Arial" w:eastAsia="Times New Roman" w:hAnsi="Arial" w:cs="Arial"/>
                <w:bCs/>
                <w:sz w:val="18"/>
                <w:szCs w:val="18"/>
              </w:rPr>
              <w:t>e</w:t>
            </w:r>
            <w:r w:rsidRPr="003822B9">
              <w:rPr>
                <w:rFonts w:ascii="Arial" w:eastAsia="Times New Roman" w:hAnsi="Arial" w:cs="Arial"/>
                <w:bCs/>
                <w:sz w:val="18"/>
                <w:szCs w:val="18"/>
              </w:rPr>
              <w:t xml:space="preserve"> elektrycznych</w:t>
            </w:r>
          </w:p>
        </w:tc>
      </w:tr>
      <w:tr w:rsidR="00D57567" w14:paraId="4E615C65" w14:textId="77777777" w:rsidTr="003822B9">
        <w:trPr>
          <w:trHeight w:val="1218"/>
        </w:trPr>
        <w:tc>
          <w:tcPr>
            <w:tcW w:w="2584" w:type="dxa"/>
            <w:tcBorders>
              <w:top w:val="single" w:sz="18" w:space="0" w:color="00000A"/>
              <w:left w:val="single" w:sz="18" w:space="0" w:color="00000A"/>
              <w:bottom w:val="single" w:sz="18" w:space="0" w:color="00000A"/>
            </w:tcBorders>
            <w:shd w:val="clear" w:color="auto" w:fill="auto"/>
            <w:tcMar>
              <w:left w:w="67" w:type="dxa"/>
            </w:tcMar>
            <w:vAlign w:val="center"/>
          </w:tcPr>
          <w:p w14:paraId="4E3DB6AC" w14:textId="77777777" w:rsidR="00A85111" w:rsidRDefault="00D57567" w:rsidP="00D57567">
            <w:pPr>
              <w:widowControl w:val="0"/>
              <w:spacing w:after="0" w:line="312" w:lineRule="auto"/>
              <w:jc w:val="center"/>
              <w:rPr>
                <w:rFonts w:ascii="Arial" w:eastAsia="Times New Roman" w:hAnsi="Arial" w:cs="Arial"/>
                <w:b/>
                <w:bCs/>
                <w:sz w:val="28"/>
                <w:szCs w:val="24"/>
              </w:rPr>
            </w:pPr>
            <w:r>
              <w:rPr>
                <w:rFonts w:ascii="Arial" w:eastAsia="Times New Roman" w:hAnsi="Arial" w:cs="Arial"/>
                <w:b/>
                <w:bCs/>
                <w:sz w:val="28"/>
                <w:szCs w:val="24"/>
              </w:rPr>
              <w:t>90</w:t>
            </w:r>
          </w:p>
          <w:p w14:paraId="3095B6FB" w14:textId="77777777" w:rsidR="00D57567" w:rsidRDefault="00D57567" w:rsidP="00D57567">
            <w:pPr>
              <w:widowControl w:val="0"/>
              <w:spacing w:after="0" w:line="312" w:lineRule="auto"/>
              <w:jc w:val="center"/>
              <w:rPr>
                <w:rFonts w:ascii="Arial" w:hAnsi="Arial" w:cs="Arial"/>
                <w:b/>
                <w:bCs/>
              </w:rPr>
            </w:pPr>
            <w:r>
              <w:rPr>
                <w:rFonts w:ascii="Arial" w:eastAsia="Times New Roman" w:hAnsi="Arial" w:cs="Arial"/>
                <w:b/>
                <w:bCs/>
              </w:rPr>
              <w:t>Usługa usuwania odpadów, czyszczenia/sprzątania</w:t>
            </w:r>
          </w:p>
        </w:tc>
        <w:tc>
          <w:tcPr>
            <w:tcW w:w="1665" w:type="dxa"/>
            <w:tcBorders>
              <w:top w:val="single" w:sz="18" w:space="0" w:color="00000A"/>
              <w:bottom w:val="single" w:sz="18" w:space="0" w:color="00000A"/>
            </w:tcBorders>
            <w:shd w:val="clear" w:color="auto" w:fill="auto"/>
            <w:tcMar>
              <w:left w:w="103" w:type="dxa"/>
            </w:tcMar>
            <w:vAlign w:val="center"/>
          </w:tcPr>
          <w:p w14:paraId="7A99947F" w14:textId="77777777" w:rsidR="00D57567" w:rsidRPr="003822B9" w:rsidRDefault="00D5756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 xml:space="preserve">905 </w:t>
            </w:r>
          </w:p>
          <w:p w14:paraId="70E2B9C1" w14:textId="77777777" w:rsidR="00D57567" w:rsidRPr="003822B9" w:rsidRDefault="00D57567" w:rsidP="00D57567">
            <w:pPr>
              <w:widowControl w:val="0"/>
              <w:spacing w:after="0" w:line="312" w:lineRule="auto"/>
              <w:jc w:val="center"/>
              <w:rPr>
                <w:rFonts w:ascii="Arial" w:hAnsi="Arial" w:cs="Arial"/>
                <w:bCs/>
                <w:sz w:val="18"/>
                <w:szCs w:val="18"/>
              </w:rPr>
            </w:pPr>
            <w:r w:rsidRPr="003822B9">
              <w:rPr>
                <w:rFonts w:ascii="Arial" w:eastAsia="Times New Roman" w:hAnsi="Arial" w:cs="Arial"/>
                <w:bCs/>
                <w:sz w:val="18"/>
                <w:szCs w:val="18"/>
              </w:rPr>
              <w:t>Usługi związane z odpadami</w:t>
            </w:r>
          </w:p>
        </w:tc>
        <w:tc>
          <w:tcPr>
            <w:tcW w:w="1582" w:type="dxa"/>
            <w:tcBorders>
              <w:top w:val="single" w:sz="18" w:space="0" w:color="00000A"/>
              <w:bottom w:val="single" w:sz="18" w:space="0" w:color="00000A"/>
            </w:tcBorders>
            <w:shd w:val="clear" w:color="auto" w:fill="auto"/>
            <w:tcMar>
              <w:left w:w="103" w:type="dxa"/>
            </w:tcMar>
            <w:vAlign w:val="center"/>
          </w:tcPr>
          <w:p w14:paraId="44FD176D" w14:textId="77777777" w:rsidR="00D57567" w:rsidRPr="003822B9" w:rsidRDefault="00D57567" w:rsidP="00D57567">
            <w:pPr>
              <w:widowControl w:val="0"/>
              <w:spacing w:after="0" w:line="312" w:lineRule="auto"/>
              <w:jc w:val="center"/>
              <w:rPr>
                <w:rFonts w:ascii="Arial" w:hAnsi="Arial" w:cs="Arial"/>
                <w:bCs/>
                <w:sz w:val="18"/>
                <w:szCs w:val="18"/>
              </w:rPr>
            </w:pPr>
            <w:r w:rsidRPr="003822B9">
              <w:rPr>
                <w:rFonts w:ascii="Arial" w:eastAsia="Times New Roman" w:hAnsi="Arial" w:cs="Arial"/>
                <w:b/>
                <w:bCs/>
                <w:sz w:val="18"/>
                <w:szCs w:val="18"/>
              </w:rPr>
              <w:t xml:space="preserve">9051 </w:t>
            </w:r>
            <w:r w:rsidRPr="003822B9">
              <w:rPr>
                <w:rFonts w:ascii="Arial" w:eastAsia="Times New Roman" w:hAnsi="Arial" w:cs="Arial"/>
                <w:bCs/>
                <w:sz w:val="18"/>
                <w:szCs w:val="18"/>
              </w:rPr>
              <w:t xml:space="preserve">    Usuwanie i obróbka odpadów</w:t>
            </w:r>
          </w:p>
        </w:tc>
        <w:tc>
          <w:tcPr>
            <w:tcW w:w="1600" w:type="dxa"/>
            <w:tcBorders>
              <w:top w:val="single" w:sz="18" w:space="0" w:color="00000A"/>
              <w:bottom w:val="single" w:sz="18" w:space="0" w:color="00000A"/>
            </w:tcBorders>
            <w:shd w:val="clear" w:color="auto" w:fill="auto"/>
            <w:tcMar>
              <w:left w:w="103" w:type="dxa"/>
            </w:tcMar>
            <w:vAlign w:val="center"/>
          </w:tcPr>
          <w:p w14:paraId="3C78833E" w14:textId="77777777" w:rsidR="00D57567" w:rsidRPr="003822B9" w:rsidRDefault="00D5756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 xml:space="preserve">905111    </w:t>
            </w:r>
          </w:p>
          <w:p w14:paraId="764FC8C6" w14:textId="77777777" w:rsidR="00D57567" w:rsidRPr="003822B9" w:rsidRDefault="00D57567" w:rsidP="00D57567">
            <w:pPr>
              <w:widowControl w:val="0"/>
              <w:spacing w:after="0" w:line="312" w:lineRule="auto"/>
              <w:jc w:val="center"/>
              <w:rPr>
                <w:rFonts w:ascii="Arial" w:hAnsi="Arial" w:cs="Arial"/>
                <w:b/>
                <w:bCs/>
                <w:sz w:val="18"/>
                <w:szCs w:val="18"/>
              </w:rPr>
            </w:pPr>
            <w:r w:rsidRPr="003822B9">
              <w:rPr>
                <w:rFonts w:ascii="Arial" w:eastAsia="Times New Roman" w:hAnsi="Arial" w:cs="Arial"/>
                <w:bCs/>
                <w:sz w:val="18"/>
                <w:szCs w:val="18"/>
              </w:rPr>
              <w:t>Usługi wywozu odpadów</w:t>
            </w:r>
          </w:p>
        </w:tc>
        <w:tc>
          <w:tcPr>
            <w:tcW w:w="1572"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14:paraId="6DD6394E" w14:textId="77777777" w:rsidR="00D57567" w:rsidRPr="003822B9" w:rsidRDefault="00D57567" w:rsidP="00D57567">
            <w:pPr>
              <w:widowControl w:val="0"/>
              <w:spacing w:after="0" w:line="312" w:lineRule="auto"/>
              <w:jc w:val="center"/>
              <w:rPr>
                <w:rFonts w:ascii="Arial" w:hAnsi="Arial" w:cs="Arial"/>
                <w:b/>
                <w:bCs/>
                <w:sz w:val="18"/>
                <w:szCs w:val="18"/>
              </w:rPr>
            </w:pPr>
            <w:r w:rsidRPr="003822B9">
              <w:rPr>
                <w:rFonts w:ascii="Arial" w:eastAsia="Times New Roman" w:hAnsi="Arial" w:cs="Arial"/>
                <w:b/>
                <w:bCs/>
                <w:sz w:val="18"/>
                <w:szCs w:val="18"/>
              </w:rPr>
              <w:t xml:space="preserve">90511000–2 </w:t>
            </w:r>
            <w:r w:rsidRPr="003822B9">
              <w:rPr>
                <w:rFonts w:ascii="Arial" w:eastAsia="Times New Roman" w:hAnsi="Arial" w:cs="Arial"/>
                <w:bCs/>
                <w:sz w:val="18"/>
                <w:szCs w:val="18"/>
              </w:rPr>
              <w:t>Usługa wywozu odpadów</w:t>
            </w:r>
          </w:p>
        </w:tc>
      </w:tr>
    </w:tbl>
    <w:p w14:paraId="082280A9" w14:textId="77777777" w:rsidR="001A03D7" w:rsidRDefault="001A03D7">
      <w:pPr>
        <w:spacing w:after="60" w:line="312" w:lineRule="auto"/>
        <w:rPr>
          <w:rFonts w:ascii="Arial" w:hAnsi="Arial" w:cs="Arial"/>
          <w:b/>
          <w:sz w:val="24"/>
          <w:szCs w:val="24"/>
        </w:rPr>
      </w:pPr>
    </w:p>
    <w:p w14:paraId="7A0E3872" w14:textId="53BCE7B8" w:rsidR="001A03D7" w:rsidRPr="00C04007" w:rsidRDefault="00640715" w:rsidP="00C04007">
      <w:pPr>
        <w:spacing w:after="60" w:line="312" w:lineRule="auto"/>
        <w:rPr>
          <w:rFonts w:ascii="Arial" w:hAnsi="Arial" w:cs="Arial"/>
          <w:b/>
          <w:bCs/>
          <w:sz w:val="24"/>
          <w:szCs w:val="24"/>
        </w:rPr>
      </w:pPr>
      <w:r w:rsidRPr="009A429E">
        <w:rPr>
          <w:rFonts w:ascii="Arial" w:hAnsi="Arial" w:cs="Arial"/>
          <w:b/>
          <w:bCs/>
          <w:sz w:val="24"/>
          <w:szCs w:val="24"/>
        </w:rPr>
        <w:t>1.8. Okre</w:t>
      </w:r>
      <w:r w:rsidRPr="009A429E">
        <w:rPr>
          <w:rFonts w:ascii="Arial" w:hAnsi="Arial" w:cs="Arial"/>
          <w:b/>
          <w:sz w:val="24"/>
          <w:szCs w:val="24"/>
        </w:rPr>
        <w:t>ś</w:t>
      </w:r>
      <w:r w:rsidRPr="009A429E">
        <w:rPr>
          <w:rFonts w:ascii="Arial" w:hAnsi="Arial" w:cs="Arial"/>
          <w:b/>
          <w:bCs/>
          <w:sz w:val="24"/>
          <w:szCs w:val="24"/>
        </w:rPr>
        <w:t>lenia podstawowe.</w:t>
      </w:r>
    </w:p>
    <w:p w14:paraId="0E98678D" w14:textId="77777777" w:rsidR="001A03D7" w:rsidRDefault="00640715" w:rsidP="00C62D3B">
      <w:pPr>
        <w:pStyle w:val="Akapitzlist"/>
        <w:numPr>
          <w:ilvl w:val="0"/>
          <w:numId w:val="13"/>
        </w:numPr>
        <w:spacing w:after="60" w:line="312" w:lineRule="auto"/>
        <w:ind w:left="357" w:hanging="357"/>
        <w:jc w:val="both"/>
        <w:rPr>
          <w:rFonts w:ascii="Arial" w:hAnsi="Arial" w:cs="Arial"/>
          <w:bCs/>
          <w:sz w:val="24"/>
          <w:szCs w:val="24"/>
        </w:rPr>
      </w:pPr>
      <w:r>
        <w:rPr>
          <w:rFonts w:ascii="Arial" w:hAnsi="Arial" w:cs="Arial"/>
          <w:b/>
          <w:bCs/>
          <w:sz w:val="24"/>
          <w:szCs w:val="24"/>
        </w:rPr>
        <w:t>Zamawiający</w:t>
      </w:r>
      <w:r>
        <w:rPr>
          <w:rFonts w:ascii="Arial" w:hAnsi="Arial" w:cs="Arial"/>
          <w:bCs/>
          <w:sz w:val="24"/>
          <w:szCs w:val="24"/>
        </w:rPr>
        <w:t xml:space="preserve"> – jest to strona umowy w sprawie zamówienia publicznego, która dokonała wyboru oferty wykonawcy.</w:t>
      </w:r>
    </w:p>
    <w:p w14:paraId="07C942B3" w14:textId="77777777" w:rsidR="001A03D7" w:rsidRDefault="00640715" w:rsidP="00C62D3B">
      <w:pPr>
        <w:pStyle w:val="Akapitzlist"/>
        <w:numPr>
          <w:ilvl w:val="0"/>
          <w:numId w:val="13"/>
        </w:numPr>
        <w:spacing w:after="60" w:line="312" w:lineRule="auto"/>
        <w:ind w:left="357" w:hanging="357"/>
        <w:jc w:val="both"/>
        <w:rPr>
          <w:rFonts w:ascii="Arial" w:hAnsi="Arial" w:cs="Arial"/>
          <w:bCs/>
          <w:sz w:val="24"/>
          <w:szCs w:val="24"/>
        </w:rPr>
      </w:pPr>
      <w:r>
        <w:rPr>
          <w:rFonts w:ascii="Arial" w:hAnsi="Arial" w:cs="Arial"/>
          <w:b/>
          <w:bCs/>
          <w:sz w:val="24"/>
          <w:szCs w:val="24"/>
        </w:rPr>
        <w:lastRenderedPageBreak/>
        <w:t xml:space="preserve">Kierownik zamawiającego </w:t>
      </w:r>
      <w:r>
        <w:rPr>
          <w:rFonts w:ascii="Arial" w:hAnsi="Arial" w:cs="Arial"/>
          <w:bCs/>
          <w:sz w:val="24"/>
          <w:szCs w:val="24"/>
        </w:rPr>
        <w:t>– jest to osoba lub organ uprawniony do zarządzania zamawiającym i podejmowania decyzji w imieniu zamawiającego, w rozumieniu ustawy PZP.</w:t>
      </w:r>
    </w:p>
    <w:p w14:paraId="4F108287" w14:textId="77777777" w:rsidR="001A03D7" w:rsidRDefault="00640715" w:rsidP="00C62D3B">
      <w:pPr>
        <w:pStyle w:val="Akapitzlist"/>
        <w:numPr>
          <w:ilvl w:val="0"/>
          <w:numId w:val="13"/>
        </w:numPr>
        <w:spacing w:after="60" w:line="312" w:lineRule="auto"/>
        <w:ind w:left="360" w:hanging="357"/>
        <w:jc w:val="both"/>
        <w:rPr>
          <w:rFonts w:ascii="Arial" w:hAnsi="Arial" w:cs="Arial"/>
          <w:bCs/>
          <w:sz w:val="24"/>
          <w:szCs w:val="24"/>
        </w:rPr>
      </w:pPr>
      <w:r>
        <w:rPr>
          <w:rFonts w:ascii="Arial" w:hAnsi="Arial" w:cs="Arial"/>
          <w:b/>
          <w:bCs/>
          <w:sz w:val="24"/>
          <w:szCs w:val="24"/>
        </w:rPr>
        <w:t>Przedstawiciel zamawiającego</w:t>
      </w:r>
      <w:r>
        <w:rPr>
          <w:rFonts w:ascii="Arial" w:hAnsi="Arial" w:cs="Arial"/>
          <w:bCs/>
          <w:sz w:val="24"/>
          <w:szCs w:val="24"/>
        </w:rPr>
        <w:t xml:space="preserve"> - </w:t>
      </w:r>
      <w:r>
        <w:rPr>
          <w:rFonts w:ascii="Arial" w:eastAsia="Times New Roman" w:hAnsi="Arial" w:cs="Arial"/>
          <w:sz w:val="24"/>
          <w:szCs w:val="24"/>
          <w:lang w:eastAsia="ar-SA"/>
        </w:rPr>
        <w:t xml:space="preserve">jest to osoba ustanowiona przez Zamawiającego jako jego przedstawiciel upoważniony do pełnienia obowiązków </w:t>
      </w:r>
      <w:r>
        <w:rPr>
          <w:rFonts w:ascii="Arial" w:eastAsia="Times New Roman" w:hAnsi="Arial" w:cs="Arial"/>
          <w:sz w:val="24"/>
          <w:szCs w:val="24"/>
          <w:u w:val="single"/>
          <w:lang w:eastAsia="ar-SA"/>
        </w:rPr>
        <w:t>nadzoru inwestorskiego</w:t>
      </w:r>
      <w:r w:rsidRPr="00457DF2">
        <w:rPr>
          <w:rFonts w:ascii="Arial" w:eastAsia="Times New Roman" w:hAnsi="Arial" w:cs="Arial"/>
          <w:sz w:val="24"/>
          <w:szCs w:val="24"/>
          <w:lang w:eastAsia="ar-SA"/>
        </w:rPr>
        <w:t xml:space="preserve"> </w:t>
      </w:r>
      <w:r>
        <w:rPr>
          <w:rFonts w:ascii="Arial" w:eastAsia="Times New Roman" w:hAnsi="Arial" w:cs="Arial"/>
          <w:sz w:val="24"/>
          <w:szCs w:val="24"/>
          <w:lang w:eastAsia="ar-SA"/>
        </w:rPr>
        <w:t>w ramach określonych art. 25 i art. 26  ustawy PB</w:t>
      </w:r>
      <w:r>
        <w:rPr>
          <w:rFonts w:ascii="Arial" w:hAnsi="Arial" w:cs="Arial"/>
          <w:bCs/>
          <w:sz w:val="24"/>
          <w:szCs w:val="24"/>
        </w:rPr>
        <w:t>. Reprezentuje on interesy Zamawiającego na budowie i wykonuje bieżącą kontrolę jakości i ilości wykonanych robót, bierze udział w sprawdzianach i odbiorach robót zakrywanych, zanikających, badaniach i odbiorze instalacji oraz urządzeń oraz odbiorze końcowym.</w:t>
      </w:r>
    </w:p>
    <w:p w14:paraId="476C430B" w14:textId="77777777" w:rsidR="001A03D7" w:rsidRDefault="00640715" w:rsidP="00C62D3B">
      <w:pPr>
        <w:pStyle w:val="Akapitzlist"/>
        <w:numPr>
          <w:ilvl w:val="0"/>
          <w:numId w:val="13"/>
        </w:numPr>
        <w:spacing w:after="60" w:line="312" w:lineRule="auto"/>
        <w:ind w:left="360" w:hanging="357"/>
        <w:jc w:val="both"/>
        <w:rPr>
          <w:rFonts w:ascii="Arial" w:hAnsi="Arial" w:cs="Arial"/>
          <w:bCs/>
          <w:sz w:val="24"/>
          <w:szCs w:val="24"/>
        </w:rPr>
      </w:pPr>
      <w:r>
        <w:rPr>
          <w:rFonts w:ascii="Arial" w:hAnsi="Arial" w:cs="Arial"/>
          <w:b/>
          <w:bCs/>
          <w:sz w:val="24"/>
          <w:szCs w:val="24"/>
        </w:rPr>
        <w:t xml:space="preserve">Wykonawca </w:t>
      </w:r>
      <w:r>
        <w:rPr>
          <w:rFonts w:ascii="Arial" w:hAnsi="Arial" w:cs="Arial"/>
          <w:bCs/>
          <w:sz w:val="24"/>
          <w:szCs w:val="24"/>
        </w:rPr>
        <w:t>– jest to określona w umowie strona, która podjęła się wykonania przedmiotu zamówienia.</w:t>
      </w:r>
    </w:p>
    <w:p w14:paraId="1F54DA36" w14:textId="77777777" w:rsidR="001A03D7" w:rsidRDefault="00640715" w:rsidP="00C62D3B">
      <w:pPr>
        <w:pStyle w:val="Akapitzlist"/>
        <w:numPr>
          <w:ilvl w:val="0"/>
          <w:numId w:val="13"/>
        </w:numPr>
        <w:spacing w:after="60" w:line="312" w:lineRule="auto"/>
        <w:ind w:left="360" w:hanging="357"/>
        <w:jc w:val="both"/>
        <w:rPr>
          <w:rFonts w:ascii="Arial" w:hAnsi="Arial" w:cs="Arial"/>
          <w:bCs/>
          <w:sz w:val="24"/>
          <w:szCs w:val="24"/>
        </w:rPr>
      </w:pPr>
      <w:r>
        <w:rPr>
          <w:rFonts w:ascii="Arial" w:hAnsi="Arial" w:cs="Arial"/>
          <w:b/>
          <w:bCs/>
          <w:sz w:val="24"/>
          <w:szCs w:val="24"/>
        </w:rPr>
        <w:t xml:space="preserve">Przedstawiciel wykonawcy </w:t>
      </w:r>
      <w:r>
        <w:rPr>
          <w:rFonts w:ascii="Arial" w:hAnsi="Arial" w:cs="Arial"/>
          <w:bCs/>
          <w:sz w:val="24"/>
          <w:szCs w:val="24"/>
        </w:rPr>
        <w:t xml:space="preserve">– jest to osoba ustanowiona przez Wykonawcę jako jego przedstawiciel upoważniony do pełnienia obowiązków </w:t>
      </w:r>
      <w:r>
        <w:rPr>
          <w:rFonts w:ascii="Arial" w:hAnsi="Arial" w:cs="Arial"/>
          <w:bCs/>
          <w:sz w:val="24"/>
          <w:szCs w:val="24"/>
          <w:u w:val="single"/>
        </w:rPr>
        <w:t xml:space="preserve">kierownika budowy </w:t>
      </w:r>
      <w:r>
        <w:rPr>
          <w:rFonts w:ascii="Arial" w:hAnsi="Arial" w:cs="Arial"/>
          <w:bCs/>
          <w:sz w:val="24"/>
          <w:szCs w:val="24"/>
        </w:rPr>
        <w:t xml:space="preserve">w ramach określonych art. 21, art. 22 oraz art. 23 ustawy PB. </w:t>
      </w:r>
    </w:p>
    <w:p w14:paraId="1543FB99" w14:textId="77777777" w:rsidR="001A03D7" w:rsidRDefault="00640715" w:rsidP="00C62D3B">
      <w:pPr>
        <w:pStyle w:val="Akapitzlist"/>
        <w:numPr>
          <w:ilvl w:val="0"/>
          <w:numId w:val="13"/>
        </w:numPr>
        <w:spacing w:after="60" w:line="312" w:lineRule="auto"/>
        <w:ind w:left="357" w:hanging="357"/>
        <w:jc w:val="both"/>
        <w:rPr>
          <w:rFonts w:ascii="Arial" w:hAnsi="Arial" w:cs="Arial"/>
          <w:bCs/>
          <w:sz w:val="24"/>
          <w:szCs w:val="24"/>
        </w:rPr>
      </w:pPr>
      <w:r>
        <w:rPr>
          <w:rFonts w:ascii="Arial" w:hAnsi="Arial" w:cs="Arial"/>
          <w:b/>
          <w:bCs/>
          <w:sz w:val="24"/>
          <w:szCs w:val="24"/>
        </w:rPr>
        <w:t>Inny podmiot</w:t>
      </w:r>
      <w:r>
        <w:rPr>
          <w:rFonts w:ascii="Arial" w:hAnsi="Arial" w:cs="Arial"/>
          <w:bCs/>
          <w:sz w:val="24"/>
          <w:szCs w:val="24"/>
        </w:rPr>
        <w:t xml:space="preserve"> – osoba fizyczna, osoba prawna lub jednostka organizacyjna nieposiadająca osobowości prawnej, której Zamawiający zlecił wykonanie robót dodatkowych lub zamiennych, których wykonanie nie zostało uzgodnione pomiędzy Zamawiającym a WYKONAWCĄ.</w:t>
      </w:r>
    </w:p>
    <w:p w14:paraId="6C17D5FA" w14:textId="77777777" w:rsidR="001A03D7" w:rsidRDefault="00640715" w:rsidP="00C62D3B">
      <w:pPr>
        <w:pStyle w:val="Akapitzlist"/>
        <w:numPr>
          <w:ilvl w:val="0"/>
          <w:numId w:val="13"/>
        </w:numPr>
        <w:spacing w:after="60" w:line="312" w:lineRule="auto"/>
        <w:ind w:left="357" w:hanging="357"/>
        <w:jc w:val="both"/>
        <w:rPr>
          <w:rFonts w:ascii="Arial" w:hAnsi="Arial" w:cs="Arial"/>
          <w:bCs/>
          <w:sz w:val="24"/>
          <w:szCs w:val="24"/>
        </w:rPr>
      </w:pPr>
      <w:r>
        <w:rPr>
          <w:rFonts w:ascii="Arial" w:hAnsi="Arial" w:cs="Arial"/>
          <w:b/>
          <w:bCs/>
          <w:sz w:val="24"/>
          <w:szCs w:val="24"/>
        </w:rPr>
        <w:t>Oferta wybranego wykonawcy</w:t>
      </w:r>
      <w:r>
        <w:rPr>
          <w:rFonts w:ascii="Arial" w:hAnsi="Arial" w:cs="Arial"/>
          <w:bCs/>
          <w:sz w:val="24"/>
          <w:szCs w:val="24"/>
        </w:rPr>
        <w:t xml:space="preserve"> – jest to dokument (dokumenty) przedłożony Zamawiającemu przez Wykonawcę w czasie postępowania o udzielenie zamówienia publicznego.</w:t>
      </w:r>
    </w:p>
    <w:p w14:paraId="6978B6E7" w14:textId="77777777" w:rsidR="001A03D7" w:rsidRDefault="00640715" w:rsidP="00C62D3B">
      <w:pPr>
        <w:pStyle w:val="Akapitzlist"/>
        <w:numPr>
          <w:ilvl w:val="0"/>
          <w:numId w:val="13"/>
        </w:numPr>
        <w:spacing w:after="60" w:line="312" w:lineRule="auto"/>
        <w:ind w:left="357" w:hanging="357"/>
        <w:jc w:val="both"/>
        <w:rPr>
          <w:rFonts w:ascii="Arial" w:hAnsi="Arial" w:cs="Arial"/>
          <w:bCs/>
          <w:sz w:val="24"/>
          <w:szCs w:val="24"/>
        </w:rPr>
      </w:pPr>
      <w:r>
        <w:rPr>
          <w:rFonts w:ascii="Arial" w:hAnsi="Arial" w:cs="Arial"/>
          <w:b/>
          <w:bCs/>
          <w:sz w:val="24"/>
          <w:szCs w:val="24"/>
        </w:rPr>
        <w:t xml:space="preserve">Umowa </w:t>
      </w:r>
      <w:r>
        <w:rPr>
          <w:rFonts w:ascii="Arial" w:hAnsi="Arial" w:cs="Arial"/>
          <w:bCs/>
          <w:sz w:val="24"/>
          <w:szCs w:val="24"/>
        </w:rPr>
        <w:t>– jest to umowa zawarta pomiędzy Zamawiającym i Wykonawcą o wykonanie robót budowlanych w zamówieniu publicznym.</w:t>
      </w:r>
    </w:p>
    <w:p w14:paraId="570DA916" w14:textId="77777777" w:rsidR="001A03D7" w:rsidRDefault="00640715" w:rsidP="00C62D3B">
      <w:pPr>
        <w:pStyle w:val="Akapitzlist"/>
        <w:numPr>
          <w:ilvl w:val="0"/>
          <w:numId w:val="13"/>
        </w:numPr>
        <w:spacing w:after="60" w:line="312" w:lineRule="auto"/>
        <w:ind w:left="357" w:hanging="357"/>
        <w:jc w:val="both"/>
        <w:rPr>
          <w:rFonts w:ascii="Arial" w:hAnsi="Arial" w:cs="Arial"/>
          <w:bCs/>
          <w:sz w:val="24"/>
          <w:szCs w:val="24"/>
        </w:rPr>
      </w:pPr>
      <w:r>
        <w:rPr>
          <w:rFonts w:ascii="Arial" w:hAnsi="Arial" w:cs="Arial"/>
          <w:b/>
          <w:bCs/>
          <w:sz w:val="24"/>
          <w:szCs w:val="24"/>
        </w:rPr>
        <w:t xml:space="preserve">Cena umowna </w:t>
      </w:r>
      <w:r>
        <w:rPr>
          <w:rFonts w:ascii="Arial" w:hAnsi="Arial" w:cs="Arial"/>
          <w:bCs/>
          <w:sz w:val="24"/>
          <w:szCs w:val="24"/>
        </w:rPr>
        <w:t>– jest to podane w umowie wynagrodzenie Wykonawcy za wykonanie przedmiotu umowy wraz z usunięciem wad ujawnionych przy odbiorze w okresie rękojmi oraz w okresie gwarancji jakości.</w:t>
      </w:r>
    </w:p>
    <w:p w14:paraId="421CA3C8"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 xml:space="preserve">Wyceniony przedmiar robót (kosztorysy) </w:t>
      </w:r>
      <w:r>
        <w:rPr>
          <w:rFonts w:ascii="Arial" w:hAnsi="Arial" w:cs="Arial"/>
          <w:bCs/>
          <w:sz w:val="24"/>
          <w:szCs w:val="24"/>
        </w:rPr>
        <w:t>– oznacza przedmiar robót uzupełniony przez Wykonawcę o oferowane stawki i ceny.</w:t>
      </w:r>
    </w:p>
    <w:p w14:paraId="5FC413FC"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 xml:space="preserve">Data rozpoczęcia </w:t>
      </w:r>
      <w:r>
        <w:rPr>
          <w:rFonts w:ascii="Arial" w:hAnsi="Arial" w:cs="Arial"/>
          <w:bCs/>
          <w:sz w:val="24"/>
          <w:szCs w:val="24"/>
        </w:rPr>
        <w:t>– jest to data zawarcia umowy.</w:t>
      </w:r>
    </w:p>
    <w:p w14:paraId="003F8CB5"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 xml:space="preserve">Data zakończenia </w:t>
      </w:r>
      <w:r>
        <w:rPr>
          <w:rFonts w:ascii="Arial" w:hAnsi="Arial" w:cs="Arial"/>
          <w:bCs/>
          <w:sz w:val="24"/>
          <w:szCs w:val="24"/>
        </w:rPr>
        <w:t xml:space="preserve">– jest to data zakończenia robót </w:t>
      </w:r>
      <w:r>
        <w:rPr>
          <w:rFonts w:ascii="Arial" w:hAnsi="Arial" w:cs="Arial"/>
          <w:bCs/>
          <w:sz w:val="24"/>
          <w:szCs w:val="24"/>
          <w:u w:val="single"/>
        </w:rPr>
        <w:t>tożsama z wpłynięciem zawiadomienia o zakończeniu robót do kancelarii Zamawiającego.</w:t>
      </w:r>
    </w:p>
    <w:p w14:paraId="2105AD49"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 xml:space="preserve">Okres realizacji robót </w:t>
      </w:r>
      <w:r>
        <w:rPr>
          <w:rFonts w:ascii="Arial" w:hAnsi="Arial" w:cs="Arial"/>
          <w:bCs/>
          <w:sz w:val="24"/>
          <w:szCs w:val="24"/>
        </w:rPr>
        <w:t>– okres pomiędzy rozpoczęciem robót a zakończeniem robót.</w:t>
      </w:r>
    </w:p>
    <w:p w14:paraId="71D57F77"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 xml:space="preserve">Dokumentacja projektowa </w:t>
      </w:r>
      <w:r>
        <w:rPr>
          <w:rFonts w:ascii="Arial" w:hAnsi="Arial" w:cs="Arial"/>
          <w:bCs/>
          <w:sz w:val="24"/>
          <w:szCs w:val="24"/>
        </w:rPr>
        <w:t xml:space="preserve">– obejmuje specyfikacje techniczne wykonania i odbioru </w:t>
      </w:r>
      <w:r>
        <w:rPr>
          <w:rFonts w:ascii="Arial" w:hAnsi="Arial" w:cs="Arial"/>
          <w:sz w:val="24"/>
          <w:szCs w:val="24"/>
        </w:rPr>
        <w:t xml:space="preserve">robót budowlanych (STWiORB) wraz ze </w:t>
      </w:r>
      <w:r>
        <w:rPr>
          <w:rFonts w:ascii="Arial" w:hAnsi="Arial" w:cs="Arial"/>
          <w:bCs/>
          <w:sz w:val="24"/>
          <w:szCs w:val="24"/>
        </w:rPr>
        <w:t>zbiorem szczegółowych specyfikacji technicznych (SST), przedmiary robót, rysunki, obliczenia, analizy oraz inne dokumenty przygotowane przez Zamawiającego przed oraz uzupełniające dokumenty w czasie trwania umowy.</w:t>
      </w:r>
    </w:p>
    <w:p w14:paraId="2687FE6E"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t>Specyfikacje techniczne wykonania i odbioru robót</w:t>
      </w:r>
      <w:r>
        <w:rPr>
          <w:rFonts w:ascii="Arial" w:eastAsia="Times New Roman" w:hAnsi="Arial" w:cs="Arial"/>
          <w:sz w:val="24"/>
          <w:szCs w:val="24"/>
          <w:lang w:eastAsia="ar-SA"/>
        </w:rPr>
        <w:t xml:space="preserve"> jest to zbiór dokumentów, zwanych dalej specyfikacjami technicznymi, (ST) określających </w:t>
      </w:r>
      <w:r>
        <w:rPr>
          <w:rFonts w:ascii="Arial" w:eastAsia="Times New Roman" w:hAnsi="Arial" w:cs="Arial"/>
          <w:sz w:val="24"/>
          <w:szCs w:val="24"/>
          <w:lang w:eastAsia="ar-SA"/>
        </w:rPr>
        <w:lastRenderedPageBreak/>
        <w:t>zasady wykonania i odbioru robót w sposób pozwalający na osiągnięcie ich wymaganej  jakości.</w:t>
      </w:r>
    </w:p>
    <w:p w14:paraId="4A3881BA"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t xml:space="preserve">Nadzór autorski </w:t>
      </w:r>
      <w:r>
        <w:rPr>
          <w:rFonts w:ascii="Arial" w:eastAsia="Times New Roman" w:hAnsi="Arial" w:cs="Arial"/>
          <w:sz w:val="24"/>
          <w:szCs w:val="24"/>
          <w:lang w:eastAsia="ar-SA"/>
        </w:rPr>
        <w:t xml:space="preserve">– są to czynności sprawowane przez autora projektu, polegające na sprawdzeniu zgodności realizacji robót z dokumentacją projektową i uzgadnianiu możliwości wprowadzania w razie potrzeby rozwiązań zamiennych, zgodnie z ustawą PB. </w:t>
      </w:r>
    </w:p>
    <w:p w14:paraId="74D58626"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Zeszyt Korespondencji</w:t>
      </w:r>
      <w:r>
        <w:rPr>
          <w:rFonts w:ascii="Arial" w:hAnsi="Arial" w:cs="Arial"/>
          <w:bCs/>
          <w:sz w:val="24"/>
          <w:szCs w:val="24"/>
        </w:rPr>
        <w:t xml:space="preserve"> jest dokumentem przeznaczonym do rejestracji,</w:t>
      </w:r>
      <w:r w:rsidR="00457DF2">
        <w:rPr>
          <w:rFonts w:ascii="Arial" w:hAnsi="Arial" w:cs="Arial"/>
          <w:bCs/>
          <w:sz w:val="24"/>
          <w:szCs w:val="24"/>
        </w:rPr>
        <w:t xml:space="preserve"> </w:t>
      </w:r>
      <w:r>
        <w:rPr>
          <w:rFonts w:ascii="Arial" w:hAnsi="Arial" w:cs="Arial"/>
          <w:bCs/>
          <w:sz w:val="24"/>
          <w:szCs w:val="24"/>
        </w:rPr>
        <w:t>w formie wpisów, przebiegu robót budowlanych oraz wszystkich zdarzeń</w:t>
      </w:r>
      <w:r>
        <w:rPr>
          <w:rFonts w:ascii="Arial" w:hAnsi="Arial" w:cs="Arial"/>
          <w:bCs/>
          <w:sz w:val="24"/>
          <w:szCs w:val="24"/>
        </w:rPr>
        <w:br/>
        <w:t>i okoliczności zachodzących w toku ich wykonywania i mających znaczenie przy ocenie technicznej prawidłowości wykonywania robót objętych umową,</w:t>
      </w:r>
      <w:r w:rsidR="00457DF2">
        <w:rPr>
          <w:rFonts w:ascii="Arial" w:hAnsi="Arial" w:cs="Arial"/>
          <w:bCs/>
          <w:sz w:val="24"/>
          <w:szCs w:val="24"/>
        </w:rPr>
        <w:t xml:space="preserve"> </w:t>
      </w:r>
      <w:r>
        <w:rPr>
          <w:rFonts w:ascii="Arial" w:hAnsi="Arial" w:cs="Arial"/>
          <w:bCs/>
          <w:sz w:val="24"/>
          <w:szCs w:val="24"/>
        </w:rPr>
        <w:t>jednoznaczny w ramach określonych art. 45 ustawy PB. Prowadzony przez przedstawiciela Wykonawcy w miejscu wykonywania przedmiotu zamówienia dostępny na każde żądanie przedstawiciela Zamawiającego.</w:t>
      </w:r>
    </w:p>
    <w:p w14:paraId="3E8847E1"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t xml:space="preserve">Roboty budowlane – </w:t>
      </w:r>
      <w:r>
        <w:rPr>
          <w:rFonts w:ascii="Arial" w:eastAsia="Times New Roman" w:hAnsi="Arial" w:cs="Arial"/>
          <w:sz w:val="24"/>
          <w:szCs w:val="24"/>
          <w:lang w:eastAsia="ar-SA"/>
        </w:rPr>
        <w:t>należy przez to rozumieć wykonanie robót budowlanych w zakresie podanym w umowie a określonym dokumentacją projektową.</w:t>
      </w:r>
    </w:p>
    <w:p w14:paraId="0D3A681F"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t xml:space="preserve">Roboty tymczasowe </w:t>
      </w:r>
      <w:r>
        <w:rPr>
          <w:rFonts w:ascii="Arial" w:eastAsia="Times New Roman" w:hAnsi="Arial" w:cs="Arial"/>
          <w:sz w:val="24"/>
          <w:szCs w:val="24"/>
          <w:lang w:eastAsia="ar-SA"/>
        </w:rPr>
        <w:t>– należy przez to rozumieć zaprojektowane i wykonane przez wykonawcę roboty, które są niezbędne do wykonania prac budowlanych w rozumieniu pkt. 15) oraz zostaną zakończone i usunięte z terenu budowy po zakończeniu robót budowlanych.</w:t>
      </w:r>
    </w:p>
    <w:p w14:paraId="14B91786"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t>Teren budowy - j</w:t>
      </w:r>
      <w:r>
        <w:rPr>
          <w:rFonts w:ascii="Arial" w:eastAsia="Times New Roman" w:hAnsi="Arial" w:cs="Arial"/>
          <w:sz w:val="24"/>
          <w:szCs w:val="24"/>
          <w:lang w:eastAsia="ar-SA"/>
        </w:rPr>
        <w:t>est to teren niezbędny do realizacji robót określonych w dokumentacji projektowej.</w:t>
      </w:r>
    </w:p>
    <w:p w14:paraId="1BC8343E"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t>Plac budowy</w:t>
      </w:r>
      <w:r>
        <w:rPr>
          <w:rFonts w:ascii="Arial" w:eastAsia="Times New Roman" w:hAnsi="Arial" w:cs="Arial"/>
          <w:sz w:val="24"/>
          <w:szCs w:val="24"/>
          <w:lang w:eastAsia="ar-SA"/>
        </w:rPr>
        <w:t xml:space="preserve"> jest to część obszaru wydzielonego z terenu budowy.</w:t>
      </w:r>
    </w:p>
    <w:p w14:paraId="6A88E9B7"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t xml:space="preserve">Wyroby - </w:t>
      </w:r>
      <w:r>
        <w:rPr>
          <w:rFonts w:ascii="Arial" w:hAnsi="Arial" w:cs="Arial"/>
          <w:bCs/>
          <w:sz w:val="24"/>
          <w:szCs w:val="24"/>
        </w:rPr>
        <w:t xml:space="preserve">wszelkie nowe, nieużywane, pełnowartościowe materiały </w:t>
      </w:r>
      <w:r>
        <w:rPr>
          <w:rFonts w:ascii="Arial" w:hAnsi="Arial" w:cs="Arial"/>
          <w:bCs/>
          <w:sz w:val="24"/>
          <w:szCs w:val="24"/>
        </w:rPr>
        <w:br/>
        <w:t>i elementy budowlane, z wyłączeniem urządzeń i wyposażenia, które mają być dostarczone i wykorzystane przy realizacji robót. Posiadające parametry techniczno – użytkowe zgodne z postanowieniami ST, SST, obowiązującymi w Polsce przepisami prawa oraz obowiązującymi normami, zakresie i standardzie określonym w dokumentacji projektowej.</w:t>
      </w:r>
    </w:p>
    <w:p w14:paraId="217AFE5A"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Sprzęt</w:t>
      </w:r>
      <w:r>
        <w:rPr>
          <w:rFonts w:ascii="Arial" w:hAnsi="Arial" w:cs="Arial"/>
          <w:bCs/>
          <w:sz w:val="24"/>
          <w:szCs w:val="24"/>
        </w:rPr>
        <w:t xml:space="preserve"> - wszelkie maszyny i urządzenia, nie będące przedmiotem trwałego wbudowania lub montażu, a służące WYKONAWCY do realizacji robót objętych Umową.</w:t>
      </w:r>
    </w:p>
    <w:p w14:paraId="067C999E"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Podwykonawca/ dalszy podwykonawca</w:t>
      </w:r>
      <w:r>
        <w:rPr>
          <w:rFonts w:ascii="Arial" w:hAnsi="Arial" w:cs="Arial"/>
          <w:bCs/>
          <w:sz w:val="24"/>
          <w:szCs w:val="24"/>
        </w:rPr>
        <w:t xml:space="preserve"> - osoba fizyczna lub prawna, która  zawarła umowę z wykonawcą/podwykonawcą na wykonanie części robót objętych umową na zasadach określonych przez Zamawiającego w umowie oraz za jego pisemną zgodą.</w:t>
      </w:r>
    </w:p>
    <w:p w14:paraId="751DEA7B" w14:textId="77777777" w:rsidR="001A03D7" w:rsidRDefault="00640715" w:rsidP="00C62D3B">
      <w:pPr>
        <w:pStyle w:val="Akapitzlist"/>
        <w:numPr>
          <w:ilvl w:val="0"/>
          <w:numId w:val="13"/>
        </w:numPr>
        <w:spacing w:after="60" w:line="312" w:lineRule="auto"/>
        <w:ind w:left="426" w:hanging="423"/>
        <w:jc w:val="both"/>
        <w:rPr>
          <w:rFonts w:ascii="Arial" w:hAnsi="Arial" w:cs="Arial"/>
          <w:bCs/>
          <w:sz w:val="24"/>
          <w:szCs w:val="24"/>
        </w:rPr>
      </w:pPr>
      <w:r>
        <w:rPr>
          <w:rFonts w:ascii="Arial" w:eastAsia="Times New Roman" w:hAnsi="Arial" w:cs="Arial"/>
          <w:b/>
          <w:sz w:val="24"/>
          <w:szCs w:val="24"/>
          <w:lang w:eastAsia="ar-SA"/>
        </w:rPr>
        <w:t>Odbiór częściowy</w:t>
      </w:r>
      <w:r>
        <w:rPr>
          <w:rFonts w:ascii="Arial" w:eastAsia="Times New Roman" w:hAnsi="Arial" w:cs="Arial"/>
          <w:sz w:val="24"/>
          <w:szCs w:val="24"/>
          <w:lang w:eastAsia="ar-SA"/>
        </w:rPr>
        <w:t xml:space="preserve"> - </w:t>
      </w:r>
      <w:r>
        <w:rPr>
          <w:rFonts w:ascii="Arial" w:hAnsi="Arial" w:cs="Arial"/>
          <w:bCs/>
          <w:sz w:val="24"/>
          <w:szCs w:val="24"/>
        </w:rPr>
        <w:t xml:space="preserve">nieformalna nazwa odbioru robót ulegających zakryciu </w:t>
      </w:r>
      <w:r>
        <w:rPr>
          <w:rFonts w:ascii="Arial" w:hAnsi="Arial" w:cs="Arial"/>
          <w:bCs/>
          <w:sz w:val="24"/>
          <w:szCs w:val="24"/>
        </w:rPr>
        <w:br/>
        <w:t>i zanikających oraz etapów robót, a także dokonywanie prób i sprawdzeń instalacji, urządzeń technicznych i przewodów kominowych.</w:t>
      </w:r>
    </w:p>
    <w:p w14:paraId="17B977B5" w14:textId="77777777" w:rsidR="001A03D7" w:rsidRDefault="00640715" w:rsidP="00C62D3B">
      <w:pPr>
        <w:pStyle w:val="Akapitzlist"/>
        <w:numPr>
          <w:ilvl w:val="0"/>
          <w:numId w:val="13"/>
        </w:numPr>
        <w:spacing w:after="60" w:line="312" w:lineRule="auto"/>
        <w:ind w:left="426" w:hanging="423"/>
        <w:jc w:val="both"/>
        <w:rPr>
          <w:rFonts w:ascii="Arial" w:hAnsi="Arial" w:cs="Arial"/>
          <w:bCs/>
          <w:sz w:val="24"/>
          <w:szCs w:val="24"/>
        </w:rPr>
      </w:pPr>
      <w:r>
        <w:rPr>
          <w:rFonts w:ascii="Arial" w:hAnsi="Arial" w:cs="Arial"/>
          <w:b/>
          <w:bCs/>
          <w:sz w:val="24"/>
          <w:szCs w:val="24"/>
        </w:rPr>
        <w:t>Odbiór końcowy</w:t>
      </w:r>
      <w:r>
        <w:rPr>
          <w:rFonts w:ascii="Arial" w:hAnsi="Arial" w:cs="Arial"/>
          <w:bCs/>
          <w:sz w:val="24"/>
          <w:szCs w:val="24"/>
        </w:rPr>
        <w:t xml:space="preserve"> </w:t>
      </w:r>
      <w:r>
        <w:rPr>
          <w:rFonts w:ascii="Arial" w:hAnsi="Arial" w:cs="Arial"/>
          <w:b/>
          <w:bCs/>
          <w:sz w:val="24"/>
          <w:szCs w:val="24"/>
        </w:rPr>
        <w:t>przedmiotu zamówienia</w:t>
      </w:r>
      <w:r>
        <w:rPr>
          <w:rFonts w:ascii="Arial" w:hAnsi="Arial" w:cs="Arial"/>
          <w:bCs/>
          <w:sz w:val="24"/>
          <w:szCs w:val="24"/>
        </w:rPr>
        <w:t xml:space="preserve"> – jest to odbiór dokonany z chwilą ukończenia wszystkich robót i czynności opisanych umową, dokumentacją projektową z wykonaniem przeglądów, badań, prób, sprawdzeń wymaganych </w:t>
      </w:r>
      <w:r>
        <w:rPr>
          <w:rFonts w:ascii="Arial" w:hAnsi="Arial" w:cs="Arial"/>
          <w:bCs/>
          <w:sz w:val="24"/>
          <w:szCs w:val="24"/>
        </w:rPr>
        <w:lastRenderedPageBreak/>
        <w:t xml:space="preserve">obowiązującymi w tym zakresie przepisami jak również i przygotowanie kompletu dokumentów potrzebnych do dokonania odbioru końcowego przedmiotu zamówienia. </w:t>
      </w:r>
    </w:p>
    <w:p w14:paraId="41321A85" w14:textId="77777777" w:rsidR="001A03D7" w:rsidRDefault="00640715" w:rsidP="00C136A7">
      <w:pPr>
        <w:spacing w:after="60" w:line="312" w:lineRule="auto"/>
        <w:ind w:left="426"/>
        <w:jc w:val="both"/>
        <w:rPr>
          <w:rFonts w:ascii="Arial" w:hAnsi="Arial" w:cs="Arial"/>
          <w:bCs/>
          <w:sz w:val="24"/>
          <w:szCs w:val="24"/>
          <w:u w:val="single"/>
        </w:rPr>
      </w:pPr>
      <w:r>
        <w:rPr>
          <w:rFonts w:ascii="Arial" w:hAnsi="Arial" w:cs="Arial"/>
          <w:bCs/>
          <w:sz w:val="24"/>
          <w:szCs w:val="24"/>
        </w:rPr>
        <w:t xml:space="preserve">Niezbędnym elementem ukończenia przedmiotu zamówienia jest przekazanie przedstawicielowi zamawiającego </w:t>
      </w:r>
      <w:r>
        <w:rPr>
          <w:rFonts w:ascii="Arial" w:hAnsi="Arial" w:cs="Arial"/>
          <w:bCs/>
          <w:sz w:val="24"/>
          <w:szCs w:val="24"/>
          <w:u w:val="single"/>
        </w:rPr>
        <w:t>dokumentacji powykonawczej.</w:t>
      </w:r>
    </w:p>
    <w:p w14:paraId="3A3029E6" w14:textId="77777777" w:rsidR="001A03D7" w:rsidRDefault="00640715" w:rsidP="00C136A7">
      <w:pPr>
        <w:spacing w:after="60" w:line="312" w:lineRule="auto"/>
        <w:ind w:left="426"/>
        <w:jc w:val="both"/>
        <w:rPr>
          <w:rFonts w:ascii="Arial" w:hAnsi="Arial" w:cs="Arial"/>
          <w:bCs/>
          <w:sz w:val="24"/>
          <w:szCs w:val="24"/>
        </w:rPr>
      </w:pPr>
      <w:r>
        <w:rPr>
          <w:rFonts w:ascii="Arial" w:hAnsi="Arial" w:cs="Arial"/>
          <w:bCs/>
          <w:sz w:val="24"/>
          <w:szCs w:val="24"/>
        </w:rPr>
        <w:t xml:space="preserve">Przedstawiciel wykonawcy dokonuje wpisu w zeszycie korespondencji o gotowości przedmiotu zamówienia do odbioru. </w:t>
      </w:r>
    </w:p>
    <w:p w14:paraId="64C41E44" w14:textId="77777777" w:rsidR="001A03D7" w:rsidRDefault="00640715" w:rsidP="00C136A7">
      <w:pPr>
        <w:spacing w:after="60" w:line="312" w:lineRule="auto"/>
        <w:ind w:left="426"/>
        <w:jc w:val="both"/>
        <w:rPr>
          <w:rFonts w:ascii="Arial" w:hAnsi="Arial" w:cs="Arial"/>
          <w:bCs/>
          <w:sz w:val="24"/>
          <w:szCs w:val="24"/>
        </w:rPr>
      </w:pPr>
      <w:r>
        <w:rPr>
          <w:rFonts w:ascii="Arial" w:hAnsi="Arial" w:cs="Arial"/>
          <w:bCs/>
          <w:sz w:val="24"/>
          <w:szCs w:val="24"/>
          <w:u w:val="single"/>
        </w:rPr>
        <w:t>Potwierdzenie przez przedstawiciela Zamawiającego w dzienniku korespondencji wykonania przedmiotu zamówienia jest podstawą dla Wykonawcy przesłania zawiadomienia o zakończeniu robót do kancelarii Zamawiającego.</w:t>
      </w:r>
      <w:r>
        <w:rPr>
          <w:rFonts w:ascii="Arial" w:hAnsi="Arial" w:cs="Arial"/>
          <w:bCs/>
          <w:sz w:val="24"/>
          <w:szCs w:val="24"/>
        </w:rPr>
        <w:t xml:space="preserve"> Zawiadomienie przesłane bez potwierdzenia przedstawiciela zamawiającego uważane będzie za nie spełniające warunków uznania zakończenia robót.</w:t>
      </w:r>
    </w:p>
    <w:p w14:paraId="52C9FC01"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Dokumentacja powykonawcza</w:t>
      </w:r>
      <w:r>
        <w:rPr>
          <w:rFonts w:ascii="Arial" w:hAnsi="Arial" w:cs="Arial"/>
          <w:bCs/>
          <w:sz w:val="24"/>
          <w:szCs w:val="24"/>
        </w:rPr>
        <w:t xml:space="preserve"> – należy przez to rozumieć dokumentację budowy z naniesionymi zmianami dokonanymi w toku wykonywania robót zgodnie z art.3 pkt. 14) ustawy Prawo budowlane, a w szczególności:</w:t>
      </w:r>
    </w:p>
    <w:p w14:paraId="29D5A262" w14:textId="77777777" w:rsidR="001A03D7" w:rsidRDefault="00640715" w:rsidP="00C62D3B">
      <w:pPr>
        <w:pStyle w:val="Akapitzlist"/>
        <w:numPr>
          <w:ilvl w:val="0"/>
          <w:numId w:val="47"/>
        </w:numPr>
        <w:spacing w:after="60" w:line="312" w:lineRule="auto"/>
        <w:jc w:val="both"/>
        <w:rPr>
          <w:rFonts w:ascii="Arial" w:hAnsi="Arial" w:cs="Arial"/>
          <w:bCs/>
          <w:sz w:val="24"/>
          <w:szCs w:val="24"/>
        </w:rPr>
      </w:pPr>
      <w:r>
        <w:rPr>
          <w:rFonts w:ascii="Arial" w:hAnsi="Arial" w:cs="Arial"/>
          <w:bCs/>
          <w:sz w:val="24"/>
          <w:szCs w:val="24"/>
        </w:rPr>
        <w:t>dziennik korespondencji;</w:t>
      </w:r>
    </w:p>
    <w:p w14:paraId="03C35249" w14:textId="77777777" w:rsidR="001A03D7" w:rsidRDefault="00640715" w:rsidP="00C62D3B">
      <w:pPr>
        <w:pStyle w:val="Akapitzlist"/>
        <w:numPr>
          <w:ilvl w:val="0"/>
          <w:numId w:val="47"/>
        </w:numPr>
        <w:spacing w:after="60" w:line="312" w:lineRule="auto"/>
        <w:jc w:val="both"/>
        <w:rPr>
          <w:rFonts w:ascii="Arial" w:hAnsi="Arial" w:cs="Arial"/>
          <w:bCs/>
          <w:sz w:val="24"/>
          <w:szCs w:val="24"/>
        </w:rPr>
      </w:pPr>
      <w:r>
        <w:rPr>
          <w:rFonts w:ascii="Arial" w:hAnsi="Arial" w:cs="Arial"/>
          <w:bCs/>
          <w:sz w:val="24"/>
          <w:szCs w:val="24"/>
        </w:rPr>
        <w:t>protokoły częściowych odbiorów robót zanikowych i ulegających zakryciu;</w:t>
      </w:r>
    </w:p>
    <w:p w14:paraId="77387556" w14:textId="77777777" w:rsidR="001A03D7" w:rsidRDefault="00640715" w:rsidP="00C62D3B">
      <w:pPr>
        <w:pStyle w:val="Akapitzlist"/>
        <w:numPr>
          <w:ilvl w:val="0"/>
          <w:numId w:val="47"/>
        </w:numPr>
        <w:spacing w:after="60" w:line="312" w:lineRule="auto"/>
        <w:jc w:val="both"/>
        <w:rPr>
          <w:rFonts w:ascii="Arial" w:hAnsi="Arial" w:cs="Arial"/>
          <w:bCs/>
          <w:sz w:val="24"/>
          <w:szCs w:val="24"/>
        </w:rPr>
      </w:pPr>
      <w:r>
        <w:rPr>
          <w:rFonts w:ascii="Arial" w:hAnsi="Arial" w:cs="Arial"/>
          <w:bCs/>
          <w:sz w:val="24"/>
          <w:szCs w:val="24"/>
        </w:rPr>
        <w:t>opisy i rysunki służące realizacji przedmiotu zamówienia, a w razie potrzeby także uzupełniający opis;</w:t>
      </w:r>
    </w:p>
    <w:p w14:paraId="4BFA54A2" w14:textId="77777777" w:rsidR="001A03D7" w:rsidRDefault="00640715" w:rsidP="00C62D3B">
      <w:pPr>
        <w:pStyle w:val="Akapitzlist"/>
        <w:numPr>
          <w:ilvl w:val="0"/>
          <w:numId w:val="47"/>
        </w:numPr>
        <w:spacing w:after="60" w:line="312" w:lineRule="auto"/>
        <w:jc w:val="both"/>
        <w:rPr>
          <w:rFonts w:ascii="Arial" w:hAnsi="Arial" w:cs="Arial"/>
          <w:bCs/>
          <w:sz w:val="24"/>
          <w:szCs w:val="24"/>
        </w:rPr>
      </w:pPr>
      <w:r>
        <w:rPr>
          <w:rFonts w:ascii="Arial" w:hAnsi="Arial" w:cs="Arial"/>
          <w:bCs/>
          <w:sz w:val="24"/>
          <w:szCs w:val="24"/>
        </w:rPr>
        <w:t>w miarę potrzeby książki obmiarów ( obmiar powykonawczy )</w:t>
      </w:r>
    </w:p>
    <w:p w14:paraId="5D8DB65F" w14:textId="77777777" w:rsidR="001A03D7" w:rsidRDefault="00640715" w:rsidP="00C62D3B">
      <w:pPr>
        <w:pStyle w:val="Akapitzlist"/>
        <w:numPr>
          <w:ilvl w:val="0"/>
          <w:numId w:val="47"/>
        </w:numPr>
        <w:spacing w:after="60" w:line="312" w:lineRule="auto"/>
        <w:jc w:val="both"/>
        <w:rPr>
          <w:rFonts w:ascii="Arial" w:hAnsi="Arial" w:cs="Arial"/>
          <w:bCs/>
          <w:sz w:val="24"/>
          <w:szCs w:val="24"/>
        </w:rPr>
      </w:pPr>
      <w:r>
        <w:rPr>
          <w:rFonts w:ascii="Arial" w:hAnsi="Arial" w:cs="Arial"/>
          <w:bCs/>
          <w:sz w:val="24"/>
          <w:szCs w:val="24"/>
        </w:rPr>
        <w:t>protokoły z badań , sprawdzeń i pomiarów wymaganych obowiązującymi przepisami;</w:t>
      </w:r>
    </w:p>
    <w:p w14:paraId="209A4D74" w14:textId="77777777" w:rsidR="001A03D7" w:rsidRDefault="00640715" w:rsidP="00C62D3B">
      <w:pPr>
        <w:pStyle w:val="Akapitzlist"/>
        <w:numPr>
          <w:ilvl w:val="0"/>
          <w:numId w:val="47"/>
        </w:numPr>
        <w:spacing w:after="60" w:line="312" w:lineRule="auto"/>
        <w:jc w:val="both"/>
        <w:rPr>
          <w:rFonts w:ascii="Arial" w:hAnsi="Arial" w:cs="Arial"/>
          <w:bCs/>
          <w:sz w:val="24"/>
          <w:szCs w:val="24"/>
        </w:rPr>
      </w:pPr>
      <w:r>
        <w:rPr>
          <w:rFonts w:ascii="Arial" w:hAnsi="Arial" w:cs="Arial"/>
          <w:bCs/>
          <w:sz w:val="24"/>
          <w:szCs w:val="24"/>
        </w:rPr>
        <w:t xml:space="preserve">dokumenty potwierdzające, że wyroby budowlane zastosowane w trakcie realizacji przedmiotu umowy zostały legalnie wprowadzone do obrotu i posiadają </w:t>
      </w:r>
      <w:r>
        <w:rPr>
          <w:rFonts w:ascii="Arial" w:hAnsi="Arial" w:cs="Arial"/>
          <w:bCs/>
          <w:sz w:val="24"/>
          <w:szCs w:val="24"/>
          <w:u w:val="single"/>
        </w:rPr>
        <w:t>właściwości opisane dokumentacją projektową.</w:t>
      </w:r>
    </w:p>
    <w:p w14:paraId="5A9A270B" w14:textId="77777777"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Dokumentami określonymi przez prawo są:</w:t>
      </w:r>
    </w:p>
    <w:p w14:paraId="66D8AAE8" w14:textId="77777777"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deklaracja zgodności</w:t>
      </w:r>
      <w:r>
        <w:rPr>
          <w:rFonts w:ascii="Arial" w:hAnsi="Arial" w:cs="Arial"/>
          <w:bCs/>
          <w:sz w:val="24"/>
          <w:szCs w:val="24"/>
        </w:rPr>
        <w:t xml:space="preserve">   w przypadku wyrobów znakowanych znakiem budowlanym B</w:t>
      </w:r>
    </w:p>
    <w:p w14:paraId="21218549" w14:textId="77777777"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w:t>
      </w:r>
      <w:r w:rsidR="00C136A7">
        <w:rPr>
          <w:rFonts w:ascii="Arial" w:hAnsi="Arial" w:cs="Arial"/>
          <w:bCs/>
          <w:sz w:val="24"/>
          <w:szCs w:val="24"/>
        </w:rPr>
        <w:t xml:space="preserve"> </w:t>
      </w:r>
      <w:r>
        <w:rPr>
          <w:rFonts w:ascii="Arial" w:hAnsi="Arial" w:cs="Arial"/>
          <w:b/>
          <w:bCs/>
          <w:sz w:val="24"/>
          <w:szCs w:val="24"/>
        </w:rPr>
        <w:t xml:space="preserve">deklaracja właściwości użytkowych </w:t>
      </w:r>
      <w:r>
        <w:rPr>
          <w:rFonts w:ascii="Arial" w:hAnsi="Arial" w:cs="Arial"/>
          <w:bCs/>
          <w:sz w:val="24"/>
          <w:szCs w:val="24"/>
        </w:rPr>
        <w:t>w przypadku wyrobów</w:t>
      </w:r>
      <w:r w:rsidR="00C136A7">
        <w:rPr>
          <w:rFonts w:ascii="Arial" w:hAnsi="Arial" w:cs="Arial"/>
          <w:bCs/>
          <w:sz w:val="24"/>
          <w:szCs w:val="24"/>
        </w:rPr>
        <w:t xml:space="preserve"> </w:t>
      </w:r>
      <w:r>
        <w:rPr>
          <w:rFonts w:ascii="Arial" w:hAnsi="Arial" w:cs="Arial"/>
          <w:bCs/>
          <w:sz w:val="24"/>
          <w:szCs w:val="24"/>
        </w:rPr>
        <w:t>oznaczonych znakiem CE</w:t>
      </w:r>
    </w:p>
    <w:p w14:paraId="1E0316CA" w14:textId="77777777" w:rsidR="001A03D7" w:rsidRDefault="00640715" w:rsidP="00C136A7">
      <w:pPr>
        <w:spacing w:after="60" w:line="312" w:lineRule="auto"/>
        <w:ind w:left="426"/>
        <w:jc w:val="both"/>
        <w:rPr>
          <w:rFonts w:ascii="Arial" w:hAnsi="Arial" w:cs="Arial"/>
          <w:bCs/>
          <w:sz w:val="24"/>
          <w:szCs w:val="24"/>
        </w:rPr>
      </w:pPr>
      <w:r>
        <w:rPr>
          <w:rFonts w:ascii="Arial" w:hAnsi="Arial" w:cs="Arial"/>
          <w:bCs/>
          <w:sz w:val="24"/>
          <w:szCs w:val="24"/>
        </w:rPr>
        <w:t xml:space="preserve">g)  oświadczenie przedstawiciela Wykonawcy o zgodności wykonania  </w:t>
      </w:r>
    </w:p>
    <w:p w14:paraId="778E11FB" w14:textId="77777777" w:rsidR="001A03D7" w:rsidRDefault="00640715">
      <w:pPr>
        <w:spacing w:after="60" w:line="312" w:lineRule="auto"/>
        <w:ind w:left="720"/>
        <w:jc w:val="both"/>
        <w:rPr>
          <w:rFonts w:ascii="Arial" w:hAnsi="Arial" w:cs="Arial"/>
          <w:bCs/>
          <w:sz w:val="24"/>
          <w:szCs w:val="24"/>
        </w:rPr>
      </w:pPr>
      <w:r>
        <w:rPr>
          <w:rFonts w:ascii="Arial" w:hAnsi="Arial" w:cs="Arial"/>
          <w:bCs/>
          <w:sz w:val="24"/>
          <w:szCs w:val="24"/>
        </w:rPr>
        <w:t xml:space="preserve"> przedmiotu umowy z dokumentacją projektową, Polskimi Normami  </w:t>
      </w:r>
    </w:p>
    <w:p w14:paraId="2054B8C8" w14:textId="77777777" w:rsidR="003822B9" w:rsidRDefault="00640715" w:rsidP="003822B9">
      <w:pPr>
        <w:spacing w:after="60" w:line="312" w:lineRule="auto"/>
        <w:ind w:left="720"/>
        <w:jc w:val="both"/>
        <w:rPr>
          <w:rFonts w:ascii="Arial" w:hAnsi="Arial" w:cs="Arial"/>
          <w:bCs/>
          <w:sz w:val="24"/>
          <w:szCs w:val="24"/>
        </w:rPr>
      </w:pPr>
      <w:r>
        <w:rPr>
          <w:rFonts w:ascii="Arial" w:hAnsi="Arial" w:cs="Arial"/>
          <w:bCs/>
          <w:sz w:val="24"/>
          <w:szCs w:val="24"/>
        </w:rPr>
        <w:t xml:space="preserve"> obowiązującymi przepisami oraz przepisami RON;</w:t>
      </w:r>
    </w:p>
    <w:p w14:paraId="6D418807" w14:textId="77777777" w:rsidR="001A03D7" w:rsidRPr="003822B9" w:rsidRDefault="00640715" w:rsidP="00C62D3B">
      <w:pPr>
        <w:pStyle w:val="Akapitzlist"/>
        <w:numPr>
          <w:ilvl w:val="0"/>
          <w:numId w:val="17"/>
        </w:numPr>
        <w:spacing w:after="60" w:line="312" w:lineRule="auto"/>
        <w:ind w:left="709" w:hanging="283"/>
        <w:jc w:val="both"/>
        <w:rPr>
          <w:rFonts w:ascii="Arial" w:hAnsi="Arial" w:cs="Arial"/>
          <w:bCs/>
          <w:sz w:val="24"/>
          <w:szCs w:val="24"/>
        </w:rPr>
      </w:pPr>
      <w:r w:rsidRPr="003822B9">
        <w:rPr>
          <w:rFonts w:ascii="Arial" w:hAnsi="Arial" w:cs="Arial"/>
          <w:bCs/>
          <w:sz w:val="24"/>
          <w:szCs w:val="24"/>
        </w:rPr>
        <w:t>oświadczenie przedstawiciela Wykonawcy o doprowadzeniu do należytego stanu i porządku terenu budowy wraz z przyległościami i drogami wewnętrznymi;</w:t>
      </w:r>
    </w:p>
    <w:p w14:paraId="060C574D" w14:textId="77777777" w:rsidR="001A03D7" w:rsidRDefault="00640715" w:rsidP="00C62D3B">
      <w:pPr>
        <w:pStyle w:val="Akapitzlist"/>
        <w:numPr>
          <w:ilvl w:val="0"/>
          <w:numId w:val="17"/>
        </w:numPr>
        <w:spacing w:after="60" w:line="312" w:lineRule="auto"/>
        <w:ind w:left="709" w:hanging="283"/>
        <w:jc w:val="both"/>
        <w:rPr>
          <w:rFonts w:ascii="Arial" w:hAnsi="Arial" w:cs="Arial"/>
          <w:bCs/>
          <w:sz w:val="24"/>
          <w:szCs w:val="24"/>
        </w:rPr>
      </w:pPr>
      <w:r>
        <w:rPr>
          <w:rFonts w:ascii="Arial" w:hAnsi="Arial" w:cs="Arial"/>
          <w:bCs/>
          <w:sz w:val="24"/>
          <w:szCs w:val="24"/>
        </w:rPr>
        <w:t>oświadczenie o udzielonej rękojmi i gwarancji dla przedmiotu zamówienia;</w:t>
      </w:r>
    </w:p>
    <w:p w14:paraId="227DE809" w14:textId="77777777" w:rsidR="001A03D7" w:rsidRDefault="00640715" w:rsidP="00C62D3B">
      <w:pPr>
        <w:pStyle w:val="Akapitzlist"/>
        <w:numPr>
          <w:ilvl w:val="0"/>
          <w:numId w:val="17"/>
        </w:numPr>
        <w:spacing w:after="60" w:line="312" w:lineRule="auto"/>
        <w:ind w:left="709" w:hanging="283"/>
        <w:jc w:val="both"/>
        <w:rPr>
          <w:rFonts w:ascii="Arial" w:hAnsi="Arial" w:cs="Arial"/>
          <w:bCs/>
          <w:sz w:val="24"/>
          <w:szCs w:val="24"/>
        </w:rPr>
      </w:pPr>
      <w:r>
        <w:rPr>
          <w:rFonts w:ascii="Arial" w:hAnsi="Arial" w:cs="Arial"/>
          <w:bCs/>
          <w:sz w:val="24"/>
          <w:szCs w:val="24"/>
        </w:rPr>
        <w:t xml:space="preserve">rozliczenie mediów komunalnych i energii elektrycznej. </w:t>
      </w:r>
    </w:p>
    <w:p w14:paraId="533B6A8C"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eastAsia="Times New Roman" w:hAnsi="Arial" w:cs="Arial"/>
          <w:b/>
          <w:sz w:val="24"/>
          <w:szCs w:val="24"/>
          <w:lang w:eastAsia="ar-SA"/>
        </w:rPr>
        <w:lastRenderedPageBreak/>
        <w:t>Wada</w:t>
      </w:r>
      <w:r>
        <w:rPr>
          <w:rFonts w:ascii="Arial" w:eastAsia="Times New Roman" w:hAnsi="Arial" w:cs="Arial"/>
          <w:sz w:val="24"/>
          <w:szCs w:val="24"/>
          <w:lang w:eastAsia="ar-SA"/>
        </w:rPr>
        <w:t xml:space="preserve"> – to jawne lub ukryte właściwości tkwiące w stanowiący</w:t>
      </w:r>
      <w:r w:rsidR="00C136A7">
        <w:rPr>
          <w:rFonts w:ascii="Arial" w:eastAsia="Times New Roman" w:hAnsi="Arial" w:cs="Arial"/>
          <w:sz w:val="24"/>
          <w:szCs w:val="24"/>
          <w:lang w:eastAsia="ar-SA"/>
        </w:rPr>
        <w:t>ch</w:t>
      </w:r>
      <w:r>
        <w:rPr>
          <w:rFonts w:ascii="Arial" w:eastAsia="Times New Roman" w:hAnsi="Arial" w:cs="Arial"/>
          <w:sz w:val="24"/>
          <w:szCs w:val="24"/>
          <w:lang w:eastAsia="ar-SA"/>
        </w:rPr>
        <w:t xml:space="preserve"> przedmiot umowy robotach budowlanych, utworach powstałych w związku z wykonywaniem przedmiotu umowy lub jakimkolwiek ich elemencie, powodujące niemożność używania lub korzystania z przedmiotu umowy, obniżenie stopnia użyteczności przedmiotu umowy; obniżenie jakości lub inne uszkodzenia w przedmiocie umowy. Za wadę uznaje się również sytuację, w której przedmiot umowy nie stanowi własności Wykonawcy albo jest obciążony prawem osoby trzeciej.</w:t>
      </w:r>
    </w:p>
    <w:p w14:paraId="29736F6D"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Usterki I grupy</w:t>
      </w:r>
      <w:r>
        <w:rPr>
          <w:rFonts w:ascii="Arial" w:hAnsi="Arial" w:cs="Arial"/>
          <w:bCs/>
          <w:sz w:val="24"/>
          <w:szCs w:val="24"/>
        </w:rPr>
        <w:t xml:space="preserve"> – wady wykonania przedmiotu umowy, które zdaniem Komisji Odbioru Końcowego uniemożliwiają użytkowanie obiektu.</w:t>
      </w:r>
    </w:p>
    <w:p w14:paraId="4C867805"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Usterki II grupy</w:t>
      </w:r>
      <w:r>
        <w:rPr>
          <w:rFonts w:ascii="Arial" w:hAnsi="Arial" w:cs="Arial"/>
          <w:bCs/>
          <w:sz w:val="24"/>
          <w:szCs w:val="24"/>
        </w:rPr>
        <w:t xml:space="preserve"> – wady wykonania przedmiotu umowy, które zdaniem Komisji Odbioru Końcowego nie uniemożliwiają użytkowania obiektu.</w:t>
      </w:r>
    </w:p>
    <w:p w14:paraId="5DB74656" w14:textId="77777777" w:rsidR="00931C1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
          <w:bCs/>
          <w:sz w:val="24"/>
          <w:szCs w:val="24"/>
        </w:rPr>
        <w:t>Okres zgłaszania wad</w:t>
      </w:r>
      <w:r>
        <w:rPr>
          <w:rFonts w:ascii="Arial" w:hAnsi="Arial" w:cs="Arial"/>
          <w:bCs/>
          <w:sz w:val="24"/>
          <w:szCs w:val="24"/>
        </w:rPr>
        <w:t xml:space="preserve"> – przez użytkownika jest to podany w umowie okres, </w:t>
      </w:r>
      <w:r w:rsidR="003822B9">
        <w:rPr>
          <w:rFonts w:ascii="Arial" w:hAnsi="Arial" w:cs="Arial"/>
          <w:bCs/>
          <w:sz w:val="24"/>
          <w:szCs w:val="24"/>
        </w:rPr>
        <w:t xml:space="preserve">   </w:t>
      </w:r>
      <w:r>
        <w:rPr>
          <w:rFonts w:ascii="Arial" w:hAnsi="Arial" w:cs="Arial"/>
          <w:bCs/>
          <w:sz w:val="24"/>
          <w:szCs w:val="24"/>
        </w:rPr>
        <w:t xml:space="preserve">w którym mogą być zgłaszane wady do usunięcia przez wykonawcę w ramach gwarancji jakości wykonania oraz rękojmi za wady fizyczne udzielonej przez Wykonawcę.  </w:t>
      </w:r>
    </w:p>
    <w:p w14:paraId="5B122802" w14:textId="77777777" w:rsidR="001A03D7" w:rsidRDefault="00640715" w:rsidP="00C62D3B">
      <w:pPr>
        <w:pStyle w:val="Akapitzlist"/>
        <w:numPr>
          <w:ilvl w:val="0"/>
          <w:numId w:val="13"/>
        </w:numPr>
        <w:spacing w:after="60" w:line="312" w:lineRule="auto"/>
        <w:ind w:left="426" w:hanging="426"/>
        <w:jc w:val="both"/>
        <w:rPr>
          <w:rFonts w:ascii="Arial" w:hAnsi="Arial" w:cs="Arial"/>
          <w:bCs/>
          <w:sz w:val="24"/>
          <w:szCs w:val="24"/>
        </w:rPr>
      </w:pPr>
      <w:r>
        <w:rPr>
          <w:rFonts w:ascii="Arial" w:hAnsi="Arial" w:cs="Arial"/>
          <w:bCs/>
          <w:sz w:val="24"/>
          <w:szCs w:val="24"/>
        </w:rPr>
        <w:t>Skróty i uproszczenia</w:t>
      </w:r>
    </w:p>
    <w:p w14:paraId="6295BB9A" w14:textId="77777777" w:rsidR="001A03D7" w:rsidRDefault="00640715" w:rsidP="00C62D3B">
      <w:pPr>
        <w:pStyle w:val="Akapitzlist"/>
        <w:numPr>
          <w:ilvl w:val="0"/>
          <w:numId w:val="48"/>
        </w:numPr>
        <w:spacing w:after="60" w:line="312" w:lineRule="auto"/>
        <w:ind w:left="709" w:hanging="283"/>
        <w:jc w:val="both"/>
        <w:rPr>
          <w:rFonts w:ascii="Arial" w:hAnsi="Arial" w:cs="Arial"/>
          <w:bCs/>
          <w:sz w:val="24"/>
          <w:szCs w:val="24"/>
        </w:rPr>
      </w:pPr>
      <w:r>
        <w:rPr>
          <w:rFonts w:ascii="Arial" w:hAnsi="Arial" w:cs="Arial"/>
          <w:bCs/>
          <w:sz w:val="24"/>
          <w:szCs w:val="24"/>
        </w:rPr>
        <w:t xml:space="preserve">BIOZ – Bezpieczeństwo i </w:t>
      </w:r>
      <w:r w:rsidR="00931C17">
        <w:rPr>
          <w:rFonts w:ascii="Arial" w:hAnsi="Arial" w:cs="Arial"/>
          <w:bCs/>
          <w:sz w:val="24"/>
          <w:szCs w:val="24"/>
        </w:rPr>
        <w:t>O</w:t>
      </w:r>
      <w:r>
        <w:rPr>
          <w:rFonts w:ascii="Arial" w:hAnsi="Arial" w:cs="Arial"/>
          <w:bCs/>
          <w:sz w:val="24"/>
          <w:szCs w:val="24"/>
        </w:rPr>
        <w:t xml:space="preserve">chrona </w:t>
      </w:r>
      <w:r w:rsidR="00931C17">
        <w:rPr>
          <w:rFonts w:ascii="Arial" w:hAnsi="Arial" w:cs="Arial"/>
          <w:bCs/>
          <w:sz w:val="24"/>
          <w:szCs w:val="24"/>
        </w:rPr>
        <w:t>Z</w:t>
      </w:r>
      <w:r>
        <w:rPr>
          <w:rFonts w:ascii="Arial" w:hAnsi="Arial" w:cs="Arial"/>
          <w:bCs/>
          <w:sz w:val="24"/>
          <w:szCs w:val="24"/>
        </w:rPr>
        <w:t xml:space="preserve">drowia </w:t>
      </w:r>
    </w:p>
    <w:p w14:paraId="254AEBD9" w14:textId="77777777" w:rsidR="001A03D7" w:rsidRDefault="00640715" w:rsidP="00C62D3B">
      <w:pPr>
        <w:pStyle w:val="Akapitzlist"/>
        <w:numPr>
          <w:ilvl w:val="0"/>
          <w:numId w:val="48"/>
        </w:numPr>
        <w:spacing w:after="60" w:line="312" w:lineRule="auto"/>
        <w:ind w:hanging="294"/>
        <w:jc w:val="both"/>
        <w:rPr>
          <w:rFonts w:ascii="Arial" w:hAnsi="Arial" w:cs="Arial"/>
          <w:bCs/>
          <w:sz w:val="24"/>
          <w:szCs w:val="24"/>
        </w:rPr>
      </w:pPr>
      <w:r>
        <w:rPr>
          <w:rFonts w:ascii="Arial" w:hAnsi="Arial" w:cs="Arial"/>
          <w:bCs/>
          <w:sz w:val="24"/>
          <w:szCs w:val="24"/>
        </w:rPr>
        <w:t>CPV – Wspólny słownik zamówień</w:t>
      </w:r>
    </w:p>
    <w:p w14:paraId="4646A2B2" w14:textId="77777777" w:rsidR="001A03D7" w:rsidRDefault="00640715" w:rsidP="00C62D3B">
      <w:pPr>
        <w:pStyle w:val="Akapitzlist"/>
        <w:numPr>
          <w:ilvl w:val="0"/>
          <w:numId w:val="48"/>
        </w:numPr>
        <w:spacing w:after="60" w:line="312" w:lineRule="auto"/>
        <w:ind w:hanging="294"/>
        <w:jc w:val="both"/>
        <w:rPr>
          <w:rFonts w:ascii="Arial" w:hAnsi="Arial" w:cs="Arial"/>
          <w:bCs/>
          <w:sz w:val="24"/>
          <w:szCs w:val="24"/>
        </w:rPr>
      </w:pPr>
      <w:r>
        <w:rPr>
          <w:rFonts w:ascii="Arial" w:hAnsi="Arial" w:cs="Arial"/>
          <w:bCs/>
          <w:sz w:val="24"/>
          <w:szCs w:val="24"/>
        </w:rPr>
        <w:t xml:space="preserve">KC – Kodeks </w:t>
      </w:r>
      <w:r w:rsidR="00931C17">
        <w:rPr>
          <w:rFonts w:ascii="Arial" w:hAnsi="Arial" w:cs="Arial"/>
          <w:bCs/>
          <w:sz w:val="24"/>
          <w:szCs w:val="24"/>
        </w:rPr>
        <w:t>C</w:t>
      </w:r>
      <w:r>
        <w:rPr>
          <w:rFonts w:ascii="Arial" w:hAnsi="Arial" w:cs="Arial"/>
          <w:bCs/>
          <w:sz w:val="24"/>
          <w:szCs w:val="24"/>
        </w:rPr>
        <w:t xml:space="preserve">ywilny </w:t>
      </w:r>
    </w:p>
    <w:p w14:paraId="1EDC6FB7" w14:textId="77777777" w:rsidR="001A03D7" w:rsidRDefault="00640715" w:rsidP="00C62D3B">
      <w:pPr>
        <w:pStyle w:val="Akapitzlist"/>
        <w:numPr>
          <w:ilvl w:val="0"/>
          <w:numId w:val="48"/>
        </w:numPr>
        <w:spacing w:after="60" w:line="312" w:lineRule="auto"/>
        <w:ind w:hanging="294"/>
        <w:jc w:val="both"/>
        <w:rPr>
          <w:rFonts w:ascii="Arial" w:hAnsi="Arial" w:cs="Arial"/>
          <w:bCs/>
          <w:sz w:val="24"/>
          <w:szCs w:val="24"/>
        </w:rPr>
      </w:pPr>
      <w:r>
        <w:rPr>
          <w:rFonts w:ascii="Arial" w:hAnsi="Arial" w:cs="Arial"/>
          <w:bCs/>
          <w:sz w:val="24"/>
          <w:szCs w:val="24"/>
        </w:rPr>
        <w:t xml:space="preserve">KPC – Kodeks </w:t>
      </w:r>
      <w:r w:rsidR="00931C17">
        <w:rPr>
          <w:rFonts w:ascii="Arial" w:hAnsi="Arial" w:cs="Arial"/>
          <w:bCs/>
          <w:sz w:val="24"/>
          <w:szCs w:val="24"/>
        </w:rPr>
        <w:t>P</w:t>
      </w:r>
      <w:r>
        <w:rPr>
          <w:rFonts w:ascii="Arial" w:hAnsi="Arial" w:cs="Arial"/>
          <w:bCs/>
          <w:sz w:val="24"/>
          <w:szCs w:val="24"/>
        </w:rPr>
        <w:t xml:space="preserve">ostępowania </w:t>
      </w:r>
      <w:r w:rsidR="00931C17">
        <w:rPr>
          <w:rFonts w:ascii="Arial" w:hAnsi="Arial" w:cs="Arial"/>
          <w:bCs/>
          <w:sz w:val="24"/>
          <w:szCs w:val="24"/>
        </w:rPr>
        <w:t>C</w:t>
      </w:r>
      <w:r>
        <w:rPr>
          <w:rFonts w:ascii="Arial" w:hAnsi="Arial" w:cs="Arial"/>
          <w:bCs/>
          <w:sz w:val="24"/>
          <w:szCs w:val="24"/>
        </w:rPr>
        <w:t>ywilnego</w:t>
      </w:r>
    </w:p>
    <w:p w14:paraId="09B68C49" w14:textId="77777777" w:rsidR="001A03D7" w:rsidRDefault="00640715" w:rsidP="00C62D3B">
      <w:pPr>
        <w:pStyle w:val="Akapitzlist"/>
        <w:numPr>
          <w:ilvl w:val="0"/>
          <w:numId w:val="48"/>
        </w:numPr>
        <w:spacing w:after="60" w:line="312" w:lineRule="auto"/>
        <w:ind w:hanging="294"/>
        <w:jc w:val="both"/>
        <w:rPr>
          <w:rFonts w:ascii="Arial" w:hAnsi="Arial" w:cs="Arial"/>
          <w:bCs/>
          <w:sz w:val="24"/>
          <w:szCs w:val="24"/>
        </w:rPr>
      </w:pPr>
      <w:r>
        <w:rPr>
          <w:rFonts w:ascii="Arial" w:hAnsi="Arial" w:cs="Arial"/>
          <w:bCs/>
          <w:sz w:val="24"/>
          <w:szCs w:val="24"/>
        </w:rPr>
        <w:t xml:space="preserve">STWiORB – Specyfikacja </w:t>
      </w:r>
      <w:r w:rsidR="00931C17">
        <w:rPr>
          <w:rFonts w:ascii="Arial" w:hAnsi="Arial" w:cs="Arial"/>
          <w:bCs/>
          <w:sz w:val="24"/>
          <w:szCs w:val="24"/>
        </w:rPr>
        <w:t>T</w:t>
      </w:r>
      <w:r>
        <w:rPr>
          <w:rFonts w:ascii="Arial" w:hAnsi="Arial" w:cs="Arial"/>
          <w:bCs/>
          <w:sz w:val="24"/>
          <w:szCs w:val="24"/>
        </w:rPr>
        <w:t xml:space="preserve">echniczna </w:t>
      </w:r>
      <w:r w:rsidR="00931C17">
        <w:rPr>
          <w:rFonts w:ascii="Arial" w:hAnsi="Arial" w:cs="Arial"/>
          <w:bCs/>
          <w:sz w:val="24"/>
          <w:szCs w:val="24"/>
        </w:rPr>
        <w:t>W</w:t>
      </w:r>
      <w:r>
        <w:rPr>
          <w:rFonts w:ascii="Arial" w:hAnsi="Arial" w:cs="Arial"/>
          <w:bCs/>
          <w:sz w:val="24"/>
          <w:szCs w:val="24"/>
        </w:rPr>
        <w:t xml:space="preserve">ykonania i </w:t>
      </w:r>
      <w:r w:rsidR="00931C17">
        <w:rPr>
          <w:rFonts w:ascii="Arial" w:hAnsi="Arial" w:cs="Arial"/>
          <w:bCs/>
          <w:sz w:val="24"/>
          <w:szCs w:val="24"/>
        </w:rPr>
        <w:t>O</w:t>
      </w:r>
      <w:r>
        <w:rPr>
          <w:rFonts w:ascii="Arial" w:hAnsi="Arial" w:cs="Arial"/>
          <w:bCs/>
          <w:sz w:val="24"/>
          <w:szCs w:val="24"/>
        </w:rPr>
        <w:t xml:space="preserve">dbioru </w:t>
      </w:r>
      <w:r w:rsidR="00931C17">
        <w:rPr>
          <w:rFonts w:ascii="Arial" w:hAnsi="Arial" w:cs="Arial"/>
          <w:bCs/>
          <w:sz w:val="24"/>
          <w:szCs w:val="24"/>
        </w:rPr>
        <w:t>R</w:t>
      </w:r>
      <w:r>
        <w:rPr>
          <w:rFonts w:ascii="Arial" w:hAnsi="Arial" w:cs="Arial"/>
          <w:bCs/>
          <w:sz w:val="24"/>
          <w:szCs w:val="24"/>
        </w:rPr>
        <w:t xml:space="preserve">obót </w:t>
      </w:r>
      <w:r w:rsidR="00931C17">
        <w:rPr>
          <w:rFonts w:ascii="Arial" w:hAnsi="Arial" w:cs="Arial"/>
          <w:bCs/>
          <w:sz w:val="24"/>
          <w:szCs w:val="24"/>
        </w:rPr>
        <w:t>B</w:t>
      </w:r>
      <w:r>
        <w:rPr>
          <w:rFonts w:ascii="Arial" w:hAnsi="Arial" w:cs="Arial"/>
          <w:bCs/>
          <w:sz w:val="24"/>
          <w:szCs w:val="24"/>
        </w:rPr>
        <w:t xml:space="preserve">udowlanych (ST) </w:t>
      </w:r>
    </w:p>
    <w:p w14:paraId="3B3086F7" w14:textId="77777777" w:rsidR="001A03D7" w:rsidRDefault="00640715" w:rsidP="00C62D3B">
      <w:pPr>
        <w:pStyle w:val="Akapitzlist"/>
        <w:numPr>
          <w:ilvl w:val="0"/>
          <w:numId w:val="48"/>
        </w:numPr>
        <w:spacing w:after="60" w:line="312" w:lineRule="auto"/>
        <w:ind w:hanging="294"/>
        <w:jc w:val="both"/>
        <w:rPr>
          <w:rFonts w:ascii="Arial" w:hAnsi="Arial" w:cs="Arial"/>
          <w:bCs/>
          <w:sz w:val="24"/>
          <w:szCs w:val="24"/>
        </w:rPr>
      </w:pPr>
      <w:r>
        <w:rPr>
          <w:rFonts w:ascii="Arial" w:hAnsi="Arial" w:cs="Arial"/>
          <w:bCs/>
          <w:sz w:val="24"/>
          <w:szCs w:val="24"/>
        </w:rPr>
        <w:t xml:space="preserve">SST – Szczegółowa </w:t>
      </w:r>
      <w:r w:rsidR="00931C17">
        <w:rPr>
          <w:rFonts w:ascii="Arial" w:hAnsi="Arial" w:cs="Arial"/>
          <w:bCs/>
          <w:sz w:val="24"/>
          <w:szCs w:val="24"/>
        </w:rPr>
        <w:t>S</w:t>
      </w:r>
      <w:r>
        <w:rPr>
          <w:rFonts w:ascii="Arial" w:hAnsi="Arial" w:cs="Arial"/>
          <w:bCs/>
          <w:sz w:val="24"/>
          <w:szCs w:val="24"/>
        </w:rPr>
        <w:t xml:space="preserve">pecyfikacja </w:t>
      </w:r>
      <w:r w:rsidR="00931C17">
        <w:rPr>
          <w:rFonts w:ascii="Arial" w:hAnsi="Arial" w:cs="Arial"/>
          <w:bCs/>
          <w:sz w:val="24"/>
          <w:szCs w:val="24"/>
        </w:rPr>
        <w:t>T</w:t>
      </w:r>
      <w:r>
        <w:rPr>
          <w:rFonts w:ascii="Arial" w:hAnsi="Arial" w:cs="Arial"/>
          <w:bCs/>
          <w:sz w:val="24"/>
          <w:szCs w:val="24"/>
        </w:rPr>
        <w:t xml:space="preserve">echniczna </w:t>
      </w:r>
    </w:p>
    <w:p w14:paraId="4FB67F48" w14:textId="77777777" w:rsidR="001A03D7" w:rsidRDefault="00640715" w:rsidP="00C62D3B">
      <w:pPr>
        <w:pStyle w:val="Akapitzlist"/>
        <w:numPr>
          <w:ilvl w:val="0"/>
          <w:numId w:val="48"/>
        </w:numPr>
        <w:spacing w:after="60" w:line="312" w:lineRule="auto"/>
        <w:jc w:val="both"/>
        <w:rPr>
          <w:rFonts w:ascii="Arial" w:hAnsi="Arial" w:cs="Arial"/>
          <w:bCs/>
          <w:sz w:val="24"/>
          <w:szCs w:val="24"/>
        </w:rPr>
      </w:pPr>
      <w:r>
        <w:rPr>
          <w:rFonts w:ascii="Arial" w:hAnsi="Arial" w:cs="Arial"/>
          <w:bCs/>
          <w:sz w:val="24"/>
          <w:szCs w:val="24"/>
        </w:rPr>
        <w:t xml:space="preserve">SIWZ – Specyfikacja </w:t>
      </w:r>
      <w:r w:rsidR="00931C17">
        <w:rPr>
          <w:rFonts w:ascii="Arial" w:hAnsi="Arial" w:cs="Arial"/>
          <w:bCs/>
          <w:sz w:val="24"/>
          <w:szCs w:val="24"/>
        </w:rPr>
        <w:t>I</w:t>
      </w:r>
      <w:r>
        <w:rPr>
          <w:rFonts w:ascii="Arial" w:hAnsi="Arial" w:cs="Arial"/>
          <w:bCs/>
          <w:sz w:val="24"/>
          <w:szCs w:val="24"/>
        </w:rPr>
        <w:t xml:space="preserve">stotnych </w:t>
      </w:r>
      <w:r w:rsidR="00931C17">
        <w:rPr>
          <w:rFonts w:ascii="Arial" w:hAnsi="Arial" w:cs="Arial"/>
          <w:bCs/>
          <w:sz w:val="24"/>
          <w:szCs w:val="24"/>
        </w:rPr>
        <w:t>W</w:t>
      </w:r>
      <w:r>
        <w:rPr>
          <w:rFonts w:ascii="Arial" w:hAnsi="Arial" w:cs="Arial"/>
          <w:bCs/>
          <w:sz w:val="24"/>
          <w:szCs w:val="24"/>
        </w:rPr>
        <w:t xml:space="preserve">arunków </w:t>
      </w:r>
      <w:r w:rsidR="00931C17">
        <w:rPr>
          <w:rFonts w:ascii="Arial" w:hAnsi="Arial" w:cs="Arial"/>
          <w:bCs/>
          <w:sz w:val="24"/>
          <w:szCs w:val="24"/>
        </w:rPr>
        <w:t>Z</w:t>
      </w:r>
      <w:r>
        <w:rPr>
          <w:rFonts w:ascii="Arial" w:hAnsi="Arial" w:cs="Arial"/>
          <w:bCs/>
          <w:sz w:val="24"/>
          <w:szCs w:val="24"/>
        </w:rPr>
        <w:t>amówienia</w:t>
      </w:r>
    </w:p>
    <w:p w14:paraId="273DC6EC" w14:textId="77777777" w:rsidR="001A03D7" w:rsidRDefault="00640715" w:rsidP="00C62D3B">
      <w:pPr>
        <w:pStyle w:val="Akapitzlist"/>
        <w:numPr>
          <w:ilvl w:val="0"/>
          <w:numId w:val="48"/>
        </w:numPr>
        <w:spacing w:after="60" w:line="312" w:lineRule="auto"/>
        <w:jc w:val="both"/>
        <w:rPr>
          <w:rFonts w:ascii="Arial" w:hAnsi="Arial" w:cs="Arial"/>
          <w:bCs/>
          <w:sz w:val="24"/>
          <w:szCs w:val="24"/>
        </w:rPr>
      </w:pPr>
      <w:r>
        <w:rPr>
          <w:rFonts w:ascii="Arial" w:hAnsi="Arial" w:cs="Arial"/>
          <w:bCs/>
          <w:sz w:val="24"/>
          <w:szCs w:val="24"/>
        </w:rPr>
        <w:t xml:space="preserve">PB – Prawo </w:t>
      </w:r>
      <w:r w:rsidR="00931C17">
        <w:rPr>
          <w:rFonts w:ascii="Arial" w:hAnsi="Arial" w:cs="Arial"/>
          <w:bCs/>
          <w:sz w:val="24"/>
          <w:szCs w:val="24"/>
        </w:rPr>
        <w:t>B</w:t>
      </w:r>
      <w:r>
        <w:rPr>
          <w:rFonts w:ascii="Arial" w:hAnsi="Arial" w:cs="Arial"/>
          <w:bCs/>
          <w:sz w:val="24"/>
          <w:szCs w:val="24"/>
        </w:rPr>
        <w:t>udowlane</w:t>
      </w:r>
    </w:p>
    <w:p w14:paraId="08051671" w14:textId="77777777" w:rsidR="001A03D7" w:rsidRDefault="00640715" w:rsidP="00C62D3B">
      <w:pPr>
        <w:pStyle w:val="Akapitzlist"/>
        <w:numPr>
          <w:ilvl w:val="0"/>
          <w:numId w:val="48"/>
        </w:numPr>
        <w:spacing w:after="60" w:line="312" w:lineRule="auto"/>
        <w:jc w:val="both"/>
        <w:rPr>
          <w:rFonts w:ascii="Arial" w:hAnsi="Arial" w:cs="Arial"/>
          <w:bCs/>
          <w:sz w:val="24"/>
          <w:szCs w:val="24"/>
        </w:rPr>
      </w:pPr>
      <w:r>
        <w:rPr>
          <w:rFonts w:ascii="Arial" w:hAnsi="Arial" w:cs="Arial"/>
          <w:bCs/>
          <w:sz w:val="24"/>
          <w:szCs w:val="24"/>
        </w:rPr>
        <w:t xml:space="preserve">PN – Polska </w:t>
      </w:r>
      <w:r w:rsidR="00931C17">
        <w:rPr>
          <w:rFonts w:ascii="Arial" w:hAnsi="Arial" w:cs="Arial"/>
          <w:bCs/>
          <w:sz w:val="24"/>
          <w:szCs w:val="24"/>
        </w:rPr>
        <w:t>N</w:t>
      </w:r>
      <w:r>
        <w:rPr>
          <w:rFonts w:ascii="Arial" w:hAnsi="Arial" w:cs="Arial"/>
          <w:bCs/>
          <w:sz w:val="24"/>
          <w:szCs w:val="24"/>
        </w:rPr>
        <w:t>orma</w:t>
      </w:r>
    </w:p>
    <w:p w14:paraId="463AA433" w14:textId="77777777" w:rsidR="001A03D7" w:rsidRDefault="00640715" w:rsidP="00C62D3B">
      <w:pPr>
        <w:pStyle w:val="Akapitzlist"/>
        <w:numPr>
          <w:ilvl w:val="0"/>
          <w:numId w:val="48"/>
        </w:numPr>
        <w:spacing w:after="60" w:line="312" w:lineRule="auto"/>
        <w:jc w:val="both"/>
        <w:rPr>
          <w:rFonts w:ascii="Arial" w:hAnsi="Arial" w:cs="Arial"/>
          <w:bCs/>
          <w:sz w:val="24"/>
          <w:szCs w:val="24"/>
        </w:rPr>
      </w:pPr>
      <w:r>
        <w:rPr>
          <w:rFonts w:ascii="Arial" w:hAnsi="Arial" w:cs="Arial"/>
          <w:bCs/>
          <w:sz w:val="24"/>
          <w:szCs w:val="24"/>
        </w:rPr>
        <w:t xml:space="preserve">PZP – Prawo </w:t>
      </w:r>
      <w:r w:rsidR="00931C17">
        <w:rPr>
          <w:rFonts w:ascii="Arial" w:hAnsi="Arial" w:cs="Arial"/>
          <w:bCs/>
          <w:sz w:val="24"/>
          <w:szCs w:val="24"/>
        </w:rPr>
        <w:t>Z</w:t>
      </w:r>
      <w:r>
        <w:rPr>
          <w:rFonts w:ascii="Arial" w:hAnsi="Arial" w:cs="Arial"/>
          <w:bCs/>
          <w:sz w:val="24"/>
          <w:szCs w:val="24"/>
        </w:rPr>
        <w:t xml:space="preserve">amówień </w:t>
      </w:r>
      <w:r w:rsidR="00931C17">
        <w:rPr>
          <w:rFonts w:ascii="Arial" w:hAnsi="Arial" w:cs="Arial"/>
          <w:bCs/>
          <w:sz w:val="24"/>
          <w:szCs w:val="24"/>
        </w:rPr>
        <w:t>P</w:t>
      </w:r>
      <w:r>
        <w:rPr>
          <w:rFonts w:ascii="Arial" w:hAnsi="Arial" w:cs="Arial"/>
          <w:bCs/>
          <w:sz w:val="24"/>
          <w:szCs w:val="24"/>
        </w:rPr>
        <w:t xml:space="preserve">ublicznych </w:t>
      </w:r>
    </w:p>
    <w:p w14:paraId="52BA0661" w14:textId="77777777" w:rsidR="001A03D7" w:rsidRDefault="00640715" w:rsidP="00C62D3B">
      <w:pPr>
        <w:pStyle w:val="Akapitzlist"/>
        <w:numPr>
          <w:ilvl w:val="0"/>
          <w:numId w:val="48"/>
        </w:numPr>
        <w:spacing w:after="60" w:line="312" w:lineRule="auto"/>
        <w:jc w:val="both"/>
        <w:rPr>
          <w:rFonts w:ascii="Arial" w:hAnsi="Arial" w:cs="Arial"/>
          <w:bCs/>
          <w:sz w:val="24"/>
          <w:szCs w:val="24"/>
        </w:rPr>
      </w:pPr>
      <w:r>
        <w:rPr>
          <w:rFonts w:ascii="Arial" w:hAnsi="Arial" w:cs="Arial"/>
          <w:bCs/>
          <w:sz w:val="24"/>
          <w:szCs w:val="24"/>
        </w:rPr>
        <w:t xml:space="preserve">UZP – Urząd </w:t>
      </w:r>
      <w:r w:rsidR="00931C17">
        <w:rPr>
          <w:rFonts w:ascii="Arial" w:hAnsi="Arial" w:cs="Arial"/>
          <w:bCs/>
          <w:sz w:val="24"/>
          <w:szCs w:val="24"/>
        </w:rPr>
        <w:t>Z</w:t>
      </w:r>
      <w:r>
        <w:rPr>
          <w:rFonts w:ascii="Arial" w:hAnsi="Arial" w:cs="Arial"/>
          <w:bCs/>
          <w:sz w:val="24"/>
          <w:szCs w:val="24"/>
        </w:rPr>
        <w:t xml:space="preserve">amówień </w:t>
      </w:r>
      <w:r w:rsidR="00931C17">
        <w:rPr>
          <w:rFonts w:ascii="Arial" w:hAnsi="Arial" w:cs="Arial"/>
          <w:bCs/>
          <w:sz w:val="24"/>
          <w:szCs w:val="24"/>
        </w:rPr>
        <w:t>P</w:t>
      </w:r>
      <w:r>
        <w:rPr>
          <w:rFonts w:ascii="Arial" w:hAnsi="Arial" w:cs="Arial"/>
          <w:bCs/>
          <w:sz w:val="24"/>
          <w:szCs w:val="24"/>
        </w:rPr>
        <w:t>ublicznych</w:t>
      </w:r>
    </w:p>
    <w:p w14:paraId="45938683" w14:textId="77777777" w:rsidR="001A03D7" w:rsidRDefault="00640715" w:rsidP="00C62D3B">
      <w:pPr>
        <w:pStyle w:val="Akapitzlist"/>
        <w:numPr>
          <w:ilvl w:val="0"/>
          <w:numId w:val="48"/>
        </w:numPr>
        <w:spacing w:after="60" w:line="312" w:lineRule="auto"/>
        <w:jc w:val="both"/>
        <w:rPr>
          <w:rFonts w:ascii="Arial" w:hAnsi="Arial" w:cs="Arial"/>
          <w:bCs/>
          <w:sz w:val="24"/>
          <w:szCs w:val="24"/>
        </w:rPr>
      </w:pPr>
      <w:r>
        <w:rPr>
          <w:rFonts w:ascii="Arial" w:hAnsi="Arial" w:cs="Arial"/>
          <w:bCs/>
          <w:sz w:val="24"/>
          <w:szCs w:val="24"/>
        </w:rPr>
        <w:t xml:space="preserve">PE-U – Program </w:t>
      </w:r>
      <w:r w:rsidR="00931C17">
        <w:rPr>
          <w:rFonts w:ascii="Arial" w:hAnsi="Arial" w:cs="Arial"/>
          <w:bCs/>
          <w:sz w:val="24"/>
          <w:szCs w:val="24"/>
        </w:rPr>
        <w:t>F</w:t>
      </w:r>
      <w:r>
        <w:rPr>
          <w:rFonts w:ascii="Arial" w:hAnsi="Arial" w:cs="Arial"/>
          <w:bCs/>
          <w:sz w:val="24"/>
          <w:szCs w:val="24"/>
        </w:rPr>
        <w:t xml:space="preserve">unkcjonalno- </w:t>
      </w:r>
      <w:r w:rsidR="00931C17">
        <w:rPr>
          <w:rFonts w:ascii="Arial" w:hAnsi="Arial" w:cs="Arial"/>
          <w:bCs/>
          <w:sz w:val="24"/>
          <w:szCs w:val="24"/>
        </w:rPr>
        <w:t>U</w:t>
      </w:r>
      <w:r>
        <w:rPr>
          <w:rFonts w:ascii="Arial" w:hAnsi="Arial" w:cs="Arial"/>
          <w:bCs/>
          <w:sz w:val="24"/>
          <w:szCs w:val="24"/>
        </w:rPr>
        <w:t>żytkowy</w:t>
      </w:r>
    </w:p>
    <w:p w14:paraId="479C302C" w14:textId="77777777" w:rsidR="001A03D7" w:rsidRPr="00931C17" w:rsidRDefault="00640715" w:rsidP="00C62D3B">
      <w:pPr>
        <w:pStyle w:val="Akapitzlist"/>
        <w:numPr>
          <w:ilvl w:val="0"/>
          <w:numId w:val="48"/>
        </w:numPr>
        <w:spacing w:after="60" w:line="312" w:lineRule="auto"/>
        <w:jc w:val="both"/>
        <w:rPr>
          <w:rFonts w:ascii="Arial" w:hAnsi="Arial" w:cs="Arial"/>
          <w:bCs/>
          <w:sz w:val="24"/>
          <w:szCs w:val="24"/>
        </w:rPr>
      </w:pPr>
      <w:r w:rsidRPr="00931C17">
        <w:rPr>
          <w:rFonts w:ascii="Arial" w:hAnsi="Arial" w:cs="Arial"/>
          <w:bCs/>
          <w:sz w:val="24"/>
          <w:szCs w:val="24"/>
        </w:rPr>
        <w:t xml:space="preserve">DP – Dokumentacja </w:t>
      </w:r>
      <w:r w:rsidR="00931C17">
        <w:rPr>
          <w:rFonts w:ascii="Arial" w:hAnsi="Arial" w:cs="Arial"/>
          <w:bCs/>
          <w:sz w:val="24"/>
          <w:szCs w:val="24"/>
        </w:rPr>
        <w:t>P</w:t>
      </w:r>
      <w:r w:rsidRPr="00931C17">
        <w:rPr>
          <w:rFonts w:ascii="Arial" w:hAnsi="Arial" w:cs="Arial"/>
          <w:bCs/>
          <w:sz w:val="24"/>
          <w:szCs w:val="24"/>
        </w:rPr>
        <w:t xml:space="preserve">rojektowa </w:t>
      </w:r>
    </w:p>
    <w:p w14:paraId="4DF0E6FE" w14:textId="77777777" w:rsidR="00795A10" w:rsidRDefault="00795A10" w:rsidP="00931C17">
      <w:pPr>
        <w:spacing w:after="60" w:line="312" w:lineRule="auto"/>
        <w:jc w:val="both"/>
        <w:rPr>
          <w:rFonts w:ascii="Arial" w:hAnsi="Arial" w:cs="Arial"/>
          <w:bCs/>
          <w:sz w:val="24"/>
          <w:szCs w:val="24"/>
        </w:rPr>
      </w:pPr>
    </w:p>
    <w:p w14:paraId="2DDA8467" w14:textId="77777777" w:rsidR="001A03D7" w:rsidRDefault="00640715">
      <w:pPr>
        <w:spacing w:after="60" w:line="312" w:lineRule="auto"/>
        <w:rPr>
          <w:rFonts w:ascii="Arial" w:hAnsi="Arial" w:cs="Arial"/>
          <w:b/>
          <w:bCs/>
          <w:sz w:val="24"/>
          <w:szCs w:val="24"/>
        </w:rPr>
      </w:pPr>
      <w:r w:rsidRPr="00931C17">
        <w:rPr>
          <w:rFonts w:ascii="Arial" w:hAnsi="Arial" w:cs="Arial"/>
          <w:b/>
          <w:bCs/>
          <w:sz w:val="28"/>
          <w:szCs w:val="24"/>
          <w:u w:val="single"/>
        </w:rPr>
        <w:t>2. Wymagania dotyczące właściwości wyrobów budowlanych</w:t>
      </w:r>
      <w:r>
        <w:rPr>
          <w:rFonts w:ascii="Arial" w:hAnsi="Arial" w:cs="Arial"/>
          <w:b/>
          <w:bCs/>
          <w:sz w:val="24"/>
          <w:szCs w:val="24"/>
        </w:rPr>
        <w:t>.</w:t>
      </w:r>
    </w:p>
    <w:p w14:paraId="33162D00"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hAnsi="Arial" w:cs="Arial"/>
          <w:b/>
          <w:bCs/>
          <w:sz w:val="24"/>
          <w:szCs w:val="24"/>
        </w:rPr>
        <w:t xml:space="preserve">2.1. </w:t>
      </w:r>
      <w:r>
        <w:rPr>
          <w:rFonts w:ascii="Arial" w:eastAsia="Times New Roman" w:hAnsi="Arial" w:cs="Arial"/>
          <w:sz w:val="24"/>
          <w:szCs w:val="24"/>
        </w:rPr>
        <w:t xml:space="preserve">WYKONAWCA zapewni na swój koszt wyroby niezbędne dla realizacji </w:t>
      </w:r>
      <w:r>
        <w:rPr>
          <w:rFonts w:ascii="Arial" w:eastAsia="Times New Roman" w:hAnsi="Arial" w:cs="Arial"/>
          <w:sz w:val="24"/>
          <w:szCs w:val="24"/>
        </w:rPr>
        <w:br/>
        <w:t>i zakończenia robót. Wszystkie wyroby, zastosowane przez WYKONAWCĘ przy realizacji robót muszą:</w:t>
      </w:r>
    </w:p>
    <w:p w14:paraId="74C91AB6" w14:textId="77777777" w:rsidR="001A03D7" w:rsidRDefault="003822B9">
      <w:pPr>
        <w:numPr>
          <w:ilvl w:val="0"/>
          <w:numId w:val="1"/>
        </w:numPr>
        <w:tabs>
          <w:tab w:val="left" w:pos="1068"/>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 xml:space="preserve">  </w:t>
      </w:r>
      <w:r w:rsidR="00640715">
        <w:rPr>
          <w:rFonts w:ascii="Arial" w:eastAsia="Times New Roman" w:hAnsi="Arial" w:cs="Arial"/>
          <w:sz w:val="24"/>
          <w:szCs w:val="24"/>
        </w:rPr>
        <w:t xml:space="preserve">być nowe, nieużywane, odpowiedniego rodzaju i jakości, odpowiadać wymogom określonym w dokumentacji projektowej (ST,SST), a także </w:t>
      </w:r>
      <w:r w:rsidR="00640715">
        <w:rPr>
          <w:rFonts w:ascii="Arial" w:eastAsia="Times New Roman" w:hAnsi="Arial" w:cs="Arial"/>
          <w:sz w:val="24"/>
          <w:szCs w:val="24"/>
        </w:rPr>
        <w:br/>
        <w:t xml:space="preserve">w przepisach obowiązującego w Polsce prawa. W przypadku braku </w:t>
      </w:r>
      <w:r w:rsidR="00640715">
        <w:rPr>
          <w:rFonts w:ascii="Arial" w:eastAsia="Times New Roman" w:hAnsi="Arial" w:cs="Arial"/>
          <w:sz w:val="24"/>
          <w:szCs w:val="24"/>
        </w:rPr>
        <w:br/>
        <w:t xml:space="preserve">w dokumentacji projektowej ich opisu, WYKONAWCA jest zobowiązany </w:t>
      </w:r>
      <w:r w:rsidR="00640715">
        <w:rPr>
          <w:rFonts w:ascii="Arial" w:eastAsia="Times New Roman" w:hAnsi="Arial" w:cs="Arial"/>
          <w:sz w:val="24"/>
          <w:szCs w:val="24"/>
        </w:rPr>
        <w:lastRenderedPageBreak/>
        <w:t xml:space="preserve">przed ich wbudowaniem lub zastosowaniem, w terminie pozwalającym na ich zaakceptowanie, przekazać inspektorowi nadzoru wyczerpującą informację określającą proponowane rozwiązania. Przedstawiciel zamawiającego dokona ich akceptacji (lub nie) w terminie 3 dni roboczych od daty potwierdzonego dostarczenia wspomnianych informacji, </w:t>
      </w:r>
    </w:p>
    <w:p w14:paraId="62129D6B" w14:textId="77777777" w:rsidR="001A03D7" w:rsidRDefault="003822B9">
      <w:pPr>
        <w:numPr>
          <w:ilvl w:val="0"/>
          <w:numId w:val="1"/>
        </w:numPr>
        <w:tabs>
          <w:tab w:val="left" w:pos="720"/>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 xml:space="preserve">  </w:t>
      </w:r>
      <w:r w:rsidR="00640715">
        <w:rPr>
          <w:rFonts w:ascii="Arial" w:eastAsia="Times New Roman" w:hAnsi="Arial" w:cs="Arial"/>
          <w:sz w:val="24"/>
          <w:szCs w:val="24"/>
        </w:rPr>
        <w:t>posiadać wymagane przepisami Prawa Budowlanego certyfikaty, aprobaty techniczne, atesty, dopuszczenia do stosowania w Polsce,</w:t>
      </w:r>
    </w:p>
    <w:p w14:paraId="7F2E01E3" w14:textId="77777777" w:rsidR="001A03D7" w:rsidRDefault="003822B9">
      <w:pPr>
        <w:numPr>
          <w:ilvl w:val="0"/>
          <w:numId w:val="1"/>
        </w:numPr>
        <w:tabs>
          <w:tab w:val="left" w:pos="720"/>
        </w:tabs>
        <w:spacing w:after="60" w:line="312" w:lineRule="auto"/>
        <w:ind w:left="1068"/>
        <w:jc w:val="both"/>
        <w:rPr>
          <w:rFonts w:ascii="Arial" w:eastAsia="Times New Roman" w:hAnsi="Arial" w:cs="Arial"/>
          <w:sz w:val="24"/>
          <w:szCs w:val="24"/>
        </w:rPr>
      </w:pPr>
      <w:r>
        <w:rPr>
          <w:rFonts w:ascii="Arial" w:eastAsia="Times New Roman" w:hAnsi="Arial" w:cs="Arial"/>
          <w:sz w:val="24"/>
          <w:szCs w:val="24"/>
        </w:rPr>
        <w:t xml:space="preserve">  </w:t>
      </w:r>
      <w:r w:rsidR="00640715">
        <w:rPr>
          <w:rFonts w:ascii="Arial" w:eastAsia="Times New Roman" w:hAnsi="Arial" w:cs="Arial"/>
          <w:sz w:val="24"/>
          <w:szCs w:val="24"/>
        </w:rPr>
        <w:t xml:space="preserve">być na żądanie przedstawiciela zamawiającego poddawane próbom wymaganym przez obowiązujące normy i przepisy, testom oraz badaniom w miejscu ich produkcji, na terenie budowy lub w innych miejscach wyznaczonych przez przedstawiciela zamawiającego lub proponowanych przez WYKONAWCĘ. W celu przeprowadzenia próby, testu lub badania WYKONAWCA na swój koszt zapewni obsługę, dopływ energii, paliwo, sprzęt oraz inne instrumenty niezbędne do przeprowadzenia badania, a także dostarczy próbki materiałów, które zamierza wykorzystać, przy realizacji robót. </w:t>
      </w:r>
    </w:p>
    <w:p w14:paraId="230B5083"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Wyroby, urządzenia i wyposażenie, które nie będą zgodne z warunkami określonymi w dokumentacji projektowej, jak również nie odpowiadające obowiązującym normom lub nie posiadające stosownych atestów, certyfikatów i dopuszczeń do stosowania w Polsce muszą zostać usunięte z terenu budowy przez WYKONAWCĘ. Jeżeli to nie nastąpi mogą zostać usunięte przez inspektora nadzoru na koszt i ryzyko WYKONAWCY.</w:t>
      </w:r>
    </w:p>
    <w:p w14:paraId="041C6C90"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xml:space="preserve">. </w:t>
      </w:r>
      <w:r w:rsidR="00383E9D">
        <w:rPr>
          <w:rFonts w:ascii="Arial" w:eastAsia="Times New Roman" w:hAnsi="Arial" w:cs="Arial"/>
          <w:sz w:val="24"/>
          <w:szCs w:val="24"/>
        </w:rPr>
        <w:tab/>
      </w:r>
      <w:r>
        <w:rPr>
          <w:rFonts w:ascii="Arial" w:eastAsia="Times New Roman" w:hAnsi="Arial" w:cs="Arial"/>
          <w:sz w:val="24"/>
          <w:szCs w:val="24"/>
        </w:rPr>
        <w:t>WYKONAWCA obowiązany jest do czasu odbioru końcowego chronić przed uszkodzeniem i kradzieżą wyroby oraz urządzenia. Dotyczy to również zabezpieczenia ich przed szkodliwym wpływem warunków atmosferycznych. W razie zaniedbania tego obowiązku Zamawiający może wstrzymać się z przystąpieniem do odbioru końcowego do czasu potwierdzenia przez przedstawiciela zamawiającego naprawy dokonanej przez  WYKONAWCĘ.</w:t>
      </w:r>
    </w:p>
    <w:p w14:paraId="517D81EA"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2.4.</w:t>
      </w:r>
      <w:r w:rsidR="00383E9D">
        <w:rPr>
          <w:rFonts w:ascii="Arial" w:eastAsia="Times New Roman" w:hAnsi="Arial" w:cs="Arial"/>
          <w:sz w:val="24"/>
          <w:szCs w:val="24"/>
        </w:rPr>
        <w:tab/>
      </w:r>
      <w:r>
        <w:rPr>
          <w:rFonts w:ascii="Arial" w:eastAsia="Times New Roman" w:hAnsi="Arial" w:cs="Arial"/>
          <w:sz w:val="24"/>
          <w:szCs w:val="24"/>
        </w:rPr>
        <w:t>WYKONAWCA przekaże Zamawiającemu przed zgłoszeniem robót do odbioru wszystkie atesty, świadectwa i certyfikaty, aprobaty techniczne zainstalowanych urządzeń oraz materiałów, jako element dokumentacji powykonawczej w ilości 2 egzemplarzy.</w:t>
      </w:r>
    </w:p>
    <w:p w14:paraId="56EDD149" w14:textId="77777777" w:rsidR="001A03D7" w:rsidRDefault="00640715" w:rsidP="00931C17">
      <w:pPr>
        <w:tabs>
          <w:tab w:val="left" w:pos="426"/>
          <w:tab w:val="left" w:pos="709"/>
          <w:tab w:val="left" w:pos="993"/>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2.5.  </w:t>
      </w:r>
      <w:r>
        <w:rPr>
          <w:rFonts w:ascii="Arial" w:eastAsia="Times New Roman" w:hAnsi="Arial" w:cs="Arial"/>
          <w:sz w:val="24"/>
          <w:szCs w:val="24"/>
        </w:rPr>
        <w:t>Wszystkie aprobaty techniczne, certyfikaty zgodności i atesty dopuszczające materiały do stosowania w budownictwie winny być ostemplowane przez dostawcę (WYKONAWCĘ) i jednoznacznie opisane, że dotyczą partii materiału przeznaczonego do wbudowania  w przedmiotowym zadaniu.</w:t>
      </w:r>
    </w:p>
    <w:p w14:paraId="7C82D135" w14:textId="77777777" w:rsidR="001A03D7" w:rsidRDefault="00640715" w:rsidP="00931C17">
      <w:pPr>
        <w:widowControl w:val="0"/>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2.6.</w:t>
      </w:r>
      <w:r w:rsidR="00383E9D">
        <w:rPr>
          <w:rFonts w:ascii="Arial" w:eastAsia="Times New Roman" w:hAnsi="Arial" w:cs="Arial"/>
          <w:b/>
          <w:sz w:val="24"/>
          <w:szCs w:val="24"/>
        </w:rPr>
        <w:tab/>
      </w:r>
      <w:r>
        <w:rPr>
          <w:rFonts w:ascii="Arial" w:eastAsia="Times New Roman" w:hAnsi="Arial" w:cs="Arial"/>
          <w:sz w:val="24"/>
          <w:szCs w:val="24"/>
        </w:rPr>
        <w:t>Zamawiający nie przewiduje wariantowego stosowania materiałów, elementów</w:t>
      </w:r>
      <w:r w:rsidR="00931C17">
        <w:rPr>
          <w:rFonts w:ascii="Arial" w:eastAsia="Times New Roman" w:hAnsi="Arial" w:cs="Arial"/>
          <w:sz w:val="24"/>
          <w:szCs w:val="24"/>
        </w:rPr>
        <w:t xml:space="preserve"> </w:t>
      </w:r>
      <w:r>
        <w:rPr>
          <w:rFonts w:ascii="Arial" w:eastAsia="Times New Roman" w:hAnsi="Arial" w:cs="Arial"/>
          <w:sz w:val="24"/>
          <w:szCs w:val="24"/>
        </w:rPr>
        <w:t>oraz urządzeń w wykonywanym przedmiocie zamówienia.</w:t>
      </w:r>
    </w:p>
    <w:p w14:paraId="41A0C97A" w14:textId="77777777" w:rsidR="00D57567" w:rsidRDefault="00D57567">
      <w:pPr>
        <w:widowControl w:val="0"/>
        <w:spacing w:after="60" w:line="312" w:lineRule="auto"/>
        <w:ind w:left="426" w:hanging="426"/>
        <w:jc w:val="both"/>
        <w:rPr>
          <w:rFonts w:ascii="Arial" w:eastAsia="Times New Roman" w:hAnsi="Arial" w:cs="Arial"/>
          <w:sz w:val="24"/>
          <w:szCs w:val="24"/>
        </w:rPr>
      </w:pPr>
    </w:p>
    <w:p w14:paraId="505E2476" w14:textId="77777777" w:rsidR="001A03D7" w:rsidRPr="00931C17" w:rsidRDefault="00640715">
      <w:pPr>
        <w:spacing w:after="60" w:line="312" w:lineRule="auto"/>
        <w:rPr>
          <w:rFonts w:ascii="Arial" w:hAnsi="Arial" w:cs="Arial"/>
          <w:b/>
          <w:bCs/>
          <w:color w:val="000000"/>
          <w:sz w:val="28"/>
          <w:szCs w:val="24"/>
          <w:u w:val="single"/>
        </w:rPr>
      </w:pPr>
      <w:r w:rsidRPr="00931C17">
        <w:rPr>
          <w:rFonts w:ascii="Arial" w:hAnsi="Arial" w:cs="Arial"/>
          <w:b/>
          <w:bCs/>
          <w:color w:val="000000"/>
          <w:sz w:val="28"/>
          <w:szCs w:val="24"/>
          <w:u w:val="single"/>
        </w:rPr>
        <w:lastRenderedPageBreak/>
        <w:t>3. Sprzęt.</w:t>
      </w:r>
    </w:p>
    <w:p w14:paraId="46A9A639"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hAnsi="Arial" w:cs="Arial"/>
          <w:b/>
          <w:bCs/>
          <w:color w:val="000000"/>
          <w:sz w:val="24"/>
          <w:szCs w:val="24"/>
        </w:rPr>
        <w:t xml:space="preserve">3.1 </w:t>
      </w:r>
      <w:r>
        <w:rPr>
          <w:rFonts w:ascii="Arial" w:eastAsia="Times New Roman" w:hAnsi="Arial" w:cs="Arial"/>
          <w:sz w:val="24"/>
          <w:szCs w:val="24"/>
        </w:rPr>
        <w:t xml:space="preserve">WYKONAWCA zapewni na swój koszt  sprzęt niezbędny dla realizacji </w:t>
      </w:r>
      <w:r>
        <w:rPr>
          <w:rFonts w:ascii="Arial" w:eastAsia="Times New Roman" w:hAnsi="Arial" w:cs="Arial"/>
          <w:sz w:val="24"/>
          <w:szCs w:val="24"/>
        </w:rPr>
        <w:br/>
        <w:t>i zakończenia robót. Wszelki sprzęt zastosowany przez WYKONAWCĘ przy realizacji robót musi:</w:t>
      </w:r>
    </w:p>
    <w:p w14:paraId="755AAD00" w14:textId="77777777" w:rsidR="001A03D7" w:rsidRDefault="00640715">
      <w:pPr>
        <w:numPr>
          <w:ilvl w:val="0"/>
          <w:numId w:val="2"/>
        </w:numPr>
        <w:tabs>
          <w:tab w:val="left" w:pos="1068"/>
        </w:tabs>
        <w:spacing w:after="60" w:line="312" w:lineRule="auto"/>
        <w:ind w:left="1068" w:hanging="501"/>
        <w:jc w:val="both"/>
        <w:rPr>
          <w:rFonts w:ascii="Arial" w:eastAsia="Times New Roman" w:hAnsi="Arial" w:cs="Arial"/>
          <w:sz w:val="24"/>
          <w:szCs w:val="24"/>
        </w:rPr>
      </w:pPr>
      <w:r>
        <w:rPr>
          <w:rFonts w:ascii="Arial" w:eastAsia="Times New Roman" w:hAnsi="Arial" w:cs="Arial"/>
          <w:sz w:val="24"/>
          <w:szCs w:val="24"/>
        </w:rPr>
        <w:t>być odpowiedniego rodzaju i jakości, odpowiadać wymogom określonym w przepisach obowiązującego w Polsce prawa,</w:t>
      </w:r>
    </w:p>
    <w:p w14:paraId="32ABC01A" w14:textId="77777777" w:rsidR="001A03D7" w:rsidRDefault="00640715">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eastAsia="Times New Roman" w:hAnsi="Arial" w:cs="Arial"/>
          <w:sz w:val="24"/>
          <w:szCs w:val="24"/>
        </w:rPr>
        <w:t>posiadać wymagane przepisami prawa atesty i dopuszczenia do stosowania w Polsce,</w:t>
      </w:r>
    </w:p>
    <w:p w14:paraId="01F57CE4" w14:textId="77777777" w:rsidR="001A03D7" w:rsidRDefault="00640715">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hAnsi="Arial" w:cs="Arial"/>
          <w:color w:val="000000"/>
          <w:sz w:val="24"/>
          <w:szCs w:val="24"/>
        </w:rPr>
        <w:t>nie powodować niekorzystnego wpływu na jakość wykonywanych robót,</w:t>
      </w:r>
    </w:p>
    <w:p w14:paraId="41C4E954" w14:textId="77777777" w:rsidR="001A03D7" w:rsidRPr="007532DE" w:rsidRDefault="00640715">
      <w:pPr>
        <w:numPr>
          <w:ilvl w:val="0"/>
          <w:numId w:val="2"/>
        </w:numPr>
        <w:tabs>
          <w:tab w:val="left" w:pos="720"/>
        </w:tabs>
        <w:spacing w:after="60" w:line="312" w:lineRule="auto"/>
        <w:ind w:left="1068" w:hanging="501"/>
        <w:jc w:val="both"/>
        <w:rPr>
          <w:rFonts w:ascii="Arial" w:eastAsia="Times New Roman" w:hAnsi="Arial" w:cs="Arial"/>
          <w:sz w:val="24"/>
          <w:szCs w:val="24"/>
        </w:rPr>
      </w:pPr>
      <w:r>
        <w:rPr>
          <w:rFonts w:ascii="Arial" w:hAnsi="Arial" w:cs="Arial"/>
          <w:color w:val="000000"/>
          <w:sz w:val="24"/>
          <w:szCs w:val="24"/>
        </w:rPr>
        <w:t>być zgodny z ofertą Wykonawcy i powinien odpowiadać pod względem typów i ilości wskazaniom zawartym w dokumentacji projektowej Zamawiającego.</w:t>
      </w:r>
    </w:p>
    <w:p w14:paraId="3A3825B1" w14:textId="77777777" w:rsidR="007532DE" w:rsidRDefault="007532DE" w:rsidP="003822B9">
      <w:pPr>
        <w:tabs>
          <w:tab w:val="left" w:pos="720"/>
        </w:tabs>
        <w:spacing w:after="60" w:line="312" w:lineRule="auto"/>
        <w:ind w:left="567"/>
        <w:jc w:val="both"/>
        <w:rPr>
          <w:rFonts w:ascii="Arial" w:eastAsia="Times New Roman" w:hAnsi="Arial" w:cs="Arial"/>
          <w:sz w:val="24"/>
          <w:szCs w:val="24"/>
        </w:rPr>
      </w:pPr>
    </w:p>
    <w:p w14:paraId="170AD08B" w14:textId="77777777" w:rsidR="001A03D7" w:rsidRPr="00931C17" w:rsidRDefault="00640715">
      <w:pPr>
        <w:spacing w:after="60" w:line="312" w:lineRule="auto"/>
        <w:rPr>
          <w:rFonts w:ascii="Arial" w:hAnsi="Arial" w:cs="Arial"/>
          <w:b/>
          <w:bCs/>
          <w:color w:val="000000"/>
          <w:sz w:val="28"/>
          <w:szCs w:val="24"/>
          <w:u w:val="single"/>
        </w:rPr>
      </w:pPr>
      <w:r w:rsidRPr="00931C17">
        <w:rPr>
          <w:rFonts w:ascii="Arial" w:hAnsi="Arial" w:cs="Arial"/>
          <w:b/>
          <w:bCs/>
          <w:color w:val="000000"/>
          <w:sz w:val="28"/>
          <w:szCs w:val="24"/>
          <w:u w:val="single"/>
        </w:rPr>
        <w:t>4. Transport.</w:t>
      </w:r>
    </w:p>
    <w:p w14:paraId="14EF24CA" w14:textId="77777777" w:rsidR="001A03D7" w:rsidRDefault="00640715" w:rsidP="00C62D3B">
      <w:pPr>
        <w:pStyle w:val="Akapitzlist"/>
        <w:numPr>
          <w:ilvl w:val="0"/>
          <w:numId w:val="23"/>
        </w:numPr>
        <w:spacing w:after="60" w:line="312" w:lineRule="auto"/>
        <w:ind w:left="1066" w:hanging="499"/>
        <w:jc w:val="both"/>
        <w:rPr>
          <w:rFonts w:ascii="Arial" w:hAnsi="Arial" w:cs="Arial"/>
          <w:sz w:val="24"/>
          <w:szCs w:val="24"/>
        </w:rPr>
      </w:pPr>
      <w:r>
        <w:rPr>
          <w:rFonts w:ascii="Arial" w:hAnsi="Arial" w:cs="Arial"/>
          <w:sz w:val="24"/>
          <w:szCs w:val="24"/>
        </w:rPr>
        <w:t>Wykonawca stosować się będzie do ustawowych ograniczeń obciążenia na oś przy transporcie materiałów i wyposażenia na i z terenu budowy.</w:t>
      </w:r>
    </w:p>
    <w:p w14:paraId="35630704" w14:textId="77777777" w:rsidR="001A03D7" w:rsidRPr="00383E9D" w:rsidRDefault="00640715" w:rsidP="00C62D3B">
      <w:pPr>
        <w:pStyle w:val="Akapitzlist"/>
        <w:numPr>
          <w:ilvl w:val="0"/>
          <w:numId w:val="23"/>
        </w:numPr>
        <w:spacing w:after="60" w:line="312" w:lineRule="auto"/>
        <w:ind w:left="1066" w:hanging="499"/>
        <w:jc w:val="both"/>
        <w:rPr>
          <w:rFonts w:ascii="Arial" w:hAnsi="Arial" w:cs="Arial"/>
          <w:sz w:val="24"/>
          <w:szCs w:val="24"/>
        </w:rPr>
      </w:pPr>
      <w:r>
        <w:rPr>
          <w:rFonts w:ascii="Arial" w:hAnsi="Arial" w:cs="Arial"/>
          <w:sz w:val="24"/>
          <w:szCs w:val="24"/>
        </w:rPr>
        <w:t>Wykonawca jest zobowiązany do stosowania tylko takich środków transportu, które nie wpłyną niekorzystnie na</w:t>
      </w:r>
      <w:r w:rsidR="00383E9D">
        <w:rPr>
          <w:rFonts w:ascii="Arial" w:hAnsi="Arial" w:cs="Arial"/>
          <w:sz w:val="24"/>
          <w:szCs w:val="24"/>
        </w:rPr>
        <w:t xml:space="preserve"> </w:t>
      </w:r>
      <w:r w:rsidRPr="00383E9D">
        <w:rPr>
          <w:rFonts w:ascii="Arial" w:hAnsi="Arial" w:cs="Arial"/>
          <w:sz w:val="24"/>
          <w:szCs w:val="24"/>
        </w:rPr>
        <w:t xml:space="preserve">jakość wykonywanych robót, właściwości przewożonych materiałów oraz stan istniejącej infrastruktury drogowej na terenie Zamawiającego. </w:t>
      </w:r>
    </w:p>
    <w:p w14:paraId="3310EFAF" w14:textId="77777777" w:rsidR="001A03D7" w:rsidRDefault="00640715" w:rsidP="00C62D3B">
      <w:pPr>
        <w:pStyle w:val="Akapitzlist"/>
        <w:numPr>
          <w:ilvl w:val="0"/>
          <w:numId w:val="23"/>
        </w:numPr>
        <w:spacing w:after="60" w:line="312" w:lineRule="auto"/>
        <w:ind w:left="1066" w:hanging="499"/>
        <w:jc w:val="both"/>
        <w:rPr>
          <w:rFonts w:ascii="Arial" w:hAnsi="Arial" w:cs="Arial"/>
          <w:sz w:val="24"/>
          <w:szCs w:val="24"/>
        </w:rPr>
      </w:pPr>
      <w:r>
        <w:rPr>
          <w:rFonts w:ascii="Arial" w:hAnsi="Arial" w:cs="Arial"/>
          <w:sz w:val="24"/>
          <w:szCs w:val="24"/>
        </w:rPr>
        <w:t>Liczba środków transportu będzie zapewniać prowadzenie robót zgodnie z zasadami określonymi w ST i SST, wskazaniami Zamawiającego oraz w terminie przewidzianym umową</w:t>
      </w:r>
      <w:r w:rsidR="00383E9D">
        <w:rPr>
          <w:rFonts w:ascii="Arial" w:hAnsi="Arial" w:cs="Arial"/>
          <w:sz w:val="24"/>
          <w:szCs w:val="24"/>
        </w:rPr>
        <w:t>.</w:t>
      </w:r>
    </w:p>
    <w:p w14:paraId="2BC7CE23" w14:textId="77777777" w:rsidR="001A03D7" w:rsidRDefault="00640715" w:rsidP="00C62D3B">
      <w:pPr>
        <w:pStyle w:val="Akapitzlist"/>
        <w:numPr>
          <w:ilvl w:val="0"/>
          <w:numId w:val="23"/>
        </w:numPr>
        <w:spacing w:after="60" w:line="312" w:lineRule="auto"/>
        <w:ind w:left="1066" w:hanging="499"/>
        <w:jc w:val="both"/>
        <w:rPr>
          <w:rFonts w:ascii="Arial" w:hAnsi="Arial" w:cs="Arial"/>
          <w:sz w:val="24"/>
          <w:szCs w:val="24"/>
        </w:rPr>
      </w:pPr>
      <w:r>
        <w:rPr>
          <w:rFonts w:ascii="Arial" w:hAnsi="Arial" w:cs="Arial"/>
          <w:sz w:val="24"/>
          <w:szCs w:val="24"/>
        </w:rPr>
        <w:t>Wykonawca będzie usuwać na bieżąco, na własny koszt, wszelkie zanieczyszczenia spowodowane jego pojazdami na drogach publicznych oraz dojazdach do terenu budowy</w:t>
      </w:r>
      <w:r w:rsidR="00383E9D">
        <w:rPr>
          <w:rFonts w:ascii="Arial" w:hAnsi="Arial" w:cs="Arial"/>
          <w:sz w:val="24"/>
          <w:szCs w:val="24"/>
        </w:rPr>
        <w:t>.</w:t>
      </w:r>
    </w:p>
    <w:p w14:paraId="2B3BEC15" w14:textId="77777777" w:rsidR="001A03D7" w:rsidRPr="007532DE" w:rsidRDefault="00640715" w:rsidP="00C62D3B">
      <w:pPr>
        <w:pStyle w:val="Akapitzlist"/>
        <w:numPr>
          <w:ilvl w:val="0"/>
          <w:numId w:val="23"/>
        </w:numPr>
        <w:spacing w:after="60" w:line="312" w:lineRule="auto"/>
        <w:ind w:left="1066" w:hanging="499"/>
        <w:jc w:val="both"/>
        <w:rPr>
          <w:rFonts w:ascii="Arial" w:hAnsi="Arial" w:cs="Arial"/>
          <w:sz w:val="24"/>
          <w:szCs w:val="24"/>
        </w:rPr>
      </w:pPr>
      <w:r>
        <w:rPr>
          <w:rFonts w:ascii="Arial" w:eastAsia="Times New Roman" w:hAnsi="Arial" w:cs="Arial"/>
          <w:sz w:val="24"/>
          <w:szCs w:val="24"/>
        </w:rPr>
        <w:t>Transport odbywać się będzie istniejącymi drogami w kompleksie koszarowym w sposób nie kolidujący i nie zakłócający bieżącego funkcjonowania  JW.</w:t>
      </w:r>
    </w:p>
    <w:p w14:paraId="34DCB387" w14:textId="77777777" w:rsidR="003822B9" w:rsidRDefault="003822B9" w:rsidP="007532DE">
      <w:pPr>
        <w:pStyle w:val="Akapitzlist"/>
        <w:spacing w:after="60" w:line="312" w:lineRule="auto"/>
        <w:ind w:left="1066"/>
        <w:jc w:val="both"/>
        <w:rPr>
          <w:rFonts w:ascii="Arial" w:hAnsi="Arial" w:cs="Arial"/>
          <w:sz w:val="24"/>
          <w:szCs w:val="24"/>
        </w:rPr>
      </w:pPr>
    </w:p>
    <w:p w14:paraId="11E009FA" w14:textId="77777777" w:rsidR="001A03D7" w:rsidRPr="00383E9D" w:rsidRDefault="00640715">
      <w:pPr>
        <w:spacing w:after="60" w:line="312" w:lineRule="auto"/>
        <w:rPr>
          <w:rFonts w:ascii="Arial" w:hAnsi="Arial" w:cs="Arial"/>
          <w:b/>
          <w:bCs/>
          <w:color w:val="000000"/>
          <w:sz w:val="24"/>
          <w:szCs w:val="24"/>
          <w:u w:val="single"/>
        </w:rPr>
      </w:pPr>
      <w:r w:rsidRPr="00383E9D">
        <w:rPr>
          <w:rFonts w:ascii="Arial" w:hAnsi="Arial" w:cs="Arial"/>
          <w:b/>
          <w:bCs/>
          <w:color w:val="000000"/>
          <w:sz w:val="28"/>
          <w:szCs w:val="24"/>
          <w:u w:val="single"/>
        </w:rPr>
        <w:t>5. Wymagania dotyczące wykonania robót budowlanych.</w:t>
      </w:r>
    </w:p>
    <w:p w14:paraId="5AEB7DAE"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ab/>
        <w:t xml:space="preserve">WYKONAWCA ponosi pełną odpowiedzialność za wykonanie robót budowlanych od chwili protokolarnego przekazania mu placu budowy do dnia protokolarnego przekazania przedmiotu umowy Zamawiającemu. </w:t>
      </w:r>
    </w:p>
    <w:p w14:paraId="17416F74" w14:textId="77777777" w:rsidR="001A03D7" w:rsidRDefault="00640715">
      <w:pPr>
        <w:pStyle w:val="Zwykytekst"/>
        <w:tabs>
          <w:tab w:val="left" w:pos="357"/>
        </w:tabs>
        <w:spacing w:after="60" w:line="312" w:lineRule="auto"/>
        <w:ind w:left="567" w:hanging="567"/>
        <w:jc w:val="both"/>
        <w:rPr>
          <w:rFonts w:ascii="Arial" w:eastAsia="Times New Roman" w:hAnsi="Arial" w:cs="Arial"/>
          <w:sz w:val="24"/>
          <w:szCs w:val="24"/>
        </w:rPr>
      </w:pPr>
      <w:r>
        <w:rPr>
          <w:rFonts w:ascii="Arial" w:hAnsi="Arial" w:cs="Arial"/>
          <w:b/>
          <w:bCs/>
          <w:color w:val="000000"/>
          <w:sz w:val="24"/>
          <w:szCs w:val="24"/>
        </w:rPr>
        <w:t>5.2.</w:t>
      </w:r>
      <w:r w:rsidR="003822B9">
        <w:rPr>
          <w:rFonts w:ascii="Arial" w:hAnsi="Arial" w:cs="Arial"/>
          <w:b/>
          <w:bCs/>
          <w:color w:val="000000"/>
          <w:sz w:val="24"/>
          <w:szCs w:val="24"/>
        </w:rPr>
        <w:t xml:space="preserve"> </w:t>
      </w:r>
      <w:r>
        <w:rPr>
          <w:rFonts w:ascii="Arial" w:eastAsia="Times New Roman" w:hAnsi="Arial" w:cs="Arial"/>
          <w:sz w:val="24"/>
          <w:szCs w:val="24"/>
        </w:rPr>
        <w:t xml:space="preserve">WYKONAWCA zobowiązuje się wykonać wszystkie roboty z należytą starannością, zgodnie z postanowieniami dokumentacji projektowej oraz obowiązującymi w Polsce przepisami, obowiązującymi normami </w:t>
      </w:r>
      <w:r>
        <w:rPr>
          <w:rFonts w:ascii="Arial" w:eastAsia="Times New Roman" w:hAnsi="Arial" w:cs="Arial"/>
          <w:sz w:val="24"/>
          <w:szCs w:val="24"/>
        </w:rPr>
        <w:br/>
        <w:t xml:space="preserve">i zaleceniami inspektora nadzoru dotyczącymi w szczególności zapewnienia </w:t>
      </w:r>
      <w:r>
        <w:rPr>
          <w:rFonts w:ascii="Arial" w:eastAsia="Times New Roman" w:hAnsi="Arial" w:cs="Arial"/>
          <w:sz w:val="24"/>
          <w:szCs w:val="24"/>
        </w:rPr>
        <w:lastRenderedPageBreak/>
        <w:t>wymaganej jakości robót oraz dotrzymania terminu realizacji przedmiotu zamówienia.</w:t>
      </w:r>
    </w:p>
    <w:p w14:paraId="445D768E"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5.3.</w:t>
      </w:r>
      <w:r w:rsidR="003822B9">
        <w:rPr>
          <w:rFonts w:ascii="Arial" w:eastAsia="Times New Roman" w:hAnsi="Arial" w:cs="Arial"/>
          <w:b/>
          <w:sz w:val="24"/>
          <w:szCs w:val="24"/>
        </w:rPr>
        <w:t xml:space="preserve"> </w:t>
      </w:r>
      <w:r>
        <w:rPr>
          <w:rFonts w:ascii="Arial" w:eastAsia="Times New Roman" w:hAnsi="Arial" w:cs="Arial"/>
          <w:sz w:val="24"/>
          <w:szCs w:val="24"/>
        </w:rPr>
        <w:t xml:space="preserve">WYKONAWCA sprawdzi przed rozpoczęciem robót stan sąsiadujących </w:t>
      </w:r>
      <w:r>
        <w:rPr>
          <w:rFonts w:ascii="Arial" w:eastAsia="Times New Roman" w:hAnsi="Arial" w:cs="Arial"/>
          <w:sz w:val="24"/>
          <w:szCs w:val="24"/>
        </w:rPr>
        <w:br/>
        <w:t>z terenem budowy budynków i budowli, tak by wyeliminować negatywne skutki prowadzonych prac na ich stan techniczny i wizualny.</w:t>
      </w:r>
    </w:p>
    <w:p w14:paraId="5099EF04"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5.4.</w:t>
      </w:r>
      <w:r w:rsidR="003822B9">
        <w:rPr>
          <w:rFonts w:ascii="Arial" w:eastAsia="Times New Roman" w:hAnsi="Arial" w:cs="Arial"/>
          <w:b/>
          <w:sz w:val="24"/>
          <w:szCs w:val="24"/>
        </w:rPr>
        <w:t xml:space="preserve"> </w:t>
      </w:r>
      <w:r>
        <w:rPr>
          <w:rFonts w:ascii="Arial" w:eastAsia="Times New Roman" w:hAnsi="Arial" w:cs="Arial"/>
          <w:sz w:val="24"/>
          <w:szCs w:val="24"/>
        </w:rPr>
        <w:t>Przedstawiciel</w:t>
      </w:r>
      <w:r>
        <w:rPr>
          <w:rFonts w:ascii="Arial" w:eastAsia="Times New Roman" w:hAnsi="Arial" w:cs="Arial"/>
          <w:b/>
          <w:sz w:val="24"/>
          <w:szCs w:val="24"/>
        </w:rPr>
        <w:t xml:space="preserve"> </w:t>
      </w:r>
      <w:r>
        <w:rPr>
          <w:rFonts w:ascii="Arial" w:eastAsia="Times New Roman" w:hAnsi="Arial" w:cs="Arial"/>
          <w:sz w:val="24"/>
          <w:szCs w:val="24"/>
        </w:rPr>
        <w:t>zamawiającego sprawuje nadzór techniczny nad realizacją przedmiotu zamówienia i reprezentuje Zamawiającego na budowie przez sprawowanie kontroli zgodności jej realizacji z dokumentacją projektową, przepisami prawa budowlanego oraz zasadami wiedzy technicznej.</w:t>
      </w:r>
    </w:p>
    <w:p w14:paraId="3C734698"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5.5</w:t>
      </w:r>
      <w:r>
        <w:rPr>
          <w:rFonts w:ascii="Arial" w:eastAsia="Times New Roman" w:hAnsi="Arial" w:cs="Arial"/>
          <w:sz w:val="24"/>
          <w:szCs w:val="24"/>
        </w:rPr>
        <w:t>.</w:t>
      </w:r>
      <w:r w:rsidR="003822B9">
        <w:rPr>
          <w:rFonts w:ascii="Arial" w:eastAsia="Times New Roman" w:hAnsi="Arial" w:cs="Arial"/>
          <w:sz w:val="24"/>
          <w:szCs w:val="24"/>
        </w:rPr>
        <w:t xml:space="preserve"> </w:t>
      </w:r>
      <w:r w:rsidR="00383E9D">
        <w:rPr>
          <w:rFonts w:ascii="Arial" w:eastAsia="Times New Roman" w:hAnsi="Arial" w:cs="Arial"/>
          <w:sz w:val="24"/>
          <w:szCs w:val="24"/>
        </w:rPr>
        <w:tab/>
      </w:r>
      <w:r>
        <w:rPr>
          <w:rFonts w:ascii="Arial" w:eastAsia="Times New Roman" w:hAnsi="Arial" w:cs="Arial"/>
          <w:sz w:val="24"/>
          <w:szCs w:val="24"/>
        </w:rPr>
        <w:t>Przedstawiciel zamawiającego nie będzie kierować bezpośrednich poleceń do</w:t>
      </w:r>
      <w:r w:rsidR="00383E9D">
        <w:rPr>
          <w:rFonts w:ascii="Arial" w:eastAsia="Times New Roman" w:hAnsi="Arial" w:cs="Arial"/>
          <w:sz w:val="24"/>
          <w:szCs w:val="24"/>
        </w:rPr>
        <w:t xml:space="preserve"> </w:t>
      </w:r>
      <w:r>
        <w:rPr>
          <w:rFonts w:ascii="Arial" w:eastAsia="Times New Roman" w:hAnsi="Arial" w:cs="Arial"/>
          <w:sz w:val="24"/>
          <w:szCs w:val="24"/>
        </w:rPr>
        <w:t>żadnego z Podwykonawców WYKONAWCY z wyjątkiem sytuacji, w których wystąpi zagrożenie życia lub zdrowia ludzi.</w:t>
      </w:r>
    </w:p>
    <w:p w14:paraId="2D67FC67"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5.6</w:t>
      </w:r>
      <w:r>
        <w:rPr>
          <w:rFonts w:ascii="Arial" w:eastAsia="Times New Roman" w:hAnsi="Arial" w:cs="Arial"/>
          <w:sz w:val="24"/>
          <w:szCs w:val="24"/>
        </w:rPr>
        <w:t>.</w:t>
      </w:r>
      <w:r w:rsidR="00383E9D">
        <w:rPr>
          <w:rFonts w:ascii="Arial" w:eastAsia="Times New Roman" w:hAnsi="Arial" w:cs="Arial"/>
          <w:sz w:val="24"/>
          <w:szCs w:val="24"/>
        </w:rPr>
        <w:tab/>
      </w:r>
      <w:r>
        <w:rPr>
          <w:rFonts w:ascii="Arial" w:eastAsia="Times New Roman" w:hAnsi="Arial" w:cs="Arial"/>
          <w:sz w:val="24"/>
          <w:szCs w:val="24"/>
        </w:rPr>
        <w:t>Przedstawiciel zamawiającego jest upoważniony do wydawania WYKONAWCY pisemnych poleceń przez dokonywanie odpowiednich wpisów w zeszycie korespondencji o natychmiastowej wykonalności albo poleceń do wykonania w wyznaczonym przez przedstawiciela zamawiającego terminie i zakresie:</w:t>
      </w:r>
    </w:p>
    <w:p w14:paraId="094AC454" w14:textId="77777777" w:rsidR="001A03D7" w:rsidRDefault="00640715">
      <w:pPr>
        <w:numPr>
          <w:ilvl w:val="0"/>
          <w:numId w:val="3"/>
        </w:numPr>
        <w:tabs>
          <w:tab w:val="left" w:pos="1071"/>
        </w:tabs>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 xml:space="preserve">wzywających do zmiany sposobu wykonywania robót, jeżeli WYKONAWCA realizuje je w sposób wadliwy albo sprzeczny </w:t>
      </w:r>
      <w:r>
        <w:rPr>
          <w:rFonts w:ascii="Arial" w:eastAsia="Times New Roman" w:hAnsi="Arial" w:cs="Arial"/>
          <w:sz w:val="24"/>
          <w:szCs w:val="24"/>
        </w:rPr>
        <w:br/>
        <w:t>z dokumentacją projektową</w:t>
      </w:r>
      <w:r w:rsidR="00383E9D">
        <w:rPr>
          <w:rFonts w:ascii="Arial" w:eastAsia="Times New Roman" w:hAnsi="Arial" w:cs="Arial"/>
          <w:sz w:val="24"/>
          <w:szCs w:val="24"/>
        </w:rPr>
        <w:t>,</w:t>
      </w:r>
    </w:p>
    <w:p w14:paraId="145A73E1" w14:textId="77777777" w:rsidR="001A03D7" w:rsidRDefault="00640715">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wzywających do usunięcia z terenu budowy wyrobów oraz urządzeń nie spełniających wymogów dokumentacji projektowej oraz zastąpienia ich innymi,</w:t>
      </w:r>
    </w:p>
    <w:p w14:paraId="6D1C3C67" w14:textId="77777777" w:rsidR="001A03D7" w:rsidRDefault="00640715">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wzywających do wprowadzenia programu naprawczego w przypadku zagrożenia dotrzymania terminu zakończenia robót,</w:t>
      </w:r>
    </w:p>
    <w:p w14:paraId="6F462810" w14:textId="77777777" w:rsidR="001A03D7" w:rsidRDefault="00640715">
      <w:pPr>
        <w:numPr>
          <w:ilvl w:val="0"/>
          <w:numId w:val="3"/>
        </w:numPr>
        <w:spacing w:after="60" w:line="312" w:lineRule="auto"/>
        <w:ind w:left="1065" w:hanging="498"/>
        <w:jc w:val="both"/>
        <w:rPr>
          <w:rFonts w:ascii="Arial" w:eastAsia="Times New Roman" w:hAnsi="Arial" w:cs="Arial"/>
          <w:sz w:val="24"/>
          <w:szCs w:val="24"/>
        </w:rPr>
      </w:pPr>
      <w:r>
        <w:rPr>
          <w:rFonts w:ascii="Arial" w:eastAsia="Times New Roman" w:hAnsi="Arial" w:cs="Arial"/>
          <w:sz w:val="24"/>
          <w:szCs w:val="24"/>
        </w:rPr>
        <w:t xml:space="preserve">wzywających do przestrzegania przepisów Prawa budowlanego </w:t>
      </w:r>
      <w:r>
        <w:rPr>
          <w:rFonts w:ascii="Arial" w:eastAsia="Times New Roman" w:hAnsi="Arial" w:cs="Arial"/>
          <w:sz w:val="24"/>
          <w:szCs w:val="24"/>
        </w:rPr>
        <w:br/>
        <w:t>i przepisów Bezpieczeństwa i Higieny Pracy.</w:t>
      </w:r>
    </w:p>
    <w:p w14:paraId="717BD656"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5.7. </w:t>
      </w:r>
      <w:r>
        <w:rPr>
          <w:rFonts w:ascii="Arial" w:eastAsia="Times New Roman" w:hAnsi="Arial" w:cs="Arial"/>
          <w:sz w:val="24"/>
          <w:szCs w:val="24"/>
        </w:rPr>
        <w:t xml:space="preserve">W przypadku niezastosowania się przez WYKONAWCĘ do polecenia wydanego przez przedstawiciela zamawiającego w zakresie określonym w ust. 5.6 powyżej w wyznaczonym przez niego terminie, Zamawiający może od Umowy odstąpić </w:t>
      </w:r>
      <w:r>
        <w:rPr>
          <w:rFonts w:ascii="Arial" w:eastAsia="Times New Roman" w:hAnsi="Arial" w:cs="Arial"/>
          <w:bCs/>
          <w:sz w:val="24"/>
          <w:szCs w:val="24"/>
        </w:rPr>
        <w:t xml:space="preserve">i/lub obciążyć WYKONAWCĘ karą umowną. </w:t>
      </w:r>
      <w:r>
        <w:rPr>
          <w:rFonts w:ascii="Arial" w:eastAsia="Times New Roman" w:hAnsi="Arial" w:cs="Arial"/>
          <w:sz w:val="24"/>
          <w:szCs w:val="24"/>
        </w:rPr>
        <w:t xml:space="preserve">Niezależnie od powyższego przedstawiciel </w:t>
      </w:r>
      <w:r w:rsidR="00383E9D">
        <w:rPr>
          <w:rFonts w:ascii="Arial" w:eastAsia="Times New Roman" w:hAnsi="Arial" w:cs="Arial"/>
          <w:sz w:val="24"/>
          <w:szCs w:val="24"/>
        </w:rPr>
        <w:t>Z</w:t>
      </w:r>
      <w:r>
        <w:rPr>
          <w:rFonts w:ascii="Arial" w:eastAsia="Times New Roman" w:hAnsi="Arial" w:cs="Arial"/>
          <w:sz w:val="24"/>
          <w:szCs w:val="24"/>
        </w:rPr>
        <w:t xml:space="preserve">amawiającego, za zgodą Zamawiającego, może wprowadzić wykonawstwo zastępcze poprzez powierzenie wykonania określonych czynności osobom trzecim na koszt i ryzyko WYKONAWCY, po ostatecznym pisemnym wezwaniu. </w:t>
      </w:r>
    </w:p>
    <w:p w14:paraId="36DA8A11"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5.8.</w:t>
      </w:r>
      <w:r w:rsidR="003822B9">
        <w:rPr>
          <w:rFonts w:ascii="Arial" w:eastAsia="Times New Roman" w:hAnsi="Arial" w:cs="Arial"/>
          <w:b/>
          <w:sz w:val="24"/>
          <w:szCs w:val="24"/>
        </w:rPr>
        <w:t xml:space="preserve"> </w:t>
      </w:r>
      <w:r>
        <w:rPr>
          <w:rFonts w:ascii="Arial" w:eastAsia="Times New Roman" w:hAnsi="Arial" w:cs="Arial"/>
          <w:sz w:val="24"/>
          <w:szCs w:val="24"/>
        </w:rPr>
        <w:t xml:space="preserve">W przypadku niezadowolenia z decyzji podjętej przez przedstawiciela zamawiającego WYKONAWCY przysługuje prawo przedłożenia danej sprawy bezpośrednio Zamawiającemu, który potwierdzi, odwoła lub skoryguje decyzję. Spory między WYKONAWCĄ, a przedstawicielem </w:t>
      </w:r>
      <w:r>
        <w:rPr>
          <w:rFonts w:ascii="Arial" w:eastAsia="Times New Roman" w:hAnsi="Arial" w:cs="Arial"/>
          <w:sz w:val="24"/>
          <w:szCs w:val="24"/>
        </w:rPr>
        <w:lastRenderedPageBreak/>
        <w:t>zamawiającego nie uprawniają WYKONAWCY do przerywania robót, zmniejszenia ich tempa lub zmiany terminu realizacji przedmiotu zamówienia.</w:t>
      </w:r>
    </w:p>
    <w:p w14:paraId="78EF8C82" w14:textId="77777777" w:rsidR="001A03D7" w:rsidRDefault="001A03D7">
      <w:pPr>
        <w:tabs>
          <w:tab w:val="left" w:pos="357"/>
        </w:tabs>
        <w:spacing w:after="60" w:line="312" w:lineRule="auto"/>
        <w:ind w:left="567" w:hanging="567"/>
        <w:jc w:val="both"/>
        <w:rPr>
          <w:rFonts w:ascii="Arial" w:eastAsia="Times New Roman" w:hAnsi="Arial" w:cs="Arial"/>
          <w:sz w:val="24"/>
          <w:szCs w:val="24"/>
        </w:rPr>
      </w:pPr>
    </w:p>
    <w:p w14:paraId="18EE4B5E" w14:textId="77777777" w:rsidR="001A03D7" w:rsidRPr="00383E9D" w:rsidRDefault="00640715">
      <w:pPr>
        <w:spacing w:after="60" w:line="312" w:lineRule="auto"/>
        <w:ind w:left="426" w:hanging="426"/>
        <w:jc w:val="both"/>
        <w:rPr>
          <w:rFonts w:ascii="Arial" w:hAnsi="Arial" w:cs="Arial"/>
          <w:b/>
          <w:bCs/>
          <w:color w:val="000000"/>
          <w:sz w:val="24"/>
          <w:szCs w:val="24"/>
          <w:u w:val="single"/>
        </w:rPr>
      </w:pPr>
      <w:r w:rsidRPr="00383E9D">
        <w:rPr>
          <w:rFonts w:ascii="Arial" w:hAnsi="Arial" w:cs="Arial"/>
          <w:b/>
          <w:bCs/>
          <w:color w:val="000000"/>
          <w:sz w:val="28"/>
          <w:szCs w:val="24"/>
          <w:u w:val="single"/>
        </w:rPr>
        <w:t>6.  Opis działań związanych z kontrolą, badaniami oraz odbiorem wyrobów i robót budowlanych w nawiązaniu do dokumentów odniesienia.</w:t>
      </w:r>
    </w:p>
    <w:p w14:paraId="08CE1D9C" w14:textId="77777777"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6.1.</w:t>
      </w:r>
      <w:r w:rsidR="00383E9D">
        <w:rPr>
          <w:rFonts w:ascii="Arial" w:hAnsi="Arial" w:cs="Arial"/>
          <w:b/>
          <w:color w:val="000000"/>
          <w:sz w:val="24"/>
          <w:szCs w:val="24"/>
        </w:rPr>
        <w:tab/>
      </w:r>
      <w:r>
        <w:rPr>
          <w:rFonts w:ascii="Arial" w:hAnsi="Arial" w:cs="Arial"/>
          <w:color w:val="000000"/>
          <w:sz w:val="24"/>
          <w:szCs w:val="24"/>
        </w:rPr>
        <w:t xml:space="preserve">Wykonawca jest odpowiedzialny za pełną kontrolę jakości robót </w:t>
      </w:r>
      <w:r>
        <w:rPr>
          <w:rFonts w:ascii="Arial" w:hAnsi="Arial" w:cs="Arial"/>
          <w:color w:val="000000"/>
          <w:sz w:val="24"/>
          <w:szCs w:val="24"/>
        </w:rPr>
        <w:br/>
        <w:t xml:space="preserve">i stosowanych materiałów. </w:t>
      </w:r>
    </w:p>
    <w:p w14:paraId="66528F95" w14:textId="77777777" w:rsidR="001A03D7" w:rsidRDefault="00640715">
      <w:pPr>
        <w:spacing w:after="60" w:line="312" w:lineRule="auto"/>
        <w:ind w:left="567" w:hanging="567"/>
        <w:jc w:val="both"/>
        <w:rPr>
          <w:rFonts w:ascii="Arial" w:eastAsia="Times New Roman" w:hAnsi="Arial" w:cs="Arial"/>
          <w:sz w:val="24"/>
          <w:szCs w:val="24"/>
        </w:rPr>
      </w:pPr>
      <w:r>
        <w:rPr>
          <w:rFonts w:ascii="Arial" w:hAnsi="Arial" w:cs="Arial"/>
          <w:b/>
          <w:color w:val="000000"/>
          <w:sz w:val="24"/>
          <w:szCs w:val="24"/>
        </w:rPr>
        <w:t>6.2.</w:t>
      </w:r>
      <w:r w:rsidR="003822B9">
        <w:rPr>
          <w:rFonts w:ascii="Arial" w:hAnsi="Arial" w:cs="Arial"/>
          <w:b/>
          <w:color w:val="000000"/>
          <w:sz w:val="24"/>
          <w:szCs w:val="24"/>
        </w:rPr>
        <w:t xml:space="preserve"> </w:t>
      </w:r>
      <w:r>
        <w:rPr>
          <w:rFonts w:ascii="Arial" w:eastAsia="Times New Roman" w:hAnsi="Arial" w:cs="Arial"/>
          <w:sz w:val="24"/>
          <w:szCs w:val="24"/>
        </w:rPr>
        <w:t xml:space="preserve">Na żądanie przedstawiciela zamawiającego </w:t>
      </w:r>
      <w:r>
        <w:rPr>
          <w:rFonts w:ascii="Arial" w:hAnsi="Arial" w:cs="Arial"/>
          <w:color w:val="000000"/>
          <w:sz w:val="24"/>
          <w:szCs w:val="24"/>
        </w:rPr>
        <w:t>wyroby</w:t>
      </w:r>
      <w:r>
        <w:rPr>
          <w:rFonts w:ascii="Arial" w:eastAsia="Times New Roman" w:hAnsi="Arial" w:cs="Arial"/>
          <w:sz w:val="24"/>
          <w:szCs w:val="24"/>
        </w:rPr>
        <w:t xml:space="preserve"> i roboty mogą być poddawane próbom wymaganym przez obowiązujące normy i przepisy, testom oraz badaniom na terenie budowy lub w innych miejscach wyznaczonych przez przedstawiciela zamawiającego lub proponowanych przez WYKONAWCĘ. </w:t>
      </w:r>
    </w:p>
    <w:p w14:paraId="085B43E3"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6.3.</w:t>
      </w:r>
      <w:r w:rsidR="003822B9">
        <w:rPr>
          <w:rFonts w:ascii="Arial" w:eastAsia="Times New Roman" w:hAnsi="Arial" w:cs="Arial"/>
          <w:b/>
          <w:sz w:val="24"/>
          <w:szCs w:val="24"/>
        </w:rPr>
        <w:t xml:space="preserve"> </w:t>
      </w:r>
      <w:r>
        <w:rPr>
          <w:rFonts w:ascii="Arial" w:eastAsia="Times New Roman" w:hAnsi="Arial" w:cs="Arial"/>
          <w:sz w:val="24"/>
          <w:szCs w:val="24"/>
        </w:rPr>
        <w:t>WYKONAWCA jest zobowiązany przygotować poddawane próbie, testowi lub badaniu wyroby lub roboty, a także zapewnić na własny koszt wszelkie niezbędne do tego celu dokumenty, usługi, surowce i sprzęt pomiarowy.</w:t>
      </w:r>
    </w:p>
    <w:p w14:paraId="30481F80"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6.4.</w:t>
      </w:r>
      <w:r w:rsidR="003822B9">
        <w:rPr>
          <w:rFonts w:ascii="Arial" w:eastAsia="Times New Roman" w:hAnsi="Arial" w:cs="Arial"/>
          <w:b/>
          <w:sz w:val="24"/>
          <w:szCs w:val="24"/>
        </w:rPr>
        <w:t xml:space="preserve"> </w:t>
      </w:r>
      <w:r>
        <w:rPr>
          <w:rFonts w:ascii="Arial" w:eastAsia="Times New Roman" w:hAnsi="Arial" w:cs="Arial"/>
          <w:sz w:val="24"/>
          <w:szCs w:val="24"/>
        </w:rPr>
        <w:t>Termin i miejsce wykonania próby, testu lub badania WYKONAWCA jest zobowiązany uzgodnić z przedstawicielem zamawiającego. W przypadku nieprzybycia przedstawiciela zamawiającego w uzgodnionym terminie, WYKONAWCA może przeprowadzić zaplanowaną próbę, test lub badanie samodzielnie chyba, że otrzyma inne polecenie od przedstawiciela zamawiającego. WYKONAWCA przekaże przedstawicielowi zamawiającego potwierdzone za zgodność z oryginałem kopie wyników badania.</w:t>
      </w:r>
    </w:p>
    <w:p w14:paraId="59ED48A4"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6.5.</w:t>
      </w:r>
      <w:r w:rsidR="00383E9D">
        <w:rPr>
          <w:rFonts w:ascii="Arial" w:eastAsia="Times New Roman" w:hAnsi="Arial" w:cs="Arial"/>
          <w:b/>
          <w:sz w:val="24"/>
          <w:szCs w:val="24"/>
        </w:rPr>
        <w:tab/>
      </w:r>
      <w:r>
        <w:rPr>
          <w:rFonts w:ascii="Arial" w:eastAsia="Times New Roman" w:hAnsi="Arial" w:cs="Arial"/>
          <w:sz w:val="24"/>
          <w:szCs w:val="24"/>
        </w:rPr>
        <w:t>Koszty przeprowadzenia wszelkich prób, testów oraz badań ponosi WYKONAWCA.</w:t>
      </w:r>
    </w:p>
    <w:p w14:paraId="7F089EEE"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6.6.</w:t>
      </w:r>
      <w:r w:rsidR="003822B9">
        <w:rPr>
          <w:rFonts w:ascii="Arial" w:eastAsia="Times New Roman" w:hAnsi="Arial" w:cs="Arial"/>
          <w:b/>
          <w:sz w:val="24"/>
          <w:szCs w:val="24"/>
        </w:rPr>
        <w:t xml:space="preserve"> </w:t>
      </w:r>
      <w:r w:rsidR="00383E9D">
        <w:rPr>
          <w:rFonts w:ascii="Arial" w:eastAsia="Times New Roman" w:hAnsi="Arial" w:cs="Arial"/>
          <w:b/>
          <w:sz w:val="24"/>
          <w:szCs w:val="24"/>
        </w:rPr>
        <w:tab/>
      </w:r>
      <w:r>
        <w:rPr>
          <w:rFonts w:ascii="Arial" w:eastAsia="Times New Roman" w:hAnsi="Arial" w:cs="Arial"/>
          <w:sz w:val="24"/>
          <w:szCs w:val="24"/>
        </w:rPr>
        <w:t>W przypadku, gdyby próba, test lub badanie, którego zażąda przedstawiciel zamawiającego nie wchodziła w zakres prób do przeprowadzenia, których WYKONAWCA jest zobowiązany na mocy obowiązujących w Polsce przepisów prawa, koszty przeprowadzenia próby, testu lub badania obciążać będą Zamawiającego.</w:t>
      </w:r>
    </w:p>
    <w:p w14:paraId="08C60B1F"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6.7.</w:t>
      </w:r>
      <w:r w:rsidR="003822B9">
        <w:rPr>
          <w:rFonts w:ascii="Arial" w:eastAsia="Times New Roman" w:hAnsi="Arial" w:cs="Arial"/>
          <w:b/>
          <w:sz w:val="24"/>
          <w:szCs w:val="24"/>
        </w:rPr>
        <w:t xml:space="preserve"> </w:t>
      </w:r>
      <w:r>
        <w:rPr>
          <w:rFonts w:ascii="Arial" w:eastAsia="Times New Roman" w:hAnsi="Arial" w:cs="Arial"/>
          <w:sz w:val="24"/>
          <w:szCs w:val="24"/>
        </w:rPr>
        <w:t>Przy różnicach zdań dotyczących cech wyrobów, robót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0A56513" w14:textId="77777777"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lastRenderedPageBreak/>
        <w:t>6.8.</w:t>
      </w:r>
      <w:r w:rsidR="00383E9D">
        <w:rPr>
          <w:rFonts w:ascii="Arial" w:hAnsi="Arial" w:cs="Arial"/>
          <w:b/>
          <w:color w:val="000000"/>
          <w:sz w:val="24"/>
          <w:szCs w:val="24"/>
        </w:rPr>
        <w:tab/>
      </w:r>
      <w:r>
        <w:rPr>
          <w:rFonts w:ascii="Arial" w:hAnsi="Arial" w:cs="Arial"/>
          <w:color w:val="000000"/>
          <w:sz w:val="24"/>
          <w:szCs w:val="24"/>
        </w:rPr>
        <w:t xml:space="preserve">Wykonawca zapewni odpowiedni system kontroli robót, wyrobów </w:t>
      </w:r>
      <w:r>
        <w:rPr>
          <w:rFonts w:ascii="Arial" w:hAnsi="Arial" w:cs="Arial"/>
          <w:color w:val="000000"/>
          <w:sz w:val="24"/>
          <w:szCs w:val="24"/>
        </w:rPr>
        <w:br/>
        <w:t xml:space="preserve">i urządzeń, włączając w to personel, laboratorium, sprzęt, zaopatrzenie </w:t>
      </w:r>
      <w:r>
        <w:rPr>
          <w:rFonts w:ascii="Arial" w:hAnsi="Arial" w:cs="Arial"/>
          <w:color w:val="000000"/>
          <w:sz w:val="24"/>
          <w:szCs w:val="24"/>
        </w:rPr>
        <w:br/>
        <w:t>i wszystkie urządzenia niezbędne do pobierania próbek i badań materiałów.</w:t>
      </w:r>
    </w:p>
    <w:p w14:paraId="54236850" w14:textId="77777777"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6.9.</w:t>
      </w:r>
      <w:r w:rsidR="003822B9">
        <w:rPr>
          <w:rFonts w:ascii="Arial" w:hAnsi="Arial" w:cs="Arial"/>
          <w:b/>
          <w:color w:val="000000"/>
          <w:sz w:val="24"/>
          <w:szCs w:val="24"/>
        </w:rPr>
        <w:t xml:space="preserve"> </w:t>
      </w:r>
      <w:r w:rsidR="00383E9D">
        <w:rPr>
          <w:rFonts w:ascii="Arial" w:hAnsi="Arial" w:cs="Arial"/>
          <w:b/>
          <w:color w:val="000000"/>
          <w:sz w:val="24"/>
          <w:szCs w:val="24"/>
        </w:rPr>
        <w:tab/>
      </w:r>
      <w:r>
        <w:rPr>
          <w:rFonts w:ascii="Arial" w:hAnsi="Arial" w:cs="Arial"/>
          <w:color w:val="000000"/>
          <w:sz w:val="24"/>
          <w:szCs w:val="24"/>
        </w:rPr>
        <w:t>Wykonawca będzie przeprowadzać pomiary i badania materiałów oraz robót z częstotliwością zapewniającą stwierdzenie, że roboty wykonano zgodnie z wymaganiami zawartymi w dokumentacji projektowej.</w:t>
      </w:r>
    </w:p>
    <w:p w14:paraId="6D6599CE" w14:textId="77777777" w:rsidR="007532DE" w:rsidRDefault="007532DE">
      <w:pPr>
        <w:spacing w:after="60" w:line="312" w:lineRule="auto"/>
        <w:ind w:left="567" w:hanging="567"/>
        <w:jc w:val="both"/>
        <w:rPr>
          <w:rFonts w:ascii="Arial" w:hAnsi="Arial" w:cs="Arial"/>
          <w:color w:val="000000"/>
          <w:sz w:val="24"/>
          <w:szCs w:val="24"/>
        </w:rPr>
      </w:pPr>
    </w:p>
    <w:p w14:paraId="6DCA5E62" w14:textId="77777777" w:rsidR="001A03D7" w:rsidRPr="00383E9D" w:rsidRDefault="00640715">
      <w:pPr>
        <w:spacing w:after="60" w:line="312" w:lineRule="auto"/>
        <w:rPr>
          <w:rFonts w:ascii="Arial" w:hAnsi="Arial" w:cs="Arial"/>
          <w:b/>
          <w:bCs/>
          <w:color w:val="000000"/>
          <w:sz w:val="24"/>
          <w:szCs w:val="24"/>
          <w:u w:val="single"/>
        </w:rPr>
      </w:pPr>
      <w:r w:rsidRPr="00383E9D">
        <w:rPr>
          <w:rFonts w:ascii="Arial" w:hAnsi="Arial" w:cs="Arial"/>
          <w:b/>
          <w:bCs/>
          <w:color w:val="000000"/>
          <w:sz w:val="28"/>
          <w:szCs w:val="24"/>
          <w:u w:val="single"/>
        </w:rPr>
        <w:t>7. Wymagania dotyczące obmiaru i przedmiaru robót.</w:t>
      </w:r>
    </w:p>
    <w:p w14:paraId="0793BAD5" w14:textId="4BD2ED3E" w:rsidR="001A03D7" w:rsidRDefault="00640715">
      <w:pPr>
        <w:pStyle w:val="Tretekstu"/>
        <w:spacing w:after="60" w:line="312" w:lineRule="auto"/>
        <w:ind w:left="426" w:hanging="426"/>
        <w:rPr>
          <w:sz w:val="24"/>
          <w:szCs w:val="24"/>
        </w:rPr>
      </w:pPr>
      <w:r>
        <w:rPr>
          <w:b/>
          <w:sz w:val="24"/>
          <w:szCs w:val="24"/>
        </w:rPr>
        <w:t>7.1.</w:t>
      </w:r>
      <w:r w:rsidR="009A429E">
        <w:rPr>
          <w:b/>
          <w:sz w:val="24"/>
          <w:szCs w:val="24"/>
        </w:rPr>
        <w:tab/>
      </w:r>
      <w:r>
        <w:rPr>
          <w:sz w:val="24"/>
          <w:szCs w:val="24"/>
        </w:rPr>
        <w:t>Jaki</w:t>
      </w:r>
      <w:r w:rsidR="002022F7">
        <w:rPr>
          <w:sz w:val="24"/>
          <w:szCs w:val="24"/>
        </w:rPr>
        <w:t>e</w:t>
      </w:r>
      <w:r>
        <w:rPr>
          <w:sz w:val="24"/>
          <w:szCs w:val="24"/>
        </w:rPr>
        <w:t>kolwiek przeoczenie w ilościach podanych</w:t>
      </w:r>
      <w:r w:rsidR="009A429E">
        <w:rPr>
          <w:sz w:val="24"/>
          <w:szCs w:val="24"/>
        </w:rPr>
        <w:t xml:space="preserve"> </w:t>
      </w:r>
      <w:r>
        <w:rPr>
          <w:sz w:val="24"/>
          <w:szCs w:val="24"/>
        </w:rPr>
        <w:t xml:space="preserve">w przedmiarze lub specyfikacji technicznej, </w:t>
      </w:r>
      <w:r>
        <w:rPr>
          <w:sz w:val="24"/>
          <w:szCs w:val="24"/>
          <w:u w:val="single"/>
        </w:rPr>
        <w:t>a niezbędne do wykonania całości prac nie zwalnia Wykonawcy od obowiązku ukończenia wszystkich robót</w:t>
      </w:r>
      <w:r>
        <w:rPr>
          <w:sz w:val="24"/>
          <w:szCs w:val="24"/>
        </w:rPr>
        <w:t>.</w:t>
      </w:r>
    </w:p>
    <w:p w14:paraId="49734024" w14:textId="77777777"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 xml:space="preserve"> Opisy poszczególnych pozycji przedmiaru robót nie mogą być traktowane jako ostatecznie definiujące wymagania dla danych robót. Nawet, jeżeli </w:t>
      </w:r>
      <w:r>
        <w:rPr>
          <w:rFonts w:ascii="Arial" w:hAnsi="Arial" w:cs="Arial"/>
          <w:color w:val="000000"/>
          <w:sz w:val="24"/>
          <w:szCs w:val="24"/>
        </w:rPr>
        <w:br/>
        <w:t xml:space="preserve">w przedmiarze tego nie podano, należy przyjmować, że roboty ujęte </w:t>
      </w:r>
      <w:r>
        <w:rPr>
          <w:rFonts w:ascii="Arial" w:hAnsi="Arial" w:cs="Arial"/>
          <w:color w:val="000000"/>
          <w:sz w:val="24"/>
          <w:szCs w:val="24"/>
        </w:rPr>
        <w:br/>
        <w:t xml:space="preserve">w danej pozycji muszą być wykonane według: </w:t>
      </w:r>
    </w:p>
    <w:p w14:paraId="657078D9" w14:textId="77777777" w:rsidR="001A03D7" w:rsidRDefault="00640715">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specyfikacji technicznych, obowiązujących przepisów technicznych,</w:t>
      </w:r>
    </w:p>
    <w:p w14:paraId="26D8F985" w14:textId="77777777" w:rsidR="001A03D7" w:rsidRDefault="00640715">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rysunków i wykazów, zawartych w dokumentacji projektowej,</w:t>
      </w:r>
    </w:p>
    <w:p w14:paraId="6CE9313D" w14:textId="77777777" w:rsidR="001A03D7" w:rsidRDefault="00640715">
      <w:pPr>
        <w:pStyle w:val="Akapitzlist"/>
        <w:numPr>
          <w:ilvl w:val="0"/>
          <w:numId w:val="4"/>
        </w:numPr>
        <w:spacing w:after="60" w:line="312" w:lineRule="auto"/>
        <w:ind w:left="1105" w:hanging="425"/>
        <w:jc w:val="both"/>
        <w:rPr>
          <w:rFonts w:ascii="Arial" w:hAnsi="Arial" w:cs="Arial"/>
          <w:color w:val="000000"/>
          <w:sz w:val="24"/>
          <w:szCs w:val="24"/>
        </w:rPr>
      </w:pPr>
      <w:r>
        <w:rPr>
          <w:rFonts w:ascii="Arial" w:hAnsi="Arial" w:cs="Arial"/>
          <w:color w:val="000000"/>
          <w:sz w:val="24"/>
          <w:szCs w:val="24"/>
        </w:rPr>
        <w:t>wiedzy technicznej, wskazówek zamawiającego lub jego przedstawiciela.</w:t>
      </w:r>
    </w:p>
    <w:p w14:paraId="4912EDC4" w14:textId="77777777" w:rsidR="001A03D7" w:rsidRDefault="00640715">
      <w:pPr>
        <w:pStyle w:val="Tretekstu"/>
        <w:spacing w:after="60" w:line="312" w:lineRule="auto"/>
        <w:ind w:left="567" w:hanging="567"/>
        <w:rPr>
          <w:sz w:val="24"/>
          <w:szCs w:val="24"/>
        </w:rPr>
      </w:pPr>
      <w:r>
        <w:rPr>
          <w:b/>
          <w:sz w:val="24"/>
          <w:szCs w:val="24"/>
        </w:rPr>
        <w:t>7.</w:t>
      </w:r>
      <w:r w:rsidR="009A429E">
        <w:rPr>
          <w:b/>
          <w:sz w:val="24"/>
          <w:szCs w:val="24"/>
        </w:rPr>
        <w:t>3</w:t>
      </w:r>
      <w:r>
        <w:rPr>
          <w:b/>
          <w:sz w:val="24"/>
          <w:szCs w:val="24"/>
        </w:rPr>
        <w:t>.</w:t>
      </w:r>
      <w:r w:rsidR="009A429E">
        <w:rPr>
          <w:b/>
          <w:sz w:val="24"/>
          <w:szCs w:val="24"/>
        </w:rPr>
        <w:tab/>
      </w:r>
      <w:r>
        <w:rPr>
          <w:sz w:val="24"/>
          <w:szCs w:val="24"/>
        </w:rPr>
        <w:t xml:space="preserve">WYKONAWCA </w:t>
      </w:r>
      <w:r>
        <w:rPr>
          <w:bCs/>
          <w:sz w:val="24"/>
          <w:szCs w:val="24"/>
        </w:rPr>
        <w:t>ma prawo sprawdzenia przedmiaru przed złożeniem oferty.</w:t>
      </w:r>
      <w:r>
        <w:rPr>
          <w:bCs/>
          <w:sz w:val="24"/>
          <w:szCs w:val="24"/>
        </w:rPr>
        <w:br/>
        <w:t xml:space="preserve">W przypadku odstąpienia od sprawdzenia, Zamawiający traktuje akceptację </w:t>
      </w:r>
      <w:r>
        <w:rPr>
          <w:sz w:val="24"/>
          <w:szCs w:val="24"/>
        </w:rPr>
        <w:t>przedłożonego przedmiaru robót przez Wykonawcę.</w:t>
      </w:r>
    </w:p>
    <w:p w14:paraId="763854BD"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color w:val="000000"/>
          <w:sz w:val="24"/>
          <w:szCs w:val="24"/>
        </w:rPr>
        <w:t>7.</w:t>
      </w:r>
      <w:r w:rsidR="009A429E">
        <w:rPr>
          <w:rFonts w:ascii="Arial" w:hAnsi="Arial" w:cs="Arial"/>
          <w:b/>
          <w:color w:val="000000"/>
          <w:sz w:val="24"/>
          <w:szCs w:val="24"/>
        </w:rPr>
        <w:t>4</w:t>
      </w:r>
      <w:r>
        <w:rPr>
          <w:rFonts w:ascii="Arial" w:hAnsi="Arial" w:cs="Arial"/>
          <w:b/>
          <w:color w:val="000000"/>
          <w:sz w:val="24"/>
          <w:szCs w:val="24"/>
        </w:rPr>
        <w:t>.</w:t>
      </w:r>
      <w:r w:rsidR="009A429E">
        <w:rPr>
          <w:rFonts w:ascii="Arial" w:hAnsi="Arial" w:cs="Arial"/>
          <w:b/>
          <w:color w:val="000000"/>
          <w:sz w:val="24"/>
          <w:szCs w:val="24"/>
        </w:rPr>
        <w:tab/>
      </w:r>
      <w:r>
        <w:rPr>
          <w:rFonts w:ascii="Arial" w:hAnsi="Arial" w:cs="Arial"/>
          <w:bCs/>
          <w:color w:val="000000"/>
          <w:sz w:val="24"/>
          <w:szCs w:val="24"/>
        </w:rPr>
        <w:t xml:space="preserve">Podane w przedmiarze w rubryce „podstawa” numery katalogów, tablic </w:t>
      </w:r>
      <w:r>
        <w:rPr>
          <w:rFonts w:ascii="Arial" w:hAnsi="Arial" w:cs="Arial"/>
          <w:bCs/>
          <w:color w:val="000000"/>
          <w:sz w:val="24"/>
          <w:szCs w:val="24"/>
        </w:rPr>
        <w:br/>
        <w:t>i kolumn s</w:t>
      </w:r>
      <w:r>
        <w:rPr>
          <w:rFonts w:ascii="Arial" w:hAnsi="Arial" w:cs="Arial"/>
          <w:color w:val="000000"/>
          <w:sz w:val="24"/>
          <w:szCs w:val="24"/>
        </w:rPr>
        <w:t xml:space="preserve">ą </w:t>
      </w:r>
      <w:r>
        <w:rPr>
          <w:rFonts w:ascii="Arial" w:hAnsi="Arial" w:cs="Arial"/>
          <w:bCs/>
          <w:color w:val="000000"/>
          <w:sz w:val="24"/>
          <w:szCs w:val="24"/>
        </w:rPr>
        <w:t>tylko wskazaniem podstaw dodatkowych i uzupełniających szczegółowych opisów zakresu robót i zasad obmiarowania. Nie stanowi</w:t>
      </w:r>
      <w:r>
        <w:rPr>
          <w:rFonts w:ascii="Arial" w:hAnsi="Arial" w:cs="Arial"/>
          <w:color w:val="000000"/>
          <w:sz w:val="24"/>
          <w:szCs w:val="24"/>
        </w:rPr>
        <w:t xml:space="preserve">ą </w:t>
      </w:r>
      <w:r>
        <w:rPr>
          <w:rFonts w:ascii="Arial" w:hAnsi="Arial" w:cs="Arial"/>
          <w:bCs/>
          <w:color w:val="000000"/>
          <w:sz w:val="24"/>
          <w:szCs w:val="24"/>
        </w:rPr>
        <w:t>obowi</w:t>
      </w:r>
      <w:r>
        <w:rPr>
          <w:rFonts w:ascii="Arial" w:hAnsi="Arial" w:cs="Arial"/>
          <w:color w:val="000000"/>
          <w:sz w:val="24"/>
          <w:szCs w:val="24"/>
        </w:rPr>
        <w:t>ą</w:t>
      </w:r>
      <w:r>
        <w:rPr>
          <w:rFonts w:ascii="Arial" w:hAnsi="Arial" w:cs="Arial"/>
          <w:bCs/>
          <w:color w:val="000000"/>
          <w:sz w:val="24"/>
          <w:szCs w:val="24"/>
        </w:rPr>
        <w:t>zuj</w:t>
      </w:r>
      <w:r>
        <w:rPr>
          <w:rFonts w:ascii="Arial" w:hAnsi="Arial" w:cs="Arial"/>
          <w:color w:val="000000"/>
          <w:sz w:val="24"/>
          <w:szCs w:val="24"/>
        </w:rPr>
        <w:t>ą</w:t>
      </w:r>
      <w:r>
        <w:rPr>
          <w:rFonts w:ascii="Arial" w:hAnsi="Arial" w:cs="Arial"/>
          <w:bCs/>
          <w:color w:val="000000"/>
          <w:sz w:val="24"/>
          <w:szCs w:val="24"/>
        </w:rPr>
        <w:t>cej podstawy ustalania nakładów rzeczowych przy kalkulowaniu cen jednostkowych.</w:t>
      </w:r>
    </w:p>
    <w:p w14:paraId="6A17BD03" w14:textId="77777777" w:rsidR="001A03D7" w:rsidRDefault="00640715">
      <w:pPr>
        <w:spacing w:after="60" w:line="312" w:lineRule="auto"/>
        <w:ind w:left="567" w:hanging="567"/>
        <w:jc w:val="both"/>
        <w:rPr>
          <w:rFonts w:ascii="Arial" w:hAnsi="Arial" w:cs="Arial"/>
          <w:color w:val="000000"/>
          <w:sz w:val="24"/>
          <w:szCs w:val="24"/>
        </w:rPr>
      </w:pPr>
      <w:r>
        <w:rPr>
          <w:rFonts w:ascii="Arial" w:hAnsi="Arial" w:cs="Arial"/>
          <w:b/>
          <w:sz w:val="24"/>
          <w:szCs w:val="24"/>
        </w:rPr>
        <w:t>7.4.</w:t>
      </w:r>
      <w:r w:rsidR="00CC1B6D">
        <w:rPr>
          <w:rFonts w:ascii="Arial" w:hAnsi="Arial" w:cs="Arial"/>
          <w:b/>
          <w:sz w:val="24"/>
          <w:szCs w:val="24"/>
        </w:rPr>
        <w:tab/>
      </w:r>
      <w:r>
        <w:rPr>
          <w:rFonts w:ascii="Arial" w:hAnsi="Arial" w:cs="Arial"/>
          <w:color w:val="000000"/>
          <w:sz w:val="24"/>
          <w:szCs w:val="24"/>
        </w:rPr>
        <w:t xml:space="preserve">Cena umowna obejmuje całość robót wynikających z rysunków </w:t>
      </w:r>
      <w:r>
        <w:rPr>
          <w:rFonts w:ascii="Arial" w:hAnsi="Arial" w:cs="Arial"/>
          <w:color w:val="000000"/>
          <w:sz w:val="24"/>
          <w:szCs w:val="24"/>
        </w:rPr>
        <w:br/>
        <w:t>i specyfikacji technicznych i będzie ustalona jako suma wszystkich wycenionych pozycji przedmiaru robót.</w:t>
      </w:r>
    </w:p>
    <w:p w14:paraId="2BBAFABA" w14:textId="77777777" w:rsidR="001A03D7" w:rsidRDefault="00640715">
      <w:pPr>
        <w:pStyle w:val="Tretekstu"/>
        <w:spacing w:after="60" w:line="312" w:lineRule="auto"/>
        <w:ind w:left="567" w:hanging="567"/>
        <w:rPr>
          <w:sz w:val="24"/>
          <w:szCs w:val="24"/>
        </w:rPr>
      </w:pPr>
      <w:r>
        <w:rPr>
          <w:b/>
          <w:color w:val="000000"/>
          <w:sz w:val="24"/>
          <w:szCs w:val="24"/>
        </w:rPr>
        <w:t>7.5.</w:t>
      </w:r>
      <w:r w:rsidR="00CC1B6D">
        <w:rPr>
          <w:b/>
          <w:color w:val="000000"/>
          <w:sz w:val="24"/>
          <w:szCs w:val="24"/>
        </w:rPr>
        <w:tab/>
      </w:r>
      <w:r>
        <w:rPr>
          <w:sz w:val="24"/>
          <w:szCs w:val="24"/>
        </w:rPr>
        <w:t>W przypadku zerwania umowy, rozliczenie za wykonany zakres określony zostanie na podstawie obmiaru.</w:t>
      </w:r>
    </w:p>
    <w:p w14:paraId="3F3174DB" w14:textId="77777777" w:rsidR="001A03D7" w:rsidRDefault="00640715">
      <w:pPr>
        <w:spacing w:after="60" w:line="312" w:lineRule="auto"/>
        <w:ind w:left="567" w:hanging="567"/>
        <w:jc w:val="both"/>
        <w:rPr>
          <w:rFonts w:ascii="Arial" w:hAnsi="Arial" w:cs="Arial"/>
          <w:color w:val="000000"/>
          <w:sz w:val="24"/>
          <w:szCs w:val="24"/>
        </w:rPr>
      </w:pPr>
      <w:r>
        <w:rPr>
          <w:rFonts w:ascii="Arial" w:hAnsi="Arial" w:cs="Arial"/>
          <w:b/>
          <w:color w:val="000000"/>
          <w:sz w:val="24"/>
          <w:szCs w:val="24"/>
        </w:rPr>
        <w:t>7.6.</w:t>
      </w:r>
      <w:r w:rsidR="00CC1B6D">
        <w:rPr>
          <w:rFonts w:ascii="Arial" w:hAnsi="Arial" w:cs="Arial"/>
          <w:b/>
          <w:color w:val="000000"/>
          <w:sz w:val="24"/>
          <w:szCs w:val="24"/>
        </w:rPr>
        <w:tab/>
      </w:r>
      <w:r>
        <w:rPr>
          <w:rFonts w:ascii="Arial" w:hAnsi="Arial" w:cs="Arial"/>
          <w:color w:val="000000"/>
          <w:sz w:val="24"/>
          <w:szCs w:val="24"/>
        </w:rPr>
        <w:t>Ceny jednostkowe i ceny umieszczone przy poszczególnych pozycjach przedmiaru robót powinny obejmować:</w:t>
      </w:r>
    </w:p>
    <w:p w14:paraId="675CD3BE" w14:textId="77777777" w:rsidR="001A03D7" w:rsidRDefault="00640715">
      <w:pPr>
        <w:pStyle w:val="Akapitzlist"/>
        <w:numPr>
          <w:ilvl w:val="0"/>
          <w:numId w:val="5"/>
        </w:numPr>
        <w:spacing w:after="60" w:line="312" w:lineRule="auto"/>
        <w:jc w:val="both"/>
        <w:rPr>
          <w:rFonts w:ascii="Arial" w:hAnsi="Arial" w:cs="Arial"/>
          <w:bCs/>
          <w:color w:val="000000"/>
          <w:sz w:val="24"/>
          <w:szCs w:val="24"/>
        </w:rPr>
      </w:pPr>
      <w:r>
        <w:rPr>
          <w:rFonts w:ascii="Arial" w:hAnsi="Arial" w:cs="Arial"/>
          <w:bCs/>
          <w:color w:val="000000"/>
          <w:sz w:val="24"/>
          <w:szCs w:val="24"/>
        </w:rPr>
        <w:t>wszystkie koszty niezb</w:t>
      </w:r>
      <w:r>
        <w:rPr>
          <w:rFonts w:ascii="Arial" w:hAnsi="Arial" w:cs="Arial"/>
          <w:color w:val="000000"/>
          <w:sz w:val="24"/>
          <w:szCs w:val="24"/>
        </w:rPr>
        <w:t>ę</w:t>
      </w:r>
      <w:r>
        <w:rPr>
          <w:rFonts w:ascii="Arial" w:hAnsi="Arial" w:cs="Arial"/>
          <w:bCs/>
          <w:color w:val="000000"/>
          <w:sz w:val="24"/>
          <w:szCs w:val="24"/>
        </w:rPr>
        <w:t>dne do wykonania robót wymaganej jako</w:t>
      </w:r>
      <w:r>
        <w:rPr>
          <w:rFonts w:ascii="Arial" w:hAnsi="Arial" w:cs="Arial"/>
          <w:color w:val="000000"/>
          <w:sz w:val="24"/>
          <w:szCs w:val="24"/>
        </w:rPr>
        <w:t>ś</w:t>
      </w:r>
      <w:r>
        <w:rPr>
          <w:rFonts w:ascii="Arial" w:hAnsi="Arial" w:cs="Arial"/>
          <w:bCs/>
          <w:color w:val="000000"/>
          <w:sz w:val="24"/>
          <w:szCs w:val="24"/>
        </w:rPr>
        <w:t xml:space="preserve">ci, </w:t>
      </w:r>
      <w:r>
        <w:rPr>
          <w:rFonts w:ascii="Arial" w:hAnsi="Arial" w:cs="Arial"/>
          <w:bCs/>
          <w:color w:val="000000"/>
          <w:sz w:val="24"/>
          <w:szCs w:val="24"/>
        </w:rPr>
        <w:br/>
        <w:t>w wymaganym terminie, wł</w:t>
      </w:r>
      <w:r>
        <w:rPr>
          <w:rFonts w:ascii="Arial" w:hAnsi="Arial" w:cs="Arial"/>
          <w:color w:val="000000"/>
          <w:sz w:val="24"/>
          <w:szCs w:val="24"/>
        </w:rPr>
        <w:t>ą</w:t>
      </w:r>
      <w:r>
        <w:rPr>
          <w:rFonts w:ascii="Arial" w:hAnsi="Arial" w:cs="Arial"/>
          <w:bCs/>
          <w:color w:val="000000"/>
          <w:sz w:val="24"/>
          <w:szCs w:val="24"/>
        </w:rPr>
        <w:t>czaj</w:t>
      </w:r>
      <w:r>
        <w:rPr>
          <w:rFonts w:ascii="Arial" w:hAnsi="Arial" w:cs="Arial"/>
          <w:color w:val="000000"/>
          <w:sz w:val="24"/>
          <w:szCs w:val="24"/>
        </w:rPr>
        <w:t>ą</w:t>
      </w:r>
      <w:r>
        <w:rPr>
          <w:rFonts w:ascii="Arial" w:hAnsi="Arial" w:cs="Arial"/>
          <w:bCs/>
          <w:color w:val="000000"/>
          <w:sz w:val="24"/>
          <w:szCs w:val="24"/>
        </w:rPr>
        <w:t>c w to:</w:t>
      </w:r>
    </w:p>
    <w:p w14:paraId="6F340639" w14:textId="77777777" w:rsidR="001A03D7" w:rsidRDefault="00640715" w:rsidP="00C62D3B">
      <w:pPr>
        <w:pStyle w:val="Akapitzlist"/>
        <w:numPr>
          <w:ilvl w:val="0"/>
          <w:numId w:val="24"/>
        </w:numPr>
        <w:spacing w:after="60" w:line="312" w:lineRule="auto"/>
        <w:ind w:left="1208" w:hanging="357"/>
        <w:jc w:val="both"/>
        <w:rPr>
          <w:rFonts w:ascii="Arial" w:hAnsi="Arial" w:cs="Arial"/>
          <w:bCs/>
          <w:color w:val="000000"/>
          <w:sz w:val="24"/>
          <w:szCs w:val="24"/>
        </w:rPr>
      </w:pPr>
      <w:r>
        <w:rPr>
          <w:rFonts w:ascii="Arial" w:hAnsi="Arial" w:cs="Arial"/>
          <w:bCs/>
          <w:color w:val="000000"/>
          <w:sz w:val="24"/>
          <w:szCs w:val="24"/>
        </w:rPr>
        <w:t>koszty bezpo</w:t>
      </w:r>
      <w:r>
        <w:rPr>
          <w:rFonts w:ascii="Arial" w:hAnsi="Arial" w:cs="Arial"/>
          <w:color w:val="000000"/>
          <w:sz w:val="24"/>
          <w:szCs w:val="24"/>
        </w:rPr>
        <w:t>ś</w:t>
      </w:r>
      <w:r>
        <w:rPr>
          <w:rFonts w:ascii="Arial" w:hAnsi="Arial" w:cs="Arial"/>
          <w:bCs/>
          <w:color w:val="000000"/>
          <w:sz w:val="24"/>
          <w:szCs w:val="24"/>
        </w:rPr>
        <w:t>rednie, w tym:</w:t>
      </w:r>
    </w:p>
    <w:p w14:paraId="39DFAF9E" w14:textId="77777777" w:rsidR="001A03D7" w:rsidRDefault="00640715" w:rsidP="00C62D3B">
      <w:pPr>
        <w:pStyle w:val="Akapitzlist"/>
        <w:numPr>
          <w:ilvl w:val="0"/>
          <w:numId w:val="25"/>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lastRenderedPageBreak/>
        <w:t>koszty wszelkiej robocizny do wykonania danej pozycji przedmiaru robót, obejmujące płace bezpośrednie, płace uzupełniające, koszty ubezpieczeń społecznych i podatki od płac,</w:t>
      </w:r>
    </w:p>
    <w:p w14:paraId="5561246D" w14:textId="77777777" w:rsidR="001A03D7" w:rsidRDefault="00640715" w:rsidP="00C62D3B">
      <w:pPr>
        <w:pStyle w:val="Akapitzlist"/>
        <w:numPr>
          <w:ilvl w:val="0"/>
          <w:numId w:val="25"/>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materiałów podstawowych i pomocniczych do wykonania danej pozycji przedmiaru robót, obejmujące również koszty dostarczenia materiałów z miejsca ich zakupu bezpośrednio na stanowiska robocze lub na miejsca składowania na placu budowy,</w:t>
      </w:r>
    </w:p>
    <w:p w14:paraId="0ABF563F" w14:textId="77777777" w:rsidR="001A03D7" w:rsidRDefault="00640715" w:rsidP="00C62D3B">
      <w:pPr>
        <w:pStyle w:val="Akapitzlist"/>
        <w:numPr>
          <w:ilvl w:val="0"/>
          <w:numId w:val="25"/>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wszelkiego sprzętu budowlanego, niezbędnego do wykonania danej pozycji przedmiaru robót, obejmujące również koszty sprowadzenia sprzętu na plac budowy, jego montażu i demontażu po zakończeniu robót,</w:t>
      </w:r>
    </w:p>
    <w:p w14:paraId="695C70E5" w14:textId="77777777" w:rsidR="001A03D7" w:rsidRDefault="00640715" w:rsidP="00C62D3B">
      <w:pPr>
        <w:pStyle w:val="Akapitzlist"/>
        <w:numPr>
          <w:ilvl w:val="0"/>
          <w:numId w:val="24"/>
        </w:numPr>
        <w:spacing w:after="60" w:line="312" w:lineRule="auto"/>
        <w:ind w:left="1208" w:hanging="357"/>
        <w:jc w:val="both"/>
        <w:rPr>
          <w:rFonts w:ascii="Arial" w:hAnsi="Arial" w:cs="Arial"/>
          <w:bCs/>
          <w:color w:val="000000"/>
          <w:sz w:val="24"/>
          <w:szCs w:val="24"/>
        </w:rPr>
      </w:pPr>
      <w:r>
        <w:rPr>
          <w:rFonts w:ascii="Arial" w:hAnsi="Arial" w:cs="Arial"/>
          <w:bCs/>
          <w:color w:val="000000"/>
          <w:sz w:val="24"/>
          <w:szCs w:val="24"/>
        </w:rPr>
        <w:t>koszty ogólne budowy, w tym:</w:t>
      </w:r>
    </w:p>
    <w:p w14:paraId="1A64025F"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przez Wykonawcę personelu kierowniczego, technicznego i administracyjnego budowy, obejmujące wynagrodzenie tych pracowników nie zaliczane do płac bezpośrednich, wynagrodzenia uzupełniające, koszty ubezpieczeń społecznych i podatki od wynagrodzeń, wynagrodzenia bezosobowe, które według wykonawcy obciążają daną budowę,</w:t>
      </w:r>
    </w:p>
    <w:p w14:paraId="09BBAFB0"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montażu i demontażu obiektów zaplecza tymczasowego oraz koszty amortyzacji lub zużycia tych obiektów,</w:t>
      </w:r>
    </w:p>
    <w:p w14:paraId="004F96C2"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w:t>
      </w:r>
      <w:r>
        <w:rPr>
          <w:rFonts w:ascii="Arial" w:hAnsi="Arial" w:cs="Arial"/>
          <w:color w:val="000000"/>
          <w:sz w:val="24"/>
          <w:szCs w:val="24"/>
        </w:rPr>
        <w:br/>
        <w:t>i roboty przed deszczem, słońcem i mrozem i inne tego typu urządzenia,</w:t>
      </w:r>
    </w:p>
    <w:p w14:paraId="08573D36"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zużycia, konserwacji i remontów lekkiego sprzętu, przedmiotów i narzędzi kwalifikowanych jak środki nietrwałe,</w:t>
      </w:r>
    </w:p>
    <w:p w14:paraId="15D404F5"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bezpieczeństwa i higieny pracy, obejmujące koszty wykonania niezbędnych zabezpieczeń stanowisk roboczych</w:t>
      </w:r>
      <w:r>
        <w:rPr>
          <w:rFonts w:ascii="Arial" w:hAnsi="Arial" w:cs="Arial"/>
          <w:color w:val="000000"/>
          <w:sz w:val="24"/>
          <w:szCs w:val="24"/>
        </w:rPr>
        <w:br/>
        <w:t>i miejsc wykonywania robót, koszty odzieży i obuwia ochronnego, koszty środków higienicznych, sanitarnych i leczniczych,</w:t>
      </w:r>
    </w:p>
    <w:p w14:paraId="01CEDFAC"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zatrudnienia pracowników zamiejscowych,</w:t>
      </w:r>
    </w:p>
    <w:p w14:paraId="7867884F"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zużycia materiałów oraz energii na cele administracyjne </w:t>
      </w:r>
      <w:r>
        <w:rPr>
          <w:rFonts w:ascii="Arial" w:hAnsi="Arial" w:cs="Arial"/>
          <w:color w:val="000000"/>
          <w:sz w:val="24"/>
          <w:szCs w:val="24"/>
        </w:rPr>
        <w:br/>
        <w:t>i nieprodukcyjne budowy,</w:t>
      </w:r>
    </w:p>
    <w:p w14:paraId="36E53773"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podróży służbowych personelu budowy,</w:t>
      </w:r>
    </w:p>
    <w:p w14:paraId="128D0994"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 xml:space="preserve">koszty pomiarów geodezyjnych nie ujętych w opisach zakresów robót objętych poszczególnymi pozycjami przedmiaru, opłaty za </w:t>
      </w:r>
      <w:r>
        <w:rPr>
          <w:rFonts w:ascii="Arial" w:hAnsi="Arial" w:cs="Arial"/>
          <w:color w:val="000000"/>
          <w:sz w:val="24"/>
          <w:szCs w:val="24"/>
        </w:rPr>
        <w:lastRenderedPageBreak/>
        <w:t>zajęcie chodników, pasów drogowych i innych terenów na cele budowy oraz koszty tymczasowej organizacji ruchu,</w:t>
      </w:r>
    </w:p>
    <w:p w14:paraId="47B51B3A"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badań jakości materiałów, robót i prób odbiorowych przewidzianych w dokumentacji projektowej, z wyłączeniem badań i prób wykonywanych na dodatkowe żądanie Zamawiającego,</w:t>
      </w:r>
    </w:p>
    <w:p w14:paraId="09E25D36"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ubezpieczeń majątkowych budowy,</w:t>
      </w:r>
    </w:p>
    <w:p w14:paraId="4C1E8BA0"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geodezyjnej inwentaryzacji powykonawczej i naniesienia wykonanych robót na mapę, (jeżeli była wymagana),</w:t>
      </w:r>
    </w:p>
    <w:p w14:paraId="4ADF5D01"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koszty uporządkowania terenu budowy po wykonaniu robót, opłaty graniczne, cła, akcyzy i inne podatki należne za robociznę, materiały i sprzęt,</w:t>
      </w:r>
    </w:p>
    <w:p w14:paraId="75FFCE12" w14:textId="77777777" w:rsidR="001A03D7" w:rsidRDefault="00640715" w:rsidP="00C62D3B">
      <w:pPr>
        <w:pStyle w:val="Akapitzlist"/>
        <w:numPr>
          <w:ilvl w:val="0"/>
          <w:numId w:val="26"/>
        </w:numPr>
        <w:spacing w:after="60" w:line="312" w:lineRule="auto"/>
        <w:ind w:left="1491" w:hanging="357"/>
        <w:jc w:val="both"/>
        <w:rPr>
          <w:rFonts w:ascii="Arial" w:hAnsi="Arial" w:cs="Arial"/>
          <w:bCs/>
          <w:color w:val="000000"/>
          <w:sz w:val="24"/>
          <w:szCs w:val="24"/>
        </w:rPr>
      </w:pPr>
      <w:r>
        <w:rPr>
          <w:rFonts w:ascii="Arial" w:hAnsi="Arial" w:cs="Arial"/>
          <w:color w:val="000000"/>
          <w:sz w:val="24"/>
          <w:szCs w:val="24"/>
        </w:rPr>
        <w:t>wszystkie inne, nie wymienione wyżej ogólne koszty budowy, które mogą wystąpić w związku z wykonywaniem robót budowlanych zgodnie z warunkami umowy oraz przepisami technicznymi i prawnymi,</w:t>
      </w:r>
    </w:p>
    <w:p w14:paraId="71917927" w14:textId="77777777" w:rsidR="001A03D7" w:rsidRDefault="00640715" w:rsidP="00C62D3B">
      <w:pPr>
        <w:pStyle w:val="Akapitzlist"/>
        <w:numPr>
          <w:ilvl w:val="0"/>
          <w:numId w:val="27"/>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ogólne koszty prowadzenia działalno</w:t>
      </w:r>
      <w:r>
        <w:rPr>
          <w:rFonts w:ascii="Arial" w:hAnsi="Arial" w:cs="Arial"/>
          <w:color w:val="000000"/>
          <w:sz w:val="24"/>
          <w:szCs w:val="24"/>
        </w:rPr>
        <w:t>ś</w:t>
      </w:r>
      <w:r>
        <w:rPr>
          <w:rFonts w:ascii="Arial" w:hAnsi="Arial" w:cs="Arial"/>
          <w:bCs/>
          <w:color w:val="000000"/>
          <w:sz w:val="24"/>
          <w:szCs w:val="24"/>
        </w:rPr>
        <w:t>ci gospodarczej przez WYKONAWCĘ,</w:t>
      </w:r>
    </w:p>
    <w:p w14:paraId="74E1CDAB" w14:textId="77777777" w:rsidR="001A03D7" w:rsidRDefault="00640715" w:rsidP="00C62D3B">
      <w:pPr>
        <w:pStyle w:val="Akapitzlist"/>
        <w:numPr>
          <w:ilvl w:val="0"/>
          <w:numId w:val="27"/>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ryzyko obci</w:t>
      </w:r>
      <w:r>
        <w:rPr>
          <w:rFonts w:ascii="Arial" w:hAnsi="Arial" w:cs="Arial"/>
          <w:color w:val="000000"/>
          <w:sz w:val="24"/>
          <w:szCs w:val="24"/>
        </w:rPr>
        <w:t>ąż</w:t>
      </w:r>
      <w:r>
        <w:rPr>
          <w:rFonts w:ascii="Arial" w:hAnsi="Arial" w:cs="Arial"/>
          <w:bCs/>
          <w:color w:val="000000"/>
          <w:sz w:val="24"/>
          <w:szCs w:val="24"/>
        </w:rPr>
        <w:t>aj</w:t>
      </w:r>
      <w:r>
        <w:rPr>
          <w:rFonts w:ascii="Arial" w:hAnsi="Arial" w:cs="Arial"/>
          <w:color w:val="000000"/>
          <w:sz w:val="24"/>
          <w:szCs w:val="24"/>
        </w:rPr>
        <w:t>ą</w:t>
      </w:r>
      <w:r>
        <w:rPr>
          <w:rFonts w:ascii="Arial" w:hAnsi="Arial" w:cs="Arial"/>
          <w:bCs/>
          <w:color w:val="000000"/>
          <w:sz w:val="24"/>
          <w:szCs w:val="24"/>
        </w:rPr>
        <w:t>ce WYKONAWCĘ i kalkulowany przez WYKONAWCĘ zysk</w:t>
      </w:r>
      <w:r>
        <w:rPr>
          <w:rFonts w:ascii="Arial" w:hAnsi="Arial" w:cs="Arial"/>
          <w:color w:val="000000"/>
          <w:sz w:val="24"/>
          <w:szCs w:val="24"/>
        </w:rPr>
        <w:t>,</w:t>
      </w:r>
    </w:p>
    <w:p w14:paraId="159C06BE" w14:textId="77777777" w:rsidR="001A03D7" w:rsidRPr="007532DE" w:rsidRDefault="00640715" w:rsidP="00C62D3B">
      <w:pPr>
        <w:pStyle w:val="Akapitzlist"/>
        <w:numPr>
          <w:ilvl w:val="0"/>
          <w:numId w:val="27"/>
        </w:numPr>
        <w:spacing w:after="60" w:line="312" w:lineRule="auto"/>
        <w:ind w:left="884" w:hanging="357"/>
        <w:jc w:val="both"/>
        <w:rPr>
          <w:rFonts w:ascii="Arial" w:hAnsi="Arial" w:cs="Arial"/>
          <w:bCs/>
          <w:color w:val="000000"/>
          <w:sz w:val="24"/>
          <w:szCs w:val="24"/>
        </w:rPr>
      </w:pPr>
      <w:r>
        <w:rPr>
          <w:rFonts w:ascii="Arial" w:hAnsi="Arial" w:cs="Arial"/>
          <w:bCs/>
          <w:color w:val="000000"/>
          <w:sz w:val="24"/>
          <w:szCs w:val="24"/>
        </w:rPr>
        <w:t>wszelkie inne koszty, opłaty i nale</w:t>
      </w:r>
      <w:r>
        <w:rPr>
          <w:rFonts w:ascii="Arial" w:hAnsi="Arial" w:cs="Arial"/>
          <w:color w:val="000000"/>
          <w:sz w:val="24"/>
          <w:szCs w:val="24"/>
        </w:rPr>
        <w:t>ż</w:t>
      </w:r>
      <w:r>
        <w:rPr>
          <w:rFonts w:ascii="Arial" w:hAnsi="Arial" w:cs="Arial"/>
          <w:bCs/>
          <w:color w:val="000000"/>
          <w:sz w:val="24"/>
          <w:szCs w:val="24"/>
        </w:rPr>
        <w:t>no</w:t>
      </w:r>
      <w:r>
        <w:rPr>
          <w:rFonts w:ascii="Arial" w:hAnsi="Arial" w:cs="Arial"/>
          <w:color w:val="000000"/>
          <w:sz w:val="24"/>
          <w:szCs w:val="24"/>
        </w:rPr>
        <w:t>ś</w:t>
      </w:r>
      <w:r>
        <w:rPr>
          <w:rFonts w:ascii="Arial" w:hAnsi="Arial" w:cs="Arial"/>
          <w:bCs/>
          <w:color w:val="000000"/>
          <w:sz w:val="24"/>
          <w:szCs w:val="24"/>
        </w:rPr>
        <w:t>ci, zwi</w:t>
      </w:r>
      <w:r>
        <w:rPr>
          <w:rFonts w:ascii="Arial" w:hAnsi="Arial" w:cs="Arial"/>
          <w:color w:val="000000"/>
          <w:sz w:val="24"/>
          <w:szCs w:val="24"/>
        </w:rPr>
        <w:t>ą</w:t>
      </w:r>
      <w:r>
        <w:rPr>
          <w:rFonts w:ascii="Arial" w:hAnsi="Arial" w:cs="Arial"/>
          <w:bCs/>
          <w:color w:val="000000"/>
          <w:sz w:val="24"/>
          <w:szCs w:val="24"/>
        </w:rPr>
        <w:t xml:space="preserve">zane z wykonywaniem robót, </w:t>
      </w:r>
      <w:r>
        <w:rPr>
          <w:rFonts w:ascii="Arial" w:hAnsi="Arial" w:cs="Arial"/>
          <w:color w:val="000000"/>
          <w:sz w:val="24"/>
          <w:szCs w:val="24"/>
        </w:rPr>
        <w:t>odpowiedzialnością materialną i zobowiązaniami wykonawcy wymienionymi lub wynikającymi z treści rysunków, specyfikacji technicznych, warunków umowy oraz przepisów dotyczących wykonywania robót budowlanych.</w:t>
      </w:r>
    </w:p>
    <w:p w14:paraId="1DBB76F9" w14:textId="77777777" w:rsidR="007532DE" w:rsidRDefault="007532DE" w:rsidP="007532DE">
      <w:pPr>
        <w:pStyle w:val="Akapitzlist"/>
        <w:spacing w:after="60" w:line="312" w:lineRule="auto"/>
        <w:ind w:left="884"/>
        <w:jc w:val="both"/>
        <w:rPr>
          <w:rFonts w:ascii="Arial" w:hAnsi="Arial" w:cs="Arial"/>
          <w:bCs/>
          <w:color w:val="000000"/>
          <w:sz w:val="24"/>
          <w:szCs w:val="24"/>
        </w:rPr>
      </w:pPr>
    </w:p>
    <w:p w14:paraId="3BD00107" w14:textId="77777777" w:rsidR="00CC1B6D" w:rsidRDefault="00CC1B6D">
      <w:pPr>
        <w:spacing w:after="60" w:line="312" w:lineRule="auto"/>
        <w:rPr>
          <w:rFonts w:ascii="Arial" w:hAnsi="Arial" w:cs="Arial"/>
          <w:b/>
          <w:bCs/>
          <w:color w:val="000000"/>
          <w:sz w:val="24"/>
          <w:szCs w:val="24"/>
        </w:rPr>
      </w:pPr>
    </w:p>
    <w:p w14:paraId="35C449D4" w14:textId="77777777" w:rsidR="001A03D7" w:rsidRPr="004B32C4" w:rsidRDefault="00640715">
      <w:pPr>
        <w:spacing w:after="60" w:line="312" w:lineRule="auto"/>
        <w:rPr>
          <w:rFonts w:ascii="Arial" w:hAnsi="Arial" w:cs="Arial"/>
          <w:b/>
          <w:bCs/>
          <w:color w:val="000000"/>
          <w:sz w:val="24"/>
          <w:szCs w:val="24"/>
          <w:u w:val="single"/>
        </w:rPr>
      </w:pPr>
      <w:r w:rsidRPr="004B32C4">
        <w:rPr>
          <w:rFonts w:ascii="Arial" w:hAnsi="Arial" w:cs="Arial"/>
          <w:b/>
          <w:bCs/>
          <w:color w:val="000000"/>
          <w:sz w:val="28"/>
          <w:szCs w:val="24"/>
          <w:u w:val="single"/>
        </w:rPr>
        <w:t>8. Opis sposobu odbioru robót budowlanych.</w:t>
      </w:r>
    </w:p>
    <w:p w14:paraId="46510D27"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8.1. Rodzaje odbiorów robót.</w:t>
      </w:r>
    </w:p>
    <w:p w14:paraId="2E72616B" w14:textId="77777777"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W zależności od ustaleń odpowiednich SST, roboty podlegają następującym odbiorom:</w:t>
      </w:r>
    </w:p>
    <w:p w14:paraId="75100DF3" w14:textId="77777777" w:rsidR="001A03D7" w:rsidRDefault="00640715" w:rsidP="00C62D3B">
      <w:pPr>
        <w:pStyle w:val="Akapitzlist"/>
        <w:numPr>
          <w:ilvl w:val="0"/>
          <w:numId w:val="28"/>
        </w:numPr>
        <w:spacing w:after="60" w:line="312" w:lineRule="auto"/>
        <w:jc w:val="both"/>
        <w:rPr>
          <w:rFonts w:ascii="Arial" w:hAnsi="Arial" w:cs="Arial"/>
          <w:color w:val="000000"/>
          <w:sz w:val="24"/>
          <w:szCs w:val="24"/>
        </w:rPr>
      </w:pPr>
      <w:r>
        <w:rPr>
          <w:rFonts w:ascii="Arial" w:hAnsi="Arial" w:cs="Arial"/>
          <w:color w:val="000000"/>
          <w:sz w:val="24"/>
          <w:szCs w:val="24"/>
        </w:rPr>
        <w:t>odbiorowi robót zanikających i ulegających zakryciu,</w:t>
      </w:r>
    </w:p>
    <w:p w14:paraId="03F41971" w14:textId="77777777" w:rsidR="001A03D7" w:rsidRDefault="00640715" w:rsidP="00C62D3B">
      <w:pPr>
        <w:pStyle w:val="Akapitzlist"/>
        <w:numPr>
          <w:ilvl w:val="0"/>
          <w:numId w:val="28"/>
        </w:numPr>
        <w:spacing w:after="60" w:line="312" w:lineRule="auto"/>
        <w:jc w:val="both"/>
        <w:rPr>
          <w:rFonts w:ascii="Arial" w:hAnsi="Arial" w:cs="Arial"/>
          <w:color w:val="000000"/>
          <w:sz w:val="24"/>
          <w:szCs w:val="24"/>
        </w:rPr>
      </w:pPr>
      <w:r>
        <w:rPr>
          <w:rFonts w:ascii="Arial" w:hAnsi="Arial" w:cs="Arial"/>
          <w:color w:val="000000"/>
          <w:sz w:val="24"/>
          <w:szCs w:val="24"/>
        </w:rPr>
        <w:t>odbiorowi końcowemu,</w:t>
      </w:r>
    </w:p>
    <w:p w14:paraId="4680C8C3" w14:textId="77777777" w:rsidR="001A03D7" w:rsidRDefault="00640715" w:rsidP="00C62D3B">
      <w:pPr>
        <w:pStyle w:val="Akapitzlist"/>
        <w:numPr>
          <w:ilvl w:val="0"/>
          <w:numId w:val="28"/>
        </w:numPr>
        <w:spacing w:after="60" w:line="312" w:lineRule="auto"/>
        <w:jc w:val="both"/>
        <w:rPr>
          <w:rFonts w:ascii="Arial" w:hAnsi="Arial" w:cs="Arial"/>
          <w:color w:val="000000"/>
          <w:sz w:val="24"/>
          <w:szCs w:val="24"/>
        </w:rPr>
      </w:pPr>
      <w:r>
        <w:rPr>
          <w:rFonts w:ascii="Arial" w:hAnsi="Arial" w:cs="Arial"/>
          <w:color w:val="000000"/>
          <w:sz w:val="24"/>
          <w:szCs w:val="24"/>
        </w:rPr>
        <w:t>odbiorowi pogwarancyjnemu (ostatecznemu).</w:t>
      </w:r>
    </w:p>
    <w:p w14:paraId="55A2A9F8"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8.1.a  Odbiór robót zanikaj</w:t>
      </w:r>
      <w:r w:rsidRPr="00CC1B6D">
        <w:rPr>
          <w:rFonts w:ascii="Arial" w:hAnsi="Arial" w:cs="Arial"/>
          <w:b/>
          <w:color w:val="000000"/>
          <w:sz w:val="24"/>
          <w:szCs w:val="24"/>
        </w:rPr>
        <w:t>ą</w:t>
      </w:r>
      <w:r>
        <w:rPr>
          <w:rFonts w:ascii="Arial" w:hAnsi="Arial" w:cs="Arial"/>
          <w:b/>
          <w:bCs/>
          <w:color w:val="000000"/>
          <w:sz w:val="24"/>
          <w:szCs w:val="24"/>
        </w:rPr>
        <w:t>cych i ulegaj</w:t>
      </w:r>
      <w:r w:rsidRPr="00CC1B6D">
        <w:rPr>
          <w:rFonts w:ascii="Arial" w:hAnsi="Arial" w:cs="Arial"/>
          <w:b/>
          <w:color w:val="000000"/>
          <w:sz w:val="24"/>
          <w:szCs w:val="24"/>
        </w:rPr>
        <w:t>ą</w:t>
      </w:r>
      <w:r>
        <w:rPr>
          <w:rFonts w:ascii="Arial" w:hAnsi="Arial" w:cs="Arial"/>
          <w:b/>
          <w:bCs/>
          <w:color w:val="000000"/>
          <w:sz w:val="24"/>
          <w:szCs w:val="24"/>
        </w:rPr>
        <w:t>cych zakryciu.</w:t>
      </w:r>
    </w:p>
    <w:p w14:paraId="5C5F73B9" w14:textId="77777777" w:rsidR="001A03D7" w:rsidRDefault="00640715">
      <w:pPr>
        <w:pStyle w:val="Akapitzlist"/>
        <w:numPr>
          <w:ilvl w:val="0"/>
          <w:numId w:val="6"/>
        </w:numPr>
        <w:spacing w:after="60" w:line="312" w:lineRule="auto"/>
        <w:ind w:hanging="436"/>
        <w:jc w:val="both"/>
        <w:rPr>
          <w:rFonts w:ascii="Arial" w:hAnsi="Arial" w:cs="Arial"/>
          <w:color w:val="000000"/>
          <w:sz w:val="24"/>
          <w:szCs w:val="24"/>
        </w:rPr>
      </w:pPr>
      <w:r>
        <w:rPr>
          <w:rFonts w:ascii="Arial" w:hAnsi="Arial" w:cs="Arial"/>
          <w:color w:val="000000"/>
          <w:sz w:val="24"/>
          <w:szCs w:val="24"/>
        </w:rPr>
        <w:t xml:space="preserve">Odbiór robót zanikających i ulegających zakryciu polega na finalnej ocenie jakości wykonywanych robót oraz ilości tych robót, które </w:t>
      </w:r>
      <w:r>
        <w:rPr>
          <w:rFonts w:ascii="Arial" w:hAnsi="Arial" w:cs="Arial"/>
          <w:color w:val="000000"/>
          <w:sz w:val="24"/>
          <w:szCs w:val="24"/>
        </w:rPr>
        <w:br/>
        <w:t xml:space="preserve">w dalszym procesie realizacji ulegną zakryciu. Odbiór robót zanikających i ulegających zakryciu będzie dokonany w czasie umożliwiającym wykonanie </w:t>
      </w:r>
      <w:r>
        <w:rPr>
          <w:rFonts w:ascii="Arial" w:hAnsi="Arial" w:cs="Arial"/>
          <w:color w:val="000000"/>
          <w:sz w:val="24"/>
          <w:szCs w:val="24"/>
        </w:rPr>
        <w:lastRenderedPageBreak/>
        <w:t xml:space="preserve">ewentualnych korekt i poprawek bez hamowania ogólnego postępu robót. Odbioru tego dokonuje przedstawiciel </w:t>
      </w:r>
      <w:r w:rsidR="005D6F3B">
        <w:rPr>
          <w:rFonts w:ascii="Arial" w:hAnsi="Arial" w:cs="Arial"/>
          <w:color w:val="000000"/>
          <w:sz w:val="24"/>
          <w:szCs w:val="24"/>
        </w:rPr>
        <w:t>Z</w:t>
      </w:r>
      <w:r>
        <w:rPr>
          <w:rFonts w:ascii="Arial" w:hAnsi="Arial" w:cs="Arial"/>
          <w:color w:val="000000"/>
          <w:sz w:val="24"/>
          <w:szCs w:val="24"/>
        </w:rPr>
        <w:t>amawiającego.</w:t>
      </w:r>
    </w:p>
    <w:p w14:paraId="54E757DF" w14:textId="77777777" w:rsidR="001A03D7" w:rsidRDefault="00640715">
      <w:pPr>
        <w:pStyle w:val="Zwykytekst"/>
        <w:numPr>
          <w:ilvl w:val="0"/>
          <w:numId w:val="6"/>
        </w:numPr>
        <w:spacing w:after="60" w:line="312" w:lineRule="auto"/>
        <w:ind w:hanging="436"/>
        <w:jc w:val="both"/>
        <w:rPr>
          <w:rFonts w:ascii="Arial" w:hAnsi="Arial" w:cs="Arial"/>
          <w:sz w:val="24"/>
          <w:szCs w:val="24"/>
        </w:rPr>
      </w:pPr>
      <w:r>
        <w:rPr>
          <w:rFonts w:ascii="Arial" w:hAnsi="Arial" w:cs="Arial"/>
          <w:sz w:val="24"/>
          <w:szCs w:val="24"/>
        </w:rPr>
        <w:t xml:space="preserve">Żadna część wykonanych robót nie może zostać zakryta lub w inny sposób usunięta z widoku bez uprzedniego protokolarnego lub potwierdzonego wpisem do zeszytu korespondencji jej odbioru, dokonanego przez wyznaczonego przedstawiciela </w:t>
      </w:r>
      <w:r w:rsidR="004B32C4">
        <w:rPr>
          <w:rFonts w:ascii="Arial" w:hAnsi="Arial" w:cs="Arial"/>
          <w:sz w:val="24"/>
          <w:szCs w:val="24"/>
        </w:rPr>
        <w:t>Z</w:t>
      </w:r>
      <w:r>
        <w:rPr>
          <w:rFonts w:ascii="Arial" w:hAnsi="Arial" w:cs="Arial"/>
          <w:sz w:val="24"/>
          <w:szCs w:val="24"/>
        </w:rPr>
        <w:t>amawiającego.</w:t>
      </w:r>
    </w:p>
    <w:p w14:paraId="4A22F3C8" w14:textId="77777777" w:rsidR="001A03D7" w:rsidRDefault="00640715">
      <w:pPr>
        <w:pStyle w:val="Zwykytekst"/>
        <w:numPr>
          <w:ilvl w:val="0"/>
          <w:numId w:val="6"/>
        </w:numPr>
        <w:spacing w:after="60" w:line="312" w:lineRule="auto"/>
        <w:ind w:hanging="436"/>
        <w:jc w:val="both"/>
        <w:rPr>
          <w:rFonts w:ascii="Arial" w:hAnsi="Arial" w:cs="Arial"/>
          <w:sz w:val="24"/>
          <w:szCs w:val="24"/>
        </w:rPr>
      </w:pPr>
      <w:r>
        <w:rPr>
          <w:rFonts w:ascii="Arial" w:hAnsi="Arial" w:cs="Arial"/>
          <w:sz w:val="24"/>
          <w:szCs w:val="24"/>
        </w:rPr>
        <w:t xml:space="preserve">W przypadku, gdy zakrywana część robót będzie gotowa do odbioru WYKONAWCA dokona odpowiedniego wpisu w zeszycie korespondencji </w:t>
      </w:r>
      <w:r>
        <w:rPr>
          <w:rFonts w:ascii="Arial" w:hAnsi="Arial" w:cs="Arial"/>
          <w:sz w:val="24"/>
          <w:szCs w:val="24"/>
        </w:rPr>
        <w:br/>
        <w:t xml:space="preserve">i powiadomi o tym przedstawiciela </w:t>
      </w:r>
      <w:r w:rsidR="004B32C4">
        <w:rPr>
          <w:rFonts w:ascii="Arial" w:hAnsi="Arial" w:cs="Arial"/>
          <w:sz w:val="24"/>
          <w:szCs w:val="24"/>
        </w:rPr>
        <w:t>Z</w:t>
      </w:r>
      <w:r>
        <w:rPr>
          <w:rFonts w:ascii="Arial" w:hAnsi="Arial" w:cs="Arial"/>
          <w:sz w:val="24"/>
          <w:szCs w:val="24"/>
        </w:rPr>
        <w:t>amawiającego, który przystąpi do odbioru nie później, niż w ciągu 3 dni od zgłoszonego przez WYKONAWCĘ terminu.</w:t>
      </w:r>
    </w:p>
    <w:p w14:paraId="39EF1D78" w14:textId="549E182A" w:rsidR="001A03D7" w:rsidRDefault="00640715">
      <w:pPr>
        <w:pStyle w:val="Zwykytekst"/>
        <w:numPr>
          <w:ilvl w:val="0"/>
          <w:numId w:val="6"/>
        </w:numPr>
        <w:spacing w:after="60" w:line="312" w:lineRule="auto"/>
        <w:jc w:val="both"/>
        <w:rPr>
          <w:rFonts w:ascii="Arial" w:hAnsi="Arial" w:cs="Arial"/>
          <w:sz w:val="24"/>
          <w:szCs w:val="24"/>
        </w:rPr>
      </w:pPr>
      <w:r>
        <w:rPr>
          <w:rFonts w:ascii="Arial" w:hAnsi="Arial" w:cs="Arial"/>
          <w:sz w:val="24"/>
          <w:szCs w:val="24"/>
        </w:rPr>
        <w:t xml:space="preserve">Na wniosek przedstawiciela </w:t>
      </w:r>
      <w:r w:rsidR="004B32C4">
        <w:rPr>
          <w:rFonts w:ascii="Arial" w:hAnsi="Arial" w:cs="Arial"/>
          <w:sz w:val="24"/>
          <w:szCs w:val="24"/>
        </w:rPr>
        <w:t>Z</w:t>
      </w:r>
      <w:r>
        <w:rPr>
          <w:rFonts w:ascii="Arial" w:hAnsi="Arial" w:cs="Arial"/>
          <w:sz w:val="24"/>
          <w:szCs w:val="24"/>
        </w:rPr>
        <w:t xml:space="preserve">amawiającego, WYKONAWCA odkryje lub zrobi otwory w częściach robót, które nie zostały odebrane zgodnie </w:t>
      </w:r>
      <w:r>
        <w:rPr>
          <w:rFonts w:ascii="Arial" w:hAnsi="Arial" w:cs="Arial"/>
          <w:sz w:val="24"/>
          <w:szCs w:val="24"/>
        </w:rPr>
        <w:br/>
        <w:t>z postanowieniami ust.</w:t>
      </w:r>
      <w:r w:rsidR="004B32C4">
        <w:rPr>
          <w:rFonts w:ascii="Arial" w:hAnsi="Arial" w:cs="Arial"/>
          <w:sz w:val="24"/>
          <w:szCs w:val="24"/>
        </w:rPr>
        <w:t xml:space="preserve"> </w:t>
      </w:r>
      <w:r>
        <w:rPr>
          <w:rFonts w:ascii="Arial" w:hAnsi="Arial" w:cs="Arial"/>
          <w:sz w:val="24"/>
          <w:szCs w:val="24"/>
        </w:rPr>
        <w:t>8.</w:t>
      </w:r>
      <w:r w:rsidR="002022F7">
        <w:rPr>
          <w:rFonts w:ascii="Arial" w:hAnsi="Arial" w:cs="Arial"/>
          <w:sz w:val="24"/>
          <w:szCs w:val="24"/>
        </w:rPr>
        <w:t>1a,</w:t>
      </w:r>
      <w:r>
        <w:rPr>
          <w:rFonts w:ascii="Arial" w:hAnsi="Arial" w:cs="Arial"/>
          <w:sz w:val="24"/>
          <w:szCs w:val="24"/>
        </w:rPr>
        <w:t xml:space="preserve"> a przypadku, gdy roboty zostały wykonane prawidłowo WYKONAWCA przywróci je do stanu początkowego. </w:t>
      </w:r>
      <w:r>
        <w:rPr>
          <w:rFonts w:ascii="Arial" w:hAnsi="Arial" w:cs="Arial"/>
          <w:sz w:val="24"/>
          <w:szCs w:val="24"/>
        </w:rPr>
        <w:br/>
        <w:t xml:space="preserve">W przypadku, gdy roboty zostały wykonane niewłaściwie, WYKONAWCA niezwłocznie wykona je w sposób odpowiadający postanowieniom dokumentacji projektowej i zgodnie z zaleceniami przedstawiciela </w:t>
      </w:r>
      <w:r w:rsidR="004B32C4">
        <w:rPr>
          <w:rFonts w:ascii="Arial" w:hAnsi="Arial" w:cs="Arial"/>
          <w:sz w:val="24"/>
          <w:szCs w:val="24"/>
        </w:rPr>
        <w:t>Z</w:t>
      </w:r>
      <w:r>
        <w:rPr>
          <w:rFonts w:ascii="Arial" w:hAnsi="Arial" w:cs="Arial"/>
          <w:sz w:val="24"/>
          <w:szCs w:val="24"/>
        </w:rPr>
        <w:t>amawiającego. Koszty odkrycia lub zrobienia otworów, a także przywrócenia robót do stanu początkowego lub ich prawidłowego wykonania poniesie WYKONAWCA.</w:t>
      </w:r>
    </w:p>
    <w:p w14:paraId="254A47F5" w14:textId="77777777" w:rsidR="001A03D7" w:rsidRDefault="00640715">
      <w:pPr>
        <w:spacing w:after="60" w:line="312" w:lineRule="auto"/>
        <w:jc w:val="both"/>
      </w:pPr>
      <w:r>
        <w:rPr>
          <w:rFonts w:ascii="Arial" w:hAnsi="Arial" w:cs="Arial"/>
          <w:b/>
          <w:bCs/>
          <w:color w:val="000000"/>
          <w:sz w:val="24"/>
          <w:szCs w:val="24"/>
        </w:rPr>
        <w:t>8.1.b Odbiór ko</w:t>
      </w:r>
      <w:r>
        <w:rPr>
          <w:rFonts w:ascii="Arial" w:hAnsi="Arial" w:cs="Arial"/>
          <w:b/>
          <w:color w:val="000000"/>
          <w:sz w:val="24"/>
          <w:szCs w:val="24"/>
        </w:rPr>
        <w:t>ń</w:t>
      </w:r>
      <w:r>
        <w:rPr>
          <w:rFonts w:ascii="Arial" w:hAnsi="Arial" w:cs="Arial"/>
          <w:b/>
          <w:bCs/>
          <w:color w:val="000000"/>
          <w:sz w:val="24"/>
          <w:szCs w:val="24"/>
        </w:rPr>
        <w:t>cowy.</w:t>
      </w:r>
    </w:p>
    <w:p w14:paraId="2DB740CC" w14:textId="77777777"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Odbiór końcowy polega na finalnej ocenie rzeczywistego wykonania robót w odniesieniu do zakresu oraz jakości ich wykonanych.</w:t>
      </w:r>
    </w:p>
    <w:p w14:paraId="6A3D8DD3" w14:textId="77777777"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Całkowite zakończenie robót oraz gotowość do odbioru końcowego będzie stwierdzone przez Wykonawcę zgłoszeniem zakończenia robót.</w:t>
      </w:r>
    </w:p>
    <w:p w14:paraId="5676CEF0" w14:textId="247EA109"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 xml:space="preserve">Odbiór końcowy robót nastąpi w terminie określonym umową zgodnie z </w:t>
      </w:r>
      <w:r w:rsidR="00385D25">
        <w:rPr>
          <w:rFonts w:ascii="Arial" w:hAnsi="Arial" w:cs="Arial"/>
          <w:color w:val="000000"/>
          <w:sz w:val="24"/>
          <w:szCs w:val="24"/>
        </w:rPr>
        <w:t>ad</w:t>
      </w:r>
      <w:r>
        <w:rPr>
          <w:rFonts w:ascii="Arial" w:hAnsi="Arial" w:cs="Arial"/>
          <w:color w:val="000000"/>
          <w:sz w:val="24"/>
          <w:szCs w:val="24"/>
        </w:rPr>
        <w:t xml:space="preserve">. 26) </w:t>
      </w:r>
      <w:r w:rsidR="00385D25">
        <w:rPr>
          <w:rFonts w:ascii="Arial" w:hAnsi="Arial" w:cs="Arial"/>
          <w:color w:val="000000"/>
          <w:sz w:val="24"/>
          <w:szCs w:val="24"/>
        </w:rPr>
        <w:t xml:space="preserve">i </w:t>
      </w:r>
      <w:r>
        <w:rPr>
          <w:rFonts w:ascii="Arial" w:hAnsi="Arial" w:cs="Arial"/>
          <w:color w:val="000000"/>
          <w:sz w:val="24"/>
          <w:szCs w:val="24"/>
        </w:rPr>
        <w:t>27)</w:t>
      </w:r>
      <w:r w:rsidR="00385D25">
        <w:rPr>
          <w:rFonts w:ascii="Arial" w:hAnsi="Arial" w:cs="Arial"/>
          <w:color w:val="000000"/>
          <w:sz w:val="24"/>
          <w:szCs w:val="24"/>
        </w:rPr>
        <w:t xml:space="preserve"> w pkt. 1.8. </w:t>
      </w:r>
    </w:p>
    <w:p w14:paraId="26EDAD9F" w14:textId="77777777" w:rsidR="001A03D7" w:rsidRDefault="00640715">
      <w:pPr>
        <w:pStyle w:val="Zwykytekst"/>
        <w:numPr>
          <w:ilvl w:val="0"/>
          <w:numId w:val="7"/>
        </w:numPr>
        <w:shd w:val="clear" w:color="auto" w:fill="FFFFFF"/>
        <w:spacing w:after="60" w:line="312" w:lineRule="auto"/>
        <w:ind w:left="721" w:hanging="437"/>
        <w:jc w:val="both"/>
        <w:rPr>
          <w:rFonts w:ascii="Arial" w:hAnsi="Arial" w:cs="Arial"/>
          <w:sz w:val="24"/>
          <w:szCs w:val="24"/>
        </w:rPr>
      </w:pPr>
      <w:r>
        <w:rPr>
          <w:rFonts w:ascii="Arial" w:hAnsi="Arial" w:cs="Arial"/>
          <w:sz w:val="24"/>
          <w:szCs w:val="24"/>
        </w:rPr>
        <w:t xml:space="preserve">W terminie określonym umową Zamawiający powoła komisję odbioru Końcowego i dokona odbioru robót. </w:t>
      </w:r>
    </w:p>
    <w:p w14:paraId="072A7DD7" w14:textId="77777777" w:rsidR="001A03D7" w:rsidRDefault="00640715">
      <w:pPr>
        <w:pStyle w:val="Akapitzlist"/>
        <w:numPr>
          <w:ilvl w:val="0"/>
          <w:numId w:val="7"/>
        </w:numPr>
        <w:spacing w:after="60" w:line="312" w:lineRule="auto"/>
        <w:ind w:left="721" w:hanging="437"/>
        <w:jc w:val="both"/>
        <w:rPr>
          <w:rFonts w:ascii="Arial" w:hAnsi="Arial" w:cs="Arial"/>
          <w:color w:val="000000"/>
          <w:sz w:val="24"/>
          <w:szCs w:val="24"/>
        </w:rPr>
      </w:pPr>
      <w:r>
        <w:rPr>
          <w:rFonts w:ascii="Arial" w:hAnsi="Arial" w:cs="Arial"/>
          <w:color w:val="000000"/>
          <w:sz w:val="24"/>
          <w:szCs w:val="24"/>
        </w:rPr>
        <w:t>Komisja odbierająca roboty dokona ich oceny jakościowej na podstawie przedłożonych dokumentów, wyników badań i pomiarów, ocenie wizualnej oraz zgodności wykonania robót z dokumentacją projektową.</w:t>
      </w:r>
    </w:p>
    <w:p w14:paraId="042A42C1" w14:textId="77777777" w:rsidR="001A03D7" w:rsidRDefault="00640715">
      <w:pPr>
        <w:pStyle w:val="Akapitzlist"/>
        <w:numPr>
          <w:ilvl w:val="0"/>
          <w:numId w:val="7"/>
        </w:numPr>
        <w:spacing w:after="60" w:line="312" w:lineRule="auto"/>
        <w:ind w:left="709" w:hanging="425"/>
        <w:jc w:val="both"/>
        <w:rPr>
          <w:rFonts w:ascii="Arial" w:hAnsi="Arial" w:cs="Arial"/>
          <w:color w:val="000000"/>
          <w:sz w:val="24"/>
          <w:szCs w:val="24"/>
        </w:rPr>
      </w:pPr>
      <w:r>
        <w:rPr>
          <w:rFonts w:ascii="Arial" w:hAnsi="Arial" w:cs="Arial"/>
          <w:sz w:val="24"/>
          <w:szCs w:val="24"/>
        </w:rPr>
        <w:t>Komisja Odbioru Końcowego, dokona oceny technicznej przedmiotu zamówienia i sporządzi (w razie konieczności) listę usterek, które zostaną podzielone na dwie grupy:</w:t>
      </w:r>
    </w:p>
    <w:p w14:paraId="644F8894" w14:textId="77777777" w:rsidR="001A03D7" w:rsidRDefault="00640715">
      <w:pPr>
        <w:pStyle w:val="Zwykytekst"/>
        <w:numPr>
          <w:ilvl w:val="0"/>
          <w:numId w:val="8"/>
        </w:numPr>
        <w:tabs>
          <w:tab w:val="left" w:pos="1134"/>
        </w:tabs>
        <w:spacing w:after="60" w:line="312" w:lineRule="auto"/>
        <w:ind w:left="1134" w:hanging="425"/>
        <w:jc w:val="both"/>
        <w:rPr>
          <w:rFonts w:ascii="Arial" w:hAnsi="Arial" w:cs="Arial"/>
          <w:sz w:val="24"/>
          <w:szCs w:val="24"/>
        </w:rPr>
      </w:pPr>
      <w:r>
        <w:rPr>
          <w:rFonts w:ascii="Arial" w:hAnsi="Arial" w:cs="Arial"/>
          <w:sz w:val="24"/>
          <w:szCs w:val="24"/>
        </w:rPr>
        <w:t>I grupa - usterki uniemożliwiające użytkowanie obiektu,</w:t>
      </w:r>
    </w:p>
    <w:p w14:paraId="5A3784E2" w14:textId="77777777" w:rsidR="001A03D7" w:rsidRDefault="00640715">
      <w:pPr>
        <w:pStyle w:val="Zwykytekst"/>
        <w:numPr>
          <w:ilvl w:val="0"/>
          <w:numId w:val="8"/>
        </w:numPr>
        <w:tabs>
          <w:tab w:val="left" w:pos="1134"/>
        </w:tabs>
        <w:spacing w:after="60" w:line="312" w:lineRule="auto"/>
        <w:ind w:left="1428" w:hanging="719"/>
        <w:jc w:val="both"/>
        <w:rPr>
          <w:rFonts w:ascii="Arial" w:hAnsi="Arial" w:cs="Arial"/>
          <w:sz w:val="24"/>
          <w:szCs w:val="24"/>
        </w:rPr>
      </w:pPr>
      <w:r>
        <w:rPr>
          <w:rFonts w:ascii="Arial" w:hAnsi="Arial" w:cs="Arial"/>
          <w:sz w:val="24"/>
          <w:szCs w:val="24"/>
        </w:rPr>
        <w:t>II grupa - usterki, które nie uniemożliwiają użytkowania obiektu.</w:t>
      </w:r>
    </w:p>
    <w:p w14:paraId="1EF1BA41" w14:textId="77777777" w:rsidR="001A03D7" w:rsidRDefault="00640715">
      <w:pPr>
        <w:pStyle w:val="Zwykytekst"/>
        <w:numPr>
          <w:ilvl w:val="0"/>
          <w:numId w:val="7"/>
        </w:numPr>
        <w:spacing w:after="60" w:line="312" w:lineRule="auto"/>
        <w:ind w:left="709" w:hanging="426"/>
        <w:jc w:val="both"/>
        <w:rPr>
          <w:rFonts w:ascii="Arial" w:hAnsi="Arial" w:cs="Arial"/>
          <w:sz w:val="24"/>
          <w:szCs w:val="24"/>
        </w:rPr>
      </w:pPr>
      <w:r>
        <w:rPr>
          <w:rFonts w:ascii="Arial" w:hAnsi="Arial" w:cs="Arial"/>
          <w:sz w:val="24"/>
          <w:szCs w:val="24"/>
        </w:rPr>
        <w:lastRenderedPageBreak/>
        <w:t xml:space="preserve">Usunięcie usterek I grupy przez WYKONAWCĘ warunkuje podpisanie przez Zamawiającego i inspektora nadzoru Protokołu Odbioru Końcowego przedmiotu zamówienia. </w:t>
      </w:r>
    </w:p>
    <w:p w14:paraId="3A831586" w14:textId="75F95BD7" w:rsidR="001A03D7" w:rsidRDefault="00640715">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 xml:space="preserve">Po usunięciu usterek I grupy, Komisja Odbioru Końcowego zbierze się </w:t>
      </w:r>
      <w:r>
        <w:rPr>
          <w:rFonts w:ascii="Arial" w:hAnsi="Arial" w:cs="Arial"/>
          <w:sz w:val="24"/>
          <w:szCs w:val="24"/>
        </w:rPr>
        <w:br/>
        <w:t>w celu podpisania Protokołu Odbioru Końcowego. Zamawiający nie odmówi podpisania takiego protokołu bez uzasadnionego powodu. Podpisanie Protokołu Odbioru Końcowego przedmiotu zamówienia nie zwalnia WYKONAWCY z odpowie</w:t>
      </w:r>
      <w:r w:rsidR="004B0D4C">
        <w:rPr>
          <w:rFonts w:ascii="Arial" w:hAnsi="Arial" w:cs="Arial"/>
          <w:sz w:val="24"/>
          <w:szCs w:val="24"/>
        </w:rPr>
        <w:t xml:space="preserve">dzialności w okresie gwarancji </w:t>
      </w:r>
      <w:r>
        <w:rPr>
          <w:rFonts w:ascii="Arial" w:hAnsi="Arial" w:cs="Arial"/>
          <w:sz w:val="24"/>
          <w:szCs w:val="24"/>
        </w:rPr>
        <w:t>i rękojmi.</w:t>
      </w:r>
    </w:p>
    <w:p w14:paraId="51DD7B36" w14:textId="77777777" w:rsidR="001A03D7" w:rsidRDefault="00640715">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 xml:space="preserve">Usterki zaliczone do II grupy zostaną usunięte przez WYKONAWCĘ </w:t>
      </w:r>
      <w:r>
        <w:rPr>
          <w:rFonts w:ascii="Arial" w:hAnsi="Arial" w:cs="Arial"/>
          <w:sz w:val="24"/>
          <w:szCs w:val="24"/>
        </w:rPr>
        <w:br/>
        <w:t xml:space="preserve">w ciągu maksymalnie 30 dni od daty podpisania Protokołu Odbioru Końcowego. </w:t>
      </w:r>
      <w:r>
        <w:rPr>
          <w:rFonts w:ascii="Arial" w:hAnsi="Arial" w:cs="Arial"/>
          <w:sz w:val="24"/>
          <w:szCs w:val="24"/>
        </w:rPr>
        <w:br/>
        <w:t xml:space="preserve">W przypadku nie usunięcia usterek we wspomnianym terminie, </w:t>
      </w:r>
      <w:r>
        <w:rPr>
          <w:rFonts w:ascii="Arial" w:eastAsia="Arial Unicode MS" w:hAnsi="Arial" w:cs="Arial"/>
          <w:sz w:val="24"/>
          <w:szCs w:val="24"/>
        </w:rPr>
        <w:t>Zamawiający</w:t>
      </w:r>
      <w:r>
        <w:rPr>
          <w:rFonts w:ascii="Arial" w:hAnsi="Arial" w:cs="Arial"/>
          <w:sz w:val="24"/>
          <w:szCs w:val="24"/>
        </w:rPr>
        <w:t xml:space="preserve"> może powierzyć usunięcie usterek osobom trzecim na koszt i ryzyko WYKONAWCY, po ostatecznym pisemnym wezwaniu i/lub obciążyć WYKONAWCĘ karą umowną wskazaną w Umowie.</w:t>
      </w:r>
    </w:p>
    <w:p w14:paraId="38CCB609" w14:textId="77777777" w:rsidR="001A03D7" w:rsidRDefault="00640715">
      <w:pPr>
        <w:pStyle w:val="Zwykytekst"/>
        <w:numPr>
          <w:ilvl w:val="0"/>
          <w:numId w:val="7"/>
        </w:numPr>
        <w:spacing w:after="60" w:line="312" w:lineRule="auto"/>
        <w:ind w:left="709" w:hanging="425"/>
        <w:jc w:val="both"/>
        <w:rPr>
          <w:rFonts w:ascii="Arial" w:eastAsia="Arial Unicode MS" w:hAnsi="Arial" w:cs="Arial"/>
          <w:sz w:val="24"/>
          <w:szCs w:val="24"/>
        </w:rPr>
      </w:pPr>
      <w:r>
        <w:rPr>
          <w:rFonts w:ascii="Arial" w:hAnsi="Arial" w:cs="Arial"/>
          <w:sz w:val="24"/>
          <w:szCs w:val="24"/>
        </w:rPr>
        <w:t>Usunięcie Usterek I i II grupy warunkuje przejęcie zrealizowanego przedmiotu zamówienia przez Zamawiającego oraz jest warunkiem koniecznym rozpoczęcia biegu okresów gwarancyjnych.</w:t>
      </w:r>
    </w:p>
    <w:p w14:paraId="207054EF"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8.1.c Odbiór pogwarancyjny (ostateczny).</w:t>
      </w:r>
    </w:p>
    <w:p w14:paraId="10770A40" w14:textId="77777777" w:rsidR="001A03D7" w:rsidRDefault="00640715">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 xml:space="preserve">Udzielona przez WYKONAWCĘ gwarancja powinna swym zakresem obejmować pełen zakres świadczeń gwarancyjnych przewidzianych </w:t>
      </w:r>
      <w:r>
        <w:rPr>
          <w:rFonts w:ascii="Arial" w:hAnsi="Arial" w:cs="Arial"/>
          <w:sz w:val="24"/>
          <w:szCs w:val="24"/>
        </w:rPr>
        <w:br/>
        <w:t xml:space="preserve">w Umowie, specyfikacjach technicznych wykonania i odbioru robót, </w:t>
      </w:r>
      <w:r>
        <w:rPr>
          <w:rFonts w:ascii="Arial" w:hAnsi="Arial" w:cs="Arial"/>
          <w:sz w:val="24"/>
          <w:szCs w:val="24"/>
        </w:rPr>
        <w:br/>
        <w:t>a w przypadku nie uregulowania w tych dokumentach, odpowiednie zastosowanie mają następujące zapisy:</w:t>
      </w:r>
    </w:p>
    <w:p w14:paraId="41D10048" w14:textId="77777777"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w</w:t>
      </w:r>
      <w:r>
        <w:rPr>
          <w:rFonts w:ascii="Arial" w:hAnsi="Arial" w:cs="Arial"/>
          <w:spacing w:val="1"/>
          <w:sz w:val="24"/>
          <w:szCs w:val="24"/>
        </w:rPr>
        <w:t xml:space="preserve"> okresie gwarancji WYKONAWCA obowiązany jest do nieodpłatnego usuwania wad ujawnionych </w:t>
      </w:r>
      <w:r>
        <w:rPr>
          <w:rFonts w:ascii="Arial" w:hAnsi="Arial" w:cs="Arial"/>
          <w:sz w:val="24"/>
          <w:szCs w:val="24"/>
        </w:rPr>
        <w:t>po odbiorze końcowym,</w:t>
      </w:r>
    </w:p>
    <w:p w14:paraId="0A04AB7E" w14:textId="77777777"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 xml:space="preserve">terminy usunięcia wad: jeśli wada uniemożliwia zgodne </w:t>
      </w:r>
      <w:r>
        <w:rPr>
          <w:rFonts w:ascii="Arial" w:hAnsi="Arial" w:cs="Arial"/>
          <w:sz w:val="24"/>
          <w:szCs w:val="24"/>
        </w:rPr>
        <w:br/>
        <w:t xml:space="preserve">z obowiązującymi przepisami użytkowanie obiektu – natychmiast, </w:t>
      </w:r>
      <w:r>
        <w:rPr>
          <w:rFonts w:ascii="Arial" w:hAnsi="Arial" w:cs="Arial"/>
          <w:sz w:val="24"/>
          <w:szCs w:val="24"/>
        </w:rPr>
        <w:br/>
        <w:t>w pozostałych przypadkach, w terminie uzgodnionym w protokole spisanym przy udziale obu stron, usunięcie wad powinno być stwierdzone protokolarnie,</w:t>
      </w:r>
    </w:p>
    <w:p w14:paraId="7033B260" w14:textId="77777777"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z w:val="24"/>
          <w:szCs w:val="24"/>
        </w:rPr>
        <w:t>w przypadku usunięcia przez wykonawcę istotnej wady, lub wykonania na nowo wadliwej części robót bu</w:t>
      </w:r>
      <w:r>
        <w:rPr>
          <w:rFonts w:ascii="Arial" w:hAnsi="Arial" w:cs="Arial"/>
          <w:spacing w:val="2"/>
          <w:sz w:val="24"/>
          <w:szCs w:val="24"/>
        </w:rPr>
        <w:t xml:space="preserve">dowlanych, termin gwarancji biegnie na nowo od chwili </w:t>
      </w:r>
      <w:r>
        <w:rPr>
          <w:rFonts w:ascii="Arial" w:hAnsi="Arial" w:cs="Arial"/>
          <w:sz w:val="24"/>
          <w:szCs w:val="24"/>
        </w:rPr>
        <w:t>usunięcia wad lub</w:t>
      </w:r>
      <w:r>
        <w:rPr>
          <w:rFonts w:ascii="Arial" w:hAnsi="Arial" w:cs="Arial"/>
          <w:spacing w:val="2"/>
          <w:sz w:val="24"/>
          <w:szCs w:val="24"/>
        </w:rPr>
        <w:t xml:space="preserve"> ponownego prawidłowego wykonania robót budowlanych</w:t>
      </w:r>
      <w:r>
        <w:rPr>
          <w:rFonts w:ascii="Arial" w:hAnsi="Arial" w:cs="Arial"/>
          <w:sz w:val="24"/>
          <w:szCs w:val="24"/>
        </w:rPr>
        <w:t>,</w:t>
      </w:r>
    </w:p>
    <w:p w14:paraId="0A4EF029" w14:textId="77777777" w:rsidR="001A03D7" w:rsidRDefault="00640715">
      <w:pPr>
        <w:pStyle w:val="Akapitzlist"/>
        <w:numPr>
          <w:ilvl w:val="0"/>
          <w:numId w:val="10"/>
        </w:numPr>
        <w:suppressAutoHyphens/>
        <w:spacing w:after="60" w:line="312" w:lineRule="auto"/>
        <w:jc w:val="both"/>
        <w:rPr>
          <w:rFonts w:ascii="Arial" w:hAnsi="Arial" w:cs="Arial"/>
          <w:sz w:val="24"/>
          <w:szCs w:val="24"/>
        </w:rPr>
      </w:pPr>
      <w:r>
        <w:rPr>
          <w:rFonts w:ascii="Arial" w:hAnsi="Arial" w:cs="Arial"/>
          <w:spacing w:val="3"/>
          <w:sz w:val="24"/>
          <w:szCs w:val="24"/>
        </w:rPr>
        <w:t xml:space="preserve">WYKONAWCA jest odpowiedzialny za wszelkie szkody i straty, które spowodował w czasie prac </w:t>
      </w:r>
      <w:r>
        <w:rPr>
          <w:rFonts w:ascii="Arial" w:hAnsi="Arial" w:cs="Arial"/>
          <w:sz w:val="24"/>
          <w:szCs w:val="24"/>
        </w:rPr>
        <w:t>nad usuwaniem wad,</w:t>
      </w:r>
    </w:p>
    <w:p w14:paraId="115FFBEF" w14:textId="77777777" w:rsidR="001A03D7" w:rsidRDefault="00640715">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 xml:space="preserve">Pod koniec okresu gwarancyjnego Zamawiający zorganizuje odbiór robót ostateczny – pogwarancyjny. </w:t>
      </w:r>
      <w:r>
        <w:rPr>
          <w:rFonts w:ascii="Arial" w:hAnsi="Arial" w:cs="Arial"/>
          <w:color w:val="000000"/>
          <w:sz w:val="24"/>
          <w:szCs w:val="24"/>
        </w:rPr>
        <w:t xml:space="preserve">Odbiór pogwarancyjny polega na ocenie wykonanych robót związanych z usunięciem wad, które ujawnią się </w:t>
      </w:r>
      <w:r>
        <w:rPr>
          <w:rFonts w:ascii="Arial" w:hAnsi="Arial" w:cs="Arial"/>
          <w:color w:val="000000"/>
          <w:sz w:val="24"/>
          <w:szCs w:val="24"/>
        </w:rPr>
        <w:br/>
      </w:r>
      <w:r>
        <w:rPr>
          <w:rFonts w:ascii="Arial" w:hAnsi="Arial" w:cs="Arial"/>
          <w:color w:val="000000"/>
          <w:sz w:val="24"/>
          <w:szCs w:val="24"/>
        </w:rPr>
        <w:lastRenderedPageBreak/>
        <w:t>w</w:t>
      </w:r>
      <w:r w:rsidR="00AF3C17">
        <w:rPr>
          <w:rFonts w:ascii="Arial" w:hAnsi="Arial" w:cs="Arial"/>
          <w:color w:val="000000"/>
          <w:sz w:val="24"/>
          <w:szCs w:val="24"/>
        </w:rPr>
        <w:t xml:space="preserve"> </w:t>
      </w:r>
      <w:r>
        <w:rPr>
          <w:rFonts w:ascii="Arial" w:hAnsi="Arial" w:cs="Arial"/>
          <w:color w:val="000000"/>
          <w:sz w:val="24"/>
          <w:szCs w:val="24"/>
        </w:rPr>
        <w:t xml:space="preserve">okresie gwarancyjnym. Odbiór pogwarancyjny będzie dokonany na podstawie oceny wizualnej obiektu z uwzględnieniem zasad opisanych </w:t>
      </w:r>
      <w:r>
        <w:rPr>
          <w:rFonts w:ascii="Arial" w:hAnsi="Arial" w:cs="Arial"/>
          <w:color w:val="000000"/>
          <w:sz w:val="24"/>
          <w:szCs w:val="24"/>
        </w:rPr>
        <w:br/>
        <w:t>w punkcie 8.1.b „Odbiór końcowy robót".</w:t>
      </w:r>
    </w:p>
    <w:p w14:paraId="2A50CBA7" w14:textId="77777777" w:rsidR="001A03D7" w:rsidRDefault="00640715">
      <w:pPr>
        <w:pStyle w:val="Akapitzlist"/>
        <w:numPr>
          <w:ilvl w:val="0"/>
          <w:numId w:val="9"/>
        </w:numPr>
        <w:suppressAutoHyphens/>
        <w:spacing w:after="60" w:line="312" w:lineRule="auto"/>
        <w:jc w:val="both"/>
        <w:rPr>
          <w:rFonts w:ascii="Arial" w:hAnsi="Arial" w:cs="Arial"/>
          <w:sz w:val="24"/>
          <w:szCs w:val="24"/>
        </w:rPr>
      </w:pPr>
      <w:r>
        <w:rPr>
          <w:rFonts w:ascii="Arial" w:hAnsi="Arial" w:cs="Arial"/>
          <w:sz w:val="24"/>
          <w:szCs w:val="24"/>
        </w:rPr>
        <w:t xml:space="preserve">Odbioru dokona komisja wyznaczona przez Zamawiającego w obecności przedstawiciela </w:t>
      </w:r>
      <w:r w:rsidR="004B32C4">
        <w:rPr>
          <w:rFonts w:ascii="Arial" w:hAnsi="Arial" w:cs="Arial"/>
          <w:sz w:val="24"/>
          <w:szCs w:val="24"/>
        </w:rPr>
        <w:t>Z</w:t>
      </w:r>
      <w:r>
        <w:rPr>
          <w:rFonts w:ascii="Arial" w:hAnsi="Arial" w:cs="Arial"/>
          <w:sz w:val="24"/>
          <w:szCs w:val="24"/>
        </w:rPr>
        <w:t>amawiającego i Wykonawcy oraz przy udziale przedstawicieli administratora i użytkownika.</w:t>
      </w:r>
    </w:p>
    <w:p w14:paraId="78A1989C" w14:textId="77777777" w:rsidR="007532DE" w:rsidRDefault="007532DE" w:rsidP="00795A10">
      <w:pPr>
        <w:pStyle w:val="Akapitzlist"/>
        <w:suppressAutoHyphens/>
        <w:spacing w:after="60" w:line="312" w:lineRule="auto"/>
        <w:jc w:val="both"/>
        <w:rPr>
          <w:rFonts w:ascii="Arial" w:hAnsi="Arial" w:cs="Arial"/>
          <w:sz w:val="24"/>
          <w:szCs w:val="24"/>
        </w:rPr>
      </w:pPr>
    </w:p>
    <w:p w14:paraId="6A689BCB" w14:textId="77777777" w:rsidR="001A03D7" w:rsidRPr="004B32C4" w:rsidRDefault="00640715">
      <w:pPr>
        <w:spacing w:after="60" w:line="312" w:lineRule="auto"/>
        <w:jc w:val="both"/>
        <w:rPr>
          <w:rFonts w:ascii="Arial" w:hAnsi="Arial" w:cs="Arial"/>
          <w:b/>
          <w:bCs/>
          <w:color w:val="000000"/>
          <w:sz w:val="28"/>
          <w:szCs w:val="24"/>
          <w:u w:val="single"/>
        </w:rPr>
      </w:pPr>
      <w:r w:rsidRPr="004B32C4">
        <w:rPr>
          <w:rFonts w:ascii="Arial" w:hAnsi="Arial" w:cs="Arial"/>
          <w:b/>
          <w:bCs/>
          <w:color w:val="000000"/>
          <w:sz w:val="28"/>
          <w:szCs w:val="24"/>
          <w:u w:val="single"/>
        </w:rPr>
        <w:t>9. Sposób rozliczania robót.</w:t>
      </w:r>
    </w:p>
    <w:p w14:paraId="4A2DB627"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9.1. Ustalenia ogólne.</w:t>
      </w:r>
    </w:p>
    <w:p w14:paraId="56B1D63A" w14:textId="77777777" w:rsidR="001A03D7" w:rsidRDefault="00640715">
      <w:pPr>
        <w:spacing w:after="60" w:line="312" w:lineRule="auto"/>
        <w:jc w:val="both"/>
        <w:rPr>
          <w:rFonts w:ascii="Arial" w:hAnsi="Arial" w:cs="Arial"/>
          <w:color w:val="000000"/>
          <w:sz w:val="24"/>
          <w:szCs w:val="24"/>
        </w:rPr>
      </w:pPr>
      <w:r>
        <w:rPr>
          <w:rFonts w:ascii="Arial" w:hAnsi="Arial" w:cs="Arial"/>
          <w:color w:val="000000"/>
          <w:sz w:val="24"/>
          <w:szCs w:val="24"/>
        </w:rPr>
        <w:t>Formę i warunki płatności określa umowa.</w:t>
      </w:r>
    </w:p>
    <w:p w14:paraId="7F7443A9" w14:textId="77777777" w:rsidR="001A03D7" w:rsidRPr="004B32C4" w:rsidRDefault="00640715">
      <w:pPr>
        <w:spacing w:after="60" w:line="312" w:lineRule="auto"/>
        <w:jc w:val="both"/>
        <w:rPr>
          <w:sz w:val="24"/>
          <w:u w:val="single"/>
        </w:rPr>
      </w:pPr>
      <w:r w:rsidRPr="004B32C4">
        <w:rPr>
          <w:rFonts w:ascii="Arial" w:hAnsi="Arial" w:cs="Arial"/>
          <w:b/>
          <w:color w:val="000000"/>
          <w:sz w:val="28"/>
          <w:szCs w:val="24"/>
          <w:u w:val="single"/>
        </w:rPr>
        <w:t>10. Wymagania dodatkowe.</w:t>
      </w:r>
    </w:p>
    <w:p w14:paraId="2A54AD5F" w14:textId="77777777" w:rsidR="001A03D7" w:rsidRPr="00AD32E4" w:rsidRDefault="00640715">
      <w:pPr>
        <w:spacing w:after="60" w:line="312" w:lineRule="auto"/>
        <w:jc w:val="both"/>
        <w:rPr>
          <w:rFonts w:ascii="Arial" w:hAnsi="Arial" w:cs="Arial"/>
          <w:color w:val="000000"/>
          <w:sz w:val="24"/>
          <w:szCs w:val="24"/>
        </w:rPr>
      </w:pPr>
      <w:r w:rsidRPr="00AD32E4">
        <w:rPr>
          <w:rFonts w:ascii="Arial" w:hAnsi="Arial" w:cs="Arial"/>
          <w:color w:val="000000"/>
          <w:sz w:val="24"/>
          <w:szCs w:val="24"/>
        </w:rPr>
        <w:t>Zgodnie z ustawą Prawo zamówień publicznych art. 36.2.8a</w:t>
      </w:r>
      <w:r w:rsidR="004B32C4" w:rsidRPr="00AD32E4">
        <w:rPr>
          <w:rFonts w:ascii="Arial" w:hAnsi="Arial" w:cs="Arial"/>
          <w:color w:val="000000"/>
          <w:sz w:val="24"/>
          <w:szCs w:val="24"/>
        </w:rPr>
        <w:t xml:space="preserve"> </w:t>
      </w:r>
      <w:r w:rsidRPr="00AD32E4">
        <w:rPr>
          <w:rFonts w:ascii="Arial" w:hAnsi="Arial" w:cs="Arial"/>
          <w:color w:val="000000"/>
          <w:sz w:val="24"/>
          <w:szCs w:val="24"/>
        </w:rPr>
        <w:t>(po nowelizacji z dnia 22.06.2016), Zamawiający wymaga zatrudnienia osób w oparciu o umowę o pracę dla następujących robót budowlanych:</w:t>
      </w:r>
    </w:p>
    <w:p w14:paraId="0D8BDC79" w14:textId="77777777" w:rsidR="001A03D7" w:rsidRPr="00AD32E4" w:rsidRDefault="00640715">
      <w:pPr>
        <w:spacing w:after="60" w:line="312" w:lineRule="auto"/>
        <w:jc w:val="both"/>
        <w:rPr>
          <w:rFonts w:ascii="Arial" w:hAnsi="Arial" w:cs="Arial"/>
          <w:color w:val="000000"/>
          <w:sz w:val="24"/>
          <w:szCs w:val="24"/>
        </w:rPr>
      </w:pPr>
      <w:r w:rsidRPr="00AD32E4">
        <w:rPr>
          <w:rFonts w:ascii="Arial" w:hAnsi="Arial" w:cs="Arial"/>
          <w:color w:val="000000"/>
          <w:sz w:val="24"/>
          <w:szCs w:val="24"/>
        </w:rPr>
        <w:t xml:space="preserve">- betonowanie, roboty izolacyjne, posadzkowe, tynkowanie, roboty </w:t>
      </w:r>
    </w:p>
    <w:p w14:paraId="4995C1F5" w14:textId="77777777" w:rsidR="001A03D7" w:rsidRPr="00AD32E4" w:rsidRDefault="00640715">
      <w:pPr>
        <w:spacing w:after="60" w:line="312" w:lineRule="auto"/>
        <w:jc w:val="both"/>
        <w:rPr>
          <w:rFonts w:ascii="Arial" w:hAnsi="Arial" w:cs="Arial"/>
          <w:color w:val="000000"/>
          <w:sz w:val="24"/>
          <w:szCs w:val="24"/>
        </w:rPr>
      </w:pPr>
      <w:r w:rsidRPr="00AD32E4">
        <w:rPr>
          <w:rFonts w:ascii="Arial" w:hAnsi="Arial" w:cs="Arial"/>
          <w:color w:val="000000"/>
          <w:sz w:val="24"/>
          <w:szCs w:val="24"/>
        </w:rPr>
        <w:t xml:space="preserve">  glazurnicze, malarskie, roboty montażowe; roboty dekarskie;</w:t>
      </w:r>
    </w:p>
    <w:p w14:paraId="5F5919AD" w14:textId="77777777" w:rsidR="007E2D12" w:rsidRDefault="00640715">
      <w:pPr>
        <w:spacing w:after="60" w:line="312" w:lineRule="auto"/>
        <w:jc w:val="both"/>
        <w:rPr>
          <w:rFonts w:ascii="Arial" w:hAnsi="Arial" w:cs="Arial"/>
          <w:color w:val="000000"/>
          <w:sz w:val="24"/>
          <w:szCs w:val="24"/>
        </w:rPr>
      </w:pPr>
      <w:r w:rsidRPr="00AD32E4">
        <w:rPr>
          <w:rFonts w:ascii="Arial" w:hAnsi="Arial" w:cs="Arial"/>
          <w:color w:val="000000"/>
          <w:sz w:val="24"/>
          <w:szCs w:val="24"/>
        </w:rPr>
        <w:t xml:space="preserve">- roboty ślusarskie; </w:t>
      </w:r>
    </w:p>
    <w:p w14:paraId="113EB018" w14:textId="033B021F" w:rsidR="001A03D7" w:rsidRPr="00AD32E4" w:rsidRDefault="007E2D12">
      <w:pPr>
        <w:spacing w:after="60" w:line="312" w:lineRule="auto"/>
        <w:jc w:val="both"/>
        <w:rPr>
          <w:rFonts w:ascii="Arial" w:hAnsi="Arial" w:cs="Arial"/>
          <w:color w:val="000000"/>
          <w:sz w:val="24"/>
          <w:szCs w:val="24"/>
        </w:rPr>
      </w:pPr>
      <w:r>
        <w:rPr>
          <w:rFonts w:ascii="Arial" w:hAnsi="Arial" w:cs="Arial"/>
          <w:color w:val="000000"/>
          <w:sz w:val="24"/>
          <w:szCs w:val="24"/>
        </w:rPr>
        <w:t xml:space="preserve">- </w:t>
      </w:r>
      <w:r w:rsidR="00640715" w:rsidRPr="00AD32E4">
        <w:rPr>
          <w:rFonts w:ascii="Arial" w:hAnsi="Arial" w:cs="Arial"/>
          <w:color w:val="000000"/>
          <w:sz w:val="24"/>
          <w:szCs w:val="24"/>
        </w:rPr>
        <w:t>roboty sanitarne wodno-kanalizacyjne,</w:t>
      </w:r>
      <w:r>
        <w:rPr>
          <w:rFonts w:ascii="Arial" w:hAnsi="Arial" w:cs="Arial"/>
          <w:color w:val="000000"/>
          <w:sz w:val="24"/>
          <w:szCs w:val="24"/>
        </w:rPr>
        <w:t xml:space="preserve"> centralnego ogrzewania</w:t>
      </w:r>
    </w:p>
    <w:p w14:paraId="2CF64543" w14:textId="363A3A45" w:rsidR="001A03D7" w:rsidRPr="00AD32E4" w:rsidRDefault="00640715">
      <w:pPr>
        <w:spacing w:after="60" w:line="312" w:lineRule="auto"/>
        <w:jc w:val="both"/>
        <w:rPr>
          <w:rFonts w:ascii="Arial" w:hAnsi="Arial" w:cs="Arial"/>
          <w:color w:val="000000"/>
          <w:sz w:val="24"/>
          <w:szCs w:val="24"/>
        </w:rPr>
      </w:pPr>
      <w:r w:rsidRPr="00AD32E4">
        <w:rPr>
          <w:rFonts w:ascii="Arial" w:hAnsi="Arial" w:cs="Arial"/>
          <w:color w:val="000000"/>
          <w:sz w:val="24"/>
          <w:szCs w:val="24"/>
        </w:rPr>
        <w:t>- roboty sanitarne w</w:t>
      </w:r>
      <w:r w:rsidR="007E2D12">
        <w:rPr>
          <w:rFonts w:ascii="Arial" w:hAnsi="Arial" w:cs="Arial"/>
          <w:color w:val="000000"/>
          <w:sz w:val="24"/>
          <w:szCs w:val="24"/>
        </w:rPr>
        <w:t xml:space="preserve"> zakresie wentylacji grawitacyjnej</w:t>
      </w:r>
      <w:r w:rsidRPr="00AD32E4">
        <w:rPr>
          <w:rFonts w:ascii="Arial" w:hAnsi="Arial" w:cs="Arial"/>
          <w:color w:val="000000"/>
          <w:sz w:val="24"/>
          <w:szCs w:val="24"/>
        </w:rPr>
        <w:t>;</w:t>
      </w:r>
    </w:p>
    <w:p w14:paraId="7ECBEC2F" w14:textId="77777777" w:rsidR="001A03D7" w:rsidRPr="00AD32E4" w:rsidRDefault="00640715">
      <w:pPr>
        <w:spacing w:after="60" w:line="312" w:lineRule="auto"/>
        <w:jc w:val="both"/>
        <w:rPr>
          <w:rFonts w:ascii="Arial" w:hAnsi="Arial" w:cs="Arial"/>
          <w:color w:val="000000"/>
          <w:sz w:val="24"/>
          <w:szCs w:val="24"/>
        </w:rPr>
      </w:pPr>
      <w:r w:rsidRPr="00AD32E4">
        <w:rPr>
          <w:rFonts w:ascii="Arial" w:hAnsi="Arial" w:cs="Arial"/>
          <w:color w:val="000000"/>
          <w:sz w:val="24"/>
          <w:szCs w:val="24"/>
        </w:rPr>
        <w:t>- roboty elektryczne.</w:t>
      </w:r>
    </w:p>
    <w:p w14:paraId="7030C6E6" w14:textId="77777777" w:rsidR="001A03D7" w:rsidRDefault="001A03D7">
      <w:pPr>
        <w:spacing w:after="60" w:line="312" w:lineRule="auto"/>
        <w:jc w:val="both"/>
        <w:rPr>
          <w:rFonts w:ascii="Arial" w:hAnsi="Arial" w:cs="Arial"/>
          <w:b/>
          <w:bCs/>
          <w:color w:val="000000"/>
          <w:sz w:val="24"/>
          <w:szCs w:val="24"/>
        </w:rPr>
      </w:pPr>
    </w:p>
    <w:p w14:paraId="1A4B6144" w14:textId="77777777" w:rsidR="001A03D7" w:rsidRPr="004B32C4" w:rsidRDefault="00640715">
      <w:pPr>
        <w:spacing w:after="60" w:line="312" w:lineRule="auto"/>
        <w:jc w:val="both"/>
        <w:rPr>
          <w:rFonts w:ascii="Arial" w:hAnsi="Arial" w:cs="Arial"/>
          <w:b/>
          <w:bCs/>
          <w:color w:val="000000"/>
          <w:sz w:val="28"/>
          <w:szCs w:val="24"/>
          <w:u w:val="single"/>
        </w:rPr>
      </w:pPr>
      <w:r w:rsidRPr="004B32C4">
        <w:rPr>
          <w:rFonts w:ascii="Arial" w:hAnsi="Arial" w:cs="Arial"/>
          <w:b/>
          <w:bCs/>
          <w:color w:val="000000"/>
          <w:sz w:val="28"/>
          <w:szCs w:val="24"/>
          <w:u w:val="single"/>
        </w:rPr>
        <w:t>1</w:t>
      </w:r>
      <w:r w:rsidR="004B32C4" w:rsidRPr="004B32C4">
        <w:rPr>
          <w:rFonts w:ascii="Arial" w:hAnsi="Arial" w:cs="Arial"/>
          <w:b/>
          <w:bCs/>
          <w:color w:val="000000"/>
          <w:sz w:val="28"/>
          <w:szCs w:val="24"/>
          <w:u w:val="single"/>
        </w:rPr>
        <w:t>1</w:t>
      </w:r>
      <w:r w:rsidRPr="004B32C4">
        <w:rPr>
          <w:rFonts w:ascii="Arial" w:hAnsi="Arial" w:cs="Arial"/>
          <w:b/>
          <w:bCs/>
          <w:color w:val="000000"/>
          <w:sz w:val="28"/>
          <w:szCs w:val="24"/>
          <w:u w:val="single"/>
        </w:rPr>
        <w:t>. PRZEPISY ZWI</w:t>
      </w:r>
      <w:r w:rsidR="004B32C4" w:rsidRPr="004B32C4">
        <w:rPr>
          <w:rFonts w:ascii="Arial" w:hAnsi="Arial" w:cs="Arial"/>
          <w:b/>
          <w:color w:val="000000"/>
          <w:sz w:val="28"/>
          <w:szCs w:val="24"/>
          <w:u w:val="single"/>
        </w:rPr>
        <w:t>Ą</w:t>
      </w:r>
      <w:r w:rsidRPr="004B32C4">
        <w:rPr>
          <w:rFonts w:ascii="Arial" w:hAnsi="Arial" w:cs="Arial"/>
          <w:b/>
          <w:bCs/>
          <w:color w:val="000000"/>
          <w:sz w:val="28"/>
          <w:szCs w:val="24"/>
          <w:u w:val="single"/>
        </w:rPr>
        <w:t>ZANE</w:t>
      </w:r>
    </w:p>
    <w:p w14:paraId="58DF1CFB" w14:textId="77777777"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Ustawa z dnia 7 lipca 1994 r. - Prawo budowlane (Dz. U. z 2016 r. poz.290 z późniejszymi zmianami )</w:t>
      </w:r>
    </w:p>
    <w:p w14:paraId="0267BAA1" w14:textId="77777777" w:rsidR="001A03D7" w:rsidRDefault="00640715">
      <w:pPr>
        <w:widowControl w:val="0"/>
        <w:numPr>
          <w:ilvl w:val="0"/>
          <w:numId w:val="11"/>
        </w:numPr>
        <w:tabs>
          <w:tab w:val="left" w:pos="780"/>
        </w:tabs>
        <w:spacing w:after="60" w:line="312" w:lineRule="auto"/>
        <w:jc w:val="both"/>
        <w:rPr>
          <w:rFonts w:ascii="Arial" w:hAnsi="Arial" w:cs="Arial"/>
          <w:sz w:val="24"/>
          <w:szCs w:val="24"/>
        </w:rPr>
      </w:pPr>
      <w:r>
        <w:rPr>
          <w:rFonts w:ascii="Arial" w:hAnsi="Arial" w:cs="Arial"/>
          <w:sz w:val="24"/>
          <w:szCs w:val="24"/>
        </w:rPr>
        <w:t>Ustawa  z dnia 29 stycznia 2004 roku – Prawo zamówień publicznych.</w:t>
      </w:r>
      <w:r w:rsidR="004B32C4">
        <w:rPr>
          <w:rFonts w:ascii="Arial" w:hAnsi="Arial" w:cs="Arial"/>
          <w:sz w:val="24"/>
          <w:szCs w:val="24"/>
        </w:rPr>
        <w:t xml:space="preserve"> </w:t>
      </w:r>
      <w:r>
        <w:rPr>
          <w:rFonts w:ascii="Arial" w:hAnsi="Arial" w:cs="Arial"/>
          <w:sz w:val="24"/>
          <w:szCs w:val="24"/>
        </w:rPr>
        <w:t>(tekst jednolity: Dz. U. z 2017r. poz. 1579).</w:t>
      </w:r>
    </w:p>
    <w:p w14:paraId="606F661D" w14:textId="77777777"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Ustawa z dnia 12 grudnia 2013r. o cudzoziemcach ( Dz. U. z 2013r. poz. 1650 z późn. zm. )</w:t>
      </w:r>
    </w:p>
    <w:p w14:paraId="2CAD4626" w14:textId="77777777"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Ustawa z dnia 21 marca 1985 r. o drogach publicznych (tekst jednolity </w:t>
      </w:r>
    </w:p>
    <w:p w14:paraId="0E68E198" w14:textId="77777777" w:rsidR="001A03D7" w:rsidRDefault="00640715">
      <w:pPr>
        <w:spacing w:after="60" w:line="312" w:lineRule="auto"/>
        <w:ind w:left="360"/>
        <w:jc w:val="both"/>
        <w:rPr>
          <w:rFonts w:ascii="Arial" w:hAnsi="Arial" w:cs="Arial"/>
          <w:color w:val="000000"/>
          <w:sz w:val="24"/>
          <w:szCs w:val="24"/>
        </w:rPr>
      </w:pPr>
      <w:r>
        <w:rPr>
          <w:rFonts w:ascii="Arial" w:hAnsi="Arial" w:cs="Arial"/>
          <w:color w:val="000000"/>
          <w:sz w:val="24"/>
          <w:szCs w:val="24"/>
        </w:rPr>
        <w:t xml:space="preserve">      Dz. U. z 2017 r. poz. 2222).</w:t>
      </w:r>
    </w:p>
    <w:p w14:paraId="68A34A20" w14:textId="77777777"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Ustawa z dnia 27 sierpnia 2009r o finansach publicznych ( tekst jednolity Dz. U. z 2017r poz. 2077)</w:t>
      </w:r>
    </w:p>
    <w:p w14:paraId="5B5F9985" w14:textId="77777777"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 xml:space="preserve">Ustawa z dnia 23 kwietnia 1964r Kodeks cywilny ( tekst jednolity Dz. U.  </w:t>
      </w:r>
    </w:p>
    <w:p w14:paraId="7D9172BB" w14:textId="77777777" w:rsidR="001A03D7" w:rsidRDefault="00640715">
      <w:pPr>
        <w:spacing w:after="60" w:line="312" w:lineRule="auto"/>
        <w:ind w:left="360"/>
        <w:jc w:val="both"/>
        <w:rPr>
          <w:rFonts w:ascii="Arial" w:hAnsi="Arial" w:cs="Arial"/>
          <w:color w:val="000000"/>
          <w:sz w:val="24"/>
          <w:szCs w:val="24"/>
        </w:rPr>
      </w:pPr>
      <w:r>
        <w:rPr>
          <w:rFonts w:ascii="Arial" w:hAnsi="Arial" w:cs="Arial"/>
          <w:color w:val="000000"/>
          <w:sz w:val="24"/>
          <w:szCs w:val="24"/>
        </w:rPr>
        <w:t xml:space="preserve">      z 2017r  poz. 459,933,1132)</w:t>
      </w:r>
    </w:p>
    <w:p w14:paraId="4FEB73F5" w14:textId="77777777"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t>Rozporządzenie Ministra Infrastruktury z dnia 12 kwietnia 2002r w sprawie warunków technicznych, jakim powinny odpowiadać budynki i ich usytuowanie (tj. Dz. U. z 2015r. poz. 1422)</w:t>
      </w:r>
    </w:p>
    <w:p w14:paraId="16CC59F2" w14:textId="77777777" w:rsidR="001A03D7" w:rsidRDefault="00640715">
      <w:pPr>
        <w:pStyle w:val="Akapitzlist"/>
        <w:numPr>
          <w:ilvl w:val="0"/>
          <w:numId w:val="11"/>
        </w:numPr>
        <w:spacing w:after="60" w:line="312" w:lineRule="auto"/>
        <w:jc w:val="both"/>
        <w:rPr>
          <w:rFonts w:ascii="Arial" w:hAnsi="Arial" w:cs="Arial"/>
          <w:color w:val="000000"/>
          <w:sz w:val="24"/>
          <w:szCs w:val="24"/>
        </w:rPr>
      </w:pPr>
      <w:r>
        <w:rPr>
          <w:rFonts w:ascii="Arial" w:hAnsi="Arial" w:cs="Arial"/>
          <w:color w:val="000000"/>
          <w:sz w:val="24"/>
          <w:szCs w:val="24"/>
        </w:rPr>
        <w:lastRenderedPageBreak/>
        <w:t>Rozporządzenie Ministra Infrastruktury z dnia 2 września 2004 r. w sprawie szczegółowego zakresu i formy dokumentacji projektowej, specyfikacji technicznych wykonania i odbioru robót budowlanych oraz programu funkcjonalno- użytkowego (tj. Dz. U. z 2013 r. poz. 1129)</w:t>
      </w:r>
    </w:p>
    <w:p w14:paraId="38A34785" w14:textId="77777777" w:rsidR="001A03D7" w:rsidRDefault="00640715">
      <w:pPr>
        <w:widowControl w:val="0"/>
        <w:numPr>
          <w:ilvl w:val="0"/>
          <w:numId w:val="11"/>
        </w:numPr>
        <w:tabs>
          <w:tab w:val="left" w:pos="780"/>
        </w:tabs>
        <w:spacing w:after="60" w:line="312" w:lineRule="auto"/>
        <w:jc w:val="both"/>
        <w:rPr>
          <w:rFonts w:ascii="Arial" w:hAnsi="Arial" w:cs="Arial"/>
          <w:sz w:val="24"/>
          <w:szCs w:val="24"/>
        </w:rPr>
      </w:pPr>
      <w:r>
        <w:rPr>
          <w:rFonts w:ascii="Arial" w:hAnsi="Arial" w:cs="Arial"/>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w:t>
      </w:r>
    </w:p>
    <w:p w14:paraId="6AFB9267" w14:textId="77777777" w:rsidR="001A03D7" w:rsidRDefault="00640715">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10)Rozporządzenie Ministra Spraw Wewnętrznych i Administracji z dnia </w:t>
      </w:r>
    </w:p>
    <w:p w14:paraId="502C787F" w14:textId="77777777" w:rsidR="001A03D7" w:rsidRDefault="00640715" w:rsidP="004B32C4">
      <w:pPr>
        <w:widowControl w:val="0"/>
        <w:tabs>
          <w:tab w:val="left" w:pos="709"/>
          <w:tab w:val="left" w:pos="780"/>
        </w:tabs>
        <w:spacing w:after="60" w:line="312" w:lineRule="auto"/>
        <w:ind w:left="284" w:firstLine="76"/>
        <w:jc w:val="both"/>
        <w:rPr>
          <w:rFonts w:ascii="Arial" w:hAnsi="Arial" w:cs="Arial"/>
          <w:sz w:val="24"/>
          <w:szCs w:val="24"/>
        </w:rPr>
      </w:pPr>
      <w:r>
        <w:rPr>
          <w:rFonts w:ascii="Arial" w:hAnsi="Arial" w:cs="Arial"/>
          <w:sz w:val="24"/>
          <w:szCs w:val="24"/>
        </w:rPr>
        <w:t xml:space="preserve">      7 czerwca 2010 r. w sprawie ochrony przeciwpożarowej budynków, innych  </w:t>
      </w:r>
    </w:p>
    <w:p w14:paraId="55177C5F" w14:textId="77777777" w:rsidR="001A03D7" w:rsidRDefault="00640715">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obiektów budowlanych i terenów z dnia 22 czerwca 2010r. ( Dz. U. z 2010r  </w:t>
      </w:r>
    </w:p>
    <w:p w14:paraId="010B395C" w14:textId="77777777" w:rsidR="001A03D7" w:rsidRDefault="00640715">
      <w:pPr>
        <w:widowControl w:val="0"/>
        <w:tabs>
          <w:tab w:val="left" w:pos="780"/>
        </w:tabs>
        <w:spacing w:after="60" w:line="312" w:lineRule="auto"/>
        <w:ind w:left="360"/>
        <w:jc w:val="both"/>
        <w:rPr>
          <w:rFonts w:ascii="Arial" w:hAnsi="Arial" w:cs="Arial"/>
          <w:sz w:val="24"/>
          <w:szCs w:val="24"/>
        </w:rPr>
      </w:pPr>
      <w:r>
        <w:rPr>
          <w:rFonts w:ascii="Arial" w:hAnsi="Arial" w:cs="Arial"/>
          <w:sz w:val="24"/>
          <w:szCs w:val="24"/>
        </w:rPr>
        <w:t xml:space="preserve">      Nr 109 poz. 719 ).</w:t>
      </w:r>
    </w:p>
    <w:p w14:paraId="26A420AA" w14:textId="77777777" w:rsidR="001A03D7" w:rsidRDefault="00640715">
      <w:pPr>
        <w:pStyle w:val="Akapitzlist"/>
        <w:widowControl w:val="0"/>
        <w:numPr>
          <w:ilvl w:val="0"/>
          <w:numId w:val="7"/>
        </w:numPr>
        <w:tabs>
          <w:tab w:val="left" w:pos="780"/>
        </w:tabs>
        <w:spacing w:after="60" w:line="312" w:lineRule="auto"/>
        <w:jc w:val="both"/>
        <w:rPr>
          <w:rFonts w:ascii="Arial" w:hAnsi="Arial" w:cs="Arial"/>
          <w:sz w:val="24"/>
          <w:szCs w:val="24"/>
        </w:rPr>
      </w:pPr>
      <w:r>
        <w:rPr>
          <w:rFonts w:ascii="Arial" w:hAnsi="Arial" w:cs="Arial"/>
          <w:sz w:val="24"/>
          <w:szCs w:val="24"/>
        </w:rPr>
        <w:t xml:space="preserve"> Decyzja nr 1 Spec./WOP ministra obrony narodowej z dnia 15 grudnia </w:t>
      </w:r>
    </w:p>
    <w:p w14:paraId="0185F3FA" w14:textId="77777777" w:rsidR="001A03D7" w:rsidRDefault="00640715">
      <w:pPr>
        <w:widowControl w:val="0"/>
        <w:tabs>
          <w:tab w:val="left" w:pos="780"/>
        </w:tabs>
        <w:spacing w:after="60" w:line="312" w:lineRule="auto"/>
        <w:ind w:left="284"/>
        <w:jc w:val="both"/>
        <w:rPr>
          <w:rFonts w:ascii="Arial" w:hAnsi="Arial" w:cs="Arial"/>
          <w:sz w:val="24"/>
          <w:szCs w:val="24"/>
        </w:rPr>
      </w:pPr>
      <w:r>
        <w:rPr>
          <w:rFonts w:ascii="Arial" w:hAnsi="Arial" w:cs="Arial"/>
          <w:sz w:val="24"/>
          <w:szCs w:val="24"/>
        </w:rPr>
        <w:t xml:space="preserve">       2014 r. w sprawie wprowadzenia do użytku „Instrukcji o ochronie  </w:t>
      </w:r>
    </w:p>
    <w:p w14:paraId="0AED711D" w14:textId="77777777" w:rsidR="001A03D7" w:rsidRDefault="00640715">
      <w:pPr>
        <w:widowControl w:val="0"/>
        <w:tabs>
          <w:tab w:val="left" w:pos="780"/>
        </w:tabs>
        <w:spacing w:after="60" w:line="312" w:lineRule="auto"/>
        <w:ind w:left="284"/>
        <w:jc w:val="both"/>
        <w:rPr>
          <w:rFonts w:ascii="Arial" w:hAnsi="Arial" w:cs="Arial"/>
          <w:sz w:val="24"/>
          <w:szCs w:val="24"/>
        </w:rPr>
      </w:pPr>
      <w:r>
        <w:rPr>
          <w:rFonts w:ascii="Arial" w:hAnsi="Arial" w:cs="Arial"/>
          <w:sz w:val="24"/>
          <w:szCs w:val="24"/>
        </w:rPr>
        <w:t xml:space="preserve">       przeciwpożarowej w resorcie obrony narodowej”</w:t>
      </w:r>
    </w:p>
    <w:p w14:paraId="5219129B" w14:textId="77777777" w:rsidR="001A03D7" w:rsidRDefault="00640715" w:rsidP="004B32C4">
      <w:pPr>
        <w:widowControl w:val="0"/>
        <w:numPr>
          <w:ilvl w:val="0"/>
          <w:numId w:val="7"/>
        </w:numPr>
        <w:tabs>
          <w:tab w:val="left" w:pos="780"/>
        </w:tabs>
        <w:spacing w:after="60" w:line="312" w:lineRule="auto"/>
        <w:ind w:left="709" w:hanging="425"/>
        <w:jc w:val="both"/>
        <w:rPr>
          <w:rFonts w:ascii="Arial" w:hAnsi="Arial" w:cs="Arial"/>
          <w:sz w:val="24"/>
          <w:szCs w:val="24"/>
        </w:rPr>
      </w:pPr>
      <w:r>
        <w:rPr>
          <w:rFonts w:ascii="Arial" w:hAnsi="Arial" w:cs="Arial"/>
          <w:sz w:val="24"/>
          <w:szCs w:val="24"/>
        </w:rPr>
        <w:t xml:space="preserve"> Rozporządzenie Ministra Pracy i Polityki Socjalnej z dnia 26 września 1997r. w sprawie ogólnych przepisów bezpieczeństwa i higieny pracy ( tj. </w:t>
      </w:r>
      <w:r w:rsidR="004B32C4">
        <w:rPr>
          <w:rFonts w:ascii="Arial" w:hAnsi="Arial" w:cs="Arial"/>
          <w:sz w:val="24"/>
          <w:szCs w:val="24"/>
        </w:rPr>
        <w:t xml:space="preserve">  </w:t>
      </w:r>
      <w:r>
        <w:rPr>
          <w:rFonts w:ascii="Arial" w:hAnsi="Arial" w:cs="Arial"/>
          <w:sz w:val="24"/>
          <w:szCs w:val="24"/>
        </w:rPr>
        <w:t>Dz. U. z 2003r. Nr 169 poz. 1650).</w:t>
      </w:r>
    </w:p>
    <w:p w14:paraId="26EBA053" w14:textId="77777777" w:rsidR="00AF3C17" w:rsidRDefault="00AF3C17" w:rsidP="00AF3C17">
      <w:pPr>
        <w:widowControl w:val="0"/>
        <w:tabs>
          <w:tab w:val="left" w:pos="780"/>
        </w:tabs>
        <w:spacing w:after="60" w:line="312" w:lineRule="auto"/>
        <w:jc w:val="both"/>
        <w:rPr>
          <w:rFonts w:ascii="Arial" w:hAnsi="Arial" w:cs="Arial"/>
          <w:sz w:val="24"/>
          <w:szCs w:val="24"/>
        </w:rPr>
      </w:pPr>
    </w:p>
    <w:p w14:paraId="387245BA" w14:textId="77777777" w:rsidR="00AF3C17" w:rsidRDefault="00AF3C17" w:rsidP="00AF3C17">
      <w:pPr>
        <w:widowControl w:val="0"/>
        <w:tabs>
          <w:tab w:val="left" w:pos="780"/>
        </w:tabs>
        <w:spacing w:after="60" w:line="312" w:lineRule="auto"/>
        <w:jc w:val="both"/>
        <w:rPr>
          <w:rFonts w:ascii="Arial" w:hAnsi="Arial" w:cs="Arial"/>
          <w:sz w:val="24"/>
          <w:szCs w:val="24"/>
        </w:rPr>
      </w:pPr>
    </w:p>
    <w:p w14:paraId="12E9C58B" w14:textId="05DC21F8" w:rsidR="001A03D7" w:rsidRDefault="00640715">
      <w:pPr>
        <w:spacing w:after="0" w:line="360" w:lineRule="auto"/>
        <w:ind w:firstLine="708"/>
        <w:jc w:val="both"/>
        <w:rPr>
          <w:rFonts w:ascii="Arial" w:hAnsi="Arial" w:cs="Arial"/>
          <w:sz w:val="24"/>
          <w:szCs w:val="24"/>
        </w:rPr>
      </w:pPr>
      <w:r>
        <w:rPr>
          <w:rFonts w:ascii="Arial" w:hAnsi="Arial" w:cs="Arial"/>
          <w:sz w:val="24"/>
          <w:szCs w:val="24"/>
        </w:rPr>
        <w:t>Wykona</w:t>
      </w:r>
      <w:r w:rsidR="00B5005E">
        <w:rPr>
          <w:rFonts w:ascii="Arial" w:hAnsi="Arial" w:cs="Arial"/>
          <w:sz w:val="24"/>
          <w:szCs w:val="24"/>
        </w:rPr>
        <w:t>li</w:t>
      </w:r>
      <w:r>
        <w:rPr>
          <w:rFonts w:ascii="Arial" w:hAnsi="Arial" w:cs="Arial"/>
          <w:sz w:val="24"/>
          <w:szCs w:val="24"/>
        </w:rPr>
        <w:t>:</w:t>
      </w:r>
    </w:p>
    <w:p w14:paraId="2D4C1839" w14:textId="77777777" w:rsidR="00AF3C17" w:rsidRDefault="00AF3C17">
      <w:pPr>
        <w:spacing w:after="0" w:line="360" w:lineRule="auto"/>
        <w:ind w:firstLine="708"/>
        <w:jc w:val="both"/>
      </w:pPr>
    </w:p>
    <w:p w14:paraId="5B4A1B6C" w14:textId="67AB3C56" w:rsidR="001A03D7" w:rsidRDefault="00640715">
      <w:pPr>
        <w:spacing w:after="0" w:line="240" w:lineRule="auto"/>
        <w:ind w:firstLine="284"/>
        <w:jc w:val="both"/>
      </w:pPr>
      <w:r>
        <w:rPr>
          <w:rFonts w:ascii="Arial" w:hAnsi="Arial" w:cs="Arial"/>
          <w:sz w:val="24"/>
          <w:szCs w:val="24"/>
        </w:rPr>
        <w:t xml:space="preserve">                       </w:t>
      </w:r>
      <w:bookmarkStart w:id="3" w:name="_Hlk66440289"/>
      <w:r>
        <w:rPr>
          <w:rFonts w:ascii="Arial" w:hAnsi="Arial" w:cs="Arial"/>
          <w:sz w:val="24"/>
          <w:szCs w:val="24"/>
        </w:rPr>
        <w:t>……………………</w:t>
      </w:r>
      <w:bookmarkEnd w:id="3"/>
      <w:r w:rsidR="00B5005E">
        <w:rPr>
          <w:rFonts w:ascii="Arial" w:hAnsi="Arial" w:cs="Arial"/>
          <w:sz w:val="24"/>
          <w:szCs w:val="24"/>
        </w:rPr>
        <w:t xml:space="preserve"> </w:t>
      </w:r>
      <w:r w:rsidR="00B5005E">
        <w:rPr>
          <w:rFonts w:ascii="Arial" w:hAnsi="Arial" w:cs="Arial"/>
          <w:sz w:val="24"/>
          <w:szCs w:val="24"/>
        </w:rPr>
        <w:tab/>
        <w:t>……………………</w:t>
      </w:r>
      <w:r w:rsidR="00B5005E">
        <w:rPr>
          <w:rFonts w:ascii="Arial" w:hAnsi="Arial" w:cs="Arial"/>
          <w:sz w:val="24"/>
          <w:szCs w:val="24"/>
        </w:rPr>
        <w:tab/>
      </w:r>
    </w:p>
    <w:p w14:paraId="3F2A9634" w14:textId="415FBAEC" w:rsidR="00B5005E" w:rsidRDefault="00640715" w:rsidP="00B5005E">
      <w:pPr>
        <w:spacing w:after="0" w:line="240" w:lineRule="auto"/>
        <w:jc w:val="both"/>
      </w:pPr>
      <w:r>
        <w:rPr>
          <w:rFonts w:ascii="Arial" w:hAnsi="Arial" w:cs="Arial"/>
          <w:sz w:val="20"/>
          <w:szCs w:val="20"/>
        </w:rPr>
        <w:t xml:space="preserve">                                     (pieczęć i podpis)</w:t>
      </w:r>
      <w:r w:rsidR="00B5005E">
        <w:rPr>
          <w:rFonts w:ascii="Arial" w:hAnsi="Arial" w:cs="Arial"/>
          <w:sz w:val="20"/>
          <w:szCs w:val="20"/>
        </w:rPr>
        <w:tab/>
        <w:t xml:space="preserve"> (pieczęć i podpis)</w:t>
      </w:r>
      <w:r w:rsidR="00B5005E">
        <w:rPr>
          <w:rFonts w:ascii="Arial" w:hAnsi="Arial" w:cs="Arial"/>
          <w:sz w:val="20"/>
          <w:szCs w:val="20"/>
        </w:rPr>
        <w:tab/>
        <w:t xml:space="preserve">  </w:t>
      </w:r>
    </w:p>
    <w:p w14:paraId="0E36697E" w14:textId="28B95DFD" w:rsidR="00B5005E" w:rsidRDefault="00B5005E" w:rsidP="00B5005E">
      <w:pPr>
        <w:spacing w:after="0" w:line="240" w:lineRule="auto"/>
        <w:jc w:val="both"/>
        <w:rPr>
          <w:rFonts w:ascii="Arial" w:hAnsi="Arial" w:cs="Arial"/>
          <w:sz w:val="20"/>
          <w:szCs w:val="20"/>
        </w:rPr>
      </w:pPr>
      <w:r>
        <w:rPr>
          <w:rFonts w:ascii="Arial" w:hAnsi="Arial" w:cs="Arial"/>
          <w:sz w:val="20"/>
          <w:szCs w:val="20"/>
        </w:rPr>
        <w:t xml:space="preserve">                     </w:t>
      </w:r>
    </w:p>
    <w:p w14:paraId="6A578375" w14:textId="3A5B0375" w:rsidR="00B5005E" w:rsidRDefault="00B5005E" w:rsidP="00B5005E">
      <w:pPr>
        <w:spacing w:after="0" w:line="240" w:lineRule="auto"/>
        <w:jc w:val="both"/>
      </w:pPr>
    </w:p>
    <w:p w14:paraId="50A0852E" w14:textId="577131BD" w:rsidR="00B5005E" w:rsidRDefault="00B5005E" w:rsidP="00B5005E">
      <w:pPr>
        <w:spacing w:after="0" w:line="240" w:lineRule="auto"/>
        <w:jc w:val="both"/>
      </w:pPr>
    </w:p>
    <w:p w14:paraId="2C8E0304" w14:textId="5F1684BF" w:rsidR="00BF0DB6" w:rsidRDefault="00BF0DB6" w:rsidP="00B5005E">
      <w:pPr>
        <w:spacing w:after="0" w:line="240" w:lineRule="auto"/>
        <w:jc w:val="both"/>
      </w:pPr>
    </w:p>
    <w:p w14:paraId="7DEF7A7C" w14:textId="673AE4D9" w:rsidR="00BF0DB6" w:rsidRDefault="00BF0DB6" w:rsidP="00B5005E">
      <w:pPr>
        <w:spacing w:after="0" w:line="240" w:lineRule="auto"/>
        <w:jc w:val="both"/>
      </w:pPr>
    </w:p>
    <w:p w14:paraId="596A5822" w14:textId="77777777" w:rsidR="00BF0DB6" w:rsidRDefault="00BF0DB6" w:rsidP="00B5005E">
      <w:pPr>
        <w:spacing w:after="0" w:line="240" w:lineRule="auto"/>
        <w:jc w:val="both"/>
      </w:pPr>
    </w:p>
    <w:p w14:paraId="6D8725B1" w14:textId="74BDDA5A" w:rsidR="00B5005E" w:rsidRDefault="00B5005E" w:rsidP="00B5005E">
      <w:pPr>
        <w:spacing w:after="0" w:line="240" w:lineRule="auto"/>
        <w:jc w:val="both"/>
      </w:pPr>
    </w:p>
    <w:p w14:paraId="5BFBF682" w14:textId="77777777" w:rsidR="00B5005E" w:rsidRDefault="00B5005E" w:rsidP="00B5005E">
      <w:pPr>
        <w:spacing w:after="0" w:line="240" w:lineRule="auto"/>
        <w:ind w:firstLine="284"/>
        <w:jc w:val="both"/>
      </w:pPr>
      <w:r>
        <w:rPr>
          <w:rFonts w:ascii="Arial" w:hAnsi="Arial" w:cs="Arial"/>
          <w:sz w:val="24"/>
          <w:szCs w:val="24"/>
        </w:rPr>
        <w:t xml:space="preserve">                       …………………… </w:t>
      </w:r>
      <w:r>
        <w:rPr>
          <w:rFonts w:ascii="Arial" w:hAnsi="Arial" w:cs="Arial"/>
          <w:sz w:val="24"/>
          <w:szCs w:val="24"/>
        </w:rPr>
        <w:tab/>
        <w:t>……………………</w:t>
      </w:r>
      <w:r>
        <w:rPr>
          <w:rFonts w:ascii="Arial" w:hAnsi="Arial" w:cs="Arial"/>
          <w:sz w:val="24"/>
          <w:szCs w:val="24"/>
        </w:rPr>
        <w:tab/>
      </w:r>
    </w:p>
    <w:p w14:paraId="6C2CADE5" w14:textId="77777777" w:rsidR="00B5005E" w:rsidRDefault="00B5005E" w:rsidP="00B5005E">
      <w:pPr>
        <w:spacing w:after="0" w:line="240" w:lineRule="auto"/>
        <w:jc w:val="both"/>
      </w:pPr>
      <w:r>
        <w:rPr>
          <w:rFonts w:ascii="Arial" w:hAnsi="Arial" w:cs="Arial"/>
          <w:sz w:val="20"/>
          <w:szCs w:val="20"/>
        </w:rPr>
        <w:t xml:space="preserve">                                     (pieczęć i podpis)</w:t>
      </w:r>
      <w:r>
        <w:rPr>
          <w:rFonts w:ascii="Arial" w:hAnsi="Arial" w:cs="Arial"/>
          <w:sz w:val="20"/>
          <w:szCs w:val="20"/>
        </w:rPr>
        <w:tab/>
        <w:t xml:space="preserve"> (pieczęć i podpis)</w:t>
      </w:r>
      <w:r>
        <w:rPr>
          <w:rFonts w:ascii="Arial" w:hAnsi="Arial" w:cs="Arial"/>
          <w:sz w:val="20"/>
          <w:szCs w:val="20"/>
        </w:rPr>
        <w:tab/>
        <w:t xml:space="preserve">  </w:t>
      </w:r>
    </w:p>
    <w:p w14:paraId="09180DC6" w14:textId="77777777" w:rsidR="00B5005E" w:rsidRDefault="00B5005E" w:rsidP="00B5005E">
      <w:pPr>
        <w:spacing w:after="0" w:line="240" w:lineRule="auto"/>
        <w:jc w:val="both"/>
      </w:pPr>
      <w:r>
        <w:rPr>
          <w:rFonts w:ascii="Arial" w:hAnsi="Arial" w:cs="Arial"/>
          <w:sz w:val="20"/>
          <w:szCs w:val="20"/>
        </w:rPr>
        <w:t xml:space="preserve">                     </w:t>
      </w:r>
    </w:p>
    <w:p w14:paraId="326EB3FE" w14:textId="77777777" w:rsidR="00B5005E" w:rsidRDefault="00B5005E" w:rsidP="00B5005E">
      <w:pPr>
        <w:spacing w:after="0" w:line="240" w:lineRule="auto"/>
        <w:jc w:val="both"/>
      </w:pPr>
    </w:p>
    <w:p w14:paraId="450ADA79" w14:textId="77777777" w:rsidR="001A03D7" w:rsidRDefault="001A03D7">
      <w:pPr>
        <w:spacing w:after="0" w:line="240" w:lineRule="auto"/>
        <w:jc w:val="both"/>
      </w:pPr>
    </w:p>
    <w:p w14:paraId="4C6C1E6F" w14:textId="77777777" w:rsidR="001A03D7" w:rsidRDefault="001A03D7">
      <w:pPr>
        <w:pStyle w:val="Akapitzlist"/>
        <w:spacing w:after="0" w:line="240" w:lineRule="auto"/>
        <w:ind w:left="1644"/>
        <w:jc w:val="both"/>
        <w:rPr>
          <w:rFonts w:ascii="Arial" w:hAnsi="Arial" w:cs="Arial"/>
          <w:sz w:val="20"/>
          <w:szCs w:val="20"/>
        </w:rPr>
      </w:pPr>
    </w:p>
    <w:p w14:paraId="6AD8774A" w14:textId="77777777" w:rsidR="00640715" w:rsidRDefault="00640715">
      <w:pPr>
        <w:pStyle w:val="Akapitzlist"/>
        <w:spacing w:after="0" w:line="240" w:lineRule="auto"/>
        <w:ind w:left="1644"/>
        <w:jc w:val="both"/>
        <w:rPr>
          <w:rFonts w:ascii="Arial" w:hAnsi="Arial" w:cs="Arial"/>
          <w:sz w:val="20"/>
          <w:szCs w:val="20"/>
        </w:rPr>
      </w:pPr>
    </w:p>
    <w:p w14:paraId="3C5CB517" w14:textId="4B9C1240" w:rsidR="00B5005E" w:rsidRDefault="00B5005E">
      <w:pPr>
        <w:pStyle w:val="Akapitzlist"/>
        <w:spacing w:after="0" w:line="240" w:lineRule="auto"/>
        <w:ind w:left="1644"/>
        <w:jc w:val="both"/>
        <w:rPr>
          <w:rFonts w:ascii="Arial" w:hAnsi="Arial" w:cs="Arial"/>
          <w:sz w:val="20"/>
          <w:szCs w:val="20"/>
        </w:rPr>
      </w:pPr>
    </w:p>
    <w:p w14:paraId="3D751025" w14:textId="4EF92EB0" w:rsidR="00B5005E" w:rsidRDefault="00B5005E">
      <w:pPr>
        <w:pStyle w:val="Akapitzlist"/>
        <w:spacing w:after="0" w:line="240" w:lineRule="auto"/>
        <w:ind w:left="1644"/>
        <w:jc w:val="both"/>
        <w:rPr>
          <w:rFonts w:ascii="Arial" w:hAnsi="Arial" w:cs="Arial"/>
          <w:sz w:val="20"/>
          <w:szCs w:val="20"/>
        </w:rPr>
      </w:pPr>
    </w:p>
    <w:p w14:paraId="4880E835" w14:textId="14592408" w:rsidR="00B5005E" w:rsidRDefault="00B5005E">
      <w:pPr>
        <w:pStyle w:val="Akapitzlist"/>
        <w:spacing w:after="0" w:line="240" w:lineRule="auto"/>
        <w:ind w:left="1644"/>
        <w:jc w:val="both"/>
        <w:rPr>
          <w:rFonts w:ascii="Arial" w:hAnsi="Arial" w:cs="Arial"/>
          <w:sz w:val="20"/>
          <w:szCs w:val="20"/>
        </w:rPr>
      </w:pPr>
    </w:p>
    <w:p w14:paraId="3AC7F42A" w14:textId="23EEBE02" w:rsidR="00B5005E" w:rsidRDefault="00B5005E">
      <w:pPr>
        <w:pStyle w:val="Akapitzlist"/>
        <w:spacing w:after="0" w:line="240" w:lineRule="auto"/>
        <w:ind w:left="1644"/>
        <w:jc w:val="both"/>
        <w:rPr>
          <w:rFonts w:ascii="Arial" w:hAnsi="Arial" w:cs="Arial"/>
          <w:sz w:val="20"/>
          <w:szCs w:val="20"/>
        </w:rPr>
      </w:pPr>
    </w:p>
    <w:p w14:paraId="18FC28E6" w14:textId="1CB9AEB0" w:rsidR="00B5005E" w:rsidRDefault="00B5005E">
      <w:pPr>
        <w:pStyle w:val="Akapitzlist"/>
        <w:spacing w:after="0" w:line="240" w:lineRule="auto"/>
        <w:ind w:left="1644"/>
        <w:jc w:val="both"/>
        <w:rPr>
          <w:rFonts w:ascii="Arial" w:hAnsi="Arial" w:cs="Arial"/>
          <w:sz w:val="20"/>
          <w:szCs w:val="20"/>
        </w:rPr>
      </w:pPr>
    </w:p>
    <w:p w14:paraId="1A6F5315" w14:textId="3BD3087F" w:rsidR="00B5005E" w:rsidRDefault="00B5005E">
      <w:pPr>
        <w:pStyle w:val="Akapitzlist"/>
        <w:spacing w:after="0" w:line="240" w:lineRule="auto"/>
        <w:ind w:left="1644"/>
        <w:jc w:val="both"/>
        <w:rPr>
          <w:rFonts w:ascii="Arial" w:hAnsi="Arial" w:cs="Arial"/>
          <w:sz w:val="20"/>
          <w:szCs w:val="20"/>
        </w:rPr>
      </w:pPr>
    </w:p>
    <w:p w14:paraId="29F9CEFF" w14:textId="6F86E4D3" w:rsidR="00B5005E" w:rsidRDefault="00B5005E">
      <w:pPr>
        <w:pStyle w:val="Akapitzlist"/>
        <w:spacing w:after="0" w:line="240" w:lineRule="auto"/>
        <w:ind w:left="1644"/>
        <w:jc w:val="both"/>
        <w:rPr>
          <w:rFonts w:ascii="Arial" w:hAnsi="Arial" w:cs="Arial"/>
          <w:sz w:val="20"/>
          <w:szCs w:val="20"/>
        </w:rPr>
      </w:pPr>
    </w:p>
    <w:p w14:paraId="25056AD7" w14:textId="5BE07B11" w:rsidR="00B5005E" w:rsidRDefault="00B5005E">
      <w:pPr>
        <w:pStyle w:val="Akapitzlist"/>
        <w:spacing w:after="0" w:line="240" w:lineRule="auto"/>
        <w:ind w:left="1644"/>
        <w:jc w:val="both"/>
        <w:rPr>
          <w:rFonts w:ascii="Arial" w:hAnsi="Arial" w:cs="Arial"/>
          <w:sz w:val="20"/>
          <w:szCs w:val="20"/>
        </w:rPr>
      </w:pPr>
    </w:p>
    <w:p w14:paraId="4DDE2786" w14:textId="5E9F0C2E" w:rsidR="00B5005E" w:rsidRDefault="00B5005E">
      <w:pPr>
        <w:pStyle w:val="Akapitzlist"/>
        <w:spacing w:after="0" w:line="240" w:lineRule="auto"/>
        <w:ind w:left="1644"/>
        <w:jc w:val="both"/>
        <w:rPr>
          <w:rFonts w:ascii="Arial" w:hAnsi="Arial" w:cs="Arial"/>
          <w:sz w:val="20"/>
          <w:szCs w:val="20"/>
        </w:rPr>
      </w:pPr>
    </w:p>
    <w:p w14:paraId="16A32C03" w14:textId="0CDC26C4" w:rsidR="00B5005E" w:rsidRDefault="00B5005E">
      <w:pPr>
        <w:pStyle w:val="Akapitzlist"/>
        <w:spacing w:after="0" w:line="240" w:lineRule="auto"/>
        <w:ind w:left="1644"/>
        <w:jc w:val="both"/>
        <w:rPr>
          <w:rFonts w:ascii="Arial" w:hAnsi="Arial" w:cs="Arial"/>
          <w:sz w:val="20"/>
          <w:szCs w:val="20"/>
        </w:rPr>
      </w:pPr>
    </w:p>
    <w:p w14:paraId="74C7DF1A" w14:textId="32C6E79A" w:rsidR="00B5005E" w:rsidRDefault="00B5005E">
      <w:pPr>
        <w:pStyle w:val="Akapitzlist"/>
        <w:spacing w:after="0" w:line="240" w:lineRule="auto"/>
        <w:ind w:left="1644"/>
        <w:jc w:val="both"/>
        <w:rPr>
          <w:rFonts w:ascii="Arial" w:hAnsi="Arial" w:cs="Arial"/>
          <w:sz w:val="20"/>
          <w:szCs w:val="20"/>
        </w:rPr>
      </w:pPr>
    </w:p>
    <w:p w14:paraId="13AFBBDD" w14:textId="57C6DA9C" w:rsidR="00B5005E" w:rsidRDefault="00B5005E">
      <w:pPr>
        <w:pStyle w:val="Akapitzlist"/>
        <w:spacing w:after="0" w:line="240" w:lineRule="auto"/>
        <w:ind w:left="1644"/>
        <w:jc w:val="both"/>
        <w:rPr>
          <w:rFonts w:ascii="Arial" w:hAnsi="Arial" w:cs="Arial"/>
          <w:sz w:val="20"/>
          <w:szCs w:val="20"/>
        </w:rPr>
      </w:pPr>
    </w:p>
    <w:p w14:paraId="02BD7DE6" w14:textId="3A939142" w:rsidR="00B5005E" w:rsidRDefault="00B5005E">
      <w:pPr>
        <w:pStyle w:val="Akapitzlist"/>
        <w:spacing w:after="0" w:line="240" w:lineRule="auto"/>
        <w:ind w:left="1644"/>
        <w:jc w:val="both"/>
        <w:rPr>
          <w:rFonts w:ascii="Arial" w:hAnsi="Arial" w:cs="Arial"/>
          <w:sz w:val="20"/>
          <w:szCs w:val="20"/>
        </w:rPr>
      </w:pPr>
    </w:p>
    <w:p w14:paraId="4A386D5D" w14:textId="71C87833" w:rsidR="00B5005E" w:rsidRDefault="00B5005E">
      <w:pPr>
        <w:pStyle w:val="Akapitzlist"/>
        <w:spacing w:after="0" w:line="240" w:lineRule="auto"/>
        <w:ind w:left="1644"/>
        <w:jc w:val="both"/>
        <w:rPr>
          <w:rFonts w:ascii="Arial" w:hAnsi="Arial" w:cs="Arial"/>
          <w:sz w:val="20"/>
          <w:szCs w:val="20"/>
        </w:rPr>
      </w:pPr>
    </w:p>
    <w:p w14:paraId="32B8408D" w14:textId="61913D28" w:rsidR="00B5005E" w:rsidRDefault="00B5005E">
      <w:pPr>
        <w:pStyle w:val="Akapitzlist"/>
        <w:spacing w:after="0" w:line="240" w:lineRule="auto"/>
        <w:ind w:left="1644"/>
        <w:jc w:val="both"/>
        <w:rPr>
          <w:rFonts w:ascii="Arial" w:hAnsi="Arial" w:cs="Arial"/>
          <w:sz w:val="20"/>
          <w:szCs w:val="20"/>
        </w:rPr>
      </w:pPr>
    </w:p>
    <w:p w14:paraId="1BE422DE" w14:textId="1A1A5161" w:rsidR="00B5005E" w:rsidRDefault="00B5005E">
      <w:pPr>
        <w:pStyle w:val="Akapitzlist"/>
        <w:spacing w:after="0" w:line="240" w:lineRule="auto"/>
        <w:ind w:left="1644"/>
        <w:jc w:val="both"/>
        <w:rPr>
          <w:rFonts w:ascii="Arial" w:hAnsi="Arial" w:cs="Arial"/>
          <w:sz w:val="20"/>
          <w:szCs w:val="20"/>
        </w:rPr>
      </w:pPr>
    </w:p>
    <w:p w14:paraId="7EB0A896" w14:textId="5A408517" w:rsidR="00B5005E" w:rsidRDefault="00B5005E">
      <w:pPr>
        <w:pStyle w:val="Akapitzlist"/>
        <w:spacing w:after="0" w:line="240" w:lineRule="auto"/>
        <w:ind w:left="1644"/>
        <w:jc w:val="both"/>
        <w:rPr>
          <w:rFonts w:ascii="Arial" w:hAnsi="Arial" w:cs="Arial"/>
          <w:sz w:val="20"/>
          <w:szCs w:val="20"/>
        </w:rPr>
      </w:pPr>
    </w:p>
    <w:p w14:paraId="783EB445" w14:textId="1896B102" w:rsidR="00B5005E" w:rsidRDefault="00B5005E">
      <w:pPr>
        <w:pStyle w:val="Akapitzlist"/>
        <w:spacing w:after="0" w:line="240" w:lineRule="auto"/>
        <w:ind w:left="1644"/>
        <w:jc w:val="both"/>
        <w:rPr>
          <w:rFonts w:ascii="Arial" w:hAnsi="Arial" w:cs="Arial"/>
          <w:sz w:val="20"/>
          <w:szCs w:val="20"/>
        </w:rPr>
      </w:pPr>
    </w:p>
    <w:p w14:paraId="6811499B" w14:textId="7A419BC4" w:rsidR="00B5005E" w:rsidRDefault="00B5005E">
      <w:pPr>
        <w:pStyle w:val="Akapitzlist"/>
        <w:spacing w:after="0" w:line="240" w:lineRule="auto"/>
        <w:ind w:left="1644"/>
        <w:jc w:val="both"/>
        <w:rPr>
          <w:rFonts w:ascii="Arial" w:hAnsi="Arial" w:cs="Arial"/>
          <w:sz w:val="20"/>
          <w:szCs w:val="20"/>
        </w:rPr>
      </w:pPr>
    </w:p>
    <w:p w14:paraId="4201B3F3" w14:textId="566153F5" w:rsidR="00B5005E" w:rsidRDefault="00B5005E">
      <w:pPr>
        <w:pStyle w:val="Akapitzlist"/>
        <w:spacing w:after="0" w:line="240" w:lineRule="auto"/>
        <w:ind w:left="1644"/>
        <w:jc w:val="both"/>
        <w:rPr>
          <w:rFonts w:ascii="Arial" w:hAnsi="Arial" w:cs="Arial"/>
          <w:sz w:val="20"/>
          <w:szCs w:val="20"/>
        </w:rPr>
      </w:pPr>
    </w:p>
    <w:p w14:paraId="03194705" w14:textId="77777777" w:rsidR="00640715" w:rsidRPr="00B5005E" w:rsidRDefault="00640715" w:rsidP="00B5005E">
      <w:pPr>
        <w:spacing w:after="0" w:line="240" w:lineRule="auto"/>
        <w:jc w:val="both"/>
        <w:rPr>
          <w:rFonts w:ascii="Arial" w:hAnsi="Arial" w:cs="Arial"/>
          <w:sz w:val="20"/>
          <w:szCs w:val="20"/>
        </w:rPr>
      </w:pPr>
    </w:p>
    <w:p w14:paraId="7BC64F99" w14:textId="77777777" w:rsidR="001A03D7" w:rsidRDefault="00640715">
      <w:pPr>
        <w:keepNext/>
        <w:widowControl w:val="0"/>
      </w:pPr>
      <w:r>
        <w:rPr>
          <w:rFonts w:ascii="Arial" w:hAnsi="Arial" w:cs="Arial"/>
          <w:b/>
          <w:bCs/>
          <w:sz w:val="24"/>
          <w:szCs w:val="24"/>
        </w:rPr>
        <w:t xml:space="preserve">SST-B-02 CPV 45111300-1 </w:t>
      </w:r>
    </w:p>
    <w:p w14:paraId="01E8970D" w14:textId="77777777" w:rsidR="001A03D7" w:rsidRDefault="00640715">
      <w:pPr>
        <w:keepNext/>
        <w:widowControl w:val="0"/>
        <w:rPr>
          <w:rFonts w:ascii="Arial" w:hAnsi="Arial" w:cs="Arial"/>
          <w:b/>
          <w:bCs/>
          <w:sz w:val="20"/>
          <w:szCs w:val="20"/>
        </w:rPr>
      </w:pPr>
      <w:r>
        <w:rPr>
          <w:rFonts w:ascii="Arial" w:hAnsi="Arial" w:cs="Arial"/>
          <w:b/>
          <w:bCs/>
          <w:sz w:val="24"/>
          <w:szCs w:val="24"/>
        </w:rPr>
        <w:t xml:space="preserve">                 CPV 45111220-6                                          </w:t>
      </w:r>
      <w:r>
        <w:rPr>
          <w:rFonts w:ascii="Arial" w:hAnsi="Arial" w:cs="Arial"/>
          <w:b/>
          <w:bCs/>
          <w:sz w:val="20"/>
          <w:szCs w:val="20"/>
        </w:rPr>
        <w:t>Załącznik do SIWZ nr……………</w:t>
      </w:r>
    </w:p>
    <w:p w14:paraId="52F77882" w14:textId="77777777"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14:paraId="7AD6E233" w14:textId="77777777" w:rsidR="001A03D7" w:rsidRDefault="00640715">
      <w:pPr>
        <w:widowControl w:val="0"/>
        <w:jc w:val="center"/>
        <w:rPr>
          <w:rFonts w:ascii="Arial" w:hAnsi="Arial" w:cs="Arial"/>
          <w:sz w:val="20"/>
          <w:szCs w:val="20"/>
        </w:rPr>
      </w:pPr>
      <w:r>
        <w:rPr>
          <w:rFonts w:ascii="Arial" w:hAnsi="Arial" w:cs="Arial"/>
          <w:b/>
          <w:bCs/>
          <w:sz w:val="20"/>
          <w:szCs w:val="20"/>
        </w:rPr>
        <w:t xml:space="preserve">                                                                                                         ……………..……….   202</w:t>
      </w:r>
      <w:r w:rsidR="002C4FD3">
        <w:rPr>
          <w:rFonts w:ascii="Arial" w:hAnsi="Arial" w:cs="Arial"/>
          <w:b/>
          <w:bCs/>
          <w:sz w:val="20"/>
          <w:szCs w:val="20"/>
        </w:rPr>
        <w:t>1</w:t>
      </w:r>
      <w:r>
        <w:rPr>
          <w:rFonts w:ascii="Arial" w:hAnsi="Arial" w:cs="Arial"/>
          <w:b/>
          <w:bCs/>
          <w:sz w:val="20"/>
          <w:szCs w:val="20"/>
        </w:rPr>
        <w:t xml:space="preserve"> r.</w:t>
      </w:r>
    </w:p>
    <w:p w14:paraId="20B0C09B" w14:textId="77777777" w:rsidR="001A03D7" w:rsidRDefault="001A03D7">
      <w:pPr>
        <w:spacing w:after="0" w:line="240" w:lineRule="auto"/>
        <w:jc w:val="center"/>
        <w:rPr>
          <w:rFonts w:ascii="Arial" w:hAnsi="Arial" w:cs="Arial"/>
          <w:b/>
          <w:bCs/>
          <w:color w:val="000000"/>
          <w:sz w:val="24"/>
          <w:szCs w:val="24"/>
        </w:rPr>
      </w:pPr>
    </w:p>
    <w:p w14:paraId="37D9BA60" w14:textId="77777777" w:rsidR="001A03D7" w:rsidRDefault="001A03D7">
      <w:pPr>
        <w:spacing w:after="0" w:line="240" w:lineRule="auto"/>
        <w:jc w:val="center"/>
        <w:rPr>
          <w:rFonts w:ascii="Arial" w:hAnsi="Arial" w:cs="Arial"/>
          <w:b/>
          <w:bCs/>
          <w:color w:val="000000"/>
          <w:sz w:val="24"/>
          <w:szCs w:val="24"/>
        </w:rPr>
      </w:pPr>
    </w:p>
    <w:p w14:paraId="36CFB3F7" w14:textId="77777777" w:rsidR="00795A10" w:rsidRDefault="00795A10">
      <w:pPr>
        <w:spacing w:after="0" w:line="240" w:lineRule="auto"/>
        <w:jc w:val="center"/>
        <w:rPr>
          <w:rFonts w:ascii="Arial" w:hAnsi="Arial" w:cs="Arial"/>
          <w:b/>
          <w:bCs/>
          <w:color w:val="000000"/>
          <w:sz w:val="24"/>
          <w:szCs w:val="24"/>
        </w:rPr>
      </w:pPr>
    </w:p>
    <w:p w14:paraId="5937E252"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4FF24A97"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B-02 Roboty rozbiórkowe, Roboty w zakresie usuwania gruzu</w:t>
      </w:r>
    </w:p>
    <w:p w14:paraId="1D2464CA"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795A10">
        <w:rPr>
          <w:rFonts w:ascii="Arial" w:hAnsi="Arial" w:cs="Arial"/>
          <w:b/>
          <w:bCs/>
          <w:color w:val="000000"/>
          <w:sz w:val="24"/>
          <w:szCs w:val="24"/>
        </w:rPr>
        <w:t>3</w:t>
      </w:r>
      <w:r>
        <w:rPr>
          <w:rFonts w:ascii="Arial" w:hAnsi="Arial" w:cs="Arial"/>
          <w:b/>
          <w:bCs/>
          <w:color w:val="000000"/>
          <w:sz w:val="24"/>
          <w:szCs w:val="24"/>
        </w:rPr>
        <w:t>/R/202</w:t>
      </w:r>
      <w:r w:rsidR="002C4FD3">
        <w:rPr>
          <w:rFonts w:ascii="Arial" w:hAnsi="Arial" w:cs="Arial"/>
          <w:b/>
          <w:bCs/>
          <w:color w:val="000000"/>
          <w:sz w:val="24"/>
          <w:szCs w:val="24"/>
        </w:rPr>
        <w:t>1</w:t>
      </w:r>
      <w:r>
        <w:rPr>
          <w:rFonts w:ascii="Arial" w:hAnsi="Arial" w:cs="Arial"/>
          <w:b/>
          <w:bCs/>
          <w:color w:val="000000"/>
          <w:sz w:val="24"/>
          <w:szCs w:val="24"/>
        </w:rPr>
        <w:t xml:space="preserve"> KOSZALIN</w:t>
      </w:r>
    </w:p>
    <w:p w14:paraId="183B5C5F" w14:textId="77777777" w:rsidR="001A03D7" w:rsidRDefault="001A03D7">
      <w:pPr>
        <w:spacing w:after="0" w:line="240" w:lineRule="auto"/>
        <w:jc w:val="center"/>
        <w:rPr>
          <w:rFonts w:ascii="Arial" w:hAnsi="Arial" w:cs="Arial"/>
          <w:b/>
          <w:bCs/>
          <w:color w:val="000000"/>
          <w:sz w:val="24"/>
          <w:szCs w:val="24"/>
        </w:rPr>
      </w:pPr>
    </w:p>
    <w:p w14:paraId="38536AD3" w14:textId="77777777" w:rsidR="001A03D7" w:rsidRDefault="001A03D7">
      <w:pPr>
        <w:spacing w:after="0" w:line="240" w:lineRule="auto"/>
        <w:jc w:val="center"/>
        <w:rPr>
          <w:rFonts w:ascii="Arial" w:hAnsi="Arial" w:cs="Arial"/>
          <w:b/>
          <w:bCs/>
          <w:color w:val="000000"/>
          <w:sz w:val="24"/>
          <w:szCs w:val="24"/>
        </w:rPr>
      </w:pPr>
    </w:p>
    <w:p w14:paraId="7335F0F9" w14:textId="77777777" w:rsidR="001A03D7" w:rsidRDefault="001A03D7">
      <w:pPr>
        <w:spacing w:after="0" w:line="240" w:lineRule="auto"/>
        <w:jc w:val="center"/>
        <w:rPr>
          <w:rFonts w:ascii="Arial" w:hAnsi="Arial" w:cs="Arial"/>
          <w:b/>
          <w:bCs/>
          <w:color w:val="000000"/>
          <w:sz w:val="24"/>
          <w:szCs w:val="24"/>
        </w:rPr>
      </w:pPr>
    </w:p>
    <w:p w14:paraId="776A75DE" w14:textId="77777777" w:rsidR="001A03D7" w:rsidRDefault="001A03D7">
      <w:pPr>
        <w:spacing w:after="0" w:line="240" w:lineRule="auto"/>
        <w:jc w:val="center"/>
        <w:rPr>
          <w:rFonts w:ascii="Arial" w:hAnsi="Arial" w:cs="Arial"/>
          <w:b/>
          <w:bCs/>
          <w:color w:val="000000"/>
          <w:sz w:val="28"/>
          <w:szCs w:val="28"/>
        </w:rPr>
      </w:pPr>
    </w:p>
    <w:p w14:paraId="4A38B7C4"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7CEEA640" w14:textId="77777777" w:rsidR="001A03D7" w:rsidRDefault="001A03D7">
      <w:pPr>
        <w:spacing w:after="0" w:line="240" w:lineRule="auto"/>
        <w:jc w:val="center"/>
        <w:rPr>
          <w:rFonts w:ascii="Arial" w:hAnsi="Arial"/>
          <w:b/>
          <w:sz w:val="24"/>
          <w:szCs w:val="24"/>
        </w:rPr>
      </w:pPr>
    </w:p>
    <w:p w14:paraId="6A6CF376"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70C4ECC7"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4DBC723F" w14:textId="77777777" w:rsidR="001A03D7" w:rsidRDefault="001A03D7">
      <w:pPr>
        <w:spacing w:after="0" w:line="240" w:lineRule="auto"/>
        <w:jc w:val="center"/>
        <w:rPr>
          <w:rFonts w:ascii="Arial" w:hAnsi="Arial" w:cs="Arial"/>
          <w:b/>
          <w:bCs/>
          <w:color w:val="000000"/>
          <w:sz w:val="28"/>
          <w:szCs w:val="28"/>
        </w:rPr>
      </w:pPr>
    </w:p>
    <w:p w14:paraId="5177C0B7" w14:textId="77777777" w:rsidR="001A03D7" w:rsidRDefault="001A03D7">
      <w:pPr>
        <w:spacing w:after="0" w:line="240" w:lineRule="auto"/>
        <w:rPr>
          <w:rFonts w:ascii="Times New Roman" w:hAnsi="Times New Roman" w:cs="Times New Roman"/>
          <w:color w:val="000000"/>
          <w:sz w:val="24"/>
          <w:szCs w:val="24"/>
        </w:rPr>
      </w:pPr>
    </w:p>
    <w:p w14:paraId="7A29008C" w14:textId="77777777" w:rsidR="001A03D7" w:rsidRDefault="001A03D7">
      <w:pPr>
        <w:spacing w:after="0" w:line="240" w:lineRule="auto"/>
        <w:jc w:val="both"/>
        <w:rPr>
          <w:rFonts w:ascii="Arial" w:eastAsia="Times New Roman" w:hAnsi="Arial" w:cs="Times New Roman"/>
          <w:b/>
          <w:sz w:val="24"/>
          <w:szCs w:val="24"/>
          <w:lang w:eastAsia="ar-SA"/>
        </w:rPr>
      </w:pPr>
    </w:p>
    <w:p w14:paraId="18753DB8"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64CD7696"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394B41EB" w14:textId="77C795D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7083181E"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70413753"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07F5FFC8"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0362435F"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6BBF5153" w14:textId="77777777"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14:paraId="259FD7BD" w14:textId="77777777" w:rsidR="001E47CB" w:rsidRDefault="00640715" w:rsidP="001E47CB">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w:t>
      </w:r>
      <w:r w:rsidR="001E47CB">
        <w:rPr>
          <w:rFonts w:ascii="Arial" w:eastAsia="Times New Roman" w:hAnsi="Arial" w:cs="Times New Roman"/>
          <w:b/>
          <w:sz w:val="24"/>
          <w:szCs w:val="24"/>
          <w:lang w:val="de-DE" w:eastAsia="ar-SA"/>
        </w:rPr>
        <w:t>zy</w:t>
      </w:r>
      <w:r>
        <w:rPr>
          <w:rFonts w:ascii="Arial" w:eastAsia="Times New Roman" w:hAnsi="Arial" w:cs="Times New Roman"/>
          <w:b/>
          <w:sz w:val="24"/>
          <w:szCs w:val="24"/>
          <w:lang w:val="de-DE" w:eastAsia="ar-SA"/>
        </w:rPr>
        <w:t>:</w:t>
      </w:r>
    </w:p>
    <w:p w14:paraId="0024276F" w14:textId="77777777" w:rsidR="001A03D7" w:rsidRDefault="00640715" w:rsidP="001E47CB">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 Andrzej KONON</w:t>
      </w:r>
      <w:r w:rsidR="001E47CB">
        <w:rPr>
          <w:rFonts w:ascii="Arial" w:eastAsia="Times New Roman" w:hAnsi="Arial" w:cs="Times New Roman"/>
          <w:b/>
          <w:sz w:val="24"/>
          <w:szCs w:val="24"/>
          <w:lang w:val="de-DE" w:eastAsia="ar-SA"/>
        </w:rPr>
        <w:tab/>
      </w:r>
      <w:r w:rsidR="001E47CB">
        <w:rPr>
          <w:rFonts w:ascii="Arial" w:eastAsia="Times New Roman" w:hAnsi="Arial" w:cs="Times New Roman"/>
          <w:b/>
          <w:sz w:val="24"/>
          <w:szCs w:val="24"/>
          <w:lang w:val="de-DE" w:eastAsia="ar-SA"/>
        </w:rPr>
        <w:tab/>
      </w:r>
      <w:r w:rsidR="001E47CB">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w:t>
      </w:r>
    </w:p>
    <w:p w14:paraId="06098287"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35E1272C"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19A898B1"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73F6797E" w14:textId="77777777" w:rsidR="001A03D7" w:rsidRDefault="001E47CB">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w:t>
      </w:r>
      <w:r w:rsidR="00640715">
        <w:rPr>
          <w:rFonts w:ascii="Arial" w:eastAsia="Times New Roman" w:hAnsi="Arial" w:cs="Times New Roman"/>
          <w:b/>
          <w:sz w:val="24"/>
          <w:szCs w:val="24"/>
          <w:lang w:val="de-DE" w:eastAsia="ar-SA"/>
        </w:rPr>
        <w:t xml:space="preserve"> TUN:</w:t>
      </w:r>
      <w:r>
        <w:rPr>
          <w:rFonts w:ascii="Arial" w:eastAsia="Times New Roman" w:hAnsi="Arial" w:cs="Times New Roman"/>
          <w:b/>
          <w:sz w:val="24"/>
          <w:szCs w:val="24"/>
          <w:lang w:val="de-DE" w:eastAsia="ar-SA"/>
        </w:rPr>
        <w:t xml:space="preserve">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r>
      <w:r w:rsidR="00640715">
        <w:rPr>
          <w:rFonts w:ascii="Arial" w:eastAsia="Times New Roman" w:hAnsi="Arial" w:cs="Times New Roman"/>
          <w:b/>
          <w:sz w:val="24"/>
          <w:szCs w:val="24"/>
          <w:lang w:val="de-DE" w:eastAsia="ar-SA"/>
        </w:rPr>
        <w:t>……………………………..</w:t>
      </w:r>
    </w:p>
    <w:p w14:paraId="519FC3A5"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792167EE"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119D113F"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51AB540F" w14:textId="77777777" w:rsidR="001A03D7" w:rsidRDefault="00640715">
      <w:pPr>
        <w:spacing w:after="0" w:line="360" w:lineRule="auto"/>
        <w:ind w:left="2126" w:hanging="2126"/>
        <w:jc w:val="both"/>
      </w:pPr>
      <w:r>
        <w:rPr>
          <w:rFonts w:ascii="Arial" w:eastAsia="Times New Roman" w:hAnsi="Arial" w:cs="Times New Roman"/>
          <w:b/>
          <w:sz w:val="24"/>
          <w:szCs w:val="24"/>
          <w:lang w:eastAsia="ar-SA"/>
        </w:rPr>
        <w:t xml:space="preserve">Kierownik </w:t>
      </w:r>
      <w:r w:rsidR="002C4FD3">
        <w:rPr>
          <w:rFonts w:ascii="Arial" w:eastAsia="Times New Roman" w:hAnsi="Arial" w:cs="Times New Roman"/>
          <w:b/>
          <w:sz w:val="24"/>
          <w:szCs w:val="24"/>
          <w:lang w:eastAsia="ar-SA"/>
        </w:rPr>
        <w:t>TUN</w:t>
      </w:r>
      <w:r>
        <w:rPr>
          <w:rFonts w:ascii="Arial" w:eastAsia="Times New Roman" w:hAnsi="Arial" w:cs="Times New Roman"/>
          <w:b/>
          <w:sz w:val="24"/>
          <w:szCs w:val="24"/>
          <w:lang w:eastAsia="ar-SA"/>
        </w:rPr>
        <w:t xml:space="preserve">: </w:t>
      </w:r>
      <w:r w:rsidR="002C4FD3">
        <w:rPr>
          <w:rFonts w:ascii="Arial" w:eastAsia="Times New Roman" w:hAnsi="Arial" w:cs="Times New Roman"/>
          <w:b/>
          <w:sz w:val="24"/>
          <w:szCs w:val="24"/>
          <w:lang w:eastAsia="ar-SA"/>
        </w:rPr>
        <w:t>Maciej SKRZYPCZAK</w:t>
      </w:r>
      <w:r w:rsidR="001E47CB">
        <w:rPr>
          <w:rFonts w:ascii="Arial" w:eastAsia="Times New Roman" w:hAnsi="Arial" w:cs="Times New Roman"/>
          <w:b/>
          <w:sz w:val="24"/>
          <w:szCs w:val="24"/>
          <w:lang w:eastAsia="ar-SA"/>
        </w:rPr>
        <w:tab/>
      </w:r>
      <w:r w:rsidR="001E47CB">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r w:rsidR="001E47CB">
        <w:rPr>
          <w:rFonts w:ascii="Arial" w:eastAsia="Times New Roman" w:hAnsi="Arial" w:cs="Times New Roman"/>
          <w:b/>
          <w:sz w:val="24"/>
          <w:szCs w:val="24"/>
          <w:lang w:eastAsia="ar-SA"/>
        </w:rPr>
        <w:t>.</w:t>
      </w:r>
    </w:p>
    <w:p w14:paraId="34C4A9CD"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77B2FBF4" w14:textId="21FD2A49" w:rsidR="001A03D7" w:rsidRDefault="001A03D7">
      <w:pPr>
        <w:spacing w:after="0" w:line="240" w:lineRule="auto"/>
        <w:ind w:left="2126" w:hanging="2126"/>
        <w:jc w:val="center"/>
        <w:rPr>
          <w:rFonts w:ascii="Arial" w:eastAsia="Times New Roman" w:hAnsi="Arial" w:cs="Times New Roman"/>
          <w:b/>
          <w:sz w:val="24"/>
          <w:szCs w:val="24"/>
          <w:lang w:eastAsia="ar-SA"/>
        </w:rPr>
      </w:pPr>
    </w:p>
    <w:p w14:paraId="084BE433" w14:textId="627E3C69" w:rsidR="00CE03B8" w:rsidRDefault="00CE03B8">
      <w:pPr>
        <w:spacing w:after="0" w:line="240" w:lineRule="auto"/>
        <w:ind w:left="2126" w:hanging="2126"/>
        <w:jc w:val="center"/>
        <w:rPr>
          <w:rFonts w:ascii="Arial" w:eastAsia="Times New Roman" w:hAnsi="Arial" w:cs="Times New Roman"/>
          <w:b/>
          <w:sz w:val="24"/>
          <w:szCs w:val="24"/>
          <w:lang w:eastAsia="ar-SA"/>
        </w:rPr>
      </w:pPr>
    </w:p>
    <w:p w14:paraId="1FE077B7" w14:textId="77777777" w:rsidR="00CE03B8" w:rsidRDefault="00CE03B8">
      <w:pPr>
        <w:spacing w:after="0" w:line="240" w:lineRule="auto"/>
        <w:ind w:left="2126" w:hanging="2126"/>
        <w:jc w:val="center"/>
        <w:rPr>
          <w:rFonts w:ascii="Arial" w:eastAsia="Times New Roman" w:hAnsi="Arial" w:cs="Times New Roman"/>
          <w:b/>
          <w:sz w:val="24"/>
          <w:szCs w:val="24"/>
          <w:lang w:eastAsia="ar-SA"/>
        </w:rPr>
      </w:pPr>
    </w:p>
    <w:p w14:paraId="2878C1B8" w14:textId="77777777" w:rsidR="002C4FD3" w:rsidRDefault="002C4FD3" w:rsidP="001E47CB">
      <w:pPr>
        <w:spacing w:after="0" w:line="240" w:lineRule="auto"/>
        <w:rPr>
          <w:rFonts w:ascii="Arial" w:eastAsia="Times New Roman" w:hAnsi="Arial" w:cs="Times New Roman"/>
          <w:b/>
          <w:sz w:val="24"/>
          <w:szCs w:val="24"/>
          <w:lang w:eastAsia="ar-SA"/>
        </w:rPr>
      </w:pPr>
    </w:p>
    <w:p w14:paraId="3BAC6FE8"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0CCDDE45" w14:textId="78207C06" w:rsidR="002C4FD3" w:rsidRPr="00CE03B8" w:rsidRDefault="00E654F6" w:rsidP="00CE03B8">
      <w:pPr>
        <w:spacing w:after="0" w:line="240" w:lineRule="auto"/>
        <w:jc w:val="center"/>
      </w:pPr>
      <w:r>
        <w:rPr>
          <w:rFonts w:ascii="Arial" w:eastAsia="Times New Roman" w:hAnsi="Arial" w:cs="Times New Roman"/>
          <w:b/>
          <w:sz w:val="24"/>
          <w:szCs w:val="24"/>
          <w:lang w:eastAsia="ar-SA"/>
        </w:rPr>
        <w:t>Marzec</w:t>
      </w:r>
      <w:r w:rsidR="00640715">
        <w:rPr>
          <w:rFonts w:ascii="Arial" w:eastAsia="Times New Roman" w:hAnsi="Arial" w:cs="Times New Roman"/>
          <w:b/>
          <w:sz w:val="24"/>
          <w:szCs w:val="24"/>
          <w:lang w:eastAsia="ar-SA"/>
        </w:rPr>
        <w:t xml:space="preserve"> 202</w:t>
      </w:r>
      <w:r w:rsidR="002C4FD3">
        <w:rPr>
          <w:rFonts w:ascii="Arial" w:eastAsia="Times New Roman" w:hAnsi="Arial" w:cs="Times New Roman"/>
          <w:b/>
          <w:sz w:val="24"/>
          <w:szCs w:val="24"/>
          <w:lang w:eastAsia="ar-SA"/>
        </w:rPr>
        <w:t>1</w:t>
      </w:r>
    </w:p>
    <w:p w14:paraId="50D4B8A2" w14:textId="77777777"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0BBC0834" w14:textId="77777777" w:rsidR="001A03D7" w:rsidRDefault="001A03D7">
      <w:pPr>
        <w:widowControl w:val="0"/>
        <w:spacing w:after="0" w:line="240" w:lineRule="auto"/>
        <w:rPr>
          <w:rFonts w:ascii="Times New Roman" w:eastAsia="Times New Roman" w:hAnsi="Times New Roman" w:cs="Times New Roman"/>
          <w:sz w:val="24"/>
          <w:szCs w:val="24"/>
        </w:rPr>
      </w:pPr>
    </w:p>
    <w:p w14:paraId="4793753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sidR="001E47CB">
        <w:rPr>
          <w:rFonts w:ascii="Arial" w:eastAsia="Times New Roman" w:hAnsi="Arial" w:cs="Arial"/>
          <w:sz w:val="24"/>
          <w:szCs w:val="24"/>
        </w:rPr>
        <w:tab/>
      </w:r>
      <w:r>
        <w:rPr>
          <w:rFonts w:ascii="Arial" w:eastAsia="Times New Roman" w:hAnsi="Arial" w:cs="Arial"/>
          <w:sz w:val="24"/>
          <w:szCs w:val="24"/>
        </w:rPr>
        <w:t xml:space="preserve">Część ogólna. </w:t>
      </w:r>
    </w:p>
    <w:p w14:paraId="7F041C36"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5BBB3907"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sidR="001E47CB">
        <w:rPr>
          <w:rFonts w:ascii="Arial" w:eastAsia="Times New Roman" w:hAnsi="Arial" w:cs="Arial"/>
          <w:sz w:val="24"/>
          <w:szCs w:val="24"/>
        </w:rPr>
        <w:tab/>
      </w:r>
      <w:r>
        <w:rPr>
          <w:rFonts w:ascii="Arial" w:eastAsia="Times New Roman" w:hAnsi="Arial" w:cs="Arial"/>
          <w:sz w:val="24"/>
          <w:szCs w:val="24"/>
        </w:rPr>
        <w:t xml:space="preserve">Wymagania szczegółowe dotyczące właściwości wyrobów  </w:t>
      </w:r>
    </w:p>
    <w:p w14:paraId="3887B3A9"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1E47CB">
        <w:rPr>
          <w:rFonts w:ascii="Arial" w:eastAsia="Times New Roman" w:hAnsi="Arial" w:cs="Arial"/>
          <w:sz w:val="24"/>
          <w:szCs w:val="24"/>
        </w:rPr>
        <w:tab/>
      </w:r>
      <w:r>
        <w:rPr>
          <w:rFonts w:ascii="Arial" w:eastAsia="Times New Roman" w:hAnsi="Arial" w:cs="Arial"/>
          <w:sz w:val="24"/>
          <w:szCs w:val="24"/>
        </w:rPr>
        <w:t>budowlanych.</w:t>
      </w:r>
    </w:p>
    <w:p w14:paraId="4904265F" w14:textId="77777777" w:rsidR="001A03D7" w:rsidRDefault="001A03D7">
      <w:pPr>
        <w:widowControl w:val="0"/>
        <w:spacing w:after="0" w:line="240" w:lineRule="auto"/>
        <w:rPr>
          <w:rFonts w:ascii="Arial" w:eastAsia="Times New Roman" w:hAnsi="Arial" w:cs="Arial"/>
          <w:sz w:val="24"/>
          <w:szCs w:val="24"/>
        </w:rPr>
      </w:pPr>
    </w:p>
    <w:p w14:paraId="3F40EB65"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sidR="001E47CB">
        <w:rPr>
          <w:rFonts w:ascii="Arial" w:eastAsia="Times New Roman" w:hAnsi="Arial" w:cs="Arial"/>
          <w:sz w:val="24"/>
          <w:szCs w:val="24"/>
        </w:rPr>
        <w:tab/>
      </w:r>
      <w:r>
        <w:rPr>
          <w:rFonts w:ascii="Arial" w:eastAsia="Times New Roman" w:hAnsi="Arial" w:cs="Arial"/>
          <w:sz w:val="24"/>
          <w:szCs w:val="24"/>
        </w:rPr>
        <w:t xml:space="preserve">Wymagania szczegółowe dotyczące sprzętu i maszyn do  </w:t>
      </w:r>
    </w:p>
    <w:p w14:paraId="38935636"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1E47CB">
        <w:rPr>
          <w:rFonts w:ascii="Arial" w:eastAsia="Times New Roman" w:hAnsi="Arial" w:cs="Arial"/>
          <w:sz w:val="24"/>
          <w:szCs w:val="24"/>
        </w:rPr>
        <w:tab/>
      </w:r>
      <w:r>
        <w:rPr>
          <w:rFonts w:ascii="Arial" w:eastAsia="Times New Roman" w:hAnsi="Arial" w:cs="Arial"/>
          <w:sz w:val="24"/>
          <w:szCs w:val="24"/>
        </w:rPr>
        <w:t>wykonywania  robót  budowlanych.</w:t>
      </w:r>
    </w:p>
    <w:p w14:paraId="075F2B44" w14:textId="77777777" w:rsidR="001A03D7" w:rsidRDefault="001A03D7">
      <w:pPr>
        <w:widowControl w:val="0"/>
        <w:spacing w:after="0" w:line="240" w:lineRule="auto"/>
        <w:rPr>
          <w:rFonts w:ascii="Arial" w:eastAsia="Times New Roman" w:hAnsi="Arial" w:cs="Arial"/>
          <w:sz w:val="24"/>
          <w:szCs w:val="24"/>
        </w:rPr>
      </w:pPr>
    </w:p>
    <w:p w14:paraId="690B746A"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sidR="001E47CB">
        <w:rPr>
          <w:rFonts w:ascii="Arial" w:eastAsia="Times New Roman" w:hAnsi="Arial" w:cs="Arial"/>
          <w:sz w:val="24"/>
          <w:szCs w:val="24"/>
        </w:rPr>
        <w:tab/>
      </w:r>
      <w:r>
        <w:rPr>
          <w:rFonts w:ascii="Arial" w:eastAsia="Times New Roman" w:hAnsi="Arial" w:cs="Arial"/>
          <w:sz w:val="24"/>
          <w:szCs w:val="24"/>
        </w:rPr>
        <w:t>Wymagania dotyczące środków transportu.</w:t>
      </w:r>
    </w:p>
    <w:p w14:paraId="777E06DB" w14:textId="77777777" w:rsidR="001A03D7" w:rsidRDefault="001A03D7">
      <w:pPr>
        <w:widowControl w:val="0"/>
        <w:spacing w:after="0" w:line="240" w:lineRule="auto"/>
        <w:rPr>
          <w:rFonts w:ascii="Arial" w:eastAsia="Times New Roman" w:hAnsi="Arial" w:cs="Arial"/>
          <w:sz w:val="24"/>
          <w:szCs w:val="24"/>
        </w:rPr>
      </w:pPr>
    </w:p>
    <w:p w14:paraId="38DA0588"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sidR="001E47CB">
        <w:rPr>
          <w:rFonts w:ascii="Arial" w:eastAsia="Times New Roman" w:hAnsi="Arial" w:cs="Arial"/>
          <w:sz w:val="24"/>
          <w:szCs w:val="24"/>
        </w:rPr>
        <w:tab/>
      </w:r>
      <w:r>
        <w:rPr>
          <w:rFonts w:ascii="Arial" w:eastAsia="Times New Roman" w:hAnsi="Arial" w:cs="Arial"/>
          <w:sz w:val="24"/>
          <w:szCs w:val="24"/>
        </w:rPr>
        <w:t xml:space="preserve">Wymagania szczegółowe dotyczące wykonania robót </w:t>
      </w:r>
    </w:p>
    <w:p w14:paraId="1F13038E"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1E47CB">
        <w:rPr>
          <w:rFonts w:ascii="Arial" w:eastAsia="Times New Roman" w:hAnsi="Arial" w:cs="Arial"/>
          <w:sz w:val="24"/>
          <w:szCs w:val="24"/>
        </w:rPr>
        <w:tab/>
      </w:r>
      <w:r>
        <w:rPr>
          <w:rFonts w:ascii="Arial" w:eastAsia="Times New Roman" w:hAnsi="Arial" w:cs="Arial"/>
          <w:sz w:val="24"/>
          <w:szCs w:val="24"/>
        </w:rPr>
        <w:t>budowlanych.</w:t>
      </w:r>
    </w:p>
    <w:p w14:paraId="377C2D90" w14:textId="77777777" w:rsidR="001A03D7" w:rsidRDefault="001A03D7">
      <w:pPr>
        <w:widowControl w:val="0"/>
        <w:spacing w:after="0" w:line="240" w:lineRule="auto"/>
        <w:rPr>
          <w:rFonts w:ascii="Arial" w:eastAsia="Times New Roman" w:hAnsi="Arial" w:cs="Arial"/>
          <w:sz w:val="24"/>
          <w:szCs w:val="24"/>
        </w:rPr>
      </w:pPr>
    </w:p>
    <w:p w14:paraId="31ECB206"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sidR="001E47CB">
        <w:rPr>
          <w:rFonts w:ascii="Arial" w:eastAsia="Times New Roman" w:hAnsi="Arial" w:cs="Arial"/>
          <w:sz w:val="24"/>
          <w:szCs w:val="24"/>
        </w:rPr>
        <w:tab/>
      </w:r>
      <w:r>
        <w:rPr>
          <w:rFonts w:ascii="Arial" w:eastAsia="Times New Roman" w:hAnsi="Arial" w:cs="Arial"/>
          <w:sz w:val="24"/>
          <w:szCs w:val="24"/>
        </w:rPr>
        <w:t>Kontrola, badania oraz odbiory wyrobów i robót budowlanych.</w:t>
      </w:r>
    </w:p>
    <w:p w14:paraId="6076594F" w14:textId="77777777" w:rsidR="001A03D7" w:rsidRDefault="001A03D7">
      <w:pPr>
        <w:widowControl w:val="0"/>
        <w:spacing w:after="0" w:line="240" w:lineRule="auto"/>
        <w:rPr>
          <w:rFonts w:ascii="Arial" w:eastAsia="Times New Roman" w:hAnsi="Arial" w:cs="Arial"/>
          <w:sz w:val="24"/>
          <w:szCs w:val="24"/>
        </w:rPr>
      </w:pPr>
    </w:p>
    <w:p w14:paraId="374D105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sidR="001E47CB">
        <w:rPr>
          <w:rFonts w:ascii="Arial" w:eastAsia="Times New Roman" w:hAnsi="Arial" w:cs="Arial"/>
          <w:sz w:val="24"/>
          <w:szCs w:val="24"/>
        </w:rPr>
        <w:tab/>
      </w:r>
      <w:r>
        <w:rPr>
          <w:rFonts w:ascii="Arial" w:eastAsia="Times New Roman" w:hAnsi="Arial" w:cs="Arial"/>
          <w:sz w:val="24"/>
          <w:szCs w:val="24"/>
        </w:rPr>
        <w:t>Wymagania dotyczące przedmiaru i obmiaru robót.</w:t>
      </w:r>
    </w:p>
    <w:p w14:paraId="22783E2F" w14:textId="77777777" w:rsidR="001A03D7" w:rsidRDefault="001A03D7">
      <w:pPr>
        <w:widowControl w:val="0"/>
        <w:spacing w:after="0" w:line="240" w:lineRule="auto"/>
        <w:rPr>
          <w:rFonts w:ascii="Arial" w:eastAsia="Times New Roman" w:hAnsi="Arial" w:cs="Arial"/>
          <w:sz w:val="24"/>
          <w:szCs w:val="24"/>
        </w:rPr>
      </w:pPr>
    </w:p>
    <w:p w14:paraId="79F6587A"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sidR="001E47CB">
        <w:rPr>
          <w:rFonts w:ascii="Arial" w:eastAsia="Times New Roman" w:hAnsi="Arial" w:cs="Arial"/>
          <w:sz w:val="24"/>
          <w:szCs w:val="24"/>
        </w:rPr>
        <w:tab/>
      </w:r>
      <w:r>
        <w:rPr>
          <w:rFonts w:ascii="Arial" w:eastAsia="Times New Roman" w:hAnsi="Arial" w:cs="Arial"/>
          <w:sz w:val="24"/>
          <w:szCs w:val="24"/>
        </w:rPr>
        <w:t>Odbiór robót budowlanych.</w:t>
      </w:r>
    </w:p>
    <w:p w14:paraId="7AAD447E" w14:textId="77777777" w:rsidR="001A03D7" w:rsidRDefault="001A03D7">
      <w:pPr>
        <w:widowControl w:val="0"/>
        <w:spacing w:after="0" w:line="240" w:lineRule="auto"/>
        <w:rPr>
          <w:rFonts w:ascii="Arial" w:eastAsia="Times New Roman" w:hAnsi="Arial" w:cs="Arial"/>
          <w:sz w:val="24"/>
          <w:szCs w:val="24"/>
        </w:rPr>
      </w:pPr>
    </w:p>
    <w:p w14:paraId="64297F7F"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sidR="001E47CB">
        <w:rPr>
          <w:rFonts w:ascii="Arial" w:eastAsia="Times New Roman" w:hAnsi="Arial" w:cs="Arial"/>
          <w:sz w:val="24"/>
          <w:szCs w:val="24"/>
        </w:rPr>
        <w:tab/>
      </w:r>
      <w:r>
        <w:rPr>
          <w:rFonts w:ascii="Arial" w:eastAsia="Times New Roman" w:hAnsi="Arial" w:cs="Arial"/>
          <w:sz w:val="24"/>
          <w:szCs w:val="24"/>
        </w:rPr>
        <w:t>Rozliczenie robót.</w:t>
      </w:r>
    </w:p>
    <w:p w14:paraId="270D105E" w14:textId="77777777" w:rsidR="001E47CB" w:rsidRDefault="001E47CB">
      <w:pPr>
        <w:widowControl w:val="0"/>
        <w:tabs>
          <w:tab w:val="left" w:pos="360"/>
        </w:tabs>
        <w:spacing w:after="0" w:line="240" w:lineRule="auto"/>
        <w:rPr>
          <w:rFonts w:ascii="Arial" w:eastAsia="Times New Roman" w:hAnsi="Arial" w:cs="Arial"/>
          <w:sz w:val="24"/>
          <w:szCs w:val="24"/>
        </w:rPr>
      </w:pPr>
    </w:p>
    <w:p w14:paraId="3B39A8D6"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w:t>
      </w:r>
      <w:r w:rsidR="001E47CB">
        <w:rPr>
          <w:rFonts w:ascii="Arial" w:eastAsia="Times New Roman" w:hAnsi="Arial" w:cs="Arial"/>
          <w:sz w:val="24"/>
          <w:szCs w:val="24"/>
        </w:rPr>
        <w:tab/>
      </w:r>
      <w:r>
        <w:rPr>
          <w:rFonts w:ascii="Arial" w:eastAsia="Times New Roman" w:hAnsi="Arial" w:cs="Arial"/>
          <w:sz w:val="24"/>
          <w:szCs w:val="24"/>
        </w:rPr>
        <w:t>Dokumenty odniesienia.</w:t>
      </w:r>
    </w:p>
    <w:p w14:paraId="2E0EE68C" w14:textId="77777777" w:rsidR="001A03D7" w:rsidRDefault="001A03D7">
      <w:pPr>
        <w:widowControl w:val="0"/>
        <w:spacing w:after="0" w:line="240" w:lineRule="auto"/>
        <w:jc w:val="both"/>
        <w:rPr>
          <w:rFonts w:ascii="Arial" w:eastAsia="Times New Roman" w:hAnsi="Arial" w:cs="Arial"/>
          <w:b/>
          <w:bCs/>
          <w:sz w:val="24"/>
          <w:szCs w:val="24"/>
        </w:rPr>
      </w:pPr>
    </w:p>
    <w:p w14:paraId="0CAF434F" w14:textId="77777777" w:rsidR="001A03D7" w:rsidRDefault="001A03D7">
      <w:pPr>
        <w:widowControl w:val="0"/>
        <w:spacing w:after="0" w:line="240" w:lineRule="auto"/>
        <w:jc w:val="both"/>
        <w:rPr>
          <w:rFonts w:ascii="Arial" w:eastAsia="Times New Roman" w:hAnsi="Arial" w:cs="Arial"/>
          <w:b/>
          <w:bCs/>
          <w:sz w:val="24"/>
          <w:szCs w:val="24"/>
        </w:rPr>
      </w:pPr>
    </w:p>
    <w:p w14:paraId="3AB5D4E3" w14:textId="77777777" w:rsidR="001A03D7" w:rsidRDefault="001A03D7">
      <w:pPr>
        <w:widowControl w:val="0"/>
        <w:spacing w:after="0" w:line="240" w:lineRule="auto"/>
        <w:jc w:val="both"/>
        <w:rPr>
          <w:rFonts w:ascii="Arial" w:eastAsia="Times New Roman" w:hAnsi="Arial" w:cs="Arial"/>
          <w:b/>
          <w:bCs/>
          <w:sz w:val="24"/>
          <w:szCs w:val="24"/>
        </w:rPr>
      </w:pPr>
    </w:p>
    <w:p w14:paraId="6CB4E23A" w14:textId="77777777" w:rsidR="001A03D7" w:rsidRDefault="001A03D7">
      <w:pPr>
        <w:widowControl w:val="0"/>
        <w:spacing w:after="0" w:line="240" w:lineRule="auto"/>
        <w:jc w:val="both"/>
        <w:rPr>
          <w:rFonts w:ascii="Arial" w:eastAsia="Times New Roman" w:hAnsi="Arial" w:cs="Arial"/>
          <w:b/>
          <w:bCs/>
          <w:sz w:val="24"/>
          <w:szCs w:val="24"/>
        </w:rPr>
      </w:pPr>
    </w:p>
    <w:p w14:paraId="7257BC22" w14:textId="77777777" w:rsidR="001A03D7" w:rsidRDefault="001A03D7">
      <w:pPr>
        <w:widowControl w:val="0"/>
        <w:spacing w:after="0" w:line="240" w:lineRule="auto"/>
        <w:jc w:val="both"/>
        <w:rPr>
          <w:rFonts w:ascii="Arial" w:eastAsia="Times New Roman" w:hAnsi="Arial" w:cs="Arial"/>
          <w:b/>
          <w:bCs/>
          <w:sz w:val="24"/>
          <w:szCs w:val="24"/>
        </w:rPr>
      </w:pPr>
    </w:p>
    <w:p w14:paraId="2AD9684D" w14:textId="77777777" w:rsidR="001A03D7" w:rsidRDefault="001A03D7">
      <w:pPr>
        <w:widowControl w:val="0"/>
        <w:spacing w:after="0" w:line="240" w:lineRule="auto"/>
        <w:jc w:val="both"/>
        <w:rPr>
          <w:rFonts w:ascii="Arial" w:eastAsia="Times New Roman" w:hAnsi="Arial" w:cs="Arial"/>
          <w:b/>
          <w:bCs/>
          <w:sz w:val="24"/>
          <w:szCs w:val="24"/>
        </w:rPr>
      </w:pPr>
    </w:p>
    <w:p w14:paraId="718326DD" w14:textId="77777777" w:rsidR="001A03D7" w:rsidRDefault="001A03D7">
      <w:pPr>
        <w:widowControl w:val="0"/>
        <w:spacing w:after="0" w:line="240" w:lineRule="auto"/>
        <w:jc w:val="both"/>
        <w:rPr>
          <w:rFonts w:ascii="Arial" w:eastAsia="Times New Roman" w:hAnsi="Arial" w:cs="Arial"/>
          <w:b/>
          <w:bCs/>
          <w:sz w:val="24"/>
          <w:szCs w:val="24"/>
        </w:rPr>
      </w:pPr>
    </w:p>
    <w:p w14:paraId="4F76E4C5" w14:textId="77777777" w:rsidR="001A03D7" w:rsidRDefault="001A03D7">
      <w:pPr>
        <w:widowControl w:val="0"/>
        <w:spacing w:after="0" w:line="240" w:lineRule="auto"/>
        <w:jc w:val="both"/>
        <w:rPr>
          <w:rFonts w:ascii="Arial" w:eastAsia="Times New Roman" w:hAnsi="Arial" w:cs="Arial"/>
          <w:b/>
          <w:bCs/>
          <w:sz w:val="24"/>
          <w:szCs w:val="24"/>
        </w:rPr>
      </w:pPr>
    </w:p>
    <w:p w14:paraId="1F333668" w14:textId="77777777" w:rsidR="001A03D7" w:rsidRDefault="001A03D7">
      <w:pPr>
        <w:widowControl w:val="0"/>
        <w:spacing w:after="0" w:line="240" w:lineRule="auto"/>
        <w:jc w:val="both"/>
        <w:rPr>
          <w:rFonts w:ascii="Arial" w:eastAsia="Times New Roman" w:hAnsi="Arial" w:cs="Arial"/>
          <w:b/>
          <w:bCs/>
          <w:sz w:val="24"/>
          <w:szCs w:val="24"/>
        </w:rPr>
      </w:pPr>
    </w:p>
    <w:p w14:paraId="0ABAE949" w14:textId="77777777" w:rsidR="001A03D7" w:rsidRDefault="001A03D7">
      <w:pPr>
        <w:widowControl w:val="0"/>
        <w:spacing w:after="0" w:line="240" w:lineRule="auto"/>
        <w:jc w:val="both"/>
        <w:rPr>
          <w:rFonts w:ascii="Arial" w:eastAsia="Times New Roman" w:hAnsi="Arial" w:cs="Arial"/>
          <w:b/>
          <w:bCs/>
          <w:sz w:val="24"/>
          <w:szCs w:val="24"/>
        </w:rPr>
      </w:pPr>
    </w:p>
    <w:p w14:paraId="3F943D28" w14:textId="77777777" w:rsidR="001A03D7" w:rsidRDefault="001A03D7">
      <w:pPr>
        <w:widowControl w:val="0"/>
        <w:spacing w:after="0" w:line="240" w:lineRule="auto"/>
        <w:jc w:val="both"/>
        <w:rPr>
          <w:rFonts w:ascii="Arial" w:eastAsia="Times New Roman" w:hAnsi="Arial" w:cs="Arial"/>
          <w:b/>
          <w:bCs/>
          <w:sz w:val="24"/>
          <w:szCs w:val="24"/>
        </w:rPr>
      </w:pPr>
    </w:p>
    <w:p w14:paraId="34FB04BE" w14:textId="77777777" w:rsidR="001A03D7" w:rsidRDefault="001A03D7">
      <w:pPr>
        <w:widowControl w:val="0"/>
        <w:spacing w:after="0" w:line="240" w:lineRule="auto"/>
        <w:jc w:val="both"/>
        <w:rPr>
          <w:rFonts w:ascii="Arial" w:eastAsia="Times New Roman" w:hAnsi="Arial" w:cs="Arial"/>
          <w:b/>
          <w:bCs/>
          <w:sz w:val="24"/>
          <w:szCs w:val="24"/>
        </w:rPr>
      </w:pPr>
    </w:p>
    <w:p w14:paraId="1CF1C55E" w14:textId="77777777" w:rsidR="001A03D7" w:rsidRDefault="001A03D7">
      <w:pPr>
        <w:widowControl w:val="0"/>
        <w:spacing w:after="0" w:line="240" w:lineRule="auto"/>
        <w:jc w:val="both"/>
        <w:rPr>
          <w:rFonts w:ascii="Arial" w:eastAsia="Times New Roman" w:hAnsi="Arial" w:cs="Arial"/>
          <w:b/>
          <w:bCs/>
          <w:sz w:val="24"/>
          <w:szCs w:val="24"/>
        </w:rPr>
      </w:pPr>
    </w:p>
    <w:p w14:paraId="022D608C" w14:textId="77777777" w:rsidR="001A03D7" w:rsidRDefault="001A03D7">
      <w:pPr>
        <w:widowControl w:val="0"/>
        <w:spacing w:after="0" w:line="240" w:lineRule="auto"/>
        <w:jc w:val="both"/>
        <w:rPr>
          <w:rFonts w:ascii="Arial" w:eastAsia="Times New Roman" w:hAnsi="Arial" w:cs="Arial"/>
          <w:b/>
          <w:bCs/>
          <w:sz w:val="24"/>
          <w:szCs w:val="24"/>
        </w:rPr>
      </w:pPr>
    </w:p>
    <w:p w14:paraId="21DD9395" w14:textId="77777777" w:rsidR="001A03D7" w:rsidRDefault="001A03D7">
      <w:pPr>
        <w:widowControl w:val="0"/>
        <w:spacing w:after="0" w:line="240" w:lineRule="auto"/>
        <w:jc w:val="both"/>
        <w:rPr>
          <w:rFonts w:ascii="Arial" w:eastAsia="Times New Roman" w:hAnsi="Arial" w:cs="Arial"/>
          <w:b/>
          <w:bCs/>
          <w:sz w:val="24"/>
          <w:szCs w:val="24"/>
        </w:rPr>
      </w:pPr>
    </w:p>
    <w:p w14:paraId="4C7381DD" w14:textId="77777777" w:rsidR="001A03D7" w:rsidRDefault="001A03D7">
      <w:pPr>
        <w:widowControl w:val="0"/>
        <w:spacing w:after="0" w:line="240" w:lineRule="auto"/>
        <w:jc w:val="both"/>
        <w:rPr>
          <w:rFonts w:ascii="Arial" w:eastAsia="Times New Roman" w:hAnsi="Arial" w:cs="Arial"/>
          <w:b/>
          <w:bCs/>
          <w:sz w:val="24"/>
          <w:szCs w:val="24"/>
        </w:rPr>
      </w:pPr>
    </w:p>
    <w:p w14:paraId="0649D7C0" w14:textId="77777777" w:rsidR="001A03D7" w:rsidRDefault="001A03D7">
      <w:pPr>
        <w:widowControl w:val="0"/>
        <w:spacing w:after="0" w:line="240" w:lineRule="auto"/>
        <w:jc w:val="both"/>
        <w:rPr>
          <w:rFonts w:ascii="Arial" w:eastAsia="Times New Roman" w:hAnsi="Arial" w:cs="Arial"/>
          <w:b/>
          <w:bCs/>
          <w:sz w:val="24"/>
          <w:szCs w:val="24"/>
        </w:rPr>
      </w:pPr>
    </w:p>
    <w:p w14:paraId="59E699C5" w14:textId="77777777" w:rsidR="001A03D7" w:rsidRDefault="001A03D7">
      <w:pPr>
        <w:widowControl w:val="0"/>
        <w:spacing w:after="0" w:line="240" w:lineRule="auto"/>
        <w:jc w:val="both"/>
        <w:rPr>
          <w:rFonts w:ascii="Arial" w:eastAsia="Times New Roman" w:hAnsi="Arial" w:cs="Arial"/>
          <w:b/>
          <w:bCs/>
          <w:sz w:val="24"/>
          <w:szCs w:val="24"/>
        </w:rPr>
      </w:pPr>
    </w:p>
    <w:p w14:paraId="7EA5FD2B" w14:textId="77777777" w:rsidR="001A03D7" w:rsidRDefault="001A03D7">
      <w:pPr>
        <w:widowControl w:val="0"/>
        <w:spacing w:after="0" w:line="240" w:lineRule="auto"/>
        <w:jc w:val="both"/>
        <w:rPr>
          <w:rFonts w:ascii="Arial" w:eastAsia="Times New Roman" w:hAnsi="Arial" w:cs="Arial"/>
          <w:b/>
          <w:bCs/>
          <w:sz w:val="24"/>
          <w:szCs w:val="24"/>
        </w:rPr>
      </w:pPr>
    </w:p>
    <w:p w14:paraId="40EE5C52" w14:textId="77777777" w:rsidR="001A03D7" w:rsidRDefault="001A03D7">
      <w:pPr>
        <w:widowControl w:val="0"/>
        <w:spacing w:after="0" w:line="240" w:lineRule="auto"/>
        <w:jc w:val="both"/>
        <w:rPr>
          <w:rFonts w:ascii="Arial" w:eastAsia="Times New Roman" w:hAnsi="Arial" w:cs="Arial"/>
          <w:b/>
          <w:bCs/>
          <w:sz w:val="24"/>
          <w:szCs w:val="24"/>
        </w:rPr>
      </w:pPr>
    </w:p>
    <w:p w14:paraId="13589FD1" w14:textId="77777777" w:rsidR="001A03D7" w:rsidRDefault="001A03D7">
      <w:pPr>
        <w:widowControl w:val="0"/>
        <w:spacing w:after="0" w:line="240" w:lineRule="auto"/>
        <w:jc w:val="both"/>
        <w:rPr>
          <w:rFonts w:ascii="Arial" w:eastAsia="Times New Roman" w:hAnsi="Arial" w:cs="Arial"/>
          <w:b/>
          <w:bCs/>
          <w:sz w:val="24"/>
          <w:szCs w:val="24"/>
        </w:rPr>
      </w:pPr>
    </w:p>
    <w:p w14:paraId="49F7C93A" w14:textId="77777777" w:rsidR="001A03D7" w:rsidRDefault="001A03D7">
      <w:pPr>
        <w:widowControl w:val="0"/>
        <w:spacing w:after="0" w:line="240" w:lineRule="auto"/>
        <w:jc w:val="both"/>
        <w:rPr>
          <w:rFonts w:ascii="Arial" w:eastAsia="Times New Roman" w:hAnsi="Arial" w:cs="Arial"/>
          <w:b/>
          <w:bCs/>
          <w:sz w:val="24"/>
          <w:szCs w:val="24"/>
        </w:rPr>
      </w:pPr>
    </w:p>
    <w:p w14:paraId="41EF87AB" w14:textId="77777777" w:rsidR="001A03D7" w:rsidRDefault="001A03D7">
      <w:pPr>
        <w:widowControl w:val="0"/>
        <w:spacing w:after="0" w:line="240" w:lineRule="auto"/>
        <w:jc w:val="both"/>
        <w:rPr>
          <w:rFonts w:ascii="Arial" w:eastAsia="Times New Roman" w:hAnsi="Arial" w:cs="Arial"/>
          <w:b/>
          <w:bCs/>
          <w:sz w:val="24"/>
          <w:szCs w:val="24"/>
        </w:rPr>
      </w:pPr>
    </w:p>
    <w:p w14:paraId="1D347D8B" w14:textId="77777777" w:rsidR="001A03D7" w:rsidRDefault="001A03D7">
      <w:pPr>
        <w:widowControl w:val="0"/>
        <w:spacing w:after="0" w:line="240" w:lineRule="auto"/>
        <w:jc w:val="both"/>
        <w:rPr>
          <w:rFonts w:ascii="Arial" w:eastAsia="Times New Roman" w:hAnsi="Arial" w:cs="Arial"/>
          <w:b/>
          <w:bCs/>
          <w:sz w:val="24"/>
          <w:szCs w:val="24"/>
        </w:rPr>
      </w:pPr>
    </w:p>
    <w:p w14:paraId="01C10FD9" w14:textId="77777777" w:rsidR="001A03D7" w:rsidRDefault="001A03D7">
      <w:pPr>
        <w:widowControl w:val="0"/>
        <w:spacing w:after="0" w:line="240" w:lineRule="auto"/>
        <w:jc w:val="both"/>
        <w:rPr>
          <w:rFonts w:ascii="Arial" w:eastAsia="Times New Roman" w:hAnsi="Arial" w:cs="Arial"/>
          <w:b/>
          <w:bCs/>
          <w:sz w:val="24"/>
          <w:szCs w:val="24"/>
        </w:rPr>
      </w:pPr>
    </w:p>
    <w:p w14:paraId="66899CD8" w14:textId="77777777" w:rsidR="001A03D7" w:rsidRDefault="001A03D7">
      <w:pPr>
        <w:widowControl w:val="0"/>
        <w:spacing w:after="0" w:line="240" w:lineRule="auto"/>
        <w:jc w:val="both"/>
        <w:rPr>
          <w:rFonts w:ascii="Arial" w:eastAsia="Times New Roman" w:hAnsi="Arial" w:cs="Arial"/>
          <w:b/>
          <w:bCs/>
          <w:sz w:val="24"/>
          <w:szCs w:val="24"/>
        </w:rPr>
      </w:pPr>
    </w:p>
    <w:p w14:paraId="48530055" w14:textId="77777777" w:rsidR="001F0E41" w:rsidRDefault="001F0E41">
      <w:pPr>
        <w:widowControl w:val="0"/>
        <w:spacing w:after="0" w:line="240" w:lineRule="auto"/>
        <w:jc w:val="both"/>
        <w:rPr>
          <w:rFonts w:ascii="Arial" w:eastAsia="Times New Roman" w:hAnsi="Arial" w:cs="Arial"/>
          <w:b/>
          <w:bCs/>
          <w:sz w:val="24"/>
          <w:szCs w:val="24"/>
        </w:rPr>
      </w:pPr>
    </w:p>
    <w:p w14:paraId="3340A302" w14:textId="77777777" w:rsidR="001F0E41" w:rsidRDefault="001F0E41">
      <w:pPr>
        <w:widowControl w:val="0"/>
        <w:spacing w:after="0" w:line="240" w:lineRule="auto"/>
        <w:jc w:val="both"/>
        <w:rPr>
          <w:rFonts w:ascii="Arial" w:eastAsia="Times New Roman" w:hAnsi="Arial" w:cs="Arial"/>
          <w:b/>
          <w:bCs/>
          <w:sz w:val="24"/>
          <w:szCs w:val="24"/>
        </w:rPr>
      </w:pPr>
    </w:p>
    <w:p w14:paraId="51BA4D4E" w14:textId="77777777" w:rsidR="001A03D7" w:rsidRDefault="001A03D7">
      <w:pPr>
        <w:widowControl w:val="0"/>
        <w:spacing w:after="0" w:line="240" w:lineRule="auto"/>
        <w:jc w:val="both"/>
        <w:rPr>
          <w:rFonts w:ascii="Arial" w:eastAsia="Times New Roman" w:hAnsi="Arial" w:cs="Arial"/>
          <w:b/>
          <w:bCs/>
          <w:sz w:val="24"/>
          <w:szCs w:val="24"/>
        </w:rPr>
      </w:pPr>
    </w:p>
    <w:p w14:paraId="73349169" w14:textId="77777777"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14:paraId="42BB4E73" w14:textId="77777777" w:rsidR="001A03D7" w:rsidRDefault="001A03D7">
      <w:pPr>
        <w:widowControl w:val="0"/>
        <w:spacing w:after="0" w:line="240" w:lineRule="auto"/>
        <w:jc w:val="both"/>
        <w:rPr>
          <w:rFonts w:ascii="Arial" w:eastAsia="Times New Roman" w:hAnsi="Arial" w:cs="Arial"/>
          <w:b/>
          <w:bCs/>
          <w:sz w:val="24"/>
          <w:szCs w:val="24"/>
        </w:rPr>
      </w:pPr>
    </w:p>
    <w:p w14:paraId="26BD5B6F"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Część ogólna zgodnie z pkt. 1</w:t>
      </w:r>
      <w:r w:rsidR="001E47CB">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795A10">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49697A01" w14:textId="77777777" w:rsidR="001A03D7" w:rsidRDefault="001A03D7">
      <w:pPr>
        <w:spacing w:after="0" w:line="240" w:lineRule="auto"/>
        <w:jc w:val="both"/>
        <w:rPr>
          <w:rFonts w:ascii="Arial" w:hAnsi="Arial" w:cs="Arial"/>
          <w:b/>
          <w:bCs/>
          <w:color w:val="000000"/>
          <w:sz w:val="28"/>
          <w:szCs w:val="24"/>
        </w:rPr>
      </w:pPr>
    </w:p>
    <w:p w14:paraId="6E7A598B"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66CA19E3"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14:paraId="725004FC"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w:t>
      </w:r>
      <w:r w:rsidR="001E47CB">
        <w:rPr>
          <w:rFonts w:ascii="Arial" w:hAnsi="Arial" w:cs="Arial"/>
          <w:bCs/>
          <w:color w:val="000000"/>
          <w:sz w:val="24"/>
          <w:szCs w:val="24"/>
        </w:rPr>
        <w:t xml:space="preserve"> obejmujących</w:t>
      </w:r>
      <w:r>
        <w:rPr>
          <w:rFonts w:ascii="Arial" w:hAnsi="Arial" w:cs="Arial"/>
          <w:bCs/>
          <w:color w:val="000000"/>
          <w:sz w:val="24"/>
          <w:szCs w:val="24"/>
        </w:rPr>
        <w:t>:</w:t>
      </w:r>
    </w:p>
    <w:p w14:paraId="02DC2A7E" w14:textId="77777777" w:rsidR="001A03D7"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w</w:t>
      </w:r>
      <w:r w:rsidR="00795A10">
        <w:rPr>
          <w:rFonts w:ascii="Arial" w:hAnsi="Arial" w:cs="Arial"/>
          <w:color w:val="000000"/>
          <w:sz w:val="24"/>
          <w:szCs w:val="24"/>
        </w:rPr>
        <w:t>ykucie podokienników</w:t>
      </w:r>
      <w:r w:rsidR="00640715">
        <w:rPr>
          <w:rFonts w:ascii="Arial" w:hAnsi="Arial" w:cs="Arial"/>
          <w:color w:val="000000"/>
          <w:sz w:val="24"/>
          <w:szCs w:val="24"/>
        </w:rPr>
        <w:t>,</w:t>
      </w:r>
    </w:p>
    <w:p w14:paraId="5356C976" w14:textId="77777777" w:rsidR="00795A10"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r</w:t>
      </w:r>
      <w:r w:rsidR="00795A10">
        <w:rPr>
          <w:rFonts w:ascii="Arial" w:hAnsi="Arial" w:cs="Arial"/>
          <w:color w:val="000000"/>
          <w:sz w:val="24"/>
          <w:szCs w:val="24"/>
        </w:rPr>
        <w:t>ozebranie przewodów kominowych,</w:t>
      </w:r>
    </w:p>
    <w:p w14:paraId="437B9BB8" w14:textId="77777777" w:rsidR="00795A10"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s</w:t>
      </w:r>
      <w:r w:rsidR="00795A10">
        <w:rPr>
          <w:rFonts w:ascii="Arial" w:hAnsi="Arial" w:cs="Arial"/>
          <w:color w:val="000000"/>
          <w:sz w:val="24"/>
          <w:szCs w:val="24"/>
        </w:rPr>
        <w:t>kucie okładzin ściennych i podłogowych,</w:t>
      </w:r>
    </w:p>
    <w:p w14:paraId="7811C93E" w14:textId="77777777" w:rsidR="001A03D7"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z</w:t>
      </w:r>
      <w:r w:rsidR="00640715">
        <w:rPr>
          <w:rFonts w:ascii="Arial" w:hAnsi="Arial" w:cs="Arial"/>
          <w:color w:val="000000"/>
          <w:sz w:val="24"/>
          <w:szCs w:val="24"/>
        </w:rPr>
        <w:t>eskrobanie starych powłok malarskich ze ścian i sufitów,</w:t>
      </w:r>
    </w:p>
    <w:p w14:paraId="5D6242D6" w14:textId="77777777" w:rsidR="001A03D7"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r</w:t>
      </w:r>
      <w:r w:rsidR="00E654F6">
        <w:rPr>
          <w:rFonts w:ascii="Arial" w:hAnsi="Arial" w:cs="Arial"/>
          <w:color w:val="000000"/>
          <w:sz w:val="24"/>
          <w:szCs w:val="24"/>
        </w:rPr>
        <w:t>ozbiórka posadzki betonowej w pomieszczeniu piwnicznym,</w:t>
      </w:r>
    </w:p>
    <w:p w14:paraId="1DAAFA90" w14:textId="77777777" w:rsidR="001A03D7"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w</w:t>
      </w:r>
      <w:r w:rsidR="00E654F6">
        <w:rPr>
          <w:rFonts w:ascii="Arial" w:hAnsi="Arial" w:cs="Arial"/>
          <w:color w:val="000000"/>
          <w:sz w:val="24"/>
          <w:szCs w:val="24"/>
        </w:rPr>
        <w:t>ykucie ościeżnic drewnianych</w:t>
      </w:r>
      <w:r w:rsidR="00640715">
        <w:rPr>
          <w:rFonts w:ascii="Arial" w:hAnsi="Arial" w:cs="Arial"/>
          <w:color w:val="000000"/>
          <w:sz w:val="24"/>
          <w:szCs w:val="24"/>
        </w:rPr>
        <w:t xml:space="preserve"> o pow. 2m</w:t>
      </w:r>
      <w:r w:rsidR="00640715">
        <w:rPr>
          <w:rFonts w:ascii="Arial" w:hAnsi="Arial" w:cs="Arial"/>
          <w:color w:val="000000"/>
          <w:sz w:val="24"/>
          <w:szCs w:val="24"/>
          <w:vertAlign w:val="superscript"/>
        </w:rPr>
        <w:t>2</w:t>
      </w:r>
      <w:r w:rsidR="00640715">
        <w:rPr>
          <w:rFonts w:ascii="Arial" w:hAnsi="Arial" w:cs="Arial"/>
          <w:color w:val="000000"/>
          <w:sz w:val="24"/>
          <w:szCs w:val="24"/>
        </w:rPr>
        <w:t>,</w:t>
      </w:r>
    </w:p>
    <w:p w14:paraId="435B3297" w14:textId="77777777" w:rsidR="001A03D7"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r</w:t>
      </w:r>
      <w:r w:rsidR="00640715">
        <w:rPr>
          <w:rFonts w:ascii="Arial" w:hAnsi="Arial" w:cs="Arial"/>
          <w:color w:val="000000"/>
          <w:sz w:val="24"/>
          <w:szCs w:val="24"/>
        </w:rPr>
        <w:t>ozebranie ścianki</w:t>
      </w:r>
      <w:r w:rsidR="00E654F6">
        <w:rPr>
          <w:rFonts w:ascii="Arial" w:hAnsi="Arial" w:cs="Arial"/>
          <w:color w:val="000000"/>
          <w:sz w:val="24"/>
          <w:szCs w:val="24"/>
        </w:rPr>
        <w:t xml:space="preserve"> działowej z cegły gr. 12cm</w:t>
      </w:r>
      <w:r w:rsidR="00640715">
        <w:rPr>
          <w:rFonts w:ascii="Arial" w:hAnsi="Arial" w:cs="Arial"/>
          <w:color w:val="000000"/>
          <w:sz w:val="24"/>
          <w:szCs w:val="24"/>
        </w:rPr>
        <w:t>,</w:t>
      </w:r>
    </w:p>
    <w:p w14:paraId="1CB0A140" w14:textId="77777777" w:rsidR="00795A10"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z</w:t>
      </w:r>
      <w:r w:rsidR="00795A10">
        <w:rPr>
          <w:rFonts w:ascii="Arial" w:hAnsi="Arial" w:cs="Arial"/>
          <w:color w:val="000000"/>
          <w:sz w:val="24"/>
          <w:szCs w:val="24"/>
        </w:rPr>
        <w:t xml:space="preserve">erwanie wykładzin podłogowych z </w:t>
      </w:r>
      <w:r>
        <w:rPr>
          <w:rFonts w:ascii="Arial" w:hAnsi="Arial" w:cs="Arial"/>
          <w:color w:val="000000"/>
          <w:sz w:val="24"/>
          <w:szCs w:val="24"/>
        </w:rPr>
        <w:t>PCV</w:t>
      </w:r>
      <w:r w:rsidR="00795A10">
        <w:rPr>
          <w:rFonts w:ascii="Arial" w:hAnsi="Arial" w:cs="Arial"/>
          <w:color w:val="000000"/>
          <w:sz w:val="24"/>
          <w:szCs w:val="24"/>
        </w:rPr>
        <w:t xml:space="preserve"> i dywanowych,</w:t>
      </w:r>
    </w:p>
    <w:p w14:paraId="3F26D849" w14:textId="77777777" w:rsidR="001A03D7"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p</w:t>
      </w:r>
      <w:r w:rsidR="00640715">
        <w:rPr>
          <w:rFonts w:ascii="Arial" w:hAnsi="Arial" w:cs="Arial"/>
          <w:color w:val="000000"/>
          <w:sz w:val="24"/>
          <w:szCs w:val="24"/>
        </w:rPr>
        <w:t xml:space="preserve">rzebicie otworów </w:t>
      </w:r>
      <w:r w:rsidR="00E654F6">
        <w:rPr>
          <w:rFonts w:ascii="Arial" w:hAnsi="Arial" w:cs="Arial"/>
          <w:color w:val="000000"/>
          <w:sz w:val="24"/>
          <w:szCs w:val="24"/>
        </w:rPr>
        <w:t xml:space="preserve">w </w:t>
      </w:r>
      <w:r w:rsidR="00795A10">
        <w:rPr>
          <w:rFonts w:ascii="Arial" w:hAnsi="Arial" w:cs="Arial"/>
          <w:color w:val="000000"/>
          <w:sz w:val="24"/>
          <w:szCs w:val="24"/>
        </w:rPr>
        <w:t>stropach dla wykonania wentylacji</w:t>
      </w:r>
      <w:r w:rsidR="00640715">
        <w:rPr>
          <w:rFonts w:ascii="Arial" w:hAnsi="Arial" w:cs="Arial"/>
          <w:color w:val="000000"/>
          <w:sz w:val="24"/>
          <w:szCs w:val="24"/>
        </w:rPr>
        <w:t>,</w:t>
      </w:r>
    </w:p>
    <w:p w14:paraId="50443FA9" w14:textId="77777777" w:rsidR="001A03D7"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d</w:t>
      </w:r>
      <w:r w:rsidR="00640715">
        <w:rPr>
          <w:rFonts w:ascii="Arial" w:hAnsi="Arial" w:cs="Arial"/>
          <w:color w:val="000000"/>
          <w:sz w:val="24"/>
          <w:szCs w:val="24"/>
        </w:rPr>
        <w:t>emontaż przewodów instalacji sanitarnych (przewody zimnej wody, kanalizacji sanitarnej pion kanalizacyjny z PCV</w:t>
      </w:r>
      <w:r w:rsidR="00E654F6">
        <w:rPr>
          <w:rFonts w:ascii="Arial" w:hAnsi="Arial" w:cs="Arial"/>
          <w:color w:val="000000"/>
          <w:sz w:val="24"/>
          <w:szCs w:val="24"/>
        </w:rPr>
        <w:t>) z pomieszczeń piwnicy</w:t>
      </w:r>
      <w:r w:rsidR="00640715">
        <w:rPr>
          <w:rFonts w:ascii="Arial" w:hAnsi="Arial" w:cs="Arial"/>
          <w:color w:val="000000"/>
          <w:sz w:val="24"/>
          <w:szCs w:val="24"/>
        </w:rPr>
        <w:t>,</w:t>
      </w:r>
    </w:p>
    <w:p w14:paraId="654B19BF" w14:textId="77777777" w:rsidR="00E654F6" w:rsidRDefault="001E47CB" w:rsidP="00C62D3B">
      <w:pPr>
        <w:pStyle w:val="Akapitzlist"/>
        <w:numPr>
          <w:ilvl w:val="0"/>
          <w:numId w:val="32"/>
        </w:numPr>
        <w:spacing w:after="60" w:line="312" w:lineRule="auto"/>
        <w:jc w:val="both"/>
        <w:rPr>
          <w:rFonts w:ascii="Arial" w:hAnsi="Arial" w:cs="Arial"/>
          <w:color w:val="000000"/>
          <w:sz w:val="24"/>
          <w:szCs w:val="24"/>
        </w:rPr>
      </w:pPr>
      <w:r>
        <w:rPr>
          <w:rFonts w:ascii="Arial" w:hAnsi="Arial" w:cs="Arial"/>
          <w:color w:val="000000"/>
          <w:sz w:val="24"/>
          <w:szCs w:val="24"/>
        </w:rPr>
        <w:t>d</w:t>
      </w:r>
      <w:r w:rsidR="00E654F6">
        <w:rPr>
          <w:rFonts w:ascii="Arial" w:hAnsi="Arial" w:cs="Arial"/>
          <w:color w:val="000000"/>
          <w:sz w:val="24"/>
          <w:szCs w:val="24"/>
        </w:rPr>
        <w:t>emontaż instalacji elektrycznej i osprzętu,</w:t>
      </w:r>
    </w:p>
    <w:p w14:paraId="0D27AF0C" w14:textId="77777777" w:rsidR="001A03D7" w:rsidRDefault="001E47CB"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o</w:t>
      </w:r>
      <w:r w:rsidR="00640715">
        <w:rPr>
          <w:rFonts w:ascii="Arial" w:hAnsi="Arial" w:cs="Arial"/>
          <w:sz w:val="24"/>
          <w:szCs w:val="24"/>
        </w:rPr>
        <w:t>czyszczenie terenu z pozostałości po robotach rozbiórkowych,</w:t>
      </w:r>
    </w:p>
    <w:p w14:paraId="46732019" w14:textId="77777777" w:rsidR="001A03D7" w:rsidRDefault="001E47CB"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w</w:t>
      </w:r>
      <w:r w:rsidR="00640715">
        <w:rPr>
          <w:rFonts w:ascii="Arial" w:hAnsi="Arial" w:cs="Arial"/>
          <w:sz w:val="24"/>
          <w:szCs w:val="24"/>
        </w:rPr>
        <w:t>ywóz gruzu i utylizacja</w:t>
      </w:r>
    </w:p>
    <w:p w14:paraId="49A33686"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156F8B8C"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Zgodnie z pkt. 1.3</w:t>
      </w:r>
      <w:r w:rsidR="001E47CB">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795A10">
        <w:rPr>
          <w:rFonts w:ascii="Arial" w:hAnsi="Arial" w:cs="Arial"/>
          <w:bCs/>
          <w:color w:val="000000"/>
          <w:sz w:val="24"/>
          <w:szCs w:val="24"/>
        </w:rPr>
        <w:t>3</w:t>
      </w:r>
      <w:r w:rsidR="00FB7300">
        <w:rPr>
          <w:rFonts w:ascii="Arial" w:hAnsi="Arial" w:cs="Arial"/>
          <w:bCs/>
          <w:color w:val="000000"/>
          <w:sz w:val="24"/>
          <w:szCs w:val="24"/>
        </w:rPr>
        <w:t>/</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73493DAB" w14:textId="77777777"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5BCFB1B8" w14:textId="77777777"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sidR="00FB7300">
        <w:rPr>
          <w:rFonts w:ascii="Arial" w:eastAsia="Times New Roman" w:hAnsi="Arial" w:cs="Arial"/>
          <w:bCs/>
          <w:sz w:val="24"/>
          <w:szCs w:val="24"/>
        </w:rPr>
        <w:t xml:space="preserve">zgodnie z pkt. 1.4 </w:t>
      </w:r>
      <w:r>
        <w:rPr>
          <w:rFonts w:ascii="Arial" w:hAnsi="Arial" w:cs="Arial"/>
          <w:bCs/>
          <w:color w:val="000000"/>
          <w:sz w:val="24"/>
          <w:szCs w:val="24"/>
        </w:rPr>
        <w:t xml:space="preserve">STWiORB nr </w:t>
      </w:r>
      <w:r w:rsidR="00795A10">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49E1CF90"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14:paraId="76E49A7B"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w:t>
      </w:r>
      <w:r w:rsidR="001E47CB">
        <w:rPr>
          <w:rFonts w:ascii="Arial" w:hAnsi="Arial" w:cs="Arial"/>
          <w:bCs/>
          <w:color w:val="000000"/>
          <w:sz w:val="24"/>
          <w:szCs w:val="24"/>
        </w:rPr>
        <w:t>e</w:t>
      </w:r>
      <w:r>
        <w:rPr>
          <w:rFonts w:ascii="Arial" w:hAnsi="Arial" w:cs="Arial"/>
          <w:bCs/>
          <w:color w:val="000000"/>
          <w:sz w:val="24"/>
          <w:szCs w:val="24"/>
        </w:rPr>
        <w:t xml:space="preserve"> i mające na celu wykonanie robót wymienionych w pkt. 1.2.</w:t>
      </w:r>
    </w:p>
    <w:p w14:paraId="3B07525A"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22EF0F4E"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r>
        <w:rPr>
          <w:rFonts w:ascii="Arial" w:hAnsi="Arial" w:cs="Arial"/>
          <w:bCs/>
          <w:color w:val="000000"/>
          <w:sz w:val="24"/>
          <w:szCs w:val="24"/>
        </w:rPr>
        <w:t xml:space="preserve">STWiORB nr </w:t>
      </w:r>
      <w:r w:rsidR="00795A10">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482AD730"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2E8E1A97" w14:textId="77777777" w:rsidR="001A03D7" w:rsidRDefault="00640715">
      <w:pPr>
        <w:spacing w:after="60" w:line="312" w:lineRule="auto"/>
        <w:jc w:val="both"/>
      </w:pPr>
      <w:r>
        <w:rPr>
          <w:rFonts w:ascii="Arial" w:hAnsi="Arial" w:cs="Arial"/>
          <w:sz w:val="24"/>
          <w:szCs w:val="24"/>
        </w:rPr>
        <w:t xml:space="preserve">       Zgodnie </w:t>
      </w:r>
      <w:r>
        <w:rPr>
          <w:rFonts w:ascii="Arial" w:eastAsia="Times New Roman" w:hAnsi="Arial" w:cs="Arial"/>
          <w:bCs/>
          <w:sz w:val="24"/>
          <w:szCs w:val="24"/>
        </w:rPr>
        <w:t xml:space="preserve">z pkt. 1.6   </w:t>
      </w:r>
      <w:r>
        <w:rPr>
          <w:rFonts w:ascii="Arial" w:hAnsi="Arial" w:cs="Arial"/>
          <w:bCs/>
          <w:color w:val="000000"/>
          <w:sz w:val="24"/>
          <w:szCs w:val="24"/>
        </w:rPr>
        <w:t xml:space="preserve">STWiORB nr </w:t>
      </w:r>
      <w:r w:rsidR="00795A10">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1C9ED7A4" w14:textId="77777777" w:rsidR="001A03D7" w:rsidRDefault="00640715">
      <w:pPr>
        <w:spacing w:after="60" w:line="312" w:lineRule="auto"/>
      </w:pPr>
      <w:r>
        <w:rPr>
          <w:rFonts w:ascii="Arial" w:hAnsi="Arial" w:cs="Arial"/>
          <w:b/>
          <w:sz w:val="24"/>
          <w:szCs w:val="24"/>
        </w:rPr>
        <w:lastRenderedPageBreak/>
        <w:t xml:space="preserve">1.7. Nazwy i kody </w:t>
      </w:r>
    </w:p>
    <w:p w14:paraId="14C37EAE" w14:textId="77777777" w:rsidR="001A03D7" w:rsidRDefault="00640715">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14:paraId="2ADF935B" w14:textId="77777777" w:rsidR="001A03D7" w:rsidRDefault="00640715">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45111300-1 – Roboty rozbiórkowe,</w:t>
      </w:r>
    </w:p>
    <w:p w14:paraId="5E24E219" w14:textId="77777777" w:rsidR="001A03D7" w:rsidRDefault="00640715">
      <w:pPr>
        <w:widowControl w:val="0"/>
        <w:spacing w:after="60" w:line="312" w:lineRule="auto"/>
        <w:rPr>
          <w:rFonts w:ascii="Arial" w:hAnsi="Arial" w:cs="Arial"/>
          <w:bCs/>
        </w:rPr>
      </w:pPr>
      <w:r>
        <w:rPr>
          <w:rFonts w:ascii="Arial" w:hAnsi="Arial" w:cs="Arial"/>
          <w:bCs/>
        </w:rPr>
        <w:t xml:space="preserve">        45111220- 6</w:t>
      </w:r>
      <w:r w:rsidR="00795A10">
        <w:rPr>
          <w:rFonts w:ascii="Arial" w:hAnsi="Arial" w:cs="Arial"/>
          <w:bCs/>
        </w:rPr>
        <w:t xml:space="preserve"> </w:t>
      </w:r>
      <w:r>
        <w:rPr>
          <w:rFonts w:ascii="Arial" w:hAnsi="Arial" w:cs="Arial"/>
          <w:bCs/>
        </w:rPr>
        <w:t>- Roboty w zakresie usuwania gruzu</w:t>
      </w:r>
    </w:p>
    <w:p w14:paraId="4802C355" w14:textId="77777777" w:rsidR="00BA25DD" w:rsidRDefault="00BA25DD">
      <w:pPr>
        <w:widowControl w:val="0"/>
        <w:spacing w:after="60" w:line="312" w:lineRule="auto"/>
        <w:rPr>
          <w:rFonts w:ascii="Arial" w:hAnsi="Arial" w:cs="Arial"/>
          <w:b/>
          <w:bCs/>
          <w:sz w:val="24"/>
          <w:szCs w:val="24"/>
        </w:rPr>
      </w:pPr>
    </w:p>
    <w:p w14:paraId="2D0C5D16" w14:textId="77777777" w:rsidR="001A03D7" w:rsidRDefault="00640715">
      <w:pPr>
        <w:widowControl w:val="0"/>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4E5BDA3A" w14:textId="77777777"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34CFB69E" w14:textId="77777777" w:rsidR="001A03D7" w:rsidRPr="00795A10" w:rsidRDefault="00640715">
      <w:pPr>
        <w:spacing w:after="60" w:line="312" w:lineRule="auto"/>
        <w:rPr>
          <w:rFonts w:ascii="Arial" w:hAnsi="Arial" w:cs="Arial"/>
          <w:bCs/>
          <w:color w:val="000000"/>
        </w:rPr>
      </w:pPr>
      <w:r>
        <w:rPr>
          <w:rFonts w:ascii="Arial" w:hAnsi="Arial" w:cs="Arial"/>
          <w:bCs/>
          <w:sz w:val="24"/>
          <w:szCs w:val="24"/>
        </w:rPr>
        <w:t xml:space="preserve">      odpow</w:t>
      </w:r>
      <w:r w:rsidR="00FB7300">
        <w:rPr>
          <w:rFonts w:ascii="Arial" w:hAnsi="Arial" w:cs="Arial"/>
          <w:bCs/>
          <w:sz w:val="24"/>
          <w:szCs w:val="24"/>
        </w:rPr>
        <w:t>iednimi normami i podane w pkt.</w:t>
      </w:r>
      <w:r w:rsidRPr="00795A10">
        <w:rPr>
          <w:rFonts w:ascii="Arial" w:hAnsi="Arial" w:cs="Arial"/>
          <w:bCs/>
        </w:rPr>
        <w:t xml:space="preserve">1.8 </w:t>
      </w:r>
      <w:r w:rsidR="00FB7300" w:rsidRPr="00795A10">
        <w:rPr>
          <w:rFonts w:ascii="Arial" w:hAnsi="Arial" w:cs="Arial"/>
          <w:bCs/>
          <w:color w:val="000000"/>
        </w:rPr>
        <w:t xml:space="preserve">STWiORB nr </w:t>
      </w:r>
      <w:r w:rsidR="00795A10">
        <w:rPr>
          <w:rFonts w:ascii="Arial" w:hAnsi="Arial" w:cs="Arial"/>
          <w:bCs/>
          <w:color w:val="000000"/>
        </w:rPr>
        <w:t>3</w:t>
      </w:r>
      <w:r w:rsidRPr="00795A10">
        <w:rPr>
          <w:rFonts w:ascii="Arial" w:hAnsi="Arial" w:cs="Arial"/>
          <w:bCs/>
          <w:color w:val="000000"/>
        </w:rPr>
        <w:t>/R/202</w:t>
      </w:r>
      <w:r w:rsidR="002C4FD3" w:rsidRPr="00795A10">
        <w:rPr>
          <w:rFonts w:ascii="Arial" w:hAnsi="Arial" w:cs="Arial"/>
          <w:bCs/>
          <w:color w:val="000000"/>
        </w:rPr>
        <w:t>1</w:t>
      </w:r>
      <w:r w:rsidRPr="00795A10">
        <w:rPr>
          <w:rFonts w:ascii="Arial" w:hAnsi="Arial" w:cs="Arial"/>
          <w:bCs/>
          <w:color w:val="000000"/>
        </w:rPr>
        <w:t xml:space="preserve"> KOSZALIN</w:t>
      </w:r>
    </w:p>
    <w:p w14:paraId="1F9D932F" w14:textId="77777777" w:rsidR="001A03D7" w:rsidRDefault="001A03D7">
      <w:pPr>
        <w:spacing w:after="60" w:line="312" w:lineRule="auto"/>
        <w:rPr>
          <w:rFonts w:ascii="Arial" w:hAnsi="Arial" w:cs="Arial"/>
          <w:bCs/>
          <w:sz w:val="24"/>
          <w:szCs w:val="24"/>
        </w:rPr>
      </w:pPr>
    </w:p>
    <w:p w14:paraId="7B2425FF"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14:paraId="34D2A31F"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14:paraId="0FC89CEE" w14:textId="77777777"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sidRPr="00795A10">
        <w:rPr>
          <w:rFonts w:ascii="Arial" w:hAnsi="Arial" w:cs="Arial"/>
          <w:bCs/>
          <w:color w:val="000000"/>
        </w:rPr>
        <w:t xml:space="preserve">STWiORB nr </w:t>
      </w:r>
      <w:r w:rsidR="00795A10">
        <w:rPr>
          <w:rFonts w:ascii="Arial" w:hAnsi="Arial" w:cs="Arial"/>
          <w:bCs/>
          <w:color w:val="000000"/>
        </w:rPr>
        <w:t>3</w:t>
      </w:r>
      <w:r w:rsidR="00FB7300" w:rsidRPr="00795A10">
        <w:rPr>
          <w:rFonts w:ascii="Arial" w:hAnsi="Arial" w:cs="Arial"/>
          <w:bCs/>
          <w:color w:val="000000"/>
        </w:rPr>
        <w:t>/R/202</w:t>
      </w:r>
      <w:r w:rsidR="002C4FD3" w:rsidRPr="00795A10">
        <w:rPr>
          <w:rFonts w:ascii="Arial" w:hAnsi="Arial" w:cs="Arial"/>
          <w:bCs/>
          <w:color w:val="000000"/>
        </w:rPr>
        <w:t>1</w:t>
      </w:r>
      <w:r w:rsidR="00FB7300" w:rsidRPr="00795A10">
        <w:rPr>
          <w:rFonts w:ascii="Arial" w:hAnsi="Arial" w:cs="Arial"/>
          <w:bCs/>
          <w:color w:val="000000"/>
        </w:rPr>
        <w:t xml:space="preserve"> </w:t>
      </w:r>
      <w:r w:rsidRPr="00795A10">
        <w:rPr>
          <w:rFonts w:ascii="Arial" w:hAnsi="Arial" w:cs="Arial"/>
          <w:bCs/>
          <w:color w:val="000000"/>
        </w:rPr>
        <w:t>KOSZALIN</w:t>
      </w:r>
    </w:p>
    <w:p w14:paraId="1E390093"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14:paraId="0BD7BE07" w14:textId="7D91D75A"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color w:val="000000"/>
          <w:sz w:val="24"/>
          <w:szCs w:val="24"/>
        </w:rPr>
        <w:t>Nie przewiduje się stosowania nowych materiałów dla ST B-01</w:t>
      </w:r>
    </w:p>
    <w:p w14:paraId="6EA1D5FA" w14:textId="77777777" w:rsidR="001A03D7" w:rsidRDefault="00640715" w:rsidP="00BA25DD">
      <w:pPr>
        <w:pStyle w:val="Zwykytekst"/>
        <w:spacing w:after="60" w:line="312" w:lineRule="auto"/>
        <w:ind w:left="426" w:hanging="567"/>
        <w:jc w:val="both"/>
        <w:rPr>
          <w:rFonts w:ascii="Arial" w:eastAsia="Times New Roman" w:hAnsi="Arial" w:cs="Arial"/>
          <w:sz w:val="24"/>
          <w:szCs w:val="24"/>
        </w:rPr>
      </w:pPr>
      <w:r>
        <w:rPr>
          <w:rFonts w:ascii="Arial" w:eastAsia="Times New Roman" w:hAnsi="Arial" w:cs="Arial"/>
          <w:sz w:val="24"/>
          <w:szCs w:val="24"/>
        </w:rPr>
        <w:t xml:space="preserve">      </w:t>
      </w:r>
      <w:r w:rsidR="00BA25DD">
        <w:rPr>
          <w:rFonts w:ascii="Arial" w:eastAsia="Times New Roman" w:hAnsi="Arial" w:cs="Arial"/>
          <w:sz w:val="24"/>
          <w:szCs w:val="24"/>
        </w:rPr>
        <w:tab/>
      </w:r>
      <w:r>
        <w:rPr>
          <w:rFonts w:ascii="Arial" w:eastAsia="Times New Roman" w:hAnsi="Arial" w:cs="Arial"/>
          <w:sz w:val="24"/>
          <w:szCs w:val="24"/>
        </w:rPr>
        <w:t>Materiały z rozbiórek niezwracane na magazyn użytkownika, administratora</w:t>
      </w:r>
      <w:r w:rsidR="00BA25DD">
        <w:rPr>
          <w:rFonts w:ascii="Arial" w:eastAsia="Times New Roman" w:hAnsi="Arial" w:cs="Arial"/>
          <w:sz w:val="24"/>
          <w:szCs w:val="24"/>
        </w:rPr>
        <w:t xml:space="preserve"> </w:t>
      </w:r>
      <w:r>
        <w:rPr>
          <w:rFonts w:ascii="Arial" w:eastAsia="Times New Roman" w:hAnsi="Arial" w:cs="Arial"/>
          <w:sz w:val="24"/>
          <w:szCs w:val="24"/>
        </w:rPr>
        <w:t>podlegają wywozowi i utylizacji.</w:t>
      </w:r>
    </w:p>
    <w:p w14:paraId="519AC3F1"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14:paraId="395BD296" w14:textId="77777777" w:rsidR="001A03D7" w:rsidRDefault="00640715">
      <w:pPr>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r>
        <w:rPr>
          <w:rFonts w:ascii="Arial" w:hAnsi="Arial" w:cs="Arial"/>
          <w:bCs/>
          <w:color w:val="000000"/>
          <w:sz w:val="24"/>
          <w:szCs w:val="24"/>
        </w:rPr>
        <w:t xml:space="preserve">STWiORB nr </w:t>
      </w:r>
      <w:r w:rsidR="00795A10">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12AA9CC3"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364C9744"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3353EEE9"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Pr>
          <w:rFonts w:ascii="Arial" w:hAnsi="Arial" w:cs="Arial"/>
          <w:bCs/>
          <w:color w:val="000000"/>
          <w:sz w:val="24"/>
          <w:szCs w:val="24"/>
        </w:rPr>
        <w:t xml:space="preserve">STWiORB nr </w:t>
      </w:r>
      <w:r w:rsidR="00795A10">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36012701"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65421A57"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 utylizacji i wywozu gruzu  użyć pojazdów oplandekowanych</w:t>
      </w:r>
      <w:r w:rsidR="00BA25DD">
        <w:rPr>
          <w:rFonts w:ascii="Arial" w:hAnsi="Arial" w:cs="Arial"/>
          <w:bCs/>
          <w:color w:val="000000"/>
          <w:sz w:val="24"/>
          <w:szCs w:val="24"/>
        </w:rPr>
        <w:t>.</w:t>
      </w:r>
      <w:r>
        <w:rPr>
          <w:rFonts w:ascii="Arial" w:hAnsi="Arial" w:cs="Arial"/>
          <w:bCs/>
          <w:color w:val="000000"/>
          <w:sz w:val="24"/>
          <w:szCs w:val="24"/>
        </w:rPr>
        <w:t xml:space="preserve"> </w:t>
      </w:r>
    </w:p>
    <w:p w14:paraId="33F978A9"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14:paraId="0496CB4F"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w:t>
      </w:r>
      <w:r w:rsidR="00FB7300">
        <w:rPr>
          <w:rFonts w:ascii="Arial" w:hAnsi="Arial" w:cs="Arial"/>
          <w:bCs/>
          <w:color w:val="000000"/>
          <w:sz w:val="24"/>
          <w:szCs w:val="24"/>
        </w:rPr>
        <w:t xml:space="preserve">, </w:t>
      </w:r>
      <w:r>
        <w:rPr>
          <w:rFonts w:ascii="Arial" w:hAnsi="Arial" w:cs="Arial"/>
          <w:bCs/>
          <w:color w:val="000000"/>
          <w:sz w:val="24"/>
          <w:szCs w:val="24"/>
        </w:rPr>
        <w:t>spadaniem</w:t>
      </w:r>
      <w:r w:rsidR="00BA25DD">
        <w:rPr>
          <w:rFonts w:ascii="Arial" w:hAnsi="Arial" w:cs="Arial"/>
          <w:bCs/>
          <w:color w:val="000000"/>
          <w:sz w:val="24"/>
          <w:szCs w:val="24"/>
        </w:rPr>
        <w:t>,</w:t>
      </w:r>
    </w:p>
    <w:p w14:paraId="280235FF"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zapylaniem drogi transportu   </w:t>
      </w:r>
    </w:p>
    <w:p w14:paraId="77DE3620"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14:paraId="22CF5633"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072A9DA6"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w:t>
      </w:r>
      <w:r w:rsidR="00795A10">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08EEA8D9" w14:textId="77777777"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14:paraId="46D04182" w14:textId="77777777" w:rsidR="001A03D7" w:rsidRDefault="00640715" w:rsidP="00C62D3B">
      <w:pPr>
        <w:widowControl w:val="0"/>
        <w:numPr>
          <w:ilvl w:val="0"/>
          <w:numId w:val="33"/>
        </w:numPr>
        <w:tabs>
          <w:tab w:val="left" w:pos="0"/>
        </w:tabs>
        <w:spacing w:after="0" w:line="240" w:lineRule="auto"/>
        <w:jc w:val="both"/>
        <w:rPr>
          <w:sz w:val="24"/>
          <w:szCs w:val="24"/>
        </w:rPr>
      </w:pPr>
      <w:r>
        <w:rPr>
          <w:rFonts w:ascii="Arial" w:hAnsi="Arial" w:cs="Arial"/>
          <w:sz w:val="24"/>
          <w:szCs w:val="24"/>
        </w:rPr>
        <w:t xml:space="preserve">Przed przystąpieniem do robót rozbiórkowych, prowadzenia robót budowlanych wygrodzić i oznakować </w:t>
      </w:r>
      <w:r w:rsidR="00BA25DD">
        <w:rPr>
          <w:rFonts w:ascii="Arial" w:hAnsi="Arial" w:cs="Arial"/>
          <w:sz w:val="24"/>
          <w:szCs w:val="24"/>
        </w:rPr>
        <w:t xml:space="preserve">teren </w:t>
      </w:r>
      <w:r>
        <w:rPr>
          <w:rFonts w:ascii="Arial" w:hAnsi="Arial" w:cs="Arial"/>
          <w:sz w:val="24"/>
          <w:szCs w:val="24"/>
        </w:rPr>
        <w:t>zgodnie z wymogami BHP.</w:t>
      </w:r>
    </w:p>
    <w:p w14:paraId="3E6DE64D" w14:textId="59DA288D" w:rsidR="001A03D7" w:rsidRDefault="00640715" w:rsidP="00C62D3B">
      <w:pPr>
        <w:widowControl w:val="0"/>
        <w:numPr>
          <w:ilvl w:val="0"/>
          <w:numId w:val="33"/>
        </w:numPr>
        <w:tabs>
          <w:tab w:val="left" w:pos="0"/>
        </w:tabs>
        <w:spacing w:after="0" w:line="240" w:lineRule="auto"/>
        <w:jc w:val="both"/>
        <w:rPr>
          <w:sz w:val="24"/>
          <w:szCs w:val="24"/>
        </w:rPr>
      </w:pPr>
      <w:r>
        <w:rPr>
          <w:rFonts w:ascii="Arial" w:hAnsi="Arial" w:cs="Arial"/>
          <w:sz w:val="24"/>
          <w:szCs w:val="24"/>
        </w:rPr>
        <w:t>Zabezpieczyć przed uszkodzeniem lub zniszczeniem instalację teletechniczną</w:t>
      </w:r>
      <w:r w:rsidR="002022F7">
        <w:rPr>
          <w:rFonts w:ascii="Arial" w:hAnsi="Arial" w:cs="Arial"/>
          <w:sz w:val="24"/>
          <w:szCs w:val="24"/>
        </w:rPr>
        <w:t>.</w:t>
      </w:r>
    </w:p>
    <w:p w14:paraId="1928FC28" w14:textId="77777777" w:rsidR="001A03D7" w:rsidRDefault="00640715" w:rsidP="00C62D3B">
      <w:pPr>
        <w:widowControl w:val="0"/>
        <w:numPr>
          <w:ilvl w:val="0"/>
          <w:numId w:val="33"/>
        </w:numPr>
        <w:tabs>
          <w:tab w:val="left" w:pos="0"/>
        </w:tabs>
        <w:spacing w:after="0" w:line="240" w:lineRule="auto"/>
        <w:jc w:val="both"/>
        <w:rPr>
          <w:rFonts w:ascii="Arial" w:hAnsi="Arial" w:cs="Arial"/>
          <w:sz w:val="24"/>
          <w:szCs w:val="24"/>
        </w:rPr>
      </w:pPr>
      <w:r>
        <w:rPr>
          <w:rFonts w:ascii="Arial" w:hAnsi="Arial" w:cs="Arial"/>
          <w:sz w:val="24"/>
          <w:szCs w:val="24"/>
        </w:rPr>
        <w:t xml:space="preserve">Elementy stolarki i ślusarki wykuć z otworów metodą niedewastacyjną, oczyścić i przekazać Zlecającemu zgodnie z poleceniami przedstawiciela </w:t>
      </w:r>
      <w:r w:rsidR="00BA25DD">
        <w:rPr>
          <w:rFonts w:ascii="Arial" w:hAnsi="Arial" w:cs="Arial"/>
          <w:sz w:val="24"/>
          <w:szCs w:val="24"/>
        </w:rPr>
        <w:t>Z</w:t>
      </w:r>
      <w:r>
        <w:rPr>
          <w:rFonts w:ascii="Arial" w:hAnsi="Arial" w:cs="Arial"/>
          <w:sz w:val="24"/>
          <w:szCs w:val="24"/>
        </w:rPr>
        <w:t>amawiającego.</w:t>
      </w:r>
    </w:p>
    <w:p w14:paraId="545E3863" w14:textId="70440C1E" w:rsidR="001A03D7" w:rsidRDefault="00640715" w:rsidP="00C62D3B">
      <w:pPr>
        <w:widowControl w:val="0"/>
        <w:numPr>
          <w:ilvl w:val="0"/>
          <w:numId w:val="33"/>
        </w:numPr>
        <w:tabs>
          <w:tab w:val="left" w:pos="0"/>
        </w:tabs>
        <w:spacing w:after="0" w:line="240" w:lineRule="auto"/>
        <w:jc w:val="both"/>
        <w:rPr>
          <w:rFonts w:ascii="Arial" w:hAnsi="Arial" w:cs="Arial"/>
          <w:sz w:val="24"/>
          <w:szCs w:val="24"/>
        </w:rPr>
      </w:pPr>
      <w:r>
        <w:rPr>
          <w:rFonts w:ascii="Arial" w:hAnsi="Arial" w:cs="Arial"/>
          <w:sz w:val="24"/>
          <w:szCs w:val="24"/>
        </w:rPr>
        <w:t xml:space="preserve">Materiały posegregować i o ile zostaną zakwalifikowane przez przedstawiciela </w:t>
      </w:r>
      <w:r w:rsidR="00783F55">
        <w:rPr>
          <w:rFonts w:ascii="Arial" w:hAnsi="Arial" w:cs="Arial"/>
          <w:sz w:val="24"/>
          <w:szCs w:val="24"/>
        </w:rPr>
        <w:t>Z</w:t>
      </w:r>
      <w:r>
        <w:rPr>
          <w:rFonts w:ascii="Arial" w:hAnsi="Arial" w:cs="Arial"/>
          <w:sz w:val="24"/>
          <w:szCs w:val="24"/>
        </w:rPr>
        <w:t>amawiającego do dalszego wbudowania lub magazynowania odnieść lub odwie</w:t>
      </w:r>
      <w:r w:rsidR="005C1DD8">
        <w:rPr>
          <w:rFonts w:ascii="Arial" w:hAnsi="Arial" w:cs="Arial"/>
          <w:sz w:val="24"/>
          <w:szCs w:val="24"/>
        </w:rPr>
        <w:t>ź</w:t>
      </w:r>
      <w:r>
        <w:rPr>
          <w:rFonts w:ascii="Arial" w:hAnsi="Arial" w:cs="Arial"/>
          <w:sz w:val="24"/>
          <w:szCs w:val="24"/>
        </w:rPr>
        <w:t>ć na miejsce wskazane przez Zamawiającego. W przypadku przeznaczenia do utylizacji postąpić  zgodnie z zapisem w punkcie 1.6.4 ST-B.</w:t>
      </w:r>
    </w:p>
    <w:p w14:paraId="2677B0A5" w14:textId="0B5088E4" w:rsidR="00783F55" w:rsidRPr="00B5005E" w:rsidRDefault="00640715" w:rsidP="00B5005E">
      <w:pPr>
        <w:widowControl w:val="0"/>
        <w:numPr>
          <w:ilvl w:val="0"/>
          <w:numId w:val="33"/>
        </w:numPr>
        <w:tabs>
          <w:tab w:val="left" w:pos="0"/>
        </w:tabs>
        <w:spacing w:after="0" w:line="240" w:lineRule="auto"/>
        <w:jc w:val="both"/>
        <w:rPr>
          <w:rFonts w:ascii="Arial" w:hAnsi="Arial" w:cs="Arial"/>
          <w:sz w:val="24"/>
          <w:szCs w:val="24"/>
        </w:rPr>
      </w:pPr>
      <w:r>
        <w:rPr>
          <w:rFonts w:ascii="Arial" w:hAnsi="Arial" w:cs="Arial"/>
          <w:sz w:val="24"/>
          <w:szCs w:val="24"/>
        </w:rPr>
        <w:t>Teren prowadzenia prac oczyścić z resztek materiałów.</w:t>
      </w:r>
    </w:p>
    <w:p w14:paraId="58C0826E" w14:textId="2BA05511" w:rsidR="001A03D7" w:rsidRPr="00B5005E" w:rsidRDefault="00640715" w:rsidP="00C62D3B">
      <w:pPr>
        <w:widowControl w:val="0"/>
        <w:numPr>
          <w:ilvl w:val="0"/>
          <w:numId w:val="33"/>
        </w:numPr>
        <w:tabs>
          <w:tab w:val="left" w:pos="0"/>
        </w:tabs>
        <w:spacing w:after="0" w:line="240" w:lineRule="auto"/>
        <w:jc w:val="both"/>
        <w:rPr>
          <w:sz w:val="24"/>
          <w:szCs w:val="24"/>
        </w:rPr>
      </w:pPr>
      <w:r>
        <w:rPr>
          <w:rFonts w:ascii="Arial" w:hAnsi="Arial" w:cs="Arial"/>
          <w:color w:val="000000"/>
          <w:sz w:val="24"/>
          <w:szCs w:val="24"/>
        </w:rPr>
        <w:t>Roboty rozbiórkowe obejmują usunięcie z terenu budowy wszystkich elementów oraz gruzu będących przedmiotem niniejszej specyfikacji.</w:t>
      </w:r>
    </w:p>
    <w:p w14:paraId="40F4D294" w14:textId="77777777" w:rsidR="00B5005E" w:rsidRPr="00B5005E" w:rsidRDefault="00B5005E" w:rsidP="00B5005E">
      <w:pPr>
        <w:pStyle w:val="Akapitzlist"/>
        <w:numPr>
          <w:ilvl w:val="0"/>
          <w:numId w:val="33"/>
        </w:numPr>
        <w:spacing w:after="60" w:line="312" w:lineRule="auto"/>
        <w:jc w:val="both"/>
        <w:rPr>
          <w:rFonts w:ascii="Arial" w:hAnsi="Arial" w:cs="Arial"/>
          <w:bCs/>
          <w:color w:val="000000"/>
          <w:sz w:val="24"/>
          <w:szCs w:val="24"/>
        </w:rPr>
      </w:pPr>
      <w:r w:rsidRPr="00B5005E">
        <w:rPr>
          <w:rFonts w:ascii="Arial" w:hAnsi="Arial" w:cs="Arial"/>
          <w:bCs/>
          <w:color w:val="000000"/>
          <w:sz w:val="24"/>
          <w:szCs w:val="24"/>
        </w:rPr>
        <w:t xml:space="preserve">Roboty maja zostać wykonane z podziałem na dwa etapy: </w:t>
      </w:r>
    </w:p>
    <w:p w14:paraId="0B3F4312" w14:textId="54C78A5F" w:rsidR="00B5005E" w:rsidRPr="00B5005E" w:rsidRDefault="00B5005E" w:rsidP="00B5005E">
      <w:pPr>
        <w:pStyle w:val="Akapitzlist"/>
        <w:spacing w:after="60" w:line="312" w:lineRule="auto"/>
        <w:jc w:val="both"/>
        <w:rPr>
          <w:rFonts w:ascii="Arial" w:hAnsi="Arial" w:cs="Arial"/>
          <w:bCs/>
          <w:color w:val="000000"/>
          <w:sz w:val="24"/>
          <w:szCs w:val="24"/>
        </w:rPr>
      </w:pPr>
      <w:r w:rsidRPr="00B5005E">
        <w:rPr>
          <w:rFonts w:ascii="Arial" w:hAnsi="Arial" w:cs="Arial"/>
          <w:bCs/>
          <w:color w:val="000000"/>
          <w:sz w:val="24"/>
          <w:szCs w:val="24"/>
        </w:rPr>
        <w:t xml:space="preserve">I Etap - poziom 2 pietra </w:t>
      </w:r>
      <w:r>
        <w:rPr>
          <w:rFonts w:ascii="Arial" w:hAnsi="Arial" w:cs="Arial"/>
          <w:bCs/>
          <w:color w:val="000000"/>
          <w:sz w:val="24"/>
          <w:szCs w:val="24"/>
        </w:rPr>
        <w:t>+ poddasze</w:t>
      </w:r>
    </w:p>
    <w:p w14:paraId="3139B9DC" w14:textId="77777777" w:rsidR="00B5005E" w:rsidRDefault="00B5005E" w:rsidP="00B5005E">
      <w:pPr>
        <w:pStyle w:val="Akapitzlist"/>
        <w:spacing w:after="60" w:line="312" w:lineRule="auto"/>
        <w:jc w:val="both"/>
        <w:rPr>
          <w:rFonts w:ascii="Arial" w:hAnsi="Arial" w:cs="Arial"/>
          <w:bCs/>
          <w:color w:val="000000"/>
          <w:sz w:val="24"/>
          <w:szCs w:val="24"/>
        </w:rPr>
      </w:pPr>
      <w:r w:rsidRPr="00B5005E">
        <w:rPr>
          <w:rFonts w:ascii="Arial" w:hAnsi="Arial" w:cs="Arial"/>
          <w:bCs/>
          <w:color w:val="000000"/>
          <w:sz w:val="24"/>
          <w:szCs w:val="24"/>
        </w:rPr>
        <w:t>II Etap –poziom Parteru + piwnice</w:t>
      </w:r>
    </w:p>
    <w:p w14:paraId="4213CFC9" w14:textId="188E96BE" w:rsidR="00B5005E" w:rsidRPr="00B5005E" w:rsidRDefault="00B5005E" w:rsidP="00B5005E">
      <w:pPr>
        <w:pStyle w:val="Akapitzlist"/>
        <w:spacing w:after="60" w:line="312" w:lineRule="auto"/>
        <w:jc w:val="both"/>
        <w:rPr>
          <w:rFonts w:ascii="Arial" w:hAnsi="Arial" w:cs="Arial"/>
          <w:bCs/>
          <w:color w:val="000000"/>
          <w:sz w:val="24"/>
          <w:szCs w:val="24"/>
        </w:rPr>
      </w:pPr>
      <w:r w:rsidRPr="00B5005E">
        <w:rPr>
          <w:rFonts w:ascii="Arial" w:hAnsi="Arial" w:cs="Arial"/>
          <w:bCs/>
          <w:color w:val="000000"/>
          <w:sz w:val="24"/>
          <w:szCs w:val="24"/>
        </w:rPr>
        <w:lastRenderedPageBreak/>
        <w:t>Po zakończeniu danego etapu można dopiero przystąpić do wykonywania następnego.</w:t>
      </w:r>
    </w:p>
    <w:p w14:paraId="1F8B3AE0" w14:textId="77777777" w:rsidR="007532DE" w:rsidRDefault="007532DE" w:rsidP="007532DE">
      <w:pPr>
        <w:widowControl w:val="0"/>
        <w:tabs>
          <w:tab w:val="left" w:pos="0"/>
        </w:tabs>
        <w:spacing w:after="0" w:line="240" w:lineRule="auto"/>
        <w:jc w:val="both"/>
        <w:rPr>
          <w:rFonts w:ascii="Arial" w:hAnsi="Arial" w:cs="Arial"/>
          <w:color w:val="000000"/>
          <w:sz w:val="24"/>
          <w:szCs w:val="24"/>
        </w:rPr>
      </w:pPr>
    </w:p>
    <w:p w14:paraId="3B5E6AEF"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30391836" w14:textId="77777777"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14:paraId="19628ABD" w14:textId="77777777"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sidR="00783F55">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C63D85">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74713432" w14:textId="77777777"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w:t>
      </w:r>
      <w:r>
        <w:rPr>
          <w:rFonts w:ascii="Arial" w:hAnsi="Arial" w:cs="Arial"/>
          <w:color w:val="000000"/>
          <w:sz w:val="24"/>
          <w:szCs w:val="24"/>
        </w:rPr>
        <w:t>Kontrola jakości robót polega na wizualnej ocenie kompletności wykonanych</w:t>
      </w:r>
      <w:r w:rsidR="00783F55">
        <w:rPr>
          <w:rFonts w:ascii="Arial" w:hAnsi="Arial" w:cs="Arial"/>
          <w:color w:val="000000"/>
          <w:sz w:val="24"/>
          <w:szCs w:val="24"/>
        </w:rPr>
        <w:t xml:space="preserve"> </w:t>
      </w:r>
      <w:r>
        <w:rPr>
          <w:rFonts w:ascii="Arial" w:hAnsi="Arial" w:cs="Arial"/>
          <w:color w:val="000000"/>
          <w:sz w:val="24"/>
          <w:szCs w:val="24"/>
        </w:rPr>
        <w:t>robót rozbiórkowych oraz sprawdzeniu stopnia uszkodzenia elementów przewidzianych do powtórnego wykorzystania</w:t>
      </w:r>
      <w:r w:rsidR="00783F55">
        <w:rPr>
          <w:rFonts w:ascii="Arial" w:hAnsi="Arial" w:cs="Arial"/>
          <w:color w:val="000000"/>
          <w:sz w:val="24"/>
          <w:szCs w:val="24"/>
        </w:rPr>
        <w:t>.</w:t>
      </w:r>
    </w:p>
    <w:p w14:paraId="35EC6391" w14:textId="77777777" w:rsidR="001A03D7" w:rsidRDefault="001A03D7">
      <w:pPr>
        <w:spacing w:after="60" w:line="312" w:lineRule="auto"/>
        <w:rPr>
          <w:rFonts w:ascii="Arial" w:hAnsi="Arial" w:cs="Arial"/>
          <w:b/>
          <w:bCs/>
          <w:color w:val="000000"/>
          <w:sz w:val="24"/>
          <w:szCs w:val="24"/>
        </w:rPr>
      </w:pPr>
    </w:p>
    <w:p w14:paraId="48B47FD3"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4F98ACCD" w14:textId="77777777" w:rsidR="001A03D7" w:rsidRDefault="00640715">
      <w:pPr>
        <w:pStyle w:val="Tretekstu"/>
        <w:spacing w:after="60" w:line="312" w:lineRule="auto"/>
        <w:ind w:left="426" w:hanging="426"/>
        <w:rPr>
          <w:b/>
          <w:sz w:val="24"/>
          <w:szCs w:val="24"/>
        </w:rPr>
      </w:pPr>
      <w:r>
        <w:rPr>
          <w:b/>
          <w:sz w:val="24"/>
          <w:szCs w:val="24"/>
        </w:rPr>
        <w:t>7.1</w:t>
      </w:r>
      <w:r w:rsidR="00783F55">
        <w:rPr>
          <w:b/>
          <w:sz w:val="24"/>
          <w:szCs w:val="24"/>
        </w:rPr>
        <w:t>.</w:t>
      </w:r>
      <w:r w:rsidR="00783F55">
        <w:rPr>
          <w:b/>
          <w:sz w:val="24"/>
          <w:szCs w:val="24"/>
        </w:rPr>
        <w:tab/>
      </w:r>
      <w:r>
        <w:rPr>
          <w:sz w:val="24"/>
          <w:szCs w:val="24"/>
        </w:rPr>
        <w:t xml:space="preserve">Ogólne zasady  wg.  </w:t>
      </w:r>
      <w:r>
        <w:rPr>
          <w:bCs/>
          <w:sz w:val="24"/>
          <w:szCs w:val="24"/>
        </w:rPr>
        <w:t>pkt.</w:t>
      </w:r>
      <w:r w:rsidR="00783F55">
        <w:rPr>
          <w:bCs/>
          <w:sz w:val="24"/>
          <w:szCs w:val="24"/>
        </w:rPr>
        <w:t xml:space="preserve"> 7 </w:t>
      </w:r>
      <w:r>
        <w:rPr>
          <w:bCs/>
          <w:color w:val="000000"/>
          <w:sz w:val="24"/>
          <w:szCs w:val="24"/>
        </w:rPr>
        <w:t xml:space="preserve">STWiORB nr </w:t>
      </w:r>
      <w:r w:rsidR="00C63D85">
        <w:rPr>
          <w:bCs/>
          <w:color w:val="000000"/>
          <w:sz w:val="24"/>
          <w:szCs w:val="24"/>
        </w:rPr>
        <w:t>3</w:t>
      </w:r>
      <w:r>
        <w:rPr>
          <w:bCs/>
          <w:color w:val="000000"/>
          <w:sz w:val="24"/>
          <w:szCs w:val="24"/>
        </w:rPr>
        <w:t>/R/202</w:t>
      </w:r>
      <w:r w:rsidR="00CD0618">
        <w:rPr>
          <w:bCs/>
          <w:color w:val="000000"/>
          <w:sz w:val="24"/>
          <w:szCs w:val="24"/>
        </w:rPr>
        <w:t>1</w:t>
      </w:r>
      <w:r>
        <w:rPr>
          <w:bCs/>
          <w:color w:val="000000"/>
          <w:sz w:val="24"/>
          <w:szCs w:val="24"/>
        </w:rPr>
        <w:t xml:space="preserve"> KOSZALIN</w:t>
      </w:r>
    </w:p>
    <w:p w14:paraId="2F2A0493" w14:textId="77777777"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sidR="00783F55">
        <w:rPr>
          <w:rFonts w:ascii="Arial" w:hAnsi="Arial" w:cs="Arial"/>
          <w:b/>
          <w:sz w:val="24"/>
          <w:szCs w:val="24"/>
        </w:rPr>
        <w:tab/>
      </w:r>
      <w:r>
        <w:rPr>
          <w:rFonts w:ascii="Arial" w:hAnsi="Arial" w:cs="Arial"/>
          <w:color w:val="000000"/>
          <w:sz w:val="24"/>
          <w:szCs w:val="24"/>
        </w:rPr>
        <w:t>Rozbiórkę okładzin ściennych, posadzkowych, nawierzchni betonowych oblicza się ich powierzchnię w metrach kwadratowych.</w:t>
      </w:r>
    </w:p>
    <w:p w14:paraId="79FE358B" w14:textId="77777777" w:rsidR="001A03D7" w:rsidRDefault="00640715">
      <w:pPr>
        <w:spacing w:after="60" w:line="312" w:lineRule="auto"/>
        <w:ind w:left="426" w:hanging="426"/>
        <w:jc w:val="both"/>
        <w:rPr>
          <w:rFonts w:ascii="Arial" w:hAnsi="Arial" w:cs="Arial"/>
          <w:sz w:val="24"/>
          <w:szCs w:val="24"/>
        </w:rPr>
      </w:pPr>
      <w:r>
        <w:rPr>
          <w:rFonts w:ascii="Arial" w:hAnsi="Arial" w:cs="Arial"/>
          <w:b/>
          <w:sz w:val="24"/>
          <w:szCs w:val="24"/>
        </w:rPr>
        <w:t>7.4.</w:t>
      </w:r>
      <w:r w:rsidR="00783F55">
        <w:rPr>
          <w:rFonts w:ascii="Arial" w:hAnsi="Arial" w:cs="Arial"/>
          <w:b/>
          <w:sz w:val="24"/>
          <w:szCs w:val="24"/>
        </w:rPr>
        <w:tab/>
      </w:r>
      <w:r w:rsidR="00FB7300">
        <w:rPr>
          <w:rFonts w:ascii="Arial" w:hAnsi="Arial" w:cs="Arial"/>
          <w:sz w:val="24"/>
          <w:szCs w:val="24"/>
        </w:rPr>
        <w:t>Demontaż stolarki: drzwi</w:t>
      </w:r>
      <w:r>
        <w:rPr>
          <w:rFonts w:ascii="Arial" w:hAnsi="Arial" w:cs="Arial"/>
          <w:sz w:val="24"/>
          <w:szCs w:val="24"/>
        </w:rPr>
        <w:t xml:space="preserve"> oblicza się ich powierzchnię w metrach kwadratowych.</w:t>
      </w:r>
    </w:p>
    <w:p w14:paraId="285913E7" w14:textId="77777777" w:rsidR="001A03D7" w:rsidRDefault="00640715">
      <w:pPr>
        <w:spacing w:after="60" w:line="312" w:lineRule="auto"/>
        <w:ind w:left="426" w:hanging="426"/>
        <w:jc w:val="both"/>
        <w:rPr>
          <w:rFonts w:ascii="Arial" w:hAnsi="Arial" w:cs="Arial"/>
          <w:sz w:val="24"/>
          <w:szCs w:val="24"/>
        </w:rPr>
      </w:pPr>
      <w:r>
        <w:rPr>
          <w:rFonts w:ascii="Arial" w:hAnsi="Arial" w:cs="Arial"/>
          <w:b/>
          <w:sz w:val="24"/>
          <w:szCs w:val="24"/>
        </w:rPr>
        <w:t>7.5</w:t>
      </w:r>
      <w:r>
        <w:rPr>
          <w:rFonts w:ascii="Arial" w:hAnsi="Arial" w:cs="Arial"/>
          <w:sz w:val="24"/>
          <w:szCs w:val="24"/>
        </w:rPr>
        <w:t>.</w:t>
      </w:r>
      <w:r w:rsidR="00783F55">
        <w:rPr>
          <w:rFonts w:ascii="Arial" w:hAnsi="Arial" w:cs="Arial"/>
          <w:sz w:val="24"/>
          <w:szCs w:val="24"/>
        </w:rPr>
        <w:tab/>
      </w:r>
      <w:r>
        <w:rPr>
          <w:rFonts w:ascii="Arial" w:hAnsi="Arial" w:cs="Arial"/>
          <w:sz w:val="24"/>
          <w:szCs w:val="24"/>
        </w:rPr>
        <w:t>Demontaż instalacji wod</w:t>
      </w:r>
      <w:r w:rsidR="00783F55">
        <w:rPr>
          <w:rFonts w:ascii="Arial" w:hAnsi="Arial" w:cs="Arial"/>
          <w:sz w:val="24"/>
          <w:szCs w:val="24"/>
        </w:rPr>
        <w:t>.</w:t>
      </w:r>
      <w:r>
        <w:rPr>
          <w:rFonts w:ascii="Arial" w:hAnsi="Arial" w:cs="Arial"/>
          <w:sz w:val="24"/>
          <w:szCs w:val="24"/>
        </w:rPr>
        <w:t>-kan</w:t>
      </w:r>
      <w:r w:rsidR="00783F55">
        <w:rPr>
          <w:rFonts w:ascii="Arial" w:hAnsi="Arial" w:cs="Arial"/>
          <w:sz w:val="24"/>
          <w:szCs w:val="24"/>
        </w:rPr>
        <w:t>.</w:t>
      </w:r>
      <w:r>
        <w:rPr>
          <w:rFonts w:ascii="Arial" w:hAnsi="Arial" w:cs="Arial"/>
          <w:sz w:val="24"/>
          <w:szCs w:val="24"/>
        </w:rPr>
        <w:t xml:space="preserve"> oraz przewodów instalacji elektrycznej oblicza się w mb;</w:t>
      </w:r>
    </w:p>
    <w:p w14:paraId="7C5D48E0" w14:textId="77777777" w:rsidR="001A03D7" w:rsidRDefault="00640715">
      <w:pPr>
        <w:spacing w:after="60" w:line="312" w:lineRule="auto"/>
        <w:ind w:left="426" w:hanging="426"/>
        <w:jc w:val="both"/>
        <w:rPr>
          <w:rFonts w:ascii="Arial" w:hAnsi="Arial" w:cs="Arial"/>
          <w:sz w:val="24"/>
          <w:szCs w:val="24"/>
        </w:rPr>
      </w:pPr>
      <w:r>
        <w:rPr>
          <w:rFonts w:ascii="Arial" w:hAnsi="Arial" w:cs="Arial"/>
          <w:b/>
          <w:sz w:val="24"/>
          <w:szCs w:val="24"/>
        </w:rPr>
        <w:t>7.6</w:t>
      </w:r>
      <w:r w:rsidR="00783F55">
        <w:rPr>
          <w:rFonts w:ascii="Arial" w:hAnsi="Arial" w:cs="Arial"/>
          <w:sz w:val="24"/>
          <w:szCs w:val="24"/>
        </w:rPr>
        <w:t>.</w:t>
      </w:r>
      <w:r w:rsidR="00783F55">
        <w:rPr>
          <w:rFonts w:ascii="Arial" w:hAnsi="Arial" w:cs="Arial"/>
          <w:sz w:val="24"/>
          <w:szCs w:val="24"/>
        </w:rPr>
        <w:tab/>
      </w:r>
      <w:r>
        <w:rPr>
          <w:rFonts w:ascii="Arial" w:hAnsi="Arial" w:cs="Arial"/>
          <w:sz w:val="24"/>
          <w:szCs w:val="24"/>
        </w:rPr>
        <w:t>Demontaż wyposażenia sanitarnego i elektrycznego oblicza się w szt.</w:t>
      </w:r>
    </w:p>
    <w:p w14:paraId="21C1AFEA" w14:textId="77777777" w:rsidR="001A03D7" w:rsidRPr="00783F55" w:rsidRDefault="00640715" w:rsidP="00783F55">
      <w:pPr>
        <w:spacing w:after="60" w:line="312" w:lineRule="auto"/>
        <w:ind w:left="426" w:hanging="426"/>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8.</w:t>
      </w:r>
      <w:r w:rsidR="00783F55">
        <w:rPr>
          <w:rFonts w:ascii="Arial" w:hAnsi="Arial" w:cs="Arial"/>
          <w:b/>
          <w:sz w:val="24"/>
          <w:szCs w:val="24"/>
        </w:rPr>
        <w:tab/>
      </w:r>
      <w:r>
        <w:rPr>
          <w:rFonts w:ascii="Arial" w:hAnsi="Arial" w:cs="Arial"/>
          <w:sz w:val="24"/>
          <w:szCs w:val="24"/>
        </w:rPr>
        <w:t>Wywóz gruz</w:t>
      </w:r>
      <w:r w:rsidR="00783F55">
        <w:rPr>
          <w:rFonts w:ascii="Arial" w:hAnsi="Arial" w:cs="Arial"/>
          <w:sz w:val="24"/>
          <w:szCs w:val="24"/>
        </w:rPr>
        <w:t>u</w:t>
      </w:r>
      <w:r>
        <w:rPr>
          <w:rFonts w:ascii="Arial" w:hAnsi="Arial" w:cs="Arial"/>
          <w:sz w:val="24"/>
          <w:szCs w:val="24"/>
        </w:rPr>
        <w:t>, odpadów budowlanych, sanitarnych i elektrycznych oblicza się w m</w:t>
      </w:r>
      <w:r>
        <w:rPr>
          <w:rFonts w:ascii="Arial" w:hAnsi="Arial" w:cs="Arial"/>
          <w:sz w:val="24"/>
          <w:szCs w:val="24"/>
          <w:vertAlign w:val="superscript"/>
        </w:rPr>
        <w:t>3</w:t>
      </w:r>
      <w:r>
        <w:rPr>
          <w:rFonts w:ascii="Arial" w:hAnsi="Arial" w:cs="Arial"/>
          <w:sz w:val="24"/>
          <w:szCs w:val="24"/>
        </w:rPr>
        <w:t>.</w:t>
      </w:r>
    </w:p>
    <w:p w14:paraId="1E866546"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24E7E9ED"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pkt. 8</w:t>
      </w:r>
      <w:r w:rsidR="00783F55">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C63D85">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7005E51D" w14:textId="77777777" w:rsidR="001A03D7" w:rsidRDefault="001A03D7">
      <w:pPr>
        <w:spacing w:after="60" w:line="312" w:lineRule="auto"/>
        <w:jc w:val="both"/>
        <w:rPr>
          <w:rFonts w:ascii="Arial" w:hAnsi="Arial" w:cs="Arial"/>
          <w:b/>
          <w:bCs/>
          <w:color w:val="000000"/>
          <w:sz w:val="24"/>
          <w:szCs w:val="24"/>
        </w:rPr>
      </w:pPr>
    </w:p>
    <w:p w14:paraId="2D337655"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2A4F6AD4" w14:textId="77777777"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pkt. 9</w:t>
      </w:r>
      <w:r w:rsidR="00783F55">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C63D85">
        <w:rPr>
          <w:rFonts w:ascii="Arial" w:hAnsi="Arial" w:cs="Arial"/>
          <w:bCs/>
          <w:color w:val="000000"/>
          <w:sz w:val="24"/>
          <w:szCs w:val="24"/>
        </w:rPr>
        <w:t>3</w:t>
      </w:r>
      <w:r>
        <w:rPr>
          <w:rFonts w:ascii="Arial" w:hAnsi="Arial" w:cs="Arial"/>
          <w:bCs/>
          <w:color w:val="000000"/>
          <w:sz w:val="24"/>
          <w:szCs w:val="24"/>
        </w:rPr>
        <w:t>/R/202</w:t>
      </w:r>
      <w:r w:rsidR="002C4FD3">
        <w:rPr>
          <w:rFonts w:ascii="Arial" w:hAnsi="Arial" w:cs="Arial"/>
          <w:bCs/>
          <w:color w:val="000000"/>
          <w:sz w:val="24"/>
          <w:szCs w:val="24"/>
        </w:rPr>
        <w:t>1</w:t>
      </w:r>
      <w:r>
        <w:rPr>
          <w:rFonts w:ascii="Arial" w:hAnsi="Arial" w:cs="Arial"/>
          <w:bCs/>
          <w:color w:val="000000"/>
          <w:sz w:val="24"/>
          <w:szCs w:val="24"/>
        </w:rPr>
        <w:t xml:space="preserve"> KOSZALIN</w:t>
      </w:r>
    </w:p>
    <w:p w14:paraId="43C21996" w14:textId="77777777" w:rsidR="001A03D7" w:rsidRDefault="001A03D7">
      <w:pPr>
        <w:spacing w:after="60" w:line="312" w:lineRule="auto"/>
        <w:jc w:val="both"/>
        <w:rPr>
          <w:rFonts w:ascii="Arial" w:hAnsi="Arial" w:cs="Arial"/>
          <w:b/>
          <w:bCs/>
          <w:color w:val="000000"/>
          <w:sz w:val="24"/>
          <w:szCs w:val="24"/>
        </w:rPr>
      </w:pPr>
    </w:p>
    <w:p w14:paraId="085C6FC7"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14:paraId="5D38E86D" w14:textId="77777777" w:rsidR="001A03D7" w:rsidRDefault="00640715" w:rsidP="00C62D3B">
      <w:pPr>
        <w:widowControl w:val="0"/>
        <w:numPr>
          <w:ilvl w:val="0"/>
          <w:numId w:val="34"/>
        </w:numPr>
        <w:spacing w:before="100" w:after="0" w:line="240" w:lineRule="auto"/>
        <w:ind w:left="426" w:firstLine="0"/>
        <w:rPr>
          <w:sz w:val="24"/>
          <w:szCs w:val="24"/>
        </w:rPr>
      </w:pPr>
      <w:r>
        <w:rPr>
          <w:rFonts w:ascii="Arial" w:hAnsi="Arial" w:cs="Arial"/>
        </w:rPr>
        <w:t xml:space="preserve"> </w:t>
      </w:r>
      <w:r>
        <w:rPr>
          <w:rFonts w:ascii="Arial" w:hAnsi="Arial" w:cs="Arial"/>
          <w:sz w:val="24"/>
          <w:szCs w:val="24"/>
        </w:rPr>
        <w:t>Rozporządzenie Ministra Infrastruktury z dnia 06.02.2003 r. (Dz. U. Nr .47 poz. 401) w sprawie bezpieczeństwa i higieny pracy podczas wykonywania robót budowlanych</w:t>
      </w:r>
    </w:p>
    <w:p w14:paraId="6B399435" w14:textId="77777777" w:rsidR="001A03D7" w:rsidRDefault="00640715" w:rsidP="00C62D3B">
      <w:pPr>
        <w:pStyle w:val="Akapitzlist"/>
        <w:widowControl w:val="0"/>
        <w:numPr>
          <w:ilvl w:val="1"/>
          <w:numId w:val="34"/>
        </w:numPr>
        <w:spacing w:after="60" w:line="240" w:lineRule="auto"/>
        <w:ind w:left="426" w:firstLine="0"/>
        <w:jc w:val="both"/>
      </w:pPr>
      <w:r>
        <w:rPr>
          <w:rFonts w:ascii="Arial" w:hAnsi="Arial" w:cs="Arial"/>
          <w:sz w:val="24"/>
          <w:szCs w:val="24"/>
        </w:rPr>
        <w:t>Ustawa z dnia 14 grudnia 2012r. o odpadach (Dz. U. z 2013r. Poz. 21)</w:t>
      </w:r>
    </w:p>
    <w:p w14:paraId="1AF7A3B3" w14:textId="77777777" w:rsidR="001A03D7" w:rsidRDefault="001A03D7">
      <w:pPr>
        <w:pStyle w:val="Akapitzlist"/>
        <w:widowControl w:val="0"/>
        <w:tabs>
          <w:tab w:val="left" w:pos="780"/>
        </w:tabs>
        <w:spacing w:after="60" w:line="240" w:lineRule="auto"/>
        <w:jc w:val="both"/>
        <w:rPr>
          <w:rFonts w:ascii="Arial" w:hAnsi="Arial" w:cs="Arial"/>
          <w:sz w:val="24"/>
          <w:szCs w:val="24"/>
        </w:rPr>
      </w:pPr>
    </w:p>
    <w:p w14:paraId="294FD9FA" w14:textId="051DC9AC"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w:t>
      </w:r>
      <w:r w:rsidR="00B5005E">
        <w:rPr>
          <w:rFonts w:ascii="Arial" w:hAnsi="Arial" w:cs="Arial"/>
          <w:sz w:val="24"/>
          <w:szCs w:val="24"/>
        </w:rPr>
        <w:t>li</w:t>
      </w:r>
      <w:r>
        <w:rPr>
          <w:rFonts w:ascii="Arial" w:hAnsi="Arial" w:cs="Arial"/>
          <w:sz w:val="24"/>
          <w:szCs w:val="24"/>
        </w:rPr>
        <w:t>:</w:t>
      </w:r>
    </w:p>
    <w:p w14:paraId="776A1E63" w14:textId="77777777" w:rsidR="001A03D7" w:rsidRDefault="001A03D7">
      <w:pPr>
        <w:pStyle w:val="Akapitzlist"/>
        <w:spacing w:after="0" w:line="360" w:lineRule="auto"/>
        <w:ind w:left="1644"/>
        <w:jc w:val="both"/>
        <w:rPr>
          <w:rFonts w:ascii="Arial" w:hAnsi="Arial" w:cs="Arial"/>
          <w:sz w:val="24"/>
          <w:szCs w:val="24"/>
        </w:rPr>
      </w:pPr>
    </w:p>
    <w:p w14:paraId="36B5BDB6" w14:textId="438C41BA" w:rsidR="00B5005E" w:rsidRDefault="00640715" w:rsidP="00B5005E">
      <w:pPr>
        <w:spacing w:after="0" w:line="240" w:lineRule="auto"/>
        <w:ind w:firstLine="284"/>
        <w:jc w:val="both"/>
        <w:rPr>
          <w:rFonts w:ascii="Arial" w:hAnsi="Arial" w:cs="Arial"/>
          <w:sz w:val="24"/>
          <w:szCs w:val="24"/>
        </w:rPr>
      </w:pPr>
      <w:r>
        <w:rPr>
          <w:rFonts w:ascii="Arial" w:hAnsi="Arial" w:cs="Arial"/>
          <w:sz w:val="24"/>
          <w:szCs w:val="24"/>
        </w:rPr>
        <w:t>………………………</w:t>
      </w:r>
      <w:r w:rsidR="00B5005E">
        <w:rPr>
          <w:rFonts w:ascii="Arial" w:hAnsi="Arial" w:cs="Arial"/>
          <w:sz w:val="24"/>
          <w:szCs w:val="24"/>
        </w:rPr>
        <w:t xml:space="preserve">     </w:t>
      </w:r>
      <w:r w:rsidR="00B5005E">
        <w:rPr>
          <w:rFonts w:ascii="Arial" w:hAnsi="Arial" w:cs="Arial"/>
          <w:sz w:val="24"/>
          <w:szCs w:val="24"/>
        </w:rPr>
        <w:tab/>
      </w:r>
      <w:r w:rsidR="00B5005E">
        <w:rPr>
          <w:rFonts w:ascii="Arial" w:hAnsi="Arial" w:cs="Arial"/>
          <w:sz w:val="24"/>
          <w:szCs w:val="24"/>
        </w:rPr>
        <w:tab/>
      </w:r>
      <w:r w:rsidR="00B5005E">
        <w:rPr>
          <w:rFonts w:ascii="Arial" w:hAnsi="Arial" w:cs="Arial"/>
          <w:sz w:val="24"/>
          <w:szCs w:val="24"/>
        </w:rPr>
        <w:tab/>
      </w:r>
      <w:r w:rsidR="00B5005E">
        <w:rPr>
          <w:rFonts w:ascii="Arial" w:hAnsi="Arial" w:cs="Arial"/>
          <w:sz w:val="24"/>
          <w:szCs w:val="24"/>
        </w:rPr>
        <w:tab/>
        <w:t>………………………</w:t>
      </w:r>
    </w:p>
    <w:p w14:paraId="30B2F44B" w14:textId="1E24AD06" w:rsidR="00B5005E" w:rsidRPr="00B5005E" w:rsidRDefault="00B5005E" w:rsidP="00B5005E">
      <w:pPr>
        <w:spacing w:after="0" w:line="240" w:lineRule="auto"/>
        <w:jc w:val="both"/>
        <w:rPr>
          <w:rFonts w:ascii="Arial" w:hAnsi="Arial" w:cs="Arial"/>
          <w:sz w:val="20"/>
          <w:szCs w:val="20"/>
        </w:rPr>
      </w:pPr>
      <w:r>
        <w:rPr>
          <w:rFonts w:ascii="Arial" w:hAnsi="Arial" w:cs="Arial"/>
          <w:sz w:val="20"/>
          <w:szCs w:val="20"/>
        </w:rPr>
        <w:t xml:space="preserve">         (pieczęć i podpis)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(pieczęć i podpis)</w:t>
      </w:r>
    </w:p>
    <w:p w14:paraId="753BC488" w14:textId="52B2CEC3" w:rsidR="00B5005E" w:rsidRPr="00B5005E" w:rsidRDefault="00B5005E" w:rsidP="00B5005E">
      <w:pPr>
        <w:spacing w:after="0" w:line="240" w:lineRule="auto"/>
        <w:jc w:val="both"/>
        <w:rPr>
          <w:rFonts w:ascii="Arial" w:hAnsi="Arial" w:cs="Arial"/>
          <w:sz w:val="20"/>
          <w:szCs w:val="20"/>
        </w:rPr>
      </w:pPr>
    </w:p>
    <w:p w14:paraId="3D1CC29D" w14:textId="3789A618" w:rsidR="001A03D7" w:rsidRDefault="001A03D7">
      <w:pPr>
        <w:spacing w:after="0" w:line="240" w:lineRule="auto"/>
        <w:ind w:firstLine="284"/>
        <w:jc w:val="both"/>
        <w:rPr>
          <w:rFonts w:ascii="Arial" w:hAnsi="Arial" w:cs="Arial"/>
          <w:sz w:val="24"/>
          <w:szCs w:val="24"/>
        </w:rPr>
      </w:pPr>
    </w:p>
    <w:p w14:paraId="345B0E23" w14:textId="07901148" w:rsidR="001A03D7" w:rsidRPr="00CD0618" w:rsidRDefault="00640715">
      <w:pPr>
        <w:keepNext/>
        <w:widowControl w:val="0"/>
        <w:rPr>
          <w:rFonts w:ascii="Arial" w:hAnsi="Arial" w:cs="Arial"/>
          <w:b/>
          <w:bCs/>
          <w:color w:val="000000" w:themeColor="text1"/>
          <w:sz w:val="20"/>
          <w:szCs w:val="20"/>
        </w:rPr>
      </w:pPr>
      <w:r w:rsidRPr="00CD0618">
        <w:rPr>
          <w:rFonts w:ascii="Arial" w:hAnsi="Arial" w:cs="Arial"/>
          <w:b/>
          <w:bCs/>
          <w:color w:val="000000" w:themeColor="text1"/>
          <w:sz w:val="24"/>
          <w:szCs w:val="24"/>
        </w:rPr>
        <w:t xml:space="preserve">SST-B-03 CPV 45262300-4                                                </w:t>
      </w:r>
      <w:r w:rsidRPr="00CD0618">
        <w:rPr>
          <w:rFonts w:ascii="Arial" w:hAnsi="Arial" w:cs="Arial"/>
          <w:b/>
          <w:bCs/>
          <w:color w:val="000000" w:themeColor="text1"/>
          <w:sz w:val="20"/>
          <w:szCs w:val="20"/>
        </w:rPr>
        <w:t>Załącznik do SIWZ nr…..</w:t>
      </w:r>
    </w:p>
    <w:p w14:paraId="243A28B6" w14:textId="77777777" w:rsidR="001A03D7" w:rsidRPr="00CD0618" w:rsidRDefault="00640715">
      <w:pPr>
        <w:widowControl w:val="0"/>
        <w:ind w:left="4248" w:firstLine="708"/>
        <w:jc w:val="right"/>
        <w:rPr>
          <w:rFonts w:ascii="Arial" w:hAnsi="Arial" w:cs="Arial"/>
          <w:b/>
          <w:bCs/>
          <w:color w:val="000000" w:themeColor="text1"/>
          <w:sz w:val="20"/>
          <w:szCs w:val="20"/>
        </w:rPr>
      </w:pPr>
      <w:r w:rsidRPr="00CD0618">
        <w:rPr>
          <w:rFonts w:ascii="Arial" w:hAnsi="Arial" w:cs="Arial"/>
          <w:b/>
          <w:bCs/>
          <w:color w:val="000000" w:themeColor="text1"/>
          <w:sz w:val="20"/>
          <w:szCs w:val="20"/>
        </w:rPr>
        <w:t>Nr sprawy …………………………….</w:t>
      </w:r>
    </w:p>
    <w:p w14:paraId="66389958" w14:textId="77777777" w:rsidR="001A03D7" w:rsidRPr="00CD0618" w:rsidRDefault="00640715">
      <w:pPr>
        <w:widowControl w:val="0"/>
        <w:jc w:val="center"/>
        <w:rPr>
          <w:rFonts w:ascii="Arial" w:hAnsi="Arial" w:cs="Arial"/>
          <w:color w:val="000000" w:themeColor="text1"/>
          <w:sz w:val="20"/>
          <w:szCs w:val="20"/>
        </w:rPr>
      </w:pPr>
      <w:r w:rsidRPr="00CD0618">
        <w:rPr>
          <w:rFonts w:ascii="Arial" w:hAnsi="Arial" w:cs="Arial"/>
          <w:b/>
          <w:bCs/>
          <w:color w:val="000000" w:themeColor="text1"/>
          <w:sz w:val="20"/>
          <w:szCs w:val="20"/>
        </w:rPr>
        <w:t xml:space="preserve">                                                                                                         ……………..……….   202</w:t>
      </w:r>
      <w:r w:rsidR="00B81D12" w:rsidRPr="00CD0618">
        <w:rPr>
          <w:rFonts w:ascii="Arial" w:hAnsi="Arial" w:cs="Arial"/>
          <w:b/>
          <w:bCs/>
          <w:color w:val="000000" w:themeColor="text1"/>
          <w:sz w:val="20"/>
          <w:szCs w:val="20"/>
        </w:rPr>
        <w:t>1</w:t>
      </w:r>
      <w:r w:rsidRPr="00CD0618">
        <w:rPr>
          <w:rFonts w:ascii="Arial" w:hAnsi="Arial" w:cs="Arial"/>
          <w:b/>
          <w:bCs/>
          <w:color w:val="000000" w:themeColor="text1"/>
          <w:sz w:val="20"/>
          <w:szCs w:val="20"/>
        </w:rPr>
        <w:t xml:space="preserve"> r.</w:t>
      </w:r>
    </w:p>
    <w:p w14:paraId="245FACE5" w14:textId="77777777" w:rsidR="001A03D7" w:rsidRPr="00CD0618" w:rsidRDefault="001A03D7">
      <w:pPr>
        <w:spacing w:after="0" w:line="240" w:lineRule="auto"/>
        <w:jc w:val="center"/>
        <w:rPr>
          <w:rFonts w:ascii="Arial" w:hAnsi="Arial" w:cs="Arial"/>
          <w:b/>
          <w:bCs/>
          <w:color w:val="000000" w:themeColor="text1"/>
          <w:sz w:val="24"/>
          <w:szCs w:val="24"/>
        </w:rPr>
      </w:pPr>
    </w:p>
    <w:p w14:paraId="0578A490" w14:textId="77777777" w:rsidR="001A03D7" w:rsidRPr="00CD0618" w:rsidRDefault="001A03D7">
      <w:pPr>
        <w:spacing w:after="0" w:line="240" w:lineRule="auto"/>
        <w:jc w:val="center"/>
        <w:rPr>
          <w:rFonts w:ascii="Arial" w:hAnsi="Arial" w:cs="Arial"/>
          <w:b/>
          <w:bCs/>
          <w:color w:val="000000" w:themeColor="text1"/>
          <w:sz w:val="24"/>
          <w:szCs w:val="24"/>
        </w:rPr>
      </w:pPr>
    </w:p>
    <w:p w14:paraId="004DD3DA" w14:textId="77777777" w:rsidR="00C63D85" w:rsidRPr="00CD0618" w:rsidRDefault="00C63D85">
      <w:pPr>
        <w:spacing w:after="0" w:line="240" w:lineRule="auto"/>
        <w:jc w:val="center"/>
        <w:rPr>
          <w:rFonts w:ascii="Arial" w:hAnsi="Arial" w:cs="Arial"/>
          <w:b/>
          <w:bCs/>
          <w:color w:val="000000" w:themeColor="text1"/>
          <w:sz w:val="24"/>
          <w:szCs w:val="24"/>
        </w:rPr>
      </w:pPr>
    </w:p>
    <w:p w14:paraId="44C4F3C3" w14:textId="77777777" w:rsidR="001A03D7" w:rsidRPr="00CD0618" w:rsidRDefault="00640715">
      <w:pPr>
        <w:spacing w:after="0" w:line="240" w:lineRule="auto"/>
        <w:jc w:val="center"/>
        <w:rPr>
          <w:rFonts w:ascii="Arial" w:hAnsi="Arial" w:cs="Arial"/>
          <w:b/>
          <w:bCs/>
          <w:color w:val="000000" w:themeColor="text1"/>
          <w:sz w:val="24"/>
          <w:szCs w:val="24"/>
        </w:rPr>
      </w:pPr>
      <w:r w:rsidRPr="00CD0618">
        <w:rPr>
          <w:rFonts w:ascii="Arial" w:hAnsi="Arial" w:cs="Arial"/>
          <w:b/>
          <w:bCs/>
          <w:color w:val="000000" w:themeColor="text1"/>
          <w:sz w:val="24"/>
          <w:szCs w:val="24"/>
        </w:rPr>
        <w:t>SZCZEGÓŁOWA SPECYFIKACJA TECHNICZNA (SST)</w:t>
      </w:r>
    </w:p>
    <w:p w14:paraId="52C86811" w14:textId="77777777" w:rsidR="001A03D7" w:rsidRPr="00CD0618" w:rsidRDefault="00640715">
      <w:pPr>
        <w:spacing w:after="0" w:line="240" w:lineRule="auto"/>
        <w:jc w:val="center"/>
        <w:rPr>
          <w:rFonts w:ascii="Arial" w:hAnsi="Arial" w:cs="Arial"/>
          <w:b/>
          <w:bCs/>
          <w:color w:val="000000" w:themeColor="text1"/>
          <w:sz w:val="24"/>
          <w:szCs w:val="24"/>
        </w:rPr>
      </w:pPr>
      <w:r w:rsidRPr="00CD0618">
        <w:rPr>
          <w:rFonts w:ascii="Arial" w:hAnsi="Arial" w:cs="Arial"/>
          <w:b/>
          <w:bCs/>
          <w:color w:val="000000" w:themeColor="text1"/>
          <w:sz w:val="24"/>
          <w:szCs w:val="24"/>
        </w:rPr>
        <w:t>B-03 Roboty betonowe</w:t>
      </w:r>
      <w:r w:rsidR="00D507BF" w:rsidRPr="00CD0618">
        <w:rPr>
          <w:rFonts w:ascii="Arial" w:hAnsi="Arial" w:cs="Arial"/>
          <w:b/>
          <w:bCs/>
          <w:color w:val="000000" w:themeColor="text1"/>
          <w:sz w:val="24"/>
          <w:szCs w:val="24"/>
        </w:rPr>
        <w:t xml:space="preserve"> posadzkowe</w:t>
      </w:r>
    </w:p>
    <w:p w14:paraId="6D4D2F70" w14:textId="77777777" w:rsidR="001A03D7" w:rsidRPr="00CD0618" w:rsidRDefault="00640715">
      <w:pPr>
        <w:spacing w:after="0" w:line="240" w:lineRule="auto"/>
        <w:jc w:val="center"/>
        <w:rPr>
          <w:rFonts w:ascii="Arial" w:hAnsi="Arial" w:cs="Arial"/>
          <w:b/>
          <w:bCs/>
          <w:color w:val="000000" w:themeColor="text1"/>
          <w:sz w:val="24"/>
          <w:szCs w:val="24"/>
        </w:rPr>
      </w:pPr>
      <w:r w:rsidRPr="00CD0618">
        <w:rPr>
          <w:rFonts w:ascii="Arial" w:hAnsi="Arial" w:cs="Arial"/>
          <w:b/>
          <w:bCs/>
          <w:color w:val="000000" w:themeColor="text1"/>
          <w:sz w:val="24"/>
          <w:szCs w:val="24"/>
        </w:rPr>
        <w:t xml:space="preserve">DLA STWiORB nr </w:t>
      </w:r>
      <w:r w:rsidR="00C63D85" w:rsidRPr="00CD0618">
        <w:rPr>
          <w:rFonts w:ascii="Arial" w:hAnsi="Arial" w:cs="Arial"/>
          <w:b/>
          <w:bCs/>
          <w:color w:val="000000" w:themeColor="text1"/>
          <w:sz w:val="24"/>
          <w:szCs w:val="24"/>
        </w:rPr>
        <w:t>3</w:t>
      </w:r>
      <w:r w:rsidRPr="00CD0618">
        <w:rPr>
          <w:rFonts w:ascii="Arial" w:hAnsi="Arial" w:cs="Arial"/>
          <w:b/>
          <w:bCs/>
          <w:color w:val="000000" w:themeColor="text1"/>
          <w:sz w:val="24"/>
          <w:szCs w:val="24"/>
        </w:rPr>
        <w:t>/R/202</w:t>
      </w:r>
      <w:r w:rsidR="002C4FD3" w:rsidRPr="00CD0618">
        <w:rPr>
          <w:rFonts w:ascii="Arial" w:hAnsi="Arial" w:cs="Arial"/>
          <w:b/>
          <w:bCs/>
          <w:color w:val="000000" w:themeColor="text1"/>
          <w:sz w:val="24"/>
          <w:szCs w:val="24"/>
        </w:rPr>
        <w:t>1</w:t>
      </w:r>
      <w:r w:rsidRPr="00CD0618">
        <w:rPr>
          <w:rFonts w:ascii="Arial" w:hAnsi="Arial" w:cs="Arial"/>
          <w:b/>
          <w:bCs/>
          <w:color w:val="000000" w:themeColor="text1"/>
          <w:sz w:val="24"/>
          <w:szCs w:val="24"/>
        </w:rPr>
        <w:t xml:space="preserve"> KOSZALIN</w:t>
      </w:r>
    </w:p>
    <w:p w14:paraId="4521BEAB" w14:textId="77777777" w:rsidR="001A03D7" w:rsidRPr="00C63D85" w:rsidRDefault="001A03D7">
      <w:pPr>
        <w:spacing w:after="0" w:line="240" w:lineRule="auto"/>
        <w:jc w:val="center"/>
        <w:rPr>
          <w:rFonts w:ascii="Arial" w:hAnsi="Arial" w:cs="Arial"/>
          <w:b/>
          <w:bCs/>
          <w:color w:val="FF0000"/>
          <w:sz w:val="24"/>
          <w:szCs w:val="24"/>
        </w:rPr>
      </w:pPr>
    </w:p>
    <w:p w14:paraId="3A9C7E03" w14:textId="77777777" w:rsidR="001A03D7" w:rsidRPr="00C63D85" w:rsidRDefault="001A03D7">
      <w:pPr>
        <w:spacing w:after="0" w:line="240" w:lineRule="auto"/>
        <w:jc w:val="center"/>
        <w:rPr>
          <w:rFonts w:ascii="Arial" w:hAnsi="Arial" w:cs="Arial"/>
          <w:b/>
          <w:bCs/>
          <w:color w:val="FF0000"/>
          <w:sz w:val="24"/>
          <w:szCs w:val="24"/>
        </w:rPr>
      </w:pPr>
    </w:p>
    <w:p w14:paraId="209B1567" w14:textId="77777777" w:rsidR="001A03D7" w:rsidRDefault="001A03D7">
      <w:pPr>
        <w:spacing w:after="0" w:line="240" w:lineRule="auto"/>
        <w:jc w:val="center"/>
        <w:rPr>
          <w:rFonts w:ascii="Arial" w:hAnsi="Arial" w:cs="Arial"/>
          <w:b/>
          <w:bCs/>
          <w:color w:val="000000"/>
          <w:sz w:val="24"/>
          <w:szCs w:val="24"/>
        </w:rPr>
      </w:pPr>
    </w:p>
    <w:p w14:paraId="6935C621" w14:textId="77777777" w:rsidR="001A03D7" w:rsidRDefault="001A03D7">
      <w:pPr>
        <w:spacing w:after="0" w:line="240" w:lineRule="auto"/>
        <w:jc w:val="center"/>
        <w:rPr>
          <w:rFonts w:ascii="Arial" w:hAnsi="Arial" w:cs="Arial"/>
          <w:b/>
          <w:bCs/>
          <w:color w:val="000000"/>
          <w:sz w:val="28"/>
          <w:szCs w:val="28"/>
        </w:rPr>
      </w:pPr>
    </w:p>
    <w:p w14:paraId="4EFEE117"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230E07EC" w14:textId="77777777" w:rsidR="001A03D7" w:rsidRDefault="001A03D7">
      <w:pPr>
        <w:spacing w:after="0" w:line="240" w:lineRule="auto"/>
        <w:jc w:val="center"/>
        <w:rPr>
          <w:rFonts w:ascii="Arial" w:hAnsi="Arial"/>
          <w:b/>
          <w:sz w:val="24"/>
          <w:szCs w:val="24"/>
        </w:rPr>
      </w:pPr>
    </w:p>
    <w:p w14:paraId="6C52B708" w14:textId="77777777" w:rsidR="001A03D7" w:rsidRDefault="001A03D7">
      <w:pPr>
        <w:spacing w:after="0" w:line="240" w:lineRule="auto"/>
        <w:jc w:val="center"/>
        <w:rPr>
          <w:rFonts w:ascii="Arial" w:hAnsi="Arial"/>
          <w:b/>
          <w:sz w:val="24"/>
          <w:szCs w:val="24"/>
        </w:rPr>
      </w:pPr>
    </w:p>
    <w:p w14:paraId="3C44A6FE"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30C72622"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630EA13E" w14:textId="77777777" w:rsidR="001A03D7" w:rsidRDefault="001A03D7">
      <w:pPr>
        <w:spacing w:after="0" w:line="240" w:lineRule="auto"/>
        <w:jc w:val="center"/>
        <w:rPr>
          <w:rFonts w:ascii="Arial" w:hAnsi="Arial" w:cs="Arial"/>
          <w:b/>
          <w:bCs/>
          <w:color w:val="000000"/>
          <w:sz w:val="28"/>
          <w:szCs w:val="28"/>
        </w:rPr>
      </w:pPr>
    </w:p>
    <w:p w14:paraId="434CBEE2" w14:textId="77777777" w:rsidR="001A03D7" w:rsidRDefault="001A03D7">
      <w:pPr>
        <w:spacing w:after="0" w:line="240" w:lineRule="auto"/>
        <w:rPr>
          <w:rFonts w:ascii="Times New Roman" w:hAnsi="Times New Roman" w:cs="Times New Roman"/>
          <w:color w:val="000000"/>
          <w:sz w:val="24"/>
          <w:szCs w:val="24"/>
        </w:rPr>
      </w:pPr>
    </w:p>
    <w:p w14:paraId="401522D3"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05E5C921"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5B61AD9C" w14:textId="4F69B059"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2C7ECDE1" w14:textId="3ECC563C" w:rsidR="001A03D7" w:rsidRDefault="001A03D7">
      <w:pPr>
        <w:spacing w:after="0" w:line="240" w:lineRule="auto"/>
        <w:ind w:left="1277" w:firstLine="708"/>
        <w:jc w:val="both"/>
        <w:rPr>
          <w:rFonts w:ascii="Arial" w:eastAsia="Times New Roman" w:hAnsi="Arial" w:cs="Times New Roman"/>
          <w:b/>
          <w:sz w:val="24"/>
          <w:szCs w:val="24"/>
          <w:lang w:eastAsia="ar-SA"/>
        </w:rPr>
      </w:pPr>
    </w:p>
    <w:p w14:paraId="17AD0749"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63FD2720"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01D2EBE4" w14:textId="02F33B70"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483BE552" w14:textId="77777777" w:rsidR="005A1B5E" w:rsidRDefault="005A1B5E">
      <w:pPr>
        <w:tabs>
          <w:tab w:val="left" w:pos="2417"/>
        </w:tabs>
        <w:spacing w:after="0" w:line="240" w:lineRule="auto"/>
        <w:jc w:val="both"/>
        <w:rPr>
          <w:rFonts w:ascii="Arial" w:eastAsia="Times New Roman" w:hAnsi="Arial" w:cs="Times New Roman"/>
          <w:b/>
          <w:sz w:val="24"/>
          <w:szCs w:val="24"/>
          <w:lang w:eastAsia="ar-SA"/>
        </w:rPr>
      </w:pPr>
    </w:p>
    <w:p w14:paraId="13B04792"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6CB6794A" w14:textId="77777777"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14:paraId="2F580724" w14:textId="77777777" w:rsidR="00783F55"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Autor</w:t>
      </w:r>
      <w:r w:rsidR="00442C71">
        <w:rPr>
          <w:rFonts w:ascii="Arial" w:eastAsia="Times New Roman" w:hAnsi="Arial" w:cs="Times New Roman"/>
          <w:b/>
          <w:sz w:val="24"/>
          <w:szCs w:val="24"/>
          <w:lang w:eastAsia="ar-SA"/>
        </w:rPr>
        <w:t>zy</w:t>
      </w:r>
      <w:r>
        <w:rPr>
          <w:rFonts w:ascii="Arial" w:eastAsia="Times New Roman" w:hAnsi="Arial" w:cs="Times New Roman"/>
          <w:b/>
          <w:sz w:val="24"/>
          <w:szCs w:val="24"/>
          <w:lang w:eastAsia="ar-SA"/>
        </w:rPr>
        <w:t xml:space="preserve">: </w:t>
      </w:r>
    </w:p>
    <w:p w14:paraId="5F16C246" w14:textId="77777777"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eastAsia="ar-SA"/>
        </w:rPr>
      </w:pPr>
      <w:r>
        <w:rPr>
          <w:rFonts w:ascii="Arial" w:eastAsia="Times New Roman" w:hAnsi="Arial" w:cs="Times New Roman"/>
          <w:b/>
          <w:sz w:val="24"/>
          <w:szCs w:val="24"/>
          <w:lang w:val="de-DE" w:eastAsia="ar-SA"/>
        </w:rPr>
        <w:t>Inspektor TUN: Andrzej KONON</w:t>
      </w:r>
      <w:r w:rsidR="00783F55">
        <w:rPr>
          <w:rFonts w:ascii="Arial" w:eastAsia="Times New Roman" w:hAnsi="Arial" w:cs="Times New Roman"/>
          <w:b/>
          <w:sz w:val="24"/>
          <w:szCs w:val="24"/>
          <w:lang w:val="de-DE" w:eastAsia="ar-SA"/>
        </w:rPr>
        <w:tab/>
      </w:r>
      <w:r w:rsidR="00783F55">
        <w:rPr>
          <w:rFonts w:ascii="Arial" w:eastAsia="Times New Roman" w:hAnsi="Arial" w:cs="Times New Roman"/>
          <w:b/>
          <w:sz w:val="24"/>
          <w:szCs w:val="24"/>
          <w:lang w:val="de-DE" w:eastAsia="ar-SA"/>
        </w:rPr>
        <w:tab/>
      </w:r>
      <w:r w:rsidR="00783F55">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w:t>
      </w:r>
    </w:p>
    <w:p w14:paraId="0727DB3D"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1F12648A"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1FA7D083"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03F6E4EB" w14:textId="77777777" w:rsidR="001A03D7" w:rsidRDefault="00783F55">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w:t>
      </w:r>
      <w:r w:rsidR="00640715">
        <w:rPr>
          <w:rFonts w:ascii="Arial" w:eastAsia="Times New Roman" w:hAnsi="Arial" w:cs="Times New Roman"/>
          <w:b/>
          <w:sz w:val="24"/>
          <w:szCs w:val="24"/>
          <w:lang w:val="de-DE" w:eastAsia="ar-SA"/>
        </w:rPr>
        <w:t xml:space="preserve"> TUN</w:t>
      </w:r>
      <w:r>
        <w:rPr>
          <w:rFonts w:ascii="Arial" w:eastAsia="Times New Roman" w:hAnsi="Arial" w:cs="Times New Roman"/>
          <w:b/>
          <w:sz w:val="24"/>
          <w:szCs w:val="24"/>
          <w:lang w:val="de-DE" w:eastAsia="ar-SA"/>
        </w:rPr>
        <w:t>: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r>
      <w:r w:rsidR="00640715">
        <w:rPr>
          <w:rFonts w:ascii="Arial" w:eastAsia="Times New Roman" w:hAnsi="Arial" w:cs="Times New Roman"/>
          <w:b/>
          <w:sz w:val="24"/>
          <w:szCs w:val="24"/>
          <w:lang w:val="de-DE" w:eastAsia="ar-SA"/>
        </w:rPr>
        <w:t>……………………………..</w:t>
      </w:r>
    </w:p>
    <w:p w14:paraId="31B8CF1C"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19EE2071"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5F5F5C86"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686D79D6" w14:textId="77777777" w:rsidR="001A03D7" w:rsidRDefault="00640715">
      <w:pPr>
        <w:spacing w:after="0" w:line="360" w:lineRule="auto"/>
        <w:ind w:left="2126" w:hanging="2126"/>
        <w:jc w:val="both"/>
      </w:pPr>
      <w:r>
        <w:rPr>
          <w:rFonts w:ascii="Arial" w:eastAsia="Times New Roman" w:hAnsi="Arial" w:cs="Times New Roman"/>
          <w:b/>
          <w:sz w:val="24"/>
          <w:szCs w:val="24"/>
          <w:lang w:eastAsia="ar-SA"/>
        </w:rPr>
        <w:t xml:space="preserve">Kierownik </w:t>
      </w:r>
      <w:r w:rsidR="00C63D85">
        <w:rPr>
          <w:rFonts w:ascii="Arial" w:eastAsia="Times New Roman" w:hAnsi="Arial" w:cs="Times New Roman"/>
          <w:b/>
          <w:sz w:val="24"/>
          <w:szCs w:val="24"/>
          <w:lang w:eastAsia="ar-SA"/>
        </w:rPr>
        <w:t>TUN</w:t>
      </w:r>
      <w:r>
        <w:rPr>
          <w:rFonts w:ascii="Arial" w:eastAsia="Times New Roman" w:hAnsi="Arial" w:cs="Times New Roman"/>
          <w:b/>
          <w:sz w:val="24"/>
          <w:szCs w:val="24"/>
          <w:lang w:eastAsia="ar-SA"/>
        </w:rPr>
        <w:t xml:space="preserve">: </w:t>
      </w:r>
      <w:r w:rsidR="00C63D85">
        <w:rPr>
          <w:rFonts w:ascii="Arial" w:eastAsia="Times New Roman" w:hAnsi="Arial" w:cs="Times New Roman"/>
          <w:b/>
          <w:sz w:val="24"/>
          <w:szCs w:val="24"/>
          <w:lang w:eastAsia="ar-SA"/>
        </w:rPr>
        <w:t>Maciej SKRZYPCZAK</w:t>
      </w:r>
      <w:r w:rsidR="00783F55">
        <w:rPr>
          <w:rFonts w:ascii="Arial" w:eastAsia="Times New Roman" w:hAnsi="Arial" w:cs="Times New Roman"/>
          <w:b/>
          <w:sz w:val="24"/>
          <w:szCs w:val="24"/>
          <w:lang w:eastAsia="ar-SA"/>
        </w:rPr>
        <w:tab/>
      </w:r>
      <w:r w:rsidR="00783F55">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p>
    <w:p w14:paraId="4AE7FBEE"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40B8B699"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0941DCF5"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3EC66085"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5B71AD06" w14:textId="77777777" w:rsidR="001A03D7" w:rsidRDefault="00640715">
      <w:pPr>
        <w:spacing w:after="0" w:line="240" w:lineRule="auto"/>
        <w:jc w:val="center"/>
      </w:pPr>
      <w:r>
        <w:rPr>
          <w:rFonts w:ascii="Arial" w:eastAsia="Times New Roman" w:hAnsi="Arial" w:cs="Times New Roman"/>
          <w:b/>
          <w:sz w:val="24"/>
          <w:szCs w:val="24"/>
          <w:lang w:eastAsia="ar-SA"/>
        </w:rPr>
        <w:t>Marzec  202</w:t>
      </w:r>
      <w:r w:rsidR="00CD0618">
        <w:rPr>
          <w:rFonts w:ascii="Arial" w:eastAsia="Times New Roman" w:hAnsi="Arial" w:cs="Times New Roman"/>
          <w:b/>
          <w:sz w:val="24"/>
          <w:szCs w:val="24"/>
          <w:lang w:eastAsia="ar-SA"/>
        </w:rPr>
        <w:t>1</w:t>
      </w:r>
    </w:p>
    <w:p w14:paraId="3307AFCC" w14:textId="77777777" w:rsidR="001A03D7" w:rsidRDefault="001A03D7">
      <w:pPr>
        <w:widowControl w:val="0"/>
        <w:spacing w:after="0" w:line="240" w:lineRule="auto"/>
        <w:jc w:val="both"/>
        <w:rPr>
          <w:rFonts w:ascii="Arial" w:eastAsia="Times New Roman" w:hAnsi="Arial" w:cs="Arial"/>
          <w:b/>
          <w:bCs/>
          <w:sz w:val="24"/>
          <w:szCs w:val="24"/>
        </w:rPr>
      </w:pPr>
    </w:p>
    <w:p w14:paraId="48EFFF2C" w14:textId="77777777" w:rsidR="001A03D7" w:rsidRDefault="001A03D7">
      <w:pPr>
        <w:widowControl w:val="0"/>
        <w:spacing w:after="0" w:line="240" w:lineRule="auto"/>
        <w:jc w:val="both"/>
        <w:rPr>
          <w:rFonts w:ascii="Arial" w:eastAsia="Times New Roman" w:hAnsi="Arial" w:cs="Arial"/>
          <w:b/>
          <w:bCs/>
          <w:sz w:val="24"/>
          <w:szCs w:val="24"/>
        </w:rPr>
      </w:pPr>
    </w:p>
    <w:p w14:paraId="3A1D2190" w14:textId="77777777"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0A9D5E58" w14:textId="77777777" w:rsidR="001A03D7" w:rsidRDefault="001A03D7">
      <w:pPr>
        <w:widowControl w:val="0"/>
        <w:spacing w:after="0" w:line="240" w:lineRule="auto"/>
        <w:rPr>
          <w:rFonts w:ascii="Times New Roman" w:eastAsia="Times New Roman" w:hAnsi="Times New Roman" w:cs="Times New Roman"/>
          <w:sz w:val="24"/>
          <w:szCs w:val="24"/>
        </w:rPr>
      </w:pPr>
    </w:p>
    <w:p w14:paraId="5238FEF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sidR="00442C71">
        <w:rPr>
          <w:rFonts w:ascii="Arial" w:eastAsia="Times New Roman" w:hAnsi="Arial" w:cs="Arial"/>
          <w:sz w:val="24"/>
          <w:szCs w:val="24"/>
        </w:rPr>
        <w:tab/>
      </w:r>
      <w:r>
        <w:rPr>
          <w:rFonts w:ascii="Arial" w:eastAsia="Times New Roman" w:hAnsi="Arial" w:cs="Arial"/>
          <w:sz w:val="24"/>
          <w:szCs w:val="24"/>
        </w:rPr>
        <w:t xml:space="preserve">Część ogólna. </w:t>
      </w:r>
    </w:p>
    <w:p w14:paraId="6F99BE30"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782238B0"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sidR="00442C71">
        <w:rPr>
          <w:rFonts w:ascii="Arial" w:eastAsia="Times New Roman" w:hAnsi="Arial" w:cs="Arial"/>
          <w:sz w:val="24"/>
          <w:szCs w:val="24"/>
        </w:rPr>
        <w:tab/>
      </w:r>
      <w:r>
        <w:rPr>
          <w:rFonts w:ascii="Arial" w:eastAsia="Times New Roman" w:hAnsi="Arial" w:cs="Arial"/>
          <w:sz w:val="24"/>
          <w:szCs w:val="24"/>
        </w:rPr>
        <w:t xml:space="preserve">Wymagania szczegółowe dotyczące właściwości wyrobów  </w:t>
      </w:r>
    </w:p>
    <w:p w14:paraId="53E59E83"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442C71">
        <w:rPr>
          <w:rFonts w:ascii="Arial" w:eastAsia="Times New Roman" w:hAnsi="Arial" w:cs="Arial"/>
          <w:sz w:val="24"/>
          <w:szCs w:val="24"/>
        </w:rPr>
        <w:tab/>
      </w:r>
      <w:r>
        <w:rPr>
          <w:rFonts w:ascii="Arial" w:eastAsia="Times New Roman" w:hAnsi="Arial" w:cs="Arial"/>
          <w:sz w:val="24"/>
          <w:szCs w:val="24"/>
        </w:rPr>
        <w:t>budowlanych.</w:t>
      </w:r>
    </w:p>
    <w:p w14:paraId="2AFEFB0E" w14:textId="77777777" w:rsidR="001A03D7" w:rsidRDefault="001A03D7">
      <w:pPr>
        <w:widowControl w:val="0"/>
        <w:spacing w:after="0" w:line="240" w:lineRule="auto"/>
        <w:rPr>
          <w:rFonts w:ascii="Arial" w:eastAsia="Times New Roman" w:hAnsi="Arial" w:cs="Arial"/>
          <w:sz w:val="24"/>
          <w:szCs w:val="24"/>
        </w:rPr>
      </w:pPr>
    </w:p>
    <w:p w14:paraId="12F21E68"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sidR="00442C71">
        <w:rPr>
          <w:rFonts w:ascii="Arial" w:eastAsia="Times New Roman" w:hAnsi="Arial" w:cs="Arial"/>
          <w:sz w:val="24"/>
          <w:szCs w:val="24"/>
        </w:rPr>
        <w:tab/>
      </w:r>
      <w:r>
        <w:rPr>
          <w:rFonts w:ascii="Arial" w:eastAsia="Times New Roman" w:hAnsi="Arial" w:cs="Arial"/>
          <w:sz w:val="24"/>
          <w:szCs w:val="24"/>
        </w:rPr>
        <w:t xml:space="preserve">Wymagania szczegółowe dotyczące sprzętu i maszyn do  </w:t>
      </w:r>
    </w:p>
    <w:p w14:paraId="6D8538D8"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442C71">
        <w:rPr>
          <w:rFonts w:ascii="Arial" w:eastAsia="Times New Roman" w:hAnsi="Arial" w:cs="Arial"/>
          <w:sz w:val="24"/>
          <w:szCs w:val="24"/>
        </w:rPr>
        <w:tab/>
      </w:r>
      <w:r>
        <w:rPr>
          <w:rFonts w:ascii="Arial" w:eastAsia="Times New Roman" w:hAnsi="Arial" w:cs="Arial"/>
          <w:sz w:val="24"/>
          <w:szCs w:val="24"/>
        </w:rPr>
        <w:t>wykonywania  robót  budowlanych.</w:t>
      </w:r>
    </w:p>
    <w:p w14:paraId="2AE2B819" w14:textId="77777777" w:rsidR="001A03D7" w:rsidRDefault="001A03D7">
      <w:pPr>
        <w:widowControl w:val="0"/>
        <w:spacing w:after="0" w:line="240" w:lineRule="auto"/>
        <w:rPr>
          <w:rFonts w:ascii="Arial" w:eastAsia="Times New Roman" w:hAnsi="Arial" w:cs="Arial"/>
          <w:sz w:val="24"/>
          <w:szCs w:val="24"/>
        </w:rPr>
      </w:pPr>
    </w:p>
    <w:p w14:paraId="56BD53D9"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sidR="00442C71">
        <w:rPr>
          <w:rFonts w:ascii="Arial" w:eastAsia="Times New Roman" w:hAnsi="Arial" w:cs="Arial"/>
          <w:sz w:val="24"/>
          <w:szCs w:val="24"/>
        </w:rPr>
        <w:tab/>
      </w:r>
      <w:r>
        <w:rPr>
          <w:rFonts w:ascii="Arial" w:eastAsia="Times New Roman" w:hAnsi="Arial" w:cs="Arial"/>
          <w:sz w:val="24"/>
          <w:szCs w:val="24"/>
        </w:rPr>
        <w:t>Wymagania dotyczące środków transportu.</w:t>
      </w:r>
    </w:p>
    <w:p w14:paraId="38469196" w14:textId="77777777" w:rsidR="001A03D7" w:rsidRDefault="001A03D7">
      <w:pPr>
        <w:widowControl w:val="0"/>
        <w:spacing w:after="0" w:line="240" w:lineRule="auto"/>
        <w:rPr>
          <w:rFonts w:ascii="Arial" w:eastAsia="Times New Roman" w:hAnsi="Arial" w:cs="Arial"/>
          <w:sz w:val="24"/>
          <w:szCs w:val="24"/>
        </w:rPr>
      </w:pPr>
    </w:p>
    <w:p w14:paraId="064BF499"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sidR="00442C71">
        <w:rPr>
          <w:rFonts w:ascii="Arial" w:eastAsia="Times New Roman" w:hAnsi="Arial" w:cs="Arial"/>
          <w:sz w:val="24"/>
          <w:szCs w:val="24"/>
        </w:rPr>
        <w:tab/>
      </w:r>
      <w:r>
        <w:rPr>
          <w:rFonts w:ascii="Arial" w:eastAsia="Times New Roman" w:hAnsi="Arial" w:cs="Arial"/>
          <w:sz w:val="24"/>
          <w:szCs w:val="24"/>
        </w:rPr>
        <w:t xml:space="preserve">Wymagania szczegółowe dotyczące wykonania robót </w:t>
      </w:r>
    </w:p>
    <w:p w14:paraId="2AF3418A"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442C71">
        <w:rPr>
          <w:rFonts w:ascii="Arial" w:eastAsia="Times New Roman" w:hAnsi="Arial" w:cs="Arial"/>
          <w:sz w:val="24"/>
          <w:szCs w:val="24"/>
        </w:rPr>
        <w:tab/>
      </w:r>
      <w:r>
        <w:rPr>
          <w:rFonts w:ascii="Arial" w:eastAsia="Times New Roman" w:hAnsi="Arial" w:cs="Arial"/>
          <w:sz w:val="24"/>
          <w:szCs w:val="24"/>
        </w:rPr>
        <w:t>budowlanych.</w:t>
      </w:r>
    </w:p>
    <w:p w14:paraId="51260833" w14:textId="77777777" w:rsidR="001A03D7" w:rsidRDefault="001A03D7">
      <w:pPr>
        <w:widowControl w:val="0"/>
        <w:spacing w:after="0" w:line="240" w:lineRule="auto"/>
        <w:rPr>
          <w:rFonts w:ascii="Arial" w:eastAsia="Times New Roman" w:hAnsi="Arial" w:cs="Arial"/>
          <w:sz w:val="24"/>
          <w:szCs w:val="24"/>
        </w:rPr>
      </w:pPr>
    </w:p>
    <w:p w14:paraId="3B1567CA"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sidR="00442C71">
        <w:rPr>
          <w:rFonts w:ascii="Arial" w:eastAsia="Times New Roman" w:hAnsi="Arial" w:cs="Arial"/>
          <w:sz w:val="24"/>
          <w:szCs w:val="24"/>
        </w:rPr>
        <w:tab/>
      </w:r>
      <w:r>
        <w:rPr>
          <w:rFonts w:ascii="Arial" w:eastAsia="Times New Roman" w:hAnsi="Arial" w:cs="Arial"/>
          <w:sz w:val="24"/>
          <w:szCs w:val="24"/>
        </w:rPr>
        <w:t>Kontrola, badania oraz odbiory wyrobów i robót budowlanych.</w:t>
      </w:r>
    </w:p>
    <w:p w14:paraId="3F3B935D" w14:textId="77777777" w:rsidR="001A03D7" w:rsidRDefault="001A03D7">
      <w:pPr>
        <w:widowControl w:val="0"/>
        <w:spacing w:after="0" w:line="240" w:lineRule="auto"/>
        <w:rPr>
          <w:rFonts w:ascii="Arial" w:eastAsia="Times New Roman" w:hAnsi="Arial" w:cs="Arial"/>
          <w:sz w:val="24"/>
          <w:szCs w:val="24"/>
        </w:rPr>
      </w:pPr>
    </w:p>
    <w:p w14:paraId="6B912E99"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sidR="00442C71">
        <w:rPr>
          <w:rFonts w:ascii="Arial" w:eastAsia="Times New Roman" w:hAnsi="Arial" w:cs="Arial"/>
          <w:sz w:val="24"/>
          <w:szCs w:val="24"/>
        </w:rPr>
        <w:tab/>
      </w:r>
      <w:r>
        <w:rPr>
          <w:rFonts w:ascii="Arial" w:eastAsia="Times New Roman" w:hAnsi="Arial" w:cs="Arial"/>
          <w:sz w:val="24"/>
          <w:szCs w:val="24"/>
        </w:rPr>
        <w:t>Wymagania dotyczące przedmiaru i obmiaru robót.</w:t>
      </w:r>
    </w:p>
    <w:p w14:paraId="3BB59F4A" w14:textId="77777777" w:rsidR="001A03D7" w:rsidRDefault="001A03D7">
      <w:pPr>
        <w:widowControl w:val="0"/>
        <w:spacing w:after="0" w:line="240" w:lineRule="auto"/>
        <w:rPr>
          <w:rFonts w:ascii="Arial" w:eastAsia="Times New Roman" w:hAnsi="Arial" w:cs="Arial"/>
          <w:sz w:val="24"/>
          <w:szCs w:val="24"/>
        </w:rPr>
      </w:pPr>
    </w:p>
    <w:p w14:paraId="41ACAF87"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sidR="00442C71">
        <w:rPr>
          <w:rFonts w:ascii="Arial" w:eastAsia="Times New Roman" w:hAnsi="Arial" w:cs="Arial"/>
          <w:sz w:val="24"/>
          <w:szCs w:val="24"/>
        </w:rPr>
        <w:tab/>
      </w:r>
      <w:r>
        <w:rPr>
          <w:rFonts w:ascii="Arial" w:eastAsia="Times New Roman" w:hAnsi="Arial" w:cs="Arial"/>
          <w:sz w:val="24"/>
          <w:szCs w:val="24"/>
        </w:rPr>
        <w:t>Odbiór robót budowlanych.</w:t>
      </w:r>
    </w:p>
    <w:p w14:paraId="18D69920" w14:textId="77777777" w:rsidR="001A03D7" w:rsidRDefault="001A03D7">
      <w:pPr>
        <w:widowControl w:val="0"/>
        <w:spacing w:after="0" w:line="240" w:lineRule="auto"/>
        <w:rPr>
          <w:rFonts w:ascii="Arial" w:eastAsia="Times New Roman" w:hAnsi="Arial" w:cs="Arial"/>
          <w:sz w:val="24"/>
          <w:szCs w:val="24"/>
        </w:rPr>
      </w:pPr>
    </w:p>
    <w:p w14:paraId="7BBD143F"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sidR="00442C71">
        <w:rPr>
          <w:rFonts w:ascii="Arial" w:eastAsia="Times New Roman" w:hAnsi="Arial" w:cs="Arial"/>
          <w:sz w:val="24"/>
          <w:szCs w:val="24"/>
        </w:rPr>
        <w:tab/>
      </w:r>
      <w:r>
        <w:rPr>
          <w:rFonts w:ascii="Arial" w:eastAsia="Times New Roman" w:hAnsi="Arial" w:cs="Arial"/>
          <w:sz w:val="24"/>
          <w:szCs w:val="24"/>
        </w:rPr>
        <w:t>Rozliczenie robót.</w:t>
      </w:r>
    </w:p>
    <w:p w14:paraId="1FBEBADC" w14:textId="77777777" w:rsidR="001A03D7" w:rsidRDefault="001A03D7">
      <w:pPr>
        <w:widowControl w:val="0"/>
        <w:spacing w:after="0" w:line="240" w:lineRule="auto"/>
        <w:rPr>
          <w:rFonts w:ascii="Arial" w:eastAsia="Times New Roman" w:hAnsi="Arial" w:cs="Arial"/>
          <w:sz w:val="24"/>
          <w:szCs w:val="24"/>
        </w:rPr>
      </w:pPr>
    </w:p>
    <w:p w14:paraId="73135B11"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w:t>
      </w:r>
      <w:r w:rsidR="00442C71">
        <w:rPr>
          <w:rFonts w:ascii="Arial" w:eastAsia="Times New Roman" w:hAnsi="Arial" w:cs="Arial"/>
          <w:sz w:val="24"/>
          <w:szCs w:val="24"/>
        </w:rPr>
        <w:tab/>
      </w:r>
      <w:r>
        <w:rPr>
          <w:rFonts w:ascii="Arial" w:eastAsia="Times New Roman" w:hAnsi="Arial" w:cs="Arial"/>
          <w:sz w:val="24"/>
          <w:szCs w:val="24"/>
        </w:rPr>
        <w:t>Dokumenty odniesienia.</w:t>
      </w:r>
    </w:p>
    <w:p w14:paraId="48999083" w14:textId="77777777" w:rsidR="001A03D7" w:rsidRDefault="001A03D7">
      <w:pPr>
        <w:widowControl w:val="0"/>
        <w:spacing w:after="0" w:line="240" w:lineRule="auto"/>
        <w:jc w:val="both"/>
        <w:rPr>
          <w:rFonts w:ascii="Arial" w:eastAsia="Times New Roman" w:hAnsi="Arial" w:cs="Arial"/>
          <w:b/>
          <w:bCs/>
          <w:sz w:val="24"/>
          <w:szCs w:val="24"/>
        </w:rPr>
      </w:pPr>
    </w:p>
    <w:p w14:paraId="4649DCD0" w14:textId="77777777" w:rsidR="001A03D7" w:rsidRDefault="001A03D7">
      <w:pPr>
        <w:widowControl w:val="0"/>
        <w:spacing w:after="0" w:line="240" w:lineRule="auto"/>
        <w:jc w:val="both"/>
        <w:rPr>
          <w:rFonts w:ascii="Arial" w:eastAsia="Times New Roman" w:hAnsi="Arial" w:cs="Arial"/>
          <w:b/>
          <w:bCs/>
          <w:sz w:val="24"/>
          <w:szCs w:val="24"/>
        </w:rPr>
      </w:pPr>
    </w:p>
    <w:p w14:paraId="1AA8EEA2" w14:textId="77777777" w:rsidR="001A03D7" w:rsidRDefault="001A03D7">
      <w:pPr>
        <w:widowControl w:val="0"/>
        <w:spacing w:after="0" w:line="240" w:lineRule="auto"/>
        <w:jc w:val="both"/>
        <w:rPr>
          <w:rFonts w:ascii="Arial" w:eastAsia="Times New Roman" w:hAnsi="Arial" w:cs="Arial"/>
          <w:b/>
          <w:bCs/>
          <w:sz w:val="24"/>
          <w:szCs w:val="24"/>
        </w:rPr>
      </w:pPr>
    </w:p>
    <w:p w14:paraId="5DD772E0" w14:textId="77777777" w:rsidR="001A03D7" w:rsidRDefault="001A03D7">
      <w:pPr>
        <w:widowControl w:val="0"/>
        <w:spacing w:after="0" w:line="240" w:lineRule="auto"/>
        <w:jc w:val="both"/>
        <w:rPr>
          <w:rFonts w:ascii="Arial" w:eastAsia="Times New Roman" w:hAnsi="Arial" w:cs="Arial"/>
          <w:b/>
          <w:bCs/>
          <w:sz w:val="24"/>
          <w:szCs w:val="24"/>
        </w:rPr>
      </w:pPr>
    </w:p>
    <w:p w14:paraId="2D5ED3CB" w14:textId="77777777" w:rsidR="001A03D7" w:rsidRDefault="001A03D7">
      <w:pPr>
        <w:widowControl w:val="0"/>
        <w:spacing w:after="0" w:line="240" w:lineRule="auto"/>
        <w:jc w:val="both"/>
        <w:rPr>
          <w:rFonts w:ascii="Arial" w:eastAsia="Times New Roman" w:hAnsi="Arial" w:cs="Arial"/>
          <w:b/>
          <w:bCs/>
          <w:sz w:val="24"/>
          <w:szCs w:val="24"/>
        </w:rPr>
      </w:pPr>
    </w:p>
    <w:p w14:paraId="29EFD31C" w14:textId="77777777" w:rsidR="001A03D7" w:rsidRDefault="001A03D7">
      <w:pPr>
        <w:widowControl w:val="0"/>
        <w:spacing w:after="0" w:line="240" w:lineRule="auto"/>
        <w:jc w:val="both"/>
        <w:rPr>
          <w:rFonts w:ascii="Arial" w:eastAsia="Times New Roman" w:hAnsi="Arial" w:cs="Arial"/>
          <w:b/>
          <w:bCs/>
          <w:sz w:val="24"/>
          <w:szCs w:val="24"/>
        </w:rPr>
      </w:pPr>
    </w:p>
    <w:p w14:paraId="7082B422" w14:textId="77777777" w:rsidR="001A03D7" w:rsidRDefault="001A03D7">
      <w:pPr>
        <w:widowControl w:val="0"/>
        <w:spacing w:after="0" w:line="240" w:lineRule="auto"/>
        <w:jc w:val="both"/>
        <w:rPr>
          <w:rFonts w:ascii="Arial" w:eastAsia="Times New Roman" w:hAnsi="Arial" w:cs="Arial"/>
          <w:b/>
          <w:bCs/>
          <w:sz w:val="24"/>
          <w:szCs w:val="24"/>
        </w:rPr>
      </w:pPr>
    </w:p>
    <w:p w14:paraId="614569D2" w14:textId="77777777" w:rsidR="001A03D7" w:rsidRDefault="001A03D7">
      <w:pPr>
        <w:widowControl w:val="0"/>
        <w:spacing w:after="0" w:line="240" w:lineRule="auto"/>
        <w:jc w:val="both"/>
        <w:rPr>
          <w:rFonts w:ascii="Arial" w:eastAsia="Times New Roman" w:hAnsi="Arial" w:cs="Arial"/>
          <w:b/>
          <w:bCs/>
          <w:sz w:val="24"/>
          <w:szCs w:val="24"/>
        </w:rPr>
      </w:pPr>
    </w:p>
    <w:p w14:paraId="3EF985AA" w14:textId="77777777" w:rsidR="001A03D7" w:rsidRDefault="001A03D7">
      <w:pPr>
        <w:widowControl w:val="0"/>
        <w:spacing w:after="0" w:line="240" w:lineRule="auto"/>
        <w:jc w:val="both"/>
        <w:rPr>
          <w:rFonts w:ascii="Arial" w:eastAsia="Times New Roman" w:hAnsi="Arial" w:cs="Arial"/>
          <w:b/>
          <w:bCs/>
          <w:sz w:val="24"/>
          <w:szCs w:val="24"/>
        </w:rPr>
      </w:pPr>
    </w:p>
    <w:p w14:paraId="0589A593" w14:textId="77777777" w:rsidR="001A03D7" w:rsidRDefault="001A03D7">
      <w:pPr>
        <w:widowControl w:val="0"/>
        <w:spacing w:after="0" w:line="240" w:lineRule="auto"/>
        <w:jc w:val="both"/>
        <w:rPr>
          <w:rFonts w:ascii="Arial" w:eastAsia="Times New Roman" w:hAnsi="Arial" w:cs="Arial"/>
          <w:b/>
          <w:bCs/>
          <w:sz w:val="24"/>
          <w:szCs w:val="24"/>
        </w:rPr>
      </w:pPr>
    </w:p>
    <w:p w14:paraId="0CA1B193" w14:textId="77777777" w:rsidR="001A03D7" w:rsidRDefault="001A03D7">
      <w:pPr>
        <w:widowControl w:val="0"/>
        <w:spacing w:after="0" w:line="240" w:lineRule="auto"/>
        <w:jc w:val="both"/>
        <w:rPr>
          <w:rFonts w:ascii="Arial" w:eastAsia="Times New Roman" w:hAnsi="Arial" w:cs="Arial"/>
          <w:b/>
          <w:bCs/>
          <w:sz w:val="24"/>
          <w:szCs w:val="24"/>
        </w:rPr>
      </w:pPr>
    </w:p>
    <w:p w14:paraId="32261E95" w14:textId="77777777" w:rsidR="001A03D7" w:rsidRDefault="001A03D7">
      <w:pPr>
        <w:widowControl w:val="0"/>
        <w:spacing w:after="0" w:line="240" w:lineRule="auto"/>
        <w:jc w:val="both"/>
        <w:rPr>
          <w:rFonts w:ascii="Arial" w:eastAsia="Times New Roman" w:hAnsi="Arial" w:cs="Arial"/>
          <w:b/>
          <w:bCs/>
          <w:sz w:val="24"/>
          <w:szCs w:val="24"/>
        </w:rPr>
      </w:pPr>
    </w:p>
    <w:p w14:paraId="7B700D39" w14:textId="77777777" w:rsidR="001A03D7" w:rsidRDefault="001A03D7">
      <w:pPr>
        <w:widowControl w:val="0"/>
        <w:spacing w:after="0" w:line="240" w:lineRule="auto"/>
        <w:jc w:val="both"/>
        <w:rPr>
          <w:rFonts w:ascii="Arial" w:eastAsia="Times New Roman" w:hAnsi="Arial" w:cs="Arial"/>
          <w:b/>
          <w:bCs/>
          <w:sz w:val="24"/>
          <w:szCs w:val="24"/>
        </w:rPr>
      </w:pPr>
    </w:p>
    <w:p w14:paraId="14B82E68" w14:textId="77777777" w:rsidR="001A03D7" w:rsidRDefault="001A03D7">
      <w:pPr>
        <w:widowControl w:val="0"/>
        <w:spacing w:after="0" w:line="240" w:lineRule="auto"/>
        <w:jc w:val="both"/>
        <w:rPr>
          <w:rFonts w:ascii="Arial" w:eastAsia="Times New Roman" w:hAnsi="Arial" w:cs="Arial"/>
          <w:b/>
          <w:bCs/>
          <w:sz w:val="24"/>
          <w:szCs w:val="24"/>
        </w:rPr>
      </w:pPr>
    </w:p>
    <w:p w14:paraId="78D9186E" w14:textId="77777777" w:rsidR="001A03D7" w:rsidRDefault="001A03D7">
      <w:pPr>
        <w:widowControl w:val="0"/>
        <w:spacing w:after="0" w:line="240" w:lineRule="auto"/>
        <w:jc w:val="both"/>
        <w:rPr>
          <w:rFonts w:ascii="Arial" w:eastAsia="Times New Roman" w:hAnsi="Arial" w:cs="Arial"/>
          <w:b/>
          <w:bCs/>
          <w:sz w:val="24"/>
          <w:szCs w:val="24"/>
        </w:rPr>
      </w:pPr>
    </w:p>
    <w:p w14:paraId="3B8B2D32" w14:textId="77777777" w:rsidR="001A03D7" w:rsidRDefault="001A03D7">
      <w:pPr>
        <w:widowControl w:val="0"/>
        <w:spacing w:after="0" w:line="240" w:lineRule="auto"/>
        <w:jc w:val="both"/>
        <w:rPr>
          <w:rFonts w:ascii="Arial" w:eastAsia="Times New Roman" w:hAnsi="Arial" w:cs="Arial"/>
          <w:b/>
          <w:bCs/>
          <w:sz w:val="24"/>
          <w:szCs w:val="24"/>
        </w:rPr>
      </w:pPr>
    </w:p>
    <w:p w14:paraId="6551AD1B" w14:textId="77777777" w:rsidR="001A03D7" w:rsidRDefault="001A03D7">
      <w:pPr>
        <w:widowControl w:val="0"/>
        <w:spacing w:after="0" w:line="240" w:lineRule="auto"/>
        <w:jc w:val="both"/>
        <w:rPr>
          <w:rFonts w:ascii="Arial" w:eastAsia="Times New Roman" w:hAnsi="Arial" w:cs="Arial"/>
          <w:b/>
          <w:bCs/>
          <w:sz w:val="24"/>
          <w:szCs w:val="24"/>
        </w:rPr>
      </w:pPr>
    </w:p>
    <w:p w14:paraId="096ACBC4" w14:textId="77777777" w:rsidR="001A03D7" w:rsidRDefault="001A03D7">
      <w:pPr>
        <w:widowControl w:val="0"/>
        <w:spacing w:after="0" w:line="240" w:lineRule="auto"/>
        <w:jc w:val="both"/>
        <w:rPr>
          <w:rFonts w:ascii="Arial" w:eastAsia="Times New Roman" w:hAnsi="Arial" w:cs="Arial"/>
          <w:b/>
          <w:bCs/>
          <w:sz w:val="24"/>
          <w:szCs w:val="24"/>
        </w:rPr>
      </w:pPr>
    </w:p>
    <w:p w14:paraId="6117C158" w14:textId="77777777" w:rsidR="001A03D7" w:rsidRDefault="001A03D7">
      <w:pPr>
        <w:widowControl w:val="0"/>
        <w:spacing w:after="0" w:line="240" w:lineRule="auto"/>
        <w:jc w:val="both"/>
        <w:rPr>
          <w:rFonts w:ascii="Arial" w:eastAsia="Times New Roman" w:hAnsi="Arial" w:cs="Arial"/>
          <w:b/>
          <w:bCs/>
          <w:sz w:val="24"/>
          <w:szCs w:val="24"/>
        </w:rPr>
      </w:pPr>
    </w:p>
    <w:p w14:paraId="67612E13" w14:textId="77777777" w:rsidR="001A03D7" w:rsidRDefault="001A03D7">
      <w:pPr>
        <w:widowControl w:val="0"/>
        <w:spacing w:after="0" w:line="240" w:lineRule="auto"/>
        <w:jc w:val="both"/>
        <w:rPr>
          <w:rFonts w:ascii="Arial" w:eastAsia="Times New Roman" w:hAnsi="Arial" w:cs="Arial"/>
          <w:b/>
          <w:bCs/>
          <w:sz w:val="24"/>
          <w:szCs w:val="24"/>
        </w:rPr>
      </w:pPr>
    </w:p>
    <w:p w14:paraId="16317854" w14:textId="77777777" w:rsidR="001A03D7" w:rsidRDefault="001A03D7">
      <w:pPr>
        <w:widowControl w:val="0"/>
        <w:spacing w:after="0" w:line="240" w:lineRule="auto"/>
        <w:jc w:val="both"/>
        <w:rPr>
          <w:rFonts w:ascii="Arial" w:eastAsia="Times New Roman" w:hAnsi="Arial" w:cs="Arial"/>
          <w:b/>
          <w:bCs/>
          <w:sz w:val="24"/>
          <w:szCs w:val="24"/>
        </w:rPr>
      </w:pPr>
    </w:p>
    <w:p w14:paraId="02E1F7CD" w14:textId="77777777" w:rsidR="001A03D7" w:rsidRDefault="001A03D7">
      <w:pPr>
        <w:widowControl w:val="0"/>
        <w:spacing w:after="0" w:line="240" w:lineRule="auto"/>
        <w:jc w:val="both"/>
        <w:rPr>
          <w:rFonts w:ascii="Arial" w:eastAsia="Times New Roman" w:hAnsi="Arial" w:cs="Arial"/>
          <w:b/>
          <w:bCs/>
          <w:sz w:val="24"/>
          <w:szCs w:val="24"/>
        </w:rPr>
      </w:pPr>
    </w:p>
    <w:p w14:paraId="31EC1950" w14:textId="77777777" w:rsidR="001A03D7" w:rsidRDefault="001A03D7">
      <w:pPr>
        <w:widowControl w:val="0"/>
        <w:spacing w:after="0" w:line="240" w:lineRule="auto"/>
        <w:jc w:val="both"/>
        <w:rPr>
          <w:rFonts w:ascii="Arial" w:eastAsia="Times New Roman" w:hAnsi="Arial" w:cs="Arial"/>
          <w:b/>
          <w:bCs/>
          <w:sz w:val="24"/>
          <w:szCs w:val="24"/>
        </w:rPr>
      </w:pPr>
    </w:p>
    <w:p w14:paraId="4993E17D" w14:textId="77777777" w:rsidR="001A03D7" w:rsidRDefault="001A03D7">
      <w:pPr>
        <w:widowControl w:val="0"/>
        <w:spacing w:after="0" w:line="240" w:lineRule="auto"/>
        <w:jc w:val="both"/>
        <w:rPr>
          <w:rFonts w:ascii="Arial" w:eastAsia="Times New Roman" w:hAnsi="Arial" w:cs="Arial"/>
          <w:b/>
          <w:bCs/>
          <w:sz w:val="24"/>
          <w:szCs w:val="24"/>
        </w:rPr>
      </w:pPr>
    </w:p>
    <w:p w14:paraId="493E5792" w14:textId="77777777" w:rsidR="001A03D7" w:rsidRDefault="001A03D7">
      <w:pPr>
        <w:widowControl w:val="0"/>
        <w:spacing w:after="0" w:line="240" w:lineRule="auto"/>
        <w:jc w:val="both"/>
        <w:rPr>
          <w:rFonts w:ascii="Arial" w:eastAsia="Times New Roman" w:hAnsi="Arial" w:cs="Arial"/>
          <w:b/>
          <w:bCs/>
          <w:sz w:val="24"/>
          <w:szCs w:val="24"/>
        </w:rPr>
      </w:pPr>
    </w:p>
    <w:p w14:paraId="77B249BD" w14:textId="77777777" w:rsidR="001F0E41" w:rsidRDefault="001F0E41">
      <w:pPr>
        <w:widowControl w:val="0"/>
        <w:spacing w:after="0" w:line="240" w:lineRule="auto"/>
        <w:jc w:val="both"/>
        <w:rPr>
          <w:rFonts w:ascii="Arial" w:eastAsia="Times New Roman" w:hAnsi="Arial" w:cs="Arial"/>
          <w:b/>
          <w:bCs/>
          <w:sz w:val="24"/>
          <w:szCs w:val="24"/>
        </w:rPr>
      </w:pPr>
    </w:p>
    <w:p w14:paraId="0DC3BF5D" w14:textId="77777777" w:rsidR="001F0E41" w:rsidRDefault="001F0E41">
      <w:pPr>
        <w:widowControl w:val="0"/>
        <w:spacing w:after="0" w:line="240" w:lineRule="auto"/>
        <w:jc w:val="both"/>
        <w:rPr>
          <w:rFonts w:ascii="Arial" w:eastAsia="Times New Roman" w:hAnsi="Arial" w:cs="Arial"/>
          <w:b/>
          <w:bCs/>
          <w:sz w:val="24"/>
          <w:szCs w:val="24"/>
        </w:rPr>
      </w:pPr>
    </w:p>
    <w:p w14:paraId="29911540" w14:textId="77777777" w:rsidR="001A03D7" w:rsidRDefault="001A03D7">
      <w:pPr>
        <w:widowControl w:val="0"/>
        <w:spacing w:after="0" w:line="240" w:lineRule="auto"/>
        <w:jc w:val="both"/>
        <w:rPr>
          <w:rFonts w:ascii="Arial" w:eastAsia="Times New Roman" w:hAnsi="Arial" w:cs="Arial"/>
          <w:b/>
          <w:bCs/>
          <w:sz w:val="24"/>
          <w:szCs w:val="24"/>
        </w:rPr>
      </w:pPr>
    </w:p>
    <w:p w14:paraId="3DE8F026" w14:textId="77777777" w:rsidR="001A03D7" w:rsidRDefault="001A03D7">
      <w:pPr>
        <w:widowControl w:val="0"/>
        <w:spacing w:after="0" w:line="240" w:lineRule="auto"/>
        <w:jc w:val="both"/>
        <w:rPr>
          <w:rFonts w:ascii="Arial" w:eastAsia="Times New Roman" w:hAnsi="Arial" w:cs="Arial"/>
          <w:b/>
          <w:bCs/>
          <w:sz w:val="24"/>
          <w:szCs w:val="24"/>
        </w:rPr>
      </w:pPr>
    </w:p>
    <w:p w14:paraId="2C51A89D" w14:textId="77777777" w:rsidR="001A03D7" w:rsidRPr="00442C71" w:rsidRDefault="00640715">
      <w:pPr>
        <w:widowControl w:val="0"/>
        <w:spacing w:after="0" w:line="240" w:lineRule="auto"/>
        <w:jc w:val="both"/>
        <w:rPr>
          <w:rFonts w:ascii="Arial" w:eastAsia="Times New Roman" w:hAnsi="Arial" w:cs="Arial"/>
          <w:b/>
          <w:bCs/>
          <w:sz w:val="24"/>
          <w:szCs w:val="24"/>
        </w:rPr>
      </w:pPr>
      <w:r w:rsidRPr="00442C71">
        <w:rPr>
          <w:rFonts w:ascii="Arial" w:eastAsia="Times New Roman" w:hAnsi="Arial" w:cs="Arial"/>
          <w:b/>
          <w:bCs/>
          <w:sz w:val="24"/>
          <w:szCs w:val="24"/>
        </w:rPr>
        <w:t xml:space="preserve">1. Rozdział I. </w:t>
      </w:r>
    </w:p>
    <w:p w14:paraId="53BE5B76" w14:textId="77777777" w:rsidR="001A03D7" w:rsidRDefault="001A03D7">
      <w:pPr>
        <w:widowControl w:val="0"/>
        <w:spacing w:after="0" w:line="240" w:lineRule="auto"/>
        <w:jc w:val="both"/>
        <w:rPr>
          <w:rFonts w:ascii="Arial" w:eastAsia="Times New Roman" w:hAnsi="Arial" w:cs="Arial"/>
          <w:b/>
          <w:bCs/>
          <w:sz w:val="24"/>
          <w:szCs w:val="24"/>
        </w:rPr>
      </w:pPr>
    </w:p>
    <w:p w14:paraId="48C7A232"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Część ogólna zgodnie z pkt. 1</w:t>
      </w:r>
      <w:r w:rsidR="00442C71">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C63D85">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2DA63A52" w14:textId="77777777" w:rsidR="001A03D7" w:rsidRDefault="001A03D7">
      <w:pPr>
        <w:spacing w:after="0" w:line="240" w:lineRule="auto"/>
        <w:jc w:val="both"/>
        <w:rPr>
          <w:rFonts w:ascii="Arial" w:hAnsi="Arial" w:cs="Arial"/>
          <w:b/>
          <w:bCs/>
          <w:color w:val="000000"/>
          <w:sz w:val="28"/>
          <w:szCs w:val="24"/>
        </w:rPr>
      </w:pPr>
    </w:p>
    <w:p w14:paraId="5D1833AE"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04837687"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14:paraId="4266C420"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w:t>
      </w:r>
      <w:r w:rsidR="00442C71">
        <w:rPr>
          <w:rFonts w:ascii="Arial" w:hAnsi="Arial" w:cs="Arial"/>
          <w:bCs/>
          <w:color w:val="000000"/>
          <w:sz w:val="24"/>
          <w:szCs w:val="24"/>
        </w:rPr>
        <w:t xml:space="preserve"> poniższych</w:t>
      </w:r>
      <w:r>
        <w:rPr>
          <w:rFonts w:ascii="Arial" w:hAnsi="Arial" w:cs="Arial"/>
          <w:bCs/>
          <w:color w:val="000000"/>
          <w:sz w:val="24"/>
          <w:szCs w:val="24"/>
        </w:rPr>
        <w:t xml:space="preserve"> prac budowlanych:</w:t>
      </w:r>
    </w:p>
    <w:p w14:paraId="7B7EEA78" w14:textId="232492DA" w:rsidR="00D507BF" w:rsidRDefault="008C417F" w:rsidP="00C62D3B">
      <w:pPr>
        <w:pStyle w:val="Akapitzlist"/>
        <w:numPr>
          <w:ilvl w:val="0"/>
          <w:numId w:val="32"/>
        </w:numPr>
        <w:spacing w:before="240" w:line="312" w:lineRule="auto"/>
        <w:rPr>
          <w:rFonts w:ascii="Arial" w:hAnsi="Arial" w:cs="Arial"/>
          <w:sz w:val="24"/>
          <w:szCs w:val="24"/>
        </w:rPr>
      </w:pPr>
      <w:r w:rsidRPr="00D507BF">
        <w:rPr>
          <w:rFonts w:ascii="Arial" w:hAnsi="Arial" w:cs="Arial"/>
          <w:sz w:val="24"/>
          <w:szCs w:val="24"/>
        </w:rPr>
        <w:t xml:space="preserve">Wykonanie </w:t>
      </w:r>
      <w:r w:rsidR="00D507BF" w:rsidRPr="00D507BF">
        <w:rPr>
          <w:rFonts w:ascii="Arial" w:hAnsi="Arial" w:cs="Arial"/>
          <w:sz w:val="24"/>
          <w:szCs w:val="24"/>
        </w:rPr>
        <w:t xml:space="preserve">naprawy </w:t>
      </w:r>
      <w:r w:rsidRPr="00D507BF">
        <w:rPr>
          <w:rFonts w:ascii="Arial" w:hAnsi="Arial" w:cs="Arial"/>
          <w:sz w:val="24"/>
          <w:szCs w:val="24"/>
        </w:rPr>
        <w:t>podłoża</w:t>
      </w:r>
      <w:r w:rsidR="00640715" w:rsidRPr="00D507BF">
        <w:rPr>
          <w:rFonts w:ascii="Arial" w:hAnsi="Arial" w:cs="Arial"/>
          <w:sz w:val="24"/>
          <w:szCs w:val="24"/>
        </w:rPr>
        <w:t xml:space="preserve"> betonowe</w:t>
      </w:r>
      <w:r w:rsidRPr="00D507BF">
        <w:rPr>
          <w:rFonts w:ascii="Arial" w:hAnsi="Arial" w:cs="Arial"/>
          <w:sz w:val="24"/>
          <w:szCs w:val="24"/>
        </w:rPr>
        <w:t>go z</w:t>
      </w:r>
      <w:r w:rsidR="00D507BF" w:rsidRPr="00D507BF">
        <w:rPr>
          <w:rFonts w:ascii="Arial" w:hAnsi="Arial" w:cs="Arial"/>
          <w:sz w:val="24"/>
          <w:szCs w:val="24"/>
        </w:rPr>
        <w:t>aprawą szczepn</w:t>
      </w:r>
      <w:r w:rsidR="00144A28">
        <w:rPr>
          <w:rFonts w:ascii="Arial" w:hAnsi="Arial" w:cs="Arial"/>
          <w:sz w:val="24"/>
          <w:szCs w:val="24"/>
        </w:rPr>
        <w:t>ą</w:t>
      </w:r>
      <w:r w:rsidR="00442C71">
        <w:rPr>
          <w:rFonts w:ascii="Arial" w:hAnsi="Arial" w:cs="Arial"/>
          <w:sz w:val="24"/>
          <w:szCs w:val="24"/>
        </w:rPr>
        <w:t>.</w:t>
      </w:r>
    </w:p>
    <w:p w14:paraId="4EF5FE8B" w14:textId="77777777" w:rsidR="008C417F" w:rsidRPr="00D507BF" w:rsidRDefault="008C417F" w:rsidP="00C62D3B">
      <w:pPr>
        <w:pStyle w:val="Akapitzlist"/>
        <w:numPr>
          <w:ilvl w:val="0"/>
          <w:numId w:val="32"/>
        </w:numPr>
        <w:spacing w:before="240" w:line="312" w:lineRule="auto"/>
        <w:rPr>
          <w:rFonts w:ascii="Arial" w:hAnsi="Arial" w:cs="Arial"/>
          <w:sz w:val="24"/>
          <w:szCs w:val="24"/>
        </w:rPr>
      </w:pPr>
      <w:r w:rsidRPr="00D507BF">
        <w:rPr>
          <w:rFonts w:ascii="Arial" w:hAnsi="Arial" w:cs="Arial"/>
          <w:sz w:val="24"/>
          <w:szCs w:val="24"/>
        </w:rPr>
        <w:t xml:space="preserve">Wykonanie </w:t>
      </w:r>
      <w:r w:rsidR="00D507BF" w:rsidRPr="00D507BF">
        <w:rPr>
          <w:rFonts w:ascii="Arial" w:hAnsi="Arial" w:cs="Arial"/>
          <w:sz w:val="24"/>
          <w:szCs w:val="24"/>
        </w:rPr>
        <w:t>szpachli drobnoziarnistej</w:t>
      </w:r>
      <w:r w:rsidR="00442C71">
        <w:rPr>
          <w:rFonts w:ascii="Arial" w:hAnsi="Arial" w:cs="Arial"/>
          <w:sz w:val="24"/>
          <w:szCs w:val="24"/>
        </w:rPr>
        <w:t>.</w:t>
      </w:r>
    </w:p>
    <w:p w14:paraId="4E330B90"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174F70D3"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Zgodnie z pkt. 1.3</w:t>
      </w:r>
      <w:r w:rsidR="00442C71">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D507B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5DA81C80" w14:textId="77777777"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155A5024" w14:textId="77777777"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sidR="008C417F">
        <w:rPr>
          <w:rFonts w:ascii="Arial" w:eastAsia="Times New Roman" w:hAnsi="Arial" w:cs="Arial"/>
          <w:bCs/>
          <w:sz w:val="24"/>
          <w:szCs w:val="24"/>
        </w:rPr>
        <w:t xml:space="preserve">zgodnie z pkt.1.4 </w:t>
      </w:r>
      <w:r>
        <w:rPr>
          <w:rFonts w:ascii="Arial" w:hAnsi="Arial" w:cs="Arial"/>
          <w:bCs/>
          <w:color w:val="000000"/>
          <w:sz w:val="24"/>
          <w:szCs w:val="24"/>
        </w:rPr>
        <w:t xml:space="preserve">STWiORB nr </w:t>
      </w:r>
      <w:r w:rsidR="00D507B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44C12F4C"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14:paraId="4240559E"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14:paraId="39217487"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5380289F"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1.5</w:t>
      </w:r>
      <w:r w:rsidR="00442C71">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D507B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76A343D6"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706E4E0B"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1.6</w:t>
      </w:r>
      <w:r w:rsidR="00442C71">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D507B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52B4EC03" w14:textId="77777777" w:rsidR="001A03D7" w:rsidRDefault="00640715">
      <w:pPr>
        <w:spacing w:after="60" w:line="312" w:lineRule="auto"/>
        <w:rPr>
          <w:rFonts w:ascii="Arial" w:hAnsi="Arial" w:cs="Arial"/>
          <w:b/>
          <w:sz w:val="24"/>
          <w:szCs w:val="24"/>
        </w:rPr>
      </w:pPr>
      <w:r>
        <w:rPr>
          <w:rFonts w:ascii="Arial" w:hAnsi="Arial" w:cs="Arial"/>
          <w:b/>
          <w:sz w:val="24"/>
          <w:szCs w:val="24"/>
        </w:rPr>
        <w:t xml:space="preserve">1.7. Nazwy i kody </w:t>
      </w:r>
    </w:p>
    <w:p w14:paraId="01CF1E36" w14:textId="77777777" w:rsidR="001A03D7" w:rsidRDefault="00640715">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14:paraId="01C6BF69" w14:textId="7592E9DE" w:rsidR="001A03D7" w:rsidRDefault="00640715">
      <w:pPr>
        <w:widowControl w:val="0"/>
        <w:spacing w:after="60" w:line="312" w:lineRule="auto"/>
        <w:rPr>
          <w:rFonts w:ascii="Arial" w:hAnsi="Arial" w:cs="Arial"/>
          <w:bCs/>
        </w:rPr>
      </w:pPr>
      <w:r>
        <w:rPr>
          <w:rFonts w:ascii="Arial" w:hAnsi="Arial" w:cs="Arial"/>
          <w:sz w:val="24"/>
          <w:szCs w:val="24"/>
        </w:rPr>
        <w:t xml:space="preserve">       </w:t>
      </w:r>
      <w:r w:rsidR="00144A28">
        <w:rPr>
          <w:rFonts w:ascii="Arial" w:hAnsi="Arial" w:cs="Arial"/>
          <w:bCs/>
        </w:rPr>
        <w:t>45262300-4</w:t>
      </w:r>
      <w:r w:rsidRPr="002022F7">
        <w:rPr>
          <w:rFonts w:ascii="Arial" w:hAnsi="Arial" w:cs="Arial"/>
          <w:bCs/>
        </w:rPr>
        <w:t xml:space="preserve"> - Betonowanie</w:t>
      </w:r>
    </w:p>
    <w:p w14:paraId="40A9BEB1" w14:textId="77777777"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4B0568D5" w14:textId="77777777"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29939217" w14:textId="77777777"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r>
        <w:rPr>
          <w:rFonts w:ascii="Arial" w:hAnsi="Arial" w:cs="Arial"/>
          <w:bCs/>
          <w:color w:val="000000"/>
          <w:sz w:val="24"/>
          <w:szCs w:val="24"/>
        </w:rPr>
        <w:t xml:space="preserve">STWiORB nr </w:t>
      </w:r>
      <w:r w:rsidR="00D507B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w:t>
      </w:r>
    </w:p>
    <w:p w14:paraId="1D58469D" w14:textId="77777777"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14:paraId="5E99A8BC" w14:textId="77777777" w:rsidR="001A03D7" w:rsidRDefault="001A03D7">
      <w:pPr>
        <w:spacing w:after="60" w:line="312" w:lineRule="auto"/>
        <w:rPr>
          <w:rFonts w:ascii="Arial" w:hAnsi="Arial" w:cs="Arial"/>
          <w:b/>
          <w:bCs/>
          <w:sz w:val="24"/>
          <w:szCs w:val="24"/>
        </w:rPr>
      </w:pPr>
    </w:p>
    <w:p w14:paraId="47EB1AE0" w14:textId="77777777" w:rsidR="00442C71" w:rsidRPr="00442C71" w:rsidRDefault="00640715">
      <w:pPr>
        <w:spacing w:after="60" w:line="312" w:lineRule="auto"/>
        <w:rPr>
          <w:rFonts w:ascii="Arial" w:hAnsi="Arial" w:cs="Arial"/>
          <w:b/>
          <w:bCs/>
          <w:sz w:val="24"/>
          <w:szCs w:val="24"/>
        </w:rPr>
      </w:pPr>
      <w:r w:rsidRPr="00442C71">
        <w:rPr>
          <w:rFonts w:ascii="Arial" w:hAnsi="Arial" w:cs="Arial"/>
          <w:b/>
          <w:bCs/>
          <w:sz w:val="24"/>
          <w:szCs w:val="24"/>
        </w:rPr>
        <w:t xml:space="preserve">2. Rozdział II. </w:t>
      </w:r>
    </w:p>
    <w:p w14:paraId="2172D067" w14:textId="77777777" w:rsidR="001A03D7" w:rsidRDefault="00640715">
      <w:pPr>
        <w:spacing w:after="60" w:line="312" w:lineRule="auto"/>
        <w:rPr>
          <w:rFonts w:ascii="Arial" w:hAnsi="Arial" w:cs="Arial"/>
          <w:b/>
          <w:bCs/>
          <w:sz w:val="24"/>
          <w:szCs w:val="24"/>
        </w:rPr>
      </w:pPr>
      <w:r>
        <w:rPr>
          <w:rFonts w:ascii="Arial" w:hAnsi="Arial" w:cs="Arial"/>
          <w:b/>
          <w:bCs/>
          <w:sz w:val="24"/>
          <w:szCs w:val="24"/>
        </w:rPr>
        <w:t>Wymagania szczegółowe dotyczące właściwości wyrobów</w:t>
      </w:r>
      <w:r w:rsidR="00442C71">
        <w:rPr>
          <w:rFonts w:ascii="Arial" w:hAnsi="Arial" w:cs="Arial"/>
          <w:b/>
          <w:bCs/>
          <w:sz w:val="24"/>
          <w:szCs w:val="24"/>
        </w:rPr>
        <w:t xml:space="preserve"> b</w:t>
      </w:r>
      <w:r>
        <w:rPr>
          <w:rFonts w:ascii="Arial" w:hAnsi="Arial" w:cs="Arial"/>
          <w:b/>
          <w:bCs/>
          <w:sz w:val="24"/>
          <w:szCs w:val="24"/>
        </w:rPr>
        <w:t>udowlanych występujących w robotach objętych SST</w:t>
      </w:r>
    </w:p>
    <w:p w14:paraId="4CB1CEC4" w14:textId="4D70B63B"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Wymagania ogólne zgodnie z pkt. 2</w:t>
      </w:r>
      <w:r w:rsidR="00442C71">
        <w:rPr>
          <w:rFonts w:ascii="Arial" w:eastAsia="Times New Roman" w:hAnsi="Arial" w:cs="Arial"/>
          <w:sz w:val="24"/>
          <w:szCs w:val="24"/>
        </w:rPr>
        <w:t xml:space="preserve"> </w:t>
      </w:r>
      <w:r>
        <w:rPr>
          <w:rFonts w:ascii="Arial" w:hAnsi="Arial" w:cs="Arial"/>
          <w:bCs/>
          <w:color w:val="000000"/>
          <w:sz w:val="24"/>
          <w:szCs w:val="24"/>
        </w:rPr>
        <w:t xml:space="preserve">STWiORB nr </w:t>
      </w:r>
      <w:r w:rsidR="00D507BF">
        <w:rPr>
          <w:rFonts w:ascii="Arial" w:hAnsi="Arial" w:cs="Arial"/>
          <w:bCs/>
          <w:color w:val="000000"/>
          <w:sz w:val="24"/>
          <w:szCs w:val="24"/>
        </w:rPr>
        <w:t>3</w:t>
      </w:r>
      <w:r>
        <w:rPr>
          <w:rFonts w:ascii="Arial" w:hAnsi="Arial" w:cs="Arial"/>
          <w:bCs/>
          <w:color w:val="000000"/>
          <w:sz w:val="24"/>
          <w:szCs w:val="24"/>
        </w:rPr>
        <w:t>/R/202</w:t>
      </w:r>
      <w:r w:rsidR="00523F80">
        <w:rPr>
          <w:rFonts w:ascii="Arial" w:hAnsi="Arial" w:cs="Arial"/>
          <w:bCs/>
          <w:color w:val="000000"/>
          <w:sz w:val="24"/>
          <w:szCs w:val="24"/>
        </w:rPr>
        <w:t>1</w:t>
      </w:r>
      <w:r>
        <w:rPr>
          <w:rFonts w:ascii="Arial" w:hAnsi="Arial" w:cs="Arial"/>
          <w:bCs/>
          <w:color w:val="000000"/>
          <w:sz w:val="24"/>
          <w:szCs w:val="24"/>
        </w:rPr>
        <w:t xml:space="preserve"> KOSZALIN</w:t>
      </w:r>
    </w:p>
    <w:p w14:paraId="5C561CC1"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14:paraId="6E99F300"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14:paraId="230C2D81" w14:textId="068E1F27" w:rsidR="00D507BF" w:rsidRDefault="00A25C6F" w:rsidP="00A25C6F">
      <w:pPr>
        <w:spacing w:before="240" w:line="312" w:lineRule="auto"/>
        <w:ind w:left="567" w:hanging="567"/>
        <w:rPr>
          <w:rFonts w:ascii="Arial" w:hAnsi="Arial" w:cs="Arial"/>
          <w:sz w:val="24"/>
          <w:szCs w:val="24"/>
        </w:rPr>
      </w:pPr>
      <w:r>
        <w:rPr>
          <w:rFonts w:ascii="Arial" w:eastAsia="Times New Roman" w:hAnsi="Arial" w:cs="Arial"/>
          <w:sz w:val="24"/>
          <w:szCs w:val="24"/>
        </w:rPr>
        <w:t xml:space="preserve">      - </w:t>
      </w:r>
      <w:r w:rsidR="00640715" w:rsidRPr="00A25C6F">
        <w:rPr>
          <w:rFonts w:ascii="Arial" w:eastAsia="Times New Roman" w:hAnsi="Arial" w:cs="Arial"/>
          <w:sz w:val="24"/>
          <w:szCs w:val="24"/>
        </w:rPr>
        <w:t xml:space="preserve"> </w:t>
      </w:r>
      <w:r w:rsidR="00D507BF" w:rsidRPr="00A25C6F">
        <w:rPr>
          <w:rFonts w:ascii="Arial" w:eastAsia="Times New Roman" w:hAnsi="Arial" w:cs="Arial"/>
          <w:sz w:val="24"/>
          <w:szCs w:val="24"/>
        </w:rPr>
        <w:t xml:space="preserve">Mineralna warstwę szczepna – powłoka antykorozyjna </w:t>
      </w:r>
    </w:p>
    <w:p w14:paraId="0D7078F5" w14:textId="2ADA981B" w:rsidR="00144A28" w:rsidRPr="00144A28" w:rsidRDefault="00A25C6F" w:rsidP="00144A28">
      <w:pPr>
        <w:spacing w:before="240" w:line="312" w:lineRule="auto"/>
        <w:ind w:left="567" w:hanging="567"/>
        <w:rPr>
          <w:rFonts w:ascii="Arial" w:hAnsi="Arial" w:cs="Arial"/>
          <w:sz w:val="24"/>
          <w:szCs w:val="24"/>
        </w:rPr>
      </w:pPr>
      <w:r>
        <w:rPr>
          <w:rFonts w:ascii="Arial" w:hAnsi="Arial" w:cs="Arial"/>
          <w:sz w:val="24"/>
          <w:szCs w:val="24"/>
        </w:rPr>
        <w:lastRenderedPageBreak/>
        <w:t xml:space="preserve">     - Szp</w:t>
      </w:r>
      <w:r w:rsidR="00144A28">
        <w:rPr>
          <w:rFonts w:ascii="Arial" w:hAnsi="Arial" w:cs="Arial"/>
          <w:sz w:val="24"/>
          <w:szCs w:val="24"/>
        </w:rPr>
        <w:t xml:space="preserve">achla drobnoziarnista </w:t>
      </w:r>
    </w:p>
    <w:p w14:paraId="4E7DF834" w14:textId="77777777" w:rsidR="001A03D7" w:rsidRDefault="00D507BF" w:rsidP="00CD0618">
      <w:pPr>
        <w:pStyle w:val="Zwykytekst"/>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 </w:t>
      </w:r>
      <w:r w:rsidR="00640715" w:rsidRPr="00442C71">
        <w:rPr>
          <w:rFonts w:ascii="Arial" w:hAnsi="Arial" w:cs="Arial"/>
          <w:b/>
          <w:bCs/>
          <w:color w:val="000000"/>
          <w:sz w:val="24"/>
          <w:szCs w:val="24"/>
        </w:rPr>
        <w:t>3. Rozdział III.</w:t>
      </w:r>
      <w:r w:rsidR="00640715">
        <w:rPr>
          <w:rFonts w:ascii="Arial" w:hAnsi="Arial" w:cs="Arial"/>
          <w:b/>
          <w:bCs/>
          <w:color w:val="000000"/>
          <w:sz w:val="24"/>
          <w:szCs w:val="24"/>
        </w:rPr>
        <w:t xml:space="preserve"> Sprzęt.</w:t>
      </w:r>
    </w:p>
    <w:p w14:paraId="51A7CA11" w14:textId="77777777" w:rsidR="001A03D7" w:rsidRDefault="00640715">
      <w:pPr>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z pkt. 3</w:t>
      </w:r>
      <w:r w:rsidR="00442C71">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A25C6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2CFFCC96" w14:textId="77777777" w:rsidR="001A03D7" w:rsidRDefault="001A03D7">
      <w:pPr>
        <w:spacing w:after="60" w:line="312" w:lineRule="auto"/>
        <w:rPr>
          <w:rFonts w:ascii="Arial" w:hAnsi="Arial" w:cs="Arial"/>
          <w:b/>
          <w:bCs/>
          <w:color w:val="000000"/>
          <w:sz w:val="24"/>
          <w:szCs w:val="24"/>
        </w:rPr>
      </w:pPr>
    </w:p>
    <w:p w14:paraId="6C586B3C" w14:textId="77777777" w:rsidR="001A03D7" w:rsidRDefault="00640715">
      <w:pPr>
        <w:spacing w:after="60" w:line="312" w:lineRule="auto"/>
        <w:rPr>
          <w:rFonts w:ascii="Arial" w:hAnsi="Arial" w:cs="Arial"/>
          <w:b/>
          <w:bCs/>
          <w:color w:val="000000"/>
          <w:sz w:val="24"/>
          <w:szCs w:val="24"/>
        </w:rPr>
      </w:pPr>
      <w:r w:rsidRPr="00442C71">
        <w:rPr>
          <w:rFonts w:ascii="Arial" w:hAnsi="Arial" w:cs="Arial"/>
          <w:b/>
          <w:bCs/>
          <w:color w:val="000000"/>
          <w:sz w:val="24"/>
          <w:szCs w:val="24"/>
        </w:rPr>
        <w:t>4. Rozdział IV</w:t>
      </w:r>
      <w:r>
        <w:rPr>
          <w:rFonts w:ascii="Arial" w:hAnsi="Arial" w:cs="Arial"/>
          <w:b/>
          <w:bCs/>
          <w:color w:val="000000"/>
          <w:sz w:val="24"/>
          <w:szCs w:val="24"/>
        </w:rPr>
        <w:t>. Transport.</w:t>
      </w:r>
    </w:p>
    <w:p w14:paraId="1716C759"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5FEA6032"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4</w:t>
      </w:r>
      <w:r w:rsidR="00442C71">
        <w:rPr>
          <w:rFonts w:ascii="Arial" w:eastAsia="Times New Roman" w:hAnsi="Arial" w:cs="Arial"/>
          <w:bCs/>
          <w:sz w:val="24"/>
          <w:szCs w:val="24"/>
        </w:rPr>
        <w:t xml:space="preserve"> </w:t>
      </w:r>
      <w:r w:rsidR="008C417F">
        <w:rPr>
          <w:rFonts w:ascii="Arial" w:hAnsi="Arial" w:cs="Arial"/>
          <w:bCs/>
          <w:color w:val="000000"/>
          <w:sz w:val="24"/>
          <w:szCs w:val="24"/>
        </w:rPr>
        <w:t xml:space="preserve">STWiORB nr </w:t>
      </w:r>
      <w:r w:rsidR="00A25C6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3D794737"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70ADD5C8" w14:textId="77777777" w:rsidR="001A03D7" w:rsidRDefault="00640715" w:rsidP="00A25C6F">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t>
      </w:r>
      <w:r w:rsidR="00A25C6F">
        <w:rPr>
          <w:rFonts w:ascii="Arial" w:hAnsi="Arial" w:cs="Arial"/>
          <w:bCs/>
          <w:color w:val="000000"/>
          <w:sz w:val="24"/>
          <w:szCs w:val="24"/>
        </w:rPr>
        <w:t xml:space="preserve">Nie przewiduje się wymagań szczegółowych </w:t>
      </w:r>
    </w:p>
    <w:p w14:paraId="57EF3A76" w14:textId="77777777" w:rsidR="001A03D7" w:rsidRDefault="001A03D7">
      <w:pPr>
        <w:spacing w:after="60" w:line="312" w:lineRule="auto"/>
        <w:jc w:val="both"/>
        <w:rPr>
          <w:rFonts w:ascii="Arial" w:hAnsi="Arial" w:cs="Arial"/>
          <w:sz w:val="24"/>
          <w:szCs w:val="24"/>
        </w:rPr>
      </w:pPr>
    </w:p>
    <w:p w14:paraId="0FA2B4C9" w14:textId="77777777" w:rsidR="00442C71"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 xml:space="preserve">5. Rozdział V. </w:t>
      </w:r>
    </w:p>
    <w:p w14:paraId="6FFE366B"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Wymagania dotyczące wykonania robót budowlanych.</w:t>
      </w:r>
    </w:p>
    <w:p w14:paraId="067A97F1"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2823AFC6"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z pkt. 5</w:t>
      </w:r>
      <w:r w:rsidR="00442C71">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A25C6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7C1B13BF" w14:textId="5E0C3A8F"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14:paraId="326362BF" w14:textId="77777777" w:rsidR="00E1196A" w:rsidRP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 xml:space="preserve">Roboty maja zostać wykonane z podziałem na dwa etapy: </w:t>
      </w:r>
    </w:p>
    <w:p w14:paraId="29CFF69B" w14:textId="77777777" w:rsidR="00E1196A" w:rsidRP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 Etap - poziom 2 pietra + poddasze</w:t>
      </w:r>
    </w:p>
    <w:p w14:paraId="2A345B25" w14:textId="77777777" w:rsidR="00E1196A" w:rsidRP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II Etap –poziom Parteru + piwnice</w:t>
      </w:r>
    </w:p>
    <w:p w14:paraId="162F5F30" w14:textId="49C45021" w:rsidR="00E1196A" w:rsidRP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Po zakończeniu danego etapu można dopiero przystąpić do wykonywania następnego.</w:t>
      </w:r>
    </w:p>
    <w:p w14:paraId="35D177E7"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w:t>
      </w:r>
      <w:r w:rsidR="00A25C6F">
        <w:rPr>
          <w:rFonts w:ascii="Arial" w:eastAsia="Times New Roman" w:hAnsi="Arial" w:cs="Arial"/>
          <w:sz w:val="24"/>
          <w:szCs w:val="24"/>
        </w:rPr>
        <w:t>Naprawa powierzchni b</w:t>
      </w:r>
      <w:r>
        <w:rPr>
          <w:rFonts w:ascii="Arial" w:eastAsia="Times New Roman" w:hAnsi="Arial" w:cs="Arial"/>
          <w:sz w:val="24"/>
          <w:szCs w:val="24"/>
        </w:rPr>
        <w:t>etonow</w:t>
      </w:r>
      <w:r w:rsidR="00A25C6F">
        <w:rPr>
          <w:rFonts w:ascii="Arial" w:eastAsia="Times New Roman" w:hAnsi="Arial" w:cs="Arial"/>
          <w:sz w:val="24"/>
          <w:szCs w:val="24"/>
        </w:rPr>
        <w:t>ych</w:t>
      </w:r>
    </w:p>
    <w:p w14:paraId="3FF1B9F3" w14:textId="77777777" w:rsidR="001A03D7" w:rsidRDefault="00640715" w:rsidP="00C62D3B">
      <w:pPr>
        <w:numPr>
          <w:ilvl w:val="0"/>
          <w:numId w:val="35"/>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przed przystąpieniem do układania </w:t>
      </w:r>
      <w:r w:rsidR="00A25C6F">
        <w:rPr>
          <w:rFonts w:ascii="Arial" w:eastAsia="Times New Roman" w:hAnsi="Arial" w:cs="Arial"/>
          <w:sz w:val="24"/>
          <w:szCs w:val="24"/>
        </w:rPr>
        <w:t xml:space="preserve">mieszanek </w:t>
      </w:r>
      <w:r>
        <w:rPr>
          <w:rFonts w:ascii="Arial" w:eastAsia="Times New Roman" w:hAnsi="Arial" w:cs="Arial"/>
          <w:sz w:val="24"/>
          <w:szCs w:val="24"/>
        </w:rPr>
        <w:t>należy sprawd</w:t>
      </w:r>
      <w:r w:rsidR="00A25C6F">
        <w:rPr>
          <w:rFonts w:ascii="Arial" w:eastAsia="Times New Roman" w:hAnsi="Arial" w:cs="Arial"/>
          <w:sz w:val="24"/>
          <w:szCs w:val="24"/>
        </w:rPr>
        <w:t>zić równość i czystość  podłoża</w:t>
      </w:r>
      <w:r>
        <w:rPr>
          <w:rFonts w:ascii="Arial" w:eastAsia="Times New Roman" w:hAnsi="Arial" w:cs="Arial"/>
          <w:sz w:val="24"/>
          <w:szCs w:val="24"/>
        </w:rPr>
        <w:t>;</w:t>
      </w:r>
    </w:p>
    <w:p w14:paraId="377781BC" w14:textId="77777777" w:rsidR="001A03D7" w:rsidRDefault="00640715" w:rsidP="00C62D3B">
      <w:pPr>
        <w:numPr>
          <w:ilvl w:val="0"/>
          <w:numId w:val="35"/>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powierzchnia betonu w miejscu </w:t>
      </w:r>
      <w:r w:rsidR="00A25C6F">
        <w:rPr>
          <w:rFonts w:ascii="Arial" w:eastAsia="Times New Roman" w:hAnsi="Arial" w:cs="Arial"/>
          <w:sz w:val="24"/>
          <w:szCs w:val="24"/>
        </w:rPr>
        <w:t>spęka</w:t>
      </w:r>
      <w:r w:rsidR="00BF1BD8">
        <w:rPr>
          <w:rFonts w:ascii="Arial" w:eastAsia="Times New Roman" w:hAnsi="Arial" w:cs="Arial"/>
          <w:sz w:val="24"/>
          <w:szCs w:val="24"/>
        </w:rPr>
        <w:t xml:space="preserve">ń </w:t>
      </w:r>
      <w:r>
        <w:rPr>
          <w:rFonts w:ascii="Arial" w:eastAsia="Times New Roman" w:hAnsi="Arial" w:cs="Arial"/>
          <w:sz w:val="24"/>
          <w:szCs w:val="24"/>
        </w:rPr>
        <w:t>powinna być starannie przygotowana do połączenia betonu stwardniałego ze świeżym przez usunięcie luźnych okruchów betonu oraz warstwy pozostałego szkliwa cementowego, obfite zwilżenie wodą;</w:t>
      </w:r>
    </w:p>
    <w:p w14:paraId="7EB8D6B2" w14:textId="77777777" w:rsidR="001A03D7" w:rsidRDefault="001A03D7">
      <w:pPr>
        <w:tabs>
          <w:tab w:val="left" w:pos="357"/>
        </w:tabs>
        <w:spacing w:after="60" w:line="312" w:lineRule="auto"/>
        <w:ind w:left="567" w:hanging="567"/>
        <w:jc w:val="both"/>
        <w:rPr>
          <w:rFonts w:ascii="Arial" w:eastAsia="Times New Roman" w:hAnsi="Arial" w:cs="Arial"/>
          <w:sz w:val="24"/>
          <w:szCs w:val="24"/>
        </w:rPr>
      </w:pPr>
    </w:p>
    <w:p w14:paraId="14115CDC"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79241080" w14:textId="77777777"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14:paraId="779A019F" w14:textId="77777777"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sidR="00BF1BD8">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A25C6F">
        <w:rPr>
          <w:rFonts w:ascii="Arial" w:hAnsi="Arial" w:cs="Arial"/>
          <w:bCs/>
          <w:color w:val="000000"/>
          <w:sz w:val="24"/>
          <w:szCs w:val="24"/>
        </w:rPr>
        <w:t>3</w:t>
      </w:r>
      <w:r>
        <w:rPr>
          <w:rFonts w:ascii="Arial" w:hAnsi="Arial" w:cs="Arial"/>
          <w:bCs/>
          <w:color w:val="000000"/>
          <w:sz w:val="24"/>
          <w:szCs w:val="24"/>
        </w:rPr>
        <w:t>/R/202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6A3D2C2B" w14:textId="77777777" w:rsidR="001A03D7" w:rsidRDefault="001A03D7">
      <w:pPr>
        <w:spacing w:after="60" w:line="312" w:lineRule="auto"/>
        <w:rPr>
          <w:rFonts w:ascii="Arial" w:hAnsi="Arial" w:cs="Arial"/>
          <w:b/>
          <w:bCs/>
          <w:color w:val="000000"/>
          <w:sz w:val="24"/>
          <w:szCs w:val="24"/>
        </w:rPr>
      </w:pPr>
    </w:p>
    <w:p w14:paraId="47D44DC1"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36B7C0AD" w14:textId="77777777" w:rsidR="001A03D7" w:rsidRDefault="00640715">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w:t>
      </w:r>
      <w:r w:rsidR="00BF1BD8">
        <w:rPr>
          <w:bCs/>
          <w:sz w:val="24"/>
          <w:szCs w:val="24"/>
        </w:rPr>
        <w:t xml:space="preserve">7 </w:t>
      </w:r>
      <w:r>
        <w:rPr>
          <w:bCs/>
          <w:color w:val="000000"/>
          <w:sz w:val="24"/>
          <w:szCs w:val="24"/>
        </w:rPr>
        <w:t xml:space="preserve">STWiORB nr </w:t>
      </w:r>
      <w:r w:rsidR="00A25C6F">
        <w:rPr>
          <w:bCs/>
          <w:color w:val="000000"/>
          <w:sz w:val="24"/>
          <w:szCs w:val="24"/>
        </w:rPr>
        <w:t>3</w:t>
      </w:r>
      <w:r>
        <w:rPr>
          <w:bCs/>
          <w:color w:val="000000"/>
          <w:sz w:val="24"/>
          <w:szCs w:val="24"/>
        </w:rPr>
        <w:t>/R/202</w:t>
      </w:r>
      <w:r w:rsidR="00CD0618">
        <w:rPr>
          <w:bCs/>
          <w:color w:val="000000"/>
          <w:sz w:val="24"/>
          <w:szCs w:val="24"/>
        </w:rPr>
        <w:t>1</w:t>
      </w:r>
      <w:r>
        <w:rPr>
          <w:bCs/>
          <w:color w:val="000000"/>
          <w:sz w:val="24"/>
          <w:szCs w:val="24"/>
        </w:rPr>
        <w:t xml:space="preserve"> KOSZALIN</w:t>
      </w:r>
    </w:p>
    <w:p w14:paraId="187321F1" w14:textId="7DEBFB41" w:rsidR="001A03D7" w:rsidRPr="002022F7" w:rsidRDefault="00640715" w:rsidP="002022F7">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color w:val="000000"/>
          <w:sz w:val="24"/>
          <w:szCs w:val="24"/>
        </w:rPr>
        <w:t xml:space="preserve"> Roboty betoniarskie oblicza się w metrach sześciennych ułożonego betonu.</w:t>
      </w:r>
    </w:p>
    <w:p w14:paraId="13E9CB08" w14:textId="77777777" w:rsidR="00BF1BD8" w:rsidRDefault="00BF1BD8">
      <w:pPr>
        <w:spacing w:after="60" w:line="312" w:lineRule="auto"/>
        <w:rPr>
          <w:rFonts w:ascii="Arial" w:hAnsi="Arial" w:cs="Arial"/>
          <w:b/>
          <w:bCs/>
          <w:color w:val="000000"/>
          <w:sz w:val="24"/>
          <w:szCs w:val="24"/>
        </w:rPr>
      </w:pPr>
    </w:p>
    <w:p w14:paraId="0B1EB964"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34BAEFBF" w14:textId="4DA4B5FB"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pkt. 8</w:t>
      </w:r>
      <w:r w:rsidR="00BF1BD8">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A25C6F">
        <w:rPr>
          <w:rFonts w:ascii="Arial" w:hAnsi="Arial" w:cs="Arial"/>
          <w:bCs/>
          <w:color w:val="000000"/>
          <w:sz w:val="24"/>
          <w:szCs w:val="24"/>
        </w:rPr>
        <w:t>3</w:t>
      </w:r>
      <w:r>
        <w:rPr>
          <w:rFonts w:ascii="Arial" w:hAnsi="Arial" w:cs="Arial"/>
          <w:bCs/>
          <w:color w:val="000000"/>
          <w:sz w:val="24"/>
          <w:szCs w:val="24"/>
        </w:rPr>
        <w:t>/</w:t>
      </w:r>
      <w:r w:rsidR="00CE03B8">
        <w:rPr>
          <w:rFonts w:ascii="Arial" w:hAnsi="Arial" w:cs="Arial"/>
          <w:bCs/>
          <w:color w:val="000000"/>
          <w:sz w:val="24"/>
          <w:szCs w:val="24"/>
        </w:rPr>
        <w:t>R/</w:t>
      </w:r>
      <w:r>
        <w:rPr>
          <w:rFonts w:ascii="Arial" w:hAnsi="Arial" w:cs="Arial"/>
          <w:bCs/>
          <w:color w:val="000000"/>
          <w:sz w:val="24"/>
          <w:szCs w:val="24"/>
        </w:rPr>
        <w:t>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028C31A1" w14:textId="77777777" w:rsidR="00A25C6F" w:rsidRDefault="00A25C6F">
      <w:pPr>
        <w:spacing w:after="60" w:line="312" w:lineRule="auto"/>
        <w:jc w:val="both"/>
        <w:rPr>
          <w:rFonts w:ascii="Arial" w:hAnsi="Arial" w:cs="Arial"/>
          <w:b/>
          <w:bCs/>
          <w:color w:val="000000"/>
          <w:sz w:val="24"/>
          <w:szCs w:val="24"/>
        </w:rPr>
      </w:pPr>
    </w:p>
    <w:p w14:paraId="5758ACA7"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7FE4613A" w14:textId="776EE41A"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pkt. 9</w:t>
      </w:r>
      <w:r w:rsidR="00BF1BD8">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CE03B8">
        <w:rPr>
          <w:rFonts w:ascii="Arial" w:hAnsi="Arial" w:cs="Arial"/>
          <w:bCs/>
          <w:color w:val="000000"/>
          <w:sz w:val="24"/>
          <w:szCs w:val="24"/>
        </w:rPr>
        <w:t>3/R</w:t>
      </w:r>
      <w:r>
        <w:rPr>
          <w:rFonts w:ascii="Arial" w:hAnsi="Arial" w:cs="Arial"/>
          <w:bCs/>
          <w:color w:val="000000"/>
          <w:sz w:val="24"/>
          <w:szCs w:val="24"/>
        </w:rPr>
        <w:t>/202</w:t>
      </w:r>
      <w:r w:rsidR="00CD0618">
        <w:rPr>
          <w:rFonts w:ascii="Arial" w:hAnsi="Arial" w:cs="Arial"/>
          <w:bCs/>
          <w:color w:val="000000"/>
          <w:sz w:val="24"/>
          <w:szCs w:val="24"/>
        </w:rPr>
        <w:t>1</w:t>
      </w:r>
      <w:r>
        <w:rPr>
          <w:rFonts w:ascii="Arial" w:hAnsi="Arial" w:cs="Arial"/>
          <w:bCs/>
          <w:color w:val="000000"/>
          <w:sz w:val="24"/>
          <w:szCs w:val="24"/>
        </w:rPr>
        <w:t xml:space="preserve"> KOSZALIN</w:t>
      </w:r>
    </w:p>
    <w:p w14:paraId="7772E7C0" w14:textId="77777777" w:rsidR="001A03D7" w:rsidRDefault="001A03D7">
      <w:pPr>
        <w:spacing w:after="60" w:line="312" w:lineRule="auto"/>
        <w:jc w:val="both"/>
        <w:rPr>
          <w:rFonts w:ascii="Arial" w:hAnsi="Arial" w:cs="Arial"/>
          <w:b/>
          <w:bCs/>
          <w:color w:val="000000"/>
          <w:sz w:val="24"/>
          <w:szCs w:val="24"/>
        </w:rPr>
      </w:pPr>
    </w:p>
    <w:p w14:paraId="0E31B05B"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14:paraId="2347536D" w14:textId="77777777" w:rsidR="001A03D7" w:rsidRDefault="00640715" w:rsidP="00C62D3B">
      <w:pPr>
        <w:widowControl w:val="0"/>
        <w:numPr>
          <w:ilvl w:val="0"/>
          <w:numId w:val="36"/>
        </w:numPr>
        <w:tabs>
          <w:tab w:val="left" w:pos="780"/>
        </w:tabs>
        <w:spacing w:before="100" w:after="0" w:line="240" w:lineRule="auto"/>
        <w:rPr>
          <w:rFonts w:ascii="Arial" w:hAnsi="Arial" w:cs="Arial"/>
          <w:sz w:val="24"/>
          <w:szCs w:val="24"/>
          <w:lang w:val="de-DE"/>
        </w:rPr>
      </w:pPr>
      <w:r>
        <w:rPr>
          <w:rFonts w:ascii="Arial" w:hAnsi="Arial" w:cs="Arial"/>
          <w:sz w:val="24"/>
          <w:szCs w:val="24"/>
        </w:rPr>
        <w:t xml:space="preserve">PN-63/B-06251 Roboty betonowe i żelbetowe . </w:t>
      </w:r>
      <w:r>
        <w:rPr>
          <w:rFonts w:ascii="Arial" w:hAnsi="Arial" w:cs="Arial"/>
          <w:sz w:val="24"/>
          <w:szCs w:val="24"/>
          <w:lang w:val="de-DE"/>
        </w:rPr>
        <w:t>Wymagania techniczne</w:t>
      </w:r>
    </w:p>
    <w:p w14:paraId="02583134" w14:textId="77777777" w:rsidR="001A03D7" w:rsidRDefault="00640715" w:rsidP="00C62D3B">
      <w:pPr>
        <w:pStyle w:val="Akapitzlist"/>
        <w:widowControl w:val="0"/>
        <w:numPr>
          <w:ilvl w:val="0"/>
          <w:numId w:val="36"/>
        </w:numPr>
        <w:tabs>
          <w:tab w:val="left" w:pos="780"/>
        </w:tabs>
        <w:spacing w:after="60" w:line="240" w:lineRule="auto"/>
        <w:jc w:val="both"/>
        <w:rPr>
          <w:rFonts w:ascii="Arial" w:hAnsi="Arial" w:cs="Arial"/>
          <w:sz w:val="24"/>
          <w:szCs w:val="24"/>
        </w:rPr>
      </w:pPr>
      <w:r>
        <w:rPr>
          <w:rFonts w:ascii="Arial" w:hAnsi="Arial" w:cs="Arial"/>
          <w:sz w:val="24"/>
          <w:szCs w:val="24"/>
        </w:rPr>
        <w:t xml:space="preserve">PN-62/B-10144 Posadzki z betonu i zaprawy cementowej . Wymagania i  </w:t>
      </w:r>
    </w:p>
    <w:p w14:paraId="0C6438A3" w14:textId="3D6DBEC1" w:rsidR="001A03D7" w:rsidRDefault="00640715">
      <w:pPr>
        <w:pStyle w:val="Akapitzlist"/>
        <w:widowControl w:val="0"/>
        <w:tabs>
          <w:tab w:val="left" w:pos="780"/>
        </w:tabs>
        <w:spacing w:after="60" w:line="240" w:lineRule="auto"/>
        <w:ind w:left="420"/>
        <w:jc w:val="both"/>
        <w:rPr>
          <w:rFonts w:ascii="Arial" w:hAnsi="Arial" w:cs="Arial"/>
          <w:sz w:val="24"/>
          <w:szCs w:val="24"/>
        </w:rPr>
      </w:pPr>
      <w:r>
        <w:rPr>
          <w:rFonts w:ascii="Arial" w:hAnsi="Arial" w:cs="Arial"/>
          <w:sz w:val="24"/>
          <w:szCs w:val="24"/>
        </w:rPr>
        <w:t xml:space="preserve">     badania techniczne przy odbiorze</w:t>
      </w:r>
      <w:r w:rsidR="002022F7">
        <w:rPr>
          <w:rFonts w:ascii="Arial" w:hAnsi="Arial" w:cs="Arial"/>
          <w:sz w:val="24"/>
          <w:szCs w:val="24"/>
        </w:rPr>
        <w:t>.</w:t>
      </w:r>
    </w:p>
    <w:p w14:paraId="7BDD8727" w14:textId="6112F727" w:rsidR="001A03D7" w:rsidRDefault="00640715" w:rsidP="00C62D3B">
      <w:pPr>
        <w:widowControl w:val="0"/>
        <w:numPr>
          <w:ilvl w:val="0"/>
          <w:numId w:val="36"/>
        </w:numPr>
        <w:tabs>
          <w:tab w:val="left" w:pos="780"/>
        </w:tabs>
        <w:spacing w:before="100" w:after="0" w:line="240" w:lineRule="auto"/>
        <w:rPr>
          <w:rFonts w:ascii="Arial" w:hAnsi="Arial" w:cs="Arial"/>
          <w:sz w:val="24"/>
          <w:szCs w:val="24"/>
        </w:rPr>
      </w:pPr>
      <w:r>
        <w:rPr>
          <w:rFonts w:ascii="Arial" w:hAnsi="Arial" w:cs="Arial"/>
          <w:sz w:val="24"/>
          <w:szCs w:val="24"/>
        </w:rPr>
        <w:t>PN-EN 295-1: 1999 Rury i kształtki kamionkowe i ich połączenia w sieci drenażowej i kanalizacyjnej . Wymagania</w:t>
      </w:r>
      <w:r w:rsidR="002022F7">
        <w:rPr>
          <w:rFonts w:ascii="Arial" w:hAnsi="Arial" w:cs="Arial"/>
          <w:sz w:val="24"/>
          <w:szCs w:val="24"/>
        </w:rPr>
        <w:t>.</w:t>
      </w:r>
    </w:p>
    <w:p w14:paraId="7C96CE01" w14:textId="2FA08DD4" w:rsidR="001A03D7" w:rsidRDefault="00640715" w:rsidP="00C62D3B">
      <w:pPr>
        <w:widowControl w:val="0"/>
        <w:numPr>
          <w:ilvl w:val="0"/>
          <w:numId w:val="36"/>
        </w:numPr>
        <w:tabs>
          <w:tab w:val="left" w:pos="780"/>
        </w:tabs>
        <w:spacing w:before="100" w:after="0" w:line="240" w:lineRule="auto"/>
        <w:rPr>
          <w:rFonts w:ascii="Arial" w:hAnsi="Arial" w:cs="Arial"/>
          <w:sz w:val="24"/>
          <w:szCs w:val="24"/>
        </w:rPr>
      </w:pPr>
      <w:r>
        <w:rPr>
          <w:rFonts w:ascii="Arial" w:hAnsi="Arial" w:cs="Arial"/>
          <w:sz w:val="24"/>
          <w:szCs w:val="24"/>
        </w:rPr>
        <w:t>PN-EN 752-2: 2000 Zewnętrzne systemy kanalizacyjne . Wymagania</w:t>
      </w:r>
      <w:r w:rsidR="002022F7">
        <w:rPr>
          <w:rFonts w:ascii="Arial" w:hAnsi="Arial" w:cs="Arial"/>
          <w:sz w:val="24"/>
          <w:szCs w:val="24"/>
        </w:rPr>
        <w:t>.</w:t>
      </w:r>
    </w:p>
    <w:p w14:paraId="4069EE2E" w14:textId="77777777" w:rsidR="001A03D7" w:rsidRDefault="001A03D7">
      <w:pPr>
        <w:widowControl w:val="0"/>
        <w:tabs>
          <w:tab w:val="left" w:pos="780"/>
        </w:tabs>
        <w:spacing w:after="60" w:line="240" w:lineRule="auto"/>
        <w:ind w:left="720"/>
        <w:jc w:val="both"/>
        <w:rPr>
          <w:rFonts w:ascii="Arial" w:hAnsi="Arial" w:cs="Arial"/>
          <w:sz w:val="24"/>
          <w:szCs w:val="24"/>
        </w:rPr>
      </w:pPr>
    </w:p>
    <w:p w14:paraId="3AE33141" w14:textId="77777777" w:rsidR="001A03D7" w:rsidRDefault="001A03D7">
      <w:pPr>
        <w:widowControl w:val="0"/>
        <w:tabs>
          <w:tab w:val="left" w:pos="780"/>
        </w:tabs>
        <w:spacing w:after="60" w:line="312" w:lineRule="auto"/>
        <w:ind w:left="720"/>
        <w:jc w:val="both"/>
        <w:rPr>
          <w:rFonts w:ascii="Arial" w:hAnsi="Arial" w:cs="Arial"/>
          <w:sz w:val="24"/>
          <w:szCs w:val="24"/>
        </w:rPr>
      </w:pPr>
    </w:p>
    <w:p w14:paraId="38E55C96" w14:textId="736B9466"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w:t>
      </w:r>
      <w:r w:rsidR="00E1196A">
        <w:rPr>
          <w:rFonts w:ascii="Arial" w:hAnsi="Arial" w:cs="Arial"/>
          <w:sz w:val="24"/>
          <w:szCs w:val="24"/>
        </w:rPr>
        <w:t>li</w:t>
      </w:r>
      <w:r>
        <w:rPr>
          <w:rFonts w:ascii="Arial" w:hAnsi="Arial" w:cs="Arial"/>
          <w:sz w:val="24"/>
          <w:szCs w:val="24"/>
        </w:rPr>
        <w:t>:</w:t>
      </w:r>
    </w:p>
    <w:p w14:paraId="521DB564" w14:textId="77777777" w:rsidR="001A03D7" w:rsidRDefault="001A03D7">
      <w:pPr>
        <w:pStyle w:val="Akapitzlist"/>
        <w:spacing w:after="0" w:line="360" w:lineRule="auto"/>
        <w:ind w:left="1644"/>
        <w:jc w:val="both"/>
        <w:rPr>
          <w:rFonts w:ascii="Arial" w:hAnsi="Arial" w:cs="Arial"/>
          <w:sz w:val="24"/>
          <w:szCs w:val="24"/>
        </w:rPr>
      </w:pPr>
    </w:p>
    <w:p w14:paraId="58C4A16E" w14:textId="77777777" w:rsidR="001A03D7" w:rsidRDefault="001A03D7">
      <w:pPr>
        <w:pStyle w:val="Akapitzlist"/>
        <w:spacing w:after="0" w:line="360" w:lineRule="auto"/>
        <w:ind w:left="1644"/>
        <w:jc w:val="both"/>
        <w:rPr>
          <w:rFonts w:ascii="Arial" w:hAnsi="Arial" w:cs="Arial"/>
          <w:sz w:val="24"/>
          <w:szCs w:val="24"/>
        </w:rPr>
      </w:pPr>
    </w:p>
    <w:p w14:paraId="0A71EC94" w14:textId="76BCF1E4" w:rsidR="001A03D7" w:rsidRDefault="00640715" w:rsidP="00E1196A">
      <w:pPr>
        <w:spacing w:after="0" w:line="240" w:lineRule="auto"/>
        <w:ind w:firstLine="284"/>
        <w:jc w:val="both"/>
        <w:rPr>
          <w:rFonts w:ascii="Arial" w:hAnsi="Arial" w:cs="Arial"/>
          <w:sz w:val="24"/>
          <w:szCs w:val="24"/>
        </w:rPr>
      </w:pPr>
      <w:r>
        <w:rPr>
          <w:rFonts w:ascii="Arial" w:hAnsi="Arial" w:cs="Arial"/>
          <w:sz w:val="24"/>
          <w:szCs w:val="24"/>
        </w:rPr>
        <w:t>………………………</w:t>
      </w:r>
      <w:r w:rsidR="00E1196A">
        <w:rPr>
          <w:rFonts w:ascii="Arial" w:hAnsi="Arial" w:cs="Arial"/>
          <w:sz w:val="24"/>
          <w:szCs w:val="24"/>
        </w:rPr>
        <w:tab/>
      </w:r>
      <w:r w:rsidR="00E1196A">
        <w:rPr>
          <w:rFonts w:ascii="Arial" w:hAnsi="Arial" w:cs="Arial"/>
          <w:sz w:val="24"/>
          <w:szCs w:val="24"/>
        </w:rPr>
        <w:tab/>
      </w:r>
      <w:r w:rsidR="00E1196A">
        <w:rPr>
          <w:rFonts w:ascii="Arial" w:hAnsi="Arial" w:cs="Arial"/>
          <w:sz w:val="24"/>
          <w:szCs w:val="24"/>
        </w:rPr>
        <w:tab/>
      </w:r>
      <w:r w:rsidR="00E1196A">
        <w:rPr>
          <w:rFonts w:ascii="Arial" w:hAnsi="Arial" w:cs="Arial"/>
          <w:sz w:val="24"/>
          <w:szCs w:val="24"/>
        </w:rPr>
        <w:tab/>
      </w:r>
      <w:r w:rsidR="00E1196A">
        <w:rPr>
          <w:rFonts w:ascii="Arial" w:hAnsi="Arial" w:cs="Arial"/>
          <w:sz w:val="24"/>
          <w:szCs w:val="24"/>
        </w:rPr>
        <w:tab/>
        <w:t>………………………</w:t>
      </w:r>
    </w:p>
    <w:p w14:paraId="64C50E28" w14:textId="5BC60E91" w:rsidR="00E1196A" w:rsidRDefault="00640715" w:rsidP="00E1196A">
      <w:pPr>
        <w:spacing w:after="0" w:line="240" w:lineRule="auto"/>
        <w:jc w:val="both"/>
        <w:rPr>
          <w:rFonts w:ascii="Arial" w:hAnsi="Arial" w:cs="Arial"/>
          <w:sz w:val="20"/>
          <w:szCs w:val="20"/>
        </w:rPr>
      </w:pPr>
      <w:r>
        <w:rPr>
          <w:rFonts w:ascii="Arial" w:hAnsi="Arial" w:cs="Arial"/>
          <w:sz w:val="20"/>
          <w:szCs w:val="20"/>
        </w:rPr>
        <w:t xml:space="preserve">         (pieczęć i podpis)</w:t>
      </w:r>
      <w:r w:rsidR="00E1196A">
        <w:rPr>
          <w:rFonts w:ascii="Arial" w:hAnsi="Arial" w:cs="Arial"/>
          <w:sz w:val="20"/>
          <w:szCs w:val="20"/>
        </w:rPr>
        <w:t xml:space="preserve">        </w:t>
      </w:r>
      <w:r w:rsidR="00E1196A">
        <w:rPr>
          <w:rFonts w:ascii="Arial" w:hAnsi="Arial" w:cs="Arial"/>
          <w:sz w:val="20"/>
          <w:szCs w:val="20"/>
        </w:rPr>
        <w:tab/>
      </w:r>
      <w:r w:rsidR="00E1196A">
        <w:rPr>
          <w:rFonts w:ascii="Arial" w:hAnsi="Arial" w:cs="Arial"/>
          <w:sz w:val="20"/>
          <w:szCs w:val="20"/>
        </w:rPr>
        <w:tab/>
      </w:r>
      <w:r w:rsidR="00E1196A">
        <w:rPr>
          <w:rFonts w:ascii="Arial" w:hAnsi="Arial" w:cs="Arial"/>
          <w:sz w:val="20"/>
          <w:szCs w:val="20"/>
        </w:rPr>
        <w:tab/>
      </w:r>
      <w:r w:rsidR="00E1196A">
        <w:rPr>
          <w:rFonts w:ascii="Arial" w:hAnsi="Arial" w:cs="Arial"/>
          <w:sz w:val="20"/>
          <w:szCs w:val="20"/>
        </w:rPr>
        <w:tab/>
      </w:r>
      <w:r w:rsidR="00E1196A">
        <w:rPr>
          <w:rFonts w:ascii="Arial" w:hAnsi="Arial" w:cs="Arial"/>
          <w:sz w:val="20"/>
          <w:szCs w:val="20"/>
        </w:rPr>
        <w:tab/>
        <w:t xml:space="preserve">  (pieczęć i podpis) </w:t>
      </w:r>
    </w:p>
    <w:p w14:paraId="2E719383" w14:textId="1E02B955" w:rsidR="00E1196A" w:rsidRDefault="00E1196A" w:rsidP="00E1196A">
      <w:pPr>
        <w:spacing w:after="0" w:line="240" w:lineRule="auto"/>
        <w:jc w:val="both"/>
        <w:rPr>
          <w:rFonts w:ascii="Arial" w:hAnsi="Arial" w:cs="Arial"/>
          <w:sz w:val="20"/>
          <w:szCs w:val="20"/>
        </w:rPr>
      </w:pPr>
    </w:p>
    <w:p w14:paraId="458EEB41" w14:textId="77777777" w:rsidR="00E1196A" w:rsidRDefault="00E1196A" w:rsidP="00E1196A">
      <w:pPr>
        <w:spacing w:after="0" w:line="240" w:lineRule="auto"/>
        <w:jc w:val="both"/>
        <w:rPr>
          <w:rFonts w:ascii="Arial" w:hAnsi="Arial" w:cs="Arial"/>
          <w:b/>
          <w:bCs/>
          <w:sz w:val="24"/>
          <w:szCs w:val="24"/>
        </w:rPr>
      </w:pPr>
    </w:p>
    <w:p w14:paraId="426CD212" w14:textId="77777777" w:rsidR="00E1196A" w:rsidRDefault="00E1196A" w:rsidP="00E1196A">
      <w:pPr>
        <w:spacing w:after="0" w:line="240" w:lineRule="auto"/>
        <w:jc w:val="both"/>
        <w:rPr>
          <w:rFonts w:ascii="Arial" w:hAnsi="Arial" w:cs="Arial"/>
          <w:b/>
          <w:bCs/>
          <w:sz w:val="24"/>
          <w:szCs w:val="24"/>
        </w:rPr>
      </w:pPr>
    </w:p>
    <w:p w14:paraId="6C2F0B75" w14:textId="77777777" w:rsidR="00E1196A" w:rsidRDefault="00E1196A" w:rsidP="00E1196A">
      <w:pPr>
        <w:spacing w:after="0" w:line="240" w:lineRule="auto"/>
        <w:jc w:val="both"/>
        <w:rPr>
          <w:rFonts w:ascii="Arial" w:hAnsi="Arial" w:cs="Arial"/>
          <w:b/>
          <w:bCs/>
          <w:sz w:val="24"/>
          <w:szCs w:val="24"/>
        </w:rPr>
      </w:pPr>
    </w:p>
    <w:p w14:paraId="5D6FC8A8" w14:textId="77777777" w:rsidR="00E1196A" w:rsidRDefault="00E1196A" w:rsidP="00E1196A">
      <w:pPr>
        <w:spacing w:after="0" w:line="240" w:lineRule="auto"/>
        <w:jc w:val="both"/>
        <w:rPr>
          <w:rFonts w:ascii="Arial" w:hAnsi="Arial" w:cs="Arial"/>
          <w:b/>
          <w:bCs/>
          <w:sz w:val="24"/>
          <w:szCs w:val="24"/>
        </w:rPr>
      </w:pPr>
    </w:p>
    <w:p w14:paraId="39D840F7" w14:textId="77777777" w:rsidR="00E1196A" w:rsidRDefault="00E1196A" w:rsidP="00E1196A">
      <w:pPr>
        <w:spacing w:after="0" w:line="240" w:lineRule="auto"/>
        <w:jc w:val="both"/>
        <w:rPr>
          <w:rFonts w:ascii="Arial" w:hAnsi="Arial" w:cs="Arial"/>
          <w:b/>
          <w:bCs/>
          <w:sz w:val="24"/>
          <w:szCs w:val="24"/>
        </w:rPr>
      </w:pPr>
    </w:p>
    <w:p w14:paraId="36A7C9BC" w14:textId="77777777" w:rsidR="00E1196A" w:rsidRDefault="00E1196A" w:rsidP="00E1196A">
      <w:pPr>
        <w:spacing w:after="0" w:line="240" w:lineRule="auto"/>
        <w:jc w:val="both"/>
        <w:rPr>
          <w:rFonts w:ascii="Arial" w:hAnsi="Arial" w:cs="Arial"/>
          <w:b/>
          <w:bCs/>
          <w:sz w:val="24"/>
          <w:szCs w:val="24"/>
        </w:rPr>
      </w:pPr>
    </w:p>
    <w:p w14:paraId="50526BA3" w14:textId="77777777" w:rsidR="00E1196A" w:rsidRDefault="00E1196A" w:rsidP="00E1196A">
      <w:pPr>
        <w:spacing w:after="0" w:line="240" w:lineRule="auto"/>
        <w:jc w:val="both"/>
        <w:rPr>
          <w:rFonts w:ascii="Arial" w:hAnsi="Arial" w:cs="Arial"/>
          <w:b/>
          <w:bCs/>
          <w:sz w:val="24"/>
          <w:szCs w:val="24"/>
        </w:rPr>
      </w:pPr>
    </w:p>
    <w:p w14:paraId="3E1DE12A" w14:textId="77777777" w:rsidR="00E1196A" w:rsidRDefault="00E1196A" w:rsidP="00E1196A">
      <w:pPr>
        <w:spacing w:after="0" w:line="240" w:lineRule="auto"/>
        <w:jc w:val="both"/>
        <w:rPr>
          <w:rFonts w:ascii="Arial" w:hAnsi="Arial" w:cs="Arial"/>
          <w:b/>
          <w:bCs/>
          <w:sz w:val="24"/>
          <w:szCs w:val="24"/>
        </w:rPr>
      </w:pPr>
    </w:p>
    <w:p w14:paraId="7BEA8CB1" w14:textId="77777777" w:rsidR="00E1196A" w:rsidRDefault="00E1196A" w:rsidP="00E1196A">
      <w:pPr>
        <w:spacing w:after="0" w:line="240" w:lineRule="auto"/>
        <w:jc w:val="both"/>
        <w:rPr>
          <w:rFonts w:ascii="Arial" w:hAnsi="Arial" w:cs="Arial"/>
          <w:b/>
          <w:bCs/>
          <w:sz w:val="24"/>
          <w:szCs w:val="24"/>
        </w:rPr>
      </w:pPr>
    </w:p>
    <w:p w14:paraId="3C967B33" w14:textId="77777777" w:rsidR="00E1196A" w:rsidRDefault="00E1196A" w:rsidP="00E1196A">
      <w:pPr>
        <w:spacing w:after="0" w:line="240" w:lineRule="auto"/>
        <w:jc w:val="both"/>
        <w:rPr>
          <w:rFonts w:ascii="Arial" w:hAnsi="Arial" w:cs="Arial"/>
          <w:b/>
          <w:bCs/>
          <w:sz w:val="24"/>
          <w:szCs w:val="24"/>
        </w:rPr>
      </w:pPr>
    </w:p>
    <w:p w14:paraId="689E6A34" w14:textId="77777777" w:rsidR="00E1196A" w:rsidRDefault="00E1196A" w:rsidP="00E1196A">
      <w:pPr>
        <w:spacing w:after="0" w:line="240" w:lineRule="auto"/>
        <w:jc w:val="both"/>
        <w:rPr>
          <w:rFonts w:ascii="Arial" w:hAnsi="Arial" w:cs="Arial"/>
          <w:b/>
          <w:bCs/>
          <w:sz w:val="24"/>
          <w:szCs w:val="24"/>
        </w:rPr>
      </w:pPr>
    </w:p>
    <w:p w14:paraId="32C00D4B" w14:textId="77777777" w:rsidR="00E1196A" w:rsidRDefault="00E1196A" w:rsidP="00E1196A">
      <w:pPr>
        <w:spacing w:after="0" w:line="240" w:lineRule="auto"/>
        <w:jc w:val="both"/>
        <w:rPr>
          <w:rFonts w:ascii="Arial" w:hAnsi="Arial" w:cs="Arial"/>
          <w:b/>
          <w:bCs/>
          <w:sz w:val="24"/>
          <w:szCs w:val="24"/>
        </w:rPr>
      </w:pPr>
    </w:p>
    <w:p w14:paraId="5A6CFB5F" w14:textId="77777777" w:rsidR="00E1196A" w:rsidRDefault="00E1196A" w:rsidP="00E1196A">
      <w:pPr>
        <w:spacing w:after="0" w:line="240" w:lineRule="auto"/>
        <w:jc w:val="both"/>
        <w:rPr>
          <w:rFonts w:ascii="Arial" w:hAnsi="Arial" w:cs="Arial"/>
          <w:b/>
          <w:bCs/>
          <w:sz w:val="24"/>
          <w:szCs w:val="24"/>
        </w:rPr>
      </w:pPr>
    </w:p>
    <w:p w14:paraId="353D468A" w14:textId="77777777" w:rsidR="00E1196A" w:rsidRDefault="00E1196A" w:rsidP="00E1196A">
      <w:pPr>
        <w:spacing w:after="0" w:line="240" w:lineRule="auto"/>
        <w:jc w:val="both"/>
        <w:rPr>
          <w:rFonts w:ascii="Arial" w:hAnsi="Arial" w:cs="Arial"/>
          <w:b/>
          <w:bCs/>
          <w:sz w:val="24"/>
          <w:szCs w:val="24"/>
        </w:rPr>
      </w:pPr>
    </w:p>
    <w:p w14:paraId="308B0D4A" w14:textId="77777777" w:rsidR="00E1196A" w:rsidRDefault="00E1196A" w:rsidP="00E1196A">
      <w:pPr>
        <w:spacing w:after="0" w:line="240" w:lineRule="auto"/>
        <w:jc w:val="both"/>
        <w:rPr>
          <w:rFonts w:ascii="Arial" w:hAnsi="Arial" w:cs="Arial"/>
          <w:b/>
          <w:bCs/>
          <w:sz w:val="24"/>
          <w:szCs w:val="24"/>
        </w:rPr>
      </w:pPr>
    </w:p>
    <w:p w14:paraId="794C6F5C" w14:textId="77777777" w:rsidR="00E1196A" w:rsidRDefault="00E1196A" w:rsidP="00E1196A">
      <w:pPr>
        <w:spacing w:after="0" w:line="240" w:lineRule="auto"/>
        <w:jc w:val="both"/>
        <w:rPr>
          <w:rFonts w:ascii="Arial" w:hAnsi="Arial" w:cs="Arial"/>
          <w:b/>
          <w:bCs/>
          <w:sz w:val="24"/>
          <w:szCs w:val="24"/>
        </w:rPr>
      </w:pPr>
    </w:p>
    <w:p w14:paraId="67225519" w14:textId="77777777" w:rsidR="00E1196A" w:rsidRDefault="00E1196A" w:rsidP="00E1196A">
      <w:pPr>
        <w:spacing w:after="0" w:line="240" w:lineRule="auto"/>
        <w:jc w:val="both"/>
        <w:rPr>
          <w:rFonts w:ascii="Arial" w:hAnsi="Arial" w:cs="Arial"/>
          <w:b/>
          <w:bCs/>
          <w:sz w:val="24"/>
          <w:szCs w:val="24"/>
        </w:rPr>
      </w:pPr>
    </w:p>
    <w:p w14:paraId="270F66CB" w14:textId="77777777" w:rsidR="00E1196A" w:rsidRDefault="00E1196A" w:rsidP="00E1196A">
      <w:pPr>
        <w:spacing w:after="0" w:line="240" w:lineRule="auto"/>
        <w:jc w:val="both"/>
        <w:rPr>
          <w:rFonts w:ascii="Arial" w:hAnsi="Arial" w:cs="Arial"/>
          <w:b/>
          <w:bCs/>
          <w:sz w:val="24"/>
          <w:szCs w:val="24"/>
        </w:rPr>
      </w:pPr>
    </w:p>
    <w:p w14:paraId="05FABBA6" w14:textId="77777777" w:rsidR="00E1196A" w:rsidRDefault="00E1196A" w:rsidP="00E1196A">
      <w:pPr>
        <w:spacing w:after="0" w:line="240" w:lineRule="auto"/>
        <w:jc w:val="both"/>
        <w:rPr>
          <w:rFonts w:ascii="Arial" w:hAnsi="Arial" w:cs="Arial"/>
          <w:b/>
          <w:bCs/>
          <w:sz w:val="24"/>
          <w:szCs w:val="24"/>
        </w:rPr>
      </w:pPr>
    </w:p>
    <w:p w14:paraId="5C52FE10" w14:textId="77777777" w:rsidR="00E1196A" w:rsidRDefault="00E1196A" w:rsidP="00E1196A">
      <w:pPr>
        <w:spacing w:after="0" w:line="240" w:lineRule="auto"/>
        <w:jc w:val="both"/>
        <w:rPr>
          <w:rFonts w:ascii="Arial" w:hAnsi="Arial" w:cs="Arial"/>
          <w:b/>
          <w:bCs/>
          <w:sz w:val="24"/>
          <w:szCs w:val="24"/>
        </w:rPr>
      </w:pPr>
    </w:p>
    <w:p w14:paraId="79D59106" w14:textId="77777777" w:rsidR="00E1196A" w:rsidRDefault="00E1196A" w:rsidP="00E1196A">
      <w:pPr>
        <w:spacing w:after="0" w:line="240" w:lineRule="auto"/>
        <w:jc w:val="both"/>
        <w:rPr>
          <w:rFonts w:ascii="Arial" w:hAnsi="Arial" w:cs="Arial"/>
          <w:b/>
          <w:bCs/>
          <w:sz w:val="24"/>
          <w:szCs w:val="24"/>
        </w:rPr>
      </w:pPr>
    </w:p>
    <w:p w14:paraId="01DCF5CD" w14:textId="77777777" w:rsidR="00E1196A" w:rsidRDefault="00E1196A" w:rsidP="00E1196A">
      <w:pPr>
        <w:spacing w:after="0" w:line="240" w:lineRule="auto"/>
        <w:jc w:val="both"/>
        <w:rPr>
          <w:rFonts w:ascii="Arial" w:hAnsi="Arial" w:cs="Arial"/>
          <w:b/>
          <w:bCs/>
          <w:sz w:val="24"/>
          <w:szCs w:val="24"/>
        </w:rPr>
      </w:pPr>
    </w:p>
    <w:p w14:paraId="502D8152" w14:textId="77777777" w:rsidR="00E1196A" w:rsidRDefault="00E1196A" w:rsidP="00E1196A">
      <w:pPr>
        <w:spacing w:after="0" w:line="240" w:lineRule="auto"/>
        <w:jc w:val="both"/>
        <w:rPr>
          <w:rFonts w:ascii="Arial" w:hAnsi="Arial" w:cs="Arial"/>
          <w:b/>
          <w:bCs/>
          <w:sz w:val="24"/>
          <w:szCs w:val="24"/>
        </w:rPr>
      </w:pPr>
    </w:p>
    <w:p w14:paraId="78398020" w14:textId="77777777" w:rsidR="00E1196A" w:rsidRDefault="00E1196A" w:rsidP="00E1196A">
      <w:pPr>
        <w:spacing w:after="0" w:line="240" w:lineRule="auto"/>
        <w:jc w:val="both"/>
        <w:rPr>
          <w:rFonts w:ascii="Arial" w:hAnsi="Arial" w:cs="Arial"/>
          <w:b/>
          <w:bCs/>
          <w:sz w:val="24"/>
          <w:szCs w:val="24"/>
        </w:rPr>
      </w:pPr>
    </w:p>
    <w:p w14:paraId="6B14F0A9" w14:textId="77777777" w:rsidR="00E1196A" w:rsidRDefault="00E1196A" w:rsidP="00E1196A">
      <w:pPr>
        <w:spacing w:after="0" w:line="240" w:lineRule="auto"/>
        <w:jc w:val="both"/>
        <w:rPr>
          <w:rFonts w:ascii="Arial" w:hAnsi="Arial" w:cs="Arial"/>
          <w:b/>
          <w:bCs/>
          <w:sz w:val="24"/>
          <w:szCs w:val="24"/>
        </w:rPr>
      </w:pPr>
    </w:p>
    <w:p w14:paraId="0B117F27" w14:textId="1D6170F1" w:rsidR="001A03D7" w:rsidRPr="00E1196A" w:rsidRDefault="00640715" w:rsidP="00E1196A">
      <w:pPr>
        <w:spacing w:after="0" w:line="240" w:lineRule="auto"/>
        <w:jc w:val="both"/>
        <w:rPr>
          <w:rFonts w:ascii="Arial" w:hAnsi="Arial" w:cs="Arial"/>
          <w:sz w:val="20"/>
          <w:szCs w:val="20"/>
        </w:rPr>
      </w:pPr>
      <w:r>
        <w:rPr>
          <w:rFonts w:ascii="Arial" w:hAnsi="Arial" w:cs="Arial"/>
          <w:b/>
          <w:bCs/>
          <w:sz w:val="24"/>
          <w:szCs w:val="24"/>
        </w:rPr>
        <w:t xml:space="preserve">SST-B-04 CPV 45320000-6                                                    </w:t>
      </w:r>
      <w:r>
        <w:rPr>
          <w:rFonts w:ascii="Arial" w:hAnsi="Arial" w:cs="Arial"/>
          <w:b/>
          <w:bCs/>
          <w:sz w:val="20"/>
          <w:szCs w:val="20"/>
        </w:rPr>
        <w:t>Załącznik do SIWZ nr…..</w:t>
      </w:r>
    </w:p>
    <w:p w14:paraId="3947B756" w14:textId="77777777" w:rsidR="001A03D7" w:rsidRDefault="001A03D7">
      <w:pPr>
        <w:keepNext/>
        <w:widowControl w:val="0"/>
        <w:jc w:val="right"/>
        <w:rPr>
          <w:rFonts w:ascii="Arial" w:hAnsi="Arial" w:cs="Arial"/>
          <w:b/>
          <w:bCs/>
          <w:sz w:val="20"/>
          <w:szCs w:val="20"/>
        </w:rPr>
      </w:pPr>
    </w:p>
    <w:p w14:paraId="0F51329D" w14:textId="77777777"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14:paraId="390F78BE" w14:textId="77777777" w:rsidR="001A03D7" w:rsidRDefault="001A03D7">
      <w:pPr>
        <w:widowControl w:val="0"/>
        <w:rPr>
          <w:rFonts w:ascii="Arial" w:hAnsi="Arial" w:cs="Arial"/>
          <w:b/>
          <w:bCs/>
          <w:sz w:val="20"/>
          <w:szCs w:val="20"/>
        </w:rPr>
      </w:pPr>
    </w:p>
    <w:p w14:paraId="2197E459" w14:textId="77777777" w:rsidR="001A03D7" w:rsidRDefault="00640715">
      <w:pPr>
        <w:widowControl w:val="0"/>
        <w:jc w:val="center"/>
        <w:rPr>
          <w:rFonts w:ascii="Arial" w:hAnsi="Arial" w:cs="Arial"/>
          <w:sz w:val="20"/>
          <w:szCs w:val="20"/>
        </w:rPr>
      </w:pPr>
      <w:r>
        <w:rPr>
          <w:rFonts w:ascii="Arial" w:hAnsi="Arial" w:cs="Arial"/>
          <w:b/>
          <w:bCs/>
          <w:sz w:val="20"/>
          <w:szCs w:val="20"/>
        </w:rPr>
        <w:t xml:space="preserve">                                                                                                      ……………..……….   202</w:t>
      </w:r>
      <w:r w:rsidR="00CD0618">
        <w:rPr>
          <w:rFonts w:ascii="Arial" w:hAnsi="Arial" w:cs="Arial"/>
          <w:b/>
          <w:bCs/>
          <w:sz w:val="20"/>
          <w:szCs w:val="20"/>
        </w:rPr>
        <w:t>1</w:t>
      </w:r>
      <w:r>
        <w:rPr>
          <w:rFonts w:ascii="Arial" w:hAnsi="Arial" w:cs="Arial"/>
          <w:b/>
          <w:bCs/>
          <w:sz w:val="20"/>
          <w:szCs w:val="20"/>
        </w:rPr>
        <w:t xml:space="preserve"> r.</w:t>
      </w:r>
    </w:p>
    <w:p w14:paraId="5B1FDD35" w14:textId="77777777" w:rsidR="001A03D7" w:rsidRDefault="001A03D7">
      <w:pPr>
        <w:spacing w:after="0" w:line="240" w:lineRule="auto"/>
        <w:jc w:val="center"/>
        <w:rPr>
          <w:rFonts w:ascii="Arial" w:hAnsi="Arial" w:cs="Arial"/>
          <w:b/>
          <w:bCs/>
          <w:color w:val="000000"/>
          <w:sz w:val="24"/>
          <w:szCs w:val="24"/>
        </w:rPr>
      </w:pPr>
    </w:p>
    <w:p w14:paraId="707620E7" w14:textId="77777777" w:rsidR="001A03D7" w:rsidRDefault="001A03D7">
      <w:pPr>
        <w:spacing w:after="0" w:line="240" w:lineRule="auto"/>
        <w:jc w:val="center"/>
        <w:rPr>
          <w:rFonts w:ascii="Arial" w:hAnsi="Arial" w:cs="Arial"/>
          <w:b/>
          <w:bCs/>
          <w:color w:val="000000"/>
          <w:sz w:val="24"/>
          <w:szCs w:val="24"/>
        </w:rPr>
      </w:pPr>
    </w:p>
    <w:p w14:paraId="7ED93846"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6E50C718"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B-04 Roboty izolacyjne</w:t>
      </w:r>
    </w:p>
    <w:p w14:paraId="2BF2D2B0"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901E1C">
        <w:rPr>
          <w:rFonts w:ascii="Arial" w:hAnsi="Arial" w:cs="Arial"/>
          <w:b/>
          <w:bCs/>
          <w:color w:val="000000"/>
          <w:sz w:val="24"/>
          <w:szCs w:val="24"/>
        </w:rPr>
        <w:t>3</w:t>
      </w:r>
      <w:r>
        <w:rPr>
          <w:rFonts w:ascii="Arial" w:hAnsi="Arial" w:cs="Arial"/>
          <w:b/>
          <w:bCs/>
          <w:color w:val="000000"/>
          <w:sz w:val="24"/>
          <w:szCs w:val="24"/>
        </w:rPr>
        <w:t>/R/202</w:t>
      </w:r>
      <w:r w:rsidR="00CD0618">
        <w:rPr>
          <w:rFonts w:ascii="Arial" w:hAnsi="Arial" w:cs="Arial"/>
          <w:b/>
          <w:bCs/>
          <w:color w:val="000000"/>
          <w:sz w:val="24"/>
          <w:szCs w:val="24"/>
        </w:rPr>
        <w:t>1</w:t>
      </w:r>
      <w:r>
        <w:rPr>
          <w:rFonts w:ascii="Arial" w:hAnsi="Arial" w:cs="Arial"/>
          <w:b/>
          <w:bCs/>
          <w:color w:val="000000"/>
          <w:sz w:val="24"/>
          <w:szCs w:val="24"/>
        </w:rPr>
        <w:t xml:space="preserve">  KOSZALIN</w:t>
      </w:r>
    </w:p>
    <w:p w14:paraId="1D89843B" w14:textId="77777777" w:rsidR="001A03D7" w:rsidRDefault="001A03D7">
      <w:pPr>
        <w:spacing w:after="0" w:line="240" w:lineRule="auto"/>
        <w:jc w:val="center"/>
        <w:rPr>
          <w:rFonts w:ascii="Arial" w:hAnsi="Arial" w:cs="Arial"/>
          <w:b/>
          <w:bCs/>
          <w:color w:val="000000"/>
          <w:sz w:val="24"/>
          <w:szCs w:val="24"/>
        </w:rPr>
      </w:pPr>
    </w:p>
    <w:p w14:paraId="3FA27A30" w14:textId="77777777" w:rsidR="001A03D7" w:rsidRDefault="001A03D7">
      <w:pPr>
        <w:spacing w:after="0" w:line="240" w:lineRule="auto"/>
        <w:jc w:val="center"/>
        <w:rPr>
          <w:rFonts w:ascii="Arial" w:hAnsi="Arial" w:cs="Arial"/>
          <w:b/>
          <w:bCs/>
          <w:color w:val="000000"/>
          <w:sz w:val="24"/>
          <w:szCs w:val="24"/>
        </w:rPr>
      </w:pPr>
    </w:p>
    <w:p w14:paraId="57366A76" w14:textId="77777777" w:rsidR="001A03D7" w:rsidRDefault="001A03D7">
      <w:pPr>
        <w:spacing w:after="0" w:line="240" w:lineRule="auto"/>
        <w:jc w:val="center"/>
        <w:rPr>
          <w:rFonts w:ascii="Arial" w:hAnsi="Arial" w:cs="Arial"/>
          <w:b/>
          <w:bCs/>
          <w:color w:val="000000"/>
          <w:sz w:val="24"/>
          <w:szCs w:val="24"/>
        </w:rPr>
      </w:pPr>
    </w:p>
    <w:p w14:paraId="5D9F27B4" w14:textId="77777777" w:rsidR="001A03D7" w:rsidRDefault="001A03D7">
      <w:pPr>
        <w:spacing w:after="0" w:line="240" w:lineRule="auto"/>
        <w:jc w:val="center"/>
        <w:rPr>
          <w:rFonts w:ascii="Arial" w:hAnsi="Arial" w:cs="Arial"/>
          <w:b/>
          <w:bCs/>
          <w:color w:val="000000"/>
          <w:sz w:val="28"/>
          <w:szCs w:val="28"/>
        </w:rPr>
      </w:pPr>
    </w:p>
    <w:p w14:paraId="3DC30161" w14:textId="77777777" w:rsidR="001A03D7" w:rsidRDefault="001A03D7">
      <w:pPr>
        <w:spacing w:after="0" w:line="240" w:lineRule="auto"/>
        <w:jc w:val="center"/>
        <w:rPr>
          <w:rFonts w:ascii="Arial" w:hAnsi="Arial" w:cs="Arial"/>
          <w:b/>
          <w:bCs/>
          <w:color w:val="000000"/>
          <w:sz w:val="28"/>
          <w:szCs w:val="28"/>
        </w:rPr>
      </w:pPr>
    </w:p>
    <w:p w14:paraId="7D18A9AC"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3632179B" w14:textId="77777777" w:rsidR="001A03D7" w:rsidRDefault="001A03D7">
      <w:pPr>
        <w:spacing w:after="0" w:line="240" w:lineRule="auto"/>
        <w:jc w:val="center"/>
        <w:rPr>
          <w:rFonts w:ascii="Arial" w:hAnsi="Arial"/>
          <w:b/>
          <w:sz w:val="24"/>
          <w:szCs w:val="24"/>
        </w:rPr>
      </w:pPr>
    </w:p>
    <w:p w14:paraId="3AC07358"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0415CF3D"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53BC0996" w14:textId="77777777" w:rsidR="001A03D7" w:rsidRDefault="001A03D7">
      <w:pPr>
        <w:spacing w:after="0" w:line="240" w:lineRule="auto"/>
        <w:jc w:val="center"/>
        <w:rPr>
          <w:rFonts w:ascii="Arial" w:hAnsi="Arial" w:cs="Arial"/>
          <w:b/>
          <w:bCs/>
          <w:color w:val="000000"/>
          <w:sz w:val="28"/>
          <w:szCs w:val="28"/>
        </w:rPr>
      </w:pPr>
    </w:p>
    <w:p w14:paraId="6FC8A2B2" w14:textId="77777777" w:rsidR="001A03D7" w:rsidRDefault="001A03D7">
      <w:pPr>
        <w:spacing w:after="0" w:line="240" w:lineRule="auto"/>
        <w:rPr>
          <w:rFonts w:ascii="Times New Roman" w:hAnsi="Times New Roman" w:cs="Times New Roman"/>
          <w:color w:val="000000"/>
          <w:sz w:val="24"/>
          <w:szCs w:val="24"/>
        </w:rPr>
      </w:pPr>
    </w:p>
    <w:p w14:paraId="7F167362" w14:textId="77777777" w:rsidR="001A03D7" w:rsidRDefault="001A03D7">
      <w:pPr>
        <w:spacing w:after="0" w:line="240" w:lineRule="auto"/>
        <w:jc w:val="both"/>
        <w:rPr>
          <w:rFonts w:ascii="Arial" w:eastAsia="Times New Roman" w:hAnsi="Arial" w:cs="Times New Roman"/>
          <w:b/>
          <w:sz w:val="24"/>
          <w:szCs w:val="24"/>
          <w:lang w:eastAsia="ar-SA"/>
        </w:rPr>
      </w:pPr>
    </w:p>
    <w:p w14:paraId="249F233F"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0817E45C"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17A040F1" w14:textId="06AFB2E1"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1B370C6E"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29E4860B"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3EF722AC"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29F9EFAF" w14:textId="77777777"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14:paraId="746CE630" w14:textId="77777777" w:rsidR="00BF1BD8"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w:t>
      </w:r>
      <w:r w:rsidR="00BF1BD8">
        <w:rPr>
          <w:rFonts w:ascii="Arial" w:eastAsia="Times New Roman" w:hAnsi="Arial" w:cs="Times New Roman"/>
          <w:b/>
          <w:sz w:val="24"/>
          <w:szCs w:val="24"/>
          <w:lang w:val="de-DE" w:eastAsia="ar-SA"/>
        </w:rPr>
        <w:t>zy</w:t>
      </w:r>
      <w:r>
        <w:rPr>
          <w:rFonts w:ascii="Arial" w:eastAsia="Times New Roman" w:hAnsi="Arial" w:cs="Times New Roman"/>
          <w:b/>
          <w:sz w:val="24"/>
          <w:szCs w:val="24"/>
          <w:lang w:val="de-DE" w:eastAsia="ar-SA"/>
        </w:rPr>
        <w:t>:</w:t>
      </w:r>
    </w:p>
    <w:p w14:paraId="10C7A292" w14:textId="77777777"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Inspektor TUN: Andrzej KONON                   </w:t>
      </w:r>
      <w:r w:rsidR="00BF1BD8">
        <w:rPr>
          <w:rFonts w:ascii="Arial" w:eastAsia="Times New Roman" w:hAnsi="Arial" w:cs="Times New Roman"/>
          <w:b/>
          <w:sz w:val="24"/>
          <w:szCs w:val="24"/>
          <w:lang w:val="de-DE" w:eastAsia="ar-SA"/>
        </w:rPr>
        <w:tab/>
      </w:r>
      <w:r w:rsidR="00BF1BD8">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w:t>
      </w:r>
    </w:p>
    <w:p w14:paraId="55B47A81"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07CC7AF0"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4A94F505"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4F88A49F" w14:textId="77777777" w:rsidR="001A03D7" w:rsidRDefault="00BF1BD8">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 TUN: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r>
      <w:r w:rsidR="00640715">
        <w:rPr>
          <w:rFonts w:ascii="Arial" w:eastAsia="Times New Roman" w:hAnsi="Arial" w:cs="Times New Roman"/>
          <w:b/>
          <w:sz w:val="24"/>
          <w:szCs w:val="24"/>
          <w:lang w:val="de-DE" w:eastAsia="ar-SA"/>
        </w:rPr>
        <w:t>……………………………..</w:t>
      </w:r>
    </w:p>
    <w:p w14:paraId="48203F81"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1831063E"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2BC92BDA"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5FA40DEE" w14:textId="77777777" w:rsidR="001A03D7" w:rsidRDefault="00640715">
      <w:pPr>
        <w:spacing w:after="0" w:line="360" w:lineRule="auto"/>
        <w:ind w:left="2126" w:hanging="2126"/>
        <w:jc w:val="both"/>
      </w:pPr>
      <w:r>
        <w:rPr>
          <w:rFonts w:ascii="Arial" w:eastAsia="Times New Roman" w:hAnsi="Arial" w:cs="Times New Roman"/>
          <w:b/>
          <w:sz w:val="24"/>
          <w:szCs w:val="24"/>
          <w:lang w:eastAsia="ar-SA"/>
        </w:rPr>
        <w:t xml:space="preserve">Kierownik </w:t>
      </w:r>
      <w:r w:rsidR="00A25C6F">
        <w:rPr>
          <w:rFonts w:ascii="Arial" w:eastAsia="Times New Roman" w:hAnsi="Arial" w:cs="Times New Roman"/>
          <w:b/>
          <w:sz w:val="24"/>
          <w:szCs w:val="24"/>
          <w:lang w:eastAsia="ar-SA"/>
        </w:rPr>
        <w:t>TUN</w:t>
      </w:r>
      <w:r>
        <w:rPr>
          <w:rFonts w:ascii="Arial" w:eastAsia="Times New Roman" w:hAnsi="Arial" w:cs="Times New Roman"/>
          <w:b/>
          <w:sz w:val="24"/>
          <w:szCs w:val="24"/>
          <w:lang w:eastAsia="ar-SA"/>
        </w:rPr>
        <w:t xml:space="preserve">: </w:t>
      </w:r>
      <w:r w:rsidR="00A25C6F">
        <w:rPr>
          <w:rFonts w:ascii="Arial" w:eastAsia="Times New Roman" w:hAnsi="Arial" w:cs="Times New Roman"/>
          <w:b/>
          <w:sz w:val="24"/>
          <w:szCs w:val="24"/>
          <w:lang w:eastAsia="ar-SA"/>
        </w:rPr>
        <w:t xml:space="preserve">Maciej SKRZYPCZAK </w:t>
      </w:r>
      <w:r>
        <w:rPr>
          <w:rFonts w:ascii="Arial" w:eastAsia="Times New Roman" w:hAnsi="Arial" w:cs="Times New Roman"/>
          <w:b/>
          <w:sz w:val="24"/>
          <w:szCs w:val="24"/>
          <w:lang w:eastAsia="ar-SA"/>
        </w:rPr>
        <w:t xml:space="preserve">                  </w:t>
      </w:r>
      <w:r w:rsidR="00BF1BD8">
        <w:rPr>
          <w:rFonts w:ascii="Arial" w:eastAsia="Times New Roman" w:hAnsi="Arial" w:cs="Times New Roman"/>
          <w:b/>
          <w:sz w:val="24"/>
          <w:szCs w:val="24"/>
          <w:lang w:eastAsia="ar-SA"/>
        </w:rPr>
        <w:tab/>
      </w:r>
      <w:r>
        <w:rPr>
          <w:rFonts w:ascii="Arial" w:eastAsia="Times New Roman" w:hAnsi="Arial" w:cs="Times New Roman"/>
          <w:b/>
          <w:sz w:val="24"/>
          <w:szCs w:val="24"/>
          <w:lang w:eastAsia="ar-SA"/>
        </w:rPr>
        <w:t>….………………………….</w:t>
      </w:r>
    </w:p>
    <w:p w14:paraId="33B74518"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18E27733" w14:textId="77777777" w:rsidR="001A03D7" w:rsidRDefault="001A03D7" w:rsidP="00BF1BD8">
      <w:pPr>
        <w:spacing w:after="0" w:line="240" w:lineRule="auto"/>
        <w:rPr>
          <w:rFonts w:ascii="Arial" w:eastAsia="Times New Roman" w:hAnsi="Arial" w:cs="Times New Roman"/>
          <w:b/>
          <w:sz w:val="24"/>
          <w:szCs w:val="24"/>
          <w:lang w:eastAsia="ar-SA"/>
        </w:rPr>
      </w:pPr>
    </w:p>
    <w:p w14:paraId="43038BF6"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7A1D2B30" w14:textId="77777777" w:rsidR="001A03D7" w:rsidRDefault="00640715">
      <w:pPr>
        <w:spacing w:after="0" w:line="240" w:lineRule="auto"/>
        <w:jc w:val="center"/>
      </w:pPr>
      <w:r>
        <w:rPr>
          <w:rFonts w:ascii="Arial" w:eastAsia="Times New Roman" w:hAnsi="Arial" w:cs="Times New Roman"/>
          <w:b/>
          <w:sz w:val="24"/>
          <w:szCs w:val="24"/>
          <w:lang w:eastAsia="ar-SA"/>
        </w:rPr>
        <w:t>Marzec 202</w:t>
      </w:r>
      <w:r w:rsidR="00A25C6F">
        <w:rPr>
          <w:rFonts w:ascii="Arial" w:eastAsia="Times New Roman" w:hAnsi="Arial" w:cs="Times New Roman"/>
          <w:b/>
          <w:sz w:val="24"/>
          <w:szCs w:val="24"/>
          <w:lang w:eastAsia="ar-SA"/>
        </w:rPr>
        <w:t>1</w:t>
      </w:r>
    </w:p>
    <w:p w14:paraId="4C0ED3F0" w14:textId="4F3C95F8" w:rsidR="001A03D7" w:rsidRDefault="001A03D7">
      <w:pPr>
        <w:widowControl w:val="0"/>
        <w:spacing w:after="0" w:line="240" w:lineRule="auto"/>
        <w:jc w:val="both"/>
        <w:rPr>
          <w:rFonts w:ascii="Arial" w:eastAsia="Times New Roman" w:hAnsi="Arial" w:cs="Arial"/>
          <w:b/>
          <w:bCs/>
          <w:sz w:val="24"/>
          <w:szCs w:val="24"/>
        </w:rPr>
      </w:pPr>
    </w:p>
    <w:p w14:paraId="625226E1" w14:textId="04AA7323" w:rsidR="00E1196A" w:rsidRDefault="00E1196A">
      <w:pPr>
        <w:widowControl w:val="0"/>
        <w:spacing w:after="0" w:line="240" w:lineRule="auto"/>
        <w:jc w:val="both"/>
        <w:rPr>
          <w:rFonts w:ascii="Arial" w:eastAsia="Times New Roman" w:hAnsi="Arial" w:cs="Arial"/>
          <w:b/>
          <w:bCs/>
          <w:sz w:val="24"/>
          <w:szCs w:val="24"/>
        </w:rPr>
      </w:pPr>
    </w:p>
    <w:p w14:paraId="1A0FC0B0" w14:textId="77777777" w:rsidR="00E1196A" w:rsidRDefault="00E1196A">
      <w:pPr>
        <w:widowControl w:val="0"/>
        <w:spacing w:after="0" w:line="240" w:lineRule="auto"/>
        <w:jc w:val="both"/>
        <w:rPr>
          <w:rFonts w:ascii="Arial" w:eastAsia="Times New Roman" w:hAnsi="Arial" w:cs="Arial"/>
          <w:b/>
          <w:bCs/>
          <w:sz w:val="24"/>
          <w:szCs w:val="24"/>
        </w:rPr>
      </w:pPr>
    </w:p>
    <w:p w14:paraId="6FE56FA2" w14:textId="77777777" w:rsidR="001A03D7" w:rsidRDefault="001A03D7">
      <w:pPr>
        <w:widowControl w:val="0"/>
        <w:spacing w:after="0" w:line="240" w:lineRule="auto"/>
        <w:rPr>
          <w:rFonts w:ascii="Times New Roman" w:eastAsia="Times New Roman" w:hAnsi="Times New Roman" w:cs="Times New Roman"/>
          <w:b/>
          <w:sz w:val="24"/>
          <w:szCs w:val="24"/>
          <w:u w:val="single"/>
        </w:rPr>
      </w:pPr>
    </w:p>
    <w:p w14:paraId="4FF884B3" w14:textId="77777777"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0C07A1C5" w14:textId="77777777" w:rsidR="001A03D7" w:rsidRDefault="001A03D7">
      <w:pPr>
        <w:widowControl w:val="0"/>
        <w:spacing w:after="0" w:line="240" w:lineRule="auto"/>
        <w:rPr>
          <w:rFonts w:ascii="Times New Roman" w:eastAsia="Times New Roman" w:hAnsi="Times New Roman" w:cs="Times New Roman"/>
          <w:sz w:val="24"/>
          <w:szCs w:val="24"/>
        </w:rPr>
      </w:pPr>
    </w:p>
    <w:p w14:paraId="1BD5B4C5"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sidR="00BF1BD8">
        <w:rPr>
          <w:rFonts w:ascii="Arial" w:eastAsia="Times New Roman" w:hAnsi="Arial" w:cs="Arial"/>
          <w:sz w:val="24"/>
          <w:szCs w:val="24"/>
        </w:rPr>
        <w:tab/>
      </w:r>
      <w:r>
        <w:rPr>
          <w:rFonts w:ascii="Arial" w:eastAsia="Times New Roman" w:hAnsi="Arial" w:cs="Arial"/>
          <w:sz w:val="24"/>
          <w:szCs w:val="24"/>
        </w:rPr>
        <w:t xml:space="preserve">Część ogólna. </w:t>
      </w:r>
    </w:p>
    <w:p w14:paraId="7084B7DD" w14:textId="77777777" w:rsidR="001A03D7" w:rsidRDefault="001A03D7">
      <w:pPr>
        <w:widowControl w:val="0"/>
        <w:spacing w:after="0" w:line="240" w:lineRule="auto"/>
        <w:rPr>
          <w:rFonts w:ascii="Arial" w:eastAsia="Times New Roman" w:hAnsi="Arial" w:cs="Arial"/>
          <w:sz w:val="24"/>
          <w:szCs w:val="24"/>
        </w:rPr>
      </w:pPr>
    </w:p>
    <w:p w14:paraId="2E8E925F"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sidR="00BF1BD8">
        <w:rPr>
          <w:rFonts w:ascii="Arial" w:eastAsia="Times New Roman" w:hAnsi="Arial" w:cs="Arial"/>
          <w:sz w:val="24"/>
          <w:szCs w:val="24"/>
        </w:rPr>
        <w:tab/>
      </w:r>
      <w:r>
        <w:rPr>
          <w:rFonts w:ascii="Arial" w:eastAsia="Times New Roman" w:hAnsi="Arial" w:cs="Arial"/>
          <w:sz w:val="24"/>
          <w:szCs w:val="24"/>
        </w:rPr>
        <w:t xml:space="preserve">Wymagania szczegółowe dotyczące właściwości wyrobów  </w:t>
      </w:r>
    </w:p>
    <w:p w14:paraId="2E920E5F"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14:paraId="343E0D68" w14:textId="77777777" w:rsidR="001A03D7" w:rsidRDefault="001A03D7">
      <w:pPr>
        <w:widowControl w:val="0"/>
        <w:spacing w:after="0" w:line="240" w:lineRule="auto"/>
        <w:rPr>
          <w:rFonts w:ascii="Arial" w:eastAsia="Times New Roman" w:hAnsi="Arial" w:cs="Arial"/>
          <w:sz w:val="24"/>
          <w:szCs w:val="24"/>
        </w:rPr>
      </w:pPr>
    </w:p>
    <w:p w14:paraId="4B951FC7"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sidR="00BF1BD8">
        <w:rPr>
          <w:rFonts w:ascii="Arial" w:eastAsia="Times New Roman" w:hAnsi="Arial" w:cs="Arial"/>
          <w:sz w:val="24"/>
          <w:szCs w:val="24"/>
        </w:rPr>
        <w:tab/>
      </w:r>
      <w:r>
        <w:rPr>
          <w:rFonts w:ascii="Arial" w:eastAsia="Times New Roman" w:hAnsi="Arial" w:cs="Arial"/>
          <w:sz w:val="24"/>
          <w:szCs w:val="24"/>
        </w:rPr>
        <w:t xml:space="preserve">Wymagania szczegółowe dotyczące sprzętu i maszyn do </w:t>
      </w:r>
    </w:p>
    <w:p w14:paraId="32F0FCB2" w14:textId="77777777" w:rsidR="001A03D7" w:rsidRDefault="00BF1BD8">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wykonywania robót  budowlanych.</w:t>
      </w:r>
    </w:p>
    <w:p w14:paraId="621B059D" w14:textId="77777777" w:rsidR="001A03D7" w:rsidRDefault="001A03D7">
      <w:pPr>
        <w:widowControl w:val="0"/>
        <w:spacing w:after="0" w:line="240" w:lineRule="auto"/>
        <w:rPr>
          <w:rFonts w:ascii="Arial" w:eastAsia="Times New Roman" w:hAnsi="Arial" w:cs="Arial"/>
          <w:sz w:val="24"/>
          <w:szCs w:val="24"/>
        </w:rPr>
      </w:pPr>
    </w:p>
    <w:p w14:paraId="41B346C8"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sidR="00BF1BD8">
        <w:rPr>
          <w:rFonts w:ascii="Arial" w:eastAsia="Times New Roman" w:hAnsi="Arial" w:cs="Arial"/>
          <w:sz w:val="24"/>
          <w:szCs w:val="24"/>
        </w:rPr>
        <w:tab/>
      </w:r>
      <w:r>
        <w:rPr>
          <w:rFonts w:ascii="Arial" w:eastAsia="Times New Roman" w:hAnsi="Arial" w:cs="Arial"/>
          <w:sz w:val="24"/>
          <w:szCs w:val="24"/>
        </w:rPr>
        <w:t>Wymagania dotyczące środków transportu.</w:t>
      </w:r>
    </w:p>
    <w:p w14:paraId="15AF2BF8" w14:textId="77777777" w:rsidR="001A03D7" w:rsidRDefault="001A03D7">
      <w:pPr>
        <w:widowControl w:val="0"/>
        <w:spacing w:after="0" w:line="240" w:lineRule="auto"/>
        <w:rPr>
          <w:rFonts w:ascii="Arial" w:eastAsia="Times New Roman" w:hAnsi="Arial" w:cs="Arial"/>
          <w:sz w:val="24"/>
          <w:szCs w:val="24"/>
        </w:rPr>
      </w:pPr>
    </w:p>
    <w:p w14:paraId="7C367D3E"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sidR="00BF1BD8">
        <w:rPr>
          <w:rFonts w:ascii="Arial" w:eastAsia="Times New Roman" w:hAnsi="Arial" w:cs="Arial"/>
          <w:sz w:val="24"/>
          <w:szCs w:val="24"/>
        </w:rPr>
        <w:tab/>
      </w:r>
      <w:r>
        <w:rPr>
          <w:rFonts w:ascii="Arial" w:eastAsia="Times New Roman" w:hAnsi="Arial" w:cs="Arial"/>
          <w:sz w:val="24"/>
          <w:szCs w:val="24"/>
        </w:rPr>
        <w:t xml:space="preserve">Wymagania szczegółowe dotyczące wykonania robót </w:t>
      </w:r>
    </w:p>
    <w:p w14:paraId="516F9D8C"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14:paraId="41FBDE99" w14:textId="77777777" w:rsidR="001A03D7" w:rsidRDefault="001A03D7">
      <w:pPr>
        <w:widowControl w:val="0"/>
        <w:spacing w:after="0" w:line="240" w:lineRule="auto"/>
        <w:rPr>
          <w:rFonts w:ascii="Arial" w:eastAsia="Times New Roman" w:hAnsi="Arial" w:cs="Arial"/>
          <w:sz w:val="24"/>
          <w:szCs w:val="24"/>
        </w:rPr>
      </w:pPr>
    </w:p>
    <w:p w14:paraId="76976C25"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sidR="00BF1BD8">
        <w:rPr>
          <w:rFonts w:ascii="Arial" w:eastAsia="Times New Roman" w:hAnsi="Arial" w:cs="Arial"/>
          <w:sz w:val="24"/>
          <w:szCs w:val="24"/>
        </w:rPr>
        <w:tab/>
      </w:r>
      <w:r>
        <w:rPr>
          <w:rFonts w:ascii="Arial" w:eastAsia="Times New Roman" w:hAnsi="Arial" w:cs="Arial"/>
          <w:sz w:val="24"/>
          <w:szCs w:val="24"/>
        </w:rPr>
        <w:t>Kontrola, badania oraz odbiory wyrobów i robót budowlanych.</w:t>
      </w:r>
    </w:p>
    <w:p w14:paraId="2A1CBC1B" w14:textId="77777777" w:rsidR="001A03D7" w:rsidRDefault="001A03D7">
      <w:pPr>
        <w:widowControl w:val="0"/>
        <w:spacing w:after="0" w:line="240" w:lineRule="auto"/>
        <w:rPr>
          <w:rFonts w:ascii="Arial" w:eastAsia="Times New Roman" w:hAnsi="Arial" w:cs="Arial"/>
          <w:sz w:val="24"/>
          <w:szCs w:val="24"/>
        </w:rPr>
      </w:pPr>
    </w:p>
    <w:p w14:paraId="2B692A9B"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sidR="00BF1BD8">
        <w:rPr>
          <w:rFonts w:ascii="Arial" w:eastAsia="Times New Roman" w:hAnsi="Arial" w:cs="Arial"/>
          <w:sz w:val="24"/>
          <w:szCs w:val="24"/>
        </w:rPr>
        <w:tab/>
      </w:r>
      <w:r>
        <w:rPr>
          <w:rFonts w:ascii="Arial" w:eastAsia="Times New Roman" w:hAnsi="Arial" w:cs="Arial"/>
          <w:sz w:val="24"/>
          <w:szCs w:val="24"/>
        </w:rPr>
        <w:t>Wymagania dotyczące przedmiaru i obmiaru robót.</w:t>
      </w:r>
    </w:p>
    <w:p w14:paraId="7C944B21" w14:textId="77777777" w:rsidR="001A03D7" w:rsidRDefault="001A03D7">
      <w:pPr>
        <w:widowControl w:val="0"/>
        <w:spacing w:after="0" w:line="240" w:lineRule="auto"/>
        <w:rPr>
          <w:rFonts w:ascii="Arial" w:eastAsia="Times New Roman" w:hAnsi="Arial" w:cs="Arial"/>
          <w:sz w:val="24"/>
          <w:szCs w:val="24"/>
        </w:rPr>
      </w:pPr>
    </w:p>
    <w:p w14:paraId="6013347C"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sidR="00BF1BD8">
        <w:rPr>
          <w:rFonts w:ascii="Arial" w:eastAsia="Times New Roman" w:hAnsi="Arial" w:cs="Arial"/>
          <w:sz w:val="24"/>
          <w:szCs w:val="24"/>
        </w:rPr>
        <w:tab/>
      </w:r>
      <w:r>
        <w:rPr>
          <w:rFonts w:ascii="Arial" w:eastAsia="Times New Roman" w:hAnsi="Arial" w:cs="Arial"/>
          <w:sz w:val="24"/>
          <w:szCs w:val="24"/>
        </w:rPr>
        <w:t>Odbiór robót budowlanych.</w:t>
      </w:r>
    </w:p>
    <w:p w14:paraId="5BD170DB" w14:textId="77777777" w:rsidR="001A03D7" w:rsidRDefault="001A03D7">
      <w:pPr>
        <w:widowControl w:val="0"/>
        <w:spacing w:after="0" w:line="240" w:lineRule="auto"/>
        <w:rPr>
          <w:rFonts w:ascii="Arial" w:eastAsia="Times New Roman" w:hAnsi="Arial" w:cs="Arial"/>
          <w:sz w:val="24"/>
          <w:szCs w:val="24"/>
        </w:rPr>
      </w:pPr>
    </w:p>
    <w:p w14:paraId="0CE36C69"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sidR="00BF1BD8">
        <w:rPr>
          <w:rFonts w:ascii="Arial" w:eastAsia="Times New Roman" w:hAnsi="Arial" w:cs="Arial"/>
          <w:sz w:val="24"/>
          <w:szCs w:val="24"/>
        </w:rPr>
        <w:tab/>
      </w:r>
      <w:r>
        <w:rPr>
          <w:rFonts w:ascii="Arial" w:eastAsia="Times New Roman" w:hAnsi="Arial" w:cs="Arial"/>
          <w:sz w:val="24"/>
          <w:szCs w:val="24"/>
        </w:rPr>
        <w:t>Rozliczenie robót.</w:t>
      </w:r>
    </w:p>
    <w:p w14:paraId="0BC2AC60" w14:textId="77777777" w:rsidR="001A03D7" w:rsidRDefault="001A03D7">
      <w:pPr>
        <w:widowControl w:val="0"/>
        <w:spacing w:after="0" w:line="240" w:lineRule="auto"/>
        <w:rPr>
          <w:rFonts w:ascii="Arial" w:eastAsia="Times New Roman" w:hAnsi="Arial" w:cs="Arial"/>
          <w:sz w:val="24"/>
          <w:szCs w:val="24"/>
        </w:rPr>
      </w:pPr>
    </w:p>
    <w:p w14:paraId="465B832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10. Rozdział X.    </w:t>
      </w:r>
      <w:r w:rsidR="00BF1BD8">
        <w:rPr>
          <w:rFonts w:ascii="Arial" w:eastAsia="Times New Roman" w:hAnsi="Arial" w:cs="Arial"/>
          <w:sz w:val="24"/>
          <w:szCs w:val="24"/>
        </w:rPr>
        <w:tab/>
      </w:r>
      <w:r>
        <w:rPr>
          <w:rFonts w:ascii="Arial" w:eastAsia="Times New Roman" w:hAnsi="Arial" w:cs="Arial"/>
          <w:sz w:val="24"/>
          <w:szCs w:val="24"/>
        </w:rPr>
        <w:t>Dokumenty odniesienia.</w:t>
      </w:r>
    </w:p>
    <w:p w14:paraId="3FC2D29F" w14:textId="77777777" w:rsidR="001A03D7" w:rsidRDefault="001A03D7">
      <w:pPr>
        <w:widowControl w:val="0"/>
        <w:spacing w:after="0" w:line="240" w:lineRule="auto"/>
        <w:jc w:val="both"/>
        <w:rPr>
          <w:rFonts w:ascii="Arial" w:eastAsia="Times New Roman" w:hAnsi="Arial" w:cs="Arial"/>
          <w:b/>
          <w:bCs/>
          <w:sz w:val="24"/>
          <w:szCs w:val="24"/>
        </w:rPr>
      </w:pPr>
    </w:p>
    <w:p w14:paraId="3016EFBC" w14:textId="77777777" w:rsidR="001A03D7" w:rsidRDefault="001A03D7">
      <w:pPr>
        <w:widowControl w:val="0"/>
        <w:spacing w:after="0" w:line="240" w:lineRule="auto"/>
        <w:jc w:val="both"/>
        <w:rPr>
          <w:rFonts w:ascii="Arial" w:eastAsia="Times New Roman" w:hAnsi="Arial" w:cs="Arial"/>
          <w:b/>
          <w:bCs/>
          <w:sz w:val="24"/>
          <w:szCs w:val="24"/>
        </w:rPr>
      </w:pPr>
    </w:p>
    <w:p w14:paraId="7AF7CE31" w14:textId="77777777" w:rsidR="001A03D7" w:rsidRDefault="001A03D7">
      <w:pPr>
        <w:widowControl w:val="0"/>
        <w:spacing w:after="0" w:line="240" w:lineRule="auto"/>
        <w:jc w:val="both"/>
        <w:rPr>
          <w:rFonts w:ascii="Arial" w:eastAsia="Times New Roman" w:hAnsi="Arial" w:cs="Arial"/>
          <w:b/>
          <w:bCs/>
          <w:sz w:val="24"/>
          <w:szCs w:val="24"/>
        </w:rPr>
      </w:pPr>
    </w:p>
    <w:p w14:paraId="0FAE3846" w14:textId="77777777" w:rsidR="001A03D7" w:rsidRDefault="001A03D7">
      <w:pPr>
        <w:widowControl w:val="0"/>
        <w:spacing w:after="0" w:line="240" w:lineRule="auto"/>
        <w:jc w:val="both"/>
        <w:rPr>
          <w:rFonts w:ascii="Arial" w:eastAsia="Times New Roman" w:hAnsi="Arial" w:cs="Arial"/>
          <w:b/>
          <w:bCs/>
          <w:sz w:val="24"/>
          <w:szCs w:val="24"/>
        </w:rPr>
      </w:pPr>
    </w:p>
    <w:p w14:paraId="29B17C52" w14:textId="77777777" w:rsidR="001A03D7" w:rsidRDefault="001A03D7">
      <w:pPr>
        <w:widowControl w:val="0"/>
        <w:spacing w:after="0" w:line="240" w:lineRule="auto"/>
        <w:jc w:val="both"/>
        <w:rPr>
          <w:rFonts w:ascii="Arial" w:eastAsia="Times New Roman" w:hAnsi="Arial" w:cs="Arial"/>
          <w:b/>
          <w:bCs/>
          <w:sz w:val="24"/>
          <w:szCs w:val="24"/>
        </w:rPr>
      </w:pPr>
    </w:p>
    <w:p w14:paraId="18FB13AF" w14:textId="77777777" w:rsidR="001A03D7" w:rsidRDefault="001A03D7">
      <w:pPr>
        <w:widowControl w:val="0"/>
        <w:spacing w:after="0" w:line="240" w:lineRule="auto"/>
        <w:jc w:val="both"/>
        <w:rPr>
          <w:rFonts w:ascii="Arial" w:eastAsia="Times New Roman" w:hAnsi="Arial" w:cs="Arial"/>
          <w:b/>
          <w:bCs/>
          <w:sz w:val="24"/>
          <w:szCs w:val="24"/>
        </w:rPr>
      </w:pPr>
    </w:p>
    <w:p w14:paraId="732ED565" w14:textId="77777777" w:rsidR="001A03D7" w:rsidRDefault="001A03D7">
      <w:pPr>
        <w:widowControl w:val="0"/>
        <w:spacing w:after="0" w:line="240" w:lineRule="auto"/>
        <w:jc w:val="both"/>
        <w:rPr>
          <w:rFonts w:ascii="Arial" w:eastAsia="Times New Roman" w:hAnsi="Arial" w:cs="Arial"/>
          <w:b/>
          <w:bCs/>
          <w:sz w:val="24"/>
          <w:szCs w:val="24"/>
        </w:rPr>
      </w:pPr>
    </w:p>
    <w:p w14:paraId="66BD8611" w14:textId="77777777" w:rsidR="001A03D7" w:rsidRDefault="001A03D7">
      <w:pPr>
        <w:widowControl w:val="0"/>
        <w:spacing w:after="0" w:line="240" w:lineRule="auto"/>
        <w:jc w:val="both"/>
        <w:rPr>
          <w:rFonts w:ascii="Arial" w:eastAsia="Times New Roman" w:hAnsi="Arial" w:cs="Arial"/>
          <w:b/>
          <w:bCs/>
          <w:sz w:val="24"/>
          <w:szCs w:val="24"/>
        </w:rPr>
      </w:pPr>
    </w:p>
    <w:p w14:paraId="0FCD161E" w14:textId="77777777" w:rsidR="001A03D7" w:rsidRDefault="001A03D7">
      <w:pPr>
        <w:widowControl w:val="0"/>
        <w:spacing w:after="0" w:line="240" w:lineRule="auto"/>
        <w:jc w:val="both"/>
        <w:rPr>
          <w:rFonts w:ascii="Arial" w:eastAsia="Times New Roman" w:hAnsi="Arial" w:cs="Arial"/>
          <w:b/>
          <w:bCs/>
          <w:sz w:val="24"/>
          <w:szCs w:val="24"/>
        </w:rPr>
      </w:pPr>
    </w:p>
    <w:p w14:paraId="49D62B81" w14:textId="77777777" w:rsidR="001A03D7" w:rsidRDefault="001A03D7">
      <w:pPr>
        <w:widowControl w:val="0"/>
        <w:spacing w:after="0" w:line="240" w:lineRule="auto"/>
        <w:jc w:val="both"/>
        <w:rPr>
          <w:rFonts w:ascii="Arial" w:eastAsia="Times New Roman" w:hAnsi="Arial" w:cs="Arial"/>
          <w:b/>
          <w:bCs/>
          <w:sz w:val="24"/>
          <w:szCs w:val="24"/>
        </w:rPr>
      </w:pPr>
    </w:p>
    <w:p w14:paraId="384FCCF4" w14:textId="77777777" w:rsidR="001A03D7" w:rsidRDefault="001A03D7">
      <w:pPr>
        <w:widowControl w:val="0"/>
        <w:spacing w:after="0" w:line="240" w:lineRule="auto"/>
        <w:jc w:val="both"/>
        <w:rPr>
          <w:rFonts w:ascii="Arial" w:eastAsia="Times New Roman" w:hAnsi="Arial" w:cs="Arial"/>
          <w:b/>
          <w:bCs/>
          <w:sz w:val="24"/>
          <w:szCs w:val="24"/>
        </w:rPr>
      </w:pPr>
    </w:p>
    <w:p w14:paraId="6876855B" w14:textId="77777777" w:rsidR="001A03D7" w:rsidRDefault="001A03D7">
      <w:pPr>
        <w:widowControl w:val="0"/>
        <w:spacing w:after="0" w:line="240" w:lineRule="auto"/>
        <w:jc w:val="both"/>
        <w:rPr>
          <w:rFonts w:ascii="Arial" w:eastAsia="Times New Roman" w:hAnsi="Arial" w:cs="Arial"/>
          <w:b/>
          <w:bCs/>
          <w:sz w:val="24"/>
          <w:szCs w:val="24"/>
        </w:rPr>
      </w:pPr>
    </w:p>
    <w:p w14:paraId="25E6D04C" w14:textId="77777777" w:rsidR="001A03D7" w:rsidRDefault="001A03D7">
      <w:pPr>
        <w:widowControl w:val="0"/>
        <w:spacing w:after="0" w:line="240" w:lineRule="auto"/>
        <w:jc w:val="both"/>
        <w:rPr>
          <w:rFonts w:ascii="Arial" w:eastAsia="Times New Roman" w:hAnsi="Arial" w:cs="Arial"/>
          <w:b/>
          <w:bCs/>
          <w:sz w:val="24"/>
          <w:szCs w:val="24"/>
        </w:rPr>
      </w:pPr>
    </w:p>
    <w:p w14:paraId="22D1BE17" w14:textId="77777777" w:rsidR="001A03D7" w:rsidRDefault="001A03D7">
      <w:pPr>
        <w:widowControl w:val="0"/>
        <w:spacing w:after="0" w:line="240" w:lineRule="auto"/>
        <w:jc w:val="both"/>
        <w:rPr>
          <w:rFonts w:ascii="Arial" w:eastAsia="Times New Roman" w:hAnsi="Arial" w:cs="Arial"/>
          <w:b/>
          <w:bCs/>
          <w:sz w:val="24"/>
          <w:szCs w:val="24"/>
        </w:rPr>
      </w:pPr>
    </w:p>
    <w:p w14:paraId="637640F6" w14:textId="77777777" w:rsidR="001A03D7" w:rsidRDefault="001A03D7">
      <w:pPr>
        <w:widowControl w:val="0"/>
        <w:spacing w:after="0" w:line="240" w:lineRule="auto"/>
        <w:jc w:val="both"/>
        <w:rPr>
          <w:rFonts w:ascii="Arial" w:eastAsia="Times New Roman" w:hAnsi="Arial" w:cs="Arial"/>
          <w:b/>
          <w:bCs/>
          <w:sz w:val="24"/>
          <w:szCs w:val="24"/>
        </w:rPr>
      </w:pPr>
    </w:p>
    <w:p w14:paraId="4AA6F795" w14:textId="77777777" w:rsidR="001A03D7" w:rsidRDefault="001A03D7">
      <w:pPr>
        <w:widowControl w:val="0"/>
        <w:spacing w:after="0" w:line="240" w:lineRule="auto"/>
        <w:jc w:val="both"/>
        <w:rPr>
          <w:rFonts w:ascii="Arial" w:eastAsia="Times New Roman" w:hAnsi="Arial" w:cs="Arial"/>
          <w:b/>
          <w:bCs/>
          <w:sz w:val="24"/>
          <w:szCs w:val="24"/>
        </w:rPr>
      </w:pPr>
    </w:p>
    <w:p w14:paraId="0274DD48" w14:textId="77777777" w:rsidR="001A03D7" w:rsidRDefault="001A03D7">
      <w:pPr>
        <w:widowControl w:val="0"/>
        <w:spacing w:after="0" w:line="240" w:lineRule="auto"/>
        <w:jc w:val="both"/>
        <w:rPr>
          <w:rFonts w:ascii="Arial" w:eastAsia="Times New Roman" w:hAnsi="Arial" w:cs="Arial"/>
          <w:b/>
          <w:bCs/>
          <w:sz w:val="24"/>
          <w:szCs w:val="24"/>
        </w:rPr>
      </w:pPr>
    </w:p>
    <w:p w14:paraId="5859D7F0" w14:textId="77777777" w:rsidR="001A03D7" w:rsidRDefault="001A03D7">
      <w:pPr>
        <w:widowControl w:val="0"/>
        <w:spacing w:after="0" w:line="240" w:lineRule="auto"/>
        <w:jc w:val="both"/>
        <w:rPr>
          <w:rFonts w:ascii="Arial" w:eastAsia="Times New Roman" w:hAnsi="Arial" w:cs="Arial"/>
          <w:b/>
          <w:bCs/>
          <w:sz w:val="24"/>
          <w:szCs w:val="24"/>
        </w:rPr>
      </w:pPr>
    </w:p>
    <w:p w14:paraId="09BE08A8" w14:textId="77777777" w:rsidR="001A03D7" w:rsidRDefault="001A03D7">
      <w:pPr>
        <w:widowControl w:val="0"/>
        <w:spacing w:after="0" w:line="240" w:lineRule="auto"/>
        <w:jc w:val="both"/>
        <w:rPr>
          <w:rFonts w:ascii="Arial" w:eastAsia="Times New Roman" w:hAnsi="Arial" w:cs="Arial"/>
          <w:b/>
          <w:bCs/>
          <w:sz w:val="24"/>
          <w:szCs w:val="24"/>
        </w:rPr>
      </w:pPr>
    </w:p>
    <w:p w14:paraId="5A5EBFD0" w14:textId="77777777" w:rsidR="001A03D7" w:rsidRDefault="001A03D7">
      <w:pPr>
        <w:widowControl w:val="0"/>
        <w:spacing w:after="0" w:line="240" w:lineRule="auto"/>
        <w:jc w:val="both"/>
        <w:rPr>
          <w:rFonts w:ascii="Arial" w:eastAsia="Times New Roman" w:hAnsi="Arial" w:cs="Arial"/>
          <w:b/>
          <w:bCs/>
          <w:sz w:val="24"/>
          <w:szCs w:val="24"/>
        </w:rPr>
      </w:pPr>
    </w:p>
    <w:p w14:paraId="7FF183E6" w14:textId="77777777" w:rsidR="001A03D7" w:rsidRDefault="001A03D7">
      <w:pPr>
        <w:widowControl w:val="0"/>
        <w:spacing w:after="0" w:line="240" w:lineRule="auto"/>
        <w:jc w:val="both"/>
        <w:rPr>
          <w:rFonts w:ascii="Arial" w:eastAsia="Times New Roman" w:hAnsi="Arial" w:cs="Arial"/>
          <w:b/>
          <w:bCs/>
          <w:sz w:val="24"/>
          <w:szCs w:val="24"/>
        </w:rPr>
      </w:pPr>
    </w:p>
    <w:p w14:paraId="6F5DF9A0" w14:textId="77777777" w:rsidR="001A03D7" w:rsidRDefault="001A03D7">
      <w:pPr>
        <w:widowControl w:val="0"/>
        <w:spacing w:after="0" w:line="240" w:lineRule="auto"/>
        <w:jc w:val="both"/>
        <w:rPr>
          <w:rFonts w:ascii="Arial" w:eastAsia="Times New Roman" w:hAnsi="Arial" w:cs="Arial"/>
          <w:b/>
          <w:bCs/>
          <w:sz w:val="24"/>
          <w:szCs w:val="24"/>
        </w:rPr>
      </w:pPr>
    </w:p>
    <w:p w14:paraId="033E5EB3" w14:textId="77777777" w:rsidR="001A03D7" w:rsidRDefault="001A03D7">
      <w:pPr>
        <w:widowControl w:val="0"/>
        <w:spacing w:after="0" w:line="240" w:lineRule="auto"/>
        <w:jc w:val="both"/>
        <w:rPr>
          <w:rFonts w:ascii="Arial" w:eastAsia="Times New Roman" w:hAnsi="Arial" w:cs="Arial"/>
          <w:b/>
          <w:bCs/>
          <w:sz w:val="24"/>
          <w:szCs w:val="24"/>
        </w:rPr>
      </w:pPr>
    </w:p>
    <w:p w14:paraId="0AC397FA" w14:textId="77777777" w:rsidR="001A03D7" w:rsidRDefault="001A03D7">
      <w:pPr>
        <w:widowControl w:val="0"/>
        <w:spacing w:after="0" w:line="240" w:lineRule="auto"/>
        <w:jc w:val="both"/>
        <w:rPr>
          <w:rFonts w:ascii="Arial" w:eastAsia="Times New Roman" w:hAnsi="Arial" w:cs="Arial"/>
          <w:b/>
          <w:bCs/>
          <w:sz w:val="24"/>
          <w:szCs w:val="24"/>
        </w:rPr>
      </w:pPr>
    </w:p>
    <w:p w14:paraId="0CAA05FA" w14:textId="77777777" w:rsidR="001A03D7" w:rsidRDefault="001A03D7">
      <w:pPr>
        <w:widowControl w:val="0"/>
        <w:spacing w:after="0" w:line="240" w:lineRule="auto"/>
        <w:jc w:val="both"/>
        <w:rPr>
          <w:rFonts w:ascii="Arial" w:eastAsia="Times New Roman" w:hAnsi="Arial" w:cs="Arial"/>
          <w:b/>
          <w:bCs/>
          <w:sz w:val="24"/>
          <w:szCs w:val="24"/>
        </w:rPr>
      </w:pPr>
    </w:p>
    <w:p w14:paraId="71B3FC1C" w14:textId="77777777" w:rsidR="001A03D7" w:rsidRDefault="001A03D7">
      <w:pPr>
        <w:widowControl w:val="0"/>
        <w:spacing w:after="0" w:line="240" w:lineRule="auto"/>
        <w:jc w:val="both"/>
        <w:rPr>
          <w:rFonts w:ascii="Arial" w:eastAsia="Times New Roman" w:hAnsi="Arial" w:cs="Arial"/>
          <w:b/>
          <w:bCs/>
          <w:sz w:val="24"/>
          <w:szCs w:val="24"/>
        </w:rPr>
      </w:pPr>
    </w:p>
    <w:p w14:paraId="20DBA6E1" w14:textId="77777777" w:rsidR="001A03D7" w:rsidRDefault="001A03D7">
      <w:pPr>
        <w:widowControl w:val="0"/>
        <w:spacing w:after="0" w:line="240" w:lineRule="auto"/>
        <w:jc w:val="both"/>
        <w:rPr>
          <w:rFonts w:ascii="Arial" w:eastAsia="Times New Roman" w:hAnsi="Arial" w:cs="Arial"/>
          <w:b/>
          <w:bCs/>
          <w:sz w:val="24"/>
          <w:szCs w:val="24"/>
        </w:rPr>
      </w:pPr>
    </w:p>
    <w:p w14:paraId="259DB71E" w14:textId="77777777" w:rsidR="001F0E41" w:rsidRDefault="001F0E41">
      <w:pPr>
        <w:widowControl w:val="0"/>
        <w:spacing w:after="0" w:line="240" w:lineRule="auto"/>
        <w:jc w:val="both"/>
        <w:rPr>
          <w:rFonts w:ascii="Arial" w:eastAsia="Times New Roman" w:hAnsi="Arial" w:cs="Arial"/>
          <w:b/>
          <w:bCs/>
          <w:sz w:val="24"/>
          <w:szCs w:val="24"/>
        </w:rPr>
      </w:pPr>
    </w:p>
    <w:p w14:paraId="2E86C846" w14:textId="77777777" w:rsidR="001F0E41" w:rsidRDefault="001F0E41">
      <w:pPr>
        <w:widowControl w:val="0"/>
        <w:spacing w:after="0" w:line="240" w:lineRule="auto"/>
        <w:jc w:val="both"/>
        <w:rPr>
          <w:rFonts w:ascii="Arial" w:eastAsia="Times New Roman" w:hAnsi="Arial" w:cs="Arial"/>
          <w:b/>
          <w:bCs/>
          <w:sz w:val="24"/>
          <w:szCs w:val="24"/>
        </w:rPr>
      </w:pPr>
    </w:p>
    <w:p w14:paraId="03BDFF1F" w14:textId="77777777" w:rsidR="001A03D7" w:rsidRPr="00BF1BD8" w:rsidRDefault="00640715">
      <w:pPr>
        <w:widowControl w:val="0"/>
        <w:spacing w:after="0" w:line="240" w:lineRule="auto"/>
        <w:jc w:val="both"/>
        <w:rPr>
          <w:rFonts w:ascii="Arial" w:eastAsia="Times New Roman" w:hAnsi="Arial" w:cs="Arial"/>
          <w:b/>
          <w:bCs/>
          <w:sz w:val="24"/>
          <w:szCs w:val="24"/>
        </w:rPr>
      </w:pPr>
      <w:r w:rsidRPr="00BF1BD8">
        <w:rPr>
          <w:rFonts w:ascii="Arial" w:eastAsia="Times New Roman" w:hAnsi="Arial" w:cs="Arial"/>
          <w:b/>
          <w:bCs/>
          <w:sz w:val="24"/>
          <w:szCs w:val="24"/>
        </w:rPr>
        <w:t xml:space="preserve">1. Rozdział I. </w:t>
      </w:r>
    </w:p>
    <w:p w14:paraId="2AF10C00" w14:textId="77777777" w:rsidR="001A03D7" w:rsidRDefault="001A03D7">
      <w:pPr>
        <w:widowControl w:val="0"/>
        <w:spacing w:after="0" w:line="240" w:lineRule="auto"/>
        <w:jc w:val="both"/>
        <w:rPr>
          <w:rFonts w:ascii="Arial" w:eastAsia="Times New Roman" w:hAnsi="Arial" w:cs="Arial"/>
          <w:b/>
          <w:bCs/>
          <w:sz w:val="24"/>
          <w:szCs w:val="24"/>
        </w:rPr>
      </w:pPr>
    </w:p>
    <w:p w14:paraId="7C661744"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Część ogólna zgodnie z pkt. 1 </w:t>
      </w:r>
      <w:r>
        <w:rPr>
          <w:rFonts w:ascii="Arial" w:hAnsi="Arial" w:cs="Arial"/>
          <w:bCs/>
          <w:color w:val="000000"/>
          <w:sz w:val="24"/>
          <w:szCs w:val="24"/>
        </w:rPr>
        <w:t>STWiORB nr</w:t>
      </w:r>
      <w:r w:rsidR="00901E1C">
        <w:rPr>
          <w:rFonts w:ascii="Arial" w:hAnsi="Arial" w:cs="Arial"/>
          <w:bCs/>
          <w:color w:val="000000"/>
          <w:sz w:val="24"/>
          <w:szCs w:val="24"/>
        </w:rPr>
        <w:t xml:space="preserve"> 3</w:t>
      </w:r>
      <w:r>
        <w:rPr>
          <w:rFonts w:ascii="Arial" w:hAnsi="Arial" w:cs="Arial"/>
          <w:bCs/>
          <w:color w:val="000000"/>
          <w:sz w:val="24"/>
          <w:szCs w:val="24"/>
        </w:rPr>
        <w:t>/R/202</w:t>
      </w:r>
      <w:r w:rsidR="00901E1C">
        <w:rPr>
          <w:rFonts w:ascii="Arial" w:hAnsi="Arial" w:cs="Arial"/>
          <w:bCs/>
          <w:color w:val="000000"/>
          <w:sz w:val="24"/>
          <w:szCs w:val="24"/>
        </w:rPr>
        <w:t>1</w:t>
      </w:r>
      <w:r w:rsidR="00BA25DD">
        <w:rPr>
          <w:rFonts w:ascii="Arial" w:hAnsi="Arial" w:cs="Arial"/>
          <w:bCs/>
          <w:color w:val="000000"/>
          <w:sz w:val="24"/>
          <w:szCs w:val="24"/>
        </w:rPr>
        <w:t xml:space="preserve"> </w:t>
      </w:r>
      <w:r>
        <w:rPr>
          <w:rFonts w:ascii="Arial" w:hAnsi="Arial" w:cs="Arial"/>
          <w:bCs/>
          <w:color w:val="000000"/>
          <w:sz w:val="24"/>
          <w:szCs w:val="24"/>
        </w:rPr>
        <w:t>KOSZALIN</w:t>
      </w:r>
    </w:p>
    <w:p w14:paraId="73977F8A" w14:textId="77777777" w:rsidR="001A03D7" w:rsidRDefault="001A03D7">
      <w:pPr>
        <w:spacing w:after="0" w:line="240" w:lineRule="auto"/>
        <w:jc w:val="both"/>
        <w:rPr>
          <w:rFonts w:ascii="Arial" w:hAnsi="Arial" w:cs="Arial"/>
          <w:b/>
          <w:bCs/>
          <w:color w:val="000000"/>
          <w:sz w:val="28"/>
          <w:szCs w:val="24"/>
        </w:rPr>
      </w:pPr>
    </w:p>
    <w:p w14:paraId="1604CA72"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50D72DE3"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14:paraId="6A083953"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wymagania dotyczące wykonania i odbioru prac budowlanych jn:</w:t>
      </w:r>
    </w:p>
    <w:p w14:paraId="588C1984" w14:textId="77777777" w:rsidR="00901E1C" w:rsidRDefault="00901E1C"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Gruntowanie podłoża aparatami wzmacniającymi podłoże powierzchni poziomych w pomieszczeniach mokrych</w:t>
      </w:r>
      <w:r w:rsidR="00BF1BD8">
        <w:rPr>
          <w:rFonts w:ascii="Arial" w:hAnsi="Arial" w:cs="Arial"/>
          <w:sz w:val="24"/>
          <w:szCs w:val="24"/>
        </w:rPr>
        <w:t>.</w:t>
      </w:r>
    </w:p>
    <w:p w14:paraId="11BBBA2B" w14:textId="77777777" w:rsidR="001A03D7" w:rsidRPr="00901E1C" w:rsidRDefault="00640715" w:rsidP="00C62D3B">
      <w:pPr>
        <w:pStyle w:val="Akapitzlist"/>
        <w:numPr>
          <w:ilvl w:val="0"/>
          <w:numId w:val="32"/>
        </w:numPr>
        <w:spacing w:before="240" w:line="312" w:lineRule="auto"/>
        <w:rPr>
          <w:rFonts w:ascii="Arial" w:hAnsi="Arial" w:cs="Arial"/>
          <w:sz w:val="24"/>
          <w:szCs w:val="24"/>
        </w:rPr>
      </w:pPr>
      <w:r w:rsidRPr="00901E1C">
        <w:rPr>
          <w:rFonts w:ascii="Arial" w:hAnsi="Arial" w:cs="Arial"/>
          <w:sz w:val="24"/>
          <w:szCs w:val="24"/>
        </w:rPr>
        <w:t>Wykonanie izolacji przeciwwilgociowej z płynnej folii powierzchni poziomych i pionowych</w:t>
      </w:r>
      <w:r w:rsidR="00BF1BD8">
        <w:rPr>
          <w:rFonts w:ascii="Arial" w:hAnsi="Arial" w:cs="Arial"/>
          <w:sz w:val="24"/>
          <w:szCs w:val="24"/>
        </w:rPr>
        <w:t>.</w:t>
      </w:r>
      <w:r w:rsidRPr="00901E1C">
        <w:rPr>
          <w:rFonts w:ascii="Arial" w:hAnsi="Arial" w:cs="Arial"/>
          <w:sz w:val="24"/>
          <w:szCs w:val="24"/>
        </w:rPr>
        <w:t xml:space="preserve"> Gruntowanie podłoża powierzchni poziomych betonowych i otynkowanych pionowych w pomieszcz</w:t>
      </w:r>
      <w:r w:rsidR="00901E1C" w:rsidRPr="00901E1C">
        <w:rPr>
          <w:rFonts w:ascii="Arial" w:hAnsi="Arial" w:cs="Arial"/>
          <w:sz w:val="24"/>
          <w:szCs w:val="24"/>
        </w:rPr>
        <w:t xml:space="preserve">eniu </w:t>
      </w:r>
      <w:r w:rsidR="00BF1BD8">
        <w:rPr>
          <w:rFonts w:ascii="Arial" w:hAnsi="Arial" w:cs="Arial"/>
          <w:sz w:val="24"/>
          <w:szCs w:val="24"/>
        </w:rPr>
        <w:t>WC</w:t>
      </w:r>
      <w:r w:rsidR="00901E1C" w:rsidRPr="00901E1C">
        <w:rPr>
          <w:rFonts w:ascii="Arial" w:hAnsi="Arial" w:cs="Arial"/>
          <w:sz w:val="24"/>
          <w:szCs w:val="24"/>
        </w:rPr>
        <w:t>.</w:t>
      </w:r>
      <w:r w:rsidR="008B5948" w:rsidRPr="00901E1C">
        <w:rPr>
          <w:rFonts w:ascii="Arial" w:hAnsi="Arial" w:cs="Arial"/>
          <w:sz w:val="24"/>
          <w:szCs w:val="24"/>
        </w:rPr>
        <w:t>,</w:t>
      </w:r>
    </w:p>
    <w:p w14:paraId="69E1B599" w14:textId="77777777" w:rsidR="001A03D7" w:rsidRPr="008B5948" w:rsidRDefault="00640715"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 xml:space="preserve">Wykonanie izolacji pionowej poprzez szpachlowanie pom. </w:t>
      </w:r>
      <w:r w:rsidR="00BF1BD8">
        <w:rPr>
          <w:rFonts w:ascii="Arial" w:hAnsi="Arial" w:cs="Arial"/>
          <w:sz w:val="24"/>
          <w:szCs w:val="24"/>
        </w:rPr>
        <w:t>WC</w:t>
      </w:r>
      <w:r w:rsidR="008B5948">
        <w:rPr>
          <w:rFonts w:ascii="Arial" w:hAnsi="Arial" w:cs="Arial"/>
          <w:sz w:val="24"/>
          <w:szCs w:val="24"/>
        </w:rPr>
        <w:t>.</w:t>
      </w:r>
    </w:p>
    <w:p w14:paraId="13008E58"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17617EB1" w14:textId="77777777"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Zgodnie z pkt. 1.3</w:t>
      </w:r>
      <w:r w:rsidR="00BA25DD">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901E1C">
        <w:rPr>
          <w:rFonts w:ascii="Arial" w:hAnsi="Arial" w:cs="Arial"/>
          <w:bCs/>
          <w:color w:val="000000"/>
          <w:sz w:val="24"/>
          <w:szCs w:val="24"/>
        </w:rPr>
        <w:t>3</w:t>
      </w:r>
      <w:r>
        <w:rPr>
          <w:rFonts w:ascii="Arial" w:hAnsi="Arial" w:cs="Arial"/>
          <w:bCs/>
          <w:color w:val="000000"/>
          <w:sz w:val="24"/>
          <w:szCs w:val="24"/>
        </w:rPr>
        <w:t>/R/202</w:t>
      </w:r>
      <w:r w:rsidR="00901E1C">
        <w:rPr>
          <w:rFonts w:ascii="Arial" w:hAnsi="Arial" w:cs="Arial"/>
          <w:bCs/>
          <w:color w:val="000000"/>
          <w:sz w:val="24"/>
          <w:szCs w:val="24"/>
        </w:rPr>
        <w:t>1</w:t>
      </w:r>
      <w:r w:rsidR="00BA25DD">
        <w:rPr>
          <w:rFonts w:ascii="Arial" w:hAnsi="Arial" w:cs="Arial"/>
          <w:bCs/>
          <w:color w:val="000000"/>
          <w:sz w:val="24"/>
          <w:szCs w:val="24"/>
        </w:rPr>
        <w:t xml:space="preserve"> </w:t>
      </w:r>
      <w:r>
        <w:rPr>
          <w:rFonts w:ascii="Arial" w:hAnsi="Arial" w:cs="Arial"/>
          <w:bCs/>
          <w:color w:val="000000"/>
          <w:sz w:val="24"/>
          <w:szCs w:val="24"/>
        </w:rPr>
        <w:t>KOSZALIN</w:t>
      </w:r>
    </w:p>
    <w:p w14:paraId="12461309" w14:textId="77777777" w:rsidR="001A03D7" w:rsidRDefault="00640715" w:rsidP="00BA25DD">
      <w:pPr>
        <w:spacing w:after="60" w:line="312" w:lineRule="auto"/>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255505BB" w14:textId="77777777"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sidR="00BA25DD">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901E1C">
        <w:rPr>
          <w:rFonts w:ascii="Arial" w:hAnsi="Arial" w:cs="Arial"/>
          <w:bCs/>
          <w:color w:val="000000"/>
          <w:sz w:val="24"/>
          <w:szCs w:val="24"/>
        </w:rPr>
        <w:t>3</w:t>
      </w:r>
      <w:r w:rsidR="008B5948">
        <w:rPr>
          <w:rFonts w:ascii="Arial" w:hAnsi="Arial" w:cs="Arial"/>
          <w:bCs/>
          <w:color w:val="000000"/>
          <w:sz w:val="24"/>
          <w:szCs w:val="24"/>
        </w:rPr>
        <w:t>/R/202</w:t>
      </w:r>
      <w:r w:rsidR="00901E1C">
        <w:rPr>
          <w:rFonts w:ascii="Arial" w:hAnsi="Arial" w:cs="Arial"/>
          <w:bCs/>
          <w:color w:val="000000"/>
          <w:sz w:val="24"/>
          <w:szCs w:val="24"/>
        </w:rPr>
        <w:t>1</w:t>
      </w:r>
      <w:r w:rsidR="008B5948">
        <w:rPr>
          <w:rFonts w:ascii="Arial" w:hAnsi="Arial" w:cs="Arial"/>
          <w:bCs/>
          <w:color w:val="000000"/>
          <w:sz w:val="24"/>
          <w:szCs w:val="24"/>
        </w:rPr>
        <w:t xml:space="preserve"> </w:t>
      </w:r>
      <w:r>
        <w:rPr>
          <w:rFonts w:ascii="Arial" w:hAnsi="Arial" w:cs="Arial"/>
          <w:bCs/>
          <w:color w:val="000000"/>
          <w:sz w:val="24"/>
          <w:szCs w:val="24"/>
        </w:rPr>
        <w:t>KOSZALIN</w:t>
      </w:r>
    </w:p>
    <w:p w14:paraId="49C99905"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14:paraId="56003699"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14:paraId="613B66FE"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3EEB0F31"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r>
        <w:rPr>
          <w:rFonts w:ascii="Arial" w:hAnsi="Arial" w:cs="Arial"/>
          <w:bCs/>
          <w:color w:val="000000"/>
          <w:sz w:val="24"/>
          <w:szCs w:val="24"/>
        </w:rPr>
        <w:t xml:space="preserve">STWiORB nr </w:t>
      </w:r>
      <w:r w:rsidR="00901E1C">
        <w:rPr>
          <w:rFonts w:ascii="Arial" w:hAnsi="Arial" w:cs="Arial"/>
          <w:bCs/>
          <w:color w:val="000000"/>
          <w:sz w:val="24"/>
          <w:szCs w:val="24"/>
        </w:rPr>
        <w:t>3</w:t>
      </w:r>
      <w:r>
        <w:rPr>
          <w:rFonts w:ascii="Arial" w:hAnsi="Arial" w:cs="Arial"/>
          <w:bCs/>
          <w:color w:val="000000"/>
          <w:sz w:val="24"/>
          <w:szCs w:val="24"/>
        </w:rPr>
        <w:t>/R/202</w:t>
      </w:r>
      <w:r w:rsidR="00901E1C">
        <w:rPr>
          <w:rFonts w:ascii="Arial" w:hAnsi="Arial" w:cs="Arial"/>
          <w:bCs/>
          <w:color w:val="000000"/>
          <w:sz w:val="24"/>
          <w:szCs w:val="24"/>
        </w:rPr>
        <w:t>1</w:t>
      </w:r>
      <w:r>
        <w:rPr>
          <w:rFonts w:ascii="Arial" w:hAnsi="Arial" w:cs="Arial"/>
          <w:bCs/>
          <w:color w:val="000000"/>
          <w:sz w:val="24"/>
          <w:szCs w:val="24"/>
        </w:rPr>
        <w:t xml:space="preserve"> KOSZALIN</w:t>
      </w:r>
    </w:p>
    <w:p w14:paraId="5AB29A60"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10D92AF9"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r>
        <w:rPr>
          <w:rFonts w:ascii="Arial" w:hAnsi="Arial" w:cs="Arial"/>
          <w:bCs/>
          <w:color w:val="000000"/>
          <w:sz w:val="24"/>
          <w:szCs w:val="24"/>
        </w:rPr>
        <w:t xml:space="preserve">STWiORB nr </w:t>
      </w:r>
      <w:r w:rsidR="00901E1C">
        <w:rPr>
          <w:rFonts w:ascii="Arial" w:hAnsi="Arial" w:cs="Arial"/>
          <w:bCs/>
          <w:color w:val="000000"/>
          <w:sz w:val="24"/>
          <w:szCs w:val="24"/>
        </w:rPr>
        <w:t>3</w:t>
      </w:r>
      <w:r>
        <w:rPr>
          <w:rFonts w:ascii="Arial" w:hAnsi="Arial" w:cs="Arial"/>
          <w:bCs/>
          <w:color w:val="000000"/>
          <w:sz w:val="24"/>
          <w:szCs w:val="24"/>
        </w:rPr>
        <w:t>/R/202</w:t>
      </w:r>
      <w:r w:rsidR="00901E1C">
        <w:rPr>
          <w:rFonts w:ascii="Arial" w:hAnsi="Arial" w:cs="Arial"/>
          <w:bCs/>
          <w:color w:val="000000"/>
          <w:sz w:val="24"/>
          <w:szCs w:val="24"/>
        </w:rPr>
        <w:t>1</w:t>
      </w:r>
      <w:r>
        <w:rPr>
          <w:rFonts w:ascii="Arial" w:hAnsi="Arial" w:cs="Arial"/>
          <w:bCs/>
          <w:color w:val="000000"/>
          <w:sz w:val="24"/>
          <w:szCs w:val="24"/>
        </w:rPr>
        <w:t xml:space="preserve"> KOSZALIN</w:t>
      </w:r>
    </w:p>
    <w:p w14:paraId="76523A9E" w14:textId="77777777" w:rsidR="001A03D7" w:rsidRDefault="00640715">
      <w:pPr>
        <w:spacing w:after="60" w:line="312" w:lineRule="auto"/>
        <w:rPr>
          <w:rFonts w:ascii="Arial" w:hAnsi="Arial" w:cs="Arial"/>
          <w:b/>
          <w:sz w:val="24"/>
          <w:szCs w:val="24"/>
        </w:rPr>
      </w:pPr>
      <w:r>
        <w:rPr>
          <w:rFonts w:ascii="Arial" w:hAnsi="Arial" w:cs="Arial"/>
          <w:b/>
          <w:sz w:val="24"/>
          <w:szCs w:val="24"/>
        </w:rPr>
        <w:t>1.7. Nazwy i kody</w:t>
      </w:r>
    </w:p>
    <w:p w14:paraId="4B9FA706" w14:textId="77777777"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14:paraId="46D7731C" w14:textId="77777777" w:rsidR="001A03D7" w:rsidRPr="00BA25DD" w:rsidRDefault="008B5948" w:rsidP="00BA25DD">
      <w:pPr>
        <w:widowControl w:val="0"/>
        <w:spacing w:after="60" w:line="312" w:lineRule="auto"/>
        <w:ind w:left="426"/>
        <w:rPr>
          <w:rFonts w:ascii="Arial" w:hAnsi="Arial" w:cs="Arial"/>
          <w:bCs/>
          <w:color w:val="000000" w:themeColor="text1"/>
          <w:sz w:val="24"/>
        </w:rPr>
      </w:pPr>
      <w:r w:rsidRPr="00BA25DD">
        <w:rPr>
          <w:rFonts w:ascii="Arial" w:hAnsi="Arial" w:cs="Arial"/>
          <w:bCs/>
          <w:color w:val="000000" w:themeColor="text1"/>
          <w:sz w:val="24"/>
        </w:rPr>
        <w:t>45320000-6 – Roboty izolacyjne</w:t>
      </w:r>
    </w:p>
    <w:p w14:paraId="5267E285" w14:textId="77777777"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7669F0FD" w14:textId="77777777"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594F1098" w14:textId="77777777"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r w:rsidR="008B5948">
        <w:rPr>
          <w:rFonts w:ascii="Arial" w:hAnsi="Arial" w:cs="Arial"/>
          <w:bCs/>
          <w:color w:val="000000"/>
          <w:sz w:val="24"/>
          <w:szCs w:val="24"/>
        </w:rPr>
        <w:t xml:space="preserve">STWiORB nr </w:t>
      </w:r>
      <w:r w:rsidR="00901E1C">
        <w:rPr>
          <w:rFonts w:ascii="Arial" w:hAnsi="Arial" w:cs="Arial"/>
          <w:bCs/>
          <w:color w:val="000000"/>
          <w:sz w:val="24"/>
          <w:szCs w:val="24"/>
        </w:rPr>
        <w:t>3</w:t>
      </w:r>
      <w:r>
        <w:rPr>
          <w:rFonts w:ascii="Arial" w:hAnsi="Arial" w:cs="Arial"/>
          <w:bCs/>
          <w:color w:val="000000"/>
          <w:sz w:val="24"/>
          <w:szCs w:val="24"/>
        </w:rPr>
        <w:t>/R/202</w:t>
      </w:r>
      <w:r w:rsidR="00901E1C">
        <w:rPr>
          <w:rFonts w:ascii="Arial" w:hAnsi="Arial" w:cs="Arial"/>
          <w:bCs/>
          <w:color w:val="000000"/>
          <w:sz w:val="24"/>
          <w:szCs w:val="24"/>
        </w:rPr>
        <w:t>1</w:t>
      </w:r>
      <w:r>
        <w:rPr>
          <w:rFonts w:ascii="Arial" w:hAnsi="Arial" w:cs="Arial"/>
          <w:bCs/>
          <w:color w:val="000000"/>
          <w:sz w:val="24"/>
          <w:szCs w:val="24"/>
        </w:rPr>
        <w:t xml:space="preserve">  </w:t>
      </w:r>
    </w:p>
    <w:p w14:paraId="493C8CA2"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14:paraId="588C8FB6" w14:textId="77777777" w:rsidR="005A1B5E" w:rsidRDefault="005A1B5E">
      <w:pPr>
        <w:spacing w:after="60" w:line="312" w:lineRule="auto"/>
        <w:rPr>
          <w:rFonts w:ascii="Arial" w:hAnsi="Arial" w:cs="Arial"/>
          <w:bCs/>
          <w:sz w:val="24"/>
          <w:szCs w:val="24"/>
        </w:rPr>
      </w:pPr>
    </w:p>
    <w:p w14:paraId="54BF3CBC" w14:textId="77777777" w:rsidR="00BA25DD" w:rsidRPr="00BF1BD8" w:rsidRDefault="00640715">
      <w:pPr>
        <w:spacing w:after="60" w:line="312" w:lineRule="auto"/>
        <w:rPr>
          <w:rFonts w:ascii="Arial" w:hAnsi="Arial" w:cs="Arial"/>
          <w:b/>
          <w:bCs/>
          <w:sz w:val="24"/>
          <w:szCs w:val="24"/>
        </w:rPr>
      </w:pPr>
      <w:r w:rsidRPr="00BF1BD8">
        <w:rPr>
          <w:rFonts w:ascii="Arial" w:hAnsi="Arial" w:cs="Arial"/>
          <w:b/>
          <w:bCs/>
          <w:sz w:val="24"/>
          <w:szCs w:val="24"/>
        </w:rPr>
        <w:t xml:space="preserve">2. Rozdział II. </w:t>
      </w:r>
    </w:p>
    <w:p w14:paraId="4789D176"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Wymagania szczegółowe dotyczące właściwości wyrobów </w:t>
      </w:r>
      <w:r w:rsidR="00BA25DD">
        <w:rPr>
          <w:rFonts w:ascii="Arial" w:hAnsi="Arial" w:cs="Arial"/>
          <w:b/>
          <w:bCs/>
          <w:sz w:val="24"/>
          <w:szCs w:val="24"/>
        </w:rPr>
        <w:t>b</w:t>
      </w:r>
      <w:r>
        <w:rPr>
          <w:rFonts w:ascii="Arial" w:hAnsi="Arial" w:cs="Arial"/>
          <w:b/>
          <w:bCs/>
          <w:sz w:val="24"/>
          <w:szCs w:val="24"/>
        </w:rPr>
        <w:t>udowlanych występujących w robotach objętych SST</w:t>
      </w:r>
    </w:p>
    <w:p w14:paraId="0D357B8E" w14:textId="77777777"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Wymagania ogólne zgodnie z pkt. 2</w:t>
      </w:r>
      <w:r w:rsidR="00BF1BD8">
        <w:rPr>
          <w:rFonts w:ascii="Arial" w:eastAsia="Times New Roman" w:hAnsi="Arial" w:cs="Arial"/>
          <w:sz w:val="24"/>
          <w:szCs w:val="24"/>
        </w:rPr>
        <w:t xml:space="preserve"> </w:t>
      </w:r>
      <w:r>
        <w:rPr>
          <w:rFonts w:ascii="Arial" w:hAnsi="Arial" w:cs="Arial"/>
          <w:bCs/>
          <w:color w:val="000000"/>
          <w:sz w:val="24"/>
          <w:szCs w:val="24"/>
        </w:rPr>
        <w:t xml:space="preserve">STWiORB nr </w:t>
      </w:r>
      <w:r w:rsidR="00901E1C">
        <w:rPr>
          <w:rFonts w:ascii="Arial" w:hAnsi="Arial" w:cs="Arial"/>
          <w:bCs/>
          <w:color w:val="000000"/>
          <w:sz w:val="24"/>
          <w:szCs w:val="24"/>
        </w:rPr>
        <w:t>3</w:t>
      </w:r>
      <w:r>
        <w:rPr>
          <w:rFonts w:ascii="Arial" w:hAnsi="Arial" w:cs="Arial"/>
          <w:bCs/>
          <w:color w:val="000000"/>
          <w:sz w:val="24"/>
          <w:szCs w:val="24"/>
        </w:rPr>
        <w:t>/R/202</w:t>
      </w:r>
      <w:r w:rsidR="00901E1C">
        <w:rPr>
          <w:rFonts w:ascii="Arial" w:hAnsi="Arial" w:cs="Arial"/>
          <w:bCs/>
          <w:color w:val="000000"/>
          <w:sz w:val="24"/>
          <w:szCs w:val="24"/>
        </w:rPr>
        <w:t>1</w:t>
      </w:r>
      <w:r>
        <w:rPr>
          <w:rFonts w:ascii="Arial" w:hAnsi="Arial" w:cs="Arial"/>
          <w:bCs/>
          <w:color w:val="000000"/>
          <w:sz w:val="24"/>
          <w:szCs w:val="24"/>
        </w:rPr>
        <w:t xml:space="preserve"> KOSZALIN</w:t>
      </w:r>
    </w:p>
    <w:p w14:paraId="57D1A856"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14:paraId="2133DC76" w14:textId="213EB662"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lastRenderedPageBreak/>
        <w:t xml:space="preserve">       W pracach opisanych niniejszą SST stosować</w:t>
      </w:r>
      <w:r w:rsidR="00EB658D">
        <w:rPr>
          <w:rFonts w:ascii="Arial" w:eastAsia="Times New Roman" w:hAnsi="Arial" w:cs="Arial"/>
          <w:sz w:val="24"/>
          <w:szCs w:val="24"/>
        </w:rPr>
        <w:t>:</w:t>
      </w:r>
    </w:p>
    <w:p w14:paraId="5D9D5FF3" w14:textId="6084F4D6" w:rsidR="001A03D7" w:rsidRDefault="00640715" w:rsidP="00C62D3B">
      <w:pPr>
        <w:pStyle w:val="Zwykytekst"/>
        <w:numPr>
          <w:ilvl w:val="0"/>
          <w:numId w:val="52"/>
        </w:numPr>
        <w:spacing w:after="60" w:line="312" w:lineRule="auto"/>
        <w:rPr>
          <w:rFonts w:ascii="Arial" w:eastAsia="Times New Roman" w:hAnsi="Arial" w:cs="Arial"/>
          <w:sz w:val="24"/>
          <w:szCs w:val="24"/>
        </w:rPr>
      </w:pPr>
      <w:r>
        <w:rPr>
          <w:rFonts w:ascii="Arial" w:hAnsi="Arial" w:cs="Arial"/>
          <w:sz w:val="24"/>
          <w:szCs w:val="24"/>
        </w:rPr>
        <w:t>Gruntowanie podłoża betonowego i ścian</w:t>
      </w:r>
      <w:r w:rsidR="00EB658D">
        <w:rPr>
          <w:rFonts w:ascii="Arial" w:hAnsi="Arial" w:cs="Arial"/>
          <w:sz w:val="24"/>
          <w:szCs w:val="24"/>
        </w:rPr>
        <w:t xml:space="preserve"> – systemowy preparat gruntujący</w:t>
      </w:r>
      <w:r w:rsidR="00BA7918">
        <w:rPr>
          <w:rFonts w:ascii="Arial" w:hAnsi="Arial" w:cs="Arial"/>
          <w:sz w:val="24"/>
          <w:szCs w:val="24"/>
        </w:rPr>
        <w:t>.</w:t>
      </w:r>
    </w:p>
    <w:p w14:paraId="7976D93F" w14:textId="77777777" w:rsidR="001A03D7" w:rsidRDefault="00640715" w:rsidP="00C62D3B">
      <w:pPr>
        <w:pStyle w:val="Zwykytekst"/>
        <w:numPr>
          <w:ilvl w:val="0"/>
          <w:numId w:val="52"/>
        </w:numPr>
        <w:spacing w:after="60" w:line="312" w:lineRule="auto"/>
        <w:rPr>
          <w:rFonts w:ascii="Arial" w:eastAsia="Times New Roman" w:hAnsi="Arial" w:cs="Arial"/>
          <w:sz w:val="24"/>
          <w:szCs w:val="24"/>
        </w:rPr>
      </w:pPr>
      <w:r>
        <w:rPr>
          <w:rFonts w:ascii="Arial" w:hAnsi="Arial" w:cs="Arial"/>
          <w:sz w:val="24"/>
          <w:szCs w:val="24"/>
        </w:rPr>
        <w:t xml:space="preserve">Izolacja pionowa </w:t>
      </w:r>
      <w:r w:rsidR="00901E1C">
        <w:rPr>
          <w:rFonts w:ascii="Arial" w:hAnsi="Arial" w:cs="Arial"/>
          <w:sz w:val="24"/>
          <w:szCs w:val="24"/>
        </w:rPr>
        <w:t xml:space="preserve">elastyczna </w:t>
      </w:r>
      <w:r>
        <w:rPr>
          <w:rFonts w:ascii="Arial" w:hAnsi="Arial" w:cs="Arial"/>
          <w:sz w:val="24"/>
          <w:szCs w:val="24"/>
        </w:rPr>
        <w:t xml:space="preserve">masa szpachlowa </w:t>
      </w:r>
      <w:r w:rsidR="00EA180A">
        <w:rPr>
          <w:rFonts w:ascii="Arial" w:hAnsi="Arial" w:cs="Arial"/>
          <w:sz w:val="24"/>
          <w:szCs w:val="24"/>
        </w:rPr>
        <w:t xml:space="preserve"> - folia w płynie</w:t>
      </w:r>
      <w:r w:rsidR="00BF1BD8">
        <w:rPr>
          <w:rFonts w:ascii="Arial" w:hAnsi="Arial" w:cs="Arial"/>
          <w:sz w:val="24"/>
          <w:szCs w:val="24"/>
        </w:rPr>
        <w:t>.</w:t>
      </w:r>
    </w:p>
    <w:p w14:paraId="5F793C46" w14:textId="77777777" w:rsidR="001A03D7" w:rsidRPr="00901E1C" w:rsidRDefault="00640715" w:rsidP="00C62D3B">
      <w:pPr>
        <w:pStyle w:val="Zwykytekst"/>
        <w:numPr>
          <w:ilvl w:val="0"/>
          <w:numId w:val="52"/>
        </w:numPr>
        <w:spacing w:after="60" w:line="312" w:lineRule="auto"/>
        <w:rPr>
          <w:rFonts w:ascii="Arial" w:eastAsia="Times New Roman" w:hAnsi="Arial" w:cs="Arial"/>
          <w:sz w:val="24"/>
          <w:szCs w:val="24"/>
        </w:rPr>
      </w:pPr>
      <w:r>
        <w:rPr>
          <w:rFonts w:ascii="Arial" w:hAnsi="Arial" w:cs="Arial"/>
          <w:sz w:val="24"/>
          <w:szCs w:val="24"/>
        </w:rPr>
        <w:t xml:space="preserve">Izolacja szczelin dylatacyjnych taśma systemowa za pomocą </w:t>
      </w:r>
      <w:r w:rsidR="00EA180A">
        <w:rPr>
          <w:rFonts w:ascii="Arial" w:hAnsi="Arial" w:cs="Arial"/>
          <w:sz w:val="24"/>
          <w:szCs w:val="24"/>
        </w:rPr>
        <w:t xml:space="preserve">elastycznej </w:t>
      </w:r>
      <w:r>
        <w:rPr>
          <w:rFonts w:ascii="Arial" w:hAnsi="Arial" w:cs="Arial"/>
          <w:sz w:val="24"/>
          <w:szCs w:val="24"/>
        </w:rPr>
        <w:t>masy szpachlowej</w:t>
      </w:r>
      <w:r w:rsidR="00BF1BD8">
        <w:rPr>
          <w:rFonts w:ascii="Arial" w:hAnsi="Arial" w:cs="Arial"/>
          <w:sz w:val="24"/>
          <w:szCs w:val="24"/>
        </w:rPr>
        <w:t>.</w:t>
      </w:r>
    </w:p>
    <w:p w14:paraId="490A22F8" w14:textId="77777777" w:rsidR="00901E1C" w:rsidRPr="008B5948" w:rsidRDefault="00012123" w:rsidP="00C62D3B">
      <w:pPr>
        <w:pStyle w:val="Zwykytekst"/>
        <w:numPr>
          <w:ilvl w:val="0"/>
          <w:numId w:val="52"/>
        </w:numPr>
        <w:spacing w:after="60" w:line="312" w:lineRule="auto"/>
        <w:rPr>
          <w:rFonts w:ascii="Arial" w:eastAsia="Times New Roman" w:hAnsi="Arial" w:cs="Arial"/>
          <w:sz w:val="24"/>
          <w:szCs w:val="24"/>
        </w:rPr>
      </w:pPr>
      <w:r>
        <w:rPr>
          <w:rFonts w:ascii="Arial" w:eastAsia="Times New Roman" w:hAnsi="Arial" w:cs="Arial"/>
          <w:sz w:val="24"/>
          <w:szCs w:val="24"/>
        </w:rPr>
        <w:t>Dwukrotna izolacja pozioma z el</w:t>
      </w:r>
      <w:r w:rsidR="00BF1BD8">
        <w:rPr>
          <w:rFonts w:ascii="Arial" w:eastAsia="Times New Roman" w:hAnsi="Arial" w:cs="Arial"/>
          <w:sz w:val="24"/>
          <w:szCs w:val="24"/>
        </w:rPr>
        <w:t>a</w:t>
      </w:r>
      <w:r>
        <w:rPr>
          <w:rFonts w:ascii="Arial" w:eastAsia="Times New Roman" w:hAnsi="Arial" w:cs="Arial"/>
          <w:sz w:val="24"/>
          <w:szCs w:val="24"/>
        </w:rPr>
        <w:t>stycznej masy szpachlowej – folia w płynie</w:t>
      </w:r>
      <w:r w:rsidR="00BF1BD8">
        <w:rPr>
          <w:rFonts w:ascii="Arial" w:eastAsia="Times New Roman" w:hAnsi="Arial" w:cs="Arial"/>
          <w:sz w:val="24"/>
          <w:szCs w:val="24"/>
        </w:rPr>
        <w:t>.</w:t>
      </w:r>
    </w:p>
    <w:p w14:paraId="24EC6042" w14:textId="77777777" w:rsidR="001A03D7" w:rsidRDefault="00640715">
      <w:pPr>
        <w:pStyle w:val="Zwykytekst"/>
        <w:spacing w:after="60" w:line="312" w:lineRule="auto"/>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Wymagania szczegółowe dotyczące stosowanych materiałów :</w:t>
      </w:r>
    </w:p>
    <w:p w14:paraId="1B35877D" w14:textId="67B1AB27" w:rsidR="001A03D7" w:rsidRDefault="00640715">
      <w:pPr>
        <w:pStyle w:val="Tretekstu"/>
        <w:jc w:val="left"/>
        <w:rPr>
          <w:bCs/>
          <w:color w:val="000000"/>
          <w:sz w:val="24"/>
          <w:szCs w:val="24"/>
        </w:rPr>
      </w:pPr>
      <w:r>
        <w:rPr>
          <w:b/>
          <w:bCs/>
          <w:color w:val="000000"/>
          <w:sz w:val="24"/>
          <w:szCs w:val="24"/>
          <w:lang w:val="en-US"/>
        </w:rPr>
        <w:t xml:space="preserve">2.3.3. </w:t>
      </w:r>
      <w:r>
        <w:rPr>
          <w:bCs/>
          <w:color w:val="000000"/>
          <w:sz w:val="24"/>
          <w:szCs w:val="24"/>
        </w:rPr>
        <w:t>Roztwór gruntujący</w:t>
      </w:r>
      <w:r w:rsidR="00BA7918">
        <w:rPr>
          <w:bCs/>
          <w:color w:val="000000"/>
          <w:sz w:val="24"/>
          <w:szCs w:val="24"/>
        </w:rPr>
        <w:t xml:space="preserve"> zgodny z systemem.</w:t>
      </w:r>
    </w:p>
    <w:p w14:paraId="6F9B9322" w14:textId="77777777" w:rsidR="00012123" w:rsidRDefault="00640715">
      <w:pPr>
        <w:pStyle w:val="Tretekstu"/>
        <w:jc w:val="left"/>
        <w:rPr>
          <w:sz w:val="24"/>
          <w:szCs w:val="24"/>
        </w:rPr>
      </w:pPr>
      <w:r>
        <w:rPr>
          <w:b/>
          <w:sz w:val="24"/>
          <w:szCs w:val="24"/>
        </w:rPr>
        <w:t xml:space="preserve">2.3.4. </w:t>
      </w:r>
      <w:r>
        <w:rPr>
          <w:sz w:val="24"/>
          <w:szCs w:val="24"/>
        </w:rPr>
        <w:t>Izolacja przeciwwilgociowa ścian</w:t>
      </w:r>
      <w:r w:rsidR="00012123">
        <w:rPr>
          <w:sz w:val="24"/>
          <w:szCs w:val="24"/>
        </w:rPr>
        <w:t xml:space="preserve"> i podłoży</w:t>
      </w:r>
      <w:r>
        <w:rPr>
          <w:sz w:val="24"/>
          <w:szCs w:val="24"/>
        </w:rPr>
        <w:t xml:space="preserve"> - Masa szpachlowa</w:t>
      </w:r>
      <w:r>
        <w:rPr>
          <w:b/>
          <w:sz w:val="24"/>
          <w:szCs w:val="24"/>
        </w:rPr>
        <w:t xml:space="preserve"> </w:t>
      </w:r>
      <w:r w:rsidR="00012123" w:rsidRPr="00012123">
        <w:rPr>
          <w:sz w:val="24"/>
          <w:szCs w:val="24"/>
        </w:rPr>
        <w:t xml:space="preserve">– folia w </w:t>
      </w:r>
    </w:p>
    <w:p w14:paraId="3948B733" w14:textId="77777777" w:rsidR="00144A28" w:rsidRDefault="00012123">
      <w:pPr>
        <w:pStyle w:val="Tretekstu"/>
        <w:jc w:val="left"/>
        <w:rPr>
          <w:sz w:val="24"/>
          <w:szCs w:val="24"/>
        </w:rPr>
      </w:pPr>
      <w:r>
        <w:rPr>
          <w:sz w:val="24"/>
          <w:szCs w:val="24"/>
        </w:rPr>
        <w:t xml:space="preserve">          </w:t>
      </w:r>
      <w:r w:rsidRPr="00012123">
        <w:rPr>
          <w:sz w:val="24"/>
          <w:szCs w:val="24"/>
        </w:rPr>
        <w:t>płynie</w:t>
      </w:r>
      <w:r w:rsidR="007532DE">
        <w:rPr>
          <w:b/>
          <w:sz w:val="24"/>
          <w:szCs w:val="24"/>
        </w:rPr>
        <w:t xml:space="preserve">. </w:t>
      </w:r>
      <w:r w:rsidR="00640715">
        <w:rPr>
          <w:sz w:val="24"/>
          <w:szCs w:val="24"/>
        </w:rPr>
        <w:t>Izolacja szczelin dylatacyjnych oraz połączenia ściany z podłożem za</w:t>
      </w:r>
      <w:r w:rsidR="007532DE">
        <w:rPr>
          <w:sz w:val="24"/>
          <w:szCs w:val="24"/>
        </w:rPr>
        <w:t xml:space="preserve"> </w:t>
      </w:r>
    </w:p>
    <w:p w14:paraId="6D01693C" w14:textId="76FDECF5" w:rsidR="001A03D7" w:rsidRDefault="00144A28">
      <w:pPr>
        <w:pStyle w:val="Tretekstu"/>
        <w:jc w:val="left"/>
        <w:rPr>
          <w:sz w:val="24"/>
          <w:szCs w:val="24"/>
        </w:rPr>
      </w:pPr>
      <w:r>
        <w:rPr>
          <w:sz w:val="24"/>
          <w:szCs w:val="24"/>
        </w:rPr>
        <w:t xml:space="preserve">          </w:t>
      </w:r>
      <w:r w:rsidR="00640715">
        <w:rPr>
          <w:sz w:val="24"/>
          <w:szCs w:val="24"/>
        </w:rPr>
        <w:t>pomocą taśmy</w:t>
      </w:r>
      <w:r w:rsidR="00B062FD">
        <w:rPr>
          <w:sz w:val="24"/>
          <w:szCs w:val="24"/>
        </w:rPr>
        <w:t>.</w:t>
      </w:r>
      <w:r w:rsidR="00640715">
        <w:rPr>
          <w:sz w:val="24"/>
          <w:szCs w:val="24"/>
        </w:rPr>
        <w:t xml:space="preserve"> </w:t>
      </w:r>
    </w:p>
    <w:p w14:paraId="6A2F1343" w14:textId="77777777" w:rsidR="001A03D7" w:rsidRDefault="001A03D7">
      <w:pPr>
        <w:widowControl w:val="0"/>
        <w:ind w:left="420"/>
        <w:rPr>
          <w:rFonts w:ascii="Arial" w:hAnsi="Arial" w:cs="Arial"/>
          <w:sz w:val="24"/>
          <w:szCs w:val="24"/>
        </w:rPr>
      </w:pPr>
    </w:p>
    <w:p w14:paraId="2B02E3E8"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14:paraId="28EE0AB5" w14:textId="77777777"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r>
        <w:rPr>
          <w:rFonts w:ascii="Arial" w:hAnsi="Arial" w:cs="Arial"/>
          <w:bCs/>
          <w:color w:val="000000"/>
          <w:sz w:val="24"/>
          <w:szCs w:val="24"/>
        </w:rPr>
        <w:t xml:space="preserve">STWiORB nr </w:t>
      </w:r>
      <w:r w:rsidR="00012123">
        <w:rPr>
          <w:rFonts w:ascii="Arial" w:hAnsi="Arial" w:cs="Arial"/>
          <w:bCs/>
          <w:color w:val="000000"/>
          <w:sz w:val="24"/>
          <w:szCs w:val="24"/>
        </w:rPr>
        <w:t>3</w:t>
      </w:r>
      <w:r>
        <w:rPr>
          <w:rFonts w:ascii="Arial" w:hAnsi="Arial" w:cs="Arial"/>
          <w:bCs/>
          <w:color w:val="000000"/>
          <w:sz w:val="24"/>
          <w:szCs w:val="24"/>
        </w:rPr>
        <w:t>/R/202</w:t>
      </w:r>
      <w:r w:rsidR="00012123">
        <w:rPr>
          <w:rFonts w:ascii="Arial" w:hAnsi="Arial" w:cs="Arial"/>
          <w:bCs/>
          <w:color w:val="000000"/>
          <w:sz w:val="24"/>
          <w:szCs w:val="24"/>
        </w:rPr>
        <w:t>1</w:t>
      </w:r>
      <w:r>
        <w:rPr>
          <w:rFonts w:ascii="Arial" w:hAnsi="Arial" w:cs="Arial"/>
          <w:bCs/>
          <w:color w:val="000000"/>
          <w:sz w:val="24"/>
          <w:szCs w:val="24"/>
        </w:rPr>
        <w:t xml:space="preserve">  KOSZALIN</w:t>
      </w:r>
    </w:p>
    <w:p w14:paraId="4F1D89E9" w14:textId="77777777" w:rsidR="001A03D7" w:rsidRDefault="001A03D7">
      <w:pPr>
        <w:spacing w:after="60" w:line="312" w:lineRule="auto"/>
        <w:rPr>
          <w:rFonts w:ascii="Arial" w:hAnsi="Arial" w:cs="Arial"/>
          <w:b/>
          <w:bCs/>
          <w:color w:val="000000"/>
          <w:sz w:val="24"/>
          <w:szCs w:val="24"/>
        </w:rPr>
      </w:pPr>
    </w:p>
    <w:p w14:paraId="3B408669"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35715106"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573E15B7"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Pr>
          <w:rFonts w:ascii="Arial" w:hAnsi="Arial" w:cs="Arial"/>
          <w:bCs/>
          <w:color w:val="000000"/>
          <w:sz w:val="24"/>
          <w:szCs w:val="24"/>
        </w:rPr>
        <w:t xml:space="preserve">STWiORB nr </w:t>
      </w:r>
      <w:r w:rsidR="00012123">
        <w:rPr>
          <w:rFonts w:ascii="Arial" w:hAnsi="Arial" w:cs="Arial"/>
          <w:bCs/>
          <w:color w:val="000000"/>
          <w:sz w:val="24"/>
          <w:szCs w:val="24"/>
        </w:rPr>
        <w:t>3</w:t>
      </w:r>
      <w:r>
        <w:rPr>
          <w:rFonts w:ascii="Arial" w:hAnsi="Arial" w:cs="Arial"/>
          <w:bCs/>
          <w:color w:val="000000"/>
          <w:sz w:val="24"/>
          <w:szCs w:val="24"/>
        </w:rPr>
        <w:t>/R/202</w:t>
      </w:r>
      <w:r w:rsidR="00012123">
        <w:rPr>
          <w:rFonts w:ascii="Arial" w:hAnsi="Arial" w:cs="Arial"/>
          <w:bCs/>
          <w:color w:val="000000"/>
          <w:sz w:val="24"/>
          <w:szCs w:val="24"/>
        </w:rPr>
        <w:t>1</w:t>
      </w:r>
      <w:r>
        <w:rPr>
          <w:rFonts w:ascii="Arial" w:hAnsi="Arial" w:cs="Arial"/>
          <w:bCs/>
          <w:color w:val="000000"/>
          <w:sz w:val="24"/>
          <w:szCs w:val="24"/>
        </w:rPr>
        <w:t xml:space="preserve"> KOSZALIN</w:t>
      </w:r>
    </w:p>
    <w:p w14:paraId="03D3F2B6"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7512F2CD" w14:textId="77777777" w:rsidR="001A03D7" w:rsidRDefault="00640715" w:rsidP="00BF1BD8">
      <w:pPr>
        <w:spacing w:after="60" w:line="312" w:lineRule="auto"/>
        <w:ind w:firstLine="708"/>
        <w:rPr>
          <w:rFonts w:ascii="Arial" w:hAnsi="Arial" w:cs="Arial"/>
          <w:bCs/>
          <w:color w:val="000000"/>
          <w:sz w:val="24"/>
          <w:szCs w:val="24"/>
        </w:rPr>
      </w:pPr>
      <w:r>
        <w:rPr>
          <w:rFonts w:ascii="Arial" w:hAnsi="Arial" w:cs="Arial"/>
          <w:bCs/>
          <w:color w:val="000000"/>
          <w:sz w:val="24"/>
          <w:szCs w:val="24"/>
        </w:rPr>
        <w:t>Transport papy na ładunkach spaletyzowanych w pozycji pionowej</w:t>
      </w:r>
      <w:r w:rsidR="00BF1BD8">
        <w:rPr>
          <w:rFonts w:ascii="Arial" w:hAnsi="Arial" w:cs="Arial"/>
          <w:bCs/>
          <w:color w:val="000000"/>
          <w:sz w:val="24"/>
          <w:szCs w:val="24"/>
        </w:rPr>
        <w:t>.</w:t>
      </w:r>
    </w:p>
    <w:p w14:paraId="72F995A2" w14:textId="77777777" w:rsidR="001A03D7" w:rsidRDefault="00640715" w:rsidP="00BF1BD8">
      <w:pPr>
        <w:spacing w:after="60" w:line="312" w:lineRule="auto"/>
        <w:ind w:firstLine="708"/>
        <w:rPr>
          <w:rFonts w:ascii="Arial" w:hAnsi="Arial" w:cs="Arial"/>
          <w:bCs/>
          <w:color w:val="000000"/>
          <w:sz w:val="24"/>
          <w:szCs w:val="24"/>
        </w:rPr>
      </w:pPr>
      <w:r>
        <w:rPr>
          <w:rFonts w:ascii="Arial" w:hAnsi="Arial" w:cs="Arial"/>
          <w:bCs/>
          <w:color w:val="000000"/>
          <w:sz w:val="24"/>
          <w:szCs w:val="24"/>
        </w:rPr>
        <w:t>Przewożony ładunek na skrzyni transportowej pojazdu zabezpieczyć przed:</w:t>
      </w:r>
    </w:p>
    <w:p w14:paraId="6BEE6F18" w14:textId="77777777" w:rsidR="001A03D7" w:rsidRDefault="00640715" w:rsidP="008B5948">
      <w:pPr>
        <w:spacing w:after="60" w:line="312" w:lineRule="auto"/>
        <w:rPr>
          <w:rFonts w:ascii="Arial" w:hAnsi="Arial" w:cs="Arial"/>
          <w:bCs/>
          <w:color w:val="000000"/>
          <w:sz w:val="24"/>
          <w:szCs w:val="24"/>
        </w:rPr>
      </w:pPr>
      <w:r>
        <w:rPr>
          <w:rFonts w:ascii="Arial" w:hAnsi="Arial" w:cs="Arial"/>
          <w:bCs/>
          <w:color w:val="000000"/>
          <w:sz w:val="24"/>
          <w:szCs w:val="24"/>
        </w:rPr>
        <w:t xml:space="preserve">       </w:t>
      </w:r>
      <w:r w:rsidR="00BF1BD8">
        <w:rPr>
          <w:rFonts w:ascii="Arial" w:hAnsi="Arial" w:cs="Arial"/>
          <w:bCs/>
          <w:color w:val="000000"/>
          <w:sz w:val="24"/>
          <w:szCs w:val="24"/>
        </w:rPr>
        <w:tab/>
      </w:r>
      <w:r>
        <w:rPr>
          <w:rFonts w:ascii="Arial" w:hAnsi="Arial" w:cs="Arial"/>
          <w:bCs/>
          <w:color w:val="000000"/>
          <w:sz w:val="24"/>
          <w:szCs w:val="24"/>
        </w:rPr>
        <w:t>- przesunięciem, utratą stateczności</w:t>
      </w:r>
      <w:r w:rsidR="008B5948">
        <w:rPr>
          <w:rFonts w:ascii="Arial" w:hAnsi="Arial" w:cs="Arial"/>
          <w:bCs/>
          <w:color w:val="000000"/>
          <w:sz w:val="24"/>
          <w:szCs w:val="24"/>
        </w:rPr>
        <w:t xml:space="preserve"> i </w:t>
      </w:r>
      <w:r>
        <w:rPr>
          <w:rFonts w:ascii="Arial" w:hAnsi="Arial" w:cs="Arial"/>
          <w:bCs/>
          <w:color w:val="000000"/>
          <w:sz w:val="24"/>
          <w:szCs w:val="24"/>
        </w:rPr>
        <w:t>spadaniem</w:t>
      </w:r>
      <w:r w:rsidR="00BF1BD8">
        <w:rPr>
          <w:rFonts w:ascii="Arial" w:hAnsi="Arial" w:cs="Arial"/>
          <w:bCs/>
          <w:color w:val="000000"/>
          <w:sz w:val="24"/>
          <w:szCs w:val="24"/>
        </w:rPr>
        <w:t>.</w:t>
      </w:r>
    </w:p>
    <w:p w14:paraId="3528E6AD" w14:textId="77777777" w:rsidR="001A03D7" w:rsidRDefault="001A03D7">
      <w:pPr>
        <w:spacing w:after="60" w:line="312" w:lineRule="auto"/>
        <w:jc w:val="both"/>
        <w:rPr>
          <w:rFonts w:ascii="Arial" w:hAnsi="Arial" w:cs="Arial"/>
          <w:bCs/>
          <w:color w:val="000000"/>
          <w:sz w:val="24"/>
          <w:szCs w:val="24"/>
        </w:rPr>
      </w:pPr>
    </w:p>
    <w:p w14:paraId="7D265788"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izolacyjnych.</w:t>
      </w:r>
    </w:p>
    <w:p w14:paraId="42F8F0B2"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6336B2E8"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w:t>
      </w:r>
      <w:r w:rsidR="00012123">
        <w:rPr>
          <w:rFonts w:ascii="Arial" w:hAnsi="Arial" w:cs="Arial"/>
          <w:bCs/>
          <w:color w:val="000000"/>
          <w:sz w:val="24"/>
          <w:szCs w:val="24"/>
        </w:rPr>
        <w:t>3</w:t>
      </w:r>
      <w:r>
        <w:rPr>
          <w:rFonts w:ascii="Arial" w:hAnsi="Arial" w:cs="Arial"/>
          <w:bCs/>
          <w:color w:val="000000"/>
          <w:sz w:val="24"/>
          <w:szCs w:val="24"/>
        </w:rPr>
        <w:t>/R/202</w:t>
      </w:r>
      <w:r w:rsidR="00012123">
        <w:rPr>
          <w:rFonts w:ascii="Arial" w:hAnsi="Arial" w:cs="Arial"/>
          <w:bCs/>
          <w:color w:val="000000"/>
          <w:sz w:val="24"/>
          <w:szCs w:val="24"/>
        </w:rPr>
        <w:t>1</w:t>
      </w:r>
      <w:r>
        <w:rPr>
          <w:rFonts w:ascii="Arial" w:hAnsi="Arial" w:cs="Arial"/>
          <w:bCs/>
          <w:color w:val="000000"/>
          <w:sz w:val="24"/>
          <w:szCs w:val="24"/>
        </w:rPr>
        <w:t xml:space="preserve">  KOSZALIN</w:t>
      </w:r>
    </w:p>
    <w:p w14:paraId="447A4ABE" w14:textId="695FD18A"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izolacyjnych.</w:t>
      </w:r>
    </w:p>
    <w:p w14:paraId="3219060B" w14:textId="77777777" w:rsidR="00E1196A" w:rsidRP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 xml:space="preserve">Roboty maja zostać wykonane z podziałem na dwa etapy: </w:t>
      </w:r>
    </w:p>
    <w:p w14:paraId="05099005" w14:textId="77777777" w:rsidR="00E1196A" w:rsidRP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 Etap - poziom 2 pietra + poddasze</w:t>
      </w:r>
    </w:p>
    <w:p w14:paraId="1BF67E6A" w14:textId="618E93D0" w:rsid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II Etap –poziom Parteru + piwnice</w:t>
      </w:r>
    </w:p>
    <w:p w14:paraId="35C96ECD" w14:textId="72A8F13E" w:rsidR="00BF0DB6" w:rsidRPr="00E1196A" w:rsidRDefault="00BF0DB6" w:rsidP="00E1196A">
      <w:pPr>
        <w:spacing w:after="60" w:line="312" w:lineRule="auto"/>
        <w:jc w:val="both"/>
        <w:rPr>
          <w:rFonts w:ascii="Arial" w:hAnsi="Arial" w:cs="Arial"/>
          <w:bCs/>
          <w:color w:val="000000"/>
          <w:sz w:val="24"/>
          <w:szCs w:val="24"/>
        </w:rPr>
      </w:pPr>
      <w:r>
        <w:rPr>
          <w:rFonts w:ascii="Arial" w:hAnsi="Arial" w:cs="Arial"/>
          <w:bCs/>
          <w:color w:val="000000"/>
          <w:sz w:val="24"/>
          <w:szCs w:val="24"/>
        </w:rPr>
        <w:t>Po zakończeniu danego etapu można dopiero przystąpić do wykonywania następnego.</w:t>
      </w:r>
    </w:p>
    <w:p w14:paraId="22923A69"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Podkład pod izolacje winien być trwał</w:t>
      </w:r>
      <w:r w:rsidR="00BF1BD8">
        <w:rPr>
          <w:rFonts w:ascii="Arial" w:eastAsia="Times New Roman" w:hAnsi="Arial" w:cs="Arial"/>
          <w:sz w:val="24"/>
          <w:szCs w:val="24"/>
        </w:rPr>
        <w:t>y</w:t>
      </w:r>
      <w:r>
        <w:rPr>
          <w:rFonts w:ascii="Arial" w:eastAsia="Times New Roman" w:hAnsi="Arial" w:cs="Arial"/>
          <w:sz w:val="24"/>
          <w:szCs w:val="24"/>
        </w:rPr>
        <w:t>, nieodkształcalny. Świeżo wykonane posadzki lub tynku mogą być uszczelniane po minimum 14 dniach od ich wykonania</w:t>
      </w:r>
      <w:r w:rsidR="00BF1BD8">
        <w:rPr>
          <w:rFonts w:ascii="Arial" w:eastAsia="Times New Roman" w:hAnsi="Arial" w:cs="Arial"/>
          <w:sz w:val="24"/>
          <w:szCs w:val="24"/>
        </w:rPr>
        <w:t>.</w:t>
      </w:r>
    </w:p>
    <w:p w14:paraId="0DE4D34E" w14:textId="02B67E71" w:rsidR="001A03D7" w:rsidRDefault="00640715" w:rsidP="00E1196A">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lastRenderedPageBreak/>
        <w:t>5.2.2</w:t>
      </w:r>
      <w:r>
        <w:rPr>
          <w:rFonts w:ascii="Arial" w:eastAsia="Times New Roman" w:hAnsi="Arial" w:cs="Arial"/>
          <w:sz w:val="24"/>
          <w:szCs w:val="24"/>
        </w:rPr>
        <w:t xml:space="preserve">.Podłoże betonowe zagruntować roztworem asfaltowym na zimno, </w:t>
      </w:r>
      <w:r w:rsidR="00E1196A">
        <w:rPr>
          <w:rFonts w:ascii="Arial" w:eastAsia="Times New Roman" w:hAnsi="Arial" w:cs="Arial"/>
          <w:sz w:val="24"/>
          <w:szCs w:val="24"/>
        </w:rPr>
        <w:br/>
      </w:r>
      <w:r>
        <w:rPr>
          <w:rFonts w:ascii="Arial" w:eastAsia="Times New Roman" w:hAnsi="Arial" w:cs="Arial"/>
          <w:sz w:val="24"/>
          <w:szCs w:val="24"/>
        </w:rPr>
        <w:t xml:space="preserve">a następnie </w:t>
      </w:r>
      <w:r w:rsidR="00BF1BD8">
        <w:rPr>
          <w:rFonts w:ascii="Arial" w:eastAsia="Times New Roman" w:hAnsi="Arial" w:cs="Arial"/>
          <w:sz w:val="24"/>
          <w:szCs w:val="24"/>
        </w:rPr>
        <w:t>n</w:t>
      </w:r>
      <w:r>
        <w:rPr>
          <w:rFonts w:ascii="Arial" w:eastAsia="Times New Roman" w:hAnsi="Arial" w:cs="Arial"/>
          <w:sz w:val="24"/>
          <w:szCs w:val="24"/>
        </w:rPr>
        <w:t>ależy wykleić jedn</w:t>
      </w:r>
      <w:r w:rsidR="00BF1BD8">
        <w:rPr>
          <w:rFonts w:ascii="Arial" w:eastAsia="Times New Roman" w:hAnsi="Arial" w:cs="Arial"/>
          <w:sz w:val="24"/>
          <w:szCs w:val="24"/>
        </w:rPr>
        <w:t>ą</w:t>
      </w:r>
      <w:r>
        <w:rPr>
          <w:rFonts w:ascii="Arial" w:eastAsia="Times New Roman" w:hAnsi="Arial" w:cs="Arial"/>
          <w:sz w:val="24"/>
          <w:szCs w:val="24"/>
        </w:rPr>
        <w:t xml:space="preserve"> warstwę papy podkładowej.</w:t>
      </w:r>
    </w:p>
    <w:p w14:paraId="1E8B1AEC" w14:textId="76314F98" w:rsidR="001A03D7" w:rsidRDefault="00640715" w:rsidP="00BA7918">
      <w:pPr>
        <w:tabs>
          <w:tab w:val="left" w:pos="142"/>
        </w:tabs>
        <w:spacing w:after="60" w:line="312" w:lineRule="auto"/>
        <w:ind w:left="567" w:hanging="709"/>
        <w:jc w:val="both"/>
        <w:rPr>
          <w:rFonts w:ascii="Arial" w:eastAsia="Times New Roman" w:hAnsi="Arial" w:cs="Arial"/>
          <w:sz w:val="24"/>
          <w:szCs w:val="24"/>
        </w:rPr>
      </w:pPr>
      <w:r>
        <w:rPr>
          <w:rFonts w:ascii="Arial" w:hAnsi="Arial" w:cs="Arial"/>
          <w:sz w:val="24"/>
          <w:szCs w:val="24"/>
        </w:rPr>
        <w:t xml:space="preserve">   </w:t>
      </w:r>
      <w:r w:rsidR="00E1196A">
        <w:rPr>
          <w:rFonts w:ascii="Arial" w:hAnsi="Arial" w:cs="Arial"/>
          <w:sz w:val="24"/>
          <w:szCs w:val="24"/>
        </w:rPr>
        <w:tab/>
      </w:r>
      <w:r w:rsidR="00BA7918">
        <w:rPr>
          <w:rFonts w:ascii="Arial" w:hAnsi="Arial" w:cs="Arial"/>
          <w:sz w:val="24"/>
          <w:szCs w:val="24"/>
        </w:rPr>
        <w:tab/>
      </w:r>
      <w:r>
        <w:rPr>
          <w:rFonts w:ascii="Arial" w:hAnsi="Arial" w:cs="Arial"/>
          <w:sz w:val="24"/>
          <w:szCs w:val="24"/>
        </w:rPr>
        <w:t>Prac z wykorzystaniem pap zgrzewalnych modyfikowanych nie należy prowadzić</w:t>
      </w:r>
      <w:r w:rsidR="00E1196A">
        <w:rPr>
          <w:rFonts w:ascii="Arial" w:hAnsi="Arial" w:cs="Arial"/>
          <w:sz w:val="24"/>
          <w:szCs w:val="24"/>
        </w:rPr>
        <w:t xml:space="preserve"> </w:t>
      </w:r>
      <w:r>
        <w:rPr>
          <w:rFonts w:ascii="Arial" w:hAnsi="Arial" w:cs="Arial"/>
          <w:sz w:val="24"/>
          <w:szCs w:val="24"/>
        </w:rPr>
        <w:t xml:space="preserve">w temperaturze niższej </w:t>
      </w:r>
      <w:bookmarkStart w:id="4" w:name="_Hlk65481238"/>
      <w:r>
        <w:rPr>
          <w:rFonts w:ascii="Arial" w:hAnsi="Arial" w:cs="Arial"/>
          <w:sz w:val="24"/>
          <w:szCs w:val="24"/>
        </w:rPr>
        <w:t>niż 0°C</w:t>
      </w:r>
      <w:bookmarkEnd w:id="4"/>
      <w:r>
        <w:rPr>
          <w:rFonts w:ascii="Arial" w:hAnsi="Arial" w:cs="Arial"/>
          <w:sz w:val="24"/>
          <w:szCs w:val="24"/>
        </w:rPr>
        <w:t>, prac z wykorzystaniem pap zgrzewalnych oksydowanych nie należy prowadzić w temperaturze niższej</w:t>
      </w:r>
      <w:r w:rsidR="002022F7">
        <w:rPr>
          <w:rFonts w:ascii="Arial" w:hAnsi="Arial" w:cs="Arial"/>
          <w:sz w:val="24"/>
          <w:szCs w:val="24"/>
        </w:rPr>
        <w:t xml:space="preserve"> niż 0°C.</w:t>
      </w:r>
    </w:p>
    <w:p w14:paraId="364E88AE" w14:textId="2778F04F" w:rsidR="001A03D7" w:rsidRPr="00E1196A" w:rsidRDefault="00640715" w:rsidP="00E1196A">
      <w:pPr>
        <w:tabs>
          <w:tab w:val="left" w:pos="357"/>
        </w:tabs>
        <w:spacing w:after="60" w:line="312" w:lineRule="auto"/>
        <w:ind w:left="567" w:hanging="567"/>
        <w:jc w:val="both"/>
        <w:rPr>
          <w:rFonts w:ascii="Arial" w:hAnsi="Arial" w:cs="Arial"/>
          <w:sz w:val="24"/>
          <w:szCs w:val="24"/>
        </w:rPr>
      </w:pPr>
      <w:r>
        <w:rPr>
          <w:rFonts w:ascii="Arial" w:eastAsia="Times New Roman" w:hAnsi="Arial" w:cs="Arial"/>
          <w:b/>
          <w:sz w:val="24"/>
          <w:szCs w:val="24"/>
        </w:rPr>
        <w:t>5.2.3.</w:t>
      </w:r>
      <w:r>
        <w:rPr>
          <w:rFonts w:ascii="Arial" w:eastAsia="Times New Roman" w:hAnsi="Arial" w:cs="Arial"/>
          <w:sz w:val="24"/>
          <w:szCs w:val="24"/>
        </w:rPr>
        <w:t>Izolacj</w:t>
      </w:r>
      <w:r w:rsidR="00BA7918">
        <w:rPr>
          <w:rFonts w:ascii="Arial" w:eastAsia="Times New Roman" w:hAnsi="Arial" w:cs="Arial"/>
          <w:sz w:val="24"/>
          <w:szCs w:val="24"/>
        </w:rPr>
        <w:t>i</w:t>
      </w:r>
      <w:r>
        <w:rPr>
          <w:rFonts w:ascii="Arial" w:eastAsia="Times New Roman" w:hAnsi="Arial" w:cs="Arial"/>
          <w:sz w:val="24"/>
          <w:szCs w:val="24"/>
        </w:rPr>
        <w:t xml:space="preserve"> z folii w płynie nie łączyć z innymi materiałami, nie rozcieńczać i nie zagęszczać. Temperatura podczas gruntowani</w:t>
      </w:r>
      <w:r w:rsidR="00BA7918">
        <w:rPr>
          <w:rFonts w:ascii="Arial" w:eastAsia="Times New Roman" w:hAnsi="Arial" w:cs="Arial"/>
          <w:sz w:val="24"/>
          <w:szCs w:val="24"/>
        </w:rPr>
        <w:t>a</w:t>
      </w:r>
      <w:r>
        <w:rPr>
          <w:rFonts w:ascii="Arial" w:eastAsia="Times New Roman" w:hAnsi="Arial" w:cs="Arial"/>
          <w:sz w:val="24"/>
          <w:szCs w:val="24"/>
        </w:rPr>
        <w:t xml:space="preserve"> nie</w:t>
      </w:r>
      <w:r w:rsidR="00BA7918">
        <w:rPr>
          <w:rFonts w:ascii="Arial" w:eastAsia="Times New Roman" w:hAnsi="Arial" w:cs="Arial"/>
          <w:sz w:val="24"/>
          <w:szCs w:val="24"/>
        </w:rPr>
        <w:t xml:space="preserve"> może być</w:t>
      </w:r>
      <w:r>
        <w:rPr>
          <w:rFonts w:ascii="Arial" w:eastAsia="Times New Roman" w:hAnsi="Arial" w:cs="Arial"/>
          <w:sz w:val="24"/>
          <w:szCs w:val="24"/>
        </w:rPr>
        <w:t xml:space="preserve"> niższa niż 5</w:t>
      </w:r>
      <w:r w:rsidR="00BA7918">
        <w:rPr>
          <w:rFonts w:ascii="Arial" w:hAnsi="Arial" w:cs="Arial"/>
          <w:sz w:val="24"/>
          <w:szCs w:val="24"/>
        </w:rPr>
        <w:t>°C</w:t>
      </w:r>
      <w:r>
        <w:rPr>
          <w:rFonts w:ascii="Arial" w:eastAsia="Times New Roman" w:hAnsi="Arial" w:cs="Arial"/>
          <w:sz w:val="24"/>
          <w:szCs w:val="24"/>
        </w:rPr>
        <w:t>.</w:t>
      </w:r>
    </w:p>
    <w:p w14:paraId="7DDE4D41" w14:textId="745AF564" w:rsidR="001A03D7" w:rsidRDefault="00640715" w:rsidP="00E1196A">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5.2.3</w:t>
      </w:r>
      <w:r>
        <w:rPr>
          <w:rFonts w:ascii="Arial" w:eastAsia="Times New Roman" w:hAnsi="Arial" w:cs="Arial"/>
          <w:sz w:val="24"/>
          <w:szCs w:val="24"/>
        </w:rPr>
        <w:t>. Warstwy półpłynnej</w:t>
      </w:r>
      <w:r>
        <w:rPr>
          <w:rFonts w:ascii="Arial" w:eastAsia="Times New Roman" w:hAnsi="Arial" w:cs="Arial"/>
          <w:b/>
          <w:sz w:val="24"/>
          <w:szCs w:val="24"/>
        </w:rPr>
        <w:t xml:space="preserve"> </w:t>
      </w:r>
      <w:r>
        <w:rPr>
          <w:rFonts w:ascii="Arial" w:eastAsia="Times New Roman" w:hAnsi="Arial" w:cs="Arial"/>
          <w:sz w:val="24"/>
          <w:szCs w:val="24"/>
        </w:rPr>
        <w:t>folii izolacyjnej muszą być nanoszone w sposób ciągły na całej powierzchni w ilości 0,4-0,8 kg/m</w:t>
      </w:r>
      <w:r>
        <w:rPr>
          <w:rFonts w:ascii="Arial" w:eastAsia="Times New Roman" w:hAnsi="Arial" w:cs="Arial"/>
          <w:sz w:val="24"/>
          <w:szCs w:val="24"/>
          <w:vertAlign w:val="superscript"/>
        </w:rPr>
        <w:t>2</w:t>
      </w:r>
      <w:r>
        <w:rPr>
          <w:rFonts w:ascii="Arial" w:eastAsia="Times New Roman" w:hAnsi="Arial" w:cs="Arial"/>
          <w:sz w:val="24"/>
          <w:szCs w:val="24"/>
        </w:rPr>
        <w:t>. Powłoki folii nanosić w trzech warstwach – następna warstwa może być nanoszona po całkowitym wyschnięci</w:t>
      </w:r>
      <w:r w:rsidR="00BA7918">
        <w:rPr>
          <w:rFonts w:ascii="Arial" w:eastAsia="Times New Roman" w:hAnsi="Arial" w:cs="Arial"/>
          <w:sz w:val="24"/>
          <w:szCs w:val="24"/>
        </w:rPr>
        <w:t>u</w:t>
      </w:r>
      <w:r>
        <w:rPr>
          <w:rFonts w:ascii="Arial" w:eastAsia="Times New Roman" w:hAnsi="Arial" w:cs="Arial"/>
          <w:sz w:val="24"/>
          <w:szCs w:val="24"/>
        </w:rPr>
        <w:t xml:space="preserve"> wcześniejszej warstwy. Pierwszą warstwę nanosić pędzlem lub wałkiem, kolejne pacą stalową pędzlem lub wałkiem. Temperatura otoczenia w czasie nanoszenia izolacji</w:t>
      </w:r>
      <w:r w:rsidR="00BF1BD8">
        <w:rPr>
          <w:rFonts w:ascii="Arial" w:eastAsia="Times New Roman" w:hAnsi="Arial" w:cs="Arial"/>
          <w:sz w:val="24"/>
          <w:szCs w:val="24"/>
        </w:rPr>
        <w:t xml:space="preserve"> od</w:t>
      </w:r>
      <w:r>
        <w:rPr>
          <w:rFonts w:ascii="Arial" w:eastAsia="Times New Roman" w:hAnsi="Arial" w:cs="Arial"/>
          <w:sz w:val="24"/>
          <w:szCs w:val="24"/>
        </w:rPr>
        <w:t xml:space="preserve"> +5 </w:t>
      </w:r>
      <w:r w:rsidR="00BF1BD8">
        <w:rPr>
          <w:rFonts w:ascii="Arial" w:eastAsia="Times New Roman" w:hAnsi="Arial" w:cs="Arial"/>
          <w:sz w:val="24"/>
          <w:szCs w:val="24"/>
        </w:rPr>
        <w:t>do</w:t>
      </w:r>
      <w:r>
        <w:rPr>
          <w:rFonts w:ascii="Arial" w:eastAsia="Times New Roman" w:hAnsi="Arial" w:cs="Arial"/>
          <w:sz w:val="24"/>
          <w:szCs w:val="24"/>
        </w:rPr>
        <w:t xml:space="preserve"> +25 </w:t>
      </w:r>
      <w:r w:rsidR="00BA7918">
        <w:rPr>
          <w:rFonts w:ascii="Arial" w:hAnsi="Arial" w:cs="Arial"/>
          <w:sz w:val="24"/>
          <w:szCs w:val="24"/>
        </w:rPr>
        <w:t>°C</w:t>
      </w:r>
      <w:r>
        <w:rPr>
          <w:rFonts w:ascii="Arial" w:eastAsia="Times New Roman" w:hAnsi="Arial" w:cs="Arial"/>
          <w:sz w:val="24"/>
          <w:szCs w:val="24"/>
        </w:rPr>
        <w:t>.</w:t>
      </w:r>
    </w:p>
    <w:p w14:paraId="5446B2D8" w14:textId="77777777" w:rsidR="001A03D7" w:rsidRDefault="00640715" w:rsidP="00E1196A">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Powstałą po związaniu powłokę chronić przed uszkodzeniami przez naniesienie na nią tynku, posadzki lub okładziny.</w:t>
      </w:r>
    </w:p>
    <w:p w14:paraId="3747E89A" w14:textId="77777777" w:rsidR="001A03D7" w:rsidRDefault="00640715" w:rsidP="00E1196A">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Uwaga!</w:t>
      </w:r>
    </w:p>
    <w:p w14:paraId="5CB33782" w14:textId="77777777" w:rsidR="001A03D7" w:rsidRDefault="00640715" w:rsidP="00E1196A">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Taśmę uszczelniającą stosować wraz z folia płynną do zabezpieczenia naroży np. styku ścian, styku ścian z podłogą w narożnikach, kratkach ściekowych, krawędziach przejść rur instalacyjnych przez strop.  </w:t>
      </w:r>
    </w:p>
    <w:p w14:paraId="62654EB7" w14:textId="77777777" w:rsidR="001A03D7" w:rsidRDefault="001A03D7">
      <w:pPr>
        <w:tabs>
          <w:tab w:val="left" w:pos="357"/>
        </w:tabs>
        <w:spacing w:after="60" w:line="312" w:lineRule="auto"/>
        <w:jc w:val="both"/>
        <w:rPr>
          <w:rFonts w:ascii="Arial" w:eastAsia="Times New Roman" w:hAnsi="Arial" w:cs="Arial"/>
          <w:sz w:val="24"/>
          <w:szCs w:val="24"/>
        </w:rPr>
      </w:pPr>
    </w:p>
    <w:p w14:paraId="6389B02C"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34388531" w14:textId="77777777" w:rsidR="001A03D7" w:rsidRDefault="00012123">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w:t>
      </w:r>
      <w:r w:rsidR="00640715">
        <w:rPr>
          <w:rFonts w:ascii="Arial" w:hAnsi="Arial" w:cs="Arial"/>
          <w:b/>
          <w:bCs/>
          <w:color w:val="000000"/>
          <w:sz w:val="24"/>
          <w:szCs w:val="24"/>
        </w:rPr>
        <w:t>odbiorem wyrobów i robót budowlanych w nawiązaniu do dokumentów odniesienia.</w:t>
      </w:r>
    </w:p>
    <w:p w14:paraId="775A7048" w14:textId="77777777" w:rsidR="001A03D7" w:rsidRDefault="00012123">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w:t>
      </w:r>
      <w:r w:rsidR="00640715">
        <w:rPr>
          <w:rFonts w:ascii="Arial" w:hAnsi="Arial" w:cs="Arial"/>
          <w:sz w:val="24"/>
          <w:szCs w:val="24"/>
        </w:rPr>
        <w:t xml:space="preserve">Zgodnie </w:t>
      </w:r>
      <w:r w:rsidR="00640715">
        <w:rPr>
          <w:rFonts w:ascii="Arial" w:eastAsia="Times New Roman" w:hAnsi="Arial" w:cs="Arial"/>
          <w:bCs/>
          <w:sz w:val="24"/>
          <w:szCs w:val="24"/>
        </w:rPr>
        <w:t xml:space="preserve">z pkt. 6 </w:t>
      </w:r>
      <w:r w:rsidR="00640715">
        <w:rPr>
          <w:rFonts w:ascii="Arial" w:hAnsi="Arial" w:cs="Arial"/>
          <w:bCs/>
          <w:color w:val="000000"/>
          <w:sz w:val="24"/>
          <w:szCs w:val="24"/>
        </w:rPr>
        <w:t xml:space="preserve">STWiORB nr </w:t>
      </w:r>
      <w:r>
        <w:rPr>
          <w:rFonts w:ascii="Arial" w:hAnsi="Arial" w:cs="Arial"/>
          <w:bCs/>
          <w:color w:val="000000"/>
          <w:sz w:val="24"/>
          <w:szCs w:val="24"/>
        </w:rPr>
        <w:t>3</w:t>
      </w:r>
      <w:r w:rsidR="00640715">
        <w:rPr>
          <w:rFonts w:ascii="Arial" w:hAnsi="Arial" w:cs="Arial"/>
          <w:bCs/>
          <w:color w:val="000000"/>
          <w:sz w:val="24"/>
          <w:szCs w:val="24"/>
        </w:rPr>
        <w:t>/R/202</w:t>
      </w:r>
      <w:r>
        <w:rPr>
          <w:rFonts w:ascii="Arial" w:hAnsi="Arial" w:cs="Arial"/>
          <w:bCs/>
          <w:color w:val="000000"/>
          <w:sz w:val="24"/>
          <w:szCs w:val="24"/>
        </w:rPr>
        <w:t>1</w:t>
      </w:r>
      <w:r w:rsidR="00640715">
        <w:rPr>
          <w:rFonts w:ascii="Arial" w:hAnsi="Arial" w:cs="Arial"/>
          <w:bCs/>
          <w:color w:val="000000"/>
          <w:sz w:val="24"/>
          <w:szCs w:val="24"/>
        </w:rPr>
        <w:t xml:space="preserve"> KOSZALIN</w:t>
      </w:r>
    </w:p>
    <w:p w14:paraId="63925EEF" w14:textId="77777777" w:rsidR="001A03D7" w:rsidRDefault="001A03D7">
      <w:pPr>
        <w:spacing w:after="60" w:line="312" w:lineRule="auto"/>
        <w:rPr>
          <w:rFonts w:ascii="Arial" w:hAnsi="Arial" w:cs="Arial"/>
          <w:b/>
          <w:bCs/>
          <w:color w:val="000000"/>
          <w:sz w:val="24"/>
          <w:szCs w:val="24"/>
        </w:rPr>
      </w:pPr>
    </w:p>
    <w:p w14:paraId="0150DC82"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16280700" w14:textId="77777777" w:rsidR="001A03D7" w:rsidRDefault="00640715">
      <w:pPr>
        <w:pStyle w:val="Tretekstu"/>
        <w:spacing w:after="60" w:line="312" w:lineRule="auto"/>
        <w:ind w:left="426" w:hanging="426"/>
        <w:rPr>
          <w:b/>
          <w:sz w:val="24"/>
          <w:szCs w:val="24"/>
        </w:rPr>
      </w:pPr>
      <w:r>
        <w:rPr>
          <w:b/>
          <w:sz w:val="24"/>
          <w:szCs w:val="24"/>
        </w:rPr>
        <w:t>7.1</w:t>
      </w:r>
      <w:r>
        <w:rPr>
          <w:sz w:val="24"/>
          <w:szCs w:val="24"/>
        </w:rPr>
        <w:t xml:space="preserve">Ogólne zasady  wg.  </w:t>
      </w:r>
      <w:r>
        <w:rPr>
          <w:bCs/>
          <w:sz w:val="24"/>
          <w:szCs w:val="24"/>
        </w:rPr>
        <w:t>pkt.</w:t>
      </w:r>
      <w:r w:rsidR="00BF1BD8">
        <w:rPr>
          <w:bCs/>
          <w:sz w:val="24"/>
          <w:szCs w:val="24"/>
        </w:rPr>
        <w:t xml:space="preserve"> 7 </w:t>
      </w:r>
      <w:r>
        <w:rPr>
          <w:bCs/>
          <w:color w:val="000000"/>
          <w:sz w:val="24"/>
          <w:szCs w:val="24"/>
        </w:rPr>
        <w:t xml:space="preserve">STWiORB nr </w:t>
      </w:r>
      <w:r w:rsidR="00012123">
        <w:rPr>
          <w:bCs/>
          <w:color w:val="000000"/>
          <w:sz w:val="24"/>
          <w:szCs w:val="24"/>
        </w:rPr>
        <w:t>3</w:t>
      </w:r>
      <w:r>
        <w:rPr>
          <w:bCs/>
          <w:color w:val="000000"/>
          <w:sz w:val="24"/>
          <w:szCs w:val="24"/>
        </w:rPr>
        <w:t>/R/202</w:t>
      </w:r>
      <w:r w:rsidR="00012123">
        <w:rPr>
          <w:bCs/>
          <w:color w:val="000000"/>
          <w:sz w:val="24"/>
          <w:szCs w:val="24"/>
        </w:rPr>
        <w:t>1</w:t>
      </w:r>
      <w:r>
        <w:rPr>
          <w:bCs/>
          <w:color w:val="000000"/>
          <w:sz w:val="24"/>
          <w:szCs w:val="24"/>
        </w:rPr>
        <w:t xml:space="preserve"> KOSZALIN</w:t>
      </w:r>
    </w:p>
    <w:p w14:paraId="18A13F14" w14:textId="77777777" w:rsidR="001A03D7" w:rsidRPr="00BF1BD8" w:rsidRDefault="00640715" w:rsidP="00BF1BD8">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Izolacje przeciw wodną i  przeciwwilgociową oblicza się w m</w:t>
      </w:r>
      <w:r>
        <w:rPr>
          <w:rFonts w:ascii="Arial" w:hAnsi="Arial" w:cs="Arial"/>
          <w:sz w:val="24"/>
          <w:szCs w:val="24"/>
          <w:vertAlign w:val="superscript"/>
        </w:rPr>
        <w:t>2</w:t>
      </w:r>
      <w:r>
        <w:rPr>
          <w:rFonts w:ascii="Arial" w:hAnsi="Arial" w:cs="Arial"/>
          <w:color w:val="000000"/>
          <w:sz w:val="24"/>
          <w:szCs w:val="24"/>
        </w:rPr>
        <w:t>.</w:t>
      </w:r>
    </w:p>
    <w:p w14:paraId="7CFDAA75"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2A8137F0" w14:textId="77777777" w:rsidR="001A03D7" w:rsidRDefault="00012123">
      <w:pPr>
        <w:spacing w:after="60" w:line="312" w:lineRule="auto"/>
        <w:rPr>
          <w:rFonts w:ascii="Arial" w:hAnsi="Arial" w:cs="Arial"/>
          <w:b/>
          <w:bCs/>
          <w:color w:val="000000"/>
          <w:sz w:val="24"/>
          <w:szCs w:val="24"/>
        </w:rPr>
      </w:pPr>
      <w:r>
        <w:rPr>
          <w:rFonts w:ascii="Arial" w:hAnsi="Arial" w:cs="Arial"/>
          <w:bCs/>
          <w:color w:val="000000"/>
          <w:sz w:val="24"/>
          <w:szCs w:val="24"/>
        </w:rPr>
        <w:t xml:space="preserve">     </w:t>
      </w:r>
      <w:r w:rsidR="00640715">
        <w:rPr>
          <w:rFonts w:ascii="Arial" w:hAnsi="Arial" w:cs="Arial"/>
          <w:bCs/>
          <w:color w:val="000000"/>
          <w:sz w:val="24"/>
          <w:szCs w:val="24"/>
        </w:rPr>
        <w:t xml:space="preserve">Według </w:t>
      </w:r>
      <w:r w:rsidR="00640715">
        <w:rPr>
          <w:rFonts w:ascii="Arial" w:eastAsia="Times New Roman" w:hAnsi="Arial" w:cs="Arial"/>
          <w:bCs/>
          <w:sz w:val="24"/>
          <w:szCs w:val="24"/>
        </w:rPr>
        <w:t xml:space="preserve">pkt. 8 </w:t>
      </w:r>
      <w:r w:rsidR="00640715">
        <w:rPr>
          <w:rFonts w:ascii="Arial" w:hAnsi="Arial" w:cs="Arial"/>
          <w:bCs/>
          <w:color w:val="000000"/>
          <w:sz w:val="24"/>
          <w:szCs w:val="24"/>
        </w:rPr>
        <w:t xml:space="preserve">STWiORB nr </w:t>
      </w:r>
      <w:r>
        <w:rPr>
          <w:rFonts w:ascii="Arial" w:hAnsi="Arial" w:cs="Arial"/>
          <w:bCs/>
          <w:color w:val="000000"/>
          <w:sz w:val="24"/>
          <w:szCs w:val="24"/>
        </w:rPr>
        <w:t>3/R/2021</w:t>
      </w:r>
      <w:r w:rsidR="00640715">
        <w:rPr>
          <w:rFonts w:ascii="Arial" w:hAnsi="Arial" w:cs="Arial"/>
          <w:bCs/>
          <w:color w:val="000000"/>
          <w:sz w:val="24"/>
          <w:szCs w:val="24"/>
        </w:rPr>
        <w:t xml:space="preserve"> KOSZALIN</w:t>
      </w:r>
    </w:p>
    <w:p w14:paraId="3A4BC3EF"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07A88830" w14:textId="77777777" w:rsidR="001A03D7" w:rsidRDefault="00012123">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t>
      </w:r>
      <w:r w:rsidR="00640715">
        <w:rPr>
          <w:rFonts w:ascii="Arial" w:hAnsi="Arial" w:cs="Arial"/>
          <w:bCs/>
          <w:color w:val="000000"/>
          <w:sz w:val="24"/>
          <w:szCs w:val="24"/>
        </w:rPr>
        <w:t xml:space="preserve">Według </w:t>
      </w:r>
      <w:r w:rsidR="00640715">
        <w:rPr>
          <w:rFonts w:ascii="Arial" w:eastAsia="Times New Roman" w:hAnsi="Arial" w:cs="Arial"/>
          <w:bCs/>
          <w:sz w:val="24"/>
          <w:szCs w:val="24"/>
        </w:rPr>
        <w:t xml:space="preserve">pkt. 9 </w:t>
      </w:r>
      <w:r w:rsidR="00640715">
        <w:rPr>
          <w:rFonts w:ascii="Arial" w:hAnsi="Arial" w:cs="Arial"/>
          <w:bCs/>
          <w:color w:val="000000"/>
          <w:sz w:val="24"/>
          <w:szCs w:val="24"/>
        </w:rPr>
        <w:t xml:space="preserve">STWiORB nr </w:t>
      </w:r>
      <w:r w:rsidR="008B5948">
        <w:rPr>
          <w:rFonts w:ascii="Arial" w:hAnsi="Arial" w:cs="Arial"/>
          <w:bCs/>
          <w:color w:val="000000"/>
          <w:sz w:val="24"/>
          <w:szCs w:val="24"/>
        </w:rPr>
        <w:t>1</w:t>
      </w:r>
      <w:r w:rsidR="00640715">
        <w:rPr>
          <w:rFonts w:ascii="Arial" w:hAnsi="Arial" w:cs="Arial"/>
          <w:bCs/>
          <w:color w:val="000000"/>
          <w:sz w:val="24"/>
          <w:szCs w:val="24"/>
        </w:rPr>
        <w:t>/R/202</w:t>
      </w:r>
      <w:r w:rsidR="00CD0618">
        <w:rPr>
          <w:rFonts w:ascii="Arial" w:hAnsi="Arial" w:cs="Arial"/>
          <w:bCs/>
          <w:color w:val="000000"/>
          <w:sz w:val="24"/>
          <w:szCs w:val="24"/>
        </w:rPr>
        <w:t>1</w:t>
      </w:r>
      <w:r w:rsidR="00640715">
        <w:rPr>
          <w:rFonts w:ascii="Arial" w:hAnsi="Arial" w:cs="Arial"/>
          <w:bCs/>
          <w:color w:val="000000"/>
          <w:sz w:val="24"/>
          <w:szCs w:val="24"/>
        </w:rPr>
        <w:t xml:space="preserve"> KOSZALIN</w:t>
      </w:r>
    </w:p>
    <w:p w14:paraId="677D3D2D" w14:textId="5345D20A" w:rsidR="001A03D7" w:rsidRDefault="001A03D7">
      <w:pPr>
        <w:spacing w:after="60" w:line="312" w:lineRule="auto"/>
        <w:jc w:val="both"/>
        <w:rPr>
          <w:rFonts w:ascii="Arial" w:hAnsi="Arial" w:cs="Arial"/>
          <w:b/>
          <w:bCs/>
          <w:color w:val="000000"/>
          <w:sz w:val="24"/>
          <w:szCs w:val="24"/>
        </w:rPr>
      </w:pPr>
    </w:p>
    <w:p w14:paraId="38979C34" w14:textId="1ADC9685" w:rsidR="00B062FD" w:rsidRDefault="00B062FD">
      <w:pPr>
        <w:spacing w:after="60" w:line="312" w:lineRule="auto"/>
        <w:jc w:val="both"/>
        <w:rPr>
          <w:rFonts w:ascii="Arial" w:hAnsi="Arial" w:cs="Arial"/>
          <w:b/>
          <w:bCs/>
          <w:color w:val="000000"/>
          <w:sz w:val="24"/>
          <w:szCs w:val="24"/>
        </w:rPr>
      </w:pPr>
    </w:p>
    <w:p w14:paraId="1B872D6F" w14:textId="18989D5B" w:rsidR="00B062FD" w:rsidRDefault="00B062FD">
      <w:pPr>
        <w:spacing w:after="60" w:line="312" w:lineRule="auto"/>
        <w:jc w:val="both"/>
        <w:rPr>
          <w:rFonts w:ascii="Arial" w:hAnsi="Arial" w:cs="Arial"/>
          <w:b/>
          <w:bCs/>
          <w:color w:val="000000"/>
          <w:sz w:val="24"/>
          <w:szCs w:val="24"/>
        </w:rPr>
      </w:pPr>
    </w:p>
    <w:p w14:paraId="31D96442" w14:textId="77777777" w:rsidR="00B062FD" w:rsidRDefault="00B062FD">
      <w:pPr>
        <w:spacing w:after="60" w:line="312" w:lineRule="auto"/>
        <w:jc w:val="both"/>
        <w:rPr>
          <w:rFonts w:ascii="Arial" w:hAnsi="Arial" w:cs="Arial"/>
          <w:b/>
          <w:bCs/>
          <w:color w:val="000000"/>
          <w:sz w:val="24"/>
          <w:szCs w:val="24"/>
        </w:rPr>
      </w:pPr>
    </w:p>
    <w:p w14:paraId="4AA0D9D6"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14:paraId="17D1D590" w14:textId="77777777" w:rsidR="001A03D7" w:rsidRDefault="001A03D7">
      <w:pPr>
        <w:pStyle w:val="Default"/>
      </w:pPr>
    </w:p>
    <w:p w14:paraId="67FAC196" w14:textId="77777777" w:rsidR="001A03D7" w:rsidRDefault="00640715" w:rsidP="00C62D3B">
      <w:pPr>
        <w:pStyle w:val="Default"/>
        <w:numPr>
          <w:ilvl w:val="0"/>
          <w:numId w:val="38"/>
        </w:numPr>
        <w:spacing w:after="20"/>
        <w:rPr>
          <w:sz w:val="23"/>
          <w:szCs w:val="23"/>
        </w:rPr>
      </w:pPr>
      <w:r>
        <w:rPr>
          <w:sz w:val="23"/>
          <w:szCs w:val="23"/>
        </w:rPr>
        <w:t>Rozporządzenie Ministra Infrastruktury z dnia 06.02.2003 r. (Dz. U. Nr .47 poz. 401) w sprawie bezpieczeństwa i higieny pracy podczas wykonywania robót budowlanych.</w:t>
      </w:r>
    </w:p>
    <w:p w14:paraId="19E19440" w14:textId="77777777" w:rsidR="001A03D7" w:rsidRDefault="00640715" w:rsidP="00C62D3B">
      <w:pPr>
        <w:widowControl w:val="0"/>
        <w:numPr>
          <w:ilvl w:val="0"/>
          <w:numId w:val="38"/>
        </w:numPr>
        <w:tabs>
          <w:tab w:val="left" w:pos="780"/>
        </w:tabs>
        <w:spacing w:before="100" w:after="20" w:line="240" w:lineRule="auto"/>
        <w:rPr>
          <w:sz w:val="23"/>
          <w:szCs w:val="23"/>
        </w:rPr>
      </w:pPr>
      <w:r>
        <w:rPr>
          <w:rFonts w:ascii="Arial" w:hAnsi="Arial" w:cs="Arial"/>
          <w:sz w:val="24"/>
          <w:szCs w:val="24"/>
        </w:rPr>
        <w:t xml:space="preserve">PN-69/B-102060  Izolacje bitumiczne. Wymagania i badania przy odbiorze. PN-B-24650; 1998 Lepiki, masy i roztwory asfaltowe stosowane na zimno </w:t>
      </w:r>
    </w:p>
    <w:p w14:paraId="7E011F48" w14:textId="77777777" w:rsidR="001A03D7" w:rsidRDefault="00640715" w:rsidP="00C62D3B">
      <w:pPr>
        <w:widowControl w:val="0"/>
        <w:numPr>
          <w:ilvl w:val="0"/>
          <w:numId w:val="38"/>
        </w:numPr>
        <w:tabs>
          <w:tab w:val="left" w:pos="780"/>
        </w:tabs>
        <w:spacing w:before="100" w:after="20" w:line="240" w:lineRule="auto"/>
        <w:rPr>
          <w:sz w:val="23"/>
          <w:szCs w:val="23"/>
        </w:rPr>
      </w:pPr>
      <w:r>
        <w:rPr>
          <w:rFonts w:ascii="Arial" w:hAnsi="Arial" w:cs="Arial"/>
          <w:sz w:val="24"/>
          <w:szCs w:val="24"/>
        </w:rPr>
        <w:t>PN-B-24008: 1997 Masa uszczelniająca,</w:t>
      </w:r>
    </w:p>
    <w:p w14:paraId="0C1A0AAA" w14:textId="77777777" w:rsidR="001A03D7" w:rsidRDefault="00640715" w:rsidP="00C62D3B">
      <w:pPr>
        <w:widowControl w:val="0"/>
        <w:numPr>
          <w:ilvl w:val="0"/>
          <w:numId w:val="38"/>
        </w:numPr>
        <w:tabs>
          <w:tab w:val="left" w:pos="780"/>
        </w:tabs>
        <w:spacing w:before="100" w:after="20" w:line="240" w:lineRule="auto"/>
        <w:rPr>
          <w:sz w:val="23"/>
          <w:szCs w:val="23"/>
        </w:rPr>
      </w:pPr>
      <w:r>
        <w:rPr>
          <w:rFonts w:ascii="Arial" w:hAnsi="Arial" w:cs="Arial"/>
          <w:sz w:val="24"/>
          <w:szCs w:val="24"/>
        </w:rPr>
        <w:t xml:space="preserve">PN-B-2400 Dn: 1997 Izolacje powłokowe dyspersyjne </w:t>
      </w:r>
    </w:p>
    <w:p w14:paraId="5E17D8D3" w14:textId="77777777" w:rsidR="001A03D7" w:rsidRDefault="00640715" w:rsidP="00C62D3B">
      <w:pPr>
        <w:widowControl w:val="0"/>
        <w:numPr>
          <w:ilvl w:val="0"/>
          <w:numId w:val="38"/>
        </w:numPr>
        <w:tabs>
          <w:tab w:val="left" w:pos="780"/>
        </w:tabs>
        <w:spacing w:before="100" w:after="20" w:line="240" w:lineRule="auto"/>
        <w:rPr>
          <w:sz w:val="23"/>
          <w:szCs w:val="23"/>
        </w:rPr>
      </w:pPr>
      <w:r>
        <w:rPr>
          <w:rFonts w:ascii="Arial" w:hAnsi="Arial" w:cs="Arial"/>
          <w:sz w:val="24"/>
          <w:szCs w:val="24"/>
        </w:rPr>
        <w:t>PN-B-27620: 1998 Papa zgrzewalna na osnowie z włókniny poliestrowej</w:t>
      </w:r>
    </w:p>
    <w:p w14:paraId="53E5F1EA" w14:textId="77777777" w:rsidR="001A03D7" w:rsidRDefault="001A03D7">
      <w:pPr>
        <w:widowControl w:val="0"/>
        <w:tabs>
          <w:tab w:val="left" w:pos="780"/>
        </w:tabs>
        <w:spacing w:after="60" w:line="312" w:lineRule="auto"/>
        <w:ind w:left="720"/>
        <w:jc w:val="both"/>
        <w:rPr>
          <w:rFonts w:ascii="Arial" w:hAnsi="Arial" w:cs="Arial"/>
          <w:sz w:val="24"/>
          <w:szCs w:val="24"/>
        </w:rPr>
      </w:pPr>
    </w:p>
    <w:p w14:paraId="377E80FD" w14:textId="77777777" w:rsidR="008B5948" w:rsidRDefault="008B5948">
      <w:pPr>
        <w:widowControl w:val="0"/>
        <w:tabs>
          <w:tab w:val="left" w:pos="780"/>
        </w:tabs>
        <w:spacing w:after="60" w:line="312" w:lineRule="auto"/>
        <w:ind w:left="720"/>
        <w:jc w:val="both"/>
        <w:rPr>
          <w:rFonts w:ascii="Arial" w:hAnsi="Arial" w:cs="Arial"/>
          <w:sz w:val="24"/>
          <w:szCs w:val="24"/>
        </w:rPr>
      </w:pPr>
    </w:p>
    <w:p w14:paraId="0B2741BB" w14:textId="1D953FCD"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w:t>
      </w:r>
      <w:r w:rsidR="00E1196A">
        <w:rPr>
          <w:rFonts w:ascii="Arial" w:hAnsi="Arial" w:cs="Arial"/>
          <w:sz w:val="24"/>
          <w:szCs w:val="24"/>
        </w:rPr>
        <w:t>li</w:t>
      </w:r>
      <w:r>
        <w:rPr>
          <w:rFonts w:ascii="Arial" w:hAnsi="Arial" w:cs="Arial"/>
          <w:sz w:val="24"/>
          <w:szCs w:val="24"/>
        </w:rPr>
        <w:t>:</w:t>
      </w:r>
    </w:p>
    <w:p w14:paraId="7C1151E9" w14:textId="77777777" w:rsidR="001A03D7" w:rsidRDefault="001A03D7">
      <w:pPr>
        <w:pStyle w:val="Akapitzlist"/>
        <w:spacing w:after="0" w:line="360" w:lineRule="auto"/>
        <w:ind w:left="1644"/>
        <w:jc w:val="both"/>
        <w:rPr>
          <w:rFonts w:ascii="Arial" w:hAnsi="Arial" w:cs="Arial"/>
          <w:sz w:val="24"/>
          <w:szCs w:val="24"/>
        </w:rPr>
      </w:pPr>
    </w:p>
    <w:p w14:paraId="3F805394" w14:textId="77777777" w:rsidR="001A03D7" w:rsidRDefault="001A03D7">
      <w:pPr>
        <w:pStyle w:val="Akapitzlist"/>
        <w:spacing w:after="0" w:line="360" w:lineRule="auto"/>
        <w:ind w:left="1644"/>
        <w:jc w:val="both"/>
        <w:rPr>
          <w:rFonts w:ascii="Arial" w:hAnsi="Arial" w:cs="Arial"/>
          <w:sz w:val="24"/>
          <w:szCs w:val="24"/>
        </w:rPr>
      </w:pPr>
    </w:p>
    <w:p w14:paraId="5887668F" w14:textId="77777777" w:rsidR="00E1196A" w:rsidRDefault="008B5948" w:rsidP="00E1196A">
      <w:pPr>
        <w:spacing w:after="0" w:line="240" w:lineRule="auto"/>
        <w:ind w:firstLine="284"/>
        <w:jc w:val="both"/>
        <w:rPr>
          <w:rFonts w:ascii="Arial" w:hAnsi="Arial" w:cs="Arial"/>
          <w:sz w:val="24"/>
          <w:szCs w:val="24"/>
        </w:rPr>
      </w:pPr>
      <w:r>
        <w:rPr>
          <w:rFonts w:ascii="Arial" w:hAnsi="Arial" w:cs="Arial"/>
          <w:sz w:val="24"/>
          <w:szCs w:val="24"/>
        </w:rPr>
        <w:t xml:space="preserve">               </w:t>
      </w:r>
      <w:r w:rsidR="00640715">
        <w:rPr>
          <w:rFonts w:ascii="Arial" w:hAnsi="Arial" w:cs="Arial"/>
          <w:sz w:val="24"/>
          <w:szCs w:val="24"/>
        </w:rPr>
        <w:t>………………………</w:t>
      </w:r>
      <w:r w:rsidR="00E1196A">
        <w:rPr>
          <w:rFonts w:ascii="Arial" w:hAnsi="Arial" w:cs="Arial"/>
          <w:sz w:val="24"/>
          <w:szCs w:val="24"/>
        </w:rPr>
        <w:t xml:space="preserve">               ………………………</w:t>
      </w:r>
    </w:p>
    <w:p w14:paraId="39131907" w14:textId="77777777" w:rsidR="001A03D7" w:rsidRDefault="001A03D7">
      <w:pPr>
        <w:spacing w:after="0" w:line="240" w:lineRule="auto"/>
        <w:ind w:firstLine="284"/>
        <w:jc w:val="both"/>
        <w:rPr>
          <w:rFonts w:ascii="Arial" w:hAnsi="Arial" w:cs="Arial"/>
          <w:sz w:val="24"/>
          <w:szCs w:val="24"/>
        </w:rPr>
      </w:pPr>
    </w:p>
    <w:p w14:paraId="21D2A76C" w14:textId="77777777" w:rsidR="00E1196A" w:rsidRDefault="008B5948" w:rsidP="00E1196A">
      <w:pPr>
        <w:spacing w:after="0" w:line="240" w:lineRule="auto"/>
        <w:jc w:val="both"/>
        <w:rPr>
          <w:rFonts w:ascii="Arial" w:hAnsi="Arial" w:cs="Arial"/>
          <w:sz w:val="20"/>
          <w:szCs w:val="20"/>
        </w:rPr>
      </w:pPr>
      <w:r>
        <w:rPr>
          <w:rFonts w:ascii="Arial" w:hAnsi="Arial" w:cs="Arial"/>
          <w:sz w:val="20"/>
          <w:szCs w:val="20"/>
        </w:rPr>
        <w:t xml:space="preserve">                         </w:t>
      </w:r>
      <w:r w:rsidR="00640715">
        <w:rPr>
          <w:rFonts w:ascii="Arial" w:hAnsi="Arial" w:cs="Arial"/>
          <w:sz w:val="20"/>
          <w:szCs w:val="20"/>
        </w:rPr>
        <w:t xml:space="preserve">  (pieczęć i podpis)</w:t>
      </w:r>
      <w:r w:rsidR="00E1196A">
        <w:rPr>
          <w:rFonts w:ascii="Arial" w:hAnsi="Arial" w:cs="Arial"/>
          <w:sz w:val="20"/>
          <w:szCs w:val="20"/>
        </w:rPr>
        <w:t xml:space="preserve">                           (pieczęć i podpis)</w:t>
      </w:r>
    </w:p>
    <w:p w14:paraId="2CB3E73A" w14:textId="77777777" w:rsidR="001A03D7" w:rsidRDefault="001A03D7">
      <w:pPr>
        <w:spacing w:after="0" w:line="240" w:lineRule="auto"/>
        <w:jc w:val="both"/>
        <w:rPr>
          <w:rFonts w:ascii="Arial" w:hAnsi="Arial" w:cs="Arial"/>
          <w:sz w:val="20"/>
          <w:szCs w:val="20"/>
        </w:rPr>
      </w:pPr>
    </w:p>
    <w:p w14:paraId="0CBA7311" w14:textId="77777777" w:rsidR="001A03D7" w:rsidRDefault="0064071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67DD023B" w14:textId="77777777" w:rsidR="001A03D7" w:rsidRDefault="001A03D7">
      <w:pPr>
        <w:spacing w:after="0" w:line="240" w:lineRule="auto"/>
        <w:jc w:val="both"/>
        <w:rPr>
          <w:rFonts w:ascii="Arial" w:hAnsi="Arial" w:cs="Arial"/>
          <w:sz w:val="20"/>
          <w:szCs w:val="20"/>
        </w:rPr>
      </w:pPr>
    </w:p>
    <w:p w14:paraId="24AB6DF9" w14:textId="77777777" w:rsidR="001A03D7" w:rsidRDefault="001A03D7">
      <w:pPr>
        <w:spacing w:after="0" w:line="240" w:lineRule="auto"/>
        <w:jc w:val="both"/>
        <w:rPr>
          <w:rFonts w:ascii="Arial" w:hAnsi="Arial" w:cs="Arial"/>
          <w:sz w:val="20"/>
          <w:szCs w:val="20"/>
        </w:rPr>
      </w:pPr>
    </w:p>
    <w:p w14:paraId="5FA6A972" w14:textId="77777777" w:rsidR="001A03D7" w:rsidRDefault="001A03D7">
      <w:pPr>
        <w:spacing w:after="0" w:line="240" w:lineRule="auto"/>
        <w:jc w:val="both"/>
        <w:rPr>
          <w:rFonts w:ascii="Arial" w:hAnsi="Arial" w:cs="Arial"/>
          <w:sz w:val="20"/>
          <w:szCs w:val="20"/>
        </w:rPr>
      </w:pPr>
    </w:p>
    <w:p w14:paraId="17BF58E7" w14:textId="77777777" w:rsidR="001A03D7" w:rsidRDefault="001A03D7">
      <w:pPr>
        <w:spacing w:after="0" w:line="240" w:lineRule="auto"/>
        <w:jc w:val="both"/>
        <w:rPr>
          <w:rFonts w:ascii="Arial" w:hAnsi="Arial" w:cs="Arial"/>
          <w:sz w:val="20"/>
          <w:szCs w:val="20"/>
        </w:rPr>
      </w:pPr>
    </w:p>
    <w:p w14:paraId="22C24B45" w14:textId="77777777" w:rsidR="001A03D7" w:rsidRDefault="001A03D7">
      <w:pPr>
        <w:spacing w:after="0" w:line="240" w:lineRule="auto"/>
        <w:jc w:val="both"/>
        <w:rPr>
          <w:rFonts w:ascii="Arial" w:hAnsi="Arial" w:cs="Arial"/>
          <w:sz w:val="20"/>
          <w:szCs w:val="20"/>
        </w:rPr>
      </w:pPr>
    </w:p>
    <w:p w14:paraId="12CE5622" w14:textId="77777777" w:rsidR="001A03D7" w:rsidRDefault="001A03D7">
      <w:pPr>
        <w:spacing w:after="0" w:line="240" w:lineRule="auto"/>
        <w:jc w:val="both"/>
        <w:rPr>
          <w:rFonts w:ascii="Arial" w:hAnsi="Arial" w:cs="Arial"/>
          <w:sz w:val="20"/>
          <w:szCs w:val="20"/>
        </w:rPr>
      </w:pPr>
    </w:p>
    <w:p w14:paraId="10CB1572" w14:textId="77777777" w:rsidR="001A03D7" w:rsidRDefault="001A03D7">
      <w:pPr>
        <w:spacing w:after="0" w:line="240" w:lineRule="auto"/>
        <w:jc w:val="both"/>
        <w:rPr>
          <w:rFonts w:ascii="Arial" w:hAnsi="Arial" w:cs="Arial"/>
          <w:sz w:val="20"/>
          <w:szCs w:val="20"/>
        </w:rPr>
      </w:pPr>
    </w:p>
    <w:p w14:paraId="5A0267A4" w14:textId="77777777" w:rsidR="001A03D7" w:rsidRDefault="001A03D7">
      <w:pPr>
        <w:spacing w:after="0" w:line="240" w:lineRule="auto"/>
        <w:jc w:val="both"/>
        <w:rPr>
          <w:rFonts w:ascii="Arial" w:hAnsi="Arial" w:cs="Arial"/>
          <w:sz w:val="20"/>
          <w:szCs w:val="20"/>
        </w:rPr>
      </w:pPr>
    </w:p>
    <w:p w14:paraId="294EE562" w14:textId="77777777" w:rsidR="001A03D7" w:rsidRDefault="001A03D7">
      <w:pPr>
        <w:spacing w:after="0" w:line="240" w:lineRule="auto"/>
        <w:jc w:val="both"/>
        <w:rPr>
          <w:rFonts w:ascii="Arial" w:hAnsi="Arial" w:cs="Arial"/>
          <w:sz w:val="20"/>
          <w:szCs w:val="20"/>
        </w:rPr>
      </w:pPr>
    </w:p>
    <w:p w14:paraId="52C29C2B" w14:textId="77777777" w:rsidR="001A03D7" w:rsidRDefault="001A03D7">
      <w:pPr>
        <w:spacing w:after="0" w:line="240" w:lineRule="auto"/>
        <w:jc w:val="both"/>
        <w:rPr>
          <w:rFonts w:ascii="Arial" w:hAnsi="Arial" w:cs="Arial"/>
          <w:sz w:val="20"/>
          <w:szCs w:val="20"/>
        </w:rPr>
      </w:pPr>
    </w:p>
    <w:p w14:paraId="0EEE06F9" w14:textId="77777777" w:rsidR="001A03D7" w:rsidRDefault="001A03D7">
      <w:pPr>
        <w:spacing w:after="0" w:line="240" w:lineRule="auto"/>
        <w:jc w:val="both"/>
        <w:rPr>
          <w:rFonts w:ascii="Arial" w:hAnsi="Arial" w:cs="Arial"/>
          <w:sz w:val="20"/>
          <w:szCs w:val="20"/>
        </w:rPr>
      </w:pPr>
    </w:p>
    <w:p w14:paraId="5C8E40C4" w14:textId="77777777" w:rsidR="001A03D7" w:rsidRDefault="001A03D7">
      <w:pPr>
        <w:spacing w:after="0" w:line="240" w:lineRule="auto"/>
        <w:jc w:val="both"/>
        <w:rPr>
          <w:rFonts w:ascii="Arial" w:hAnsi="Arial" w:cs="Arial"/>
          <w:sz w:val="20"/>
          <w:szCs w:val="20"/>
        </w:rPr>
      </w:pPr>
    </w:p>
    <w:p w14:paraId="585795E3" w14:textId="77777777" w:rsidR="001A03D7" w:rsidRDefault="001A03D7">
      <w:pPr>
        <w:spacing w:after="0" w:line="240" w:lineRule="auto"/>
        <w:jc w:val="both"/>
        <w:rPr>
          <w:rFonts w:ascii="Arial" w:hAnsi="Arial" w:cs="Arial"/>
          <w:sz w:val="20"/>
          <w:szCs w:val="20"/>
        </w:rPr>
      </w:pPr>
    </w:p>
    <w:p w14:paraId="331E1AE1" w14:textId="77777777" w:rsidR="001A03D7" w:rsidRDefault="001A03D7">
      <w:pPr>
        <w:spacing w:after="0" w:line="240" w:lineRule="auto"/>
        <w:jc w:val="both"/>
        <w:rPr>
          <w:rFonts w:ascii="Arial" w:hAnsi="Arial" w:cs="Arial"/>
          <w:sz w:val="20"/>
          <w:szCs w:val="20"/>
        </w:rPr>
      </w:pPr>
    </w:p>
    <w:p w14:paraId="24F9F56B" w14:textId="77777777" w:rsidR="001A03D7" w:rsidRDefault="001A03D7">
      <w:pPr>
        <w:spacing w:after="0" w:line="240" w:lineRule="auto"/>
        <w:jc w:val="both"/>
        <w:rPr>
          <w:rFonts w:ascii="Arial" w:hAnsi="Arial" w:cs="Arial"/>
          <w:sz w:val="20"/>
          <w:szCs w:val="20"/>
        </w:rPr>
      </w:pPr>
    </w:p>
    <w:p w14:paraId="2448CEE2" w14:textId="77777777" w:rsidR="001A03D7" w:rsidRDefault="001A03D7">
      <w:pPr>
        <w:spacing w:after="0" w:line="240" w:lineRule="auto"/>
        <w:jc w:val="both"/>
        <w:rPr>
          <w:rFonts w:ascii="Arial" w:hAnsi="Arial" w:cs="Arial"/>
          <w:sz w:val="20"/>
          <w:szCs w:val="20"/>
        </w:rPr>
      </w:pPr>
    </w:p>
    <w:p w14:paraId="183572BF" w14:textId="77777777" w:rsidR="001A03D7" w:rsidRDefault="001A03D7">
      <w:pPr>
        <w:spacing w:after="0" w:line="240" w:lineRule="auto"/>
        <w:jc w:val="both"/>
        <w:rPr>
          <w:rFonts w:ascii="Arial" w:hAnsi="Arial" w:cs="Arial"/>
          <w:sz w:val="20"/>
          <w:szCs w:val="20"/>
        </w:rPr>
      </w:pPr>
    </w:p>
    <w:p w14:paraId="557FB72B" w14:textId="77777777" w:rsidR="001A03D7" w:rsidRDefault="001A03D7">
      <w:pPr>
        <w:spacing w:after="0" w:line="240" w:lineRule="auto"/>
        <w:jc w:val="both"/>
        <w:rPr>
          <w:rFonts w:ascii="Arial" w:hAnsi="Arial" w:cs="Arial"/>
          <w:sz w:val="20"/>
          <w:szCs w:val="20"/>
        </w:rPr>
      </w:pPr>
    </w:p>
    <w:p w14:paraId="1FA2C5CA" w14:textId="77777777" w:rsidR="001A03D7" w:rsidRDefault="001A03D7">
      <w:pPr>
        <w:spacing w:after="0" w:line="240" w:lineRule="auto"/>
        <w:jc w:val="both"/>
        <w:rPr>
          <w:rFonts w:ascii="Arial" w:hAnsi="Arial" w:cs="Arial"/>
          <w:sz w:val="20"/>
          <w:szCs w:val="20"/>
        </w:rPr>
      </w:pPr>
    </w:p>
    <w:p w14:paraId="428A8FB4" w14:textId="77777777" w:rsidR="001A03D7" w:rsidRDefault="001A03D7">
      <w:pPr>
        <w:spacing w:after="0" w:line="240" w:lineRule="auto"/>
        <w:jc w:val="both"/>
        <w:rPr>
          <w:rFonts w:ascii="Arial" w:hAnsi="Arial" w:cs="Arial"/>
          <w:sz w:val="20"/>
          <w:szCs w:val="20"/>
        </w:rPr>
      </w:pPr>
    </w:p>
    <w:p w14:paraId="58B7C481" w14:textId="77777777" w:rsidR="001A03D7" w:rsidRDefault="001A03D7">
      <w:pPr>
        <w:spacing w:after="0" w:line="240" w:lineRule="auto"/>
        <w:jc w:val="both"/>
        <w:rPr>
          <w:rFonts w:ascii="Arial" w:hAnsi="Arial" w:cs="Arial"/>
          <w:sz w:val="20"/>
          <w:szCs w:val="20"/>
        </w:rPr>
      </w:pPr>
    </w:p>
    <w:p w14:paraId="1CFA7A15" w14:textId="77777777" w:rsidR="001A03D7" w:rsidRDefault="001A03D7">
      <w:pPr>
        <w:spacing w:after="0" w:line="240" w:lineRule="auto"/>
        <w:jc w:val="both"/>
        <w:rPr>
          <w:rFonts w:ascii="Arial" w:hAnsi="Arial" w:cs="Arial"/>
          <w:sz w:val="20"/>
          <w:szCs w:val="20"/>
        </w:rPr>
      </w:pPr>
    </w:p>
    <w:p w14:paraId="502A3CB6" w14:textId="77777777" w:rsidR="00012123" w:rsidRDefault="00012123">
      <w:pPr>
        <w:spacing w:after="0" w:line="240" w:lineRule="auto"/>
        <w:jc w:val="both"/>
        <w:rPr>
          <w:rFonts w:ascii="Arial" w:hAnsi="Arial" w:cs="Arial"/>
          <w:sz w:val="20"/>
          <w:szCs w:val="20"/>
        </w:rPr>
      </w:pPr>
    </w:p>
    <w:p w14:paraId="7F67FE16" w14:textId="77777777" w:rsidR="00012123" w:rsidRDefault="00012123">
      <w:pPr>
        <w:spacing w:after="0" w:line="240" w:lineRule="auto"/>
        <w:jc w:val="both"/>
        <w:rPr>
          <w:rFonts w:ascii="Arial" w:hAnsi="Arial" w:cs="Arial"/>
          <w:sz w:val="20"/>
          <w:szCs w:val="20"/>
        </w:rPr>
      </w:pPr>
    </w:p>
    <w:p w14:paraId="538B8861" w14:textId="77777777" w:rsidR="00012123" w:rsidRDefault="00012123">
      <w:pPr>
        <w:spacing w:after="0" w:line="240" w:lineRule="auto"/>
        <w:jc w:val="both"/>
        <w:rPr>
          <w:rFonts w:ascii="Arial" w:hAnsi="Arial" w:cs="Arial"/>
          <w:sz w:val="20"/>
          <w:szCs w:val="20"/>
        </w:rPr>
      </w:pPr>
    </w:p>
    <w:p w14:paraId="2AFBCAC7" w14:textId="77777777" w:rsidR="00012123" w:rsidRDefault="00012123">
      <w:pPr>
        <w:spacing w:after="0" w:line="240" w:lineRule="auto"/>
        <w:jc w:val="both"/>
        <w:rPr>
          <w:rFonts w:ascii="Arial" w:hAnsi="Arial" w:cs="Arial"/>
          <w:sz w:val="20"/>
          <w:szCs w:val="20"/>
        </w:rPr>
      </w:pPr>
    </w:p>
    <w:p w14:paraId="189F1075" w14:textId="77777777" w:rsidR="00012123" w:rsidRDefault="00012123">
      <w:pPr>
        <w:spacing w:after="0" w:line="240" w:lineRule="auto"/>
        <w:jc w:val="both"/>
        <w:rPr>
          <w:rFonts w:ascii="Arial" w:hAnsi="Arial" w:cs="Arial"/>
          <w:sz w:val="20"/>
          <w:szCs w:val="20"/>
        </w:rPr>
      </w:pPr>
    </w:p>
    <w:p w14:paraId="29471C04" w14:textId="77777777" w:rsidR="00012123" w:rsidRDefault="00012123">
      <w:pPr>
        <w:spacing w:after="0" w:line="240" w:lineRule="auto"/>
        <w:jc w:val="both"/>
        <w:rPr>
          <w:rFonts w:ascii="Arial" w:hAnsi="Arial" w:cs="Arial"/>
          <w:sz w:val="20"/>
          <w:szCs w:val="20"/>
        </w:rPr>
      </w:pPr>
    </w:p>
    <w:p w14:paraId="280A922E" w14:textId="77777777" w:rsidR="00012123" w:rsidRDefault="00012123">
      <w:pPr>
        <w:spacing w:after="0" w:line="240" w:lineRule="auto"/>
        <w:jc w:val="both"/>
        <w:rPr>
          <w:rFonts w:ascii="Arial" w:hAnsi="Arial" w:cs="Arial"/>
          <w:sz w:val="20"/>
          <w:szCs w:val="20"/>
        </w:rPr>
      </w:pPr>
    </w:p>
    <w:p w14:paraId="3896C88D" w14:textId="77777777" w:rsidR="00012123" w:rsidRDefault="00012123">
      <w:pPr>
        <w:spacing w:after="0" w:line="240" w:lineRule="auto"/>
        <w:jc w:val="both"/>
        <w:rPr>
          <w:rFonts w:ascii="Arial" w:hAnsi="Arial" w:cs="Arial"/>
          <w:sz w:val="20"/>
          <w:szCs w:val="20"/>
        </w:rPr>
      </w:pPr>
    </w:p>
    <w:p w14:paraId="0B989AE6" w14:textId="77777777" w:rsidR="00012123" w:rsidRDefault="00012123">
      <w:pPr>
        <w:spacing w:after="0" w:line="240" w:lineRule="auto"/>
        <w:jc w:val="both"/>
        <w:rPr>
          <w:rFonts w:ascii="Arial" w:hAnsi="Arial" w:cs="Arial"/>
          <w:sz w:val="20"/>
          <w:szCs w:val="20"/>
        </w:rPr>
      </w:pPr>
    </w:p>
    <w:p w14:paraId="19112B8B" w14:textId="77777777" w:rsidR="00CD0618" w:rsidRDefault="00CD0618">
      <w:pPr>
        <w:keepNext/>
        <w:widowControl w:val="0"/>
        <w:rPr>
          <w:rFonts w:ascii="Arial" w:hAnsi="Arial" w:cs="Arial"/>
          <w:b/>
          <w:bCs/>
          <w:sz w:val="24"/>
          <w:szCs w:val="24"/>
        </w:rPr>
      </w:pPr>
    </w:p>
    <w:p w14:paraId="42C02E04" w14:textId="77777777" w:rsidR="001A03D7" w:rsidRDefault="00640715">
      <w:pPr>
        <w:keepNext/>
        <w:widowControl w:val="0"/>
        <w:rPr>
          <w:rFonts w:ascii="Arial" w:hAnsi="Arial" w:cs="Arial"/>
          <w:b/>
          <w:bCs/>
          <w:sz w:val="20"/>
          <w:szCs w:val="20"/>
        </w:rPr>
      </w:pPr>
      <w:r>
        <w:rPr>
          <w:rFonts w:ascii="Arial" w:hAnsi="Arial" w:cs="Arial"/>
          <w:b/>
          <w:bCs/>
          <w:sz w:val="24"/>
          <w:szCs w:val="24"/>
        </w:rPr>
        <w:t>SST-B-0</w:t>
      </w:r>
      <w:r w:rsidR="00012123">
        <w:rPr>
          <w:rFonts w:ascii="Arial" w:hAnsi="Arial" w:cs="Arial"/>
          <w:b/>
          <w:bCs/>
          <w:sz w:val="24"/>
          <w:szCs w:val="24"/>
        </w:rPr>
        <w:t>5</w:t>
      </w:r>
      <w:r>
        <w:rPr>
          <w:rFonts w:ascii="Arial" w:hAnsi="Arial" w:cs="Arial"/>
          <w:b/>
          <w:bCs/>
          <w:sz w:val="24"/>
          <w:szCs w:val="24"/>
        </w:rPr>
        <w:t xml:space="preserve"> CPV 45410000-4                                                    </w:t>
      </w:r>
      <w:r>
        <w:rPr>
          <w:rFonts w:ascii="Arial" w:hAnsi="Arial" w:cs="Arial"/>
          <w:b/>
          <w:bCs/>
          <w:sz w:val="20"/>
          <w:szCs w:val="20"/>
        </w:rPr>
        <w:t>Załącznik do SIWZ nr…..</w:t>
      </w:r>
    </w:p>
    <w:p w14:paraId="61B223F8" w14:textId="77777777" w:rsidR="001A03D7" w:rsidRDefault="001A03D7">
      <w:pPr>
        <w:keepNext/>
        <w:widowControl w:val="0"/>
        <w:jc w:val="right"/>
        <w:rPr>
          <w:rFonts w:ascii="Arial" w:hAnsi="Arial" w:cs="Arial"/>
          <w:b/>
          <w:bCs/>
          <w:sz w:val="20"/>
          <w:szCs w:val="20"/>
        </w:rPr>
      </w:pPr>
    </w:p>
    <w:p w14:paraId="0A1ADD1B" w14:textId="77777777"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14:paraId="43A0F986" w14:textId="77777777" w:rsidR="001A03D7" w:rsidRDefault="001A03D7">
      <w:pPr>
        <w:widowControl w:val="0"/>
        <w:rPr>
          <w:rFonts w:ascii="Arial" w:hAnsi="Arial" w:cs="Arial"/>
          <w:b/>
          <w:bCs/>
          <w:sz w:val="20"/>
          <w:szCs w:val="20"/>
        </w:rPr>
      </w:pPr>
    </w:p>
    <w:p w14:paraId="119163AC" w14:textId="77777777" w:rsidR="001A03D7" w:rsidRDefault="00640715">
      <w:pPr>
        <w:widowControl w:val="0"/>
        <w:jc w:val="center"/>
        <w:rPr>
          <w:rFonts w:ascii="Arial" w:hAnsi="Arial" w:cs="Arial"/>
          <w:sz w:val="20"/>
          <w:szCs w:val="20"/>
        </w:rPr>
      </w:pPr>
      <w:r>
        <w:rPr>
          <w:rFonts w:ascii="Arial" w:hAnsi="Arial" w:cs="Arial"/>
          <w:b/>
          <w:bCs/>
          <w:sz w:val="20"/>
          <w:szCs w:val="20"/>
        </w:rPr>
        <w:t xml:space="preserve">                                                                                                      ……………..……….   202</w:t>
      </w:r>
      <w:r w:rsidR="00CD0618">
        <w:rPr>
          <w:rFonts w:ascii="Arial" w:hAnsi="Arial" w:cs="Arial"/>
          <w:b/>
          <w:bCs/>
          <w:sz w:val="20"/>
          <w:szCs w:val="20"/>
        </w:rPr>
        <w:t>1</w:t>
      </w:r>
      <w:r>
        <w:rPr>
          <w:rFonts w:ascii="Arial" w:hAnsi="Arial" w:cs="Arial"/>
          <w:b/>
          <w:bCs/>
          <w:sz w:val="20"/>
          <w:szCs w:val="20"/>
        </w:rPr>
        <w:t xml:space="preserve"> r.</w:t>
      </w:r>
    </w:p>
    <w:p w14:paraId="11A976BC" w14:textId="77777777" w:rsidR="001A03D7" w:rsidRDefault="001A03D7">
      <w:pPr>
        <w:spacing w:after="0" w:line="240" w:lineRule="auto"/>
        <w:jc w:val="center"/>
        <w:rPr>
          <w:rFonts w:ascii="Arial" w:hAnsi="Arial" w:cs="Arial"/>
          <w:b/>
          <w:bCs/>
          <w:color w:val="000000"/>
          <w:sz w:val="24"/>
          <w:szCs w:val="24"/>
        </w:rPr>
      </w:pPr>
    </w:p>
    <w:p w14:paraId="2D3CB515" w14:textId="77777777" w:rsidR="001A03D7" w:rsidRDefault="001A03D7">
      <w:pPr>
        <w:spacing w:after="0" w:line="240" w:lineRule="auto"/>
        <w:jc w:val="center"/>
        <w:rPr>
          <w:rFonts w:ascii="Arial" w:hAnsi="Arial" w:cs="Arial"/>
          <w:b/>
          <w:bCs/>
          <w:color w:val="000000"/>
          <w:sz w:val="24"/>
          <w:szCs w:val="24"/>
        </w:rPr>
      </w:pPr>
    </w:p>
    <w:p w14:paraId="0CFBB59B"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2F72C005"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w:t>
      </w:r>
      <w:r w:rsidR="00012123">
        <w:rPr>
          <w:rFonts w:ascii="Arial" w:hAnsi="Arial" w:cs="Arial"/>
          <w:b/>
          <w:bCs/>
          <w:color w:val="000000"/>
          <w:sz w:val="24"/>
          <w:szCs w:val="24"/>
        </w:rPr>
        <w:t>5</w:t>
      </w:r>
      <w:r>
        <w:rPr>
          <w:rFonts w:ascii="Arial" w:hAnsi="Arial" w:cs="Arial"/>
          <w:b/>
          <w:bCs/>
          <w:color w:val="000000"/>
          <w:sz w:val="24"/>
          <w:szCs w:val="24"/>
        </w:rPr>
        <w:t xml:space="preserve"> Tynkowanie</w:t>
      </w:r>
    </w:p>
    <w:p w14:paraId="603D48F2"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012123">
        <w:rPr>
          <w:rFonts w:ascii="Arial" w:hAnsi="Arial" w:cs="Arial"/>
          <w:b/>
          <w:bCs/>
          <w:color w:val="000000"/>
          <w:sz w:val="24"/>
          <w:szCs w:val="24"/>
        </w:rPr>
        <w:t>3</w:t>
      </w:r>
      <w:r>
        <w:rPr>
          <w:rFonts w:ascii="Arial" w:hAnsi="Arial" w:cs="Arial"/>
          <w:b/>
          <w:bCs/>
          <w:color w:val="000000"/>
          <w:sz w:val="24"/>
          <w:szCs w:val="24"/>
        </w:rPr>
        <w:t>/R/202</w:t>
      </w:r>
      <w:r w:rsidR="00012123">
        <w:rPr>
          <w:rFonts w:ascii="Arial" w:hAnsi="Arial" w:cs="Arial"/>
          <w:b/>
          <w:bCs/>
          <w:color w:val="000000"/>
          <w:sz w:val="24"/>
          <w:szCs w:val="24"/>
        </w:rPr>
        <w:t>1</w:t>
      </w:r>
      <w:r>
        <w:rPr>
          <w:rFonts w:ascii="Arial" w:hAnsi="Arial" w:cs="Arial"/>
          <w:b/>
          <w:bCs/>
          <w:color w:val="000000"/>
          <w:sz w:val="24"/>
          <w:szCs w:val="24"/>
        </w:rPr>
        <w:t xml:space="preserve"> KOSZALIN</w:t>
      </w:r>
    </w:p>
    <w:p w14:paraId="2A24508B" w14:textId="77777777" w:rsidR="001A03D7" w:rsidRDefault="001A03D7">
      <w:pPr>
        <w:spacing w:after="0" w:line="240" w:lineRule="auto"/>
        <w:jc w:val="center"/>
        <w:rPr>
          <w:rFonts w:ascii="Arial" w:hAnsi="Arial" w:cs="Arial"/>
          <w:b/>
          <w:bCs/>
          <w:color w:val="000000"/>
          <w:sz w:val="24"/>
          <w:szCs w:val="24"/>
        </w:rPr>
      </w:pPr>
    </w:p>
    <w:p w14:paraId="4E32BC29" w14:textId="77777777" w:rsidR="001A03D7" w:rsidRDefault="001A03D7">
      <w:pPr>
        <w:spacing w:after="0" w:line="240" w:lineRule="auto"/>
        <w:jc w:val="center"/>
        <w:rPr>
          <w:rFonts w:ascii="Arial" w:hAnsi="Arial" w:cs="Arial"/>
          <w:b/>
          <w:bCs/>
          <w:color w:val="000000"/>
          <w:sz w:val="24"/>
          <w:szCs w:val="24"/>
        </w:rPr>
      </w:pPr>
    </w:p>
    <w:p w14:paraId="0B695EAB" w14:textId="77777777" w:rsidR="001A03D7" w:rsidRDefault="001A03D7">
      <w:pPr>
        <w:spacing w:after="0" w:line="240" w:lineRule="auto"/>
        <w:jc w:val="center"/>
        <w:rPr>
          <w:rFonts w:ascii="Arial" w:hAnsi="Arial" w:cs="Arial"/>
          <w:b/>
          <w:bCs/>
          <w:color w:val="000000"/>
          <w:sz w:val="24"/>
          <w:szCs w:val="24"/>
        </w:rPr>
      </w:pPr>
    </w:p>
    <w:p w14:paraId="64617D91" w14:textId="77777777" w:rsidR="001A03D7" w:rsidRDefault="001A03D7">
      <w:pPr>
        <w:spacing w:after="0" w:line="240" w:lineRule="auto"/>
        <w:jc w:val="center"/>
        <w:rPr>
          <w:rFonts w:ascii="Arial" w:hAnsi="Arial" w:cs="Arial"/>
          <w:b/>
          <w:bCs/>
          <w:color w:val="000000"/>
          <w:sz w:val="28"/>
          <w:szCs w:val="28"/>
        </w:rPr>
      </w:pPr>
    </w:p>
    <w:p w14:paraId="0B1B0D67" w14:textId="77777777" w:rsidR="001A03D7" w:rsidRDefault="001A03D7">
      <w:pPr>
        <w:spacing w:after="0" w:line="240" w:lineRule="auto"/>
        <w:jc w:val="center"/>
        <w:rPr>
          <w:rFonts w:ascii="Arial" w:hAnsi="Arial" w:cs="Arial"/>
          <w:b/>
          <w:bCs/>
          <w:color w:val="000000"/>
          <w:sz w:val="28"/>
          <w:szCs w:val="28"/>
        </w:rPr>
      </w:pPr>
    </w:p>
    <w:p w14:paraId="27DDE736"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06FBBE57" w14:textId="77777777" w:rsidR="001A03D7" w:rsidRDefault="001A03D7">
      <w:pPr>
        <w:spacing w:after="0" w:line="240" w:lineRule="auto"/>
        <w:jc w:val="center"/>
        <w:rPr>
          <w:rFonts w:ascii="Arial" w:hAnsi="Arial"/>
          <w:b/>
          <w:sz w:val="24"/>
          <w:szCs w:val="24"/>
        </w:rPr>
      </w:pPr>
    </w:p>
    <w:p w14:paraId="02C1BA2B"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5D0FBDB0"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3FED0060" w14:textId="77777777" w:rsidR="001A03D7" w:rsidRDefault="001A03D7">
      <w:pPr>
        <w:spacing w:after="0" w:line="240" w:lineRule="auto"/>
        <w:jc w:val="center"/>
        <w:rPr>
          <w:rFonts w:ascii="Arial" w:hAnsi="Arial" w:cs="Arial"/>
          <w:b/>
          <w:bCs/>
          <w:color w:val="000000"/>
          <w:sz w:val="28"/>
          <w:szCs w:val="28"/>
        </w:rPr>
      </w:pPr>
    </w:p>
    <w:p w14:paraId="023441E3" w14:textId="77777777" w:rsidR="001A03D7" w:rsidRDefault="001A03D7">
      <w:pPr>
        <w:spacing w:after="0" w:line="240" w:lineRule="auto"/>
        <w:rPr>
          <w:rFonts w:ascii="Times New Roman" w:hAnsi="Times New Roman" w:cs="Times New Roman"/>
          <w:color w:val="000000"/>
          <w:sz w:val="24"/>
          <w:szCs w:val="24"/>
        </w:rPr>
      </w:pPr>
    </w:p>
    <w:p w14:paraId="29D0613B" w14:textId="77777777" w:rsidR="001A03D7" w:rsidRDefault="001A03D7">
      <w:pPr>
        <w:spacing w:after="0" w:line="240" w:lineRule="auto"/>
        <w:jc w:val="both"/>
        <w:rPr>
          <w:rFonts w:ascii="Arial" w:eastAsia="Times New Roman" w:hAnsi="Arial" w:cs="Times New Roman"/>
          <w:b/>
          <w:sz w:val="24"/>
          <w:szCs w:val="24"/>
          <w:lang w:eastAsia="ar-SA"/>
        </w:rPr>
      </w:pPr>
    </w:p>
    <w:p w14:paraId="1D6E16DD"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236FEDCF"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1802E9A8" w14:textId="6A2B4E03"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41B19367"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54709F06"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7F918364"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0C6A87D8"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6DEA2E53" w14:textId="77777777" w:rsidR="00BF1BD8" w:rsidRDefault="00BF1BD8" w:rsidP="00BF1BD8">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Autorzy:</w:t>
      </w:r>
    </w:p>
    <w:p w14:paraId="4C002395" w14:textId="77777777" w:rsidR="00BF1BD8" w:rsidRDefault="00BF1BD8" w:rsidP="00BF1BD8">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Inspektor TUN: Andrzej KONON                   </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3C61E7AA" w14:textId="77777777" w:rsidR="00BF1BD8" w:rsidRDefault="00BF1BD8" w:rsidP="00BF1BD8">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13014B1D" w14:textId="77777777" w:rsidR="00BF1BD8" w:rsidRDefault="00BF1BD8" w:rsidP="00BF1BD8">
      <w:pPr>
        <w:tabs>
          <w:tab w:val="left" w:pos="993"/>
        </w:tabs>
        <w:spacing w:after="0" w:line="240" w:lineRule="auto"/>
        <w:jc w:val="both"/>
        <w:rPr>
          <w:rFonts w:ascii="Arial" w:eastAsia="Times New Roman" w:hAnsi="Arial" w:cs="Times New Roman"/>
          <w:b/>
          <w:sz w:val="24"/>
          <w:szCs w:val="24"/>
          <w:lang w:eastAsia="ar-SA"/>
        </w:rPr>
      </w:pPr>
    </w:p>
    <w:p w14:paraId="33AB4FA8" w14:textId="77777777" w:rsidR="00BF1BD8" w:rsidRDefault="00BF1BD8" w:rsidP="00BF1BD8">
      <w:pPr>
        <w:tabs>
          <w:tab w:val="left" w:pos="993"/>
        </w:tabs>
        <w:spacing w:after="0" w:line="240" w:lineRule="auto"/>
        <w:jc w:val="both"/>
        <w:rPr>
          <w:rFonts w:ascii="Arial" w:eastAsia="Times New Roman" w:hAnsi="Arial" w:cs="Times New Roman"/>
          <w:b/>
          <w:sz w:val="24"/>
          <w:szCs w:val="24"/>
          <w:lang w:eastAsia="ar-SA"/>
        </w:rPr>
      </w:pPr>
    </w:p>
    <w:p w14:paraId="4E1BBBBE" w14:textId="77777777" w:rsidR="00BF1BD8" w:rsidRDefault="00BF1BD8" w:rsidP="00BF1BD8">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 TUN: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18FE4E74" w14:textId="77777777" w:rsidR="00BF1BD8" w:rsidRDefault="00BF1BD8" w:rsidP="00BF1BD8">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6F14773A" w14:textId="77777777" w:rsidR="00BF1BD8" w:rsidRDefault="00BF1BD8" w:rsidP="00BF1BD8">
      <w:pPr>
        <w:tabs>
          <w:tab w:val="left" w:pos="993"/>
        </w:tabs>
        <w:spacing w:after="0" w:line="240" w:lineRule="auto"/>
        <w:jc w:val="both"/>
        <w:rPr>
          <w:rFonts w:ascii="Arial" w:eastAsia="Times New Roman" w:hAnsi="Arial" w:cs="Times New Roman"/>
          <w:b/>
          <w:sz w:val="24"/>
          <w:szCs w:val="24"/>
          <w:lang w:eastAsia="ar-SA"/>
        </w:rPr>
      </w:pPr>
    </w:p>
    <w:p w14:paraId="7F2EEA05" w14:textId="77777777" w:rsidR="00BF1BD8" w:rsidRDefault="00BF1BD8" w:rsidP="00BF1BD8">
      <w:pPr>
        <w:tabs>
          <w:tab w:val="left" w:pos="993"/>
        </w:tabs>
        <w:spacing w:after="0" w:line="240" w:lineRule="auto"/>
        <w:jc w:val="both"/>
        <w:rPr>
          <w:rFonts w:ascii="Arial" w:eastAsia="Times New Roman" w:hAnsi="Arial" w:cs="Times New Roman"/>
          <w:b/>
          <w:sz w:val="24"/>
          <w:szCs w:val="24"/>
          <w:lang w:eastAsia="ar-SA"/>
        </w:rPr>
      </w:pPr>
    </w:p>
    <w:p w14:paraId="45D4CF0E" w14:textId="77777777" w:rsidR="00BF1BD8" w:rsidRDefault="00BF1BD8" w:rsidP="00BF1BD8">
      <w:pPr>
        <w:spacing w:after="0" w:line="360" w:lineRule="auto"/>
        <w:ind w:left="2126" w:hanging="2126"/>
        <w:jc w:val="both"/>
      </w:pPr>
      <w:r>
        <w:rPr>
          <w:rFonts w:ascii="Arial" w:eastAsia="Times New Roman" w:hAnsi="Arial" w:cs="Times New Roman"/>
          <w:b/>
          <w:sz w:val="24"/>
          <w:szCs w:val="24"/>
          <w:lang w:eastAsia="ar-SA"/>
        </w:rPr>
        <w:t xml:space="preserve">Kierownik TUN: Maciej SKRZYPCZAK                   </w:t>
      </w:r>
      <w:r>
        <w:rPr>
          <w:rFonts w:ascii="Arial" w:eastAsia="Times New Roman" w:hAnsi="Arial" w:cs="Times New Roman"/>
          <w:b/>
          <w:sz w:val="24"/>
          <w:szCs w:val="24"/>
          <w:lang w:eastAsia="ar-SA"/>
        </w:rPr>
        <w:tab/>
        <w:t>….………………………….</w:t>
      </w:r>
    </w:p>
    <w:p w14:paraId="10183510" w14:textId="77777777" w:rsidR="00BF1BD8" w:rsidRDefault="00BF1BD8" w:rsidP="00BF1BD8">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0BB86CA6"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3D2CDADF"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7CD56A2F"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225790BA" w14:textId="77777777" w:rsidR="001A03D7" w:rsidRDefault="00640715">
      <w:pPr>
        <w:spacing w:after="0" w:line="240" w:lineRule="auto"/>
        <w:jc w:val="center"/>
      </w:pPr>
      <w:r>
        <w:rPr>
          <w:rFonts w:ascii="Arial" w:eastAsia="Times New Roman" w:hAnsi="Arial" w:cs="Times New Roman"/>
          <w:b/>
          <w:sz w:val="24"/>
          <w:szCs w:val="24"/>
          <w:lang w:eastAsia="ar-SA"/>
        </w:rPr>
        <w:t>Marzec 202</w:t>
      </w:r>
      <w:r w:rsidR="00012123">
        <w:rPr>
          <w:rFonts w:ascii="Arial" w:eastAsia="Times New Roman" w:hAnsi="Arial" w:cs="Times New Roman"/>
          <w:b/>
          <w:sz w:val="24"/>
          <w:szCs w:val="24"/>
          <w:lang w:eastAsia="ar-SA"/>
        </w:rPr>
        <w:t>1</w:t>
      </w:r>
    </w:p>
    <w:p w14:paraId="1457E898" w14:textId="77777777"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lastRenderedPageBreak/>
        <w:tab/>
      </w:r>
    </w:p>
    <w:p w14:paraId="0B82CB77" w14:textId="77777777" w:rsidR="001A03D7" w:rsidRDefault="001A03D7">
      <w:pPr>
        <w:widowControl w:val="0"/>
        <w:spacing w:after="0" w:line="240" w:lineRule="auto"/>
        <w:jc w:val="both"/>
        <w:rPr>
          <w:rFonts w:ascii="Arial" w:eastAsia="Times New Roman" w:hAnsi="Arial" w:cs="Arial"/>
          <w:b/>
          <w:bCs/>
          <w:sz w:val="24"/>
          <w:szCs w:val="24"/>
        </w:rPr>
      </w:pPr>
    </w:p>
    <w:p w14:paraId="33C44935" w14:textId="77777777"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0C3939D8" w14:textId="77777777" w:rsidR="001A03D7" w:rsidRDefault="001A03D7">
      <w:pPr>
        <w:widowControl w:val="0"/>
        <w:spacing w:after="0" w:line="240" w:lineRule="auto"/>
        <w:rPr>
          <w:rFonts w:ascii="Times New Roman" w:eastAsia="Times New Roman" w:hAnsi="Times New Roman" w:cs="Times New Roman"/>
          <w:sz w:val="24"/>
          <w:szCs w:val="24"/>
        </w:rPr>
      </w:pPr>
    </w:p>
    <w:p w14:paraId="0A6CC0CE"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sidR="00BF1BD8">
        <w:rPr>
          <w:rFonts w:ascii="Arial" w:eastAsia="Times New Roman" w:hAnsi="Arial" w:cs="Arial"/>
          <w:sz w:val="24"/>
          <w:szCs w:val="24"/>
        </w:rPr>
        <w:tab/>
      </w:r>
      <w:r>
        <w:rPr>
          <w:rFonts w:ascii="Arial" w:eastAsia="Times New Roman" w:hAnsi="Arial" w:cs="Arial"/>
          <w:sz w:val="24"/>
          <w:szCs w:val="24"/>
        </w:rPr>
        <w:t xml:space="preserve">Część ogólna. </w:t>
      </w:r>
    </w:p>
    <w:p w14:paraId="092D4E32" w14:textId="77777777" w:rsidR="001A03D7" w:rsidRDefault="001A03D7">
      <w:pPr>
        <w:widowControl w:val="0"/>
        <w:spacing w:after="0" w:line="240" w:lineRule="auto"/>
        <w:rPr>
          <w:rFonts w:ascii="Arial" w:eastAsia="Times New Roman" w:hAnsi="Arial" w:cs="Arial"/>
          <w:sz w:val="24"/>
          <w:szCs w:val="24"/>
        </w:rPr>
      </w:pPr>
    </w:p>
    <w:p w14:paraId="2A1D7FD9"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sidR="00BF1BD8">
        <w:rPr>
          <w:rFonts w:ascii="Arial" w:eastAsia="Times New Roman" w:hAnsi="Arial" w:cs="Arial"/>
          <w:sz w:val="24"/>
          <w:szCs w:val="24"/>
        </w:rPr>
        <w:tab/>
      </w:r>
      <w:r>
        <w:rPr>
          <w:rFonts w:ascii="Arial" w:eastAsia="Times New Roman" w:hAnsi="Arial" w:cs="Arial"/>
          <w:sz w:val="24"/>
          <w:szCs w:val="24"/>
        </w:rPr>
        <w:t xml:space="preserve">Wymagania szczegółowe dotyczące właściwości wyrobów  </w:t>
      </w:r>
    </w:p>
    <w:p w14:paraId="48BE7DB3"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14:paraId="4EE91C03" w14:textId="77777777" w:rsidR="001A03D7" w:rsidRDefault="001A03D7">
      <w:pPr>
        <w:widowControl w:val="0"/>
        <w:spacing w:after="0" w:line="240" w:lineRule="auto"/>
        <w:rPr>
          <w:rFonts w:ascii="Arial" w:eastAsia="Times New Roman" w:hAnsi="Arial" w:cs="Arial"/>
          <w:sz w:val="24"/>
          <w:szCs w:val="24"/>
        </w:rPr>
      </w:pPr>
    </w:p>
    <w:p w14:paraId="5FE46CB7"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sidR="00BF1BD8">
        <w:rPr>
          <w:rFonts w:ascii="Arial" w:eastAsia="Times New Roman" w:hAnsi="Arial" w:cs="Arial"/>
          <w:sz w:val="24"/>
          <w:szCs w:val="24"/>
        </w:rPr>
        <w:tab/>
      </w:r>
      <w:r>
        <w:rPr>
          <w:rFonts w:ascii="Arial" w:eastAsia="Times New Roman" w:hAnsi="Arial" w:cs="Arial"/>
          <w:sz w:val="24"/>
          <w:szCs w:val="24"/>
        </w:rPr>
        <w:t xml:space="preserve">Wymagania szczegółowe dotyczące sprzętu i maszyn do </w:t>
      </w:r>
    </w:p>
    <w:p w14:paraId="592B8936" w14:textId="77777777" w:rsidR="001A03D7" w:rsidRDefault="00BF1BD8">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wykonywania robót  budowlanych.</w:t>
      </w:r>
    </w:p>
    <w:p w14:paraId="763BC98F" w14:textId="77777777" w:rsidR="001A03D7" w:rsidRDefault="001A03D7">
      <w:pPr>
        <w:widowControl w:val="0"/>
        <w:spacing w:after="0" w:line="240" w:lineRule="auto"/>
        <w:rPr>
          <w:rFonts w:ascii="Arial" w:eastAsia="Times New Roman" w:hAnsi="Arial" w:cs="Arial"/>
          <w:sz w:val="24"/>
          <w:szCs w:val="24"/>
        </w:rPr>
      </w:pPr>
    </w:p>
    <w:p w14:paraId="6EB07732"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sidR="00BF1BD8">
        <w:rPr>
          <w:rFonts w:ascii="Arial" w:eastAsia="Times New Roman" w:hAnsi="Arial" w:cs="Arial"/>
          <w:sz w:val="24"/>
          <w:szCs w:val="24"/>
        </w:rPr>
        <w:tab/>
      </w:r>
      <w:r>
        <w:rPr>
          <w:rFonts w:ascii="Arial" w:eastAsia="Times New Roman" w:hAnsi="Arial" w:cs="Arial"/>
          <w:sz w:val="24"/>
          <w:szCs w:val="24"/>
        </w:rPr>
        <w:t>Wymagania dotyczące środków transportu.</w:t>
      </w:r>
    </w:p>
    <w:p w14:paraId="02D9A9EF" w14:textId="77777777" w:rsidR="001A03D7" w:rsidRDefault="001A03D7">
      <w:pPr>
        <w:widowControl w:val="0"/>
        <w:spacing w:after="0" w:line="240" w:lineRule="auto"/>
        <w:rPr>
          <w:rFonts w:ascii="Arial" w:eastAsia="Times New Roman" w:hAnsi="Arial" w:cs="Arial"/>
          <w:sz w:val="24"/>
          <w:szCs w:val="24"/>
        </w:rPr>
      </w:pPr>
    </w:p>
    <w:p w14:paraId="7358F789"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sidR="00BF1BD8">
        <w:rPr>
          <w:rFonts w:ascii="Arial" w:eastAsia="Times New Roman" w:hAnsi="Arial" w:cs="Arial"/>
          <w:sz w:val="24"/>
          <w:szCs w:val="24"/>
        </w:rPr>
        <w:tab/>
      </w:r>
      <w:r>
        <w:rPr>
          <w:rFonts w:ascii="Arial" w:eastAsia="Times New Roman" w:hAnsi="Arial" w:cs="Arial"/>
          <w:sz w:val="24"/>
          <w:szCs w:val="24"/>
        </w:rPr>
        <w:t xml:space="preserve">Wymagania szczegółowe dotyczące wykonania robót </w:t>
      </w:r>
    </w:p>
    <w:p w14:paraId="371D2813" w14:textId="77777777" w:rsidR="001A03D7" w:rsidRDefault="00BF1BD8">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budowlanych.</w:t>
      </w:r>
    </w:p>
    <w:p w14:paraId="749741A2" w14:textId="77777777" w:rsidR="001A03D7" w:rsidRDefault="001A03D7">
      <w:pPr>
        <w:widowControl w:val="0"/>
        <w:spacing w:after="0" w:line="240" w:lineRule="auto"/>
        <w:rPr>
          <w:rFonts w:ascii="Arial" w:eastAsia="Times New Roman" w:hAnsi="Arial" w:cs="Arial"/>
          <w:sz w:val="24"/>
          <w:szCs w:val="24"/>
        </w:rPr>
      </w:pPr>
    </w:p>
    <w:p w14:paraId="69BDD0CC"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sidR="00BF1BD8">
        <w:rPr>
          <w:rFonts w:ascii="Arial" w:eastAsia="Times New Roman" w:hAnsi="Arial" w:cs="Arial"/>
          <w:sz w:val="24"/>
          <w:szCs w:val="24"/>
        </w:rPr>
        <w:tab/>
      </w:r>
      <w:r>
        <w:rPr>
          <w:rFonts w:ascii="Arial" w:eastAsia="Times New Roman" w:hAnsi="Arial" w:cs="Arial"/>
          <w:sz w:val="24"/>
          <w:szCs w:val="24"/>
        </w:rPr>
        <w:t>Kontrola, badania oraz odbiory wyrobów i robót budowlanych.</w:t>
      </w:r>
    </w:p>
    <w:p w14:paraId="32000025" w14:textId="77777777" w:rsidR="001A03D7" w:rsidRDefault="001A03D7">
      <w:pPr>
        <w:widowControl w:val="0"/>
        <w:spacing w:after="0" w:line="240" w:lineRule="auto"/>
        <w:rPr>
          <w:rFonts w:ascii="Arial" w:eastAsia="Times New Roman" w:hAnsi="Arial" w:cs="Arial"/>
          <w:sz w:val="24"/>
          <w:szCs w:val="24"/>
        </w:rPr>
      </w:pPr>
    </w:p>
    <w:p w14:paraId="451263B5"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sidR="00BF1BD8">
        <w:rPr>
          <w:rFonts w:ascii="Arial" w:eastAsia="Times New Roman" w:hAnsi="Arial" w:cs="Arial"/>
          <w:sz w:val="24"/>
          <w:szCs w:val="24"/>
        </w:rPr>
        <w:tab/>
      </w:r>
      <w:r>
        <w:rPr>
          <w:rFonts w:ascii="Arial" w:eastAsia="Times New Roman" w:hAnsi="Arial" w:cs="Arial"/>
          <w:sz w:val="24"/>
          <w:szCs w:val="24"/>
        </w:rPr>
        <w:t>Wymagania dotyczące przedmiaru i obmiaru robót.</w:t>
      </w:r>
    </w:p>
    <w:p w14:paraId="6D87EF8B" w14:textId="77777777" w:rsidR="001A03D7" w:rsidRDefault="001A03D7">
      <w:pPr>
        <w:widowControl w:val="0"/>
        <w:spacing w:after="0" w:line="240" w:lineRule="auto"/>
        <w:rPr>
          <w:rFonts w:ascii="Arial" w:eastAsia="Times New Roman" w:hAnsi="Arial" w:cs="Arial"/>
          <w:sz w:val="24"/>
          <w:szCs w:val="24"/>
        </w:rPr>
      </w:pPr>
    </w:p>
    <w:p w14:paraId="12FD8AB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sidR="00BF1BD8">
        <w:rPr>
          <w:rFonts w:ascii="Arial" w:eastAsia="Times New Roman" w:hAnsi="Arial" w:cs="Arial"/>
          <w:sz w:val="24"/>
          <w:szCs w:val="24"/>
        </w:rPr>
        <w:tab/>
      </w:r>
      <w:r>
        <w:rPr>
          <w:rFonts w:ascii="Arial" w:eastAsia="Times New Roman" w:hAnsi="Arial" w:cs="Arial"/>
          <w:sz w:val="24"/>
          <w:szCs w:val="24"/>
        </w:rPr>
        <w:t>Odbiór robót budowlanych.</w:t>
      </w:r>
    </w:p>
    <w:p w14:paraId="23BEE1C0" w14:textId="77777777" w:rsidR="001A03D7" w:rsidRDefault="001A03D7">
      <w:pPr>
        <w:widowControl w:val="0"/>
        <w:spacing w:after="0" w:line="240" w:lineRule="auto"/>
        <w:rPr>
          <w:rFonts w:ascii="Arial" w:eastAsia="Times New Roman" w:hAnsi="Arial" w:cs="Arial"/>
          <w:sz w:val="24"/>
          <w:szCs w:val="24"/>
        </w:rPr>
      </w:pPr>
    </w:p>
    <w:p w14:paraId="6CE74BBA"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sidR="00BF1BD8">
        <w:rPr>
          <w:rFonts w:ascii="Arial" w:eastAsia="Times New Roman" w:hAnsi="Arial" w:cs="Arial"/>
          <w:sz w:val="24"/>
          <w:szCs w:val="24"/>
        </w:rPr>
        <w:tab/>
      </w:r>
      <w:r>
        <w:rPr>
          <w:rFonts w:ascii="Arial" w:eastAsia="Times New Roman" w:hAnsi="Arial" w:cs="Arial"/>
          <w:sz w:val="24"/>
          <w:szCs w:val="24"/>
        </w:rPr>
        <w:t>Rozliczenie robót.</w:t>
      </w:r>
    </w:p>
    <w:p w14:paraId="00511BA1" w14:textId="77777777" w:rsidR="001A03D7" w:rsidRDefault="001A03D7">
      <w:pPr>
        <w:widowControl w:val="0"/>
        <w:spacing w:after="0" w:line="240" w:lineRule="auto"/>
        <w:rPr>
          <w:rFonts w:ascii="Arial" w:eastAsia="Times New Roman" w:hAnsi="Arial" w:cs="Arial"/>
          <w:sz w:val="24"/>
          <w:szCs w:val="24"/>
        </w:rPr>
      </w:pPr>
    </w:p>
    <w:p w14:paraId="429DA91C"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10. Rozdział X.   </w:t>
      </w:r>
      <w:r w:rsidR="00BF1BD8">
        <w:rPr>
          <w:rFonts w:ascii="Arial" w:eastAsia="Times New Roman" w:hAnsi="Arial" w:cs="Arial"/>
          <w:sz w:val="24"/>
          <w:szCs w:val="24"/>
        </w:rPr>
        <w:tab/>
      </w:r>
      <w:r>
        <w:rPr>
          <w:rFonts w:ascii="Arial" w:eastAsia="Times New Roman" w:hAnsi="Arial" w:cs="Arial"/>
          <w:sz w:val="24"/>
          <w:szCs w:val="24"/>
        </w:rPr>
        <w:t>Dokumenty odniesienia.</w:t>
      </w:r>
    </w:p>
    <w:p w14:paraId="356D64CD" w14:textId="77777777" w:rsidR="001A03D7" w:rsidRDefault="001A03D7">
      <w:pPr>
        <w:widowControl w:val="0"/>
        <w:spacing w:after="0" w:line="240" w:lineRule="auto"/>
        <w:jc w:val="both"/>
        <w:rPr>
          <w:rFonts w:ascii="Arial" w:eastAsia="Times New Roman" w:hAnsi="Arial" w:cs="Arial"/>
          <w:b/>
          <w:bCs/>
          <w:sz w:val="24"/>
          <w:szCs w:val="24"/>
        </w:rPr>
      </w:pPr>
    </w:p>
    <w:p w14:paraId="40C0D53A" w14:textId="77777777" w:rsidR="001A03D7" w:rsidRDefault="001A03D7">
      <w:pPr>
        <w:widowControl w:val="0"/>
        <w:spacing w:after="0" w:line="240" w:lineRule="auto"/>
        <w:jc w:val="both"/>
        <w:rPr>
          <w:rFonts w:ascii="Arial" w:eastAsia="Times New Roman" w:hAnsi="Arial" w:cs="Arial"/>
          <w:b/>
          <w:bCs/>
          <w:sz w:val="24"/>
          <w:szCs w:val="24"/>
        </w:rPr>
      </w:pPr>
    </w:p>
    <w:p w14:paraId="40C0FA39" w14:textId="77777777" w:rsidR="001A03D7" w:rsidRDefault="001A03D7">
      <w:pPr>
        <w:widowControl w:val="0"/>
        <w:spacing w:after="0" w:line="240" w:lineRule="auto"/>
        <w:jc w:val="both"/>
        <w:rPr>
          <w:rFonts w:ascii="Arial" w:eastAsia="Times New Roman" w:hAnsi="Arial" w:cs="Arial"/>
          <w:b/>
          <w:bCs/>
          <w:sz w:val="24"/>
          <w:szCs w:val="24"/>
        </w:rPr>
      </w:pPr>
    </w:p>
    <w:p w14:paraId="464C229D" w14:textId="77777777" w:rsidR="001A03D7" w:rsidRDefault="001A03D7">
      <w:pPr>
        <w:widowControl w:val="0"/>
        <w:spacing w:after="0" w:line="240" w:lineRule="auto"/>
        <w:jc w:val="both"/>
        <w:rPr>
          <w:rFonts w:ascii="Arial" w:eastAsia="Times New Roman" w:hAnsi="Arial" w:cs="Arial"/>
          <w:b/>
          <w:bCs/>
          <w:sz w:val="24"/>
          <w:szCs w:val="24"/>
        </w:rPr>
      </w:pPr>
    </w:p>
    <w:p w14:paraId="71D8CCEE" w14:textId="77777777" w:rsidR="001A03D7" w:rsidRDefault="001A03D7">
      <w:pPr>
        <w:widowControl w:val="0"/>
        <w:spacing w:after="0" w:line="240" w:lineRule="auto"/>
        <w:jc w:val="both"/>
        <w:rPr>
          <w:rFonts w:ascii="Arial" w:eastAsia="Times New Roman" w:hAnsi="Arial" w:cs="Arial"/>
          <w:b/>
          <w:bCs/>
          <w:sz w:val="24"/>
          <w:szCs w:val="24"/>
        </w:rPr>
      </w:pPr>
    </w:p>
    <w:p w14:paraId="253AB5E2" w14:textId="77777777" w:rsidR="001A03D7" w:rsidRDefault="001A03D7">
      <w:pPr>
        <w:widowControl w:val="0"/>
        <w:spacing w:after="0" w:line="240" w:lineRule="auto"/>
        <w:jc w:val="both"/>
        <w:rPr>
          <w:rFonts w:ascii="Arial" w:eastAsia="Times New Roman" w:hAnsi="Arial" w:cs="Arial"/>
          <w:b/>
          <w:bCs/>
          <w:sz w:val="24"/>
          <w:szCs w:val="24"/>
        </w:rPr>
      </w:pPr>
    </w:p>
    <w:p w14:paraId="58605679" w14:textId="77777777" w:rsidR="001A03D7" w:rsidRDefault="001A03D7">
      <w:pPr>
        <w:widowControl w:val="0"/>
        <w:spacing w:after="0" w:line="240" w:lineRule="auto"/>
        <w:jc w:val="both"/>
        <w:rPr>
          <w:rFonts w:ascii="Arial" w:eastAsia="Times New Roman" w:hAnsi="Arial" w:cs="Arial"/>
          <w:b/>
          <w:bCs/>
          <w:sz w:val="24"/>
          <w:szCs w:val="24"/>
        </w:rPr>
      </w:pPr>
    </w:p>
    <w:p w14:paraId="02E242B7" w14:textId="77777777" w:rsidR="001A03D7" w:rsidRDefault="001A03D7">
      <w:pPr>
        <w:widowControl w:val="0"/>
        <w:spacing w:after="0" w:line="240" w:lineRule="auto"/>
        <w:jc w:val="both"/>
        <w:rPr>
          <w:rFonts w:ascii="Arial" w:eastAsia="Times New Roman" w:hAnsi="Arial" w:cs="Arial"/>
          <w:b/>
          <w:bCs/>
          <w:sz w:val="24"/>
          <w:szCs w:val="24"/>
        </w:rPr>
      </w:pPr>
    </w:p>
    <w:p w14:paraId="3D262964" w14:textId="77777777" w:rsidR="001A03D7" w:rsidRDefault="001A03D7">
      <w:pPr>
        <w:widowControl w:val="0"/>
        <w:spacing w:after="0" w:line="240" w:lineRule="auto"/>
        <w:jc w:val="both"/>
        <w:rPr>
          <w:rFonts w:ascii="Arial" w:eastAsia="Times New Roman" w:hAnsi="Arial" w:cs="Arial"/>
          <w:b/>
          <w:bCs/>
          <w:sz w:val="24"/>
          <w:szCs w:val="24"/>
        </w:rPr>
      </w:pPr>
    </w:p>
    <w:p w14:paraId="7C0EC309" w14:textId="77777777" w:rsidR="001A03D7" w:rsidRDefault="001A03D7">
      <w:pPr>
        <w:widowControl w:val="0"/>
        <w:spacing w:after="0" w:line="240" w:lineRule="auto"/>
        <w:jc w:val="both"/>
        <w:rPr>
          <w:rFonts w:ascii="Arial" w:eastAsia="Times New Roman" w:hAnsi="Arial" w:cs="Arial"/>
          <w:b/>
          <w:bCs/>
          <w:sz w:val="24"/>
          <w:szCs w:val="24"/>
        </w:rPr>
      </w:pPr>
    </w:p>
    <w:p w14:paraId="5D5D1BB7" w14:textId="77777777" w:rsidR="001A03D7" w:rsidRDefault="001A03D7">
      <w:pPr>
        <w:widowControl w:val="0"/>
        <w:spacing w:after="0" w:line="240" w:lineRule="auto"/>
        <w:jc w:val="both"/>
        <w:rPr>
          <w:rFonts w:ascii="Arial" w:eastAsia="Times New Roman" w:hAnsi="Arial" w:cs="Arial"/>
          <w:b/>
          <w:bCs/>
          <w:sz w:val="24"/>
          <w:szCs w:val="24"/>
        </w:rPr>
      </w:pPr>
    </w:p>
    <w:p w14:paraId="57FD279A" w14:textId="77777777" w:rsidR="001A03D7" w:rsidRDefault="001A03D7">
      <w:pPr>
        <w:widowControl w:val="0"/>
        <w:spacing w:after="0" w:line="240" w:lineRule="auto"/>
        <w:jc w:val="both"/>
        <w:rPr>
          <w:rFonts w:ascii="Arial" w:eastAsia="Times New Roman" w:hAnsi="Arial" w:cs="Arial"/>
          <w:b/>
          <w:bCs/>
          <w:sz w:val="24"/>
          <w:szCs w:val="24"/>
        </w:rPr>
      </w:pPr>
    </w:p>
    <w:p w14:paraId="25E51CE8" w14:textId="77777777" w:rsidR="001A03D7" w:rsidRDefault="001A03D7">
      <w:pPr>
        <w:widowControl w:val="0"/>
        <w:spacing w:after="0" w:line="240" w:lineRule="auto"/>
        <w:jc w:val="both"/>
        <w:rPr>
          <w:rFonts w:ascii="Arial" w:eastAsia="Times New Roman" w:hAnsi="Arial" w:cs="Arial"/>
          <w:b/>
          <w:bCs/>
          <w:sz w:val="24"/>
          <w:szCs w:val="24"/>
        </w:rPr>
      </w:pPr>
    </w:p>
    <w:p w14:paraId="6192C194" w14:textId="77777777" w:rsidR="001A03D7" w:rsidRDefault="001A03D7">
      <w:pPr>
        <w:widowControl w:val="0"/>
        <w:spacing w:after="0" w:line="240" w:lineRule="auto"/>
        <w:jc w:val="both"/>
        <w:rPr>
          <w:rFonts w:ascii="Arial" w:eastAsia="Times New Roman" w:hAnsi="Arial" w:cs="Arial"/>
          <w:b/>
          <w:bCs/>
          <w:sz w:val="24"/>
          <w:szCs w:val="24"/>
        </w:rPr>
      </w:pPr>
    </w:p>
    <w:p w14:paraId="561927AD" w14:textId="77777777" w:rsidR="001A03D7" w:rsidRDefault="001A03D7">
      <w:pPr>
        <w:widowControl w:val="0"/>
        <w:spacing w:after="0" w:line="240" w:lineRule="auto"/>
        <w:jc w:val="both"/>
        <w:rPr>
          <w:rFonts w:ascii="Arial" w:eastAsia="Times New Roman" w:hAnsi="Arial" w:cs="Arial"/>
          <w:b/>
          <w:bCs/>
          <w:sz w:val="24"/>
          <w:szCs w:val="24"/>
        </w:rPr>
      </w:pPr>
    </w:p>
    <w:p w14:paraId="1E13FAAE" w14:textId="77777777" w:rsidR="001A03D7" w:rsidRDefault="001A03D7">
      <w:pPr>
        <w:widowControl w:val="0"/>
        <w:spacing w:after="0" w:line="240" w:lineRule="auto"/>
        <w:jc w:val="both"/>
        <w:rPr>
          <w:rFonts w:ascii="Arial" w:eastAsia="Times New Roman" w:hAnsi="Arial" w:cs="Arial"/>
          <w:b/>
          <w:bCs/>
          <w:sz w:val="24"/>
          <w:szCs w:val="24"/>
        </w:rPr>
      </w:pPr>
    </w:p>
    <w:p w14:paraId="7F84AF16" w14:textId="77777777" w:rsidR="001A03D7" w:rsidRDefault="001A03D7">
      <w:pPr>
        <w:widowControl w:val="0"/>
        <w:spacing w:after="0" w:line="240" w:lineRule="auto"/>
        <w:jc w:val="both"/>
        <w:rPr>
          <w:rFonts w:ascii="Arial" w:eastAsia="Times New Roman" w:hAnsi="Arial" w:cs="Arial"/>
          <w:b/>
          <w:bCs/>
          <w:sz w:val="24"/>
          <w:szCs w:val="24"/>
        </w:rPr>
      </w:pPr>
    </w:p>
    <w:p w14:paraId="203DE2F1" w14:textId="77777777" w:rsidR="001A03D7" w:rsidRDefault="001A03D7">
      <w:pPr>
        <w:widowControl w:val="0"/>
        <w:spacing w:after="0" w:line="240" w:lineRule="auto"/>
        <w:jc w:val="both"/>
        <w:rPr>
          <w:rFonts w:ascii="Arial" w:eastAsia="Times New Roman" w:hAnsi="Arial" w:cs="Arial"/>
          <w:b/>
          <w:bCs/>
          <w:sz w:val="24"/>
          <w:szCs w:val="24"/>
        </w:rPr>
      </w:pPr>
    </w:p>
    <w:p w14:paraId="01380C73" w14:textId="77777777" w:rsidR="001A03D7" w:rsidRDefault="001A03D7">
      <w:pPr>
        <w:widowControl w:val="0"/>
        <w:spacing w:after="0" w:line="240" w:lineRule="auto"/>
        <w:jc w:val="both"/>
        <w:rPr>
          <w:rFonts w:ascii="Arial" w:eastAsia="Times New Roman" w:hAnsi="Arial" w:cs="Arial"/>
          <w:b/>
          <w:bCs/>
          <w:sz w:val="24"/>
          <w:szCs w:val="24"/>
        </w:rPr>
      </w:pPr>
    </w:p>
    <w:p w14:paraId="5E424389" w14:textId="77777777" w:rsidR="001A03D7" w:rsidRDefault="001A03D7">
      <w:pPr>
        <w:widowControl w:val="0"/>
        <w:spacing w:after="0" w:line="240" w:lineRule="auto"/>
        <w:jc w:val="both"/>
        <w:rPr>
          <w:rFonts w:ascii="Arial" w:eastAsia="Times New Roman" w:hAnsi="Arial" w:cs="Arial"/>
          <w:b/>
          <w:bCs/>
          <w:sz w:val="24"/>
          <w:szCs w:val="24"/>
        </w:rPr>
      </w:pPr>
    </w:p>
    <w:p w14:paraId="2F25BB9C" w14:textId="77777777" w:rsidR="001A03D7" w:rsidRDefault="001A03D7">
      <w:pPr>
        <w:widowControl w:val="0"/>
        <w:spacing w:after="0" w:line="240" w:lineRule="auto"/>
        <w:jc w:val="both"/>
        <w:rPr>
          <w:rFonts w:ascii="Arial" w:eastAsia="Times New Roman" w:hAnsi="Arial" w:cs="Arial"/>
          <w:b/>
          <w:bCs/>
          <w:sz w:val="24"/>
          <w:szCs w:val="24"/>
        </w:rPr>
      </w:pPr>
    </w:p>
    <w:p w14:paraId="559B10A2" w14:textId="77777777" w:rsidR="001A03D7" w:rsidRDefault="001A03D7">
      <w:pPr>
        <w:widowControl w:val="0"/>
        <w:spacing w:after="0" w:line="240" w:lineRule="auto"/>
        <w:jc w:val="both"/>
        <w:rPr>
          <w:rFonts w:ascii="Arial" w:eastAsia="Times New Roman" w:hAnsi="Arial" w:cs="Arial"/>
          <w:b/>
          <w:bCs/>
          <w:sz w:val="24"/>
          <w:szCs w:val="24"/>
        </w:rPr>
      </w:pPr>
    </w:p>
    <w:p w14:paraId="38DA0333" w14:textId="77777777" w:rsidR="001A03D7" w:rsidRDefault="001A03D7">
      <w:pPr>
        <w:widowControl w:val="0"/>
        <w:spacing w:after="0" w:line="240" w:lineRule="auto"/>
        <w:jc w:val="both"/>
        <w:rPr>
          <w:rFonts w:ascii="Arial" w:eastAsia="Times New Roman" w:hAnsi="Arial" w:cs="Arial"/>
          <w:b/>
          <w:bCs/>
          <w:sz w:val="24"/>
          <w:szCs w:val="24"/>
        </w:rPr>
      </w:pPr>
    </w:p>
    <w:p w14:paraId="1EB98808" w14:textId="77777777" w:rsidR="001A03D7" w:rsidRDefault="001A03D7">
      <w:pPr>
        <w:widowControl w:val="0"/>
        <w:spacing w:after="0" w:line="240" w:lineRule="auto"/>
        <w:jc w:val="both"/>
        <w:rPr>
          <w:rFonts w:ascii="Arial" w:eastAsia="Times New Roman" w:hAnsi="Arial" w:cs="Arial"/>
          <w:b/>
          <w:bCs/>
          <w:sz w:val="24"/>
          <w:szCs w:val="24"/>
        </w:rPr>
      </w:pPr>
    </w:p>
    <w:p w14:paraId="4EA45FD7" w14:textId="77777777" w:rsidR="00D76097" w:rsidRDefault="00D76097">
      <w:pPr>
        <w:widowControl w:val="0"/>
        <w:spacing w:after="0" w:line="240" w:lineRule="auto"/>
        <w:jc w:val="both"/>
        <w:rPr>
          <w:rFonts w:ascii="Arial" w:eastAsia="Times New Roman" w:hAnsi="Arial" w:cs="Arial"/>
          <w:b/>
          <w:bCs/>
          <w:sz w:val="24"/>
          <w:szCs w:val="24"/>
        </w:rPr>
      </w:pPr>
    </w:p>
    <w:p w14:paraId="12FD9925" w14:textId="77777777" w:rsidR="001A03D7" w:rsidRDefault="001A03D7">
      <w:pPr>
        <w:widowControl w:val="0"/>
        <w:spacing w:after="0" w:line="240" w:lineRule="auto"/>
        <w:jc w:val="both"/>
        <w:rPr>
          <w:rFonts w:ascii="Arial" w:eastAsia="Times New Roman" w:hAnsi="Arial" w:cs="Arial"/>
          <w:b/>
          <w:bCs/>
          <w:sz w:val="24"/>
          <w:szCs w:val="24"/>
        </w:rPr>
      </w:pPr>
    </w:p>
    <w:p w14:paraId="25E8D258" w14:textId="77777777" w:rsidR="001A03D7" w:rsidRDefault="001A03D7">
      <w:pPr>
        <w:widowControl w:val="0"/>
        <w:spacing w:after="0" w:line="240" w:lineRule="auto"/>
        <w:jc w:val="both"/>
        <w:rPr>
          <w:rFonts w:ascii="Arial" w:eastAsia="Times New Roman" w:hAnsi="Arial" w:cs="Arial"/>
          <w:b/>
          <w:bCs/>
          <w:sz w:val="24"/>
          <w:szCs w:val="24"/>
        </w:rPr>
      </w:pPr>
    </w:p>
    <w:p w14:paraId="6FDA52C2" w14:textId="77777777" w:rsidR="001F0E41" w:rsidRDefault="001F0E41">
      <w:pPr>
        <w:widowControl w:val="0"/>
        <w:spacing w:after="0" w:line="240" w:lineRule="auto"/>
        <w:jc w:val="both"/>
        <w:rPr>
          <w:rFonts w:ascii="Arial" w:eastAsia="Times New Roman" w:hAnsi="Arial" w:cs="Arial"/>
          <w:b/>
          <w:bCs/>
          <w:sz w:val="24"/>
          <w:szCs w:val="24"/>
        </w:rPr>
      </w:pPr>
    </w:p>
    <w:p w14:paraId="25A5BFAF" w14:textId="77777777" w:rsidR="001F0E41" w:rsidRDefault="001F0E41">
      <w:pPr>
        <w:widowControl w:val="0"/>
        <w:spacing w:after="0" w:line="240" w:lineRule="auto"/>
        <w:jc w:val="both"/>
        <w:rPr>
          <w:rFonts w:ascii="Arial" w:eastAsia="Times New Roman" w:hAnsi="Arial" w:cs="Arial"/>
          <w:b/>
          <w:bCs/>
          <w:sz w:val="24"/>
          <w:szCs w:val="24"/>
        </w:rPr>
      </w:pPr>
    </w:p>
    <w:p w14:paraId="62B762EE" w14:textId="77777777" w:rsidR="001A03D7" w:rsidRDefault="001A03D7">
      <w:pPr>
        <w:widowControl w:val="0"/>
        <w:spacing w:after="0" w:line="240" w:lineRule="auto"/>
        <w:jc w:val="both"/>
        <w:rPr>
          <w:rFonts w:ascii="Arial" w:eastAsia="Times New Roman" w:hAnsi="Arial" w:cs="Arial"/>
          <w:b/>
          <w:bCs/>
          <w:sz w:val="24"/>
          <w:szCs w:val="24"/>
        </w:rPr>
      </w:pPr>
    </w:p>
    <w:p w14:paraId="305B33CE" w14:textId="77777777"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14:paraId="35DF3C87" w14:textId="77777777" w:rsidR="001A03D7" w:rsidRDefault="001A03D7">
      <w:pPr>
        <w:widowControl w:val="0"/>
        <w:spacing w:after="0" w:line="240" w:lineRule="auto"/>
        <w:jc w:val="both"/>
        <w:rPr>
          <w:rFonts w:ascii="Arial" w:eastAsia="Times New Roman" w:hAnsi="Arial" w:cs="Arial"/>
          <w:b/>
          <w:bCs/>
          <w:sz w:val="24"/>
          <w:szCs w:val="24"/>
        </w:rPr>
      </w:pPr>
    </w:p>
    <w:p w14:paraId="5021E6F3"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Część ogólna zgodnie z pkt. 1 </w:t>
      </w:r>
      <w:r>
        <w:rPr>
          <w:rFonts w:ascii="Arial" w:hAnsi="Arial" w:cs="Arial"/>
          <w:bCs/>
          <w:color w:val="000000"/>
          <w:sz w:val="24"/>
          <w:szCs w:val="24"/>
        </w:rPr>
        <w:t xml:space="preserve">STWiORB nr </w:t>
      </w:r>
      <w:r w:rsidR="00012123">
        <w:rPr>
          <w:rFonts w:ascii="Arial" w:hAnsi="Arial" w:cs="Arial"/>
          <w:bCs/>
          <w:color w:val="000000"/>
          <w:sz w:val="24"/>
          <w:szCs w:val="24"/>
        </w:rPr>
        <w:t>3</w:t>
      </w:r>
      <w:r>
        <w:rPr>
          <w:rFonts w:ascii="Arial" w:hAnsi="Arial" w:cs="Arial"/>
          <w:bCs/>
          <w:color w:val="000000"/>
          <w:sz w:val="24"/>
          <w:szCs w:val="24"/>
        </w:rPr>
        <w:t>/R/202</w:t>
      </w:r>
      <w:r w:rsidR="00012123">
        <w:rPr>
          <w:rFonts w:ascii="Arial" w:hAnsi="Arial" w:cs="Arial"/>
          <w:bCs/>
          <w:color w:val="000000"/>
          <w:sz w:val="24"/>
          <w:szCs w:val="24"/>
        </w:rPr>
        <w:t>1</w:t>
      </w:r>
      <w:r>
        <w:rPr>
          <w:rFonts w:ascii="Arial" w:hAnsi="Arial" w:cs="Arial"/>
          <w:bCs/>
          <w:color w:val="000000"/>
          <w:sz w:val="24"/>
          <w:szCs w:val="24"/>
        </w:rPr>
        <w:t xml:space="preserve"> KOSZALIN</w:t>
      </w:r>
    </w:p>
    <w:p w14:paraId="3FA5E54C" w14:textId="77777777" w:rsidR="001A03D7" w:rsidRDefault="001A03D7">
      <w:pPr>
        <w:spacing w:after="0" w:line="240" w:lineRule="auto"/>
        <w:jc w:val="both"/>
        <w:rPr>
          <w:rFonts w:ascii="Arial" w:hAnsi="Arial" w:cs="Arial"/>
          <w:b/>
          <w:bCs/>
          <w:color w:val="000000"/>
          <w:sz w:val="28"/>
          <w:szCs w:val="24"/>
        </w:rPr>
      </w:pPr>
    </w:p>
    <w:p w14:paraId="5A5A7976"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5BF29070"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14:paraId="039BFA19"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wymagania dotyczące wykonania i odbioru</w:t>
      </w:r>
      <w:r w:rsidR="004128CE">
        <w:rPr>
          <w:rFonts w:ascii="Arial" w:hAnsi="Arial" w:cs="Arial"/>
          <w:bCs/>
          <w:color w:val="000000"/>
          <w:sz w:val="24"/>
          <w:szCs w:val="24"/>
        </w:rPr>
        <w:t xml:space="preserve"> poniższych</w:t>
      </w:r>
      <w:r>
        <w:rPr>
          <w:rFonts w:ascii="Arial" w:hAnsi="Arial" w:cs="Arial"/>
          <w:bCs/>
          <w:color w:val="000000"/>
          <w:sz w:val="24"/>
          <w:szCs w:val="24"/>
        </w:rPr>
        <w:t xml:space="preserve"> prac budowlanych:</w:t>
      </w:r>
    </w:p>
    <w:p w14:paraId="11D649A8" w14:textId="77777777" w:rsidR="001A03D7" w:rsidRDefault="00640715"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u</w:t>
      </w:r>
      <w:r w:rsidR="00012123">
        <w:rPr>
          <w:rFonts w:ascii="Arial" w:hAnsi="Arial" w:cs="Arial"/>
          <w:sz w:val="24"/>
          <w:szCs w:val="24"/>
        </w:rPr>
        <w:t>zupełnienie tynków wewnętrznych</w:t>
      </w:r>
      <w:r w:rsidRPr="00012123">
        <w:rPr>
          <w:rFonts w:ascii="Arial" w:hAnsi="Arial" w:cs="Arial"/>
          <w:sz w:val="24"/>
          <w:szCs w:val="24"/>
        </w:rPr>
        <w:t>,</w:t>
      </w:r>
    </w:p>
    <w:p w14:paraId="64D46AD3" w14:textId="77777777" w:rsidR="001F3339" w:rsidRPr="00012123" w:rsidRDefault="001F3339"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wykonanie tynku żywicznego na ścianach budynku – korytarz parteru</w:t>
      </w:r>
    </w:p>
    <w:p w14:paraId="441314B7"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2B0E982F" w14:textId="77777777" w:rsidR="001A03D7" w:rsidRDefault="00640715">
      <w:pPr>
        <w:spacing w:after="60" w:line="312" w:lineRule="auto"/>
        <w:jc w:val="both"/>
        <w:rPr>
          <w:rFonts w:ascii="Arial" w:hAnsi="Arial" w:cs="Arial"/>
          <w:bCs/>
          <w:color w:val="000000"/>
          <w:sz w:val="24"/>
          <w:szCs w:val="24"/>
        </w:rPr>
      </w:pPr>
      <w:r>
        <w:rPr>
          <w:rFonts w:ascii="Arial" w:eastAsia="Times New Roman" w:hAnsi="Arial" w:cs="Arial"/>
          <w:bCs/>
          <w:sz w:val="24"/>
          <w:szCs w:val="24"/>
        </w:rPr>
        <w:t>Zgodnie z pkt. 1.3</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012123">
        <w:rPr>
          <w:rFonts w:ascii="Arial" w:hAnsi="Arial" w:cs="Arial"/>
          <w:bCs/>
          <w:color w:val="000000"/>
          <w:sz w:val="24"/>
          <w:szCs w:val="24"/>
        </w:rPr>
        <w:t>3</w:t>
      </w:r>
      <w:r>
        <w:rPr>
          <w:rFonts w:ascii="Arial" w:hAnsi="Arial" w:cs="Arial"/>
          <w:bCs/>
          <w:color w:val="000000"/>
          <w:sz w:val="24"/>
          <w:szCs w:val="24"/>
        </w:rPr>
        <w:t>/R/202</w:t>
      </w:r>
      <w:r w:rsidR="00012123">
        <w:rPr>
          <w:rFonts w:ascii="Arial" w:hAnsi="Arial" w:cs="Arial"/>
          <w:bCs/>
          <w:color w:val="000000"/>
          <w:sz w:val="24"/>
          <w:szCs w:val="24"/>
        </w:rPr>
        <w:t>1</w:t>
      </w:r>
      <w:r>
        <w:rPr>
          <w:rFonts w:ascii="Arial" w:hAnsi="Arial" w:cs="Arial"/>
          <w:bCs/>
          <w:color w:val="000000"/>
          <w:sz w:val="24"/>
          <w:szCs w:val="24"/>
        </w:rPr>
        <w:t xml:space="preserve"> KOSZALIN</w:t>
      </w:r>
      <w:r w:rsidR="00D76097">
        <w:rPr>
          <w:rFonts w:ascii="Arial" w:hAnsi="Arial" w:cs="Arial"/>
          <w:bCs/>
          <w:color w:val="000000"/>
          <w:sz w:val="24"/>
          <w:szCs w:val="24"/>
        </w:rPr>
        <w:t>.</w:t>
      </w:r>
    </w:p>
    <w:p w14:paraId="69F10589" w14:textId="77777777" w:rsidR="00D76097" w:rsidRDefault="00D76097">
      <w:pPr>
        <w:spacing w:after="60" w:line="312" w:lineRule="auto"/>
        <w:jc w:val="both"/>
        <w:rPr>
          <w:rFonts w:ascii="Arial" w:hAnsi="Arial" w:cs="Arial"/>
          <w:b/>
          <w:bCs/>
          <w:color w:val="000000"/>
          <w:sz w:val="24"/>
          <w:szCs w:val="24"/>
        </w:rPr>
      </w:pPr>
    </w:p>
    <w:p w14:paraId="5E6E3707" w14:textId="77777777"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4541F4B7" w14:textId="77777777"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012123">
        <w:rPr>
          <w:rFonts w:ascii="Arial" w:hAnsi="Arial" w:cs="Arial"/>
          <w:bCs/>
          <w:color w:val="000000"/>
          <w:sz w:val="24"/>
          <w:szCs w:val="24"/>
        </w:rPr>
        <w:t>3/R/20</w:t>
      </w:r>
      <w:r w:rsidR="00CD0618">
        <w:rPr>
          <w:rFonts w:ascii="Arial" w:hAnsi="Arial" w:cs="Arial"/>
          <w:bCs/>
          <w:color w:val="000000"/>
          <w:sz w:val="24"/>
          <w:szCs w:val="24"/>
        </w:rPr>
        <w:t>21</w:t>
      </w:r>
      <w:r>
        <w:rPr>
          <w:rFonts w:ascii="Arial" w:hAnsi="Arial" w:cs="Arial"/>
          <w:bCs/>
          <w:color w:val="000000"/>
          <w:sz w:val="24"/>
          <w:szCs w:val="24"/>
        </w:rPr>
        <w:t xml:space="preserve">  </w:t>
      </w:r>
    </w:p>
    <w:p w14:paraId="0E55DCE9"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KOSZALIN</w:t>
      </w:r>
    </w:p>
    <w:p w14:paraId="0F08949D"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obejmują wszystkie czynności </w:t>
      </w:r>
    </w:p>
    <w:p w14:paraId="573A06D4"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14:paraId="6824CAE8" w14:textId="77777777" w:rsidR="00D76097" w:rsidRDefault="00D76097">
      <w:pPr>
        <w:spacing w:after="60" w:line="312" w:lineRule="auto"/>
        <w:jc w:val="both"/>
        <w:rPr>
          <w:rFonts w:ascii="Arial" w:hAnsi="Arial" w:cs="Arial"/>
          <w:bCs/>
          <w:color w:val="000000"/>
          <w:sz w:val="24"/>
          <w:szCs w:val="24"/>
        </w:rPr>
      </w:pPr>
    </w:p>
    <w:p w14:paraId="66890297"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313552AB"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r>
        <w:rPr>
          <w:rFonts w:ascii="Arial" w:hAnsi="Arial" w:cs="Arial"/>
          <w:bCs/>
          <w:color w:val="000000"/>
          <w:sz w:val="24"/>
          <w:szCs w:val="24"/>
        </w:rPr>
        <w:t xml:space="preserve">STWiORB nr </w:t>
      </w:r>
      <w:r w:rsidR="00012123">
        <w:rPr>
          <w:rFonts w:ascii="Arial" w:hAnsi="Arial" w:cs="Arial"/>
          <w:bCs/>
          <w:color w:val="000000"/>
          <w:sz w:val="24"/>
          <w:szCs w:val="24"/>
        </w:rPr>
        <w:t>3</w:t>
      </w:r>
      <w:r>
        <w:rPr>
          <w:rFonts w:ascii="Arial" w:hAnsi="Arial" w:cs="Arial"/>
          <w:bCs/>
          <w:color w:val="000000"/>
          <w:sz w:val="24"/>
          <w:szCs w:val="24"/>
        </w:rPr>
        <w:t>/R/202</w:t>
      </w:r>
      <w:r w:rsidR="00012123">
        <w:rPr>
          <w:rFonts w:ascii="Arial" w:hAnsi="Arial" w:cs="Arial"/>
          <w:bCs/>
          <w:color w:val="000000"/>
          <w:sz w:val="24"/>
          <w:szCs w:val="24"/>
        </w:rPr>
        <w:t>1</w:t>
      </w:r>
      <w:r>
        <w:rPr>
          <w:rFonts w:ascii="Arial" w:hAnsi="Arial" w:cs="Arial"/>
          <w:bCs/>
          <w:color w:val="000000"/>
          <w:sz w:val="24"/>
          <w:szCs w:val="24"/>
        </w:rPr>
        <w:t xml:space="preserve"> KOSZALIN</w:t>
      </w:r>
    </w:p>
    <w:p w14:paraId="65B12E9B" w14:textId="77777777" w:rsidR="00D76097" w:rsidRDefault="00D76097">
      <w:pPr>
        <w:spacing w:after="60" w:line="312" w:lineRule="auto"/>
        <w:jc w:val="both"/>
        <w:rPr>
          <w:rFonts w:ascii="Arial" w:hAnsi="Arial" w:cs="Arial"/>
          <w:b/>
          <w:bCs/>
          <w:color w:val="000000"/>
          <w:sz w:val="24"/>
          <w:szCs w:val="24"/>
        </w:rPr>
      </w:pPr>
    </w:p>
    <w:p w14:paraId="5955CAE5"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4B55A42F"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r>
        <w:rPr>
          <w:rFonts w:ascii="Arial" w:hAnsi="Arial" w:cs="Arial"/>
          <w:bCs/>
          <w:color w:val="000000"/>
          <w:sz w:val="24"/>
          <w:szCs w:val="24"/>
        </w:rPr>
        <w:t xml:space="preserve">STWiORB nr </w:t>
      </w:r>
      <w:r w:rsidR="00012123">
        <w:rPr>
          <w:rFonts w:ascii="Arial" w:hAnsi="Arial" w:cs="Arial"/>
          <w:bCs/>
          <w:color w:val="000000"/>
          <w:sz w:val="24"/>
          <w:szCs w:val="24"/>
        </w:rPr>
        <w:t>3</w:t>
      </w:r>
      <w:r>
        <w:rPr>
          <w:rFonts w:ascii="Arial" w:hAnsi="Arial" w:cs="Arial"/>
          <w:bCs/>
          <w:color w:val="000000"/>
          <w:sz w:val="24"/>
          <w:szCs w:val="24"/>
        </w:rPr>
        <w:t>/R/202</w:t>
      </w:r>
      <w:r w:rsidR="00012123">
        <w:rPr>
          <w:rFonts w:ascii="Arial" w:hAnsi="Arial" w:cs="Arial"/>
          <w:bCs/>
          <w:color w:val="000000"/>
          <w:sz w:val="24"/>
          <w:szCs w:val="24"/>
        </w:rPr>
        <w:t>1</w:t>
      </w:r>
      <w:r>
        <w:rPr>
          <w:rFonts w:ascii="Arial" w:hAnsi="Arial" w:cs="Arial"/>
          <w:bCs/>
          <w:color w:val="000000"/>
          <w:sz w:val="24"/>
          <w:szCs w:val="24"/>
        </w:rPr>
        <w:t xml:space="preserve">  KOSZALIN</w:t>
      </w:r>
    </w:p>
    <w:p w14:paraId="2F88759E" w14:textId="77777777" w:rsidR="00D76097" w:rsidRDefault="00D76097">
      <w:pPr>
        <w:spacing w:after="60" w:line="312" w:lineRule="auto"/>
        <w:jc w:val="both"/>
        <w:rPr>
          <w:rFonts w:ascii="Arial" w:hAnsi="Arial" w:cs="Arial"/>
          <w:b/>
          <w:bCs/>
          <w:color w:val="000000"/>
          <w:sz w:val="24"/>
          <w:szCs w:val="24"/>
        </w:rPr>
      </w:pPr>
    </w:p>
    <w:p w14:paraId="2115005F" w14:textId="77777777" w:rsidR="001A03D7" w:rsidRDefault="00640715">
      <w:pPr>
        <w:spacing w:after="60" w:line="312" w:lineRule="auto"/>
        <w:rPr>
          <w:rFonts w:ascii="Arial" w:hAnsi="Arial" w:cs="Arial"/>
          <w:b/>
          <w:sz w:val="24"/>
          <w:szCs w:val="24"/>
        </w:rPr>
      </w:pPr>
      <w:r>
        <w:rPr>
          <w:rFonts w:ascii="Arial" w:hAnsi="Arial" w:cs="Arial"/>
          <w:b/>
          <w:sz w:val="24"/>
          <w:szCs w:val="24"/>
        </w:rPr>
        <w:t>1.7. Nazwy i kody</w:t>
      </w:r>
    </w:p>
    <w:p w14:paraId="3DBC0B69" w14:textId="77777777"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Prace opisane SST obejmować będą roboty określone  kodem CPV   </w:t>
      </w:r>
    </w:p>
    <w:p w14:paraId="720E9F3F" w14:textId="77777777" w:rsidR="001A03D7" w:rsidRDefault="00640715">
      <w:pPr>
        <w:widowControl w:val="0"/>
        <w:spacing w:after="60" w:line="312" w:lineRule="auto"/>
        <w:rPr>
          <w:rFonts w:ascii="Arial" w:hAnsi="Arial" w:cs="Arial"/>
          <w:bCs/>
        </w:rPr>
      </w:pPr>
      <w:r>
        <w:rPr>
          <w:rFonts w:ascii="Arial" w:hAnsi="Arial" w:cs="Arial"/>
          <w:bCs/>
        </w:rPr>
        <w:t xml:space="preserve">45410000-4 </w:t>
      </w:r>
      <w:r w:rsidR="00D76097">
        <w:rPr>
          <w:rFonts w:ascii="Arial" w:hAnsi="Arial" w:cs="Arial"/>
          <w:bCs/>
        </w:rPr>
        <w:t>–</w:t>
      </w:r>
      <w:r>
        <w:rPr>
          <w:rFonts w:ascii="Arial" w:hAnsi="Arial" w:cs="Arial"/>
          <w:bCs/>
        </w:rPr>
        <w:t xml:space="preserve"> Tynkowanie</w:t>
      </w:r>
    </w:p>
    <w:p w14:paraId="36002781" w14:textId="77777777" w:rsidR="00D76097" w:rsidRDefault="00D76097">
      <w:pPr>
        <w:widowControl w:val="0"/>
        <w:spacing w:after="60" w:line="312" w:lineRule="auto"/>
        <w:rPr>
          <w:rFonts w:ascii="Arial" w:hAnsi="Arial" w:cs="Arial"/>
          <w:bCs/>
        </w:rPr>
      </w:pPr>
    </w:p>
    <w:p w14:paraId="3EF83DD4" w14:textId="77777777"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5468D02C" w14:textId="77777777"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5406FFE0" w14:textId="77777777"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p>
    <w:p w14:paraId="2B9310B0" w14:textId="77777777"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14:paraId="43F40162" w14:textId="77777777" w:rsidR="001A03D7" w:rsidRDefault="001A03D7">
      <w:pPr>
        <w:spacing w:after="60" w:line="312" w:lineRule="auto"/>
        <w:rPr>
          <w:rFonts w:ascii="Arial" w:hAnsi="Arial" w:cs="Arial"/>
          <w:b/>
          <w:bCs/>
          <w:sz w:val="24"/>
          <w:szCs w:val="24"/>
        </w:rPr>
      </w:pPr>
    </w:p>
    <w:p w14:paraId="02E5F774" w14:textId="77777777" w:rsidR="004128CE" w:rsidRDefault="004128CE">
      <w:pPr>
        <w:spacing w:after="60" w:line="312" w:lineRule="auto"/>
        <w:rPr>
          <w:rFonts w:ascii="Arial" w:hAnsi="Arial" w:cs="Arial"/>
          <w:b/>
          <w:bCs/>
          <w:sz w:val="24"/>
          <w:szCs w:val="24"/>
        </w:rPr>
      </w:pPr>
    </w:p>
    <w:p w14:paraId="4B52D15E" w14:textId="77777777" w:rsidR="001A03D7" w:rsidRDefault="00640715">
      <w:pPr>
        <w:spacing w:after="60" w:line="312" w:lineRule="auto"/>
        <w:rPr>
          <w:rFonts w:ascii="Arial" w:hAnsi="Arial" w:cs="Arial"/>
          <w:b/>
          <w:bCs/>
          <w:sz w:val="24"/>
          <w:szCs w:val="24"/>
        </w:rPr>
      </w:pPr>
      <w:r>
        <w:rPr>
          <w:rFonts w:ascii="Arial" w:hAnsi="Arial" w:cs="Arial"/>
          <w:b/>
          <w:bCs/>
          <w:sz w:val="24"/>
          <w:szCs w:val="24"/>
        </w:rPr>
        <w:lastRenderedPageBreak/>
        <w:t xml:space="preserve">2. Rozdział II. Wymagania szczegółowe dotyczące właściwości wyrobów </w:t>
      </w:r>
    </w:p>
    <w:p w14:paraId="4336CDC8" w14:textId="77777777" w:rsidR="001A03D7" w:rsidRDefault="00640715">
      <w:pPr>
        <w:spacing w:after="60" w:line="312" w:lineRule="auto"/>
        <w:rPr>
          <w:rFonts w:ascii="Arial" w:hAnsi="Arial" w:cs="Arial"/>
          <w:b/>
          <w:bCs/>
          <w:sz w:val="24"/>
          <w:szCs w:val="24"/>
        </w:rPr>
      </w:pPr>
      <w:r>
        <w:rPr>
          <w:rFonts w:ascii="Arial" w:hAnsi="Arial" w:cs="Arial"/>
          <w:b/>
          <w:bCs/>
          <w:sz w:val="24"/>
          <w:szCs w:val="24"/>
        </w:rPr>
        <w:t>Budowlanych występujących w robotach objętych SST</w:t>
      </w:r>
    </w:p>
    <w:p w14:paraId="288138D7" w14:textId="77777777"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r>
        <w:rPr>
          <w:rFonts w:ascii="Arial" w:hAnsi="Arial" w:cs="Arial"/>
          <w:bCs/>
          <w:color w:val="000000"/>
          <w:sz w:val="24"/>
          <w:szCs w:val="24"/>
        </w:rPr>
        <w:t xml:space="preserve"> KOSZALIN</w:t>
      </w:r>
    </w:p>
    <w:p w14:paraId="006E5904" w14:textId="77777777" w:rsidR="001A03D7" w:rsidRDefault="00640715">
      <w:pPr>
        <w:pStyle w:val="Zwykytekst"/>
        <w:spacing w:after="60" w:line="312" w:lineRule="auto"/>
        <w:ind w:left="567" w:hanging="567"/>
        <w:jc w:val="both"/>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14:paraId="245997D1"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14:paraId="1C21EA98" w14:textId="77777777" w:rsidR="001A03D7" w:rsidRDefault="00640715" w:rsidP="00C62D3B">
      <w:pPr>
        <w:pStyle w:val="Zwykytekst"/>
        <w:numPr>
          <w:ilvl w:val="0"/>
          <w:numId w:val="68"/>
        </w:numPr>
        <w:spacing w:after="60" w:line="312" w:lineRule="auto"/>
        <w:jc w:val="both"/>
        <w:rPr>
          <w:rFonts w:ascii="Arial" w:eastAsia="Times New Roman" w:hAnsi="Arial" w:cs="Arial"/>
          <w:sz w:val="24"/>
          <w:szCs w:val="24"/>
        </w:rPr>
      </w:pPr>
      <w:r>
        <w:rPr>
          <w:rFonts w:ascii="Arial" w:eastAsia="Times New Roman" w:hAnsi="Arial" w:cs="Arial"/>
          <w:sz w:val="24"/>
          <w:szCs w:val="24"/>
        </w:rPr>
        <w:t>gotowe zaprawy tynkarskie w opakowaniach producenta</w:t>
      </w:r>
    </w:p>
    <w:p w14:paraId="5C319B00" w14:textId="77777777" w:rsidR="001A03D7" w:rsidRDefault="00640715" w:rsidP="00C62D3B">
      <w:pPr>
        <w:pStyle w:val="Default"/>
        <w:numPr>
          <w:ilvl w:val="0"/>
          <w:numId w:val="68"/>
        </w:numPr>
        <w:spacing w:after="37"/>
        <w:rPr>
          <w:sz w:val="23"/>
          <w:szCs w:val="23"/>
        </w:rPr>
      </w:pPr>
      <w:r>
        <w:rPr>
          <w:rFonts w:eastAsia="Times New Roman"/>
        </w:rPr>
        <w:t xml:space="preserve"> zaprawy </w:t>
      </w:r>
      <w:r>
        <w:rPr>
          <w:sz w:val="23"/>
          <w:szCs w:val="23"/>
        </w:rPr>
        <w:t>cementowo-wapienne: marki M-15, M-50.</w:t>
      </w:r>
    </w:p>
    <w:p w14:paraId="76144605" w14:textId="77777777" w:rsidR="001A03D7" w:rsidRDefault="00640715" w:rsidP="00C62D3B">
      <w:pPr>
        <w:pStyle w:val="Zwykytekst"/>
        <w:numPr>
          <w:ilvl w:val="0"/>
          <w:numId w:val="68"/>
        </w:numPr>
        <w:tabs>
          <w:tab w:val="left" w:pos="851"/>
        </w:tabs>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woda zarobowa woda pitna</w:t>
      </w:r>
    </w:p>
    <w:p w14:paraId="02CF2F72" w14:textId="77777777" w:rsidR="001F3339" w:rsidRPr="00B526EC" w:rsidRDefault="001F3339" w:rsidP="001F3339">
      <w:pPr>
        <w:pStyle w:val="Zwykytekst"/>
        <w:spacing w:after="60" w:line="312" w:lineRule="auto"/>
        <w:jc w:val="both"/>
        <w:rPr>
          <w:b/>
          <w:u w:val="single"/>
        </w:rPr>
      </w:pPr>
      <w:r w:rsidRPr="00B526EC">
        <w:rPr>
          <w:rFonts w:ascii="Arial" w:eastAsia="Times New Roman" w:hAnsi="Arial" w:cs="Arial"/>
          <w:b/>
          <w:sz w:val="24"/>
          <w:szCs w:val="24"/>
          <w:u w:val="single"/>
        </w:rPr>
        <w:t xml:space="preserve">– tynk </w:t>
      </w:r>
      <w:r>
        <w:rPr>
          <w:rFonts w:ascii="Arial" w:eastAsia="Times New Roman" w:hAnsi="Arial" w:cs="Arial"/>
          <w:b/>
          <w:sz w:val="24"/>
          <w:szCs w:val="24"/>
          <w:u w:val="single"/>
        </w:rPr>
        <w:t>żywiczny</w:t>
      </w:r>
      <w:r w:rsidRPr="00B526EC">
        <w:rPr>
          <w:rFonts w:ascii="Arial" w:eastAsia="Times New Roman" w:hAnsi="Arial" w:cs="Arial"/>
          <w:b/>
          <w:sz w:val="24"/>
          <w:szCs w:val="24"/>
          <w:u w:val="single"/>
        </w:rPr>
        <w:t>:</w:t>
      </w:r>
    </w:p>
    <w:p w14:paraId="615BE52E" w14:textId="77777777" w:rsidR="001F3339" w:rsidRPr="00377554" w:rsidRDefault="001F3339" w:rsidP="001F3339">
      <w:pPr>
        <w:pStyle w:val="Zwykytekst"/>
        <w:spacing w:after="60" w:line="312" w:lineRule="auto"/>
        <w:ind w:left="567" w:hanging="567"/>
        <w:jc w:val="both"/>
        <w:rPr>
          <w:sz w:val="24"/>
          <w:szCs w:val="24"/>
        </w:rPr>
      </w:pPr>
      <w:r>
        <w:rPr>
          <w:rFonts w:ascii="Arial" w:eastAsia="Times New Roman" w:hAnsi="Arial" w:cs="Arial"/>
          <w:sz w:val="24"/>
          <w:szCs w:val="24"/>
        </w:rPr>
        <w:t xml:space="preserve">       W </w:t>
      </w:r>
      <w:r w:rsidRPr="00377554">
        <w:rPr>
          <w:rFonts w:ascii="Arial" w:eastAsia="Times New Roman" w:hAnsi="Arial" w:cs="Arial"/>
          <w:sz w:val="24"/>
          <w:szCs w:val="24"/>
        </w:rPr>
        <w:t>pracach opisanych niniejszą SST stosować</w:t>
      </w:r>
    </w:p>
    <w:p w14:paraId="1D73FB78" w14:textId="77777777" w:rsidR="001F3339" w:rsidRPr="00377554" w:rsidRDefault="001F3339" w:rsidP="00C62D3B">
      <w:pPr>
        <w:pStyle w:val="Zwykytekst"/>
        <w:numPr>
          <w:ilvl w:val="0"/>
          <w:numId w:val="70"/>
        </w:numPr>
        <w:spacing w:after="60" w:line="312" w:lineRule="auto"/>
        <w:jc w:val="both"/>
        <w:rPr>
          <w:sz w:val="24"/>
          <w:szCs w:val="24"/>
        </w:rPr>
      </w:pPr>
      <w:r w:rsidRPr="00377554">
        <w:rPr>
          <w:rFonts w:ascii="Arial" w:eastAsia="Times New Roman" w:hAnsi="Arial" w:cs="Arial"/>
          <w:sz w:val="24"/>
          <w:szCs w:val="24"/>
        </w:rPr>
        <w:t>gotowe zaprawy tynkarskie w opakowaniach producenta</w:t>
      </w:r>
    </w:p>
    <w:p w14:paraId="0582E857" w14:textId="77777777" w:rsidR="001F3339" w:rsidRPr="00A357D9" w:rsidRDefault="001F3339" w:rsidP="00C62D3B">
      <w:pPr>
        <w:pStyle w:val="Zwykytekst"/>
        <w:numPr>
          <w:ilvl w:val="0"/>
          <w:numId w:val="70"/>
        </w:numPr>
        <w:spacing w:after="60" w:line="312" w:lineRule="auto"/>
        <w:jc w:val="both"/>
        <w:rPr>
          <w:sz w:val="24"/>
          <w:szCs w:val="24"/>
        </w:rPr>
      </w:pPr>
      <w:r w:rsidRPr="00A357D9">
        <w:rPr>
          <w:rFonts w:ascii="Arial" w:hAnsi="Arial" w:cs="Arial"/>
          <w:sz w:val="24"/>
          <w:szCs w:val="24"/>
        </w:rPr>
        <w:t xml:space="preserve">tynk żywiczny  mozaikowy w kolorze brązów </w:t>
      </w:r>
      <w:r>
        <w:rPr>
          <w:rFonts w:ascii="Arial" w:hAnsi="Arial" w:cs="Arial"/>
          <w:sz w:val="24"/>
          <w:szCs w:val="24"/>
        </w:rPr>
        <w:t>gr. do 1,5mm</w:t>
      </w:r>
    </w:p>
    <w:p w14:paraId="0A17F87F" w14:textId="77777777" w:rsidR="001F3339" w:rsidRDefault="001F3339" w:rsidP="001F3339">
      <w:pPr>
        <w:widowControl w:val="0"/>
        <w:ind w:left="420"/>
      </w:pPr>
      <w:r>
        <w:rPr>
          <w:rFonts w:ascii="Arial" w:hAnsi="Arial" w:cs="Arial"/>
          <w:sz w:val="24"/>
          <w:szCs w:val="24"/>
        </w:rPr>
        <w:t>Przechowywanie zapraw:</w:t>
      </w:r>
    </w:p>
    <w:p w14:paraId="54A4DE07" w14:textId="77777777" w:rsidR="004128CE" w:rsidRPr="004128CE" w:rsidRDefault="001F3339" w:rsidP="00C62D3B">
      <w:pPr>
        <w:pStyle w:val="Tekstpodstawowywcity2"/>
        <w:widowControl w:val="0"/>
        <w:numPr>
          <w:ilvl w:val="0"/>
          <w:numId w:val="71"/>
        </w:numPr>
        <w:spacing w:after="0" w:line="240" w:lineRule="auto"/>
        <w:ind w:left="709"/>
      </w:pPr>
      <w:r>
        <w:rPr>
          <w:rFonts w:ascii="Arial" w:hAnsi="Arial" w:cs="Arial"/>
          <w:sz w:val="24"/>
          <w:szCs w:val="24"/>
        </w:rPr>
        <w:t xml:space="preserve">pakowane – składy otwarte (wydzielone miejsca zadaszone </w:t>
      </w:r>
      <w:r w:rsidR="004128CE">
        <w:rPr>
          <w:rFonts w:ascii="Arial" w:hAnsi="Arial" w:cs="Arial"/>
          <w:sz w:val="24"/>
          <w:szCs w:val="24"/>
        </w:rPr>
        <w:t xml:space="preserve">i </w:t>
      </w:r>
      <w:r>
        <w:rPr>
          <w:rFonts w:ascii="Arial" w:hAnsi="Arial" w:cs="Arial"/>
          <w:sz w:val="24"/>
          <w:szCs w:val="24"/>
        </w:rPr>
        <w:t>zabezpieczone z boków przed opadami) lub magazyny zamknięte (budynki lub pomieszczenia o szczelnych dachach i ścianach)</w:t>
      </w:r>
      <w:r w:rsidR="004128CE">
        <w:rPr>
          <w:rFonts w:ascii="Arial" w:hAnsi="Arial" w:cs="Arial"/>
          <w:sz w:val="24"/>
          <w:szCs w:val="24"/>
        </w:rPr>
        <w:t>;</w:t>
      </w:r>
    </w:p>
    <w:p w14:paraId="53E68DBB" w14:textId="77777777" w:rsidR="001F3339" w:rsidRPr="00377554" w:rsidRDefault="001F3339" w:rsidP="00C62D3B">
      <w:pPr>
        <w:pStyle w:val="Tekstpodstawowywcity2"/>
        <w:widowControl w:val="0"/>
        <w:numPr>
          <w:ilvl w:val="0"/>
          <w:numId w:val="71"/>
        </w:numPr>
        <w:spacing w:after="0" w:line="240" w:lineRule="auto"/>
        <w:ind w:left="709"/>
      </w:pPr>
      <w:r w:rsidRPr="004128CE">
        <w:rPr>
          <w:rFonts w:ascii="Arial" w:hAnsi="Arial" w:cs="Arial"/>
          <w:sz w:val="24"/>
          <w:szCs w:val="24"/>
        </w:rPr>
        <w:t xml:space="preserve">podłoża składów otwartych powinny być twarde i suche, odpowiednio  </w:t>
      </w:r>
    </w:p>
    <w:p w14:paraId="4ED81AF2" w14:textId="77777777" w:rsidR="001F3339" w:rsidRDefault="001F3339" w:rsidP="001F3339">
      <w:pPr>
        <w:pStyle w:val="Tekstpodstawowywcity2"/>
        <w:widowControl w:val="0"/>
        <w:spacing w:after="0" w:line="240" w:lineRule="auto"/>
        <w:ind w:left="720"/>
        <w:rPr>
          <w:rFonts w:ascii="Arial" w:hAnsi="Arial" w:cs="Arial"/>
          <w:sz w:val="24"/>
          <w:szCs w:val="24"/>
        </w:rPr>
      </w:pPr>
      <w:r>
        <w:rPr>
          <w:rFonts w:ascii="Arial" w:hAnsi="Arial" w:cs="Arial"/>
          <w:sz w:val="24"/>
          <w:szCs w:val="24"/>
        </w:rPr>
        <w:t xml:space="preserve">pochylone, zabezpieczające cement przed ściekaniem wody deszczowej i  </w:t>
      </w:r>
    </w:p>
    <w:p w14:paraId="538E91DA" w14:textId="77777777" w:rsidR="001F3339" w:rsidRDefault="001F3339" w:rsidP="001F3339">
      <w:pPr>
        <w:spacing w:after="60" w:line="312" w:lineRule="auto"/>
        <w:rPr>
          <w:rFonts w:ascii="Arial" w:hAnsi="Arial" w:cs="Arial"/>
          <w:sz w:val="24"/>
          <w:szCs w:val="24"/>
        </w:rPr>
      </w:pPr>
      <w:r>
        <w:rPr>
          <w:rFonts w:ascii="Arial" w:hAnsi="Arial" w:cs="Arial"/>
          <w:sz w:val="24"/>
          <w:szCs w:val="24"/>
        </w:rPr>
        <w:t xml:space="preserve">           zanieczyszczeniem.</w:t>
      </w:r>
    </w:p>
    <w:p w14:paraId="1F7E2D2B" w14:textId="77777777" w:rsidR="001F3339" w:rsidRPr="001F3339" w:rsidRDefault="001F3339" w:rsidP="001F3339">
      <w:pPr>
        <w:spacing w:after="60" w:line="312" w:lineRule="auto"/>
        <w:rPr>
          <w:rFonts w:ascii="Arial" w:hAnsi="Arial" w:cs="Arial"/>
          <w:sz w:val="24"/>
          <w:szCs w:val="24"/>
        </w:rPr>
      </w:pPr>
    </w:p>
    <w:p w14:paraId="46977D59"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14:paraId="3CB0980C" w14:textId="77777777"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r>
        <w:rPr>
          <w:rFonts w:ascii="Arial" w:hAnsi="Arial" w:cs="Arial"/>
          <w:bCs/>
          <w:color w:val="000000"/>
          <w:sz w:val="24"/>
          <w:szCs w:val="24"/>
        </w:rPr>
        <w:t xml:space="preserve">  KOSZALIN</w:t>
      </w:r>
    </w:p>
    <w:p w14:paraId="5DC5E098" w14:textId="77777777" w:rsidR="001A03D7" w:rsidRDefault="001A03D7">
      <w:pPr>
        <w:spacing w:after="60" w:line="312" w:lineRule="auto"/>
        <w:rPr>
          <w:rFonts w:ascii="Arial" w:hAnsi="Arial" w:cs="Arial"/>
          <w:b/>
          <w:bCs/>
          <w:color w:val="000000"/>
          <w:sz w:val="24"/>
          <w:szCs w:val="24"/>
        </w:rPr>
      </w:pPr>
    </w:p>
    <w:p w14:paraId="0B461810"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1B15E66C"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32357116"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r>
        <w:rPr>
          <w:rFonts w:ascii="Arial" w:hAnsi="Arial" w:cs="Arial"/>
          <w:bCs/>
          <w:color w:val="000000"/>
          <w:sz w:val="24"/>
          <w:szCs w:val="24"/>
        </w:rPr>
        <w:t xml:space="preserve">  KOSZALIN</w:t>
      </w:r>
    </w:p>
    <w:p w14:paraId="47402724"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032A7B3B"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Nie przewiduje się wymagań szczegółowych</w:t>
      </w:r>
      <w:r w:rsidR="00D76097">
        <w:rPr>
          <w:rFonts w:ascii="Arial" w:hAnsi="Arial" w:cs="Arial"/>
          <w:sz w:val="24"/>
          <w:szCs w:val="24"/>
        </w:rPr>
        <w:t>.</w:t>
      </w:r>
    </w:p>
    <w:p w14:paraId="0FC6302C" w14:textId="77777777" w:rsidR="00D76097" w:rsidRDefault="00D76097">
      <w:pPr>
        <w:spacing w:after="60" w:line="312" w:lineRule="auto"/>
        <w:jc w:val="both"/>
        <w:rPr>
          <w:rFonts w:ascii="Arial" w:hAnsi="Arial" w:cs="Arial"/>
          <w:sz w:val="24"/>
          <w:szCs w:val="24"/>
        </w:rPr>
      </w:pPr>
    </w:p>
    <w:p w14:paraId="4132C222"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14:paraId="534E5B08"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00072318"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r>
        <w:rPr>
          <w:rFonts w:ascii="Arial" w:hAnsi="Arial" w:cs="Arial"/>
          <w:bCs/>
          <w:color w:val="000000"/>
          <w:sz w:val="24"/>
          <w:szCs w:val="24"/>
        </w:rPr>
        <w:t xml:space="preserve">  KOSZALIN</w:t>
      </w:r>
    </w:p>
    <w:p w14:paraId="2CD9F363" w14:textId="70AE462F"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14:paraId="43B036B7" w14:textId="77777777" w:rsidR="00E1196A" w:rsidRPr="00E1196A" w:rsidRDefault="00E1196A" w:rsidP="00E1196A">
      <w:pPr>
        <w:spacing w:after="60" w:line="312" w:lineRule="auto"/>
        <w:jc w:val="both"/>
        <w:rPr>
          <w:rFonts w:ascii="Arial" w:hAnsi="Arial" w:cs="Arial"/>
          <w:bCs/>
          <w:color w:val="000000"/>
          <w:sz w:val="24"/>
          <w:szCs w:val="24"/>
        </w:rPr>
      </w:pPr>
      <w:bookmarkStart w:id="5" w:name="_Hlk66441333"/>
      <w:r w:rsidRPr="00E1196A">
        <w:rPr>
          <w:rFonts w:ascii="Arial" w:hAnsi="Arial" w:cs="Arial"/>
          <w:bCs/>
          <w:color w:val="000000"/>
          <w:sz w:val="24"/>
          <w:szCs w:val="24"/>
        </w:rPr>
        <w:t xml:space="preserve">Roboty maja zostać wykonane z podziałem na dwa etapy: </w:t>
      </w:r>
    </w:p>
    <w:p w14:paraId="5A2FE3A5" w14:textId="77777777" w:rsidR="00E1196A" w:rsidRP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 Etap - poziom 2 pietra + poddasze</w:t>
      </w:r>
    </w:p>
    <w:p w14:paraId="2DE32153" w14:textId="05AA4580" w:rsidR="00E1196A" w:rsidRDefault="00E1196A" w:rsidP="00E1196A">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II Etap –poziom Parteru + piwnice</w:t>
      </w:r>
    </w:p>
    <w:p w14:paraId="04A5A3EE" w14:textId="77777777" w:rsidR="00BF0DB6" w:rsidRDefault="00BF0DB6" w:rsidP="00BF0DB6">
      <w:pPr>
        <w:spacing w:after="60" w:line="312" w:lineRule="auto"/>
        <w:jc w:val="both"/>
        <w:rPr>
          <w:rFonts w:ascii="Arial" w:hAnsi="Arial" w:cs="Arial"/>
          <w:bCs/>
          <w:color w:val="000000"/>
          <w:sz w:val="24"/>
          <w:szCs w:val="24"/>
        </w:rPr>
      </w:pPr>
      <w:r>
        <w:rPr>
          <w:rFonts w:ascii="Arial" w:hAnsi="Arial" w:cs="Arial"/>
          <w:bCs/>
          <w:color w:val="000000"/>
          <w:sz w:val="24"/>
          <w:szCs w:val="24"/>
        </w:rPr>
        <w:lastRenderedPageBreak/>
        <w:t>Po zakończeniu danego etapu można dopiero przystąpić do wykonywania następnego.</w:t>
      </w:r>
    </w:p>
    <w:p w14:paraId="7038E230" w14:textId="77777777" w:rsidR="00BF0DB6" w:rsidRPr="00E1196A" w:rsidRDefault="00BF0DB6" w:rsidP="00E1196A">
      <w:pPr>
        <w:spacing w:after="60" w:line="312" w:lineRule="auto"/>
        <w:jc w:val="both"/>
        <w:rPr>
          <w:rFonts w:ascii="Arial" w:hAnsi="Arial" w:cs="Arial"/>
          <w:bCs/>
          <w:color w:val="000000"/>
          <w:sz w:val="24"/>
          <w:szCs w:val="24"/>
        </w:rPr>
      </w:pPr>
    </w:p>
    <w:bookmarkEnd w:id="5"/>
    <w:p w14:paraId="79A1BFD6" w14:textId="0B52F5C2" w:rsidR="001A03D7" w:rsidRPr="00E1196A" w:rsidRDefault="00640715" w:rsidP="00E1196A">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5.2.1</w:t>
      </w:r>
      <w:r>
        <w:rPr>
          <w:rFonts w:ascii="Arial" w:eastAsia="Times New Roman" w:hAnsi="Arial" w:cs="Arial"/>
          <w:sz w:val="24"/>
          <w:szCs w:val="24"/>
        </w:rPr>
        <w:t xml:space="preserve"> Tynkowanie</w:t>
      </w:r>
    </w:p>
    <w:p w14:paraId="4D496941" w14:textId="77777777" w:rsidR="001A03D7" w:rsidRDefault="00640715" w:rsidP="00E1196A">
      <w:pPr>
        <w:pStyle w:val="Default"/>
        <w:numPr>
          <w:ilvl w:val="0"/>
          <w:numId w:val="39"/>
        </w:numPr>
        <w:spacing w:after="37"/>
        <w:ind w:left="851" w:hanging="425"/>
      </w:pPr>
      <w:r>
        <w:t>Przed przystąpieniem do robót , teren prowadzenia robót budowlanych wygrodzić i oznakować zgodnie z wymogami BHP.</w:t>
      </w:r>
    </w:p>
    <w:p w14:paraId="1457CDD7" w14:textId="77777777" w:rsidR="001A03D7" w:rsidRDefault="001A03D7">
      <w:pPr>
        <w:pStyle w:val="Default"/>
        <w:spacing w:after="37"/>
        <w:ind w:left="567"/>
      </w:pPr>
    </w:p>
    <w:p w14:paraId="0CA245D2" w14:textId="77777777" w:rsidR="00E1196A" w:rsidRDefault="00640715" w:rsidP="00E1196A">
      <w:pPr>
        <w:pStyle w:val="Default"/>
        <w:numPr>
          <w:ilvl w:val="0"/>
          <w:numId w:val="39"/>
        </w:numPr>
        <w:spacing w:after="37"/>
        <w:ind w:left="851" w:hanging="425"/>
      </w:pPr>
      <w:r>
        <w:t>Przed przystąpieniem do robót tynkowych muszą być zakończone wszystkie roboty stanu surowego, roboty instalacyjne podtynkowe, zamurowane przebicia i bruzdy, osadzone ościeżnice drzwiowe i okienne.</w:t>
      </w:r>
    </w:p>
    <w:p w14:paraId="485D4FA6" w14:textId="77777777" w:rsidR="00E1196A" w:rsidRDefault="00E1196A" w:rsidP="00E1196A">
      <w:pPr>
        <w:pStyle w:val="Akapitzlist"/>
        <w:jc w:val="both"/>
      </w:pPr>
    </w:p>
    <w:p w14:paraId="527AE0ED" w14:textId="4EE243FC" w:rsidR="00E1196A" w:rsidRDefault="00640715" w:rsidP="00E1196A">
      <w:pPr>
        <w:pStyle w:val="Default"/>
        <w:numPr>
          <w:ilvl w:val="0"/>
          <w:numId w:val="39"/>
        </w:numPr>
        <w:spacing w:after="37"/>
        <w:ind w:left="851" w:hanging="425"/>
        <w:jc w:val="both"/>
      </w:pPr>
      <w:r>
        <w:t>Tynki wykonywać w temperaturze nie niższej niż +5°C.</w:t>
      </w:r>
    </w:p>
    <w:p w14:paraId="4F13B372" w14:textId="77777777" w:rsidR="00E1196A" w:rsidRDefault="00E1196A" w:rsidP="00E1196A">
      <w:pPr>
        <w:pStyle w:val="Akapitzlist"/>
        <w:jc w:val="both"/>
      </w:pPr>
    </w:p>
    <w:p w14:paraId="5494D368" w14:textId="4CC6436B" w:rsidR="001A03D7" w:rsidRDefault="00640715" w:rsidP="00E1196A">
      <w:pPr>
        <w:pStyle w:val="Default"/>
        <w:numPr>
          <w:ilvl w:val="0"/>
          <w:numId w:val="39"/>
        </w:numPr>
        <w:spacing w:after="37"/>
        <w:ind w:left="851" w:hanging="425"/>
        <w:jc w:val="both"/>
      </w:pPr>
      <w:r>
        <w:t xml:space="preserve">Bezpośrednio przed tynkowaniem podłoże oczyścić z kurzu, rdzy </w:t>
      </w:r>
      <w:r w:rsidR="00E1196A">
        <w:br/>
      </w:r>
      <w:r>
        <w:t>i</w:t>
      </w:r>
      <w:r w:rsidR="00E1196A">
        <w:t xml:space="preserve"> </w:t>
      </w:r>
      <w:r>
        <w:t>tłuszczu.</w:t>
      </w:r>
    </w:p>
    <w:p w14:paraId="6C7F2514" w14:textId="77777777" w:rsidR="001A03D7" w:rsidRDefault="001A03D7" w:rsidP="00E1196A">
      <w:pPr>
        <w:pStyle w:val="Default"/>
        <w:ind w:left="567"/>
        <w:jc w:val="both"/>
      </w:pPr>
    </w:p>
    <w:p w14:paraId="780787AF" w14:textId="42317211" w:rsidR="001A03D7" w:rsidRDefault="00640715" w:rsidP="00E1196A">
      <w:pPr>
        <w:pStyle w:val="Default"/>
        <w:numPr>
          <w:ilvl w:val="0"/>
          <w:numId w:val="39"/>
        </w:numPr>
        <w:ind w:left="851" w:hanging="425"/>
        <w:jc w:val="both"/>
      </w:pPr>
      <w:r>
        <w:t>Tynki ościeży i na za murowaniach podokienników zew. stalowych  wykonać  jako tynki cementowo-wapienne klasy III.</w:t>
      </w:r>
    </w:p>
    <w:p w14:paraId="53ED3BB6" w14:textId="77777777" w:rsidR="001A03D7" w:rsidRDefault="001A03D7" w:rsidP="00E1196A">
      <w:pPr>
        <w:pStyle w:val="Default"/>
        <w:ind w:left="567"/>
        <w:jc w:val="both"/>
      </w:pPr>
    </w:p>
    <w:p w14:paraId="7B1D2B16" w14:textId="1D104307" w:rsidR="001A03D7" w:rsidRDefault="00640715" w:rsidP="00E1196A">
      <w:pPr>
        <w:pStyle w:val="Default"/>
        <w:numPr>
          <w:ilvl w:val="0"/>
          <w:numId w:val="39"/>
        </w:numPr>
        <w:ind w:left="851" w:hanging="425"/>
        <w:jc w:val="both"/>
      </w:pPr>
      <w:r>
        <w:t>Tynki głuche, odparzone, złuszczone należy skuć. Wykonać</w:t>
      </w:r>
      <w:r w:rsidR="00E1196A">
        <w:t xml:space="preserve"> </w:t>
      </w:r>
      <w:r>
        <w:t>uzupełnienia  tynków stosując tynk cementowo-wapienny kat. III.</w:t>
      </w:r>
    </w:p>
    <w:p w14:paraId="290AF6BC" w14:textId="77777777" w:rsidR="001A03D7" w:rsidRDefault="001A03D7">
      <w:pPr>
        <w:pStyle w:val="Default"/>
        <w:ind w:left="567"/>
      </w:pPr>
    </w:p>
    <w:p w14:paraId="24A85AFF" w14:textId="6E8D03A1" w:rsidR="001A03D7" w:rsidRDefault="00640715" w:rsidP="00E1196A">
      <w:pPr>
        <w:pStyle w:val="Default"/>
        <w:numPr>
          <w:ilvl w:val="0"/>
          <w:numId w:val="39"/>
        </w:numPr>
        <w:tabs>
          <w:tab w:val="left" w:pos="567"/>
        </w:tabs>
        <w:ind w:left="851" w:hanging="425"/>
      </w:pPr>
      <w:r>
        <w:t>Teren prowadzenia prac oczyścić z resztek materiałów.</w:t>
      </w:r>
    </w:p>
    <w:p w14:paraId="69B7B42A" w14:textId="77777777" w:rsidR="001A03D7" w:rsidRDefault="001A03D7">
      <w:pPr>
        <w:pStyle w:val="Default"/>
      </w:pPr>
    </w:p>
    <w:p w14:paraId="47878CB1"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5.2.2</w:t>
      </w:r>
      <w:r>
        <w:rPr>
          <w:rFonts w:ascii="Arial" w:eastAsia="Times New Roman" w:hAnsi="Arial" w:cs="Arial"/>
          <w:sz w:val="24"/>
          <w:szCs w:val="24"/>
        </w:rPr>
        <w:t xml:space="preserve"> Urabianie zapraw budowlanych </w:t>
      </w:r>
    </w:p>
    <w:p w14:paraId="362D4F8C" w14:textId="77777777" w:rsidR="001A03D7" w:rsidRDefault="00640715" w:rsidP="00C62D3B">
      <w:pPr>
        <w:pStyle w:val="Akapitzlist"/>
        <w:numPr>
          <w:ilvl w:val="0"/>
          <w:numId w:val="3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Odpowiednio wydzielone i oznakowane stanowisko: mieszalnika</w:t>
      </w:r>
    </w:p>
    <w:p w14:paraId="03518142" w14:textId="77777777"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 xml:space="preserve">      zapraw, składowisko zapraw i spoiw budowlanych, punktu poboru  </w:t>
      </w:r>
    </w:p>
    <w:p w14:paraId="68D87AD2" w14:textId="77777777"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 xml:space="preserve">      wody.</w:t>
      </w:r>
    </w:p>
    <w:p w14:paraId="53ECACD2" w14:textId="77777777" w:rsidR="001A03D7" w:rsidRDefault="00640715" w:rsidP="00C62D3B">
      <w:pPr>
        <w:pStyle w:val="Default"/>
        <w:numPr>
          <w:ilvl w:val="0"/>
          <w:numId w:val="37"/>
        </w:numPr>
      </w:pPr>
      <w:r>
        <w:t>Teren prowadzenia prac</w:t>
      </w:r>
      <w:r w:rsidR="004128CE">
        <w:t xml:space="preserve"> </w:t>
      </w:r>
      <w:r>
        <w:t>oczyścić z resztek materiałów.</w:t>
      </w:r>
    </w:p>
    <w:p w14:paraId="39AEDFA9" w14:textId="77777777" w:rsidR="001A03D7" w:rsidRDefault="001A03D7">
      <w:pPr>
        <w:pStyle w:val="Default"/>
      </w:pPr>
    </w:p>
    <w:p w14:paraId="04C73B67"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6A3E8C32" w14:textId="4C344DD1" w:rsidR="001A03D7" w:rsidRDefault="00640715" w:rsidP="00E1196A">
      <w:pPr>
        <w:spacing w:after="60" w:line="312" w:lineRule="auto"/>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w:t>
      </w:r>
      <w:r w:rsidR="00E1196A">
        <w:rPr>
          <w:rFonts w:ascii="Arial" w:hAnsi="Arial" w:cs="Arial"/>
          <w:b/>
          <w:bCs/>
          <w:color w:val="000000"/>
          <w:sz w:val="24"/>
          <w:szCs w:val="24"/>
        </w:rPr>
        <w:t xml:space="preserve"> </w:t>
      </w:r>
      <w:r>
        <w:rPr>
          <w:rFonts w:ascii="Arial" w:hAnsi="Arial" w:cs="Arial"/>
          <w:b/>
          <w:bCs/>
          <w:color w:val="000000"/>
          <w:sz w:val="24"/>
          <w:szCs w:val="24"/>
        </w:rPr>
        <w:t>odniesienia.</w:t>
      </w:r>
    </w:p>
    <w:p w14:paraId="7C9559B0" w14:textId="77777777" w:rsidR="001A03D7" w:rsidRDefault="00640715" w:rsidP="004128CE">
      <w:pPr>
        <w:spacing w:after="60" w:line="312" w:lineRule="auto"/>
        <w:ind w:left="284" w:hanging="284"/>
        <w:jc w:val="both"/>
        <w:rPr>
          <w:rFonts w:ascii="Arial" w:hAnsi="Arial" w:cs="Arial"/>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6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r>
        <w:rPr>
          <w:rFonts w:ascii="Arial" w:hAnsi="Arial" w:cs="Arial"/>
          <w:bCs/>
          <w:color w:val="000000"/>
          <w:sz w:val="24"/>
          <w:szCs w:val="24"/>
        </w:rPr>
        <w:t xml:space="preserve">  KOSZALIN</w:t>
      </w:r>
    </w:p>
    <w:p w14:paraId="089EBAFD" w14:textId="77777777" w:rsidR="001A03D7" w:rsidRDefault="001A03D7">
      <w:pPr>
        <w:spacing w:after="60" w:line="312" w:lineRule="auto"/>
        <w:rPr>
          <w:rFonts w:ascii="Arial" w:hAnsi="Arial" w:cs="Arial"/>
          <w:b/>
          <w:bCs/>
          <w:color w:val="000000"/>
          <w:sz w:val="24"/>
          <w:szCs w:val="24"/>
        </w:rPr>
      </w:pPr>
    </w:p>
    <w:p w14:paraId="4C782DBD"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397F7D7C" w14:textId="77777777" w:rsidR="001A03D7" w:rsidRDefault="00640715">
      <w:pPr>
        <w:pStyle w:val="Tretekstu"/>
        <w:spacing w:after="60" w:line="312" w:lineRule="auto"/>
        <w:ind w:left="426" w:hanging="426"/>
        <w:rPr>
          <w:b/>
          <w:sz w:val="24"/>
          <w:szCs w:val="24"/>
        </w:rPr>
      </w:pPr>
      <w:r>
        <w:rPr>
          <w:b/>
          <w:sz w:val="24"/>
          <w:szCs w:val="24"/>
        </w:rPr>
        <w:t>7.1</w:t>
      </w:r>
      <w:r>
        <w:rPr>
          <w:sz w:val="24"/>
          <w:szCs w:val="24"/>
        </w:rPr>
        <w:t xml:space="preserve">Ogólne zasady  wg.  </w:t>
      </w:r>
      <w:r>
        <w:rPr>
          <w:bCs/>
          <w:sz w:val="24"/>
          <w:szCs w:val="24"/>
        </w:rPr>
        <w:t xml:space="preserve">pkt. </w:t>
      </w:r>
      <w:r w:rsidR="004128CE">
        <w:rPr>
          <w:bCs/>
          <w:sz w:val="24"/>
          <w:szCs w:val="24"/>
        </w:rPr>
        <w:t xml:space="preserve">7 </w:t>
      </w:r>
      <w:r>
        <w:rPr>
          <w:bCs/>
          <w:color w:val="000000"/>
          <w:sz w:val="24"/>
          <w:szCs w:val="24"/>
        </w:rPr>
        <w:t xml:space="preserve">STWiORB nr </w:t>
      </w:r>
      <w:r w:rsidR="002D1DEA">
        <w:rPr>
          <w:bCs/>
          <w:color w:val="000000"/>
          <w:sz w:val="24"/>
          <w:szCs w:val="24"/>
        </w:rPr>
        <w:t>3</w:t>
      </w:r>
      <w:r>
        <w:rPr>
          <w:bCs/>
          <w:color w:val="000000"/>
          <w:sz w:val="24"/>
          <w:szCs w:val="24"/>
        </w:rPr>
        <w:t>/R/202</w:t>
      </w:r>
      <w:r w:rsidR="002D1DEA">
        <w:rPr>
          <w:bCs/>
          <w:color w:val="000000"/>
          <w:sz w:val="24"/>
          <w:szCs w:val="24"/>
        </w:rPr>
        <w:t>1</w:t>
      </w:r>
      <w:r>
        <w:rPr>
          <w:bCs/>
          <w:color w:val="000000"/>
          <w:sz w:val="24"/>
          <w:szCs w:val="24"/>
        </w:rPr>
        <w:t xml:space="preserve">  KOSZALIN</w:t>
      </w:r>
    </w:p>
    <w:p w14:paraId="6AFDBF02" w14:textId="77777777"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Tynkowanie</w:t>
      </w:r>
      <w:r>
        <w:rPr>
          <w:rFonts w:ascii="Arial" w:hAnsi="Arial" w:cs="Arial"/>
          <w:b/>
          <w:sz w:val="24"/>
          <w:szCs w:val="24"/>
        </w:rPr>
        <w:t xml:space="preserve"> </w:t>
      </w:r>
      <w:r>
        <w:rPr>
          <w:rFonts w:ascii="Arial" w:hAnsi="Arial" w:cs="Arial"/>
          <w:color w:val="000000"/>
          <w:sz w:val="24"/>
          <w:szCs w:val="24"/>
        </w:rPr>
        <w:t>oblicza się w metrach kwadratowych .</w:t>
      </w:r>
    </w:p>
    <w:p w14:paraId="23959C13" w14:textId="77777777" w:rsidR="001A03D7" w:rsidRDefault="001A03D7">
      <w:pPr>
        <w:spacing w:after="60" w:line="312" w:lineRule="auto"/>
        <w:rPr>
          <w:rFonts w:ascii="Arial" w:hAnsi="Arial" w:cs="Arial"/>
          <w:b/>
          <w:bCs/>
          <w:color w:val="000000"/>
          <w:sz w:val="24"/>
          <w:szCs w:val="24"/>
        </w:rPr>
      </w:pPr>
    </w:p>
    <w:p w14:paraId="3D91518E"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0AF28776" w14:textId="77777777" w:rsidR="001A03D7" w:rsidRDefault="00640715">
      <w:pPr>
        <w:spacing w:after="60" w:line="312" w:lineRule="auto"/>
        <w:rPr>
          <w:rFonts w:ascii="Arial" w:hAnsi="Arial" w:cs="Arial"/>
          <w:b/>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r>
        <w:rPr>
          <w:rFonts w:ascii="Arial" w:hAnsi="Arial" w:cs="Arial"/>
          <w:bCs/>
          <w:color w:val="000000"/>
          <w:sz w:val="24"/>
          <w:szCs w:val="24"/>
        </w:rPr>
        <w:t xml:space="preserve">  KOSZALIN</w:t>
      </w:r>
    </w:p>
    <w:p w14:paraId="1543694D" w14:textId="77777777" w:rsidR="001A03D7" w:rsidRDefault="001A03D7">
      <w:pPr>
        <w:spacing w:after="60" w:line="312" w:lineRule="auto"/>
        <w:jc w:val="both"/>
        <w:rPr>
          <w:rFonts w:ascii="Arial" w:hAnsi="Arial" w:cs="Arial"/>
          <w:b/>
          <w:bCs/>
          <w:color w:val="000000"/>
          <w:sz w:val="24"/>
          <w:szCs w:val="24"/>
        </w:rPr>
      </w:pPr>
    </w:p>
    <w:p w14:paraId="562B61A0"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594D08DF" w14:textId="77777777"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r>
        <w:rPr>
          <w:rFonts w:ascii="Arial" w:hAnsi="Arial" w:cs="Arial"/>
          <w:bCs/>
          <w:color w:val="000000"/>
          <w:sz w:val="24"/>
          <w:szCs w:val="24"/>
        </w:rPr>
        <w:t xml:space="preserve">STWiORB nr </w:t>
      </w:r>
      <w:r w:rsidR="002D1DEA">
        <w:rPr>
          <w:rFonts w:ascii="Arial" w:hAnsi="Arial" w:cs="Arial"/>
          <w:bCs/>
          <w:color w:val="000000"/>
          <w:sz w:val="24"/>
          <w:szCs w:val="24"/>
        </w:rPr>
        <w:t>3</w:t>
      </w:r>
      <w:r>
        <w:rPr>
          <w:rFonts w:ascii="Arial" w:hAnsi="Arial" w:cs="Arial"/>
          <w:bCs/>
          <w:color w:val="000000"/>
          <w:sz w:val="24"/>
          <w:szCs w:val="24"/>
        </w:rPr>
        <w:t>/R/202</w:t>
      </w:r>
      <w:r w:rsidR="002D1DEA">
        <w:rPr>
          <w:rFonts w:ascii="Arial" w:hAnsi="Arial" w:cs="Arial"/>
          <w:bCs/>
          <w:color w:val="000000"/>
          <w:sz w:val="24"/>
          <w:szCs w:val="24"/>
        </w:rPr>
        <w:t>1</w:t>
      </w:r>
      <w:r>
        <w:rPr>
          <w:rFonts w:ascii="Arial" w:hAnsi="Arial" w:cs="Arial"/>
          <w:bCs/>
          <w:color w:val="000000"/>
          <w:sz w:val="24"/>
          <w:szCs w:val="24"/>
        </w:rPr>
        <w:t xml:space="preserve">  KOSZALIN</w:t>
      </w:r>
    </w:p>
    <w:p w14:paraId="3D009FE4" w14:textId="77777777" w:rsidR="001A03D7" w:rsidRDefault="001A03D7">
      <w:pPr>
        <w:spacing w:after="60" w:line="312" w:lineRule="auto"/>
        <w:jc w:val="both"/>
        <w:rPr>
          <w:rFonts w:ascii="Arial" w:hAnsi="Arial" w:cs="Arial"/>
          <w:b/>
          <w:bCs/>
          <w:color w:val="000000"/>
          <w:sz w:val="24"/>
          <w:szCs w:val="24"/>
        </w:rPr>
      </w:pPr>
    </w:p>
    <w:p w14:paraId="5C02B9CE"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14:paraId="6F9EF4B7" w14:textId="77777777" w:rsidR="001A03D7" w:rsidRDefault="001A03D7">
      <w:pPr>
        <w:pStyle w:val="Default"/>
      </w:pPr>
    </w:p>
    <w:p w14:paraId="401F0B5D" w14:textId="77777777" w:rsidR="001A03D7" w:rsidRDefault="00640715" w:rsidP="00C62D3B">
      <w:pPr>
        <w:pStyle w:val="Default"/>
        <w:numPr>
          <w:ilvl w:val="0"/>
          <w:numId w:val="38"/>
        </w:numPr>
        <w:spacing w:after="20"/>
        <w:rPr>
          <w:sz w:val="23"/>
          <w:szCs w:val="23"/>
        </w:rPr>
      </w:pPr>
      <w:r>
        <w:rPr>
          <w:sz w:val="23"/>
          <w:szCs w:val="23"/>
        </w:rPr>
        <w:t>Rozporządzenie Ministra Infrastruktury z dnia 06.02.2003 r. (Dz. U. Nr .47 poz. 401) w sprawie bezpieczeństwa i higieny pracy podczas wykonywania robót budowlanych.</w:t>
      </w:r>
    </w:p>
    <w:p w14:paraId="0203C46F" w14:textId="77777777" w:rsidR="001A03D7" w:rsidRDefault="00640715" w:rsidP="00C62D3B">
      <w:pPr>
        <w:pStyle w:val="Default"/>
        <w:numPr>
          <w:ilvl w:val="0"/>
          <w:numId w:val="38"/>
        </w:numPr>
        <w:spacing w:after="20"/>
        <w:rPr>
          <w:sz w:val="23"/>
          <w:szCs w:val="23"/>
        </w:rPr>
      </w:pPr>
      <w:r>
        <w:rPr>
          <w:sz w:val="23"/>
          <w:szCs w:val="23"/>
        </w:rPr>
        <w:t>PN-85/B-04500 Zaprawy budowlane. Badania cech fizycznych    wytrzymałościowych.</w:t>
      </w:r>
    </w:p>
    <w:p w14:paraId="65937B0A" w14:textId="77777777" w:rsidR="001A03D7" w:rsidRDefault="00640715" w:rsidP="00C62D3B">
      <w:pPr>
        <w:pStyle w:val="Default"/>
        <w:numPr>
          <w:ilvl w:val="0"/>
          <w:numId w:val="38"/>
        </w:numPr>
        <w:spacing w:after="20"/>
        <w:rPr>
          <w:sz w:val="23"/>
          <w:szCs w:val="23"/>
        </w:rPr>
      </w:pPr>
      <w:r>
        <w:rPr>
          <w:sz w:val="23"/>
          <w:szCs w:val="23"/>
        </w:rPr>
        <w:t>PN-70/B-10100 Roboty tynkowe .Tynki zwykłe. Wymagania i badania przy odbiorze.</w:t>
      </w:r>
    </w:p>
    <w:p w14:paraId="65E4089F" w14:textId="77777777" w:rsidR="001A03D7" w:rsidRDefault="00640715" w:rsidP="00C62D3B">
      <w:pPr>
        <w:pStyle w:val="Default"/>
        <w:numPr>
          <w:ilvl w:val="0"/>
          <w:numId w:val="38"/>
        </w:numPr>
        <w:spacing w:after="20"/>
        <w:rPr>
          <w:sz w:val="23"/>
          <w:szCs w:val="23"/>
        </w:rPr>
      </w:pPr>
      <w:r>
        <w:rPr>
          <w:sz w:val="23"/>
          <w:szCs w:val="23"/>
        </w:rPr>
        <w:t>PN-EN1008:2004 Woda zarobowa do betonu.</w:t>
      </w:r>
    </w:p>
    <w:p w14:paraId="782BB25F" w14:textId="77777777" w:rsidR="001A03D7" w:rsidRDefault="001A03D7">
      <w:pPr>
        <w:widowControl w:val="0"/>
        <w:tabs>
          <w:tab w:val="left" w:pos="780"/>
        </w:tabs>
        <w:spacing w:after="60" w:line="312" w:lineRule="auto"/>
        <w:ind w:left="720"/>
        <w:jc w:val="both"/>
        <w:rPr>
          <w:rFonts w:ascii="Arial" w:hAnsi="Arial" w:cs="Arial"/>
          <w:sz w:val="24"/>
          <w:szCs w:val="24"/>
        </w:rPr>
      </w:pPr>
    </w:p>
    <w:p w14:paraId="3F66D4F5" w14:textId="5B66BE5C"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w:t>
      </w:r>
      <w:r w:rsidR="00E1196A">
        <w:rPr>
          <w:rFonts w:ascii="Arial" w:hAnsi="Arial" w:cs="Arial"/>
          <w:sz w:val="24"/>
          <w:szCs w:val="24"/>
        </w:rPr>
        <w:t>li</w:t>
      </w:r>
      <w:r>
        <w:rPr>
          <w:rFonts w:ascii="Arial" w:hAnsi="Arial" w:cs="Arial"/>
          <w:sz w:val="24"/>
          <w:szCs w:val="24"/>
        </w:rPr>
        <w:t>:</w:t>
      </w:r>
    </w:p>
    <w:p w14:paraId="67048AF3" w14:textId="77777777" w:rsidR="001A03D7" w:rsidRDefault="001A03D7">
      <w:pPr>
        <w:pStyle w:val="Akapitzlist"/>
        <w:spacing w:after="0" w:line="360" w:lineRule="auto"/>
        <w:ind w:left="1644"/>
        <w:jc w:val="both"/>
        <w:rPr>
          <w:rFonts w:ascii="Arial" w:hAnsi="Arial" w:cs="Arial"/>
          <w:sz w:val="24"/>
          <w:szCs w:val="24"/>
        </w:rPr>
      </w:pPr>
    </w:p>
    <w:p w14:paraId="2562185C" w14:textId="2307A9E5" w:rsidR="00E1196A" w:rsidRDefault="00640715" w:rsidP="00E1196A">
      <w:pPr>
        <w:spacing w:after="0" w:line="240" w:lineRule="auto"/>
        <w:ind w:firstLine="708"/>
        <w:jc w:val="both"/>
        <w:rPr>
          <w:rFonts w:ascii="Arial" w:hAnsi="Arial" w:cs="Arial"/>
          <w:sz w:val="24"/>
          <w:szCs w:val="24"/>
        </w:rPr>
      </w:pPr>
      <w:r>
        <w:rPr>
          <w:rFonts w:ascii="Arial" w:hAnsi="Arial" w:cs="Arial"/>
          <w:sz w:val="24"/>
          <w:szCs w:val="24"/>
        </w:rPr>
        <w:t>………………………</w:t>
      </w:r>
      <w:r w:rsidR="00E1196A">
        <w:rPr>
          <w:rFonts w:ascii="Arial" w:hAnsi="Arial" w:cs="Arial"/>
          <w:sz w:val="24"/>
          <w:szCs w:val="24"/>
        </w:rPr>
        <w:t xml:space="preserve"> </w:t>
      </w:r>
      <w:r w:rsidR="00E1196A">
        <w:rPr>
          <w:rFonts w:ascii="Arial" w:hAnsi="Arial" w:cs="Arial"/>
          <w:sz w:val="24"/>
          <w:szCs w:val="24"/>
        </w:rPr>
        <w:tab/>
      </w:r>
      <w:r w:rsidR="00E1196A">
        <w:rPr>
          <w:rFonts w:ascii="Arial" w:hAnsi="Arial" w:cs="Arial"/>
          <w:sz w:val="24"/>
          <w:szCs w:val="24"/>
        </w:rPr>
        <w:tab/>
      </w:r>
      <w:r w:rsidR="00E1196A">
        <w:rPr>
          <w:rFonts w:ascii="Arial" w:hAnsi="Arial" w:cs="Arial"/>
          <w:sz w:val="24"/>
          <w:szCs w:val="24"/>
        </w:rPr>
        <w:tab/>
        <w:t xml:space="preserve"> ………………………</w:t>
      </w:r>
    </w:p>
    <w:p w14:paraId="34538536" w14:textId="71B0C428" w:rsidR="001A03D7" w:rsidRDefault="001A03D7" w:rsidP="00E1196A">
      <w:pPr>
        <w:spacing w:after="0" w:line="240" w:lineRule="auto"/>
        <w:ind w:firstLine="708"/>
        <w:jc w:val="both"/>
        <w:rPr>
          <w:rFonts w:ascii="Arial" w:hAnsi="Arial" w:cs="Arial"/>
          <w:sz w:val="24"/>
          <w:szCs w:val="24"/>
        </w:rPr>
      </w:pPr>
    </w:p>
    <w:p w14:paraId="032A48E7" w14:textId="78270518" w:rsidR="001A03D7" w:rsidRDefault="00640715">
      <w:pPr>
        <w:spacing w:after="0" w:line="240" w:lineRule="auto"/>
        <w:jc w:val="both"/>
        <w:rPr>
          <w:rFonts w:ascii="Arial" w:hAnsi="Arial" w:cs="Arial"/>
          <w:sz w:val="20"/>
          <w:szCs w:val="20"/>
        </w:rPr>
      </w:pPr>
      <w:r>
        <w:rPr>
          <w:rFonts w:ascii="Arial" w:hAnsi="Arial" w:cs="Arial"/>
          <w:sz w:val="20"/>
          <w:szCs w:val="20"/>
        </w:rPr>
        <w:t xml:space="preserve"> </w:t>
      </w:r>
      <w:r w:rsidR="00E1196A">
        <w:rPr>
          <w:rFonts w:ascii="Arial" w:hAnsi="Arial" w:cs="Arial"/>
          <w:sz w:val="20"/>
          <w:szCs w:val="20"/>
        </w:rPr>
        <w:tab/>
      </w:r>
      <w:r>
        <w:rPr>
          <w:rFonts w:ascii="Arial" w:hAnsi="Arial" w:cs="Arial"/>
          <w:sz w:val="20"/>
          <w:szCs w:val="20"/>
        </w:rPr>
        <w:t xml:space="preserve"> (pieczęć i podpis)</w:t>
      </w:r>
      <w:r w:rsidR="00E1196A">
        <w:rPr>
          <w:rFonts w:ascii="Arial" w:hAnsi="Arial" w:cs="Arial"/>
          <w:sz w:val="20"/>
          <w:szCs w:val="20"/>
        </w:rPr>
        <w:tab/>
      </w:r>
      <w:r w:rsidR="00E1196A">
        <w:rPr>
          <w:rFonts w:ascii="Arial" w:hAnsi="Arial" w:cs="Arial"/>
          <w:sz w:val="20"/>
          <w:szCs w:val="20"/>
        </w:rPr>
        <w:tab/>
      </w:r>
      <w:r w:rsidR="00E1196A">
        <w:rPr>
          <w:rFonts w:ascii="Arial" w:hAnsi="Arial" w:cs="Arial"/>
          <w:sz w:val="20"/>
          <w:szCs w:val="20"/>
        </w:rPr>
        <w:tab/>
      </w:r>
      <w:r w:rsidR="00E1196A">
        <w:rPr>
          <w:rFonts w:ascii="Arial" w:hAnsi="Arial" w:cs="Arial"/>
          <w:sz w:val="20"/>
          <w:szCs w:val="20"/>
        </w:rPr>
        <w:tab/>
        <w:t xml:space="preserve">       (pieczęć i podpis)</w:t>
      </w:r>
    </w:p>
    <w:p w14:paraId="083B890F" w14:textId="77777777" w:rsidR="001A03D7" w:rsidRDefault="0064071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6F05AE55" w14:textId="77777777" w:rsidR="001A03D7" w:rsidRDefault="001A03D7">
      <w:pPr>
        <w:spacing w:after="60" w:line="312" w:lineRule="auto"/>
        <w:rPr>
          <w:rFonts w:ascii="Arial" w:hAnsi="Arial" w:cs="Arial"/>
          <w:b/>
          <w:bCs/>
          <w:color w:val="000000"/>
          <w:sz w:val="24"/>
          <w:szCs w:val="24"/>
        </w:rPr>
      </w:pPr>
    </w:p>
    <w:p w14:paraId="47FDF851" w14:textId="77777777" w:rsidR="001A03D7" w:rsidRDefault="001A03D7">
      <w:pPr>
        <w:spacing w:after="60" w:line="312" w:lineRule="auto"/>
        <w:rPr>
          <w:rFonts w:ascii="Arial" w:hAnsi="Arial" w:cs="Arial"/>
          <w:b/>
          <w:bCs/>
          <w:color w:val="000000"/>
          <w:sz w:val="24"/>
          <w:szCs w:val="24"/>
        </w:rPr>
      </w:pPr>
    </w:p>
    <w:p w14:paraId="752C194F" w14:textId="77777777" w:rsidR="001A03D7" w:rsidRDefault="001A03D7">
      <w:pPr>
        <w:spacing w:after="60" w:line="312" w:lineRule="auto"/>
        <w:rPr>
          <w:rFonts w:ascii="Arial" w:hAnsi="Arial" w:cs="Arial"/>
          <w:b/>
          <w:bCs/>
          <w:color w:val="000000"/>
          <w:sz w:val="24"/>
          <w:szCs w:val="24"/>
        </w:rPr>
      </w:pPr>
    </w:p>
    <w:p w14:paraId="37D3DC64" w14:textId="77777777" w:rsidR="001A03D7" w:rsidRDefault="001A03D7">
      <w:pPr>
        <w:spacing w:after="60" w:line="312" w:lineRule="auto"/>
        <w:rPr>
          <w:rFonts w:ascii="Arial" w:hAnsi="Arial" w:cs="Arial"/>
          <w:b/>
          <w:bCs/>
          <w:color w:val="000000"/>
          <w:sz w:val="24"/>
          <w:szCs w:val="24"/>
        </w:rPr>
      </w:pPr>
    </w:p>
    <w:p w14:paraId="55BAC95C" w14:textId="77777777" w:rsidR="001A03D7" w:rsidRDefault="001A03D7">
      <w:pPr>
        <w:spacing w:after="60" w:line="312" w:lineRule="auto"/>
        <w:rPr>
          <w:rFonts w:ascii="Arial" w:hAnsi="Arial" w:cs="Arial"/>
          <w:b/>
          <w:bCs/>
          <w:color w:val="000000"/>
          <w:sz w:val="24"/>
          <w:szCs w:val="24"/>
        </w:rPr>
      </w:pPr>
    </w:p>
    <w:p w14:paraId="79CBB0E0" w14:textId="77777777" w:rsidR="001A03D7" w:rsidRDefault="001A03D7">
      <w:pPr>
        <w:spacing w:after="60" w:line="312" w:lineRule="auto"/>
        <w:rPr>
          <w:rFonts w:ascii="Arial" w:hAnsi="Arial" w:cs="Arial"/>
          <w:b/>
          <w:bCs/>
          <w:color w:val="000000"/>
          <w:sz w:val="24"/>
          <w:szCs w:val="24"/>
        </w:rPr>
      </w:pPr>
    </w:p>
    <w:p w14:paraId="164D7524" w14:textId="77777777" w:rsidR="001A03D7" w:rsidRDefault="001A03D7">
      <w:pPr>
        <w:spacing w:after="60" w:line="312" w:lineRule="auto"/>
        <w:rPr>
          <w:rFonts w:ascii="Arial" w:hAnsi="Arial" w:cs="Arial"/>
          <w:b/>
          <w:bCs/>
          <w:color w:val="000000"/>
          <w:sz w:val="24"/>
          <w:szCs w:val="24"/>
        </w:rPr>
      </w:pPr>
    </w:p>
    <w:p w14:paraId="3493B1FB" w14:textId="77777777" w:rsidR="001A03D7" w:rsidRDefault="001A03D7">
      <w:pPr>
        <w:spacing w:after="60" w:line="312" w:lineRule="auto"/>
        <w:rPr>
          <w:rFonts w:ascii="Arial" w:hAnsi="Arial" w:cs="Arial"/>
          <w:b/>
          <w:bCs/>
          <w:color w:val="000000"/>
          <w:sz w:val="24"/>
          <w:szCs w:val="24"/>
        </w:rPr>
      </w:pPr>
    </w:p>
    <w:p w14:paraId="211FC41A" w14:textId="77777777" w:rsidR="001A03D7" w:rsidRDefault="001A03D7">
      <w:pPr>
        <w:spacing w:after="60" w:line="312" w:lineRule="auto"/>
        <w:rPr>
          <w:rFonts w:ascii="Arial" w:hAnsi="Arial" w:cs="Arial"/>
          <w:b/>
          <w:bCs/>
          <w:color w:val="000000"/>
          <w:sz w:val="24"/>
          <w:szCs w:val="24"/>
        </w:rPr>
      </w:pPr>
    </w:p>
    <w:p w14:paraId="5AB2CBB9" w14:textId="77777777" w:rsidR="001A03D7" w:rsidRDefault="001A03D7">
      <w:pPr>
        <w:spacing w:after="60" w:line="312" w:lineRule="auto"/>
        <w:rPr>
          <w:rFonts w:ascii="Arial" w:hAnsi="Arial" w:cs="Arial"/>
          <w:b/>
          <w:bCs/>
          <w:color w:val="000000"/>
          <w:sz w:val="24"/>
          <w:szCs w:val="24"/>
        </w:rPr>
      </w:pPr>
    </w:p>
    <w:p w14:paraId="183E4D7A" w14:textId="77777777" w:rsidR="001A03D7" w:rsidRDefault="001A03D7">
      <w:pPr>
        <w:spacing w:after="60" w:line="312" w:lineRule="auto"/>
        <w:rPr>
          <w:rFonts w:ascii="Arial" w:hAnsi="Arial" w:cs="Arial"/>
          <w:b/>
          <w:bCs/>
          <w:color w:val="000000"/>
          <w:sz w:val="24"/>
          <w:szCs w:val="24"/>
        </w:rPr>
      </w:pPr>
    </w:p>
    <w:p w14:paraId="292F0FEC" w14:textId="77777777" w:rsidR="001A03D7" w:rsidRDefault="001A03D7">
      <w:pPr>
        <w:spacing w:after="60" w:line="312" w:lineRule="auto"/>
        <w:rPr>
          <w:rFonts w:ascii="Arial" w:hAnsi="Arial" w:cs="Arial"/>
          <w:b/>
          <w:bCs/>
          <w:color w:val="000000"/>
          <w:sz w:val="24"/>
          <w:szCs w:val="24"/>
        </w:rPr>
      </w:pPr>
    </w:p>
    <w:p w14:paraId="0D8298F8" w14:textId="77777777" w:rsidR="001A03D7" w:rsidRDefault="001A03D7">
      <w:pPr>
        <w:spacing w:after="60" w:line="312" w:lineRule="auto"/>
        <w:rPr>
          <w:rFonts w:ascii="Arial" w:hAnsi="Arial" w:cs="Arial"/>
          <w:b/>
          <w:bCs/>
          <w:color w:val="000000"/>
          <w:sz w:val="24"/>
          <w:szCs w:val="24"/>
        </w:rPr>
      </w:pPr>
    </w:p>
    <w:p w14:paraId="66331977" w14:textId="77777777" w:rsidR="001A03D7" w:rsidRDefault="001A03D7">
      <w:pPr>
        <w:spacing w:after="60" w:line="312" w:lineRule="auto"/>
        <w:rPr>
          <w:rFonts w:ascii="Arial" w:hAnsi="Arial" w:cs="Arial"/>
          <w:b/>
          <w:bCs/>
          <w:color w:val="000000"/>
          <w:sz w:val="24"/>
          <w:szCs w:val="24"/>
        </w:rPr>
      </w:pPr>
    </w:p>
    <w:p w14:paraId="5164CCFC" w14:textId="77777777" w:rsidR="001A03D7" w:rsidRDefault="001A03D7">
      <w:pPr>
        <w:spacing w:after="60" w:line="312" w:lineRule="auto"/>
        <w:rPr>
          <w:rFonts w:ascii="Arial" w:hAnsi="Arial" w:cs="Arial"/>
          <w:b/>
          <w:bCs/>
          <w:color w:val="000000"/>
          <w:sz w:val="24"/>
          <w:szCs w:val="24"/>
        </w:rPr>
      </w:pPr>
    </w:p>
    <w:p w14:paraId="2318C8D3" w14:textId="77777777" w:rsidR="001A03D7" w:rsidRDefault="001A03D7">
      <w:pPr>
        <w:spacing w:after="60" w:line="312" w:lineRule="auto"/>
        <w:rPr>
          <w:rFonts w:ascii="Arial" w:hAnsi="Arial" w:cs="Arial"/>
          <w:b/>
          <w:bCs/>
          <w:color w:val="000000"/>
          <w:sz w:val="24"/>
          <w:szCs w:val="24"/>
        </w:rPr>
      </w:pPr>
    </w:p>
    <w:p w14:paraId="08DD0200" w14:textId="77777777" w:rsidR="001A03D7" w:rsidRDefault="001A03D7">
      <w:pPr>
        <w:spacing w:after="60" w:line="312" w:lineRule="auto"/>
        <w:rPr>
          <w:rFonts w:ascii="Arial" w:hAnsi="Arial" w:cs="Arial"/>
          <w:b/>
          <w:bCs/>
          <w:color w:val="000000"/>
          <w:sz w:val="24"/>
          <w:szCs w:val="24"/>
        </w:rPr>
      </w:pPr>
    </w:p>
    <w:p w14:paraId="21A26815" w14:textId="77777777" w:rsidR="001A03D7" w:rsidRDefault="001A03D7">
      <w:pPr>
        <w:spacing w:after="60" w:line="312" w:lineRule="auto"/>
        <w:rPr>
          <w:rFonts w:ascii="Arial" w:hAnsi="Arial" w:cs="Arial"/>
          <w:b/>
          <w:bCs/>
          <w:color w:val="000000"/>
          <w:sz w:val="24"/>
          <w:szCs w:val="24"/>
        </w:rPr>
      </w:pPr>
    </w:p>
    <w:p w14:paraId="69F82075" w14:textId="77777777" w:rsidR="001A03D7" w:rsidRDefault="001A03D7">
      <w:pPr>
        <w:spacing w:after="60" w:line="312" w:lineRule="auto"/>
        <w:rPr>
          <w:rFonts w:ascii="Arial" w:hAnsi="Arial" w:cs="Arial"/>
          <w:b/>
          <w:bCs/>
          <w:color w:val="000000"/>
          <w:sz w:val="24"/>
          <w:szCs w:val="24"/>
        </w:rPr>
      </w:pPr>
    </w:p>
    <w:p w14:paraId="6F02129A" w14:textId="77777777" w:rsidR="001A03D7" w:rsidRDefault="000671C1">
      <w:pPr>
        <w:keepNext/>
        <w:widowControl w:val="0"/>
        <w:rPr>
          <w:rFonts w:ascii="Arial" w:hAnsi="Arial" w:cs="Arial"/>
          <w:b/>
          <w:bCs/>
          <w:sz w:val="20"/>
          <w:szCs w:val="20"/>
        </w:rPr>
      </w:pPr>
      <w:r>
        <w:rPr>
          <w:rFonts w:ascii="Arial" w:hAnsi="Arial" w:cs="Arial"/>
          <w:b/>
          <w:bCs/>
          <w:sz w:val="24"/>
          <w:szCs w:val="24"/>
        </w:rPr>
        <w:lastRenderedPageBreak/>
        <w:t>SST-B-0</w:t>
      </w:r>
      <w:r w:rsidR="002D1DEA">
        <w:rPr>
          <w:rFonts w:ascii="Arial" w:hAnsi="Arial" w:cs="Arial"/>
          <w:b/>
          <w:bCs/>
          <w:sz w:val="24"/>
          <w:szCs w:val="24"/>
        </w:rPr>
        <w:t>6</w:t>
      </w:r>
      <w:r>
        <w:rPr>
          <w:rFonts w:ascii="Arial" w:hAnsi="Arial" w:cs="Arial"/>
          <w:b/>
          <w:bCs/>
          <w:sz w:val="24"/>
          <w:szCs w:val="24"/>
        </w:rPr>
        <w:t xml:space="preserve"> CPV 45421100-5</w:t>
      </w:r>
      <w:r w:rsidR="00640715">
        <w:rPr>
          <w:rFonts w:ascii="Arial" w:hAnsi="Arial" w:cs="Arial"/>
          <w:b/>
          <w:bCs/>
          <w:sz w:val="24"/>
          <w:szCs w:val="24"/>
        </w:rPr>
        <w:t xml:space="preserve">                                                    </w:t>
      </w:r>
      <w:r w:rsidR="00640715">
        <w:rPr>
          <w:rFonts w:ascii="Arial" w:hAnsi="Arial" w:cs="Arial"/>
          <w:b/>
          <w:bCs/>
          <w:sz w:val="20"/>
          <w:szCs w:val="20"/>
        </w:rPr>
        <w:t>Załącznik do SIWZ nr…..</w:t>
      </w:r>
    </w:p>
    <w:p w14:paraId="3D907F94" w14:textId="77777777" w:rsidR="001A03D7" w:rsidRDefault="001A03D7">
      <w:pPr>
        <w:keepNext/>
        <w:widowControl w:val="0"/>
        <w:jc w:val="right"/>
        <w:rPr>
          <w:rFonts w:ascii="Arial" w:hAnsi="Arial" w:cs="Arial"/>
          <w:b/>
          <w:bCs/>
          <w:sz w:val="20"/>
          <w:szCs w:val="20"/>
        </w:rPr>
      </w:pPr>
    </w:p>
    <w:p w14:paraId="6B7B1E50" w14:textId="77777777"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14:paraId="6D46E330" w14:textId="77777777" w:rsidR="001A03D7" w:rsidRDefault="001A03D7">
      <w:pPr>
        <w:widowControl w:val="0"/>
        <w:rPr>
          <w:rFonts w:ascii="Arial" w:hAnsi="Arial" w:cs="Arial"/>
          <w:b/>
          <w:bCs/>
          <w:sz w:val="20"/>
          <w:szCs w:val="20"/>
        </w:rPr>
      </w:pPr>
    </w:p>
    <w:p w14:paraId="538699A7" w14:textId="77777777" w:rsidR="001A03D7" w:rsidRDefault="00640715">
      <w:pPr>
        <w:widowControl w:val="0"/>
        <w:jc w:val="center"/>
        <w:rPr>
          <w:rFonts w:ascii="Arial" w:hAnsi="Arial" w:cs="Arial"/>
          <w:b/>
          <w:bCs/>
          <w:color w:val="000000"/>
          <w:sz w:val="24"/>
          <w:szCs w:val="24"/>
        </w:rPr>
      </w:pPr>
      <w:r>
        <w:rPr>
          <w:rFonts w:ascii="Arial" w:hAnsi="Arial" w:cs="Arial"/>
          <w:b/>
          <w:bCs/>
          <w:sz w:val="20"/>
          <w:szCs w:val="20"/>
        </w:rPr>
        <w:t xml:space="preserve">                                                                                                   ……………..……….   202</w:t>
      </w:r>
      <w:r w:rsidR="002D1DEA">
        <w:rPr>
          <w:rFonts w:ascii="Arial" w:hAnsi="Arial" w:cs="Arial"/>
          <w:b/>
          <w:bCs/>
          <w:sz w:val="20"/>
          <w:szCs w:val="20"/>
        </w:rPr>
        <w:t>1</w:t>
      </w:r>
      <w:r>
        <w:rPr>
          <w:rFonts w:ascii="Arial" w:hAnsi="Arial" w:cs="Arial"/>
          <w:b/>
          <w:bCs/>
          <w:sz w:val="20"/>
          <w:szCs w:val="20"/>
        </w:rPr>
        <w:t xml:space="preserve"> r.</w:t>
      </w:r>
    </w:p>
    <w:p w14:paraId="6DC18730" w14:textId="77777777" w:rsidR="001A03D7" w:rsidRDefault="001A03D7">
      <w:pPr>
        <w:spacing w:after="0" w:line="240" w:lineRule="auto"/>
        <w:jc w:val="center"/>
        <w:rPr>
          <w:rFonts w:ascii="Arial" w:hAnsi="Arial" w:cs="Arial"/>
          <w:b/>
          <w:bCs/>
          <w:color w:val="000000"/>
          <w:sz w:val="24"/>
          <w:szCs w:val="24"/>
        </w:rPr>
      </w:pPr>
    </w:p>
    <w:p w14:paraId="346C2F61"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3562684B"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B-0</w:t>
      </w:r>
      <w:r w:rsidR="002D1DEA">
        <w:rPr>
          <w:rFonts w:ascii="Arial" w:hAnsi="Arial" w:cs="Arial"/>
          <w:b/>
          <w:bCs/>
          <w:color w:val="000000"/>
          <w:sz w:val="24"/>
          <w:szCs w:val="24"/>
        </w:rPr>
        <w:t>6</w:t>
      </w:r>
      <w:r>
        <w:rPr>
          <w:rFonts w:ascii="Arial" w:hAnsi="Arial" w:cs="Arial"/>
          <w:b/>
          <w:bCs/>
          <w:color w:val="000000"/>
          <w:sz w:val="24"/>
          <w:szCs w:val="24"/>
        </w:rPr>
        <w:t xml:space="preserve"> Okna, drzwi i podobne elementy</w:t>
      </w:r>
    </w:p>
    <w:p w14:paraId="1B47C6BC"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2D1DEA">
        <w:rPr>
          <w:rFonts w:ascii="Arial" w:hAnsi="Arial" w:cs="Arial"/>
          <w:b/>
          <w:bCs/>
          <w:color w:val="000000"/>
          <w:sz w:val="24"/>
          <w:szCs w:val="24"/>
        </w:rPr>
        <w:t>3</w:t>
      </w:r>
      <w:r>
        <w:rPr>
          <w:rFonts w:ascii="Arial" w:hAnsi="Arial" w:cs="Arial"/>
          <w:b/>
          <w:bCs/>
          <w:color w:val="000000"/>
          <w:sz w:val="24"/>
          <w:szCs w:val="24"/>
        </w:rPr>
        <w:t>/R/202</w:t>
      </w:r>
      <w:r w:rsidR="002D1DEA">
        <w:rPr>
          <w:rFonts w:ascii="Arial" w:hAnsi="Arial" w:cs="Arial"/>
          <w:b/>
          <w:bCs/>
          <w:color w:val="000000"/>
          <w:sz w:val="24"/>
          <w:szCs w:val="24"/>
        </w:rPr>
        <w:t>1</w:t>
      </w:r>
      <w:r>
        <w:rPr>
          <w:rFonts w:ascii="Arial" w:hAnsi="Arial" w:cs="Arial"/>
          <w:b/>
          <w:bCs/>
          <w:color w:val="000000"/>
          <w:sz w:val="24"/>
          <w:szCs w:val="24"/>
        </w:rPr>
        <w:t xml:space="preserve"> KOSZALIN</w:t>
      </w:r>
    </w:p>
    <w:p w14:paraId="2B9FEAB2" w14:textId="77777777" w:rsidR="001A03D7" w:rsidRDefault="001A03D7">
      <w:pPr>
        <w:spacing w:after="0" w:line="240" w:lineRule="auto"/>
        <w:jc w:val="center"/>
        <w:rPr>
          <w:rFonts w:ascii="Arial" w:hAnsi="Arial" w:cs="Arial"/>
          <w:b/>
          <w:bCs/>
          <w:color w:val="000000"/>
          <w:sz w:val="24"/>
          <w:szCs w:val="24"/>
        </w:rPr>
      </w:pPr>
    </w:p>
    <w:p w14:paraId="30FB84AF" w14:textId="77777777" w:rsidR="001A03D7" w:rsidRDefault="001A03D7">
      <w:pPr>
        <w:spacing w:after="0" w:line="240" w:lineRule="auto"/>
        <w:jc w:val="center"/>
        <w:rPr>
          <w:rFonts w:ascii="Arial" w:hAnsi="Arial" w:cs="Arial"/>
          <w:b/>
          <w:bCs/>
          <w:color w:val="000000"/>
          <w:sz w:val="24"/>
          <w:szCs w:val="24"/>
        </w:rPr>
      </w:pPr>
    </w:p>
    <w:p w14:paraId="3C1DF522" w14:textId="77777777" w:rsidR="001A03D7" w:rsidRDefault="001A03D7">
      <w:pPr>
        <w:spacing w:after="0" w:line="240" w:lineRule="auto"/>
        <w:jc w:val="center"/>
        <w:rPr>
          <w:rFonts w:ascii="Arial" w:hAnsi="Arial" w:cs="Arial"/>
          <w:b/>
          <w:bCs/>
          <w:color w:val="000000"/>
          <w:sz w:val="24"/>
          <w:szCs w:val="24"/>
        </w:rPr>
      </w:pPr>
    </w:p>
    <w:p w14:paraId="6451DEBC" w14:textId="77777777" w:rsidR="001A03D7" w:rsidRDefault="001A03D7">
      <w:pPr>
        <w:spacing w:after="0" w:line="240" w:lineRule="auto"/>
        <w:jc w:val="center"/>
        <w:rPr>
          <w:rFonts w:ascii="Arial" w:hAnsi="Arial" w:cs="Arial"/>
          <w:b/>
          <w:bCs/>
          <w:color w:val="000000"/>
          <w:sz w:val="28"/>
          <w:szCs w:val="28"/>
        </w:rPr>
      </w:pPr>
    </w:p>
    <w:p w14:paraId="33DAB3C8" w14:textId="77777777" w:rsidR="001A03D7" w:rsidRDefault="001A03D7">
      <w:pPr>
        <w:spacing w:after="0" w:line="240" w:lineRule="auto"/>
        <w:jc w:val="center"/>
        <w:rPr>
          <w:rFonts w:ascii="Arial" w:hAnsi="Arial" w:cs="Arial"/>
          <w:b/>
          <w:bCs/>
          <w:color w:val="000000"/>
          <w:sz w:val="28"/>
          <w:szCs w:val="28"/>
        </w:rPr>
      </w:pPr>
    </w:p>
    <w:p w14:paraId="682FBF31"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0AC6BC35" w14:textId="77777777" w:rsidR="001A03D7" w:rsidRDefault="001A03D7">
      <w:pPr>
        <w:spacing w:after="0" w:line="240" w:lineRule="auto"/>
        <w:jc w:val="center"/>
        <w:rPr>
          <w:rFonts w:ascii="Arial" w:hAnsi="Arial"/>
          <w:b/>
          <w:sz w:val="24"/>
          <w:szCs w:val="24"/>
        </w:rPr>
      </w:pPr>
    </w:p>
    <w:p w14:paraId="052EE4F8" w14:textId="77777777" w:rsidR="001A03D7" w:rsidRDefault="001A03D7">
      <w:pPr>
        <w:spacing w:after="0" w:line="240" w:lineRule="auto"/>
        <w:jc w:val="center"/>
        <w:rPr>
          <w:rFonts w:ascii="Arial" w:hAnsi="Arial"/>
          <w:b/>
          <w:sz w:val="24"/>
          <w:szCs w:val="24"/>
        </w:rPr>
      </w:pPr>
    </w:p>
    <w:p w14:paraId="7312BBE8"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30BFADDD"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447DD76B" w14:textId="77777777" w:rsidR="001A03D7" w:rsidRDefault="001A03D7">
      <w:pPr>
        <w:spacing w:after="0" w:line="240" w:lineRule="auto"/>
        <w:jc w:val="center"/>
        <w:rPr>
          <w:rFonts w:ascii="Arial" w:hAnsi="Arial" w:cs="Arial"/>
          <w:b/>
          <w:bCs/>
          <w:color w:val="000000"/>
          <w:sz w:val="28"/>
          <w:szCs w:val="28"/>
        </w:rPr>
      </w:pPr>
    </w:p>
    <w:p w14:paraId="2ABDFF6F" w14:textId="77777777" w:rsidR="001A03D7" w:rsidRDefault="001A03D7">
      <w:pPr>
        <w:spacing w:after="0" w:line="240" w:lineRule="auto"/>
        <w:rPr>
          <w:rFonts w:ascii="Times New Roman" w:hAnsi="Times New Roman" w:cs="Times New Roman"/>
          <w:color w:val="000000"/>
          <w:sz w:val="24"/>
          <w:szCs w:val="24"/>
        </w:rPr>
      </w:pPr>
    </w:p>
    <w:p w14:paraId="55FD1DD0" w14:textId="77777777" w:rsidR="001A03D7" w:rsidRDefault="001A03D7">
      <w:pPr>
        <w:spacing w:after="0" w:line="240" w:lineRule="auto"/>
        <w:jc w:val="both"/>
        <w:rPr>
          <w:rFonts w:ascii="Arial" w:eastAsia="Times New Roman" w:hAnsi="Arial" w:cs="Times New Roman"/>
          <w:b/>
          <w:sz w:val="24"/>
          <w:szCs w:val="24"/>
          <w:lang w:eastAsia="ar-SA"/>
        </w:rPr>
      </w:pPr>
    </w:p>
    <w:p w14:paraId="1A5CC03A"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73474390"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0FF7EAFE" w14:textId="4D97CDE1"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1E758159" w14:textId="77777777" w:rsidR="001A03D7" w:rsidRDefault="001A03D7">
      <w:pPr>
        <w:spacing w:after="0" w:line="240" w:lineRule="auto"/>
        <w:ind w:left="2126" w:hanging="2126"/>
        <w:jc w:val="both"/>
        <w:rPr>
          <w:rFonts w:ascii="Arial" w:eastAsia="Times New Roman" w:hAnsi="Arial" w:cs="Times New Roman"/>
          <w:b/>
          <w:sz w:val="24"/>
          <w:szCs w:val="24"/>
          <w:lang w:val="de-DE" w:eastAsia="ar-SA"/>
        </w:rPr>
      </w:pPr>
    </w:p>
    <w:p w14:paraId="1CEFF293" w14:textId="77777777" w:rsidR="001A03D7" w:rsidRDefault="001A03D7">
      <w:pPr>
        <w:spacing w:after="0" w:line="240" w:lineRule="auto"/>
        <w:ind w:left="2126" w:hanging="2126"/>
        <w:jc w:val="both"/>
        <w:rPr>
          <w:rFonts w:ascii="Arial" w:eastAsia="Times New Roman" w:hAnsi="Arial" w:cs="Times New Roman"/>
          <w:b/>
          <w:sz w:val="24"/>
          <w:szCs w:val="24"/>
          <w:lang w:val="de-DE" w:eastAsia="ar-SA"/>
        </w:rPr>
      </w:pPr>
    </w:p>
    <w:p w14:paraId="3C39B091" w14:textId="77777777" w:rsidR="001A03D7" w:rsidRDefault="001A03D7">
      <w:pPr>
        <w:tabs>
          <w:tab w:val="left" w:pos="2417"/>
        </w:tabs>
        <w:spacing w:after="0" w:line="240" w:lineRule="auto"/>
        <w:jc w:val="both"/>
        <w:rPr>
          <w:rFonts w:ascii="Arial" w:eastAsia="Times New Roman" w:hAnsi="Arial" w:cs="Times New Roman"/>
          <w:b/>
          <w:sz w:val="24"/>
          <w:szCs w:val="24"/>
          <w:lang w:val="de-DE" w:eastAsia="ar-SA"/>
        </w:rPr>
      </w:pPr>
    </w:p>
    <w:p w14:paraId="0C37893D" w14:textId="77777777" w:rsidR="001A03D7" w:rsidRDefault="001A03D7">
      <w:pPr>
        <w:tabs>
          <w:tab w:val="left" w:pos="2417"/>
        </w:tabs>
        <w:spacing w:after="0" w:line="240" w:lineRule="auto"/>
        <w:jc w:val="both"/>
        <w:rPr>
          <w:rFonts w:ascii="Arial" w:eastAsia="Times New Roman" w:hAnsi="Arial" w:cs="Times New Roman"/>
          <w:b/>
          <w:sz w:val="24"/>
          <w:szCs w:val="24"/>
          <w:lang w:val="de-DE" w:eastAsia="ar-SA"/>
        </w:rPr>
      </w:pPr>
    </w:p>
    <w:p w14:paraId="4998A57A" w14:textId="77777777" w:rsidR="004128CE" w:rsidRDefault="004128CE" w:rsidP="004128CE">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Autorzy:</w:t>
      </w:r>
    </w:p>
    <w:p w14:paraId="00111BA1" w14:textId="77777777" w:rsidR="004128CE" w:rsidRDefault="004128CE" w:rsidP="004128CE">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Inspektor TUN: Andrzej KONON                   </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2B5DAEF4" w14:textId="77777777" w:rsidR="004128CE" w:rsidRDefault="004128CE" w:rsidP="004128CE">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440D9AB6" w14:textId="77777777" w:rsidR="004128CE" w:rsidRDefault="004128CE" w:rsidP="004128CE">
      <w:pPr>
        <w:tabs>
          <w:tab w:val="left" w:pos="993"/>
        </w:tabs>
        <w:spacing w:after="0" w:line="240" w:lineRule="auto"/>
        <w:jc w:val="both"/>
        <w:rPr>
          <w:rFonts w:ascii="Arial" w:eastAsia="Times New Roman" w:hAnsi="Arial" w:cs="Times New Roman"/>
          <w:b/>
          <w:sz w:val="24"/>
          <w:szCs w:val="24"/>
          <w:lang w:eastAsia="ar-SA"/>
        </w:rPr>
      </w:pPr>
    </w:p>
    <w:p w14:paraId="58F517F3" w14:textId="77777777" w:rsidR="004128CE" w:rsidRDefault="004128CE" w:rsidP="004128CE">
      <w:pPr>
        <w:tabs>
          <w:tab w:val="left" w:pos="993"/>
        </w:tabs>
        <w:spacing w:after="0" w:line="240" w:lineRule="auto"/>
        <w:jc w:val="both"/>
        <w:rPr>
          <w:rFonts w:ascii="Arial" w:eastAsia="Times New Roman" w:hAnsi="Arial" w:cs="Times New Roman"/>
          <w:b/>
          <w:sz w:val="24"/>
          <w:szCs w:val="24"/>
          <w:lang w:eastAsia="ar-SA"/>
        </w:rPr>
      </w:pPr>
    </w:p>
    <w:p w14:paraId="4DA4AB54" w14:textId="77777777" w:rsidR="004128CE" w:rsidRDefault="004128CE" w:rsidP="004128CE">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 TUN: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414D9E7E" w14:textId="77777777" w:rsidR="004128CE" w:rsidRDefault="004128CE" w:rsidP="004128CE">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59C60D9B" w14:textId="77777777" w:rsidR="004128CE" w:rsidRDefault="004128CE" w:rsidP="004128CE">
      <w:pPr>
        <w:tabs>
          <w:tab w:val="left" w:pos="993"/>
        </w:tabs>
        <w:spacing w:after="0" w:line="240" w:lineRule="auto"/>
        <w:jc w:val="both"/>
        <w:rPr>
          <w:rFonts w:ascii="Arial" w:eastAsia="Times New Roman" w:hAnsi="Arial" w:cs="Times New Roman"/>
          <w:b/>
          <w:sz w:val="24"/>
          <w:szCs w:val="24"/>
          <w:lang w:eastAsia="ar-SA"/>
        </w:rPr>
      </w:pPr>
    </w:p>
    <w:p w14:paraId="1E04D83D" w14:textId="77777777" w:rsidR="004128CE" w:rsidRDefault="004128CE" w:rsidP="004128CE">
      <w:pPr>
        <w:tabs>
          <w:tab w:val="left" w:pos="993"/>
        </w:tabs>
        <w:spacing w:after="0" w:line="240" w:lineRule="auto"/>
        <w:jc w:val="both"/>
        <w:rPr>
          <w:rFonts w:ascii="Arial" w:eastAsia="Times New Roman" w:hAnsi="Arial" w:cs="Times New Roman"/>
          <w:b/>
          <w:sz w:val="24"/>
          <w:szCs w:val="24"/>
          <w:lang w:eastAsia="ar-SA"/>
        </w:rPr>
      </w:pPr>
    </w:p>
    <w:p w14:paraId="3AE86956" w14:textId="77777777" w:rsidR="004128CE" w:rsidRDefault="004128CE" w:rsidP="004128CE">
      <w:pPr>
        <w:spacing w:after="0" w:line="360" w:lineRule="auto"/>
        <w:ind w:left="2126" w:hanging="2126"/>
        <w:jc w:val="both"/>
      </w:pPr>
      <w:r>
        <w:rPr>
          <w:rFonts w:ascii="Arial" w:eastAsia="Times New Roman" w:hAnsi="Arial" w:cs="Times New Roman"/>
          <w:b/>
          <w:sz w:val="24"/>
          <w:szCs w:val="24"/>
          <w:lang w:eastAsia="ar-SA"/>
        </w:rPr>
        <w:t xml:space="preserve">Kierownik TUN: Maciej SKRZYPCZAK                   </w:t>
      </w:r>
      <w:r>
        <w:rPr>
          <w:rFonts w:ascii="Arial" w:eastAsia="Times New Roman" w:hAnsi="Arial" w:cs="Times New Roman"/>
          <w:b/>
          <w:sz w:val="24"/>
          <w:szCs w:val="24"/>
          <w:lang w:eastAsia="ar-SA"/>
        </w:rPr>
        <w:tab/>
        <w:t>….………………………….</w:t>
      </w:r>
    </w:p>
    <w:p w14:paraId="011DE588" w14:textId="77777777" w:rsidR="004128CE" w:rsidRDefault="004128CE" w:rsidP="004128CE">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72FB4B59"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2D869756" w14:textId="2764065D" w:rsidR="001A03D7" w:rsidRDefault="001A03D7">
      <w:pPr>
        <w:spacing w:after="0" w:line="240" w:lineRule="auto"/>
        <w:ind w:left="2126" w:hanging="2126"/>
        <w:jc w:val="center"/>
        <w:rPr>
          <w:rFonts w:ascii="Arial" w:eastAsia="Times New Roman" w:hAnsi="Arial" w:cs="Times New Roman"/>
          <w:b/>
          <w:sz w:val="24"/>
          <w:szCs w:val="24"/>
          <w:lang w:eastAsia="ar-SA"/>
        </w:rPr>
      </w:pPr>
    </w:p>
    <w:p w14:paraId="4354F454" w14:textId="77777777" w:rsidR="008D108D" w:rsidRDefault="008D108D">
      <w:pPr>
        <w:spacing w:after="0" w:line="240" w:lineRule="auto"/>
        <w:ind w:left="2126" w:hanging="2126"/>
        <w:jc w:val="center"/>
        <w:rPr>
          <w:rFonts w:ascii="Arial" w:eastAsia="Times New Roman" w:hAnsi="Arial" w:cs="Times New Roman"/>
          <w:b/>
          <w:sz w:val="24"/>
          <w:szCs w:val="24"/>
          <w:lang w:eastAsia="ar-SA"/>
        </w:rPr>
      </w:pPr>
    </w:p>
    <w:p w14:paraId="1F6882F4"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077493C6" w14:textId="77777777" w:rsidR="001A03D7" w:rsidRDefault="00640715">
      <w:pPr>
        <w:spacing w:after="0" w:line="240" w:lineRule="auto"/>
        <w:jc w:val="center"/>
      </w:pPr>
      <w:r>
        <w:rPr>
          <w:rFonts w:ascii="Arial" w:eastAsia="Times New Roman" w:hAnsi="Arial" w:cs="Times New Roman"/>
          <w:b/>
          <w:sz w:val="24"/>
          <w:szCs w:val="24"/>
          <w:lang w:eastAsia="ar-SA"/>
        </w:rPr>
        <w:t>Marzec 202</w:t>
      </w:r>
      <w:r w:rsidR="002D1DEA">
        <w:rPr>
          <w:rFonts w:ascii="Arial" w:eastAsia="Times New Roman" w:hAnsi="Arial" w:cs="Times New Roman"/>
          <w:b/>
          <w:sz w:val="24"/>
          <w:szCs w:val="24"/>
          <w:lang w:eastAsia="ar-SA"/>
        </w:rPr>
        <w:t>1</w:t>
      </w:r>
    </w:p>
    <w:p w14:paraId="1E55D133" w14:textId="77777777" w:rsidR="001A03D7" w:rsidRDefault="00640715">
      <w:pPr>
        <w:tabs>
          <w:tab w:val="left" w:pos="2417"/>
        </w:tabs>
        <w:spacing w:after="0" w:line="240" w:lineRule="auto"/>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b/>
      </w:r>
    </w:p>
    <w:p w14:paraId="5D4742D4" w14:textId="65ABFE59" w:rsidR="001A03D7" w:rsidRDefault="001A03D7">
      <w:pPr>
        <w:widowControl w:val="0"/>
        <w:spacing w:after="0" w:line="240" w:lineRule="auto"/>
        <w:jc w:val="both"/>
        <w:rPr>
          <w:rFonts w:ascii="Arial" w:eastAsia="Times New Roman" w:hAnsi="Arial" w:cs="Arial"/>
          <w:b/>
          <w:bCs/>
          <w:sz w:val="24"/>
          <w:szCs w:val="24"/>
        </w:rPr>
      </w:pPr>
    </w:p>
    <w:p w14:paraId="124976EC" w14:textId="77777777" w:rsidR="008D108D" w:rsidRDefault="008D108D">
      <w:pPr>
        <w:widowControl w:val="0"/>
        <w:spacing w:after="0" w:line="240" w:lineRule="auto"/>
        <w:jc w:val="both"/>
        <w:rPr>
          <w:rFonts w:ascii="Arial" w:eastAsia="Times New Roman" w:hAnsi="Arial" w:cs="Arial"/>
          <w:b/>
          <w:bCs/>
          <w:sz w:val="24"/>
          <w:szCs w:val="24"/>
        </w:rPr>
      </w:pPr>
    </w:p>
    <w:p w14:paraId="11DBACCA" w14:textId="77777777"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338078D5" w14:textId="77777777" w:rsidR="001A03D7" w:rsidRDefault="001A03D7">
      <w:pPr>
        <w:widowControl w:val="0"/>
        <w:spacing w:after="0" w:line="240" w:lineRule="auto"/>
        <w:rPr>
          <w:rFonts w:ascii="Times New Roman" w:eastAsia="Times New Roman" w:hAnsi="Times New Roman" w:cs="Times New Roman"/>
          <w:sz w:val="24"/>
          <w:szCs w:val="24"/>
        </w:rPr>
      </w:pPr>
    </w:p>
    <w:p w14:paraId="62A846BD"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sidR="004128CE">
        <w:rPr>
          <w:rFonts w:ascii="Arial" w:eastAsia="Times New Roman" w:hAnsi="Arial" w:cs="Arial"/>
          <w:sz w:val="24"/>
          <w:szCs w:val="24"/>
        </w:rPr>
        <w:tab/>
      </w:r>
      <w:r>
        <w:rPr>
          <w:rFonts w:ascii="Arial" w:eastAsia="Times New Roman" w:hAnsi="Arial" w:cs="Arial"/>
          <w:sz w:val="24"/>
          <w:szCs w:val="24"/>
        </w:rPr>
        <w:t xml:space="preserve">Część ogólna. </w:t>
      </w:r>
    </w:p>
    <w:p w14:paraId="6CAEA5D0" w14:textId="77777777" w:rsidR="001A03D7" w:rsidRDefault="001A03D7">
      <w:pPr>
        <w:widowControl w:val="0"/>
        <w:spacing w:after="0" w:line="240" w:lineRule="auto"/>
        <w:rPr>
          <w:rFonts w:ascii="Arial" w:eastAsia="Times New Roman" w:hAnsi="Arial" w:cs="Arial"/>
          <w:sz w:val="24"/>
          <w:szCs w:val="24"/>
        </w:rPr>
      </w:pPr>
    </w:p>
    <w:p w14:paraId="031BFEA6"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sidR="004128CE">
        <w:rPr>
          <w:rFonts w:ascii="Arial" w:eastAsia="Times New Roman" w:hAnsi="Arial" w:cs="Arial"/>
          <w:sz w:val="24"/>
          <w:szCs w:val="24"/>
        </w:rPr>
        <w:tab/>
      </w:r>
      <w:r>
        <w:rPr>
          <w:rFonts w:ascii="Arial" w:eastAsia="Times New Roman" w:hAnsi="Arial" w:cs="Arial"/>
          <w:sz w:val="24"/>
          <w:szCs w:val="24"/>
        </w:rPr>
        <w:t xml:space="preserve">Wymagania szczegółowe dotyczące właściwości wyrobów  </w:t>
      </w:r>
    </w:p>
    <w:p w14:paraId="6404D0F0"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14:paraId="27D06E98" w14:textId="77777777" w:rsidR="001A03D7" w:rsidRDefault="001A03D7">
      <w:pPr>
        <w:widowControl w:val="0"/>
        <w:spacing w:after="0" w:line="240" w:lineRule="auto"/>
        <w:rPr>
          <w:rFonts w:ascii="Arial" w:eastAsia="Times New Roman" w:hAnsi="Arial" w:cs="Arial"/>
          <w:sz w:val="24"/>
          <w:szCs w:val="24"/>
        </w:rPr>
      </w:pPr>
    </w:p>
    <w:p w14:paraId="022F7AD0"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sidR="004128CE">
        <w:rPr>
          <w:rFonts w:ascii="Arial" w:eastAsia="Times New Roman" w:hAnsi="Arial" w:cs="Arial"/>
          <w:sz w:val="24"/>
          <w:szCs w:val="24"/>
        </w:rPr>
        <w:tab/>
      </w:r>
      <w:r>
        <w:rPr>
          <w:rFonts w:ascii="Arial" w:eastAsia="Times New Roman" w:hAnsi="Arial" w:cs="Arial"/>
          <w:sz w:val="24"/>
          <w:szCs w:val="24"/>
        </w:rPr>
        <w:t xml:space="preserve">Wymagania szczegółowe dotyczące sprzętu i maszyn do </w:t>
      </w:r>
    </w:p>
    <w:p w14:paraId="72873CE0" w14:textId="77777777" w:rsidR="001A03D7" w:rsidRDefault="004128CE">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wykonywania robót  budowlanych.</w:t>
      </w:r>
    </w:p>
    <w:p w14:paraId="493749E0" w14:textId="77777777" w:rsidR="001A03D7" w:rsidRDefault="001A03D7">
      <w:pPr>
        <w:widowControl w:val="0"/>
        <w:spacing w:after="0" w:line="240" w:lineRule="auto"/>
        <w:rPr>
          <w:rFonts w:ascii="Arial" w:eastAsia="Times New Roman" w:hAnsi="Arial" w:cs="Arial"/>
          <w:sz w:val="24"/>
          <w:szCs w:val="24"/>
        </w:rPr>
      </w:pPr>
    </w:p>
    <w:p w14:paraId="6919E187"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sidR="004128CE">
        <w:rPr>
          <w:rFonts w:ascii="Arial" w:eastAsia="Times New Roman" w:hAnsi="Arial" w:cs="Arial"/>
          <w:sz w:val="24"/>
          <w:szCs w:val="24"/>
        </w:rPr>
        <w:tab/>
      </w:r>
      <w:r>
        <w:rPr>
          <w:rFonts w:ascii="Arial" w:eastAsia="Times New Roman" w:hAnsi="Arial" w:cs="Arial"/>
          <w:sz w:val="24"/>
          <w:szCs w:val="24"/>
        </w:rPr>
        <w:t>Wymagania dotyczące środków transportu.</w:t>
      </w:r>
    </w:p>
    <w:p w14:paraId="20EDD901" w14:textId="77777777" w:rsidR="001A03D7" w:rsidRDefault="001A03D7">
      <w:pPr>
        <w:widowControl w:val="0"/>
        <w:spacing w:after="0" w:line="240" w:lineRule="auto"/>
        <w:rPr>
          <w:rFonts w:ascii="Arial" w:eastAsia="Times New Roman" w:hAnsi="Arial" w:cs="Arial"/>
          <w:sz w:val="24"/>
          <w:szCs w:val="24"/>
        </w:rPr>
      </w:pPr>
    </w:p>
    <w:p w14:paraId="5FAAB07C"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sidR="004128CE">
        <w:rPr>
          <w:rFonts w:ascii="Arial" w:eastAsia="Times New Roman" w:hAnsi="Arial" w:cs="Arial"/>
          <w:sz w:val="24"/>
          <w:szCs w:val="24"/>
        </w:rPr>
        <w:tab/>
      </w:r>
      <w:r>
        <w:rPr>
          <w:rFonts w:ascii="Arial" w:eastAsia="Times New Roman" w:hAnsi="Arial" w:cs="Arial"/>
          <w:sz w:val="24"/>
          <w:szCs w:val="24"/>
        </w:rPr>
        <w:t xml:space="preserve">Wymagania szczegółowe dotyczące wykonania robót </w:t>
      </w:r>
    </w:p>
    <w:p w14:paraId="32417CEF"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budowlanych.</w:t>
      </w:r>
    </w:p>
    <w:p w14:paraId="1562A848" w14:textId="77777777" w:rsidR="001A03D7" w:rsidRDefault="001A03D7">
      <w:pPr>
        <w:widowControl w:val="0"/>
        <w:spacing w:after="0" w:line="240" w:lineRule="auto"/>
        <w:rPr>
          <w:rFonts w:ascii="Arial" w:eastAsia="Times New Roman" w:hAnsi="Arial" w:cs="Arial"/>
          <w:sz w:val="24"/>
          <w:szCs w:val="24"/>
        </w:rPr>
      </w:pPr>
    </w:p>
    <w:p w14:paraId="04DE824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sidR="004128CE">
        <w:rPr>
          <w:rFonts w:ascii="Arial" w:eastAsia="Times New Roman" w:hAnsi="Arial" w:cs="Arial"/>
          <w:sz w:val="24"/>
          <w:szCs w:val="24"/>
        </w:rPr>
        <w:tab/>
      </w:r>
      <w:r>
        <w:rPr>
          <w:rFonts w:ascii="Arial" w:eastAsia="Times New Roman" w:hAnsi="Arial" w:cs="Arial"/>
          <w:sz w:val="24"/>
          <w:szCs w:val="24"/>
        </w:rPr>
        <w:t>Kontrola, badania oraz odbiory wyrobów i robót budowlanych.</w:t>
      </w:r>
    </w:p>
    <w:p w14:paraId="67380F57" w14:textId="77777777" w:rsidR="001A03D7" w:rsidRDefault="001A03D7">
      <w:pPr>
        <w:widowControl w:val="0"/>
        <w:spacing w:after="0" w:line="240" w:lineRule="auto"/>
        <w:rPr>
          <w:rFonts w:ascii="Arial" w:eastAsia="Times New Roman" w:hAnsi="Arial" w:cs="Arial"/>
          <w:sz w:val="24"/>
          <w:szCs w:val="24"/>
        </w:rPr>
      </w:pPr>
    </w:p>
    <w:p w14:paraId="6CB175FD"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sidR="004128CE">
        <w:rPr>
          <w:rFonts w:ascii="Arial" w:eastAsia="Times New Roman" w:hAnsi="Arial" w:cs="Arial"/>
          <w:sz w:val="24"/>
          <w:szCs w:val="24"/>
        </w:rPr>
        <w:tab/>
      </w:r>
      <w:r>
        <w:rPr>
          <w:rFonts w:ascii="Arial" w:eastAsia="Times New Roman" w:hAnsi="Arial" w:cs="Arial"/>
          <w:sz w:val="24"/>
          <w:szCs w:val="24"/>
        </w:rPr>
        <w:t>Wymagania dotyczące przedmiaru i obmiaru robót.</w:t>
      </w:r>
    </w:p>
    <w:p w14:paraId="6F084EA3" w14:textId="77777777" w:rsidR="001A03D7" w:rsidRDefault="001A03D7">
      <w:pPr>
        <w:widowControl w:val="0"/>
        <w:spacing w:after="0" w:line="240" w:lineRule="auto"/>
        <w:rPr>
          <w:rFonts w:ascii="Arial" w:eastAsia="Times New Roman" w:hAnsi="Arial" w:cs="Arial"/>
          <w:sz w:val="24"/>
          <w:szCs w:val="24"/>
        </w:rPr>
      </w:pPr>
    </w:p>
    <w:p w14:paraId="2CBDBA6D"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sidR="004128CE">
        <w:rPr>
          <w:rFonts w:ascii="Arial" w:eastAsia="Times New Roman" w:hAnsi="Arial" w:cs="Arial"/>
          <w:sz w:val="24"/>
          <w:szCs w:val="24"/>
        </w:rPr>
        <w:tab/>
      </w:r>
      <w:r>
        <w:rPr>
          <w:rFonts w:ascii="Arial" w:eastAsia="Times New Roman" w:hAnsi="Arial" w:cs="Arial"/>
          <w:sz w:val="24"/>
          <w:szCs w:val="24"/>
        </w:rPr>
        <w:t>Odbiór robót budowlanych.</w:t>
      </w:r>
    </w:p>
    <w:p w14:paraId="05A5C124" w14:textId="77777777" w:rsidR="001A03D7" w:rsidRDefault="001A03D7">
      <w:pPr>
        <w:widowControl w:val="0"/>
        <w:spacing w:after="0" w:line="240" w:lineRule="auto"/>
        <w:rPr>
          <w:rFonts w:ascii="Arial" w:eastAsia="Times New Roman" w:hAnsi="Arial" w:cs="Arial"/>
          <w:sz w:val="24"/>
          <w:szCs w:val="24"/>
        </w:rPr>
      </w:pPr>
    </w:p>
    <w:p w14:paraId="42EF37E0"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sidR="004128CE">
        <w:rPr>
          <w:rFonts w:ascii="Arial" w:eastAsia="Times New Roman" w:hAnsi="Arial" w:cs="Arial"/>
          <w:sz w:val="24"/>
          <w:szCs w:val="24"/>
        </w:rPr>
        <w:tab/>
      </w:r>
      <w:r>
        <w:rPr>
          <w:rFonts w:ascii="Arial" w:eastAsia="Times New Roman" w:hAnsi="Arial" w:cs="Arial"/>
          <w:sz w:val="24"/>
          <w:szCs w:val="24"/>
        </w:rPr>
        <w:t>Rozliczenie robót.</w:t>
      </w:r>
    </w:p>
    <w:p w14:paraId="6E3F763F" w14:textId="77777777" w:rsidR="001A03D7" w:rsidRDefault="001A03D7">
      <w:pPr>
        <w:widowControl w:val="0"/>
        <w:spacing w:after="0" w:line="240" w:lineRule="auto"/>
        <w:rPr>
          <w:rFonts w:ascii="Arial" w:eastAsia="Times New Roman" w:hAnsi="Arial" w:cs="Arial"/>
          <w:sz w:val="24"/>
          <w:szCs w:val="24"/>
        </w:rPr>
      </w:pPr>
    </w:p>
    <w:p w14:paraId="13A841FB"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10. Rozdział X.    </w:t>
      </w:r>
      <w:r w:rsidR="004128CE">
        <w:rPr>
          <w:rFonts w:ascii="Arial" w:eastAsia="Times New Roman" w:hAnsi="Arial" w:cs="Arial"/>
          <w:sz w:val="24"/>
          <w:szCs w:val="24"/>
        </w:rPr>
        <w:tab/>
      </w:r>
      <w:r>
        <w:rPr>
          <w:rFonts w:ascii="Arial" w:eastAsia="Times New Roman" w:hAnsi="Arial" w:cs="Arial"/>
          <w:sz w:val="24"/>
          <w:szCs w:val="24"/>
        </w:rPr>
        <w:t>Dokumenty odniesienia.</w:t>
      </w:r>
    </w:p>
    <w:p w14:paraId="38F7EDA9" w14:textId="77777777" w:rsidR="001A03D7" w:rsidRDefault="001A03D7">
      <w:pPr>
        <w:widowControl w:val="0"/>
        <w:spacing w:after="0" w:line="240" w:lineRule="auto"/>
        <w:jc w:val="both"/>
        <w:rPr>
          <w:rFonts w:ascii="Arial" w:eastAsia="Times New Roman" w:hAnsi="Arial" w:cs="Arial"/>
          <w:b/>
          <w:bCs/>
          <w:sz w:val="24"/>
          <w:szCs w:val="24"/>
        </w:rPr>
      </w:pPr>
    </w:p>
    <w:p w14:paraId="1A653E12" w14:textId="77777777" w:rsidR="001A03D7" w:rsidRDefault="001A03D7">
      <w:pPr>
        <w:widowControl w:val="0"/>
        <w:spacing w:after="0" w:line="240" w:lineRule="auto"/>
        <w:jc w:val="both"/>
        <w:rPr>
          <w:rFonts w:ascii="Arial" w:eastAsia="Times New Roman" w:hAnsi="Arial" w:cs="Arial"/>
          <w:b/>
          <w:bCs/>
          <w:sz w:val="24"/>
          <w:szCs w:val="24"/>
        </w:rPr>
      </w:pPr>
    </w:p>
    <w:p w14:paraId="390AEB91" w14:textId="77777777" w:rsidR="001A03D7" w:rsidRDefault="001A03D7">
      <w:pPr>
        <w:widowControl w:val="0"/>
        <w:spacing w:after="0" w:line="240" w:lineRule="auto"/>
        <w:jc w:val="both"/>
        <w:rPr>
          <w:rFonts w:ascii="Arial" w:eastAsia="Times New Roman" w:hAnsi="Arial" w:cs="Arial"/>
          <w:b/>
          <w:bCs/>
          <w:sz w:val="24"/>
          <w:szCs w:val="24"/>
        </w:rPr>
      </w:pPr>
    </w:p>
    <w:p w14:paraId="72FBE7E6" w14:textId="77777777" w:rsidR="001A03D7" w:rsidRDefault="001A03D7">
      <w:pPr>
        <w:widowControl w:val="0"/>
        <w:spacing w:after="0" w:line="240" w:lineRule="auto"/>
        <w:jc w:val="both"/>
        <w:rPr>
          <w:rFonts w:ascii="Arial" w:eastAsia="Times New Roman" w:hAnsi="Arial" w:cs="Arial"/>
          <w:b/>
          <w:bCs/>
          <w:sz w:val="24"/>
          <w:szCs w:val="24"/>
        </w:rPr>
      </w:pPr>
    </w:p>
    <w:p w14:paraId="44FC54AC" w14:textId="77777777" w:rsidR="001A03D7" w:rsidRDefault="001A03D7">
      <w:pPr>
        <w:widowControl w:val="0"/>
        <w:spacing w:after="0" w:line="240" w:lineRule="auto"/>
        <w:jc w:val="both"/>
        <w:rPr>
          <w:rFonts w:ascii="Arial" w:eastAsia="Times New Roman" w:hAnsi="Arial" w:cs="Arial"/>
          <w:b/>
          <w:bCs/>
          <w:sz w:val="24"/>
          <w:szCs w:val="24"/>
        </w:rPr>
      </w:pPr>
    </w:p>
    <w:p w14:paraId="1F49168A" w14:textId="77777777" w:rsidR="001A03D7" w:rsidRDefault="001A03D7">
      <w:pPr>
        <w:widowControl w:val="0"/>
        <w:spacing w:after="0" w:line="240" w:lineRule="auto"/>
        <w:jc w:val="both"/>
        <w:rPr>
          <w:rFonts w:ascii="Arial" w:eastAsia="Times New Roman" w:hAnsi="Arial" w:cs="Arial"/>
          <w:b/>
          <w:bCs/>
          <w:sz w:val="24"/>
          <w:szCs w:val="24"/>
        </w:rPr>
      </w:pPr>
    </w:p>
    <w:p w14:paraId="51F26D9F" w14:textId="77777777" w:rsidR="001A03D7" w:rsidRDefault="001A03D7">
      <w:pPr>
        <w:widowControl w:val="0"/>
        <w:spacing w:after="0" w:line="240" w:lineRule="auto"/>
        <w:jc w:val="both"/>
        <w:rPr>
          <w:rFonts w:ascii="Arial" w:eastAsia="Times New Roman" w:hAnsi="Arial" w:cs="Arial"/>
          <w:b/>
          <w:bCs/>
          <w:sz w:val="24"/>
          <w:szCs w:val="24"/>
        </w:rPr>
      </w:pPr>
    </w:p>
    <w:p w14:paraId="5C643D29" w14:textId="77777777" w:rsidR="001A03D7" w:rsidRDefault="001A03D7">
      <w:pPr>
        <w:widowControl w:val="0"/>
        <w:spacing w:after="0" w:line="240" w:lineRule="auto"/>
        <w:jc w:val="both"/>
        <w:rPr>
          <w:rFonts w:ascii="Arial" w:eastAsia="Times New Roman" w:hAnsi="Arial" w:cs="Arial"/>
          <w:b/>
          <w:bCs/>
          <w:sz w:val="24"/>
          <w:szCs w:val="24"/>
        </w:rPr>
      </w:pPr>
    </w:p>
    <w:p w14:paraId="0C8B23EA" w14:textId="77777777" w:rsidR="001A03D7" w:rsidRDefault="001A03D7">
      <w:pPr>
        <w:widowControl w:val="0"/>
        <w:spacing w:after="0" w:line="240" w:lineRule="auto"/>
        <w:jc w:val="both"/>
        <w:rPr>
          <w:rFonts w:ascii="Arial" w:eastAsia="Times New Roman" w:hAnsi="Arial" w:cs="Arial"/>
          <w:b/>
          <w:bCs/>
          <w:sz w:val="24"/>
          <w:szCs w:val="24"/>
        </w:rPr>
      </w:pPr>
    </w:p>
    <w:p w14:paraId="50ED8F90" w14:textId="77777777" w:rsidR="001A03D7" w:rsidRDefault="001A03D7">
      <w:pPr>
        <w:widowControl w:val="0"/>
        <w:spacing w:after="0" w:line="240" w:lineRule="auto"/>
        <w:jc w:val="both"/>
        <w:rPr>
          <w:rFonts w:ascii="Arial" w:eastAsia="Times New Roman" w:hAnsi="Arial" w:cs="Arial"/>
          <w:b/>
          <w:bCs/>
          <w:sz w:val="24"/>
          <w:szCs w:val="24"/>
        </w:rPr>
      </w:pPr>
    </w:p>
    <w:p w14:paraId="44A9730F" w14:textId="77777777" w:rsidR="001A03D7" w:rsidRDefault="001A03D7">
      <w:pPr>
        <w:widowControl w:val="0"/>
        <w:spacing w:after="0" w:line="240" w:lineRule="auto"/>
        <w:jc w:val="both"/>
        <w:rPr>
          <w:rFonts w:ascii="Arial" w:eastAsia="Times New Roman" w:hAnsi="Arial" w:cs="Arial"/>
          <w:b/>
          <w:bCs/>
          <w:sz w:val="24"/>
          <w:szCs w:val="24"/>
        </w:rPr>
      </w:pPr>
    </w:p>
    <w:p w14:paraId="33AFE7EF" w14:textId="77777777" w:rsidR="001A03D7" w:rsidRDefault="001A03D7">
      <w:pPr>
        <w:widowControl w:val="0"/>
        <w:spacing w:after="0" w:line="240" w:lineRule="auto"/>
        <w:jc w:val="both"/>
        <w:rPr>
          <w:rFonts w:ascii="Arial" w:eastAsia="Times New Roman" w:hAnsi="Arial" w:cs="Arial"/>
          <w:b/>
          <w:bCs/>
          <w:sz w:val="24"/>
          <w:szCs w:val="24"/>
        </w:rPr>
      </w:pPr>
    </w:p>
    <w:p w14:paraId="7E617B5C" w14:textId="77777777" w:rsidR="001A03D7" w:rsidRDefault="001A03D7">
      <w:pPr>
        <w:widowControl w:val="0"/>
        <w:spacing w:after="0" w:line="240" w:lineRule="auto"/>
        <w:jc w:val="both"/>
        <w:rPr>
          <w:rFonts w:ascii="Arial" w:eastAsia="Times New Roman" w:hAnsi="Arial" w:cs="Arial"/>
          <w:b/>
          <w:bCs/>
          <w:sz w:val="24"/>
          <w:szCs w:val="24"/>
        </w:rPr>
      </w:pPr>
    </w:p>
    <w:p w14:paraId="7CC679D2" w14:textId="77777777" w:rsidR="001A03D7" w:rsidRDefault="001A03D7">
      <w:pPr>
        <w:widowControl w:val="0"/>
        <w:spacing w:after="0" w:line="240" w:lineRule="auto"/>
        <w:jc w:val="both"/>
        <w:rPr>
          <w:rFonts w:ascii="Arial" w:eastAsia="Times New Roman" w:hAnsi="Arial" w:cs="Arial"/>
          <w:b/>
          <w:bCs/>
          <w:sz w:val="24"/>
          <w:szCs w:val="24"/>
        </w:rPr>
      </w:pPr>
    </w:p>
    <w:p w14:paraId="653C61CD" w14:textId="77777777" w:rsidR="001A03D7" w:rsidRDefault="001A03D7">
      <w:pPr>
        <w:widowControl w:val="0"/>
        <w:spacing w:after="0" w:line="240" w:lineRule="auto"/>
        <w:jc w:val="both"/>
        <w:rPr>
          <w:rFonts w:ascii="Arial" w:eastAsia="Times New Roman" w:hAnsi="Arial" w:cs="Arial"/>
          <w:b/>
          <w:bCs/>
          <w:sz w:val="24"/>
          <w:szCs w:val="24"/>
        </w:rPr>
      </w:pPr>
    </w:p>
    <w:p w14:paraId="5880E0B2" w14:textId="77777777" w:rsidR="001A03D7" w:rsidRDefault="001A03D7">
      <w:pPr>
        <w:widowControl w:val="0"/>
        <w:spacing w:after="0" w:line="240" w:lineRule="auto"/>
        <w:jc w:val="both"/>
        <w:rPr>
          <w:rFonts w:ascii="Arial" w:eastAsia="Times New Roman" w:hAnsi="Arial" w:cs="Arial"/>
          <w:b/>
          <w:bCs/>
          <w:sz w:val="24"/>
          <w:szCs w:val="24"/>
        </w:rPr>
      </w:pPr>
    </w:p>
    <w:p w14:paraId="6338E3BB" w14:textId="77777777" w:rsidR="001A03D7" w:rsidRDefault="001A03D7">
      <w:pPr>
        <w:widowControl w:val="0"/>
        <w:spacing w:after="0" w:line="240" w:lineRule="auto"/>
        <w:jc w:val="both"/>
        <w:rPr>
          <w:rFonts w:ascii="Arial" w:eastAsia="Times New Roman" w:hAnsi="Arial" w:cs="Arial"/>
          <w:b/>
          <w:bCs/>
          <w:sz w:val="24"/>
          <w:szCs w:val="24"/>
        </w:rPr>
      </w:pPr>
    </w:p>
    <w:p w14:paraId="18855953" w14:textId="77777777" w:rsidR="001A03D7" w:rsidRDefault="001A03D7">
      <w:pPr>
        <w:widowControl w:val="0"/>
        <w:spacing w:after="0" w:line="240" w:lineRule="auto"/>
        <w:jc w:val="both"/>
        <w:rPr>
          <w:rFonts w:ascii="Arial" w:eastAsia="Times New Roman" w:hAnsi="Arial" w:cs="Arial"/>
          <w:b/>
          <w:bCs/>
          <w:sz w:val="24"/>
          <w:szCs w:val="24"/>
        </w:rPr>
      </w:pPr>
    </w:p>
    <w:p w14:paraId="4EC07734" w14:textId="77777777" w:rsidR="001A03D7" w:rsidRDefault="001A03D7">
      <w:pPr>
        <w:widowControl w:val="0"/>
        <w:spacing w:after="0" w:line="240" w:lineRule="auto"/>
        <w:jc w:val="both"/>
        <w:rPr>
          <w:rFonts w:ascii="Arial" w:eastAsia="Times New Roman" w:hAnsi="Arial" w:cs="Arial"/>
          <w:b/>
          <w:bCs/>
          <w:sz w:val="24"/>
          <w:szCs w:val="24"/>
        </w:rPr>
      </w:pPr>
    </w:p>
    <w:p w14:paraId="48A9EC9E" w14:textId="77777777" w:rsidR="001A03D7" w:rsidRDefault="001A03D7">
      <w:pPr>
        <w:widowControl w:val="0"/>
        <w:spacing w:after="0" w:line="240" w:lineRule="auto"/>
        <w:jc w:val="both"/>
        <w:rPr>
          <w:rFonts w:ascii="Arial" w:eastAsia="Times New Roman" w:hAnsi="Arial" w:cs="Arial"/>
          <w:b/>
          <w:bCs/>
          <w:sz w:val="24"/>
          <w:szCs w:val="24"/>
        </w:rPr>
      </w:pPr>
    </w:p>
    <w:p w14:paraId="39E7445D" w14:textId="77777777" w:rsidR="001A03D7" w:rsidRDefault="001A03D7">
      <w:pPr>
        <w:widowControl w:val="0"/>
        <w:spacing w:after="0" w:line="240" w:lineRule="auto"/>
        <w:jc w:val="both"/>
        <w:rPr>
          <w:rFonts w:ascii="Arial" w:eastAsia="Times New Roman" w:hAnsi="Arial" w:cs="Arial"/>
          <w:b/>
          <w:bCs/>
          <w:sz w:val="24"/>
          <w:szCs w:val="24"/>
        </w:rPr>
      </w:pPr>
    </w:p>
    <w:p w14:paraId="78366AE4" w14:textId="77777777" w:rsidR="001A03D7" w:rsidRDefault="001A03D7">
      <w:pPr>
        <w:widowControl w:val="0"/>
        <w:spacing w:after="0" w:line="240" w:lineRule="auto"/>
        <w:jc w:val="both"/>
        <w:rPr>
          <w:rFonts w:ascii="Arial" w:eastAsia="Times New Roman" w:hAnsi="Arial" w:cs="Arial"/>
          <w:b/>
          <w:bCs/>
          <w:sz w:val="24"/>
          <w:szCs w:val="24"/>
        </w:rPr>
      </w:pPr>
    </w:p>
    <w:p w14:paraId="5AAF9521" w14:textId="77777777" w:rsidR="001A03D7" w:rsidRDefault="001A03D7">
      <w:pPr>
        <w:widowControl w:val="0"/>
        <w:spacing w:after="0" w:line="240" w:lineRule="auto"/>
        <w:jc w:val="both"/>
        <w:rPr>
          <w:rFonts w:ascii="Arial" w:eastAsia="Times New Roman" w:hAnsi="Arial" w:cs="Arial"/>
          <w:b/>
          <w:bCs/>
          <w:sz w:val="24"/>
          <w:szCs w:val="24"/>
        </w:rPr>
      </w:pPr>
    </w:p>
    <w:p w14:paraId="1CF8E6D6" w14:textId="77777777" w:rsidR="001A03D7" w:rsidRDefault="001A03D7">
      <w:pPr>
        <w:widowControl w:val="0"/>
        <w:spacing w:after="0" w:line="240" w:lineRule="auto"/>
        <w:jc w:val="both"/>
        <w:rPr>
          <w:rFonts w:ascii="Arial" w:eastAsia="Times New Roman" w:hAnsi="Arial" w:cs="Arial"/>
          <w:b/>
          <w:bCs/>
          <w:sz w:val="24"/>
          <w:szCs w:val="24"/>
        </w:rPr>
      </w:pPr>
    </w:p>
    <w:p w14:paraId="13BC5D09" w14:textId="77777777" w:rsidR="001A03D7" w:rsidRDefault="001A03D7">
      <w:pPr>
        <w:widowControl w:val="0"/>
        <w:spacing w:after="0" w:line="240" w:lineRule="auto"/>
        <w:jc w:val="both"/>
        <w:rPr>
          <w:rFonts w:ascii="Arial" w:eastAsia="Times New Roman" w:hAnsi="Arial" w:cs="Arial"/>
          <w:b/>
          <w:bCs/>
          <w:sz w:val="24"/>
          <w:szCs w:val="24"/>
        </w:rPr>
      </w:pPr>
    </w:p>
    <w:p w14:paraId="3C49EC13" w14:textId="77777777" w:rsidR="001F0E41" w:rsidRDefault="001F0E41">
      <w:pPr>
        <w:widowControl w:val="0"/>
        <w:spacing w:after="0" w:line="240" w:lineRule="auto"/>
        <w:jc w:val="both"/>
        <w:rPr>
          <w:rFonts w:ascii="Arial" w:eastAsia="Times New Roman" w:hAnsi="Arial" w:cs="Arial"/>
          <w:b/>
          <w:bCs/>
          <w:sz w:val="24"/>
          <w:szCs w:val="24"/>
        </w:rPr>
      </w:pPr>
    </w:p>
    <w:p w14:paraId="7AF26B84" w14:textId="77777777" w:rsidR="001F0E41" w:rsidRDefault="001F0E41">
      <w:pPr>
        <w:widowControl w:val="0"/>
        <w:spacing w:after="0" w:line="240" w:lineRule="auto"/>
        <w:jc w:val="both"/>
        <w:rPr>
          <w:rFonts w:ascii="Arial" w:eastAsia="Times New Roman" w:hAnsi="Arial" w:cs="Arial"/>
          <w:b/>
          <w:bCs/>
          <w:sz w:val="24"/>
          <w:szCs w:val="24"/>
        </w:rPr>
      </w:pPr>
    </w:p>
    <w:p w14:paraId="4113A642" w14:textId="77777777" w:rsidR="001A03D7" w:rsidRDefault="001A03D7">
      <w:pPr>
        <w:widowControl w:val="0"/>
        <w:spacing w:after="0" w:line="240" w:lineRule="auto"/>
        <w:jc w:val="both"/>
        <w:rPr>
          <w:rFonts w:ascii="Arial" w:eastAsia="Times New Roman" w:hAnsi="Arial" w:cs="Arial"/>
          <w:b/>
          <w:bCs/>
          <w:sz w:val="24"/>
          <w:szCs w:val="24"/>
        </w:rPr>
      </w:pPr>
    </w:p>
    <w:p w14:paraId="29DDFCD5" w14:textId="77777777" w:rsidR="001A03D7" w:rsidRDefault="001A03D7">
      <w:pPr>
        <w:widowControl w:val="0"/>
        <w:spacing w:after="0" w:line="240" w:lineRule="auto"/>
        <w:jc w:val="both"/>
        <w:rPr>
          <w:rFonts w:ascii="Arial" w:eastAsia="Times New Roman" w:hAnsi="Arial" w:cs="Arial"/>
          <w:b/>
          <w:bCs/>
          <w:sz w:val="24"/>
          <w:szCs w:val="24"/>
        </w:rPr>
      </w:pPr>
    </w:p>
    <w:p w14:paraId="44393C76" w14:textId="77777777"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14:paraId="62D166D6" w14:textId="77777777" w:rsidR="001A03D7" w:rsidRDefault="001A03D7">
      <w:pPr>
        <w:widowControl w:val="0"/>
        <w:spacing w:after="0" w:line="240" w:lineRule="auto"/>
        <w:jc w:val="both"/>
        <w:rPr>
          <w:rFonts w:ascii="Arial" w:eastAsia="Times New Roman" w:hAnsi="Arial" w:cs="Arial"/>
          <w:b/>
          <w:bCs/>
          <w:sz w:val="24"/>
          <w:szCs w:val="24"/>
        </w:rPr>
      </w:pPr>
    </w:p>
    <w:p w14:paraId="16631622"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Część ogólna zgodnie z pkt. 1 </w:t>
      </w:r>
      <w:r>
        <w:rPr>
          <w:rFonts w:ascii="Arial" w:hAnsi="Arial" w:cs="Arial"/>
          <w:bCs/>
          <w:color w:val="000000"/>
          <w:sz w:val="24"/>
          <w:szCs w:val="24"/>
        </w:rPr>
        <w:t xml:space="preserve">STWiORB nr </w:t>
      </w:r>
      <w:r w:rsidR="001F3339">
        <w:rPr>
          <w:rFonts w:ascii="Arial" w:hAnsi="Arial" w:cs="Arial"/>
          <w:bCs/>
          <w:color w:val="000000"/>
          <w:sz w:val="24"/>
          <w:szCs w:val="24"/>
        </w:rPr>
        <w:t>3</w:t>
      </w:r>
      <w:r>
        <w:rPr>
          <w:rFonts w:ascii="Arial" w:hAnsi="Arial" w:cs="Arial"/>
          <w:bCs/>
          <w:color w:val="000000"/>
          <w:sz w:val="24"/>
          <w:szCs w:val="24"/>
        </w:rPr>
        <w:t>/R/202</w:t>
      </w:r>
      <w:r w:rsidR="001F3339">
        <w:rPr>
          <w:rFonts w:ascii="Arial" w:hAnsi="Arial" w:cs="Arial"/>
          <w:bCs/>
          <w:color w:val="000000"/>
          <w:sz w:val="24"/>
          <w:szCs w:val="24"/>
        </w:rPr>
        <w:t>1</w:t>
      </w:r>
      <w:r>
        <w:rPr>
          <w:rFonts w:ascii="Arial" w:hAnsi="Arial" w:cs="Arial"/>
          <w:bCs/>
          <w:color w:val="000000"/>
          <w:sz w:val="24"/>
          <w:szCs w:val="24"/>
        </w:rPr>
        <w:t xml:space="preserve">  KOSZALIN</w:t>
      </w:r>
    </w:p>
    <w:p w14:paraId="7254C986" w14:textId="77777777" w:rsidR="001A03D7" w:rsidRDefault="001A03D7">
      <w:pPr>
        <w:spacing w:after="0" w:line="240" w:lineRule="auto"/>
        <w:jc w:val="both"/>
        <w:rPr>
          <w:rFonts w:ascii="Arial" w:hAnsi="Arial" w:cs="Arial"/>
          <w:b/>
          <w:bCs/>
          <w:color w:val="000000"/>
          <w:sz w:val="28"/>
          <w:szCs w:val="24"/>
        </w:rPr>
      </w:pPr>
    </w:p>
    <w:p w14:paraId="39C41C35"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337AE0EA"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Przedmiotem niniejszej Szczegółowej Specyfikacji Technicznej są </w:t>
      </w:r>
    </w:p>
    <w:p w14:paraId="0C134BAD"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wymagania dotyczące wykonania i odbioru </w:t>
      </w:r>
      <w:r w:rsidR="004128CE">
        <w:rPr>
          <w:rFonts w:ascii="Arial" w:hAnsi="Arial" w:cs="Arial"/>
          <w:bCs/>
          <w:color w:val="000000"/>
          <w:sz w:val="24"/>
          <w:szCs w:val="24"/>
        </w:rPr>
        <w:t xml:space="preserve">poniższych </w:t>
      </w:r>
      <w:r>
        <w:rPr>
          <w:rFonts w:ascii="Arial" w:hAnsi="Arial" w:cs="Arial"/>
          <w:bCs/>
          <w:color w:val="000000"/>
          <w:sz w:val="24"/>
          <w:szCs w:val="24"/>
        </w:rPr>
        <w:t>prac budowlanych:</w:t>
      </w:r>
    </w:p>
    <w:p w14:paraId="5B4AD714" w14:textId="77777777" w:rsidR="001F3339" w:rsidRDefault="00F240EE"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Montaż drzwi stalowych</w:t>
      </w:r>
      <w:r w:rsidR="00640715">
        <w:rPr>
          <w:rFonts w:ascii="Arial" w:hAnsi="Arial" w:cs="Arial"/>
          <w:sz w:val="24"/>
          <w:szCs w:val="24"/>
        </w:rPr>
        <w:t xml:space="preserve"> wewnętrznych pełnych jed</w:t>
      </w:r>
      <w:r w:rsidR="00210AF9">
        <w:rPr>
          <w:rFonts w:ascii="Arial" w:hAnsi="Arial" w:cs="Arial"/>
          <w:sz w:val="24"/>
          <w:szCs w:val="24"/>
        </w:rPr>
        <w:t>noskrzydłowych</w:t>
      </w:r>
      <w:r>
        <w:rPr>
          <w:rFonts w:ascii="Arial" w:hAnsi="Arial" w:cs="Arial"/>
          <w:sz w:val="24"/>
          <w:szCs w:val="24"/>
        </w:rPr>
        <w:t>.</w:t>
      </w:r>
    </w:p>
    <w:p w14:paraId="612A130C" w14:textId="77777777" w:rsidR="001A03D7" w:rsidRPr="00F240EE" w:rsidRDefault="001F3339" w:rsidP="00C62D3B">
      <w:pPr>
        <w:pStyle w:val="Akapitzlist"/>
        <w:numPr>
          <w:ilvl w:val="0"/>
          <w:numId w:val="32"/>
        </w:numPr>
        <w:spacing w:before="240" w:line="312" w:lineRule="auto"/>
        <w:rPr>
          <w:rFonts w:ascii="Arial" w:hAnsi="Arial" w:cs="Arial"/>
          <w:sz w:val="24"/>
          <w:szCs w:val="24"/>
        </w:rPr>
      </w:pPr>
      <w:r>
        <w:rPr>
          <w:rFonts w:ascii="Arial" w:hAnsi="Arial" w:cs="Arial"/>
          <w:sz w:val="24"/>
          <w:szCs w:val="24"/>
        </w:rPr>
        <w:t>Montaż drzwi drewnianych płycinowych z ościeżnicą regulowaną.</w:t>
      </w:r>
      <w:r w:rsidR="00640715" w:rsidRPr="00F240EE">
        <w:rPr>
          <w:rFonts w:ascii="Arial" w:hAnsi="Arial" w:cs="Arial"/>
          <w:sz w:val="24"/>
          <w:szCs w:val="24"/>
        </w:rPr>
        <w:t xml:space="preserve"> </w:t>
      </w:r>
    </w:p>
    <w:p w14:paraId="2629AC12"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27BAF9EB" w14:textId="77777777" w:rsidR="001A03D7" w:rsidRDefault="00640715">
      <w:pPr>
        <w:spacing w:after="60" w:line="312" w:lineRule="auto"/>
        <w:jc w:val="both"/>
        <w:rPr>
          <w:rFonts w:ascii="Arial" w:hAnsi="Arial" w:cs="Arial"/>
          <w:bCs/>
          <w:color w:val="000000"/>
          <w:sz w:val="24"/>
          <w:szCs w:val="24"/>
        </w:rPr>
      </w:pPr>
      <w:r>
        <w:rPr>
          <w:rFonts w:ascii="Arial" w:eastAsia="Times New Roman" w:hAnsi="Arial" w:cs="Arial"/>
          <w:bCs/>
          <w:sz w:val="24"/>
          <w:szCs w:val="24"/>
        </w:rPr>
        <w:t>Zgodnie z pkt. 1.3</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1F3339">
        <w:rPr>
          <w:rFonts w:ascii="Arial" w:hAnsi="Arial" w:cs="Arial"/>
          <w:bCs/>
          <w:color w:val="000000"/>
          <w:sz w:val="24"/>
          <w:szCs w:val="24"/>
        </w:rPr>
        <w:t>3</w:t>
      </w:r>
      <w:r>
        <w:rPr>
          <w:rFonts w:ascii="Arial" w:hAnsi="Arial" w:cs="Arial"/>
          <w:bCs/>
          <w:color w:val="000000"/>
          <w:sz w:val="24"/>
          <w:szCs w:val="24"/>
        </w:rPr>
        <w:t>/R/202</w:t>
      </w:r>
      <w:r w:rsidR="001F3339">
        <w:rPr>
          <w:rFonts w:ascii="Arial" w:hAnsi="Arial" w:cs="Arial"/>
          <w:bCs/>
          <w:color w:val="000000"/>
          <w:sz w:val="24"/>
          <w:szCs w:val="24"/>
        </w:rPr>
        <w:t>1</w:t>
      </w:r>
      <w:r>
        <w:rPr>
          <w:rFonts w:ascii="Arial" w:hAnsi="Arial" w:cs="Arial"/>
          <w:bCs/>
          <w:color w:val="000000"/>
          <w:sz w:val="24"/>
          <w:szCs w:val="24"/>
        </w:rPr>
        <w:t xml:space="preserve">  KOSZALIN</w:t>
      </w:r>
    </w:p>
    <w:p w14:paraId="4B127BDF" w14:textId="77777777" w:rsidR="006A5EE4" w:rsidRDefault="006A5EE4">
      <w:pPr>
        <w:spacing w:after="60" w:line="312" w:lineRule="auto"/>
        <w:jc w:val="both"/>
        <w:rPr>
          <w:rFonts w:ascii="Arial" w:hAnsi="Arial" w:cs="Arial"/>
          <w:b/>
          <w:bCs/>
          <w:color w:val="000000"/>
          <w:sz w:val="24"/>
          <w:szCs w:val="24"/>
        </w:rPr>
      </w:pPr>
    </w:p>
    <w:p w14:paraId="1F26E923" w14:textId="77777777" w:rsidR="001A03D7" w:rsidRDefault="00640715" w:rsidP="006A5EE4">
      <w:pPr>
        <w:spacing w:after="60" w:line="312" w:lineRule="auto"/>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32CAB65D" w14:textId="77777777"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zgodnie z pkt. 1.4</w:t>
      </w:r>
      <w:r w:rsidR="00F240E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1F3339">
        <w:rPr>
          <w:rFonts w:ascii="Arial" w:hAnsi="Arial" w:cs="Arial"/>
          <w:bCs/>
          <w:color w:val="000000"/>
          <w:sz w:val="24"/>
          <w:szCs w:val="24"/>
        </w:rPr>
        <w:t>3</w:t>
      </w:r>
      <w:r>
        <w:rPr>
          <w:rFonts w:ascii="Arial" w:hAnsi="Arial" w:cs="Arial"/>
          <w:bCs/>
          <w:color w:val="000000"/>
          <w:sz w:val="24"/>
          <w:szCs w:val="24"/>
        </w:rPr>
        <w:t>/R/202</w:t>
      </w:r>
      <w:r w:rsidR="001F3339">
        <w:rPr>
          <w:rFonts w:ascii="Arial" w:hAnsi="Arial" w:cs="Arial"/>
          <w:bCs/>
          <w:color w:val="000000"/>
          <w:sz w:val="24"/>
          <w:szCs w:val="24"/>
        </w:rPr>
        <w:t>1</w:t>
      </w:r>
      <w:r>
        <w:rPr>
          <w:rFonts w:ascii="Arial" w:hAnsi="Arial" w:cs="Arial"/>
          <w:bCs/>
          <w:color w:val="000000"/>
          <w:sz w:val="24"/>
          <w:szCs w:val="24"/>
        </w:rPr>
        <w:t xml:space="preserve"> KOSZALIN</w:t>
      </w:r>
    </w:p>
    <w:p w14:paraId="25C2CEAD"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14:paraId="3D7F81DD"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14:paraId="5FA5CBE8"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768C6E33"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1.5</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1F3339">
        <w:rPr>
          <w:rFonts w:ascii="Arial" w:hAnsi="Arial" w:cs="Arial"/>
          <w:bCs/>
          <w:color w:val="000000"/>
          <w:sz w:val="24"/>
          <w:szCs w:val="24"/>
        </w:rPr>
        <w:t>3</w:t>
      </w:r>
      <w:r>
        <w:rPr>
          <w:rFonts w:ascii="Arial" w:hAnsi="Arial" w:cs="Arial"/>
          <w:bCs/>
          <w:color w:val="000000"/>
          <w:sz w:val="24"/>
          <w:szCs w:val="24"/>
        </w:rPr>
        <w:t>/R/202</w:t>
      </w:r>
      <w:r w:rsidR="001F3339">
        <w:rPr>
          <w:rFonts w:ascii="Arial" w:hAnsi="Arial" w:cs="Arial"/>
          <w:bCs/>
          <w:color w:val="000000"/>
          <w:sz w:val="24"/>
          <w:szCs w:val="24"/>
        </w:rPr>
        <w:t>1</w:t>
      </w:r>
      <w:r>
        <w:rPr>
          <w:rFonts w:ascii="Arial" w:hAnsi="Arial" w:cs="Arial"/>
          <w:bCs/>
          <w:color w:val="000000"/>
          <w:sz w:val="24"/>
          <w:szCs w:val="24"/>
        </w:rPr>
        <w:t xml:space="preserve">  KOSZALIN</w:t>
      </w:r>
    </w:p>
    <w:p w14:paraId="046CA274"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56A0DC6F"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1.6</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1F3339">
        <w:rPr>
          <w:rFonts w:ascii="Arial" w:hAnsi="Arial" w:cs="Arial"/>
          <w:bCs/>
          <w:color w:val="000000"/>
          <w:sz w:val="24"/>
          <w:szCs w:val="24"/>
        </w:rPr>
        <w:t>3</w:t>
      </w:r>
      <w:r>
        <w:rPr>
          <w:rFonts w:ascii="Arial" w:hAnsi="Arial" w:cs="Arial"/>
          <w:bCs/>
          <w:color w:val="000000"/>
          <w:sz w:val="24"/>
          <w:szCs w:val="24"/>
        </w:rPr>
        <w:t>/R/202</w:t>
      </w:r>
      <w:r w:rsidR="001F3339">
        <w:rPr>
          <w:rFonts w:ascii="Arial" w:hAnsi="Arial" w:cs="Arial"/>
          <w:bCs/>
          <w:color w:val="000000"/>
          <w:sz w:val="24"/>
          <w:szCs w:val="24"/>
        </w:rPr>
        <w:t>1</w:t>
      </w:r>
      <w:r>
        <w:rPr>
          <w:rFonts w:ascii="Arial" w:hAnsi="Arial" w:cs="Arial"/>
          <w:bCs/>
          <w:color w:val="000000"/>
          <w:sz w:val="24"/>
          <w:szCs w:val="24"/>
        </w:rPr>
        <w:t xml:space="preserve">  KOSZALIN</w:t>
      </w:r>
    </w:p>
    <w:p w14:paraId="7435732D" w14:textId="77777777" w:rsidR="006A5EE4"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t>
      </w:r>
      <w:r w:rsidR="00F240EE">
        <w:rPr>
          <w:rFonts w:ascii="Arial" w:hAnsi="Arial" w:cs="Arial"/>
          <w:bCs/>
          <w:color w:val="000000"/>
          <w:sz w:val="24"/>
          <w:szCs w:val="24"/>
        </w:rPr>
        <w:t xml:space="preserve">W budynku nr </w:t>
      </w:r>
      <w:r w:rsidR="001F3339">
        <w:rPr>
          <w:rFonts w:ascii="Arial" w:hAnsi="Arial" w:cs="Arial"/>
          <w:bCs/>
          <w:color w:val="000000"/>
          <w:sz w:val="24"/>
          <w:szCs w:val="24"/>
        </w:rPr>
        <w:t>1</w:t>
      </w:r>
      <w:r w:rsidR="00F240EE">
        <w:rPr>
          <w:rFonts w:ascii="Arial" w:hAnsi="Arial" w:cs="Arial"/>
          <w:bCs/>
          <w:color w:val="000000"/>
          <w:sz w:val="24"/>
          <w:szCs w:val="24"/>
        </w:rPr>
        <w:t>4</w:t>
      </w:r>
      <w:r>
        <w:rPr>
          <w:rFonts w:ascii="Arial" w:hAnsi="Arial" w:cs="Arial"/>
          <w:bCs/>
          <w:color w:val="000000"/>
          <w:sz w:val="24"/>
          <w:szCs w:val="24"/>
        </w:rPr>
        <w:t xml:space="preserve"> do zamontowania drzwi </w:t>
      </w:r>
      <w:r w:rsidR="00F240EE">
        <w:rPr>
          <w:rFonts w:ascii="Arial" w:hAnsi="Arial" w:cs="Arial"/>
          <w:bCs/>
          <w:color w:val="000000"/>
          <w:sz w:val="24"/>
          <w:szCs w:val="24"/>
        </w:rPr>
        <w:t>stalowe</w:t>
      </w:r>
      <w:r w:rsidR="001F3339">
        <w:rPr>
          <w:rFonts w:ascii="Arial" w:hAnsi="Arial" w:cs="Arial"/>
          <w:bCs/>
          <w:color w:val="000000"/>
          <w:sz w:val="24"/>
          <w:szCs w:val="24"/>
        </w:rPr>
        <w:t xml:space="preserve"> oraz drzwi drewniane</w:t>
      </w:r>
    </w:p>
    <w:p w14:paraId="419071EB" w14:textId="77777777" w:rsidR="00F240EE" w:rsidRDefault="006A5EE4">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z ościeżnicą regulowaną.</w:t>
      </w:r>
      <w:r w:rsidR="001F3339">
        <w:rPr>
          <w:rFonts w:ascii="Arial" w:hAnsi="Arial" w:cs="Arial"/>
          <w:bCs/>
          <w:color w:val="000000"/>
          <w:sz w:val="24"/>
          <w:szCs w:val="24"/>
        </w:rPr>
        <w:t xml:space="preserve"> </w:t>
      </w:r>
    </w:p>
    <w:p w14:paraId="5D6F25DA" w14:textId="77777777" w:rsidR="001A03D7" w:rsidRDefault="00640715">
      <w:pPr>
        <w:spacing w:after="60" w:line="312" w:lineRule="auto"/>
        <w:rPr>
          <w:rFonts w:ascii="Arial" w:hAnsi="Arial" w:cs="Arial"/>
          <w:b/>
          <w:sz w:val="24"/>
          <w:szCs w:val="24"/>
        </w:rPr>
      </w:pPr>
      <w:r>
        <w:rPr>
          <w:rFonts w:ascii="Arial" w:hAnsi="Arial" w:cs="Arial"/>
          <w:b/>
          <w:sz w:val="24"/>
          <w:szCs w:val="24"/>
        </w:rPr>
        <w:t>1.7. Nazwy i kody</w:t>
      </w:r>
    </w:p>
    <w:p w14:paraId="0C0C021A" w14:textId="77777777"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14:paraId="43B9541F" w14:textId="77777777" w:rsidR="001A03D7" w:rsidRDefault="00640715">
      <w:pPr>
        <w:widowControl w:val="0"/>
        <w:spacing w:after="60" w:line="312" w:lineRule="auto"/>
        <w:rPr>
          <w:rFonts w:ascii="Arial" w:hAnsi="Arial" w:cs="Arial"/>
          <w:bCs/>
        </w:rPr>
      </w:pPr>
      <w:r>
        <w:rPr>
          <w:rFonts w:ascii="Arial" w:hAnsi="Arial" w:cs="Arial"/>
          <w:bCs/>
        </w:rPr>
        <w:t xml:space="preserve">        </w:t>
      </w:r>
      <w:r w:rsidR="007E6F6E">
        <w:rPr>
          <w:rFonts w:ascii="Arial" w:hAnsi="Arial" w:cs="Arial"/>
          <w:bCs/>
        </w:rPr>
        <w:t>45421100-5</w:t>
      </w:r>
      <w:r>
        <w:rPr>
          <w:rFonts w:ascii="Arial" w:hAnsi="Arial" w:cs="Arial"/>
          <w:bCs/>
        </w:rPr>
        <w:t xml:space="preserve"> – Okna, drzwi </w:t>
      </w:r>
      <w:r w:rsidR="007E6F6E">
        <w:rPr>
          <w:rFonts w:ascii="Arial" w:hAnsi="Arial" w:cs="Arial"/>
          <w:bCs/>
        </w:rPr>
        <w:t xml:space="preserve">i </w:t>
      </w:r>
      <w:r>
        <w:rPr>
          <w:rFonts w:ascii="Arial" w:hAnsi="Arial" w:cs="Arial"/>
          <w:bCs/>
        </w:rPr>
        <w:t>podobne elementy</w:t>
      </w:r>
    </w:p>
    <w:p w14:paraId="37DCF756" w14:textId="77777777"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3309826C" w14:textId="77777777"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0EDD3D75" w14:textId="77777777"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r>
        <w:rPr>
          <w:rFonts w:ascii="Arial" w:hAnsi="Arial" w:cs="Arial"/>
          <w:bCs/>
          <w:color w:val="000000"/>
          <w:sz w:val="24"/>
          <w:szCs w:val="24"/>
        </w:rPr>
        <w:t>STWiORB nr</w:t>
      </w:r>
      <w:r w:rsidR="007E6F6E">
        <w:rPr>
          <w:rFonts w:ascii="Arial" w:hAnsi="Arial" w:cs="Arial"/>
          <w:bCs/>
          <w:color w:val="000000"/>
          <w:sz w:val="24"/>
          <w:szCs w:val="24"/>
        </w:rPr>
        <w:t xml:space="preserve"> </w:t>
      </w:r>
      <w:r w:rsidR="001F3339">
        <w:rPr>
          <w:rFonts w:ascii="Arial" w:hAnsi="Arial" w:cs="Arial"/>
          <w:bCs/>
          <w:color w:val="000000"/>
          <w:sz w:val="24"/>
          <w:szCs w:val="24"/>
        </w:rPr>
        <w:t>3</w:t>
      </w:r>
      <w:r>
        <w:rPr>
          <w:rFonts w:ascii="Arial" w:hAnsi="Arial" w:cs="Arial"/>
          <w:bCs/>
          <w:color w:val="000000"/>
          <w:sz w:val="24"/>
          <w:szCs w:val="24"/>
        </w:rPr>
        <w:t>/R/202</w:t>
      </w:r>
      <w:r w:rsidR="001F3339">
        <w:rPr>
          <w:rFonts w:ascii="Arial" w:hAnsi="Arial" w:cs="Arial"/>
          <w:bCs/>
          <w:color w:val="000000"/>
          <w:sz w:val="24"/>
          <w:szCs w:val="24"/>
        </w:rPr>
        <w:t>1</w:t>
      </w:r>
      <w:r>
        <w:rPr>
          <w:rFonts w:ascii="Arial" w:hAnsi="Arial" w:cs="Arial"/>
          <w:bCs/>
          <w:color w:val="000000"/>
          <w:sz w:val="24"/>
          <w:szCs w:val="24"/>
        </w:rPr>
        <w:t xml:space="preserve"> </w:t>
      </w:r>
    </w:p>
    <w:p w14:paraId="588B6B46" w14:textId="77777777"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14:paraId="779F37FD" w14:textId="77777777" w:rsidR="001A03D7" w:rsidRDefault="001A03D7">
      <w:pPr>
        <w:spacing w:after="60" w:line="312" w:lineRule="auto"/>
        <w:rPr>
          <w:rFonts w:ascii="Arial" w:hAnsi="Arial" w:cs="Arial"/>
          <w:b/>
          <w:bCs/>
          <w:sz w:val="24"/>
          <w:szCs w:val="24"/>
        </w:rPr>
      </w:pPr>
    </w:p>
    <w:p w14:paraId="3233E3C4"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14:paraId="0BB59D9D" w14:textId="77777777" w:rsidR="001A03D7" w:rsidRDefault="00640715">
      <w:pPr>
        <w:spacing w:after="60" w:line="312" w:lineRule="auto"/>
        <w:rPr>
          <w:rFonts w:ascii="Arial" w:hAnsi="Arial" w:cs="Arial"/>
          <w:b/>
          <w:bCs/>
          <w:sz w:val="24"/>
          <w:szCs w:val="24"/>
        </w:rPr>
      </w:pPr>
      <w:r>
        <w:rPr>
          <w:rFonts w:ascii="Arial" w:hAnsi="Arial" w:cs="Arial"/>
          <w:b/>
          <w:bCs/>
          <w:sz w:val="24"/>
          <w:szCs w:val="24"/>
        </w:rPr>
        <w:t>Budowlanych występujących w robotach objętych SST</w:t>
      </w:r>
    </w:p>
    <w:p w14:paraId="516C477B" w14:textId="77777777"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41FF2368"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14:paraId="73FE31EE" w14:textId="77777777" w:rsidR="001A03D7" w:rsidRDefault="00640715">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14:paraId="79CE7FE7" w14:textId="77777777" w:rsidR="001A03D7" w:rsidRDefault="00640715" w:rsidP="004128CE">
      <w:pPr>
        <w:pStyle w:val="Zwykytekst"/>
        <w:spacing w:after="60" w:line="312" w:lineRule="auto"/>
        <w:ind w:left="567"/>
        <w:jc w:val="both"/>
        <w:rPr>
          <w:rFonts w:ascii="Arial" w:eastAsia="Times New Roman" w:hAnsi="Arial" w:cs="Arial"/>
          <w:sz w:val="24"/>
          <w:szCs w:val="24"/>
        </w:rPr>
      </w:pPr>
      <w:r>
        <w:rPr>
          <w:rFonts w:ascii="Arial" w:eastAsia="Times New Roman" w:hAnsi="Arial" w:cs="Arial"/>
          <w:sz w:val="24"/>
          <w:szCs w:val="24"/>
        </w:rPr>
        <w:lastRenderedPageBreak/>
        <w:t>-</w:t>
      </w:r>
      <w:r w:rsidR="006A5EE4">
        <w:rPr>
          <w:rFonts w:ascii="Arial" w:eastAsia="Times New Roman" w:hAnsi="Arial" w:cs="Arial"/>
          <w:sz w:val="24"/>
          <w:szCs w:val="24"/>
        </w:rPr>
        <w:t xml:space="preserve"> </w:t>
      </w:r>
      <w:r>
        <w:rPr>
          <w:rFonts w:ascii="Arial" w:eastAsia="Times New Roman" w:hAnsi="Arial" w:cs="Arial"/>
          <w:sz w:val="24"/>
          <w:szCs w:val="24"/>
        </w:rPr>
        <w:t>rozwiązania systemowe dl</w:t>
      </w:r>
      <w:r w:rsidR="007E6F6E">
        <w:rPr>
          <w:rFonts w:ascii="Arial" w:eastAsia="Times New Roman" w:hAnsi="Arial" w:cs="Arial"/>
          <w:sz w:val="24"/>
          <w:szCs w:val="24"/>
        </w:rPr>
        <w:t>a stolarki drzwiowej</w:t>
      </w:r>
    </w:p>
    <w:p w14:paraId="020DB848" w14:textId="77777777" w:rsidR="007E6F6E" w:rsidRDefault="00640715">
      <w:pPr>
        <w:pStyle w:val="Zwykytekst"/>
        <w:spacing w:after="60" w:line="312" w:lineRule="auto"/>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P</w:t>
      </w:r>
      <w:r w:rsidR="007E6F6E">
        <w:rPr>
          <w:rFonts w:ascii="Arial" w:eastAsia="Times New Roman" w:hAnsi="Arial" w:cs="Arial"/>
          <w:sz w:val="24"/>
          <w:szCs w:val="24"/>
        </w:rPr>
        <w:t xml:space="preserve">rzy instalowaniu drzwi </w:t>
      </w:r>
      <w:r>
        <w:rPr>
          <w:rFonts w:ascii="Arial" w:eastAsia="Times New Roman" w:hAnsi="Arial" w:cs="Arial"/>
          <w:sz w:val="24"/>
          <w:szCs w:val="24"/>
        </w:rPr>
        <w:t xml:space="preserve">bezpośrednio na placu budowy należy przestrzegać </w:t>
      </w:r>
    </w:p>
    <w:p w14:paraId="63636344" w14:textId="77777777" w:rsidR="001A03D7" w:rsidRDefault="007E6F6E">
      <w:pPr>
        <w:pStyle w:val="Zwykytekst"/>
        <w:spacing w:after="60" w:line="312" w:lineRule="auto"/>
        <w:jc w:val="both"/>
        <w:rPr>
          <w:rFonts w:ascii="Arial" w:eastAsia="Times New Roman" w:hAnsi="Arial" w:cs="Arial"/>
          <w:sz w:val="24"/>
          <w:szCs w:val="24"/>
        </w:rPr>
      </w:pPr>
      <w:r>
        <w:rPr>
          <w:rFonts w:ascii="Arial" w:eastAsia="Times New Roman" w:hAnsi="Arial" w:cs="Arial"/>
          <w:sz w:val="24"/>
          <w:szCs w:val="24"/>
        </w:rPr>
        <w:t xml:space="preserve">       </w:t>
      </w:r>
      <w:r w:rsidR="00640715">
        <w:rPr>
          <w:rFonts w:ascii="Arial" w:eastAsia="Times New Roman" w:hAnsi="Arial" w:cs="Arial"/>
          <w:sz w:val="24"/>
          <w:szCs w:val="24"/>
        </w:rPr>
        <w:t>poniższych zasad:</w:t>
      </w:r>
    </w:p>
    <w:p w14:paraId="76E421FC" w14:textId="77777777" w:rsidR="001A03D7" w:rsidRDefault="00640715" w:rsidP="00C62D3B">
      <w:pPr>
        <w:pStyle w:val="Tekstpodstawowywcity2"/>
        <w:numPr>
          <w:ilvl w:val="2"/>
          <w:numId w:val="49"/>
        </w:numPr>
        <w:rPr>
          <w:rFonts w:ascii="Arial" w:hAnsi="Arial" w:cs="Arial"/>
          <w:sz w:val="24"/>
          <w:szCs w:val="24"/>
        </w:rPr>
      </w:pPr>
      <w:r>
        <w:rPr>
          <w:rFonts w:ascii="Arial" w:hAnsi="Arial" w:cs="Arial"/>
          <w:sz w:val="24"/>
          <w:szCs w:val="24"/>
        </w:rPr>
        <w:t xml:space="preserve">Drzwi  wejściowe otwierane </w:t>
      </w:r>
      <w:r w:rsidR="004128CE">
        <w:rPr>
          <w:rFonts w:ascii="Arial" w:hAnsi="Arial" w:cs="Arial"/>
          <w:sz w:val="24"/>
          <w:szCs w:val="24"/>
        </w:rPr>
        <w:t xml:space="preserve">z </w:t>
      </w:r>
      <w:r>
        <w:rPr>
          <w:rFonts w:ascii="Arial" w:hAnsi="Arial" w:cs="Arial"/>
          <w:sz w:val="24"/>
          <w:szCs w:val="24"/>
        </w:rPr>
        <w:t>zewnątrz.</w:t>
      </w:r>
    </w:p>
    <w:p w14:paraId="28F8C22D" w14:textId="77777777" w:rsidR="001A03D7" w:rsidRDefault="00640715" w:rsidP="0068126B">
      <w:pPr>
        <w:pStyle w:val="Tekstpodstawowywcity2"/>
        <w:numPr>
          <w:ilvl w:val="0"/>
          <w:numId w:val="50"/>
        </w:numPr>
        <w:spacing w:after="0"/>
        <w:ind w:left="708"/>
        <w:rPr>
          <w:rFonts w:ascii="Arial" w:hAnsi="Arial" w:cs="Arial"/>
          <w:sz w:val="24"/>
          <w:szCs w:val="24"/>
        </w:rPr>
      </w:pPr>
      <w:r>
        <w:rPr>
          <w:rFonts w:ascii="Arial" w:hAnsi="Arial" w:cs="Arial"/>
          <w:sz w:val="24"/>
          <w:szCs w:val="24"/>
        </w:rPr>
        <w:t xml:space="preserve"> Do zamontowania w oznaczonej na rysunku drzwi, szerokość skrzydła 90cm w świetle .</w:t>
      </w:r>
    </w:p>
    <w:p w14:paraId="6A3DF51D" w14:textId="77777777" w:rsidR="001A03D7" w:rsidRDefault="00640715" w:rsidP="0068126B">
      <w:pPr>
        <w:pStyle w:val="Tekstpodstawowywcity2"/>
        <w:numPr>
          <w:ilvl w:val="0"/>
          <w:numId w:val="50"/>
        </w:numPr>
        <w:spacing w:after="0"/>
        <w:ind w:left="708"/>
        <w:rPr>
          <w:rFonts w:ascii="Arial" w:hAnsi="Arial" w:cs="Arial"/>
          <w:sz w:val="24"/>
          <w:szCs w:val="24"/>
        </w:rPr>
      </w:pPr>
      <w:r>
        <w:rPr>
          <w:rFonts w:ascii="Arial" w:hAnsi="Arial" w:cs="Arial"/>
          <w:sz w:val="24"/>
          <w:szCs w:val="24"/>
        </w:rPr>
        <w:t xml:space="preserve"> Wysokość przejścia w otworze drzwiowym 200cm w świetle.</w:t>
      </w:r>
    </w:p>
    <w:p w14:paraId="65F13F49" w14:textId="77777777" w:rsidR="001A03D7" w:rsidRDefault="00640715" w:rsidP="00C62D3B">
      <w:pPr>
        <w:pStyle w:val="Tekstpodstawowywcity2"/>
        <w:numPr>
          <w:ilvl w:val="0"/>
          <w:numId w:val="50"/>
        </w:numPr>
        <w:ind w:left="708"/>
        <w:rPr>
          <w:rFonts w:ascii="Arial" w:hAnsi="Arial" w:cs="Arial"/>
          <w:sz w:val="24"/>
          <w:szCs w:val="24"/>
        </w:rPr>
      </w:pPr>
      <w:r>
        <w:rPr>
          <w:rFonts w:ascii="Arial" w:hAnsi="Arial" w:cs="Arial"/>
          <w:sz w:val="24"/>
          <w:szCs w:val="24"/>
        </w:rPr>
        <w:t xml:space="preserve"> Skrzydło pełne w dolnej części skrzydła kratka wentylacyjna 200cm</w:t>
      </w:r>
      <w:r>
        <w:rPr>
          <w:rFonts w:ascii="Arial" w:hAnsi="Arial" w:cs="Arial"/>
          <w:sz w:val="24"/>
          <w:szCs w:val="24"/>
          <w:vertAlign w:val="superscript"/>
        </w:rPr>
        <w:t>2</w:t>
      </w:r>
      <w:r>
        <w:rPr>
          <w:rFonts w:ascii="Arial" w:hAnsi="Arial" w:cs="Arial"/>
          <w:sz w:val="24"/>
          <w:szCs w:val="24"/>
        </w:rPr>
        <w:t xml:space="preserve">, wyposażone w zamek wpuszczany z wkładką patentową klasy C, </w:t>
      </w:r>
    </w:p>
    <w:p w14:paraId="7315C6FB" w14:textId="77777777" w:rsidR="001A03D7" w:rsidRDefault="00640715">
      <w:pPr>
        <w:pStyle w:val="Tekstpodstawowywcity2"/>
        <w:spacing w:after="60" w:line="312" w:lineRule="auto"/>
        <w:ind w:left="0"/>
        <w:rPr>
          <w:rFonts w:ascii="Arial" w:hAnsi="Arial" w:cs="Arial"/>
          <w:b/>
          <w:bCs/>
          <w:color w:val="000000"/>
          <w:sz w:val="24"/>
          <w:szCs w:val="24"/>
        </w:rPr>
      </w:pPr>
      <w:r>
        <w:rPr>
          <w:rFonts w:ascii="Arial" w:hAnsi="Arial" w:cs="Arial"/>
          <w:b/>
          <w:bCs/>
          <w:color w:val="000000"/>
          <w:sz w:val="24"/>
          <w:szCs w:val="24"/>
        </w:rPr>
        <w:t>3. Rozdział III. Sprzęt.</w:t>
      </w:r>
    </w:p>
    <w:p w14:paraId="257F87DE" w14:textId="77777777"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z pkt. 3</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288C0CB7" w14:textId="77777777" w:rsidR="001A03D7" w:rsidRDefault="001A03D7">
      <w:pPr>
        <w:spacing w:after="60" w:line="312" w:lineRule="auto"/>
        <w:rPr>
          <w:rFonts w:ascii="Arial" w:hAnsi="Arial" w:cs="Arial"/>
          <w:b/>
          <w:bCs/>
          <w:color w:val="000000"/>
          <w:sz w:val="24"/>
          <w:szCs w:val="24"/>
        </w:rPr>
      </w:pPr>
    </w:p>
    <w:p w14:paraId="1FD0A3BF"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22269301" w14:textId="45EBE43E" w:rsidR="001A03D7" w:rsidRDefault="00640715">
      <w:pPr>
        <w:spacing w:after="60" w:line="312" w:lineRule="auto"/>
        <w:jc w:val="both"/>
        <w:rPr>
          <w:rFonts w:ascii="Arial" w:hAnsi="Arial" w:cs="Arial"/>
          <w:sz w:val="24"/>
          <w:szCs w:val="24"/>
        </w:rPr>
      </w:pPr>
      <w:r>
        <w:rPr>
          <w:rFonts w:ascii="Arial" w:hAnsi="Arial" w:cs="Arial"/>
          <w:sz w:val="24"/>
          <w:szCs w:val="24"/>
        </w:rPr>
        <w:t xml:space="preserve">4.1 Wymagania ogólne </w:t>
      </w:r>
    </w:p>
    <w:p w14:paraId="3CE2652E" w14:textId="78894A14"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z pkt. 4</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54506B0E" w14:textId="059FE57C"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4.2 Wymagania szczegółowe</w:t>
      </w:r>
    </w:p>
    <w:p w14:paraId="2C27CDA8" w14:textId="581EB824"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Transport pojazdami z przystosowaną specjalnie do warunków skrzynią ładunkową wyposażoną w stojaki do transportu pionowego szkła i stolarki</w:t>
      </w:r>
      <w:r w:rsidR="004128CE">
        <w:rPr>
          <w:rFonts w:ascii="Arial" w:hAnsi="Arial" w:cs="Arial"/>
          <w:bCs/>
          <w:color w:val="000000"/>
          <w:sz w:val="24"/>
          <w:szCs w:val="24"/>
        </w:rPr>
        <w:t>.</w:t>
      </w:r>
      <w:r>
        <w:rPr>
          <w:rFonts w:ascii="Arial" w:hAnsi="Arial" w:cs="Arial"/>
          <w:bCs/>
          <w:color w:val="000000"/>
          <w:sz w:val="24"/>
          <w:szCs w:val="24"/>
        </w:rPr>
        <w:t xml:space="preserve"> Ładunek zabezpieczony przed uszkodzeniem, przemieszczaniem i utratą </w:t>
      </w:r>
      <w:r w:rsidR="00523F80">
        <w:rPr>
          <w:rFonts w:ascii="Arial" w:hAnsi="Arial" w:cs="Arial"/>
          <w:bCs/>
          <w:color w:val="000000"/>
          <w:sz w:val="24"/>
          <w:szCs w:val="24"/>
        </w:rPr>
        <w:t>stateczność</w:t>
      </w:r>
      <w:r>
        <w:rPr>
          <w:rFonts w:ascii="Arial" w:hAnsi="Arial" w:cs="Arial"/>
          <w:bCs/>
          <w:color w:val="000000"/>
          <w:sz w:val="24"/>
          <w:szCs w:val="24"/>
        </w:rPr>
        <w:t xml:space="preserve"> .</w:t>
      </w:r>
    </w:p>
    <w:p w14:paraId="0E096A25" w14:textId="77777777" w:rsidR="006A5EE4" w:rsidRDefault="006A5EE4">
      <w:pPr>
        <w:spacing w:after="60" w:line="312" w:lineRule="auto"/>
        <w:jc w:val="both"/>
        <w:rPr>
          <w:rFonts w:ascii="Arial" w:hAnsi="Arial" w:cs="Arial"/>
          <w:bCs/>
          <w:color w:val="000000"/>
          <w:sz w:val="24"/>
          <w:szCs w:val="24"/>
        </w:rPr>
      </w:pPr>
    </w:p>
    <w:p w14:paraId="1A39C531"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14:paraId="354EA1AC"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249D1828"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z pkt. 5</w:t>
      </w:r>
      <w:r w:rsidR="004128CE">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39B473C0" w14:textId="62337A0C"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14:paraId="346552AE" w14:textId="77777777" w:rsidR="0068126B" w:rsidRPr="00E1196A" w:rsidRDefault="0068126B" w:rsidP="0068126B">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 xml:space="preserve">Roboty maja zostać wykonane z podziałem na dwa etapy: </w:t>
      </w:r>
    </w:p>
    <w:p w14:paraId="2E21B268" w14:textId="77777777" w:rsidR="0068126B" w:rsidRPr="00E1196A" w:rsidRDefault="0068126B" w:rsidP="0068126B">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 Etap - poziom 2 pietra + poddasze</w:t>
      </w:r>
    </w:p>
    <w:p w14:paraId="6BDDFA72" w14:textId="415B085D" w:rsidR="0068126B" w:rsidRDefault="0068126B" w:rsidP="0068126B">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II Etap –poziom Parteru + piwnice</w:t>
      </w:r>
    </w:p>
    <w:p w14:paraId="5C5CA08A" w14:textId="3968D46E" w:rsidR="00BF0DB6" w:rsidRPr="0068126B" w:rsidRDefault="00BF0DB6" w:rsidP="00BF0DB6">
      <w:pPr>
        <w:spacing w:after="60" w:line="312" w:lineRule="auto"/>
        <w:jc w:val="both"/>
        <w:rPr>
          <w:rFonts w:ascii="Arial" w:hAnsi="Arial" w:cs="Arial"/>
          <w:bCs/>
          <w:color w:val="000000"/>
          <w:sz w:val="24"/>
          <w:szCs w:val="24"/>
        </w:rPr>
      </w:pPr>
      <w:r>
        <w:rPr>
          <w:rFonts w:ascii="Arial" w:hAnsi="Arial" w:cs="Arial"/>
          <w:bCs/>
          <w:color w:val="000000"/>
          <w:sz w:val="24"/>
          <w:szCs w:val="24"/>
        </w:rPr>
        <w:t>Po zakończeniu danego etapu można dopiero przystąpić do wykonywania następnego.</w:t>
      </w:r>
    </w:p>
    <w:p w14:paraId="5AC94F96" w14:textId="77777777" w:rsidR="001A03D7" w:rsidRDefault="00640715" w:rsidP="00C62D3B">
      <w:pPr>
        <w:pStyle w:val="Akapitzlist"/>
        <w:numPr>
          <w:ilvl w:val="2"/>
          <w:numId w:val="46"/>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Przygotowanie stolarki do montażu :</w:t>
      </w:r>
    </w:p>
    <w:p w14:paraId="77FF083A" w14:textId="77777777" w:rsidR="001A03D7" w:rsidRDefault="00640715" w:rsidP="00C62D3B">
      <w:pPr>
        <w:pStyle w:val="Akapitzlist"/>
        <w:numPr>
          <w:ilvl w:val="0"/>
          <w:numId w:val="51"/>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Przed zamówieniem u producenta sprawdzenie zgodności wymiaru w     naturze na placu budowy;</w:t>
      </w:r>
    </w:p>
    <w:p w14:paraId="0DEB9801" w14:textId="77777777" w:rsidR="001A03D7" w:rsidRDefault="00640715" w:rsidP="00C62D3B">
      <w:pPr>
        <w:pStyle w:val="Akapitzlist"/>
        <w:numPr>
          <w:ilvl w:val="0"/>
          <w:numId w:val="51"/>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lastRenderedPageBreak/>
        <w:t>Sprawdzenie dokładności wykonania ościeża z korektą nieprawidłowości (odchyłki , nierówności , ubytki );</w:t>
      </w:r>
    </w:p>
    <w:p w14:paraId="22330674" w14:textId="77777777" w:rsidR="001A03D7" w:rsidRDefault="00640715" w:rsidP="00C62D3B">
      <w:pPr>
        <w:pStyle w:val="Akapitzlist"/>
        <w:numPr>
          <w:ilvl w:val="2"/>
          <w:numId w:val="45"/>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Montaż stolarki :</w:t>
      </w:r>
    </w:p>
    <w:p w14:paraId="1A8B4A70" w14:textId="77777777"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 xml:space="preserve">1) Ustawienie ram ościeżnic na klinach , wstawienie rozpórek montażowych </w:t>
      </w:r>
    </w:p>
    <w:p w14:paraId="6CB36A4D" w14:textId="77777777"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2) Wypełnienie pianką montażową styku z ościeżem.</w:t>
      </w:r>
    </w:p>
    <w:p w14:paraId="3A01EDFB" w14:textId="77777777"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3) Montaż kotew w ościeżnicy w ilości zgodnej z aprobatą systemu</w:t>
      </w:r>
    </w:p>
    <w:p w14:paraId="77138023" w14:textId="77777777" w:rsidR="001A03D7" w:rsidRDefault="00640715">
      <w:pPr>
        <w:tabs>
          <w:tab w:val="left" w:pos="357"/>
        </w:tabs>
        <w:spacing w:after="60" w:line="312" w:lineRule="auto"/>
        <w:ind w:left="360"/>
        <w:jc w:val="both"/>
        <w:rPr>
          <w:rFonts w:ascii="Arial" w:eastAsia="Times New Roman" w:hAnsi="Arial" w:cs="Arial"/>
          <w:sz w:val="24"/>
          <w:szCs w:val="24"/>
        </w:rPr>
      </w:pPr>
      <w:r>
        <w:rPr>
          <w:rFonts w:ascii="Arial" w:eastAsia="Times New Roman" w:hAnsi="Arial" w:cs="Arial"/>
          <w:sz w:val="24"/>
          <w:szCs w:val="24"/>
        </w:rPr>
        <w:t>4) Montaż skrzydeł, regulacja okuć, demontaż klinów, rozpórek montażowych</w:t>
      </w:r>
    </w:p>
    <w:p w14:paraId="4227A345" w14:textId="77777777" w:rsidR="001A03D7" w:rsidRPr="004128CE" w:rsidRDefault="004128CE" w:rsidP="004128CE">
      <w:p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ab/>
        <w:t xml:space="preserve">5) </w:t>
      </w:r>
      <w:r w:rsidR="00640715" w:rsidRPr="004128CE">
        <w:rPr>
          <w:rFonts w:ascii="Arial" w:eastAsia="Times New Roman" w:hAnsi="Arial" w:cs="Arial"/>
          <w:sz w:val="24"/>
          <w:szCs w:val="24"/>
        </w:rPr>
        <w:t>Sprawdzenie prawidłowości montażu i mechanizmu działania  stolarki</w:t>
      </w:r>
    </w:p>
    <w:p w14:paraId="05AF5EEB" w14:textId="4B0CED4F" w:rsidR="001A03D7" w:rsidRPr="005A1B5E" w:rsidRDefault="005A1B5E" w:rsidP="005A1B5E">
      <w:p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ab/>
        <w:t xml:space="preserve">6) </w:t>
      </w:r>
      <w:r w:rsidR="00640715" w:rsidRPr="005A1B5E">
        <w:rPr>
          <w:rFonts w:ascii="Arial" w:eastAsia="Times New Roman" w:hAnsi="Arial" w:cs="Arial"/>
          <w:sz w:val="24"/>
          <w:szCs w:val="24"/>
        </w:rPr>
        <w:t>Obróbka ościeży tynku z malowaniem.</w:t>
      </w:r>
    </w:p>
    <w:p w14:paraId="33D91079" w14:textId="3CC64A29" w:rsidR="001A03D7" w:rsidRPr="005A1B5E" w:rsidRDefault="005A1B5E" w:rsidP="005A1B5E">
      <w:pPr>
        <w:spacing w:after="60" w:line="312" w:lineRule="auto"/>
        <w:ind w:left="709" w:hanging="283"/>
        <w:jc w:val="both"/>
        <w:rPr>
          <w:rFonts w:ascii="Arial" w:eastAsia="Times New Roman" w:hAnsi="Arial" w:cs="Arial"/>
          <w:sz w:val="24"/>
          <w:szCs w:val="24"/>
        </w:rPr>
      </w:pPr>
      <w:r>
        <w:rPr>
          <w:rFonts w:ascii="Arial" w:eastAsia="Times New Roman" w:hAnsi="Arial" w:cs="Arial"/>
          <w:sz w:val="24"/>
          <w:szCs w:val="24"/>
        </w:rPr>
        <w:t xml:space="preserve">7) </w:t>
      </w:r>
      <w:r w:rsidR="00640715" w:rsidRPr="005A1B5E">
        <w:rPr>
          <w:rFonts w:ascii="Arial" w:eastAsia="Times New Roman" w:hAnsi="Arial" w:cs="Arial"/>
          <w:sz w:val="24"/>
          <w:szCs w:val="24"/>
        </w:rPr>
        <w:t>Montaż galanterii i wyposażenia ślusarskiego: wkładki patentowe  do zamków</w:t>
      </w:r>
    </w:p>
    <w:p w14:paraId="2959C727"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5.2.3</w:t>
      </w:r>
      <w:r>
        <w:rPr>
          <w:rFonts w:ascii="Arial" w:eastAsia="Times New Roman" w:hAnsi="Arial" w:cs="Arial"/>
          <w:sz w:val="24"/>
          <w:szCs w:val="24"/>
        </w:rPr>
        <w:t xml:space="preserve"> Dopuszczalne tolerancje i odchyłki :                                                                        </w:t>
      </w:r>
    </w:p>
    <w:p w14:paraId="7439EACC"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1) Odchylenie od pionu nie może być większe niż 1mm na 1m wysokości    </w:t>
      </w:r>
    </w:p>
    <w:p w14:paraId="6CF186D2"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obsadzanego elementu</w:t>
      </w:r>
    </w:p>
    <w:p w14:paraId="08CE2A17" w14:textId="77777777" w:rsidR="001A03D7" w:rsidRDefault="00640715">
      <w:pPr>
        <w:pStyle w:val="Akapitzlist"/>
        <w:numPr>
          <w:ilvl w:val="0"/>
          <w:numId w:val="5"/>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Różnice wymiarów po przekątnych nie mogą być większe niż:</w:t>
      </w:r>
    </w:p>
    <w:p w14:paraId="68317B4F" w14:textId="77777777" w:rsidR="001A03D7" w:rsidRDefault="00640715">
      <w:pPr>
        <w:tabs>
          <w:tab w:val="left" w:pos="357"/>
        </w:tabs>
        <w:spacing w:after="60" w:line="312" w:lineRule="auto"/>
        <w:ind w:left="885"/>
        <w:jc w:val="both"/>
        <w:rPr>
          <w:rFonts w:ascii="Arial" w:eastAsia="Times New Roman" w:hAnsi="Arial" w:cs="Arial"/>
          <w:sz w:val="24"/>
          <w:szCs w:val="24"/>
        </w:rPr>
      </w:pPr>
      <w:r>
        <w:rPr>
          <w:rFonts w:ascii="Arial" w:eastAsia="Times New Roman" w:hAnsi="Arial" w:cs="Arial"/>
          <w:sz w:val="24"/>
          <w:szCs w:val="24"/>
        </w:rPr>
        <w:t>- 2mm przy długości przekątnej do 1m</w:t>
      </w:r>
    </w:p>
    <w:p w14:paraId="4D54866D" w14:textId="77777777" w:rsidR="001A03D7" w:rsidRDefault="00640715">
      <w:pPr>
        <w:tabs>
          <w:tab w:val="left" w:pos="357"/>
        </w:tabs>
        <w:spacing w:after="60" w:line="312" w:lineRule="auto"/>
        <w:ind w:left="885"/>
        <w:jc w:val="both"/>
        <w:rPr>
          <w:rFonts w:ascii="Arial" w:eastAsia="Times New Roman" w:hAnsi="Arial" w:cs="Arial"/>
          <w:sz w:val="24"/>
          <w:szCs w:val="24"/>
        </w:rPr>
      </w:pPr>
      <w:r>
        <w:rPr>
          <w:rFonts w:ascii="Arial" w:eastAsia="Times New Roman" w:hAnsi="Arial" w:cs="Arial"/>
          <w:sz w:val="24"/>
          <w:szCs w:val="24"/>
        </w:rPr>
        <w:t>- 3 mm przy długości przekątnej do 2m</w:t>
      </w:r>
    </w:p>
    <w:p w14:paraId="3EB5DFAF" w14:textId="77777777" w:rsidR="001A03D7" w:rsidRDefault="00640715">
      <w:pPr>
        <w:tabs>
          <w:tab w:val="left" w:pos="357"/>
        </w:tabs>
        <w:spacing w:after="60" w:line="312" w:lineRule="auto"/>
        <w:ind w:left="885"/>
        <w:jc w:val="both"/>
        <w:rPr>
          <w:rFonts w:ascii="Arial" w:eastAsia="Times New Roman" w:hAnsi="Arial" w:cs="Arial"/>
          <w:sz w:val="24"/>
          <w:szCs w:val="24"/>
        </w:rPr>
      </w:pPr>
      <w:r>
        <w:rPr>
          <w:rFonts w:ascii="Arial" w:eastAsia="Times New Roman" w:hAnsi="Arial" w:cs="Arial"/>
          <w:sz w:val="24"/>
          <w:szCs w:val="24"/>
        </w:rPr>
        <w:t xml:space="preserve">- 4 mm przy długości przekątnej powyżej 2m </w:t>
      </w:r>
    </w:p>
    <w:p w14:paraId="62531F7A" w14:textId="77777777" w:rsidR="006A5EE4" w:rsidRDefault="006A5EE4">
      <w:pPr>
        <w:tabs>
          <w:tab w:val="left" w:pos="357"/>
        </w:tabs>
        <w:spacing w:after="60" w:line="312" w:lineRule="auto"/>
        <w:ind w:left="885"/>
        <w:jc w:val="both"/>
        <w:rPr>
          <w:rFonts w:ascii="Arial" w:eastAsia="Times New Roman" w:hAnsi="Arial" w:cs="Arial"/>
          <w:sz w:val="24"/>
          <w:szCs w:val="24"/>
        </w:rPr>
      </w:pPr>
    </w:p>
    <w:p w14:paraId="29EB8288"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4AFB74DF" w14:textId="77777777" w:rsidR="001A03D7" w:rsidRDefault="00640715" w:rsidP="005A1B5E">
      <w:pPr>
        <w:spacing w:after="60" w:line="312" w:lineRule="auto"/>
        <w:ind w:left="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14:paraId="2BBF6435" w14:textId="288BDFC5"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sidR="005A1B5E">
        <w:rPr>
          <w:rFonts w:ascii="Arial" w:eastAsia="Times New Roman" w:hAnsi="Arial" w:cs="Arial"/>
          <w:bCs/>
          <w:sz w:val="24"/>
          <w:szCs w:val="24"/>
        </w:rPr>
        <w:t xml:space="preserve"> </w:t>
      </w:r>
      <w:r w:rsidR="007E6F6E">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68740CE2" w14:textId="77777777" w:rsidR="001A03D7" w:rsidRDefault="001A03D7">
      <w:pPr>
        <w:spacing w:after="60" w:line="312" w:lineRule="auto"/>
        <w:rPr>
          <w:rFonts w:ascii="Arial" w:hAnsi="Arial" w:cs="Arial"/>
          <w:b/>
          <w:bCs/>
          <w:color w:val="000000"/>
          <w:sz w:val="24"/>
          <w:szCs w:val="24"/>
        </w:rPr>
      </w:pPr>
    </w:p>
    <w:p w14:paraId="471F2CD1"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12072B4A" w14:textId="7AFACDE0" w:rsidR="001A03D7" w:rsidRDefault="00640715">
      <w:pPr>
        <w:pStyle w:val="Tretekstu"/>
        <w:spacing w:after="60" w:line="312" w:lineRule="auto"/>
        <w:ind w:left="426" w:hanging="426"/>
        <w:rPr>
          <w:b/>
          <w:sz w:val="24"/>
          <w:szCs w:val="24"/>
        </w:rPr>
      </w:pPr>
      <w:r>
        <w:rPr>
          <w:b/>
          <w:sz w:val="24"/>
          <w:szCs w:val="24"/>
        </w:rPr>
        <w:t>7.1</w:t>
      </w:r>
      <w:r w:rsidR="006A5EE4">
        <w:rPr>
          <w:b/>
          <w:sz w:val="24"/>
          <w:szCs w:val="24"/>
        </w:rPr>
        <w:t xml:space="preserve"> </w:t>
      </w:r>
      <w:r>
        <w:rPr>
          <w:sz w:val="24"/>
          <w:szCs w:val="24"/>
        </w:rPr>
        <w:t xml:space="preserve">Ogólne zasady  wg.  </w:t>
      </w:r>
      <w:r>
        <w:rPr>
          <w:bCs/>
          <w:sz w:val="24"/>
          <w:szCs w:val="24"/>
        </w:rPr>
        <w:t>pkt.</w:t>
      </w:r>
      <w:r w:rsidR="005A1B5E">
        <w:rPr>
          <w:bCs/>
          <w:sz w:val="24"/>
          <w:szCs w:val="24"/>
        </w:rPr>
        <w:t xml:space="preserve"> 7</w:t>
      </w:r>
      <w:r>
        <w:rPr>
          <w:bCs/>
          <w:sz w:val="24"/>
          <w:szCs w:val="24"/>
        </w:rPr>
        <w:t xml:space="preserve"> </w:t>
      </w:r>
      <w:r>
        <w:rPr>
          <w:bCs/>
          <w:color w:val="000000"/>
          <w:sz w:val="24"/>
          <w:szCs w:val="24"/>
        </w:rPr>
        <w:t xml:space="preserve">STWiORB nr </w:t>
      </w:r>
      <w:r w:rsidR="006A5EE4">
        <w:rPr>
          <w:bCs/>
          <w:color w:val="000000"/>
          <w:sz w:val="24"/>
          <w:szCs w:val="24"/>
        </w:rPr>
        <w:t>3</w:t>
      </w:r>
      <w:r>
        <w:rPr>
          <w:bCs/>
          <w:color w:val="000000"/>
          <w:sz w:val="24"/>
          <w:szCs w:val="24"/>
        </w:rPr>
        <w:t>/R/202</w:t>
      </w:r>
      <w:r w:rsidR="006A5EE4">
        <w:rPr>
          <w:bCs/>
          <w:color w:val="000000"/>
          <w:sz w:val="24"/>
          <w:szCs w:val="24"/>
        </w:rPr>
        <w:t>1</w:t>
      </w:r>
      <w:r>
        <w:rPr>
          <w:bCs/>
          <w:color w:val="000000"/>
          <w:sz w:val="24"/>
          <w:szCs w:val="24"/>
        </w:rPr>
        <w:t xml:space="preserve"> KOSZALIN</w:t>
      </w:r>
    </w:p>
    <w:p w14:paraId="381475CC" w14:textId="02B90D21"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sidR="006A5EE4">
        <w:rPr>
          <w:rFonts w:ascii="Arial" w:hAnsi="Arial" w:cs="Arial"/>
          <w:b/>
          <w:sz w:val="24"/>
          <w:szCs w:val="24"/>
        </w:rPr>
        <w:t xml:space="preserve"> </w:t>
      </w:r>
      <w:r>
        <w:rPr>
          <w:rFonts w:ascii="Arial" w:hAnsi="Arial" w:cs="Arial"/>
          <w:sz w:val="24"/>
          <w:szCs w:val="24"/>
        </w:rPr>
        <w:t xml:space="preserve">Instalowanie drzwi, </w:t>
      </w:r>
      <w:r w:rsidR="007E6F6E">
        <w:rPr>
          <w:rFonts w:ascii="Arial" w:hAnsi="Arial" w:cs="Arial"/>
          <w:sz w:val="24"/>
          <w:szCs w:val="24"/>
        </w:rPr>
        <w:t>bram</w:t>
      </w:r>
      <w:r>
        <w:rPr>
          <w:rFonts w:ascii="Arial" w:hAnsi="Arial" w:cs="Arial"/>
          <w:sz w:val="24"/>
          <w:szCs w:val="24"/>
        </w:rPr>
        <w:t xml:space="preserve"> i podobnych elementów</w:t>
      </w:r>
      <w:r>
        <w:rPr>
          <w:rFonts w:ascii="Arial" w:hAnsi="Arial" w:cs="Arial"/>
          <w:b/>
          <w:sz w:val="24"/>
          <w:szCs w:val="24"/>
        </w:rPr>
        <w:t xml:space="preserve"> </w:t>
      </w:r>
      <w:r>
        <w:rPr>
          <w:rFonts w:ascii="Arial" w:hAnsi="Arial" w:cs="Arial"/>
          <w:color w:val="000000"/>
          <w:sz w:val="24"/>
          <w:szCs w:val="24"/>
        </w:rPr>
        <w:t xml:space="preserve"> oblicza się w metrach </w:t>
      </w:r>
      <w:r w:rsidR="006A5EE4">
        <w:rPr>
          <w:rFonts w:ascii="Arial" w:hAnsi="Arial" w:cs="Arial"/>
          <w:color w:val="000000"/>
          <w:sz w:val="24"/>
          <w:szCs w:val="24"/>
        </w:rPr>
        <w:t xml:space="preserve"> </w:t>
      </w:r>
      <w:r>
        <w:rPr>
          <w:rFonts w:ascii="Arial" w:hAnsi="Arial" w:cs="Arial"/>
          <w:color w:val="000000"/>
          <w:sz w:val="24"/>
          <w:szCs w:val="24"/>
        </w:rPr>
        <w:t>kwadratowych z dokładnością do 0,1</w:t>
      </w:r>
      <w:r>
        <w:rPr>
          <w:rFonts w:ascii="Arial" w:hAnsi="Arial" w:cs="Arial"/>
          <w:color w:val="000000"/>
          <w:sz w:val="24"/>
          <w:szCs w:val="24"/>
          <w:vertAlign w:val="superscript"/>
        </w:rPr>
        <w:t xml:space="preserve"> </w:t>
      </w:r>
      <w:r>
        <w:rPr>
          <w:rFonts w:ascii="Arial" w:hAnsi="Arial" w:cs="Arial"/>
          <w:color w:val="000000"/>
          <w:sz w:val="24"/>
          <w:szCs w:val="24"/>
        </w:rPr>
        <w:t>m</w:t>
      </w:r>
      <w:r>
        <w:rPr>
          <w:rFonts w:ascii="Arial" w:hAnsi="Arial" w:cs="Arial"/>
          <w:color w:val="000000"/>
          <w:sz w:val="24"/>
          <w:szCs w:val="24"/>
          <w:vertAlign w:val="superscript"/>
        </w:rPr>
        <w:t>2</w:t>
      </w:r>
      <w:r>
        <w:rPr>
          <w:rFonts w:ascii="Arial" w:hAnsi="Arial" w:cs="Arial"/>
          <w:color w:val="000000"/>
          <w:sz w:val="24"/>
          <w:szCs w:val="24"/>
        </w:rPr>
        <w:t>.</w:t>
      </w:r>
    </w:p>
    <w:p w14:paraId="03F7EAA1" w14:textId="77777777" w:rsidR="007E6F6E" w:rsidRDefault="007E6F6E">
      <w:pPr>
        <w:spacing w:after="60" w:line="312" w:lineRule="auto"/>
        <w:ind w:left="426" w:hanging="426"/>
        <w:jc w:val="both"/>
        <w:rPr>
          <w:rFonts w:ascii="Arial" w:hAnsi="Arial" w:cs="Arial"/>
          <w:color w:val="000000"/>
          <w:sz w:val="24"/>
          <w:szCs w:val="24"/>
        </w:rPr>
      </w:pPr>
    </w:p>
    <w:p w14:paraId="58F0DBF5"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2B332C0F"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652DFE0F" w14:textId="77777777" w:rsidR="001A03D7" w:rsidRDefault="001A03D7">
      <w:pPr>
        <w:spacing w:after="60" w:line="312" w:lineRule="auto"/>
        <w:rPr>
          <w:rFonts w:ascii="Arial" w:hAnsi="Arial" w:cs="Arial"/>
          <w:b/>
          <w:bCs/>
          <w:color w:val="000000"/>
          <w:sz w:val="24"/>
          <w:szCs w:val="24"/>
        </w:rPr>
      </w:pPr>
    </w:p>
    <w:p w14:paraId="307871A6"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17ACABDF" w14:textId="77777777"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564A5730" w14:textId="138C16E9" w:rsidR="001A03D7" w:rsidRDefault="001A03D7">
      <w:pPr>
        <w:spacing w:after="60" w:line="312" w:lineRule="auto"/>
        <w:jc w:val="both"/>
        <w:rPr>
          <w:rFonts w:ascii="Arial" w:hAnsi="Arial" w:cs="Arial"/>
          <w:b/>
          <w:bCs/>
          <w:color w:val="000000"/>
          <w:sz w:val="24"/>
          <w:szCs w:val="24"/>
        </w:rPr>
      </w:pPr>
    </w:p>
    <w:p w14:paraId="0057A7BD" w14:textId="77777777" w:rsidR="00B062FD" w:rsidRDefault="00B062FD">
      <w:pPr>
        <w:spacing w:after="60" w:line="312" w:lineRule="auto"/>
        <w:jc w:val="both"/>
        <w:rPr>
          <w:rFonts w:ascii="Arial" w:hAnsi="Arial" w:cs="Arial"/>
          <w:b/>
          <w:bCs/>
          <w:color w:val="000000"/>
          <w:sz w:val="24"/>
          <w:szCs w:val="24"/>
        </w:rPr>
      </w:pPr>
    </w:p>
    <w:p w14:paraId="7CFFA9B8" w14:textId="77777777" w:rsidR="001A03D7" w:rsidRDefault="00640715">
      <w:pPr>
        <w:spacing w:after="60" w:line="312" w:lineRule="auto"/>
        <w:jc w:val="both"/>
      </w:pPr>
      <w:r>
        <w:rPr>
          <w:rFonts w:ascii="Arial" w:hAnsi="Arial" w:cs="Arial"/>
          <w:b/>
          <w:bCs/>
          <w:color w:val="000000"/>
          <w:sz w:val="24"/>
          <w:szCs w:val="24"/>
        </w:rPr>
        <w:lastRenderedPageBreak/>
        <w:t>10. Rozdział X . Dokumenty odniesienia</w:t>
      </w:r>
    </w:p>
    <w:p w14:paraId="771EFD83"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lang w:val="de-DE"/>
        </w:rPr>
      </w:pPr>
      <w:r>
        <w:rPr>
          <w:rFonts w:ascii="Arial" w:hAnsi="Arial" w:cs="Arial"/>
          <w:sz w:val="24"/>
          <w:szCs w:val="24"/>
        </w:rPr>
        <w:t xml:space="preserve">PN-88/B-10085 Stolarka budowlana .Okna i drzwi . </w:t>
      </w:r>
      <w:r>
        <w:rPr>
          <w:rFonts w:ascii="Arial" w:hAnsi="Arial" w:cs="Arial"/>
          <w:sz w:val="24"/>
          <w:szCs w:val="24"/>
          <w:lang w:val="de-DE"/>
        </w:rPr>
        <w:t>Wymagania i badania techniczne</w:t>
      </w:r>
    </w:p>
    <w:p w14:paraId="7AF08C96"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lang w:val="de-DE"/>
        </w:rPr>
      </w:pPr>
      <w:r>
        <w:rPr>
          <w:rFonts w:ascii="Arial" w:hAnsi="Arial" w:cs="Arial"/>
          <w:sz w:val="24"/>
          <w:szCs w:val="24"/>
        </w:rPr>
        <w:t xml:space="preserve">PN-B-91000 :1996 Stolarka budowlana . Okna i drzwi. </w:t>
      </w:r>
      <w:r>
        <w:rPr>
          <w:rFonts w:ascii="Arial" w:hAnsi="Arial" w:cs="Arial"/>
          <w:sz w:val="24"/>
          <w:szCs w:val="24"/>
          <w:lang w:val="de-DE"/>
        </w:rPr>
        <w:t>Terminologia.</w:t>
      </w:r>
    </w:p>
    <w:p w14:paraId="794E5C63"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rPr>
      </w:pPr>
      <w:r>
        <w:rPr>
          <w:rFonts w:ascii="Arial" w:hAnsi="Arial" w:cs="Arial"/>
          <w:sz w:val="24"/>
          <w:szCs w:val="24"/>
        </w:rPr>
        <w:t>PN-EN 12400 :2004 Okna i drzwi .Trwałość mechaniczna. Wymagania.</w:t>
      </w:r>
    </w:p>
    <w:p w14:paraId="4E3B3295"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rPr>
      </w:pPr>
      <w:r>
        <w:rPr>
          <w:rFonts w:ascii="Arial" w:hAnsi="Arial" w:cs="Arial"/>
          <w:sz w:val="24"/>
          <w:szCs w:val="24"/>
        </w:rPr>
        <w:t>PN-91/B-02020  Wymogi konstrukcyjne dla okien i drzwi.</w:t>
      </w:r>
    </w:p>
    <w:p w14:paraId="50105844"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rPr>
      </w:pPr>
      <w:r>
        <w:rPr>
          <w:rFonts w:ascii="Arial" w:hAnsi="Arial" w:cs="Arial"/>
          <w:sz w:val="24"/>
          <w:szCs w:val="24"/>
        </w:rPr>
        <w:t>PN-97/B-13079 Wymogi dla szyb budowlanych.</w:t>
      </w:r>
    </w:p>
    <w:p w14:paraId="1E171640"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rPr>
      </w:pPr>
      <w:r>
        <w:rPr>
          <w:rFonts w:ascii="Arial" w:hAnsi="Arial" w:cs="Arial"/>
          <w:sz w:val="24"/>
          <w:szCs w:val="24"/>
        </w:rPr>
        <w:t>PN-B-10085:2001</w:t>
      </w:r>
      <w:r w:rsidR="007E6F6E">
        <w:rPr>
          <w:rFonts w:ascii="Arial" w:hAnsi="Arial" w:cs="Arial"/>
          <w:sz w:val="24"/>
          <w:szCs w:val="24"/>
        </w:rPr>
        <w:t xml:space="preserve"> </w:t>
      </w:r>
      <w:r>
        <w:rPr>
          <w:rFonts w:ascii="Arial" w:hAnsi="Arial" w:cs="Arial"/>
          <w:sz w:val="24"/>
          <w:szCs w:val="24"/>
        </w:rPr>
        <w:t>Stolarka budowlana. Okna I drzwi. Wymagania I badania.</w:t>
      </w:r>
    </w:p>
    <w:p w14:paraId="76BD5E27"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rPr>
      </w:pPr>
      <w:r>
        <w:rPr>
          <w:rFonts w:ascii="Arial" w:hAnsi="Arial" w:cs="Arial"/>
          <w:sz w:val="24"/>
          <w:szCs w:val="24"/>
        </w:rPr>
        <w:t>PN-72/B-10180 Roboty szklarskie .Warunki i badania techniczne przy odbiorze .</w:t>
      </w:r>
    </w:p>
    <w:p w14:paraId="59D1F441" w14:textId="6B1185D4" w:rsidR="001A03D7" w:rsidRDefault="005A1B5E" w:rsidP="005A1B5E">
      <w:pPr>
        <w:pStyle w:val="Akapitzlist"/>
        <w:widowControl w:val="0"/>
        <w:numPr>
          <w:ilvl w:val="0"/>
          <w:numId w:val="36"/>
        </w:numPr>
        <w:tabs>
          <w:tab w:val="left" w:pos="993"/>
          <w:tab w:val="left" w:pos="1985"/>
          <w:tab w:val="left" w:pos="2127"/>
        </w:tabs>
        <w:spacing w:after="60" w:line="240" w:lineRule="auto"/>
        <w:ind w:left="567" w:hanging="141"/>
        <w:jc w:val="both"/>
        <w:rPr>
          <w:rFonts w:ascii="Arial" w:hAnsi="Arial" w:cs="Arial"/>
          <w:sz w:val="24"/>
          <w:szCs w:val="24"/>
        </w:rPr>
      </w:pPr>
      <w:r>
        <w:rPr>
          <w:rFonts w:ascii="Arial" w:hAnsi="Arial" w:cs="Arial"/>
          <w:sz w:val="24"/>
          <w:szCs w:val="24"/>
        </w:rPr>
        <w:t xml:space="preserve">   </w:t>
      </w:r>
      <w:r w:rsidR="00640715">
        <w:rPr>
          <w:rFonts w:ascii="Arial" w:hAnsi="Arial" w:cs="Arial"/>
          <w:sz w:val="24"/>
          <w:szCs w:val="24"/>
        </w:rPr>
        <w:t>PN-78/B-13050 Szkło płaskie walcowane.</w:t>
      </w:r>
    </w:p>
    <w:p w14:paraId="669445A4" w14:textId="77777777" w:rsidR="001A03D7" w:rsidRDefault="00640715" w:rsidP="005A1B5E">
      <w:pPr>
        <w:pStyle w:val="Akapitzlist"/>
        <w:widowControl w:val="0"/>
        <w:numPr>
          <w:ilvl w:val="0"/>
          <w:numId w:val="36"/>
        </w:numPr>
        <w:tabs>
          <w:tab w:val="left" w:pos="780"/>
        </w:tabs>
        <w:spacing w:after="60" w:line="240" w:lineRule="auto"/>
        <w:ind w:left="420" w:firstLine="6"/>
        <w:jc w:val="both"/>
        <w:rPr>
          <w:rFonts w:ascii="Arial" w:hAnsi="Arial" w:cs="Arial"/>
          <w:sz w:val="24"/>
          <w:szCs w:val="24"/>
        </w:rPr>
      </w:pPr>
      <w:r>
        <w:rPr>
          <w:rFonts w:ascii="Arial" w:hAnsi="Arial" w:cs="Arial"/>
          <w:sz w:val="24"/>
          <w:szCs w:val="24"/>
        </w:rPr>
        <w:t>PN-75/B-94000 Okucia budowlane Podział .</w:t>
      </w:r>
    </w:p>
    <w:p w14:paraId="61409139" w14:textId="77777777" w:rsidR="001A03D7" w:rsidRDefault="001A03D7">
      <w:pPr>
        <w:widowControl w:val="0"/>
        <w:tabs>
          <w:tab w:val="left" w:pos="780"/>
        </w:tabs>
        <w:spacing w:after="60" w:line="240" w:lineRule="auto"/>
        <w:jc w:val="both"/>
        <w:rPr>
          <w:rFonts w:ascii="Arial" w:hAnsi="Arial" w:cs="Arial"/>
          <w:sz w:val="24"/>
          <w:szCs w:val="24"/>
        </w:rPr>
      </w:pPr>
    </w:p>
    <w:p w14:paraId="05102016" w14:textId="77777777" w:rsidR="008217D1" w:rsidRDefault="008217D1">
      <w:pPr>
        <w:widowControl w:val="0"/>
        <w:tabs>
          <w:tab w:val="left" w:pos="780"/>
        </w:tabs>
        <w:spacing w:after="60" w:line="240" w:lineRule="auto"/>
        <w:jc w:val="both"/>
        <w:rPr>
          <w:rFonts w:ascii="Arial" w:hAnsi="Arial" w:cs="Arial"/>
          <w:sz w:val="24"/>
          <w:szCs w:val="24"/>
        </w:rPr>
      </w:pPr>
    </w:p>
    <w:p w14:paraId="56ABA071" w14:textId="34A61BED" w:rsidR="001A03D7" w:rsidRDefault="00640715">
      <w:pPr>
        <w:spacing w:after="0" w:line="360" w:lineRule="auto"/>
        <w:ind w:firstLine="708"/>
        <w:jc w:val="both"/>
        <w:rPr>
          <w:rFonts w:ascii="Arial" w:hAnsi="Arial" w:cs="Arial"/>
          <w:sz w:val="24"/>
          <w:szCs w:val="24"/>
        </w:rPr>
      </w:pPr>
      <w:r>
        <w:rPr>
          <w:rFonts w:ascii="Arial" w:hAnsi="Arial" w:cs="Arial"/>
          <w:sz w:val="24"/>
          <w:szCs w:val="24"/>
        </w:rPr>
        <w:t xml:space="preserve">  Wykona</w:t>
      </w:r>
      <w:r w:rsidR="0068126B">
        <w:rPr>
          <w:rFonts w:ascii="Arial" w:hAnsi="Arial" w:cs="Arial"/>
          <w:sz w:val="24"/>
          <w:szCs w:val="24"/>
        </w:rPr>
        <w:t>li</w:t>
      </w:r>
      <w:r>
        <w:rPr>
          <w:rFonts w:ascii="Arial" w:hAnsi="Arial" w:cs="Arial"/>
          <w:sz w:val="24"/>
          <w:szCs w:val="24"/>
        </w:rPr>
        <w:t>:</w:t>
      </w:r>
    </w:p>
    <w:p w14:paraId="1136EE96" w14:textId="77777777" w:rsidR="001A03D7" w:rsidRDefault="001A03D7">
      <w:pPr>
        <w:spacing w:after="0" w:line="240" w:lineRule="auto"/>
        <w:ind w:firstLine="284"/>
        <w:jc w:val="both"/>
        <w:rPr>
          <w:rFonts w:ascii="Arial" w:hAnsi="Arial" w:cs="Arial"/>
          <w:sz w:val="24"/>
          <w:szCs w:val="24"/>
        </w:rPr>
      </w:pPr>
    </w:p>
    <w:p w14:paraId="036BBAAD" w14:textId="77777777" w:rsidR="001A03D7" w:rsidRDefault="001A03D7">
      <w:pPr>
        <w:spacing w:after="0" w:line="240" w:lineRule="auto"/>
        <w:ind w:firstLine="284"/>
        <w:jc w:val="both"/>
        <w:rPr>
          <w:rFonts w:ascii="Arial" w:hAnsi="Arial" w:cs="Arial"/>
          <w:sz w:val="24"/>
          <w:szCs w:val="24"/>
        </w:rPr>
      </w:pPr>
    </w:p>
    <w:p w14:paraId="6B541939" w14:textId="77777777" w:rsidR="0068126B" w:rsidRDefault="00640715" w:rsidP="0068126B">
      <w:pPr>
        <w:spacing w:after="0" w:line="240" w:lineRule="auto"/>
        <w:ind w:firstLine="284"/>
        <w:jc w:val="both"/>
        <w:rPr>
          <w:rFonts w:ascii="Arial" w:hAnsi="Arial" w:cs="Arial"/>
          <w:sz w:val="24"/>
          <w:szCs w:val="24"/>
        </w:rPr>
      </w:pPr>
      <w:r>
        <w:rPr>
          <w:rFonts w:ascii="Arial" w:hAnsi="Arial" w:cs="Arial"/>
          <w:sz w:val="24"/>
          <w:szCs w:val="24"/>
        </w:rPr>
        <w:t>………………………</w:t>
      </w:r>
      <w:r w:rsidR="0068126B">
        <w:rPr>
          <w:rFonts w:ascii="Arial" w:hAnsi="Arial" w:cs="Arial"/>
          <w:sz w:val="24"/>
          <w:szCs w:val="24"/>
        </w:rPr>
        <w:tab/>
      </w:r>
      <w:r w:rsidR="0068126B">
        <w:rPr>
          <w:rFonts w:ascii="Arial" w:hAnsi="Arial" w:cs="Arial"/>
          <w:sz w:val="24"/>
          <w:szCs w:val="24"/>
        </w:rPr>
        <w:tab/>
      </w:r>
      <w:r w:rsidR="0068126B">
        <w:rPr>
          <w:rFonts w:ascii="Arial" w:hAnsi="Arial" w:cs="Arial"/>
          <w:sz w:val="24"/>
          <w:szCs w:val="24"/>
        </w:rPr>
        <w:tab/>
        <w:t>………………………</w:t>
      </w:r>
    </w:p>
    <w:p w14:paraId="56E52B94" w14:textId="6F961297" w:rsidR="001A03D7" w:rsidRDefault="001A03D7">
      <w:pPr>
        <w:spacing w:after="0" w:line="240" w:lineRule="auto"/>
        <w:ind w:firstLine="284"/>
        <w:jc w:val="both"/>
        <w:rPr>
          <w:rFonts w:ascii="Arial" w:hAnsi="Arial" w:cs="Arial"/>
          <w:sz w:val="24"/>
          <w:szCs w:val="24"/>
        </w:rPr>
      </w:pPr>
    </w:p>
    <w:p w14:paraId="18C1BC93" w14:textId="53253FD6" w:rsidR="0068126B" w:rsidRDefault="00640715" w:rsidP="0068126B">
      <w:pPr>
        <w:spacing w:after="0" w:line="240" w:lineRule="auto"/>
        <w:jc w:val="both"/>
        <w:rPr>
          <w:rFonts w:ascii="Arial" w:hAnsi="Arial" w:cs="Arial"/>
          <w:sz w:val="20"/>
          <w:szCs w:val="20"/>
        </w:rPr>
      </w:pPr>
      <w:r>
        <w:rPr>
          <w:rFonts w:ascii="Arial" w:hAnsi="Arial" w:cs="Arial"/>
          <w:sz w:val="20"/>
          <w:szCs w:val="20"/>
        </w:rPr>
        <w:t xml:space="preserve">          (pieczęć i podpis)</w:t>
      </w:r>
      <w:r w:rsidR="0068126B">
        <w:rPr>
          <w:rFonts w:ascii="Arial" w:hAnsi="Arial" w:cs="Arial"/>
          <w:sz w:val="20"/>
          <w:szCs w:val="20"/>
        </w:rPr>
        <w:tab/>
      </w:r>
      <w:r w:rsidR="0068126B">
        <w:rPr>
          <w:rFonts w:ascii="Arial" w:hAnsi="Arial" w:cs="Arial"/>
          <w:sz w:val="20"/>
          <w:szCs w:val="20"/>
        </w:rPr>
        <w:tab/>
      </w:r>
      <w:r w:rsidR="0068126B">
        <w:rPr>
          <w:rFonts w:ascii="Arial" w:hAnsi="Arial" w:cs="Arial"/>
          <w:sz w:val="20"/>
          <w:szCs w:val="20"/>
        </w:rPr>
        <w:tab/>
      </w:r>
      <w:r w:rsidR="0068126B">
        <w:rPr>
          <w:rFonts w:ascii="Arial" w:hAnsi="Arial" w:cs="Arial"/>
          <w:sz w:val="20"/>
          <w:szCs w:val="20"/>
        </w:rPr>
        <w:tab/>
        <w:t xml:space="preserve">      (pieczęć i podpis)</w:t>
      </w:r>
    </w:p>
    <w:p w14:paraId="30C5B777" w14:textId="5B4C4A0D" w:rsidR="001A03D7" w:rsidRDefault="001A03D7">
      <w:pPr>
        <w:spacing w:after="0" w:line="240" w:lineRule="auto"/>
        <w:jc w:val="both"/>
        <w:rPr>
          <w:rFonts w:ascii="Arial" w:hAnsi="Arial" w:cs="Arial"/>
          <w:sz w:val="20"/>
          <w:szCs w:val="20"/>
        </w:rPr>
      </w:pPr>
    </w:p>
    <w:p w14:paraId="2C1C1CE2" w14:textId="77777777" w:rsidR="001A03D7" w:rsidRDefault="001A03D7">
      <w:pPr>
        <w:spacing w:after="0" w:line="240" w:lineRule="auto"/>
        <w:jc w:val="both"/>
        <w:rPr>
          <w:rFonts w:ascii="Arial" w:hAnsi="Arial" w:cs="Arial"/>
          <w:sz w:val="20"/>
          <w:szCs w:val="20"/>
        </w:rPr>
      </w:pPr>
    </w:p>
    <w:p w14:paraId="4D8CDCF9" w14:textId="77777777" w:rsidR="001A03D7" w:rsidRDefault="001A03D7">
      <w:pPr>
        <w:spacing w:after="0" w:line="240" w:lineRule="auto"/>
        <w:jc w:val="both"/>
        <w:rPr>
          <w:rFonts w:ascii="Arial" w:hAnsi="Arial" w:cs="Arial"/>
          <w:sz w:val="20"/>
          <w:szCs w:val="20"/>
        </w:rPr>
      </w:pPr>
    </w:p>
    <w:p w14:paraId="30061240" w14:textId="77777777" w:rsidR="001A03D7" w:rsidRDefault="001A03D7">
      <w:pPr>
        <w:spacing w:after="0" w:line="240" w:lineRule="auto"/>
        <w:jc w:val="both"/>
        <w:rPr>
          <w:rFonts w:ascii="Arial" w:hAnsi="Arial" w:cs="Arial"/>
          <w:sz w:val="20"/>
          <w:szCs w:val="20"/>
        </w:rPr>
      </w:pPr>
    </w:p>
    <w:p w14:paraId="73F6FA43" w14:textId="77777777" w:rsidR="001A03D7" w:rsidRDefault="001A03D7">
      <w:pPr>
        <w:spacing w:after="0" w:line="240" w:lineRule="auto"/>
        <w:jc w:val="both"/>
        <w:rPr>
          <w:rFonts w:ascii="Arial" w:hAnsi="Arial" w:cs="Arial"/>
          <w:sz w:val="20"/>
          <w:szCs w:val="20"/>
        </w:rPr>
      </w:pPr>
    </w:p>
    <w:p w14:paraId="64EBD473" w14:textId="77777777" w:rsidR="001A03D7" w:rsidRDefault="001A03D7">
      <w:pPr>
        <w:spacing w:after="0" w:line="240" w:lineRule="auto"/>
        <w:jc w:val="both"/>
        <w:rPr>
          <w:rFonts w:ascii="Arial" w:hAnsi="Arial" w:cs="Arial"/>
          <w:sz w:val="20"/>
          <w:szCs w:val="20"/>
        </w:rPr>
      </w:pPr>
    </w:p>
    <w:p w14:paraId="46422036" w14:textId="77777777" w:rsidR="001A03D7" w:rsidRDefault="001A03D7">
      <w:pPr>
        <w:spacing w:after="0" w:line="240" w:lineRule="auto"/>
        <w:jc w:val="both"/>
        <w:rPr>
          <w:rFonts w:ascii="Arial" w:hAnsi="Arial" w:cs="Arial"/>
          <w:sz w:val="20"/>
          <w:szCs w:val="20"/>
        </w:rPr>
      </w:pPr>
    </w:p>
    <w:p w14:paraId="71DA88B0" w14:textId="77777777" w:rsidR="001A03D7" w:rsidRDefault="001A03D7">
      <w:pPr>
        <w:spacing w:after="0" w:line="240" w:lineRule="auto"/>
        <w:jc w:val="both"/>
        <w:rPr>
          <w:rFonts w:ascii="Arial" w:hAnsi="Arial" w:cs="Arial"/>
          <w:sz w:val="20"/>
          <w:szCs w:val="20"/>
        </w:rPr>
      </w:pPr>
    </w:p>
    <w:p w14:paraId="67BAB64E" w14:textId="77777777" w:rsidR="001A03D7" w:rsidRDefault="001A03D7">
      <w:pPr>
        <w:spacing w:after="0" w:line="240" w:lineRule="auto"/>
        <w:jc w:val="both"/>
        <w:rPr>
          <w:rFonts w:ascii="Arial" w:hAnsi="Arial" w:cs="Arial"/>
          <w:sz w:val="20"/>
          <w:szCs w:val="20"/>
        </w:rPr>
      </w:pPr>
    </w:p>
    <w:p w14:paraId="00F0BD9C" w14:textId="77777777" w:rsidR="001A03D7" w:rsidRDefault="001A03D7">
      <w:pPr>
        <w:spacing w:after="0" w:line="240" w:lineRule="auto"/>
        <w:jc w:val="both"/>
        <w:rPr>
          <w:rFonts w:ascii="Arial" w:hAnsi="Arial" w:cs="Arial"/>
          <w:sz w:val="20"/>
          <w:szCs w:val="20"/>
        </w:rPr>
      </w:pPr>
    </w:p>
    <w:p w14:paraId="2EA6B309" w14:textId="77777777" w:rsidR="001A03D7" w:rsidRDefault="001A03D7">
      <w:pPr>
        <w:spacing w:after="0" w:line="240" w:lineRule="auto"/>
        <w:jc w:val="both"/>
        <w:rPr>
          <w:rFonts w:ascii="Arial" w:hAnsi="Arial" w:cs="Arial"/>
          <w:sz w:val="20"/>
          <w:szCs w:val="20"/>
        </w:rPr>
      </w:pPr>
    </w:p>
    <w:p w14:paraId="4C2F1DF0" w14:textId="77777777" w:rsidR="001A03D7" w:rsidRDefault="001A03D7">
      <w:pPr>
        <w:spacing w:after="0" w:line="240" w:lineRule="auto"/>
        <w:jc w:val="both"/>
        <w:rPr>
          <w:rFonts w:ascii="Arial" w:hAnsi="Arial" w:cs="Arial"/>
          <w:sz w:val="20"/>
          <w:szCs w:val="20"/>
        </w:rPr>
      </w:pPr>
    </w:p>
    <w:p w14:paraId="469C51F9" w14:textId="77777777" w:rsidR="001A03D7" w:rsidRDefault="001A03D7">
      <w:pPr>
        <w:spacing w:after="0" w:line="240" w:lineRule="auto"/>
        <w:jc w:val="both"/>
        <w:rPr>
          <w:rFonts w:ascii="Arial" w:hAnsi="Arial" w:cs="Arial"/>
          <w:sz w:val="20"/>
          <w:szCs w:val="20"/>
        </w:rPr>
      </w:pPr>
    </w:p>
    <w:p w14:paraId="76018E14" w14:textId="77777777" w:rsidR="001A03D7" w:rsidRDefault="001A03D7">
      <w:pPr>
        <w:spacing w:after="0" w:line="240" w:lineRule="auto"/>
        <w:jc w:val="both"/>
        <w:rPr>
          <w:rFonts w:ascii="Arial" w:hAnsi="Arial" w:cs="Arial"/>
          <w:sz w:val="20"/>
          <w:szCs w:val="20"/>
        </w:rPr>
      </w:pPr>
    </w:p>
    <w:p w14:paraId="34B48030" w14:textId="77777777" w:rsidR="001A03D7" w:rsidRDefault="001A03D7">
      <w:pPr>
        <w:spacing w:after="0" w:line="240" w:lineRule="auto"/>
        <w:jc w:val="both"/>
        <w:rPr>
          <w:rFonts w:ascii="Arial" w:hAnsi="Arial" w:cs="Arial"/>
          <w:sz w:val="20"/>
          <w:szCs w:val="20"/>
        </w:rPr>
      </w:pPr>
    </w:p>
    <w:p w14:paraId="0BA69313" w14:textId="2D2E0C7D" w:rsidR="001A03D7" w:rsidRDefault="001A03D7">
      <w:pPr>
        <w:spacing w:after="0" w:line="240" w:lineRule="auto"/>
        <w:jc w:val="both"/>
        <w:rPr>
          <w:rFonts w:ascii="Arial" w:hAnsi="Arial" w:cs="Arial"/>
          <w:sz w:val="20"/>
          <w:szCs w:val="20"/>
        </w:rPr>
      </w:pPr>
    </w:p>
    <w:p w14:paraId="5AA1E64F" w14:textId="100D48CF" w:rsidR="008D108D" w:rsidRDefault="008D108D">
      <w:pPr>
        <w:spacing w:after="0" w:line="240" w:lineRule="auto"/>
        <w:jc w:val="both"/>
        <w:rPr>
          <w:rFonts w:ascii="Arial" w:hAnsi="Arial" w:cs="Arial"/>
          <w:sz w:val="20"/>
          <w:szCs w:val="20"/>
        </w:rPr>
      </w:pPr>
    </w:p>
    <w:p w14:paraId="68AED416" w14:textId="160B3440" w:rsidR="008D108D" w:rsidRDefault="008D108D">
      <w:pPr>
        <w:spacing w:after="0" w:line="240" w:lineRule="auto"/>
        <w:jc w:val="both"/>
        <w:rPr>
          <w:rFonts w:ascii="Arial" w:hAnsi="Arial" w:cs="Arial"/>
          <w:sz w:val="20"/>
          <w:szCs w:val="20"/>
        </w:rPr>
      </w:pPr>
    </w:p>
    <w:p w14:paraId="46E03013" w14:textId="21A124EB" w:rsidR="008D108D" w:rsidRDefault="008D108D">
      <w:pPr>
        <w:spacing w:after="0" w:line="240" w:lineRule="auto"/>
        <w:jc w:val="both"/>
        <w:rPr>
          <w:rFonts w:ascii="Arial" w:hAnsi="Arial" w:cs="Arial"/>
          <w:sz w:val="20"/>
          <w:szCs w:val="20"/>
        </w:rPr>
      </w:pPr>
    </w:p>
    <w:p w14:paraId="3E1200F2" w14:textId="53BB18E2" w:rsidR="008D108D" w:rsidRDefault="008D108D">
      <w:pPr>
        <w:spacing w:after="0" w:line="240" w:lineRule="auto"/>
        <w:jc w:val="both"/>
        <w:rPr>
          <w:rFonts w:ascii="Arial" w:hAnsi="Arial" w:cs="Arial"/>
          <w:sz w:val="20"/>
          <w:szCs w:val="20"/>
        </w:rPr>
      </w:pPr>
    </w:p>
    <w:p w14:paraId="4BB66F31" w14:textId="30D48384" w:rsidR="008D108D" w:rsidRDefault="008D108D">
      <w:pPr>
        <w:spacing w:after="0" w:line="240" w:lineRule="auto"/>
        <w:jc w:val="both"/>
        <w:rPr>
          <w:rFonts w:ascii="Arial" w:hAnsi="Arial" w:cs="Arial"/>
          <w:sz w:val="20"/>
          <w:szCs w:val="20"/>
        </w:rPr>
      </w:pPr>
    </w:p>
    <w:p w14:paraId="63C63B30" w14:textId="46D99148" w:rsidR="008D108D" w:rsidRDefault="008D108D">
      <w:pPr>
        <w:spacing w:after="0" w:line="240" w:lineRule="auto"/>
        <w:jc w:val="both"/>
        <w:rPr>
          <w:rFonts w:ascii="Arial" w:hAnsi="Arial" w:cs="Arial"/>
          <w:sz w:val="20"/>
          <w:szCs w:val="20"/>
        </w:rPr>
      </w:pPr>
    </w:p>
    <w:p w14:paraId="23A73FC4" w14:textId="6245F60D" w:rsidR="008D108D" w:rsidRDefault="008D108D">
      <w:pPr>
        <w:spacing w:after="0" w:line="240" w:lineRule="auto"/>
        <w:jc w:val="both"/>
        <w:rPr>
          <w:rFonts w:ascii="Arial" w:hAnsi="Arial" w:cs="Arial"/>
          <w:sz w:val="20"/>
          <w:szCs w:val="20"/>
        </w:rPr>
      </w:pPr>
    </w:p>
    <w:p w14:paraId="30FD453D" w14:textId="7F55F9F1" w:rsidR="008D108D" w:rsidRDefault="008D108D">
      <w:pPr>
        <w:spacing w:after="0" w:line="240" w:lineRule="auto"/>
        <w:jc w:val="both"/>
        <w:rPr>
          <w:rFonts w:ascii="Arial" w:hAnsi="Arial" w:cs="Arial"/>
          <w:sz w:val="20"/>
          <w:szCs w:val="20"/>
        </w:rPr>
      </w:pPr>
    </w:p>
    <w:p w14:paraId="20628904" w14:textId="7F2F18AB" w:rsidR="008D108D" w:rsidRDefault="008D108D">
      <w:pPr>
        <w:spacing w:after="0" w:line="240" w:lineRule="auto"/>
        <w:jc w:val="both"/>
        <w:rPr>
          <w:rFonts w:ascii="Arial" w:hAnsi="Arial" w:cs="Arial"/>
          <w:sz w:val="20"/>
          <w:szCs w:val="20"/>
        </w:rPr>
      </w:pPr>
    </w:p>
    <w:p w14:paraId="4CD25D7E" w14:textId="3D5990E7" w:rsidR="008D108D" w:rsidRDefault="008D108D">
      <w:pPr>
        <w:spacing w:after="0" w:line="240" w:lineRule="auto"/>
        <w:jc w:val="both"/>
        <w:rPr>
          <w:rFonts w:ascii="Arial" w:hAnsi="Arial" w:cs="Arial"/>
          <w:sz w:val="20"/>
          <w:szCs w:val="20"/>
        </w:rPr>
      </w:pPr>
    </w:p>
    <w:p w14:paraId="3018B780" w14:textId="3F446B36" w:rsidR="008D108D" w:rsidRDefault="008D108D">
      <w:pPr>
        <w:spacing w:after="0" w:line="240" w:lineRule="auto"/>
        <w:jc w:val="both"/>
        <w:rPr>
          <w:rFonts w:ascii="Arial" w:hAnsi="Arial" w:cs="Arial"/>
          <w:sz w:val="20"/>
          <w:szCs w:val="20"/>
        </w:rPr>
      </w:pPr>
    </w:p>
    <w:p w14:paraId="3ED1DBEC" w14:textId="13EEB664" w:rsidR="008D108D" w:rsidRDefault="008D108D">
      <w:pPr>
        <w:spacing w:after="0" w:line="240" w:lineRule="auto"/>
        <w:jc w:val="both"/>
        <w:rPr>
          <w:rFonts w:ascii="Arial" w:hAnsi="Arial" w:cs="Arial"/>
          <w:sz w:val="20"/>
          <w:szCs w:val="20"/>
        </w:rPr>
      </w:pPr>
    </w:p>
    <w:p w14:paraId="47D7E302" w14:textId="402CA4E9" w:rsidR="008D108D" w:rsidRDefault="008D108D">
      <w:pPr>
        <w:spacing w:after="0" w:line="240" w:lineRule="auto"/>
        <w:jc w:val="both"/>
        <w:rPr>
          <w:rFonts w:ascii="Arial" w:hAnsi="Arial" w:cs="Arial"/>
          <w:sz w:val="20"/>
          <w:szCs w:val="20"/>
        </w:rPr>
      </w:pPr>
    </w:p>
    <w:p w14:paraId="0BBF48AD" w14:textId="5FC4017E" w:rsidR="008D108D" w:rsidRDefault="008D108D">
      <w:pPr>
        <w:spacing w:after="0" w:line="240" w:lineRule="auto"/>
        <w:jc w:val="both"/>
        <w:rPr>
          <w:rFonts w:ascii="Arial" w:hAnsi="Arial" w:cs="Arial"/>
          <w:sz w:val="20"/>
          <w:szCs w:val="20"/>
        </w:rPr>
      </w:pPr>
    </w:p>
    <w:p w14:paraId="7D7A2340" w14:textId="51A73E58" w:rsidR="00BF0DB6" w:rsidRDefault="00BF0DB6">
      <w:pPr>
        <w:spacing w:after="0" w:line="240" w:lineRule="auto"/>
        <w:jc w:val="both"/>
        <w:rPr>
          <w:rFonts w:ascii="Arial" w:hAnsi="Arial" w:cs="Arial"/>
          <w:sz w:val="20"/>
          <w:szCs w:val="20"/>
        </w:rPr>
      </w:pPr>
    </w:p>
    <w:p w14:paraId="180F859F" w14:textId="2685DB76" w:rsidR="00BF0DB6" w:rsidRDefault="00BF0DB6">
      <w:pPr>
        <w:spacing w:after="0" w:line="240" w:lineRule="auto"/>
        <w:jc w:val="both"/>
        <w:rPr>
          <w:rFonts w:ascii="Arial" w:hAnsi="Arial" w:cs="Arial"/>
          <w:sz w:val="20"/>
          <w:szCs w:val="20"/>
        </w:rPr>
      </w:pPr>
    </w:p>
    <w:p w14:paraId="78410845" w14:textId="77777777" w:rsidR="00BF0DB6" w:rsidRDefault="00BF0DB6">
      <w:pPr>
        <w:spacing w:after="0" w:line="240" w:lineRule="auto"/>
        <w:jc w:val="both"/>
        <w:rPr>
          <w:rFonts w:ascii="Arial" w:hAnsi="Arial" w:cs="Arial"/>
          <w:sz w:val="20"/>
          <w:szCs w:val="20"/>
        </w:rPr>
      </w:pPr>
    </w:p>
    <w:p w14:paraId="5FDF4B4D" w14:textId="1458BB3E" w:rsidR="008D108D" w:rsidRDefault="008D108D">
      <w:pPr>
        <w:spacing w:after="0" w:line="240" w:lineRule="auto"/>
        <w:jc w:val="both"/>
        <w:rPr>
          <w:rFonts w:ascii="Arial" w:hAnsi="Arial" w:cs="Arial"/>
          <w:sz w:val="20"/>
          <w:szCs w:val="20"/>
        </w:rPr>
      </w:pPr>
    </w:p>
    <w:p w14:paraId="1091623F" w14:textId="77777777" w:rsidR="001A03D7" w:rsidRDefault="001A03D7">
      <w:pPr>
        <w:spacing w:after="0" w:line="240" w:lineRule="auto"/>
        <w:jc w:val="both"/>
        <w:rPr>
          <w:rFonts w:ascii="Arial" w:hAnsi="Arial" w:cs="Arial"/>
          <w:sz w:val="20"/>
          <w:szCs w:val="20"/>
        </w:rPr>
      </w:pPr>
    </w:p>
    <w:p w14:paraId="01F35E1C" w14:textId="77777777" w:rsidR="001A03D7" w:rsidRDefault="00640715">
      <w:pPr>
        <w:spacing w:after="0" w:line="240" w:lineRule="auto"/>
        <w:jc w:val="both"/>
        <w:rPr>
          <w:rFonts w:ascii="Arial" w:hAnsi="Arial" w:cs="Arial"/>
          <w:b/>
          <w:bCs/>
          <w:sz w:val="20"/>
          <w:szCs w:val="20"/>
        </w:rPr>
      </w:pPr>
      <w:r>
        <w:rPr>
          <w:rFonts w:ascii="Arial" w:hAnsi="Arial" w:cs="Arial"/>
          <w:b/>
          <w:bCs/>
          <w:sz w:val="24"/>
          <w:szCs w:val="24"/>
        </w:rPr>
        <w:t>SST-B-0</w:t>
      </w:r>
      <w:r w:rsidR="006A5EE4">
        <w:rPr>
          <w:rFonts w:ascii="Arial" w:hAnsi="Arial" w:cs="Arial"/>
          <w:b/>
          <w:bCs/>
          <w:sz w:val="24"/>
          <w:szCs w:val="24"/>
        </w:rPr>
        <w:t>7</w:t>
      </w:r>
      <w:r>
        <w:rPr>
          <w:rFonts w:ascii="Arial" w:hAnsi="Arial" w:cs="Arial"/>
          <w:b/>
          <w:bCs/>
          <w:sz w:val="24"/>
          <w:szCs w:val="24"/>
        </w:rPr>
        <w:t xml:space="preserve"> CPV 45430000-0                                                    </w:t>
      </w:r>
      <w:r>
        <w:rPr>
          <w:rFonts w:ascii="Arial" w:hAnsi="Arial" w:cs="Arial"/>
          <w:b/>
          <w:bCs/>
          <w:sz w:val="20"/>
          <w:szCs w:val="20"/>
        </w:rPr>
        <w:t>Załącznik do SIWZ nr…..</w:t>
      </w:r>
    </w:p>
    <w:p w14:paraId="706E0919" w14:textId="77777777" w:rsidR="001A03D7" w:rsidRDefault="00640715">
      <w:pPr>
        <w:keepNext/>
        <w:widowControl w:val="0"/>
        <w:jc w:val="right"/>
        <w:rPr>
          <w:rFonts w:ascii="Arial" w:hAnsi="Arial" w:cs="Arial"/>
          <w:b/>
          <w:bCs/>
          <w:sz w:val="20"/>
          <w:szCs w:val="20"/>
        </w:rPr>
      </w:pPr>
      <w:r>
        <w:rPr>
          <w:rFonts w:ascii="Arial" w:hAnsi="Arial" w:cs="Arial"/>
          <w:b/>
          <w:bCs/>
          <w:sz w:val="20"/>
          <w:szCs w:val="20"/>
        </w:rPr>
        <w:tab/>
      </w:r>
    </w:p>
    <w:p w14:paraId="485FF560" w14:textId="77777777"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14:paraId="24554702" w14:textId="77777777" w:rsidR="001A03D7" w:rsidRDefault="001A03D7">
      <w:pPr>
        <w:widowControl w:val="0"/>
        <w:rPr>
          <w:rFonts w:ascii="Arial" w:hAnsi="Arial" w:cs="Arial"/>
          <w:b/>
          <w:bCs/>
          <w:sz w:val="20"/>
          <w:szCs w:val="20"/>
        </w:rPr>
      </w:pPr>
    </w:p>
    <w:p w14:paraId="7691D71D" w14:textId="77777777" w:rsidR="001A03D7" w:rsidRDefault="00640715">
      <w:pPr>
        <w:widowControl w:val="0"/>
        <w:jc w:val="center"/>
        <w:rPr>
          <w:rFonts w:ascii="Arial" w:hAnsi="Arial" w:cs="Arial"/>
          <w:sz w:val="20"/>
          <w:szCs w:val="20"/>
        </w:rPr>
      </w:pPr>
      <w:r>
        <w:rPr>
          <w:rFonts w:ascii="Arial" w:hAnsi="Arial" w:cs="Arial"/>
          <w:b/>
          <w:bCs/>
          <w:sz w:val="20"/>
          <w:szCs w:val="20"/>
        </w:rPr>
        <w:t xml:space="preserve">                                                                                                    ……………..……….   202</w:t>
      </w:r>
      <w:r w:rsidR="00CD0618">
        <w:rPr>
          <w:rFonts w:ascii="Arial" w:hAnsi="Arial" w:cs="Arial"/>
          <w:b/>
          <w:bCs/>
          <w:sz w:val="20"/>
          <w:szCs w:val="20"/>
        </w:rPr>
        <w:t>1</w:t>
      </w:r>
      <w:r>
        <w:rPr>
          <w:rFonts w:ascii="Arial" w:hAnsi="Arial" w:cs="Arial"/>
          <w:b/>
          <w:bCs/>
          <w:sz w:val="20"/>
          <w:szCs w:val="20"/>
        </w:rPr>
        <w:t xml:space="preserve"> r.</w:t>
      </w:r>
    </w:p>
    <w:p w14:paraId="53F66700" w14:textId="77777777" w:rsidR="001A03D7" w:rsidRDefault="001A03D7">
      <w:pPr>
        <w:spacing w:after="0" w:line="240" w:lineRule="auto"/>
        <w:jc w:val="center"/>
        <w:rPr>
          <w:rFonts w:ascii="Arial" w:hAnsi="Arial" w:cs="Arial"/>
          <w:b/>
          <w:bCs/>
          <w:color w:val="000000"/>
          <w:sz w:val="24"/>
          <w:szCs w:val="24"/>
        </w:rPr>
      </w:pPr>
    </w:p>
    <w:p w14:paraId="2EDA4165" w14:textId="77777777" w:rsidR="001A03D7" w:rsidRDefault="001A03D7">
      <w:pPr>
        <w:spacing w:after="0" w:line="240" w:lineRule="auto"/>
        <w:jc w:val="center"/>
        <w:rPr>
          <w:rFonts w:ascii="Arial" w:hAnsi="Arial" w:cs="Arial"/>
          <w:b/>
          <w:bCs/>
          <w:color w:val="000000"/>
          <w:sz w:val="24"/>
          <w:szCs w:val="24"/>
        </w:rPr>
      </w:pPr>
    </w:p>
    <w:p w14:paraId="060B83BB"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02C94DB7"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B-0</w:t>
      </w:r>
      <w:r w:rsidR="006A5EE4">
        <w:rPr>
          <w:rFonts w:ascii="Arial" w:hAnsi="Arial" w:cs="Arial"/>
          <w:b/>
          <w:bCs/>
          <w:color w:val="000000"/>
          <w:sz w:val="24"/>
          <w:szCs w:val="24"/>
        </w:rPr>
        <w:t>7</w:t>
      </w:r>
      <w:r>
        <w:rPr>
          <w:rFonts w:ascii="Arial" w:hAnsi="Arial" w:cs="Arial"/>
          <w:b/>
          <w:bCs/>
          <w:color w:val="000000"/>
          <w:sz w:val="24"/>
          <w:szCs w:val="24"/>
        </w:rPr>
        <w:t xml:space="preserve"> Pokrywanie podłóg i ścian </w:t>
      </w:r>
    </w:p>
    <w:p w14:paraId="7FB72278"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6A5EE4">
        <w:rPr>
          <w:rFonts w:ascii="Arial" w:hAnsi="Arial" w:cs="Arial"/>
          <w:b/>
          <w:bCs/>
          <w:color w:val="000000"/>
          <w:sz w:val="24"/>
          <w:szCs w:val="24"/>
        </w:rPr>
        <w:t>3</w:t>
      </w:r>
      <w:r>
        <w:rPr>
          <w:rFonts w:ascii="Arial" w:hAnsi="Arial" w:cs="Arial"/>
          <w:b/>
          <w:bCs/>
          <w:color w:val="000000"/>
          <w:sz w:val="24"/>
          <w:szCs w:val="24"/>
        </w:rPr>
        <w:t>/R/202</w:t>
      </w:r>
      <w:r w:rsidR="006A5EE4">
        <w:rPr>
          <w:rFonts w:ascii="Arial" w:hAnsi="Arial" w:cs="Arial"/>
          <w:b/>
          <w:bCs/>
          <w:color w:val="000000"/>
          <w:sz w:val="24"/>
          <w:szCs w:val="24"/>
        </w:rPr>
        <w:t>1</w:t>
      </w:r>
      <w:r>
        <w:rPr>
          <w:rFonts w:ascii="Arial" w:hAnsi="Arial" w:cs="Arial"/>
          <w:b/>
          <w:bCs/>
          <w:color w:val="000000"/>
          <w:sz w:val="24"/>
          <w:szCs w:val="24"/>
        </w:rPr>
        <w:t xml:space="preserve"> KOSZALIN</w:t>
      </w:r>
    </w:p>
    <w:p w14:paraId="2FB25041" w14:textId="77777777" w:rsidR="001A03D7" w:rsidRDefault="001A03D7">
      <w:pPr>
        <w:spacing w:after="0" w:line="240" w:lineRule="auto"/>
        <w:jc w:val="center"/>
        <w:rPr>
          <w:rFonts w:ascii="Arial" w:hAnsi="Arial" w:cs="Arial"/>
          <w:b/>
          <w:bCs/>
          <w:color w:val="000000"/>
          <w:sz w:val="24"/>
          <w:szCs w:val="24"/>
        </w:rPr>
      </w:pPr>
    </w:p>
    <w:p w14:paraId="66BDA55A" w14:textId="77777777" w:rsidR="001A03D7" w:rsidRDefault="001A03D7">
      <w:pPr>
        <w:spacing w:after="0" w:line="240" w:lineRule="auto"/>
        <w:jc w:val="center"/>
        <w:rPr>
          <w:rFonts w:ascii="Arial" w:hAnsi="Arial" w:cs="Arial"/>
          <w:b/>
          <w:bCs/>
          <w:color w:val="000000"/>
          <w:sz w:val="24"/>
          <w:szCs w:val="24"/>
        </w:rPr>
      </w:pPr>
    </w:p>
    <w:p w14:paraId="147D6270" w14:textId="77777777" w:rsidR="001A03D7" w:rsidRDefault="001A03D7">
      <w:pPr>
        <w:spacing w:after="0" w:line="240" w:lineRule="auto"/>
        <w:jc w:val="center"/>
        <w:rPr>
          <w:rFonts w:ascii="Arial" w:hAnsi="Arial" w:cs="Arial"/>
          <w:b/>
          <w:bCs/>
          <w:color w:val="000000"/>
          <w:sz w:val="24"/>
          <w:szCs w:val="24"/>
        </w:rPr>
      </w:pPr>
    </w:p>
    <w:p w14:paraId="29361604" w14:textId="77777777" w:rsidR="001A03D7" w:rsidRDefault="001A03D7">
      <w:pPr>
        <w:spacing w:after="0" w:line="240" w:lineRule="auto"/>
        <w:jc w:val="center"/>
        <w:rPr>
          <w:rFonts w:ascii="Arial" w:hAnsi="Arial" w:cs="Arial"/>
          <w:b/>
          <w:bCs/>
          <w:color w:val="000000"/>
          <w:sz w:val="28"/>
          <w:szCs w:val="28"/>
        </w:rPr>
      </w:pPr>
    </w:p>
    <w:p w14:paraId="1AF75B31"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1E722212" w14:textId="77777777" w:rsidR="001A03D7" w:rsidRDefault="001A03D7">
      <w:pPr>
        <w:spacing w:after="0" w:line="240" w:lineRule="auto"/>
        <w:jc w:val="center"/>
        <w:rPr>
          <w:rFonts w:ascii="Arial" w:hAnsi="Arial"/>
          <w:b/>
          <w:sz w:val="24"/>
          <w:szCs w:val="24"/>
        </w:rPr>
      </w:pPr>
    </w:p>
    <w:p w14:paraId="1B91DA04" w14:textId="77777777" w:rsidR="001A03D7" w:rsidRDefault="001A03D7">
      <w:pPr>
        <w:spacing w:after="0" w:line="240" w:lineRule="auto"/>
        <w:jc w:val="center"/>
        <w:rPr>
          <w:rFonts w:ascii="Arial" w:hAnsi="Arial"/>
          <w:b/>
          <w:sz w:val="24"/>
          <w:szCs w:val="24"/>
        </w:rPr>
      </w:pPr>
    </w:p>
    <w:p w14:paraId="45659E40"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6674CC13"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29C5D20A" w14:textId="77777777" w:rsidR="001A03D7" w:rsidRDefault="001A03D7">
      <w:pPr>
        <w:spacing w:after="0" w:line="240" w:lineRule="auto"/>
        <w:jc w:val="center"/>
        <w:rPr>
          <w:rFonts w:ascii="Arial" w:hAnsi="Arial" w:cs="Arial"/>
          <w:b/>
          <w:bCs/>
          <w:color w:val="000000"/>
          <w:sz w:val="28"/>
          <w:szCs w:val="28"/>
        </w:rPr>
      </w:pPr>
    </w:p>
    <w:p w14:paraId="25179B02" w14:textId="77777777" w:rsidR="001A03D7" w:rsidRDefault="001A03D7">
      <w:pPr>
        <w:spacing w:after="0" w:line="240" w:lineRule="auto"/>
        <w:rPr>
          <w:rFonts w:ascii="Times New Roman" w:hAnsi="Times New Roman" w:cs="Times New Roman"/>
          <w:color w:val="000000"/>
          <w:sz w:val="24"/>
          <w:szCs w:val="24"/>
        </w:rPr>
      </w:pPr>
    </w:p>
    <w:p w14:paraId="15A2593F" w14:textId="77777777" w:rsidR="001A03D7" w:rsidRDefault="001A03D7">
      <w:pPr>
        <w:spacing w:after="0" w:line="240" w:lineRule="auto"/>
        <w:jc w:val="both"/>
        <w:rPr>
          <w:rFonts w:ascii="Arial" w:eastAsia="Times New Roman" w:hAnsi="Arial" w:cs="Times New Roman"/>
          <w:b/>
          <w:sz w:val="24"/>
          <w:szCs w:val="24"/>
          <w:lang w:eastAsia="ar-SA"/>
        </w:rPr>
      </w:pPr>
    </w:p>
    <w:p w14:paraId="5867070E"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038680C7"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5A06F9DB" w14:textId="689C83DB"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020762CA" w14:textId="53C219DD" w:rsidR="001A03D7" w:rsidRDefault="001A03D7">
      <w:pPr>
        <w:spacing w:after="0" w:line="240" w:lineRule="auto"/>
        <w:ind w:left="1277" w:firstLine="708"/>
        <w:jc w:val="both"/>
        <w:rPr>
          <w:rFonts w:ascii="Arial" w:eastAsia="Times New Roman" w:hAnsi="Arial" w:cs="Times New Roman"/>
          <w:b/>
          <w:sz w:val="24"/>
          <w:szCs w:val="24"/>
          <w:lang w:eastAsia="ar-SA"/>
        </w:rPr>
      </w:pPr>
    </w:p>
    <w:p w14:paraId="70659FBE"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05AE3D5B"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087483E2"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25171796" w14:textId="77777777" w:rsidR="005A1B5E" w:rsidRDefault="005A1B5E" w:rsidP="005A1B5E">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Autorzy:</w:t>
      </w:r>
    </w:p>
    <w:p w14:paraId="01F08F7E" w14:textId="77777777" w:rsidR="005A1B5E" w:rsidRDefault="005A1B5E" w:rsidP="005A1B5E">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Inspektor TUN: Andrzej KONON                   </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04BD7885" w14:textId="77777777" w:rsidR="005A1B5E" w:rsidRDefault="005A1B5E" w:rsidP="005A1B5E">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73C52C14" w14:textId="77777777" w:rsidR="005A1B5E" w:rsidRDefault="005A1B5E" w:rsidP="005A1B5E">
      <w:pPr>
        <w:tabs>
          <w:tab w:val="left" w:pos="993"/>
        </w:tabs>
        <w:spacing w:after="0" w:line="240" w:lineRule="auto"/>
        <w:jc w:val="both"/>
        <w:rPr>
          <w:rFonts w:ascii="Arial" w:eastAsia="Times New Roman" w:hAnsi="Arial" w:cs="Times New Roman"/>
          <w:b/>
          <w:sz w:val="24"/>
          <w:szCs w:val="24"/>
          <w:lang w:eastAsia="ar-SA"/>
        </w:rPr>
      </w:pPr>
    </w:p>
    <w:p w14:paraId="6E390113" w14:textId="77777777" w:rsidR="005A1B5E" w:rsidRDefault="005A1B5E" w:rsidP="005A1B5E">
      <w:pPr>
        <w:tabs>
          <w:tab w:val="left" w:pos="993"/>
        </w:tabs>
        <w:spacing w:after="0" w:line="240" w:lineRule="auto"/>
        <w:jc w:val="both"/>
        <w:rPr>
          <w:rFonts w:ascii="Arial" w:eastAsia="Times New Roman" w:hAnsi="Arial" w:cs="Times New Roman"/>
          <w:b/>
          <w:sz w:val="24"/>
          <w:szCs w:val="24"/>
          <w:lang w:eastAsia="ar-SA"/>
        </w:rPr>
      </w:pPr>
    </w:p>
    <w:p w14:paraId="1BEB36B5" w14:textId="77777777" w:rsidR="005A1B5E" w:rsidRDefault="005A1B5E" w:rsidP="005A1B5E">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 TUN: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299E7A86" w14:textId="77777777" w:rsidR="005A1B5E" w:rsidRDefault="005A1B5E" w:rsidP="005A1B5E">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3FCF2612" w14:textId="77777777" w:rsidR="005A1B5E" w:rsidRDefault="005A1B5E" w:rsidP="005A1B5E">
      <w:pPr>
        <w:tabs>
          <w:tab w:val="left" w:pos="993"/>
        </w:tabs>
        <w:spacing w:after="0" w:line="240" w:lineRule="auto"/>
        <w:jc w:val="both"/>
        <w:rPr>
          <w:rFonts w:ascii="Arial" w:eastAsia="Times New Roman" w:hAnsi="Arial" w:cs="Times New Roman"/>
          <w:b/>
          <w:sz w:val="24"/>
          <w:szCs w:val="24"/>
          <w:lang w:eastAsia="ar-SA"/>
        </w:rPr>
      </w:pPr>
    </w:p>
    <w:p w14:paraId="08F44DA5" w14:textId="77777777" w:rsidR="005A1B5E" w:rsidRDefault="005A1B5E" w:rsidP="005A1B5E">
      <w:pPr>
        <w:tabs>
          <w:tab w:val="left" w:pos="993"/>
        </w:tabs>
        <w:spacing w:after="0" w:line="240" w:lineRule="auto"/>
        <w:jc w:val="both"/>
        <w:rPr>
          <w:rFonts w:ascii="Arial" w:eastAsia="Times New Roman" w:hAnsi="Arial" w:cs="Times New Roman"/>
          <w:b/>
          <w:sz w:val="24"/>
          <w:szCs w:val="24"/>
          <w:lang w:eastAsia="ar-SA"/>
        </w:rPr>
      </w:pPr>
    </w:p>
    <w:p w14:paraId="1F5362E6" w14:textId="77777777" w:rsidR="005A1B5E" w:rsidRDefault="005A1B5E" w:rsidP="005A1B5E">
      <w:pPr>
        <w:spacing w:after="0" w:line="360" w:lineRule="auto"/>
        <w:ind w:left="2126" w:hanging="2126"/>
        <w:jc w:val="both"/>
      </w:pPr>
      <w:r>
        <w:rPr>
          <w:rFonts w:ascii="Arial" w:eastAsia="Times New Roman" w:hAnsi="Arial" w:cs="Times New Roman"/>
          <w:b/>
          <w:sz w:val="24"/>
          <w:szCs w:val="24"/>
          <w:lang w:eastAsia="ar-SA"/>
        </w:rPr>
        <w:t xml:space="preserve">Kierownik TUN: Maciej SKRZYPCZAK                   </w:t>
      </w:r>
      <w:r>
        <w:rPr>
          <w:rFonts w:ascii="Arial" w:eastAsia="Times New Roman" w:hAnsi="Arial" w:cs="Times New Roman"/>
          <w:b/>
          <w:sz w:val="24"/>
          <w:szCs w:val="24"/>
          <w:lang w:eastAsia="ar-SA"/>
        </w:rPr>
        <w:tab/>
        <w:t>….………………………….</w:t>
      </w:r>
    </w:p>
    <w:p w14:paraId="5D05CE9F" w14:textId="77777777" w:rsidR="005A1B5E" w:rsidRDefault="005A1B5E" w:rsidP="005A1B5E">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7FE5A2B8"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47601C9A" w14:textId="4D36246C" w:rsidR="008D108D" w:rsidRDefault="008D108D">
      <w:pPr>
        <w:spacing w:after="0" w:line="240" w:lineRule="auto"/>
        <w:ind w:left="2126" w:hanging="2126"/>
        <w:jc w:val="center"/>
        <w:rPr>
          <w:rFonts w:ascii="Arial" w:eastAsia="Times New Roman" w:hAnsi="Arial" w:cs="Times New Roman"/>
          <w:b/>
          <w:sz w:val="24"/>
          <w:szCs w:val="24"/>
          <w:lang w:eastAsia="ar-SA"/>
        </w:rPr>
      </w:pPr>
    </w:p>
    <w:p w14:paraId="31203354" w14:textId="77777777" w:rsidR="008D108D" w:rsidRDefault="008D108D">
      <w:pPr>
        <w:spacing w:after="0" w:line="240" w:lineRule="auto"/>
        <w:ind w:left="2126" w:hanging="2126"/>
        <w:jc w:val="center"/>
        <w:rPr>
          <w:rFonts w:ascii="Arial" w:eastAsia="Times New Roman" w:hAnsi="Arial" w:cs="Times New Roman"/>
          <w:b/>
          <w:sz w:val="24"/>
          <w:szCs w:val="24"/>
          <w:lang w:eastAsia="ar-SA"/>
        </w:rPr>
      </w:pPr>
    </w:p>
    <w:p w14:paraId="4D457C8E"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7DC83CA2"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05CB0605" w14:textId="77777777" w:rsidR="001A03D7" w:rsidRDefault="00640715">
      <w:pPr>
        <w:spacing w:after="0" w:line="240" w:lineRule="auto"/>
        <w:jc w:val="center"/>
      </w:pPr>
      <w:r>
        <w:rPr>
          <w:rFonts w:ascii="Arial" w:eastAsia="Times New Roman" w:hAnsi="Arial" w:cs="Times New Roman"/>
          <w:b/>
          <w:sz w:val="24"/>
          <w:szCs w:val="24"/>
          <w:lang w:eastAsia="ar-SA"/>
        </w:rPr>
        <w:t>Marzec 202</w:t>
      </w:r>
      <w:r w:rsidR="006A5EE4">
        <w:rPr>
          <w:rFonts w:ascii="Arial" w:eastAsia="Times New Roman" w:hAnsi="Arial" w:cs="Times New Roman"/>
          <w:b/>
          <w:sz w:val="24"/>
          <w:szCs w:val="24"/>
          <w:lang w:eastAsia="ar-SA"/>
        </w:rPr>
        <w:t>1</w:t>
      </w:r>
    </w:p>
    <w:p w14:paraId="58F0BFC3" w14:textId="77777777" w:rsidR="001A03D7" w:rsidRDefault="001A03D7">
      <w:pPr>
        <w:widowControl w:val="0"/>
        <w:spacing w:after="0" w:line="240" w:lineRule="auto"/>
        <w:jc w:val="both"/>
        <w:rPr>
          <w:rFonts w:ascii="Arial" w:eastAsia="Times New Roman" w:hAnsi="Arial" w:cs="Arial"/>
          <w:b/>
          <w:bCs/>
          <w:sz w:val="24"/>
          <w:szCs w:val="24"/>
        </w:rPr>
      </w:pPr>
    </w:p>
    <w:p w14:paraId="26F9717C" w14:textId="77777777" w:rsidR="001A03D7" w:rsidRDefault="001A03D7">
      <w:pPr>
        <w:widowControl w:val="0"/>
        <w:spacing w:after="0" w:line="240" w:lineRule="auto"/>
        <w:jc w:val="both"/>
        <w:rPr>
          <w:rFonts w:ascii="Arial" w:eastAsia="Times New Roman" w:hAnsi="Arial" w:cs="Arial"/>
          <w:b/>
          <w:bCs/>
          <w:sz w:val="24"/>
          <w:szCs w:val="24"/>
        </w:rPr>
      </w:pPr>
    </w:p>
    <w:p w14:paraId="4A836D20" w14:textId="77777777"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2EFE3E9E" w14:textId="77777777" w:rsidR="001A03D7" w:rsidRDefault="001A03D7">
      <w:pPr>
        <w:widowControl w:val="0"/>
        <w:spacing w:after="0" w:line="240" w:lineRule="auto"/>
        <w:rPr>
          <w:rFonts w:ascii="Times New Roman" w:eastAsia="Times New Roman" w:hAnsi="Times New Roman" w:cs="Times New Roman"/>
          <w:sz w:val="24"/>
          <w:szCs w:val="24"/>
        </w:rPr>
      </w:pPr>
    </w:p>
    <w:p w14:paraId="6AB4ECA4" w14:textId="42D48506"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sidR="005A1B5E">
        <w:rPr>
          <w:rFonts w:ascii="Arial" w:eastAsia="Times New Roman" w:hAnsi="Arial" w:cs="Arial"/>
          <w:sz w:val="24"/>
          <w:szCs w:val="24"/>
        </w:rPr>
        <w:tab/>
      </w:r>
      <w:r>
        <w:rPr>
          <w:rFonts w:ascii="Arial" w:eastAsia="Times New Roman" w:hAnsi="Arial" w:cs="Arial"/>
          <w:sz w:val="24"/>
          <w:szCs w:val="24"/>
        </w:rPr>
        <w:t xml:space="preserve">Część ogólna. </w:t>
      </w:r>
    </w:p>
    <w:p w14:paraId="39E74717" w14:textId="77777777" w:rsidR="001A03D7" w:rsidRDefault="001A03D7">
      <w:pPr>
        <w:widowControl w:val="0"/>
        <w:spacing w:after="0" w:line="240" w:lineRule="auto"/>
        <w:rPr>
          <w:rFonts w:ascii="Arial" w:eastAsia="Times New Roman" w:hAnsi="Arial" w:cs="Arial"/>
          <w:sz w:val="24"/>
          <w:szCs w:val="24"/>
        </w:rPr>
      </w:pPr>
    </w:p>
    <w:p w14:paraId="789F0C54" w14:textId="6E001A28"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sidR="005A1B5E">
        <w:rPr>
          <w:rFonts w:ascii="Arial" w:eastAsia="Times New Roman" w:hAnsi="Arial" w:cs="Arial"/>
          <w:sz w:val="24"/>
          <w:szCs w:val="24"/>
        </w:rPr>
        <w:tab/>
      </w:r>
      <w:r>
        <w:rPr>
          <w:rFonts w:ascii="Arial" w:eastAsia="Times New Roman" w:hAnsi="Arial" w:cs="Arial"/>
          <w:sz w:val="24"/>
          <w:szCs w:val="24"/>
        </w:rPr>
        <w:t xml:space="preserve">Wymagania szczegółowe dotyczące właściwości wyrobów  </w:t>
      </w:r>
    </w:p>
    <w:p w14:paraId="08A8DD98"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14:paraId="5149B30F" w14:textId="77777777" w:rsidR="001A03D7" w:rsidRDefault="001A03D7">
      <w:pPr>
        <w:widowControl w:val="0"/>
        <w:spacing w:after="0" w:line="240" w:lineRule="auto"/>
        <w:rPr>
          <w:rFonts w:ascii="Arial" w:eastAsia="Times New Roman" w:hAnsi="Arial" w:cs="Arial"/>
          <w:sz w:val="24"/>
          <w:szCs w:val="24"/>
        </w:rPr>
      </w:pPr>
    </w:p>
    <w:p w14:paraId="1367320D" w14:textId="14F86EB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sidR="005A1B5E">
        <w:rPr>
          <w:rFonts w:ascii="Arial" w:eastAsia="Times New Roman" w:hAnsi="Arial" w:cs="Arial"/>
          <w:sz w:val="24"/>
          <w:szCs w:val="24"/>
        </w:rPr>
        <w:tab/>
      </w:r>
      <w:r>
        <w:rPr>
          <w:rFonts w:ascii="Arial" w:eastAsia="Times New Roman" w:hAnsi="Arial" w:cs="Arial"/>
          <w:sz w:val="24"/>
          <w:szCs w:val="24"/>
        </w:rPr>
        <w:t xml:space="preserve">Wymagania szczegółowe dotyczące sprzętu i maszyn do </w:t>
      </w:r>
    </w:p>
    <w:p w14:paraId="78F7C9E7" w14:textId="170D4539" w:rsidR="001A03D7" w:rsidRDefault="005A1B5E">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wykonywania robót  budowlanych.</w:t>
      </w:r>
    </w:p>
    <w:p w14:paraId="55099110" w14:textId="77777777" w:rsidR="001A03D7" w:rsidRDefault="001A03D7">
      <w:pPr>
        <w:widowControl w:val="0"/>
        <w:spacing w:after="0" w:line="240" w:lineRule="auto"/>
        <w:rPr>
          <w:rFonts w:ascii="Arial" w:eastAsia="Times New Roman" w:hAnsi="Arial" w:cs="Arial"/>
          <w:sz w:val="24"/>
          <w:szCs w:val="24"/>
        </w:rPr>
      </w:pPr>
    </w:p>
    <w:p w14:paraId="6B0EED40" w14:textId="73255493"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sidR="005A1B5E">
        <w:rPr>
          <w:rFonts w:ascii="Arial" w:eastAsia="Times New Roman" w:hAnsi="Arial" w:cs="Arial"/>
          <w:sz w:val="24"/>
          <w:szCs w:val="24"/>
        </w:rPr>
        <w:tab/>
      </w:r>
      <w:r>
        <w:rPr>
          <w:rFonts w:ascii="Arial" w:eastAsia="Times New Roman" w:hAnsi="Arial" w:cs="Arial"/>
          <w:sz w:val="24"/>
          <w:szCs w:val="24"/>
        </w:rPr>
        <w:t>Wymagania dotyczące środków transportu.</w:t>
      </w:r>
    </w:p>
    <w:p w14:paraId="36B0934E" w14:textId="77777777" w:rsidR="001A03D7" w:rsidRDefault="001A03D7">
      <w:pPr>
        <w:widowControl w:val="0"/>
        <w:spacing w:after="0" w:line="240" w:lineRule="auto"/>
        <w:rPr>
          <w:rFonts w:ascii="Arial" w:eastAsia="Times New Roman" w:hAnsi="Arial" w:cs="Arial"/>
          <w:sz w:val="24"/>
          <w:szCs w:val="24"/>
        </w:rPr>
      </w:pPr>
    </w:p>
    <w:p w14:paraId="2F0FF645" w14:textId="7A2A866E"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sidR="005A1B5E">
        <w:rPr>
          <w:rFonts w:ascii="Arial" w:eastAsia="Times New Roman" w:hAnsi="Arial" w:cs="Arial"/>
          <w:sz w:val="24"/>
          <w:szCs w:val="24"/>
        </w:rPr>
        <w:tab/>
      </w:r>
      <w:r>
        <w:rPr>
          <w:rFonts w:ascii="Arial" w:eastAsia="Times New Roman" w:hAnsi="Arial" w:cs="Arial"/>
          <w:sz w:val="24"/>
          <w:szCs w:val="24"/>
        </w:rPr>
        <w:t xml:space="preserve">Wymagania szczegółowe dotyczące wykonania robót </w:t>
      </w:r>
    </w:p>
    <w:p w14:paraId="1267943A" w14:textId="6FA0A313" w:rsidR="001A03D7" w:rsidRDefault="005A1B5E">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budowlanych.</w:t>
      </w:r>
    </w:p>
    <w:p w14:paraId="2AAE42C6" w14:textId="77777777" w:rsidR="001A03D7" w:rsidRDefault="001A03D7">
      <w:pPr>
        <w:widowControl w:val="0"/>
        <w:spacing w:after="0" w:line="240" w:lineRule="auto"/>
        <w:rPr>
          <w:rFonts w:ascii="Arial" w:eastAsia="Times New Roman" w:hAnsi="Arial" w:cs="Arial"/>
          <w:sz w:val="24"/>
          <w:szCs w:val="24"/>
        </w:rPr>
      </w:pPr>
    </w:p>
    <w:p w14:paraId="7A446744" w14:textId="009CFDE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sidR="005A1B5E">
        <w:rPr>
          <w:rFonts w:ascii="Arial" w:eastAsia="Times New Roman" w:hAnsi="Arial" w:cs="Arial"/>
          <w:sz w:val="24"/>
          <w:szCs w:val="24"/>
        </w:rPr>
        <w:tab/>
      </w:r>
      <w:r>
        <w:rPr>
          <w:rFonts w:ascii="Arial" w:eastAsia="Times New Roman" w:hAnsi="Arial" w:cs="Arial"/>
          <w:sz w:val="24"/>
          <w:szCs w:val="24"/>
        </w:rPr>
        <w:t>Kontrola, badania oraz odbiory wyrobów i robót budowlanych.</w:t>
      </w:r>
    </w:p>
    <w:p w14:paraId="2D3A8487" w14:textId="77777777" w:rsidR="001A03D7" w:rsidRDefault="001A03D7">
      <w:pPr>
        <w:widowControl w:val="0"/>
        <w:spacing w:after="0" w:line="240" w:lineRule="auto"/>
        <w:rPr>
          <w:rFonts w:ascii="Arial" w:eastAsia="Times New Roman" w:hAnsi="Arial" w:cs="Arial"/>
          <w:sz w:val="24"/>
          <w:szCs w:val="24"/>
        </w:rPr>
      </w:pPr>
    </w:p>
    <w:p w14:paraId="38FB0D61" w14:textId="21C52CE9"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sidR="005A1B5E">
        <w:rPr>
          <w:rFonts w:ascii="Arial" w:eastAsia="Times New Roman" w:hAnsi="Arial" w:cs="Arial"/>
          <w:sz w:val="24"/>
          <w:szCs w:val="24"/>
        </w:rPr>
        <w:tab/>
      </w:r>
      <w:r>
        <w:rPr>
          <w:rFonts w:ascii="Arial" w:eastAsia="Times New Roman" w:hAnsi="Arial" w:cs="Arial"/>
          <w:sz w:val="24"/>
          <w:szCs w:val="24"/>
        </w:rPr>
        <w:t>Wymagania dotyczące przedmiaru i obmiaru robót.</w:t>
      </w:r>
    </w:p>
    <w:p w14:paraId="123D1004" w14:textId="77777777" w:rsidR="001A03D7" w:rsidRDefault="001A03D7">
      <w:pPr>
        <w:widowControl w:val="0"/>
        <w:spacing w:after="0" w:line="240" w:lineRule="auto"/>
        <w:rPr>
          <w:rFonts w:ascii="Arial" w:eastAsia="Times New Roman" w:hAnsi="Arial" w:cs="Arial"/>
          <w:sz w:val="24"/>
          <w:szCs w:val="24"/>
        </w:rPr>
      </w:pPr>
    </w:p>
    <w:p w14:paraId="4B9C31C2" w14:textId="24589DA5"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sidR="005A1B5E">
        <w:rPr>
          <w:rFonts w:ascii="Arial" w:eastAsia="Times New Roman" w:hAnsi="Arial" w:cs="Arial"/>
          <w:sz w:val="24"/>
          <w:szCs w:val="24"/>
        </w:rPr>
        <w:tab/>
      </w:r>
      <w:r>
        <w:rPr>
          <w:rFonts w:ascii="Arial" w:eastAsia="Times New Roman" w:hAnsi="Arial" w:cs="Arial"/>
          <w:sz w:val="24"/>
          <w:szCs w:val="24"/>
        </w:rPr>
        <w:t>Odbiór robót budowlanych.</w:t>
      </w:r>
    </w:p>
    <w:p w14:paraId="422DC42E" w14:textId="77777777" w:rsidR="001A03D7" w:rsidRDefault="001A03D7">
      <w:pPr>
        <w:widowControl w:val="0"/>
        <w:spacing w:after="0" w:line="240" w:lineRule="auto"/>
        <w:rPr>
          <w:rFonts w:ascii="Arial" w:eastAsia="Times New Roman" w:hAnsi="Arial" w:cs="Arial"/>
          <w:sz w:val="24"/>
          <w:szCs w:val="24"/>
        </w:rPr>
      </w:pPr>
    </w:p>
    <w:p w14:paraId="70CBF758" w14:textId="76A48E5B"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sidR="005A1B5E">
        <w:rPr>
          <w:rFonts w:ascii="Arial" w:eastAsia="Times New Roman" w:hAnsi="Arial" w:cs="Arial"/>
          <w:sz w:val="24"/>
          <w:szCs w:val="24"/>
        </w:rPr>
        <w:tab/>
      </w:r>
      <w:r>
        <w:rPr>
          <w:rFonts w:ascii="Arial" w:eastAsia="Times New Roman" w:hAnsi="Arial" w:cs="Arial"/>
          <w:sz w:val="24"/>
          <w:szCs w:val="24"/>
        </w:rPr>
        <w:t>Rozliczenie robót.</w:t>
      </w:r>
    </w:p>
    <w:p w14:paraId="5BDCD49E" w14:textId="77777777" w:rsidR="001A03D7" w:rsidRDefault="001A03D7">
      <w:pPr>
        <w:widowControl w:val="0"/>
        <w:spacing w:after="0" w:line="240" w:lineRule="auto"/>
        <w:rPr>
          <w:rFonts w:ascii="Arial" w:eastAsia="Times New Roman" w:hAnsi="Arial" w:cs="Arial"/>
          <w:sz w:val="24"/>
          <w:szCs w:val="24"/>
        </w:rPr>
      </w:pPr>
    </w:p>
    <w:p w14:paraId="41D58FBC" w14:textId="21F61F3A"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10. Rozdział X.    </w:t>
      </w:r>
      <w:r w:rsidR="005A1B5E">
        <w:rPr>
          <w:rFonts w:ascii="Arial" w:eastAsia="Times New Roman" w:hAnsi="Arial" w:cs="Arial"/>
          <w:sz w:val="24"/>
          <w:szCs w:val="24"/>
        </w:rPr>
        <w:tab/>
      </w:r>
      <w:r>
        <w:rPr>
          <w:rFonts w:ascii="Arial" w:eastAsia="Times New Roman" w:hAnsi="Arial" w:cs="Arial"/>
          <w:sz w:val="24"/>
          <w:szCs w:val="24"/>
        </w:rPr>
        <w:t>Dokumenty odniesienia.</w:t>
      </w:r>
    </w:p>
    <w:p w14:paraId="38F7ED13" w14:textId="77777777" w:rsidR="001A03D7" w:rsidRDefault="001A03D7">
      <w:pPr>
        <w:widowControl w:val="0"/>
        <w:spacing w:after="0" w:line="240" w:lineRule="auto"/>
        <w:jc w:val="both"/>
        <w:rPr>
          <w:rFonts w:ascii="Arial" w:eastAsia="Times New Roman" w:hAnsi="Arial" w:cs="Arial"/>
          <w:b/>
          <w:bCs/>
          <w:sz w:val="24"/>
          <w:szCs w:val="24"/>
        </w:rPr>
      </w:pPr>
    </w:p>
    <w:p w14:paraId="1A4EBA36" w14:textId="77777777" w:rsidR="001A03D7" w:rsidRDefault="001A03D7">
      <w:pPr>
        <w:widowControl w:val="0"/>
        <w:spacing w:after="0" w:line="240" w:lineRule="auto"/>
        <w:jc w:val="both"/>
        <w:rPr>
          <w:rFonts w:ascii="Arial" w:eastAsia="Times New Roman" w:hAnsi="Arial" w:cs="Arial"/>
          <w:b/>
          <w:bCs/>
          <w:sz w:val="24"/>
          <w:szCs w:val="24"/>
        </w:rPr>
      </w:pPr>
    </w:p>
    <w:p w14:paraId="594A67F5" w14:textId="77777777" w:rsidR="001A03D7" w:rsidRDefault="001A03D7">
      <w:pPr>
        <w:widowControl w:val="0"/>
        <w:spacing w:after="0" w:line="240" w:lineRule="auto"/>
        <w:jc w:val="both"/>
        <w:rPr>
          <w:rFonts w:ascii="Arial" w:eastAsia="Times New Roman" w:hAnsi="Arial" w:cs="Arial"/>
          <w:b/>
          <w:bCs/>
          <w:sz w:val="24"/>
          <w:szCs w:val="24"/>
        </w:rPr>
      </w:pPr>
    </w:p>
    <w:p w14:paraId="168300A4" w14:textId="77777777" w:rsidR="001A03D7" w:rsidRDefault="001A03D7">
      <w:pPr>
        <w:widowControl w:val="0"/>
        <w:spacing w:after="0" w:line="240" w:lineRule="auto"/>
        <w:jc w:val="both"/>
        <w:rPr>
          <w:rFonts w:ascii="Arial" w:eastAsia="Times New Roman" w:hAnsi="Arial" w:cs="Arial"/>
          <w:b/>
          <w:bCs/>
          <w:sz w:val="24"/>
          <w:szCs w:val="24"/>
        </w:rPr>
      </w:pPr>
    </w:p>
    <w:p w14:paraId="3ABC56DD" w14:textId="77777777" w:rsidR="001A03D7" w:rsidRDefault="001A03D7">
      <w:pPr>
        <w:widowControl w:val="0"/>
        <w:spacing w:after="0" w:line="240" w:lineRule="auto"/>
        <w:jc w:val="both"/>
        <w:rPr>
          <w:rFonts w:ascii="Arial" w:eastAsia="Times New Roman" w:hAnsi="Arial" w:cs="Arial"/>
          <w:b/>
          <w:bCs/>
          <w:sz w:val="24"/>
          <w:szCs w:val="24"/>
        </w:rPr>
      </w:pPr>
    </w:p>
    <w:p w14:paraId="665D3A78" w14:textId="77777777" w:rsidR="001A03D7" w:rsidRDefault="001A03D7">
      <w:pPr>
        <w:widowControl w:val="0"/>
        <w:spacing w:after="0" w:line="240" w:lineRule="auto"/>
        <w:jc w:val="both"/>
        <w:rPr>
          <w:rFonts w:ascii="Arial" w:eastAsia="Times New Roman" w:hAnsi="Arial" w:cs="Arial"/>
          <w:b/>
          <w:bCs/>
          <w:sz w:val="24"/>
          <w:szCs w:val="24"/>
        </w:rPr>
      </w:pPr>
    </w:p>
    <w:p w14:paraId="2198F3CC" w14:textId="77777777" w:rsidR="001A03D7" w:rsidRDefault="001A03D7">
      <w:pPr>
        <w:widowControl w:val="0"/>
        <w:spacing w:after="0" w:line="240" w:lineRule="auto"/>
        <w:jc w:val="both"/>
        <w:rPr>
          <w:rFonts w:ascii="Arial" w:eastAsia="Times New Roman" w:hAnsi="Arial" w:cs="Arial"/>
          <w:b/>
          <w:bCs/>
          <w:sz w:val="24"/>
          <w:szCs w:val="24"/>
        </w:rPr>
      </w:pPr>
    </w:p>
    <w:p w14:paraId="03CDA9A9" w14:textId="77777777" w:rsidR="001A03D7" w:rsidRDefault="001A03D7">
      <w:pPr>
        <w:widowControl w:val="0"/>
        <w:spacing w:after="0" w:line="240" w:lineRule="auto"/>
        <w:jc w:val="both"/>
        <w:rPr>
          <w:rFonts w:ascii="Arial" w:eastAsia="Times New Roman" w:hAnsi="Arial" w:cs="Arial"/>
          <w:b/>
          <w:bCs/>
          <w:sz w:val="24"/>
          <w:szCs w:val="24"/>
        </w:rPr>
      </w:pPr>
    </w:p>
    <w:p w14:paraId="03F275FD" w14:textId="77777777" w:rsidR="001A03D7" w:rsidRDefault="001A03D7">
      <w:pPr>
        <w:widowControl w:val="0"/>
        <w:spacing w:after="0" w:line="240" w:lineRule="auto"/>
        <w:jc w:val="both"/>
        <w:rPr>
          <w:rFonts w:ascii="Arial" w:eastAsia="Times New Roman" w:hAnsi="Arial" w:cs="Arial"/>
          <w:b/>
          <w:bCs/>
          <w:sz w:val="24"/>
          <w:szCs w:val="24"/>
        </w:rPr>
      </w:pPr>
    </w:p>
    <w:p w14:paraId="07A52A3A" w14:textId="77777777" w:rsidR="001A03D7" w:rsidRDefault="001A03D7">
      <w:pPr>
        <w:widowControl w:val="0"/>
        <w:spacing w:after="0" w:line="240" w:lineRule="auto"/>
        <w:jc w:val="both"/>
        <w:rPr>
          <w:rFonts w:ascii="Arial" w:eastAsia="Times New Roman" w:hAnsi="Arial" w:cs="Arial"/>
          <w:b/>
          <w:bCs/>
          <w:sz w:val="24"/>
          <w:szCs w:val="24"/>
        </w:rPr>
      </w:pPr>
    </w:p>
    <w:p w14:paraId="6651B934" w14:textId="77777777" w:rsidR="001A03D7" w:rsidRDefault="001A03D7">
      <w:pPr>
        <w:widowControl w:val="0"/>
        <w:spacing w:after="0" w:line="240" w:lineRule="auto"/>
        <w:jc w:val="both"/>
        <w:rPr>
          <w:rFonts w:ascii="Arial" w:eastAsia="Times New Roman" w:hAnsi="Arial" w:cs="Arial"/>
          <w:b/>
          <w:bCs/>
          <w:sz w:val="24"/>
          <w:szCs w:val="24"/>
        </w:rPr>
      </w:pPr>
    </w:p>
    <w:p w14:paraId="683ADA54" w14:textId="77777777" w:rsidR="001A03D7" w:rsidRDefault="001A03D7">
      <w:pPr>
        <w:widowControl w:val="0"/>
        <w:spacing w:after="0" w:line="240" w:lineRule="auto"/>
        <w:jc w:val="both"/>
        <w:rPr>
          <w:rFonts w:ascii="Arial" w:eastAsia="Times New Roman" w:hAnsi="Arial" w:cs="Arial"/>
          <w:b/>
          <w:bCs/>
          <w:sz w:val="24"/>
          <w:szCs w:val="24"/>
        </w:rPr>
      </w:pPr>
    </w:p>
    <w:p w14:paraId="34D6AB92" w14:textId="77777777" w:rsidR="001A03D7" w:rsidRDefault="001A03D7">
      <w:pPr>
        <w:widowControl w:val="0"/>
        <w:spacing w:after="0" w:line="240" w:lineRule="auto"/>
        <w:jc w:val="both"/>
        <w:rPr>
          <w:rFonts w:ascii="Arial" w:eastAsia="Times New Roman" w:hAnsi="Arial" w:cs="Arial"/>
          <w:b/>
          <w:bCs/>
          <w:sz w:val="24"/>
          <w:szCs w:val="24"/>
        </w:rPr>
      </w:pPr>
    </w:p>
    <w:p w14:paraId="2A80DED3" w14:textId="77777777" w:rsidR="001A03D7" w:rsidRDefault="001A03D7">
      <w:pPr>
        <w:widowControl w:val="0"/>
        <w:spacing w:after="0" w:line="240" w:lineRule="auto"/>
        <w:jc w:val="both"/>
        <w:rPr>
          <w:rFonts w:ascii="Arial" w:eastAsia="Times New Roman" w:hAnsi="Arial" w:cs="Arial"/>
          <w:b/>
          <w:bCs/>
          <w:sz w:val="24"/>
          <w:szCs w:val="24"/>
        </w:rPr>
      </w:pPr>
    </w:p>
    <w:p w14:paraId="2CF115E0" w14:textId="77777777" w:rsidR="001A03D7" w:rsidRDefault="001A03D7">
      <w:pPr>
        <w:widowControl w:val="0"/>
        <w:spacing w:after="0" w:line="240" w:lineRule="auto"/>
        <w:jc w:val="both"/>
        <w:rPr>
          <w:rFonts w:ascii="Arial" w:eastAsia="Times New Roman" w:hAnsi="Arial" w:cs="Arial"/>
          <w:b/>
          <w:bCs/>
          <w:sz w:val="24"/>
          <w:szCs w:val="24"/>
        </w:rPr>
      </w:pPr>
    </w:p>
    <w:p w14:paraId="37E10852" w14:textId="77777777" w:rsidR="001A03D7" w:rsidRDefault="001A03D7">
      <w:pPr>
        <w:widowControl w:val="0"/>
        <w:spacing w:after="0" w:line="240" w:lineRule="auto"/>
        <w:jc w:val="both"/>
        <w:rPr>
          <w:rFonts w:ascii="Arial" w:eastAsia="Times New Roman" w:hAnsi="Arial" w:cs="Arial"/>
          <w:b/>
          <w:bCs/>
          <w:sz w:val="24"/>
          <w:szCs w:val="24"/>
        </w:rPr>
      </w:pPr>
    </w:p>
    <w:p w14:paraId="4F08F260" w14:textId="77777777" w:rsidR="001A03D7" w:rsidRDefault="001A03D7">
      <w:pPr>
        <w:widowControl w:val="0"/>
        <w:spacing w:after="0" w:line="240" w:lineRule="auto"/>
        <w:jc w:val="both"/>
        <w:rPr>
          <w:rFonts w:ascii="Arial" w:eastAsia="Times New Roman" w:hAnsi="Arial" w:cs="Arial"/>
          <w:b/>
          <w:bCs/>
          <w:sz w:val="24"/>
          <w:szCs w:val="24"/>
        </w:rPr>
      </w:pPr>
    </w:p>
    <w:p w14:paraId="25473CBF" w14:textId="77777777" w:rsidR="001A03D7" w:rsidRDefault="001A03D7">
      <w:pPr>
        <w:widowControl w:val="0"/>
        <w:spacing w:after="0" w:line="240" w:lineRule="auto"/>
        <w:jc w:val="both"/>
        <w:rPr>
          <w:rFonts w:ascii="Arial" w:eastAsia="Times New Roman" w:hAnsi="Arial" w:cs="Arial"/>
          <w:b/>
          <w:bCs/>
          <w:sz w:val="24"/>
          <w:szCs w:val="24"/>
        </w:rPr>
      </w:pPr>
    </w:p>
    <w:p w14:paraId="38F22622" w14:textId="699D729A" w:rsidR="001A03D7" w:rsidRDefault="001A03D7">
      <w:pPr>
        <w:widowControl w:val="0"/>
        <w:spacing w:after="0" w:line="240" w:lineRule="auto"/>
        <w:jc w:val="both"/>
        <w:rPr>
          <w:rFonts w:ascii="Arial" w:eastAsia="Times New Roman" w:hAnsi="Arial" w:cs="Arial"/>
          <w:b/>
          <w:bCs/>
          <w:sz w:val="24"/>
          <w:szCs w:val="24"/>
        </w:rPr>
      </w:pPr>
    </w:p>
    <w:p w14:paraId="58426413" w14:textId="060604DF" w:rsidR="00BF0DB6" w:rsidRDefault="00BF0DB6">
      <w:pPr>
        <w:widowControl w:val="0"/>
        <w:spacing w:after="0" w:line="240" w:lineRule="auto"/>
        <w:jc w:val="both"/>
        <w:rPr>
          <w:rFonts w:ascii="Arial" w:eastAsia="Times New Roman" w:hAnsi="Arial" w:cs="Arial"/>
          <w:b/>
          <w:bCs/>
          <w:sz w:val="24"/>
          <w:szCs w:val="24"/>
        </w:rPr>
      </w:pPr>
    </w:p>
    <w:p w14:paraId="2FF59BEE" w14:textId="7C6BC6C9" w:rsidR="00BF0DB6" w:rsidRDefault="00BF0DB6">
      <w:pPr>
        <w:widowControl w:val="0"/>
        <w:spacing w:after="0" w:line="240" w:lineRule="auto"/>
        <w:jc w:val="both"/>
        <w:rPr>
          <w:rFonts w:ascii="Arial" w:eastAsia="Times New Roman" w:hAnsi="Arial" w:cs="Arial"/>
          <w:b/>
          <w:bCs/>
          <w:sz w:val="24"/>
          <w:szCs w:val="24"/>
        </w:rPr>
      </w:pPr>
    </w:p>
    <w:p w14:paraId="4DB5F83E" w14:textId="590139AA" w:rsidR="00BF0DB6" w:rsidRDefault="00BF0DB6">
      <w:pPr>
        <w:widowControl w:val="0"/>
        <w:spacing w:after="0" w:line="240" w:lineRule="auto"/>
        <w:jc w:val="both"/>
        <w:rPr>
          <w:rFonts w:ascii="Arial" w:eastAsia="Times New Roman" w:hAnsi="Arial" w:cs="Arial"/>
          <w:b/>
          <w:bCs/>
          <w:sz w:val="24"/>
          <w:szCs w:val="24"/>
        </w:rPr>
      </w:pPr>
    </w:p>
    <w:p w14:paraId="1F0E121D" w14:textId="79D9B6D4" w:rsidR="00BF0DB6" w:rsidRDefault="00BF0DB6">
      <w:pPr>
        <w:widowControl w:val="0"/>
        <w:spacing w:after="0" w:line="240" w:lineRule="auto"/>
        <w:jc w:val="both"/>
        <w:rPr>
          <w:rFonts w:ascii="Arial" w:eastAsia="Times New Roman" w:hAnsi="Arial" w:cs="Arial"/>
          <w:b/>
          <w:bCs/>
          <w:sz w:val="24"/>
          <w:szCs w:val="24"/>
        </w:rPr>
      </w:pPr>
    </w:p>
    <w:p w14:paraId="3047CA1E" w14:textId="4D21B857" w:rsidR="00BF0DB6" w:rsidRDefault="00BF0DB6">
      <w:pPr>
        <w:widowControl w:val="0"/>
        <w:spacing w:after="0" w:line="240" w:lineRule="auto"/>
        <w:jc w:val="both"/>
        <w:rPr>
          <w:rFonts w:ascii="Arial" w:eastAsia="Times New Roman" w:hAnsi="Arial" w:cs="Arial"/>
          <w:b/>
          <w:bCs/>
          <w:sz w:val="24"/>
          <w:szCs w:val="24"/>
        </w:rPr>
      </w:pPr>
    </w:p>
    <w:p w14:paraId="21A9BA79" w14:textId="076377C5" w:rsidR="00BF0DB6" w:rsidRDefault="00BF0DB6">
      <w:pPr>
        <w:widowControl w:val="0"/>
        <w:spacing w:after="0" w:line="240" w:lineRule="auto"/>
        <w:jc w:val="both"/>
        <w:rPr>
          <w:rFonts w:ascii="Arial" w:eastAsia="Times New Roman" w:hAnsi="Arial" w:cs="Arial"/>
          <w:b/>
          <w:bCs/>
          <w:sz w:val="24"/>
          <w:szCs w:val="24"/>
        </w:rPr>
      </w:pPr>
    </w:p>
    <w:p w14:paraId="0DF682CE" w14:textId="77777777" w:rsidR="00BF0DB6" w:rsidRDefault="00BF0DB6">
      <w:pPr>
        <w:widowControl w:val="0"/>
        <w:spacing w:after="0" w:line="240" w:lineRule="auto"/>
        <w:jc w:val="both"/>
        <w:rPr>
          <w:rFonts w:ascii="Arial" w:eastAsia="Times New Roman" w:hAnsi="Arial" w:cs="Arial"/>
          <w:b/>
          <w:bCs/>
          <w:sz w:val="24"/>
          <w:szCs w:val="24"/>
        </w:rPr>
      </w:pPr>
    </w:p>
    <w:p w14:paraId="2EFF343C" w14:textId="77777777" w:rsidR="001A03D7" w:rsidRDefault="001A03D7">
      <w:pPr>
        <w:spacing w:after="0" w:line="240" w:lineRule="auto"/>
        <w:jc w:val="both"/>
        <w:rPr>
          <w:rFonts w:ascii="Arial" w:hAnsi="Arial" w:cs="Arial"/>
          <w:sz w:val="20"/>
          <w:szCs w:val="20"/>
        </w:rPr>
      </w:pPr>
    </w:p>
    <w:p w14:paraId="0F839CFE" w14:textId="77777777" w:rsidR="001A03D7" w:rsidRDefault="001A03D7">
      <w:pPr>
        <w:widowControl w:val="0"/>
        <w:spacing w:after="0" w:line="240" w:lineRule="auto"/>
        <w:jc w:val="both"/>
        <w:rPr>
          <w:rFonts w:ascii="Arial" w:eastAsia="Times New Roman" w:hAnsi="Arial" w:cs="Arial"/>
          <w:b/>
          <w:bCs/>
          <w:sz w:val="24"/>
          <w:szCs w:val="24"/>
        </w:rPr>
      </w:pPr>
    </w:p>
    <w:p w14:paraId="472A82C8" w14:textId="77777777"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14:paraId="44E80993" w14:textId="77777777" w:rsidR="001A03D7" w:rsidRDefault="001A03D7">
      <w:pPr>
        <w:widowControl w:val="0"/>
        <w:spacing w:after="0" w:line="240" w:lineRule="auto"/>
        <w:jc w:val="both"/>
        <w:rPr>
          <w:rFonts w:ascii="Arial" w:eastAsia="Times New Roman" w:hAnsi="Arial" w:cs="Arial"/>
          <w:b/>
          <w:bCs/>
          <w:sz w:val="24"/>
          <w:szCs w:val="24"/>
        </w:rPr>
      </w:pPr>
    </w:p>
    <w:p w14:paraId="14C41ADB"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Część ogólna zgodnie z pkt. 1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sidR="00CD0618">
        <w:rPr>
          <w:rFonts w:ascii="Arial" w:hAnsi="Arial" w:cs="Arial"/>
          <w:bCs/>
          <w:color w:val="000000"/>
          <w:sz w:val="24"/>
          <w:szCs w:val="24"/>
        </w:rPr>
        <w:t xml:space="preserve"> </w:t>
      </w:r>
      <w:r>
        <w:rPr>
          <w:rFonts w:ascii="Arial" w:hAnsi="Arial" w:cs="Arial"/>
          <w:bCs/>
          <w:color w:val="000000"/>
          <w:sz w:val="24"/>
          <w:szCs w:val="24"/>
        </w:rPr>
        <w:t>KOSZALIN</w:t>
      </w:r>
    </w:p>
    <w:p w14:paraId="4246FDDA" w14:textId="77777777" w:rsidR="001A03D7" w:rsidRDefault="001A03D7">
      <w:pPr>
        <w:spacing w:after="0" w:line="240" w:lineRule="auto"/>
        <w:jc w:val="both"/>
        <w:rPr>
          <w:rFonts w:ascii="Arial" w:hAnsi="Arial" w:cs="Arial"/>
          <w:b/>
          <w:bCs/>
          <w:color w:val="000000"/>
          <w:sz w:val="28"/>
          <w:szCs w:val="24"/>
        </w:rPr>
      </w:pPr>
    </w:p>
    <w:p w14:paraId="38857A2C"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73ACCBFD"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14:paraId="471A993A"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jn:</w:t>
      </w:r>
    </w:p>
    <w:p w14:paraId="62752AB2" w14:textId="1FD7AC69" w:rsidR="001A03D7" w:rsidRDefault="00640715" w:rsidP="00C62D3B">
      <w:pPr>
        <w:numPr>
          <w:ilvl w:val="0"/>
          <w:numId w:val="32"/>
        </w:numPr>
        <w:spacing w:before="240" w:line="312" w:lineRule="auto"/>
        <w:contextualSpacing/>
        <w:rPr>
          <w:rFonts w:ascii="Arial" w:hAnsi="Arial" w:cs="Arial"/>
          <w:sz w:val="24"/>
          <w:szCs w:val="24"/>
        </w:rPr>
      </w:pPr>
      <w:r>
        <w:rPr>
          <w:rFonts w:ascii="Arial" w:hAnsi="Arial" w:cs="Arial"/>
          <w:sz w:val="24"/>
          <w:szCs w:val="24"/>
        </w:rPr>
        <w:t>Licowanie ścian płytkami glazurowany</w:t>
      </w:r>
      <w:r w:rsidR="007E6F6E">
        <w:rPr>
          <w:rFonts w:ascii="Arial" w:hAnsi="Arial" w:cs="Arial"/>
          <w:sz w:val="24"/>
          <w:szCs w:val="24"/>
        </w:rPr>
        <w:t>mi</w:t>
      </w:r>
      <w:r w:rsidR="00210AF9">
        <w:rPr>
          <w:rFonts w:ascii="Arial" w:hAnsi="Arial" w:cs="Arial"/>
          <w:sz w:val="24"/>
          <w:szCs w:val="24"/>
        </w:rPr>
        <w:t xml:space="preserve"> 30x60cm gat. I do wysokości 2,05</w:t>
      </w:r>
      <w:r w:rsidR="007E6F6E">
        <w:rPr>
          <w:rFonts w:ascii="Arial" w:hAnsi="Arial" w:cs="Arial"/>
          <w:sz w:val="24"/>
          <w:szCs w:val="24"/>
        </w:rPr>
        <w:t xml:space="preserve"> </w:t>
      </w:r>
      <w:r>
        <w:rPr>
          <w:rFonts w:ascii="Arial" w:hAnsi="Arial" w:cs="Arial"/>
          <w:sz w:val="24"/>
          <w:szCs w:val="24"/>
        </w:rPr>
        <w:t>od gotowej posadzki</w:t>
      </w:r>
      <w:r w:rsidR="005A1B5E">
        <w:rPr>
          <w:rFonts w:ascii="Arial" w:hAnsi="Arial" w:cs="Arial"/>
          <w:sz w:val="24"/>
          <w:szCs w:val="24"/>
        </w:rPr>
        <w:t xml:space="preserve"> -</w:t>
      </w:r>
      <w:r>
        <w:rPr>
          <w:rFonts w:ascii="Arial" w:hAnsi="Arial" w:cs="Arial"/>
          <w:sz w:val="24"/>
          <w:szCs w:val="24"/>
        </w:rPr>
        <w:t xml:space="preserve"> </w:t>
      </w:r>
      <w:r w:rsidR="00210AF9">
        <w:rPr>
          <w:rFonts w:ascii="Arial" w:hAnsi="Arial" w:cs="Arial"/>
          <w:sz w:val="24"/>
          <w:szCs w:val="24"/>
        </w:rPr>
        <w:t>pomieszczenia sanitarne</w:t>
      </w:r>
    </w:p>
    <w:p w14:paraId="43F3ECB2" w14:textId="77777777" w:rsidR="001A03D7" w:rsidRDefault="00640715" w:rsidP="00C62D3B">
      <w:pPr>
        <w:numPr>
          <w:ilvl w:val="0"/>
          <w:numId w:val="32"/>
        </w:numPr>
        <w:spacing w:before="240" w:line="312" w:lineRule="auto"/>
        <w:contextualSpacing/>
        <w:rPr>
          <w:rFonts w:ascii="Arial" w:hAnsi="Arial" w:cs="Arial"/>
          <w:sz w:val="24"/>
          <w:szCs w:val="24"/>
        </w:rPr>
      </w:pPr>
      <w:r>
        <w:rPr>
          <w:rFonts w:ascii="Arial" w:hAnsi="Arial" w:cs="Arial"/>
          <w:sz w:val="24"/>
          <w:szCs w:val="24"/>
        </w:rPr>
        <w:t xml:space="preserve">Posadzki z płytek gresowych antypoślizgowych </w:t>
      </w:r>
      <w:r w:rsidR="006A5EE4">
        <w:rPr>
          <w:rFonts w:ascii="Arial" w:hAnsi="Arial" w:cs="Arial"/>
          <w:sz w:val="24"/>
          <w:szCs w:val="24"/>
        </w:rPr>
        <w:t>4</w:t>
      </w:r>
      <w:r>
        <w:rPr>
          <w:rFonts w:ascii="Arial" w:hAnsi="Arial" w:cs="Arial"/>
          <w:sz w:val="24"/>
          <w:szCs w:val="24"/>
        </w:rPr>
        <w:t>0x</w:t>
      </w:r>
      <w:r w:rsidR="006A5EE4">
        <w:rPr>
          <w:rFonts w:ascii="Arial" w:hAnsi="Arial" w:cs="Arial"/>
          <w:sz w:val="24"/>
          <w:szCs w:val="24"/>
        </w:rPr>
        <w:t>4</w:t>
      </w:r>
      <w:r>
        <w:rPr>
          <w:rFonts w:ascii="Arial" w:hAnsi="Arial" w:cs="Arial"/>
          <w:sz w:val="24"/>
          <w:szCs w:val="24"/>
        </w:rPr>
        <w:t>0cm gat. I w pomieszczeniach sanitarnych,</w:t>
      </w:r>
    </w:p>
    <w:p w14:paraId="7FCC3011"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575D0059" w14:textId="77777777"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 xml:space="preserve">      Zgodnie z pkt. 1.3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25E3400F" w14:textId="77777777" w:rsidR="001A03D7" w:rsidRDefault="00640715" w:rsidP="00CD0618">
      <w:pPr>
        <w:spacing w:after="60" w:line="312" w:lineRule="auto"/>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1A1D3E3E" w14:textId="77777777"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sidR="007E6F6E">
        <w:rPr>
          <w:rFonts w:ascii="Arial" w:hAnsi="Arial" w:cs="Arial"/>
          <w:bCs/>
          <w:color w:val="000000"/>
          <w:sz w:val="24"/>
          <w:szCs w:val="24"/>
        </w:rPr>
        <w:t xml:space="preserve"> </w:t>
      </w:r>
      <w:r>
        <w:rPr>
          <w:rFonts w:ascii="Arial" w:hAnsi="Arial" w:cs="Arial"/>
          <w:bCs/>
          <w:color w:val="000000"/>
          <w:sz w:val="24"/>
          <w:szCs w:val="24"/>
        </w:rPr>
        <w:t>KOSZALIN</w:t>
      </w:r>
    </w:p>
    <w:p w14:paraId="6EE98C3D" w14:textId="2FFE0865"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obejmują wszystkie czynności </w:t>
      </w:r>
    </w:p>
    <w:p w14:paraId="10B5F773"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14:paraId="2FE2B0D9"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26A745E8"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7A319D49"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5C6BE8B6"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32CB7D3D" w14:textId="77777777" w:rsidR="001A03D7" w:rsidRDefault="00640715">
      <w:pPr>
        <w:spacing w:after="60" w:line="312" w:lineRule="auto"/>
        <w:rPr>
          <w:rFonts w:ascii="Arial" w:hAnsi="Arial" w:cs="Arial"/>
          <w:b/>
          <w:sz w:val="24"/>
          <w:szCs w:val="24"/>
        </w:rPr>
      </w:pPr>
      <w:r>
        <w:rPr>
          <w:rFonts w:ascii="Arial" w:hAnsi="Arial" w:cs="Arial"/>
          <w:b/>
          <w:sz w:val="24"/>
          <w:szCs w:val="24"/>
        </w:rPr>
        <w:t>1.7. Nazwy i kody</w:t>
      </w:r>
    </w:p>
    <w:p w14:paraId="43904EF3" w14:textId="77777777"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14:paraId="12318630" w14:textId="77777777" w:rsidR="001A03D7" w:rsidRDefault="00640715">
      <w:pPr>
        <w:widowControl w:val="0"/>
        <w:spacing w:after="60" w:line="312" w:lineRule="auto"/>
        <w:rPr>
          <w:rFonts w:ascii="Arial" w:hAnsi="Arial" w:cs="Arial"/>
          <w:bCs/>
        </w:rPr>
      </w:pPr>
      <w:r>
        <w:rPr>
          <w:rFonts w:ascii="Arial" w:hAnsi="Arial" w:cs="Arial"/>
          <w:bCs/>
        </w:rPr>
        <w:t xml:space="preserve">       45430000-0–Pokrywanie podłóg i ścian </w:t>
      </w:r>
    </w:p>
    <w:p w14:paraId="10F5A4F9" w14:textId="77777777"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3AC6AD83" w14:textId="77777777"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72FB583F" w14:textId="77777777"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r>
        <w:rPr>
          <w:rFonts w:ascii="Arial" w:hAnsi="Arial" w:cs="Arial"/>
          <w:bCs/>
          <w:color w:val="000000"/>
          <w:sz w:val="24"/>
          <w:szCs w:val="24"/>
        </w:rPr>
        <w:t xml:space="preserve">STWiORB nr </w:t>
      </w:r>
      <w:r w:rsidR="007E6F6E">
        <w:rPr>
          <w:rFonts w:ascii="Arial" w:hAnsi="Arial" w:cs="Arial"/>
          <w:bCs/>
          <w:color w:val="000000"/>
          <w:sz w:val="24"/>
          <w:szCs w:val="24"/>
        </w:rPr>
        <w:t>1</w:t>
      </w:r>
      <w:r>
        <w:rPr>
          <w:rFonts w:ascii="Arial" w:hAnsi="Arial" w:cs="Arial"/>
          <w:bCs/>
          <w:color w:val="000000"/>
          <w:sz w:val="24"/>
          <w:szCs w:val="24"/>
        </w:rPr>
        <w:t>/R/202</w:t>
      </w:r>
      <w:r w:rsidR="00CD0618">
        <w:rPr>
          <w:rFonts w:ascii="Arial" w:hAnsi="Arial" w:cs="Arial"/>
          <w:bCs/>
          <w:color w:val="000000"/>
          <w:sz w:val="24"/>
          <w:szCs w:val="24"/>
        </w:rPr>
        <w:t>1</w:t>
      </w:r>
    </w:p>
    <w:p w14:paraId="2F756B0A" w14:textId="77777777"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14:paraId="469825BD" w14:textId="77777777" w:rsidR="001A03D7" w:rsidRDefault="001A03D7">
      <w:pPr>
        <w:spacing w:after="60" w:line="312" w:lineRule="auto"/>
        <w:rPr>
          <w:rFonts w:ascii="Arial" w:hAnsi="Arial" w:cs="Arial"/>
          <w:b/>
          <w:bCs/>
          <w:sz w:val="24"/>
          <w:szCs w:val="24"/>
        </w:rPr>
      </w:pPr>
    </w:p>
    <w:p w14:paraId="55ECABF6"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14:paraId="738DD036"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14:paraId="22798B46" w14:textId="77777777"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p>
    <w:p w14:paraId="2BE0C663"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14:paraId="69278227"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14:paraId="2BB9093B" w14:textId="3F94D2C6"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 następujące materiały:</w:t>
      </w:r>
    </w:p>
    <w:p w14:paraId="74A3E7F5" w14:textId="77777777" w:rsidR="001A03D7" w:rsidRDefault="00640715" w:rsidP="00C62D3B">
      <w:pPr>
        <w:numPr>
          <w:ilvl w:val="0"/>
          <w:numId w:val="40"/>
        </w:numPr>
        <w:spacing w:before="240" w:line="312" w:lineRule="auto"/>
        <w:contextualSpacing/>
        <w:jc w:val="both"/>
        <w:rPr>
          <w:rFonts w:ascii="Arial" w:hAnsi="Arial" w:cs="Arial"/>
          <w:sz w:val="24"/>
          <w:szCs w:val="24"/>
        </w:rPr>
      </w:pPr>
      <w:r>
        <w:rPr>
          <w:rFonts w:ascii="Arial" w:hAnsi="Arial" w:cs="Arial"/>
          <w:sz w:val="24"/>
          <w:szCs w:val="24"/>
        </w:rPr>
        <w:t>Płytki glazurowane ścienne 30x60 gat. I</w:t>
      </w:r>
    </w:p>
    <w:p w14:paraId="4F06A5CD" w14:textId="40BC5B91" w:rsidR="001A03D7" w:rsidRDefault="00640715" w:rsidP="00C62D3B">
      <w:pPr>
        <w:numPr>
          <w:ilvl w:val="0"/>
          <w:numId w:val="40"/>
        </w:numPr>
        <w:spacing w:before="240" w:line="312" w:lineRule="auto"/>
        <w:contextualSpacing/>
        <w:jc w:val="both"/>
        <w:rPr>
          <w:rFonts w:ascii="Arial" w:hAnsi="Arial" w:cs="Arial"/>
          <w:sz w:val="24"/>
          <w:szCs w:val="24"/>
        </w:rPr>
      </w:pPr>
      <w:r>
        <w:rPr>
          <w:rFonts w:ascii="Arial" w:hAnsi="Arial" w:cs="Arial"/>
          <w:sz w:val="24"/>
          <w:szCs w:val="24"/>
        </w:rPr>
        <w:lastRenderedPageBreak/>
        <w:t>Płytki terrakota</w:t>
      </w:r>
      <w:r w:rsidR="005A1B5E">
        <w:rPr>
          <w:rFonts w:ascii="Arial" w:hAnsi="Arial" w:cs="Arial"/>
          <w:sz w:val="24"/>
          <w:szCs w:val="24"/>
        </w:rPr>
        <w:t xml:space="preserve"> </w:t>
      </w:r>
      <w:r>
        <w:rPr>
          <w:rFonts w:ascii="Arial" w:hAnsi="Arial" w:cs="Arial"/>
          <w:sz w:val="24"/>
          <w:szCs w:val="24"/>
        </w:rPr>
        <w:t>-</w:t>
      </w:r>
      <w:r w:rsidR="005A1B5E">
        <w:rPr>
          <w:rFonts w:ascii="Arial" w:hAnsi="Arial" w:cs="Arial"/>
          <w:sz w:val="24"/>
          <w:szCs w:val="24"/>
        </w:rPr>
        <w:t xml:space="preserve"> </w:t>
      </w:r>
      <w:r>
        <w:rPr>
          <w:rFonts w:ascii="Arial" w:hAnsi="Arial" w:cs="Arial"/>
          <w:sz w:val="24"/>
          <w:szCs w:val="24"/>
        </w:rPr>
        <w:t xml:space="preserve">gresowe antypoślizgowe o wym. </w:t>
      </w:r>
      <w:r w:rsidR="006A5EE4">
        <w:rPr>
          <w:rFonts w:ascii="Arial" w:hAnsi="Arial" w:cs="Arial"/>
          <w:sz w:val="24"/>
          <w:szCs w:val="24"/>
        </w:rPr>
        <w:t>4</w:t>
      </w:r>
      <w:r>
        <w:rPr>
          <w:rFonts w:ascii="Arial" w:hAnsi="Arial" w:cs="Arial"/>
          <w:sz w:val="24"/>
          <w:szCs w:val="24"/>
        </w:rPr>
        <w:t>0x</w:t>
      </w:r>
      <w:r w:rsidR="006A5EE4">
        <w:rPr>
          <w:rFonts w:ascii="Arial" w:hAnsi="Arial" w:cs="Arial"/>
          <w:sz w:val="24"/>
          <w:szCs w:val="24"/>
        </w:rPr>
        <w:t>4</w:t>
      </w:r>
      <w:r>
        <w:rPr>
          <w:rFonts w:ascii="Arial" w:hAnsi="Arial" w:cs="Arial"/>
          <w:sz w:val="24"/>
          <w:szCs w:val="24"/>
        </w:rPr>
        <w:t>0cm gat. I klasa ścieralności minimum IV (PEI)</w:t>
      </w:r>
    </w:p>
    <w:p w14:paraId="4D1396CB" w14:textId="77777777" w:rsidR="001A03D7" w:rsidRDefault="00640715" w:rsidP="00C62D3B">
      <w:pPr>
        <w:numPr>
          <w:ilvl w:val="0"/>
          <w:numId w:val="40"/>
        </w:numPr>
        <w:spacing w:before="240" w:line="312" w:lineRule="auto"/>
        <w:contextualSpacing/>
        <w:jc w:val="both"/>
        <w:rPr>
          <w:rFonts w:ascii="Arial" w:hAnsi="Arial" w:cs="Arial"/>
          <w:sz w:val="24"/>
          <w:szCs w:val="24"/>
        </w:rPr>
      </w:pPr>
      <w:r>
        <w:rPr>
          <w:rFonts w:ascii="Arial" w:hAnsi="Arial" w:cs="Arial"/>
          <w:sz w:val="24"/>
          <w:szCs w:val="24"/>
        </w:rPr>
        <w:t>Twardość powierzchni minimum IV (Skala Mohsa)</w:t>
      </w:r>
    </w:p>
    <w:p w14:paraId="038CC41D" w14:textId="77777777" w:rsidR="001A03D7" w:rsidRDefault="00640715" w:rsidP="00C62D3B">
      <w:pPr>
        <w:numPr>
          <w:ilvl w:val="0"/>
          <w:numId w:val="40"/>
        </w:numPr>
        <w:spacing w:before="240" w:line="312" w:lineRule="auto"/>
        <w:contextualSpacing/>
        <w:jc w:val="both"/>
        <w:rPr>
          <w:rFonts w:ascii="Arial" w:hAnsi="Arial" w:cs="Arial"/>
          <w:sz w:val="24"/>
          <w:szCs w:val="24"/>
        </w:rPr>
      </w:pPr>
      <w:r>
        <w:rPr>
          <w:rFonts w:ascii="Arial" w:hAnsi="Arial" w:cs="Arial"/>
          <w:sz w:val="24"/>
          <w:szCs w:val="24"/>
        </w:rPr>
        <w:t>Nasiąkliwość po wypaleniu nie więcej niż 2,5%</w:t>
      </w:r>
    </w:p>
    <w:p w14:paraId="4A4C4242" w14:textId="77777777" w:rsidR="001A03D7" w:rsidRDefault="00640715" w:rsidP="00C62D3B">
      <w:pPr>
        <w:numPr>
          <w:ilvl w:val="0"/>
          <w:numId w:val="40"/>
        </w:numPr>
        <w:spacing w:before="240" w:line="312" w:lineRule="auto"/>
        <w:contextualSpacing/>
        <w:jc w:val="both"/>
        <w:rPr>
          <w:rFonts w:ascii="Arial" w:hAnsi="Arial" w:cs="Arial"/>
          <w:sz w:val="24"/>
          <w:szCs w:val="24"/>
        </w:rPr>
      </w:pPr>
      <w:r>
        <w:rPr>
          <w:rFonts w:ascii="Arial" w:hAnsi="Arial" w:cs="Arial"/>
          <w:sz w:val="24"/>
          <w:szCs w:val="24"/>
        </w:rPr>
        <w:t>Kwasoodporność 98%</w:t>
      </w:r>
    </w:p>
    <w:p w14:paraId="6A96C0E1" w14:textId="77777777" w:rsidR="001A03D7" w:rsidRDefault="00640715" w:rsidP="00C62D3B">
      <w:pPr>
        <w:numPr>
          <w:ilvl w:val="0"/>
          <w:numId w:val="40"/>
        </w:numPr>
        <w:spacing w:before="240" w:line="312" w:lineRule="auto"/>
        <w:contextualSpacing/>
        <w:jc w:val="both"/>
        <w:rPr>
          <w:rFonts w:ascii="Arial" w:hAnsi="Arial" w:cs="Arial"/>
          <w:sz w:val="24"/>
          <w:szCs w:val="24"/>
        </w:rPr>
      </w:pPr>
      <w:r>
        <w:rPr>
          <w:rFonts w:ascii="Arial" w:hAnsi="Arial" w:cs="Arial"/>
          <w:sz w:val="24"/>
          <w:szCs w:val="24"/>
        </w:rPr>
        <w:t>Odchyłki wymiarowe długość i szerokość do 1,0mm gr. 0,5mm.</w:t>
      </w:r>
    </w:p>
    <w:p w14:paraId="34726EF3" w14:textId="77777777" w:rsidR="001A03D7" w:rsidRDefault="00640715">
      <w:pPr>
        <w:spacing w:after="60" w:line="312" w:lineRule="auto"/>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Zaprawy klejowe i wypełnienia:</w:t>
      </w:r>
    </w:p>
    <w:p w14:paraId="251739BE" w14:textId="77777777" w:rsidR="001A03D7" w:rsidRDefault="00640715" w:rsidP="00C62D3B">
      <w:pPr>
        <w:numPr>
          <w:ilvl w:val="0"/>
          <w:numId w:val="56"/>
        </w:numPr>
        <w:spacing w:before="240" w:line="312" w:lineRule="auto"/>
        <w:contextualSpacing/>
        <w:jc w:val="both"/>
        <w:rPr>
          <w:rFonts w:ascii="Arial" w:hAnsi="Arial" w:cs="Arial"/>
          <w:sz w:val="24"/>
          <w:szCs w:val="24"/>
        </w:rPr>
      </w:pPr>
      <w:r>
        <w:rPr>
          <w:rFonts w:ascii="Arial" w:hAnsi="Arial" w:cs="Arial"/>
          <w:sz w:val="24"/>
          <w:szCs w:val="24"/>
        </w:rPr>
        <w:t>Zaprawy klejowe elastyczne</w:t>
      </w:r>
    </w:p>
    <w:p w14:paraId="070F0339" w14:textId="6EDE5E68" w:rsidR="001A03D7" w:rsidRDefault="00640715" w:rsidP="00C62D3B">
      <w:pPr>
        <w:numPr>
          <w:ilvl w:val="0"/>
          <w:numId w:val="56"/>
        </w:numPr>
        <w:spacing w:before="240" w:line="312" w:lineRule="auto"/>
        <w:contextualSpacing/>
        <w:jc w:val="both"/>
        <w:rPr>
          <w:rFonts w:ascii="Arial" w:hAnsi="Arial" w:cs="Arial"/>
          <w:sz w:val="24"/>
          <w:szCs w:val="24"/>
        </w:rPr>
      </w:pPr>
      <w:r>
        <w:rPr>
          <w:rFonts w:ascii="Arial" w:hAnsi="Arial" w:cs="Arial"/>
          <w:sz w:val="24"/>
          <w:szCs w:val="24"/>
        </w:rPr>
        <w:t>Przygotowanie zapraw do robót okładzinowych powinno być wykonywane mechanicznie z gotowych zapraw klejowych (do stosowania wewnątrz budynku) do wypełnienia spoin stosować gotowe zaprawy do fugowania zgodnie z instrukcj</w:t>
      </w:r>
      <w:r w:rsidR="007D1229">
        <w:rPr>
          <w:rFonts w:ascii="Arial" w:hAnsi="Arial" w:cs="Arial"/>
          <w:sz w:val="24"/>
          <w:szCs w:val="24"/>
        </w:rPr>
        <w:t>ą</w:t>
      </w:r>
      <w:r>
        <w:rPr>
          <w:rFonts w:ascii="Arial" w:hAnsi="Arial" w:cs="Arial"/>
          <w:sz w:val="24"/>
          <w:szCs w:val="24"/>
        </w:rPr>
        <w:t xml:space="preserve"> producenta.</w:t>
      </w:r>
    </w:p>
    <w:p w14:paraId="65FB42F9" w14:textId="77777777" w:rsidR="001A03D7" w:rsidRDefault="00640715">
      <w:pPr>
        <w:pStyle w:val="Tekstpodstawowywcity2"/>
        <w:spacing w:after="60" w:line="312" w:lineRule="auto"/>
        <w:ind w:left="0"/>
        <w:rPr>
          <w:rFonts w:ascii="Arial" w:hAnsi="Arial" w:cs="Arial"/>
          <w:b/>
          <w:bCs/>
          <w:color w:val="000000"/>
          <w:sz w:val="24"/>
          <w:szCs w:val="24"/>
        </w:rPr>
      </w:pPr>
      <w:r>
        <w:rPr>
          <w:rFonts w:ascii="Arial" w:hAnsi="Arial" w:cs="Arial"/>
          <w:b/>
          <w:bCs/>
          <w:color w:val="000000"/>
          <w:sz w:val="24"/>
          <w:szCs w:val="24"/>
        </w:rPr>
        <w:t>3. Rozdział III. Sprzęt.</w:t>
      </w:r>
    </w:p>
    <w:p w14:paraId="42489E58" w14:textId="72C6194E" w:rsidR="001A03D7" w:rsidRDefault="00640715" w:rsidP="007D1229">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z pkt. 3</w:t>
      </w:r>
      <w:r w:rsidR="007D1229">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34C5CD2F" w14:textId="77777777" w:rsidR="007D1229" w:rsidRPr="007D1229" w:rsidRDefault="007D1229" w:rsidP="007D1229">
      <w:pPr>
        <w:spacing w:after="60" w:line="312" w:lineRule="auto"/>
        <w:jc w:val="both"/>
        <w:rPr>
          <w:rFonts w:ascii="Arial" w:eastAsia="Times New Roman" w:hAnsi="Arial" w:cs="Arial"/>
          <w:sz w:val="24"/>
          <w:szCs w:val="24"/>
        </w:rPr>
      </w:pPr>
    </w:p>
    <w:p w14:paraId="76EF7C65"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5C841425"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5205A72F" w14:textId="235D43B1"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4</w:t>
      </w:r>
      <w:r w:rsidR="007D1229">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3DEB8473"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0F450978" w14:textId="67CA45DE"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Transport pojazdami z przystosowaną specjalnie do warunków skrzynią ładunkową na paletach. Ładunek zabezpieczony przed uszkodzeniem, przemieszczaniem i utratą stateczności.</w:t>
      </w:r>
    </w:p>
    <w:p w14:paraId="66890454" w14:textId="77777777" w:rsidR="007E6F6E" w:rsidRDefault="007E6F6E">
      <w:pPr>
        <w:spacing w:after="60" w:line="312" w:lineRule="auto"/>
        <w:jc w:val="both"/>
        <w:rPr>
          <w:rFonts w:ascii="Arial" w:hAnsi="Arial" w:cs="Arial"/>
          <w:bCs/>
          <w:color w:val="000000"/>
          <w:sz w:val="24"/>
          <w:szCs w:val="24"/>
        </w:rPr>
      </w:pPr>
    </w:p>
    <w:p w14:paraId="3177EC26"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14:paraId="60AB3B47"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240E0BF4" w14:textId="55E73A34"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z pkt. 5</w:t>
      </w:r>
      <w:r w:rsidR="007D1229">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49ED5E77" w14:textId="7AF1655E"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 :</w:t>
      </w:r>
    </w:p>
    <w:p w14:paraId="149EEA3D" w14:textId="77777777" w:rsidR="009B5DBE" w:rsidRPr="00E1196A" w:rsidRDefault="009B5DBE" w:rsidP="009B5DBE">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 xml:space="preserve">Roboty maja zostać wykonane z podziałem na dwa etapy: </w:t>
      </w:r>
    </w:p>
    <w:p w14:paraId="2F8CE9BF" w14:textId="77777777" w:rsidR="009B5DBE" w:rsidRPr="00E1196A" w:rsidRDefault="009B5DBE" w:rsidP="009B5DBE">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 Etap - poziom 2 pietra + poddasze</w:t>
      </w:r>
    </w:p>
    <w:p w14:paraId="19CAD01F" w14:textId="18652F62" w:rsidR="009B5DBE" w:rsidRDefault="009B5DBE" w:rsidP="009B5DBE">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II Etap –poziom Parteru + piwnice</w:t>
      </w:r>
    </w:p>
    <w:p w14:paraId="24433528" w14:textId="77777777" w:rsidR="00BF0DB6" w:rsidRDefault="00BF0DB6" w:rsidP="00BF0DB6">
      <w:pPr>
        <w:spacing w:after="60" w:line="312" w:lineRule="auto"/>
        <w:jc w:val="both"/>
        <w:rPr>
          <w:rFonts w:ascii="Arial" w:hAnsi="Arial" w:cs="Arial"/>
          <w:bCs/>
          <w:color w:val="000000"/>
          <w:sz w:val="24"/>
          <w:szCs w:val="24"/>
        </w:rPr>
      </w:pPr>
      <w:r>
        <w:rPr>
          <w:rFonts w:ascii="Arial" w:hAnsi="Arial" w:cs="Arial"/>
          <w:bCs/>
          <w:color w:val="000000"/>
          <w:sz w:val="24"/>
          <w:szCs w:val="24"/>
        </w:rPr>
        <w:t>Po zakończeniu danego etapu można dopiero przystąpić do wykonywania następnego.</w:t>
      </w:r>
    </w:p>
    <w:p w14:paraId="7CD7721A" w14:textId="77777777" w:rsidR="009B5DBE" w:rsidRPr="009B5DBE" w:rsidRDefault="009B5DBE" w:rsidP="009B5DBE">
      <w:pPr>
        <w:spacing w:after="60" w:line="312" w:lineRule="auto"/>
        <w:jc w:val="both"/>
        <w:rPr>
          <w:rFonts w:ascii="Arial" w:hAnsi="Arial" w:cs="Arial"/>
          <w:bCs/>
          <w:color w:val="000000"/>
          <w:sz w:val="24"/>
          <w:szCs w:val="24"/>
        </w:rPr>
      </w:pPr>
    </w:p>
    <w:p w14:paraId="324DD85E" w14:textId="205AF74C" w:rsidR="001A03D7" w:rsidRDefault="00640715" w:rsidP="00C62D3B">
      <w:pPr>
        <w:pStyle w:val="Akapitzlist"/>
        <w:numPr>
          <w:ilvl w:val="0"/>
          <w:numId w:val="5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Wytrasowanie miejsc montażu obudów brodzików natryskowych</w:t>
      </w:r>
      <w:r w:rsidR="007D1229">
        <w:rPr>
          <w:rFonts w:ascii="Arial" w:eastAsia="Times New Roman" w:hAnsi="Arial" w:cs="Arial"/>
          <w:sz w:val="24"/>
          <w:szCs w:val="24"/>
        </w:rPr>
        <w:t>.</w:t>
      </w:r>
    </w:p>
    <w:p w14:paraId="6F725F85" w14:textId="78729E09" w:rsidR="001A03D7" w:rsidRDefault="00640715" w:rsidP="00C62D3B">
      <w:pPr>
        <w:pStyle w:val="Akapitzlist"/>
        <w:numPr>
          <w:ilvl w:val="0"/>
          <w:numId w:val="5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Przygotowanie masy klejowej</w:t>
      </w:r>
      <w:r w:rsidR="007D1229">
        <w:rPr>
          <w:rFonts w:ascii="Arial" w:eastAsia="Times New Roman" w:hAnsi="Arial" w:cs="Arial"/>
          <w:sz w:val="24"/>
          <w:szCs w:val="24"/>
        </w:rPr>
        <w:t>.</w:t>
      </w:r>
    </w:p>
    <w:p w14:paraId="11C75533" w14:textId="22B0AD97" w:rsidR="001A03D7" w:rsidRDefault="00640715" w:rsidP="00C62D3B">
      <w:pPr>
        <w:pStyle w:val="Akapitzlist"/>
        <w:numPr>
          <w:ilvl w:val="0"/>
          <w:numId w:val="5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Dopasowanie i ułożenie płytek podłogowych na masie klejowej</w:t>
      </w:r>
      <w:r w:rsidR="007D1229">
        <w:rPr>
          <w:rFonts w:ascii="Arial" w:eastAsia="Times New Roman" w:hAnsi="Arial" w:cs="Arial"/>
          <w:sz w:val="24"/>
          <w:szCs w:val="24"/>
        </w:rPr>
        <w:t>.</w:t>
      </w:r>
    </w:p>
    <w:p w14:paraId="271C3DF3" w14:textId="6062F7C1" w:rsidR="001A03D7" w:rsidRDefault="00640715" w:rsidP="00C62D3B">
      <w:pPr>
        <w:pStyle w:val="Akapitzlist"/>
        <w:numPr>
          <w:ilvl w:val="0"/>
          <w:numId w:val="5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Wypełnienie spoin masą fugową</w:t>
      </w:r>
      <w:r w:rsidR="007D1229">
        <w:rPr>
          <w:rFonts w:ascii="Arial" w:eastAsia="Times New Roman" w:hAnsi="Arial" w:cs="Arial"/>
          <w:sz w:val="24"/>
          <w:szCs w:val="24"/>
        </w:rPr>
        <w:t>.</w:t>
      </w:r>
    </w:p>
    <w:p w14:paraId="01816481" w14:textId="1C2F48C1" w:rsidR="001A03D7" w:rsidRDefault="00640715" w:rsidP="00C62D3B">
      <w:pPr>
        <w:pStyle w:val="Akapitzlist"/>
        <w:numPr>
          <w:ilvl w:val="0"/>
          <w:numId w:val="5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lastRenderedPageBreak/>
        <w:t xml:space="preserve">Sortowanie płytek wg. </w:t>
      </w:r>
      <w:r w:rsidR="007D1229">
        <w:rPr>
          <w:rFonts w:ascii="Arial" w:eastAsia="Times New Roman" w:hAnsi="Arial" w:cs="Arial"/>
          <w:sz w:val="24"/>
          <w:szCs w:val="24"/>
        </w:rPr>
        <w:t>o</w:t>
      </w:r>
      <w:r>
        <w:rPr>
          <w:rFonts w:ascii="Arial" w:eastAsia="Times New Roman" w:hAnsi="Arial" w:cs="Arial"/>
          <w:sz w:val="24"/>
          <w:szCs w:val="24"/>
        </w:rPr>
        <w:t>dcieni</w:t>
      </w:r>
      <w:r w:rsidR="007D1229">
        <w:rPr>
          <w:rFonts w:ascii="Arial" w:eastAsia="Times New Roman" w:hAnsi="Arial" w:cs="Arial"/>
          <w:sz w:val="24"/>
          <w:szCs w:val="24"/>
        </w:rPr>
        <w:t>.</w:t>
      </w:r>
    </w:p>
    <w:p w14:paraId="5BF95871" w14:textId="5D06DD64" w:rsidR="001A03D7" w:rsidRDefault="00640715" w:rsidP="00C62D3B">
      <w:pPr>
        <w:pStyle w:val="Akapitzlist"/>
        <w:numPr>
          <w:ilvl w:val="0"/>
          <w:numId w:val="5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Przycięcie i dopasowanie płytek oraz ułożenie na zaprawie klejowej z obrobieniem wnęk i naroży</w:t>
      </w:r>
      <w:r w:rsidR="007D1229">
        <w:rPr>
          <w:rFonts w:ascii="Arial" w:eastAsia="Times New Roman" w:hAnsi="Arial" w:cs="Arial"/>
          <w:sz w:val="24"/>
          <w:szCs w:val="24"/>
        </w:rPr>
        <w:t>.</w:t>
      </w:r>
    </w:p>
    <w:p w14:paraId="07C2CE02" w14:textId="77777777" w:rsidR="001A03D7" w:rsidRDefault="007E6F6E" w:rsidP="00C62D3B">
      <w:pPr>
        <w:pStyle w:val="Akapitzlist"/>
        <w:numPr>
          <w:ilvl w:val="0"/>
          <w:numId w:val="57"/>
        </w:numPr>
        <w:tabs>
          <w:tab w:val="left" w:pos="357"/>
        </w:tabs>
        <w:spacing w:after="60" w:line="312" w:lineRule="auto"/>
        <w:jc w:val="both"/>
        <w:rPr>
          <w:rFonts w:ascii="Arial" w:eastAsia="Times New Roman" w:hAnsi="Arial" w:cs="Arial"/>
          <w:sz w:val="24"/>
          <w:szCs w:val="24"/>
        </w:rPr>
      </w:pPr>
      <w:r>
        <w:rPr>
          <w:rFonts w:ascii="Arial" w:eastAsia="Times New Roman" w:hAnsi="Arial" w:cs="Arial"/>
          <w:sz w:val="24"/>
          <w:szCs w:val="24"/>
        </w:rPr>
        <w:t>Wypełnienie spoin masa fugową.</w:t>
      </w:r>
    </w:p>
    <w:p w14:paraId="78D93CCE" w14:textId="77777777" w:rsidR="007E6F6E" w:rsidRPr="00BF0DB6" w:rsidRDefault="007E6F6E" w:rsidP="00BF0DB6">
      <w:pPr>
        <w:tabs>
          <w:tab w:val="left" w:pos="357"/>
        </w:tabs>
        <w:spacing w:after="60" w:line="312" w:lineRule="auto"/>
        <w:jc w:val="both"/>
        <w:rPr>
          <w:rFonts w:ascii="Arial" w:eastAsia="Times New Roman" w:hAnsi="Arial" w:cs="Arial"/>
          <w:sz w:val="24"/>
          <w:szCs w:val="24"/>
        </w:rPr>
      </w:pPr>
    </w:p>
    <w:p w14:paraId="40FEAD70"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05506C3F" w14:textId="77777777" w:rsidR="001A03D7" w:rsidRDefault="00640715" w:rsidP="007D1229">
      <w:pPr>
        <w:spacing w:after="60" w:line="312" w:lineRule="auto"/>
        <w:ind w:left="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14:paraId="79555618" w14:textId="6B6837E4" w:rsidR="001A03D7" w:rsidRDefault="00640715">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sidR="007D1229">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59D4D32C" w14:textId="77777777" w:rsidR="001A03D7" w:rsidRDefault="001A03D7">
      <w:pPr>
        <w:spacing w:after="60" w:line="312" w:lineRule="auto"/>
        <w:rPr>
          <w:rFonts w:ascii="Arial" w:hAnsi="Arial" w:cs="Arial"/>
          <w:b/>
          <w:bCs/>
          <w:color w:val="000000"/>
          <w:sz w:val="24"/>
          <w:szCs w:val="24"/>
        </w:rPr>
      </w:pPr>
    </w:p>
    <w:p w14:paraId="54B633F2"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6CF3B981" w14:textId="4785DFC0" w:rsidR="001A03D7" w:rsidRDefault="00640715">
      <w:pPr>
        <w:pStyle w:val="Tretekstu"/>
        <w:spacing w:after="60" w:line="312" w:lineRule="auto"/>
        <w:ind w:left="426" w:hanging="426"/>
        <w:rPr>
          <w:b/>
          <w:sz w:val="24"/>
          <w:szCs w:val="24"/>
        </w:rPr>
      </w:pPr>
      <w:r>
        <w:rPr>
          <w:b/>
          <w:sz w:val="24"/>
          <w:szCs w:val="24"/>
        </w:rPr>
        <w:t>7.1</w:t>
      </w:r>
      <w:r w:rsidR="007D1229">
        <w:rPr>
          <w:b/>
          <w:sz w:val="24"/>
          <w:szCs w:val="24"/>
        </w:rPr>
        <w:t>.</w:t>
      </w:r>
      <w:r w:rsidR="007D1229">
        <w:rPr>
          <w:b/>
          <w:sz w:val="24"/>
          <w:szCs w:val="24"/>
        </w:rPr>
        <w:tab/>
      </w:r>
      <w:r>
        <w:rPr>
          <w:sz w:val="24"/>
          <w:szCs w:val="24"/>
        </w:rPr>
        <w:t xml:space="preserve">Ogólne zasady  wg.  </w:t>
      </w:r>
      <w:r>
        <w:rPr>
          <w:bCs/>
          <w:sz w:val="24"/>
          <w:szCs w:val="24"/>
        </w:rPr>
        <w:t xml:space="preserve">pkt. </w:t>
      </w:r>
      <w:r w:rsidR="007D1229">
        <w:rPr>
          <w:bCs/>
          <w:sz w:val="24"/>
          <w:szCs w:val="24"/>
        </w:rPr>
        <w:t xml:space="preserve">7 </w:t>
      </w:r>
      <w:r>
        <w:rPr>
          <w:bCs/>
          <w:color w:val="000000"/>
          <w:sz w:val="24"/>
          <w:szCs w:val="24"/>
        </w:rPr>
        <w:t xml:space="preserve">STWiORB nr </w:t>
      </w:r>
      <w:r w:rsidR="006A5EE4">
        <w:rPr>
          <w:bCs/>
          <w:color w:val="000000"/>
          <w:sz w:val="24"/>
          <w:szCs w:val="24"/>
        </w:rPr>
        <w:t>3</w:t>
      </w:r>
      <w:r>
        <w:rPr>
          <w:bCs/>
          <w:color w:val="000000"/>
          <w:sz w:val="24"/>
          <w:szCs w:val="24"/>
        </w:rPr>
        <w:t>/R/202</w:t>
      </w:r>
      <w:r w:rsidR="006A5EE4">
        <w:rPr>
          <w:bCs/>
          <w:color w:val="000000"/>
          <w:sz w:val="24"/>
          <w:szCs w:val="24"/>
        </w:rPr>
        <w:t>1</w:t>
      </w:r>
      <w:r>
        <w:rPr>
          <w:bCs/>
          <w:color w:val="000000"/>
          <w:sz w:val="24"/>
          <w:szCs w:val="24"/>
        </w:rPr>
        <w:t xml:space="preserve"> KOSZALIN</w:t>
      </w:r>
    </w:p>
    <w:p w14:paraId="5D208DF6" w14:textId="77777777"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 xml:space="preserve">Oblicowanie ścian i posadzek </w:t>
      </w:r>
      <w:r>
        <w:rPr>
          <w:rFonts w:ascii="Arial" w:hAnsi="Arial" w:cs="Arial"/>
          <w:color w:val="000000"/>
          <w:sz w:val="24"/>
          <w:szCs w:val="24"/>
        </w:rPr>
        <w:t>oblicza się w metrach kwadratowych z dokładnością do 0,1</w:t>
      </w:r>
      <w:r>
        <w:rPr>
          <w:rFonts w:ascii="Arial" w:hAnsi="Arial" w:cs="Arial"/>
          <w:color w:val="000000"/>
          <w:sz w:val="24"/>
          <w:szCs w:val="24"/>
          <w:vertAlign w:val="superscript"/>
        </w:rPr>
        <w:t xml:space="preserve"> </w:t>
      </w:r>
      <w:r>
        <w:rPr>
          <w:rFonts w:ascii="Arial" w:hAnsi="Arial" w:cs="Arial"/>
          <w:color w:val="000000"/>
          <w:sz w:val="24"/>
          <w:szCs w:val="24"/>
        </w:rPr>
        <w:t>m</w:t>
      </w:r>
      <w:r>
        <w:rPr>
          <w:rFonts w:ascii="Arial" w:hAnsi="Arial" w:cs="Arial"/>
          <w:color w:val="000000"/>
          <w:sz w:val="24"/>
          <w:szCs w:val="24"/>
          <w:vertAlign w:val="superscript"/>
        </w:rPr>
        <w:t>2</w:t>
      </w:r>
      <w:r>
        <w:rPr>
          <w:rFonts w:ascii="Arial" w:hAnsi="Arial" w:cs="Arial"/>
          <w:color w:val="000000"/>
          <w:sz w:val="24"/>
          <w:szCs w:val="24"/>
        </w:rPr>
        <w:t>.</w:t>
      </w:r>
    </w:p>
    <w:p w14:paraId="44F2F933"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384EE368"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8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4576EA5E" w14:textId="77777777" w:rsidR="001A03D7" w:rsidRDefault="001A03D7">
      <w:pPr>
        <w:spacing w:after="60" w:line="312" w:lineRule="auto"/>
        <w:rPr>
          <w:rFonts w:ascii="Arial" w:hAnsi="Arial" w:cs="Arial"/>
          <w:b/>
          <w:bCs/>
          <w:color w:val="000000"/>
          <w:sz w:val="24"/>
          <w:szCs w:val="24"/>
        </w:rPr>
      </w:pPr>
    </w:p>
    <w:p w14:paraId="7E09ECF7"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5DD4B13F" w14:textId="77777777"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Według </w:t>
      </w:r>
      <w:r>
        <w:rPr>
          <w:rFonts w:ascii="Arial" w:eastAsia="Times New Roman" w:hAnsi="Arial" w:cs="Arial"/>
          <w:bCs/>
          <w:sz w:val="24"/>
          <w:szCs w:val="24"/>
        </w:rPr>
        <w:t xml:space="preserve">pkt. 9 </w:t>
      </w:r>
      <w:r>
        <w:rPr>
          <w:rFonts w:ascii="Arial" w:hAnsi="Arial" w:cs="Arial"/>
          <w:bCs/>
          <w:color w:val="000000"/>
          <w:sz w:val="24"/>
          <w:szCs w:val="24"/>
        </w:rPr>
        <w:t xml:space="preserve">STWiORB nr </w:t>
      </w:r>
      <w:r w:rsidR="006A5EE4">
        <w:rPr>
          <w:rFonts w:ascii="Arial" w:hAnsi="Arial" w:cs="Arial"/>
          <w:bCs/>
          <w:color w:val="000000"/>
          <w:sz w:val="24"/>
          <w:szCs w:val="24"/>
        </w:rPr>
        <w:t>3</w:t>
      </w:r>
      <w:r>
        <w:rPr>
          <w:rFonts w:ascii="Arial" w:hAnsi="Arial" w:cs="Arial"/>
          <w:bCs/>
          <w:color w:val="000000"/>
          <w:sz w:val="24"/>
          <w:szCs w:val="24"/>
        </w:rPr>
        <w:t>/R/202</w:t>
      </w:r>
      <w:r w:rsidR="006A5EE4">
        <w:rPr>
          <w:rFonts w:ascii="Arial" w:hAnsi="Arial" w:cs="Arial"/>
          <w:bCs/>
          <w:color w:val="000000"/>
          <w:sz w:val="24"/>
          <w:szCs w:val="24"/>
        </w:rPr>
        <w:t>1</w:t>
      </w:r>
      <w:r>
        <w:rPr>
          <w:rFonts w:ascii="Arial" w:hAnsi="Arial" w:cs="Arial"/>
          <w:bCs/>
          <w:color w:val="000000"/>
          <w:sz w:val="24"/>
          <w:szCs w:val="24"/>
        </w:rPr>
        <w:t xml:space="preserve"> KOSZALIN</w:t>
      </w:r>
    </w:p>
    <w:p w14:paraId="43A09EEB" w14:textId="77777777" w:rsidR="001A03D7" w:rsidRDefault="001A03D7">
      <w:pPr>
        <w:spacing w:after="60" w:line="312" w:lineRule="auto"/>
        <w:jc w:val="both"/>
        <w:rPr>
          <w:rFonts w:ascii="Arial" w:hAnsi="Arial" w:cs="Arial"/>
          <w:b/>
          <w:bCs/>
          <w:color w:val="000000"/>
          <w:sz w:val="24"/>
          <w:szCs w:val="24"/>
        </w:rPr>
      </w:pPr>
    </w:p>
    <w:p w14:paraId="03FD7FD5"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14:paraId="2F1DB56B" w14:textId="77777777" w:rsidR="001A03D7" w:rsidRDefault="00640715" w:rsidP="00C62D3B">
      <w:pPr>
        <w:pStyle w:val="Default"/>
        <w:numPr>
          <w:ilvl w:val="0"/>
          <w:numId w:val="36"/>
        </w:numPr>
        <w:spacing w:after="20"/>
        <w:ind w:left="360"/>
        <w:rPr>
          <w:sz w:val="23"/>
          <w:szCs w:val="23"/>
        </w:rPr>
      </w:pPr>
      <w:r>
        <w:rPr>
          <w:sz w:val="23"/>
          <w:szCs w:val="23"/>
        </w:rPr>
        <w:t>Rozporządzenie Ministra Infrastruktury z dnia 06.02.2003 r. (Dz. U. Nr .47 poz. 401) w sprawie bezpieczeństwa i higieny pracy podczas wykonywania robót budowlanych.</w:t>
      </w:r>
    </w:p>
    <w:p w14:paraId="21C595B3" w14:textId="77777777" w:rsidR="001A03D7" w:rsidRDefault="00640715" w:rsidP="00C62D3B">
      <w:pPr>
        <w:pStyle w:val="Default"/>
        <w:numPr>
          <w:ilvl w:val="0"/>
          <w:numId w:val="36"/>
        </w:numPr>
        <w:spacing w:after="20"/>
        <w:ind w:left="360"/>
        <w:rPr>
          <w:sz w:val="23"/>
          <w:szCs w:val="23"/>
        </w:rPr>
      </w:pPr>
      <w:r>
        <w:rPr>
          <w:sz w:val="23"/>
          <w:szCs w:val="23"/>
        </w:rPr>
        <w:t>PN-85/B-04500 Zaprawy budowlane. Badania cech fizycznych    wytrzymałościowych.</w:t>
      </w:r>
    </w:p>
    <w:p w14:paraId="340CC6F9"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lang w:val="de-DE"/>
        </w:rPr>
      </w:pPr>
      <w:r>
        <w:rPr>
          <w:rFonts w:ascii="Arial" w:hAnsi="Arial" w:cs="Arial"/>
          <w:sz w:val="24"/>
          <w:szCs w:val="24"/>
          <w:lang w:val="de-DE"/>
        </w:rPr>
        <w:t xml:space="preserve">PN-75/B-10121 Okładziny z płytek ceramicznych szkliwionych. Wymagania i badania przy odbiorze. </w:t>
      </w:r>
    </w:p>
    <w:p w14:paraId="693A1B37" w14:textId="77777777" w:rsidR="001A03D7" w:rsidRDefault="00640715" w:rsidP="00C62D3B">
      <w:pPr>
        <w:widowControl w:val="0"/>
        <w:numPr>
          <w:ilvl w:val="0"/>
          <w:numId w:val="36"/>
        </w:numPr>
        <w:tabs>
          <w:tab w:val="left" w:pos="780"/>
        </w:tabs>
        <w:spacing w:before="100" w:after="0" w:line="240" w:lineRule="auto"/>
        <w:ind w:left="780"/>
        <w:rPr>
          <w:rFonts w:ascii="Arial" w:hAnsi="Arial" w:cs="Arial"/>
          <w:sz w:val="24"/>
          <w:szCs w:val="24"/>
          <w:lang w:val="de-DE"/>
        </w:rPr>
      </w:pPr>
      <w:r>
        <w:rPr>
          <w:rFonts w:ascii="Arial" w:hAnsi="Arial" w:cs="Arial"/>
          <w:sz w:val="24"/>
          <w:szCs w:val="24"/>
          <w:lang w:val="de-DE"/>
        </w:rPr>
        <w:t>PN-63/B-10145 Posadzki z płytek kamionkowych (terakotowych), klinkierowych, lastrykowych. Wymagania i badania techniczne przy odbiorze.</w:t>
      </w:r>
    </w:p>
    <w:p w14:paraId="7533083C" w14:textId="77777777" w:rsidR="001A03D7" w:rsidRDefault="001A03D7">
      <w:pPr>
        <w:widowControl w:val="0"/>
        <w:tabs>
          <w:tab w:val="left" w:pos="780"/>
        </w:tabs>
        <w:spacing w:after="60" w:line="240" w:lineRule="auto"/>
        <w:jc w:val="both"/>
        <w:rPr>
          <w:rFonts w:ascii="Arial" w:hAnsi="Arial" w:cs="Arial"/>
          <w:sz w:val="24"/>
          <w:szCs w:val="24"/>
        </w:rPr>
      </w:pPr>
    </w:p>
    <w:p w14:paraId="41CFDE48" w14:textId="0BDC2BC0" w:rsidR="001A03D7" w:rsidRDefault="00640715" w:rsidP="00BF0DB6">
      <w:pPr>
        <w:spacing w:after="0" w:line="360" w:lineRule="auto"/>
        <w:ind w:left="780"/>
        <w:jc w:val="both"/>
        <w:rPr>
          <w:rFonts w:ascii="Arial" w:hAnsi="Arial" w:cs="Arial"/>
          <w:sz w:val="24"/>
          <w:szCs w:val="24"/>
        </w:rPr>
      </w:pPr>
      <w:r>
        <w:rPr>
          <w:rFonts w:ascii="Arial" w:hAnsi="Arial" w:cs="Arial"/>
          <w:sz w:val="24"/>
          <w:szCs w:val="24"/>
        </w:rPr>
        <w:t>Wykona</w:t>
      </w:r>
      <w:r w:rsidR="00BF0DB6">
        <w:rPr>
          <w:rFonts w:ascii="Arial" w:hAnsi="Arial" w:cs="Arial"/>
          <w:sz w:val="24"/>
          <w:szCs w:val="24"/>
        </w:rPr>
        <w:t>li:</w:t>
      </w:r>
    </w:p>
    <w:p w14:paraId="5E8F4CFE" w14:textId="77777777" w:rsidR="001A03D7" w:rsidRDefault="001A03D7">
      <w:pPr>
        <w:spacing w:after="0" w:line="240" w:lineRule="auto"/>
        <w:ind w:firstLine="284"/>
        <w:jc w:val="both"/>
        <w:rPr>
          <w:rFonts w:ascii="Arial" w:hAnsi="Arial" w:cs="Arial"/>
          <w:sz w:val="24"/>
          <w:szCs w:val="24"/>
        </w:rPr>
      </w:pPr>
    </w:p>
    <w:p w14:paraId="3A898823" w14:textId="77777777" w:rsidR="001A03D7" w:rsidRDefault="001A03D7">
      <w:pPr>
        <w:spacing w:after="0" w:line="240" w:lineRule="auto"/>
        <w:ind w:firstLine="284"/>
        <w:jc w:val="both"/>
        <w:rPr>
          <w:rFonts w:ascii="Arial" w:hAnsi="Arial" w:cs="Arial"/>
          <w:sz w:val="24"/>
          <w:szCs w:val="24"/>
        </w:rPr>
      </w:pPr>
    </w:p>
    <w:p w14:paraId="6F9C8D71" w14:textId="77777777" w:rsidR="00BF0DB6" w:rsidRDefault="00640715" w:rsidP="00BF0DB6">
      <w:pPr>
        <w:spacing w:after="0" w:line="240" w:lineRule="auto"/>
        <w:ind w:firstLine="284"/>
        <w:jc w:val="both"/>
        <w:rPr>
          <w:rFonts w:ascii="Arial" w:hAnsi="Arial" w:cs="Arial"/>
          <w:sz w:val="24"/>
          <w:szCs w:val="24"/>
        </w:rPr>
      </w:pPr>
      <w:r>
        <w:rPr>
          <w:rFonts w:ascii="Arial" w:hAnsi="Arial" w:cs="Arial"/>
          <w:sz w:val="24"/>
          <w:szCs w:val="24"/>
        </w:rPr>
        <w:t>………………………</w:t>
      </w:r>
      <w:r w:rsidR="00BF0DB6">
        <w:rPr>
          <w:rFonts w:ascii="Arial" w:hAnsi="Arial" w:cs="Arial"/>
          <w:sz w:val="24"/>
          <w:szCs w:val="24"/>
        </w:rPr>
        <w:tab/>
      </w:r>
      <w:r w:rsidR="00BF0DB6">
        <w:rPr>
          <w:rFonts w:ascii="Arial" w:hAnsi="Arial" w:cs="Arial"/>
          <w:sz w:val="24"/>
          <w:szCs w:val="24"/>
        </w:rPr>
        <w:tab/>
      </w:r>
      <w:r w:rsidR="00BF0DB6">
        <w:rPr>
          <w:rFonts w:ascii="Arial" w:hAnsi="Arial" w:cs="Arial"/>
          <w:sz w:val="24"/>
          <w:szCs w:val="24"/>
        </w:rPr>
        <w:tab/>
        <w:t>………………………</w:t>
      </w:r>
    </w:p>
    <w:p w14:paraId="493874B7" w14:textId="74EAD28E" w:rsidR="001A03D7" w:rsidRDefault="001A03D7">
      <w:pPr>
        <w:spacing w:after="0" w:line="240" w:lineRule="auto"/>
        <w:ind w:firstLine="284"/>
        <w:jc w:val="both"/>
        <w:rPr>
          <w:rFonts w:ascii="Arial" w:hAnsi="Arial" w:cs="Arial"/>
          <w:sz w:val="24"/>
          <w:szCs w:val="24"/>
        </w:rPr>
      </w:pPr>
    </w:p>
    <w:p w14:paraId="269F028C" w14:textId="6AD6F649" w:rsidR="00BF0DB6" w:rsidRDefault="00640715" w:rsidP="00BF0DB6">
      <w:pPr>
        <w:spacing w:after="0" w:line="240" w:lineRule="auto"/>
        <w:jc w:val="both"/>
        <w:rPr>
          <w:rFonts w:ascii="Arial" w:hAnsi="Arial" w:cs="Arial"/>
          <w:sz w:val="20"/>
          <w:szCs w:val="20"/>
        </w:rPr>
      </w:pPr>
      <w:r>
        <w:rPr>
          <w:rFonts w:ascii="Arial" w:hAnsi="Arial" w:cs="Arial"/>
          <w:sz w:val="20"/>
          <w:szCs w:val="20"/>
        </w:rPr>
        <w:t xml:space="preserve">          (pieczęć i podpis)</w:t>
      </w:r>
      <w:r w:rsidR="00BF0DB6">
        <w:rPr>
          <w:rFonts w:ascii="Arial" w:hAnsi="Arial" w:cs="Arial"/>
          <w:sz w:val="20"/>
          <w:szCs w:val="20"/>
        </w:rPr>
        <w:t xml:space="preserve">      </w:t>
      </w:r>
      <w:r w:rsidR="00BF0DB6">
        <w:rPr>
          <w:rFonts w:ascii="Arial" w:hAnsi="Arial" w:cs="Arial"/>
          <w:sz w:val="20"/>
          <w:szCs w:val="20"/>
        </w:rPr>
        <w:tab/>
      </w:r>
      <w:r w:rsidR="00BF0DB6">
        <w:rPr>
          <w:rFonts w:ascii="Arial" w:hAnsi="Arial" w:cs="Arial"/>
          <w:sz w:val="20"/>
          <w:szCs w:val="20"/>
        </w:rPr>
        <w:tab/>
      </w:r>
      <w:r w:rsidR="00BF0DB6">
        <w:rPr>
          <w:rFonts w:ascii="Arial" w:hAnsi="Arial" w:cs="Arial"/>
          <w:sz w:val="20"/>
          <w:szCs w:val="20"/>
        </w:rPr>
        <w:tab/>
        <w:t xml:space="preserve">     (pieczęć i podpis)</w:t>
      </w:r>
    </w:p>
    <w:p w14:paraId="15E26DB2" w14:textId="4B2A08C3" w:rsidR="001A03D7" w:rsidRDefault="001A03D7">
      <w:pPr>
        <w:spacing w:after="0" w:line="240" w:lineRule="auto"/>
        <w:jc w:val="both"/>
        <w:rPr>
          <w:rFonts w:ascii="Arial" w:hAnsi="Arial" w:cs="Arial"/>
          <w:sz w:val="20"/>
          <w:szCs w:val="20"/>
        </w:rPr>
      </w:pPr>
    </w:p>
    <w:p w14:paraId="2A96F7A5" w14:textId="77777777" w:rsidR="001A03D7" w:rsidRDefault="001A03D7">
      <w:pPr>
        <w:spacing w:after="0" w:line="240" w:lineRule="auto"/>
        <w:jc w:val="both"/>
        <w:rPr>
          <w:rFonts w:ascii="Arial" w:hAnsi="Arial" w:cs="Arial"/>
          <w:sz w:val="20"/>
          <w:szCs w:val="20"/>
        </w:rPr>
      </w:pPr>
    </w:p>
    <w:p w14:paraId="7CA72E55" w14:textId="77777777" w:rsidR="001A03D7" w:rsidRDefault="001A03D7">
      <w:pPr>
        <w:spacing w:after="0" w:line="240" w:lineRule="auto"/>
        <w:jc w:val="both"/>
        <w:rPr>
          <w:rFonts w:ascii="Arial" w:hAnsi="Arial" w:cs="Arial"/>
          <w:sz w:val="20"/>
          <w:szCs w:val="20"/>
        </w:rPr>
      </w:pPr>
    </w:p>
    <w:p w14:paraId="34A97854" w14:textId="77777777" w:rsidR="001A03D7" w:rsidRDefault="001A03D7">
      <w:pPr>
        <w:spacing w:after="0" w:line="240" w:lineRule="auto"/>
        <w:jc w:val="both"/>
        <w:rPr>
          <w:rFonts w:ascii="Arial" w:hAnsi="Arial" w:cs="Arial"/>
          <w:sz w:val="20"/>
          <w:szCs w:val="20"/>
        </w:rPr>
      </w:pPr>
    </w:p>
    <w:p w14:paraId="0D6C48DB" w14:textId="77777777" w:rsidR="001A03D7" w:rsidRDefault="001A03D7">
      <w:pPr>
        <w:spacing w:after="0" w:line="240" w:lineRule="auto"/>
        <w:jc w:val="both"/>
        <w:rPr>
          <w:rFonts w:ascii="Arial" w:hAnsi="Arial" w:cs="Arial"/>
          <w:sz w:val="20"/>
          <w:szCs w:val="20"/>
        </w:rPr>
      </w:pPr>
    </w:p>
    <w:p w14:paraId="0E33A1F3" w14:textId="77777777" w:rsidR="007E6F6E" w:rsidRDefault="007E6F6E">
      <w:pPr>
        <w:spacing w:after="0" w:line="240" w:lineRule="auto"/>
        <w:jc w:val="both"/>
        <w:rPr>
          <w:rFonts w:ascii="Arial" w:hAnsi="Arial" w:cs="Arial"/>
          <w:b/>
          <w:bCs/>
          <w:sz w:val="24"/>
          <w:szCs w:val="24"/>
        </w:rPr>
      </w:pPr>
    </w:p>
    <w:p w14:paraId="6DD89714" w14:textId="77777777" w:rsidR="001A03D7" w:rsidRDefault="000671C1">
      <w:pPr>
        <w:spacing w:after="0" w:line="240" w:lineRule="auto"/>
        <w:jc w:val="both"/>
        <w:rPr>
          <w:rFonts w:ascii="Arial" w:hAnsi="Arial" w:cs="Arial"/>
          <w:b/>
          <w:bCs/>
          <w:sz w:val="20"/>
          <w:szCs w:val="20"/>
        </w:rPr>
      </w:pPr>
      <w:r>
        <w:rPr>
          <w:rFonts w:ascii="Arial" w:hAnsi="Arial" w:cs="Arial"/>
          <w:b/>
          <w:bCs/>
          <w:sz w:val="24"/>
          <w:szCs w:val="24"/>
        </w:rPr>
        <w:t>SST-B-0</w:t>
      </w:r>
      <w:r w:rsidR="006A5EE4">
        <w:rPr>
          <w:rFonts w:ascii="Arial" w:hAnsi="Arial" w:cs="Arial"/>
          <w:b/>
          <w:bCs/>
          <w:sz w:val="24"/>
          <w:szCs w:val="24"/>
        </w:rPr>
        <w:t>8</w:t>
      </w:r>
      <w:r>
        <w:rPr>
          <w:rFonts w:ascii="Arial" w:hAnsi="Arial" w:cs="Arial"/>
          <w:b/>
          <w:bCs/>
          <w:sz w:val="24"/>
          <w:szCs w:val="24"/>
        </w:rPr>
        <w:t xml:space="preserve"> CPV 45442100-8</w:t>
      </w:r>
      <w:r w:rsidR="00640715">
        <w:rPr>
          <w:rFonts w:ascii="Arial" w:hAnsi="Arial" w:cs="Arial"/>
          <w:b/>
          <w:bCs/>
          <w:sz w:val="24"/>
          <w:szCs w:val="24"/>
        </w:rPr>
        <w:t xml:space="preserve">                                                    </w:t>
      </w:r>
      <w:r w:rsidR="00640715">
        <w:rPr>
          <w:rFonts w:ascii="Arial" w:hAnsi="Arial" w:cs="Arial"/>
          <w:b/>
          <w:bCs/>
          <w:sz w:val="20"/>
          <w:szCs w:val="20"/>
        </w:rPr>
        <w:t>Załącznik do SIWZ nr…..</w:t>
      </w:r>
    </w:p>
    <w:p w14:paraId="2928D620" w14:textId="77777777" w:rsidR="001A03D7" w:rsidRDefault="00640715">
      <w:pPr>
        <w:keepNext/>
        <w:widowControl w:val="0"/>
        <w:jc w:val="right"/>
        <w:rPr>
          <w:rFonts w:ascii="Arial" w:hAnsi="Arial" w:cs="Arial"/>
          <w:b/>
          <w:bCs/>
          <w:sz w:val="20"/>
          <w:szCs w:val="20"/>
        </w:rPr>
      </w:pPr>
      <w:r>
        <w:rPr>
          <w:rFonts w:ascii="Arial" w:hAnsi="Arial" w:cs="Arial"/>
          <w:b/>
          <w:bCs/>
          <w:sz w:val="20"/>
          <w:szCs w:val="20"/>
        </w:rPr>
        <w:tab/>
      </w:r>
    </w:p>
    <w:p w14:paraId="1EAB46D8" w14:textId="77777777" w:rsidR="001A03D7" w:rsidRDefault="00640715">
      <w:pPr>
        <w:widowControl w:val="0"/>
        <w:ind w:left="4248" w:firstLine="708"/>
        <w:jc w:val="right"/>
        <w:rPr>
          <w:rFonts w:ascii="Arial" w:hAnsi="Arial" w:cs="Arial"/>
          <w:b/>
          <w:bCs/>
          <w:sz w:val="20"/>
          <w:szCs w:val="20"/>
        </w:rPr>
      </w:pPr>
      <w:r>
        <w:rPr>
          <w:rFonts w:ascii="Arial" w:hAnsi="Arial" w:cs="Arial"/>
          <w:b/>
          <w:bCs/>
          <w:sz w:val="20"/>
          <w:szCs w:val="20"/>
        </w:rPr>
        <w:t>Nr sprawy …………………………….</w:t>
      </w:r>
    </w:p>
    <w:p w14:paraId="2BC98F4E" w14:textId="77777777" w:rsidR="001A03D7" w:rsidRDefault="001A03D7">
      <w:pPr>
        <w:widowControl w:val="0"/>
        <w:rPr>
          <w:rFonts w:ascii="Arial" w:hAnsi="Arial" w:cs="Arial"/>
          <w:b/>
          <w:bCs/>
          <w:sz w:val="20"/>
          <w:szCs w:val="20"/>
        </w:rPr>
      </w:pPr>
    </w:p>
    <w:p w14:paraId="6E8B7E12" w14:textId="77777777" w:rsidR="001A03D7" w:rsidRDefault="00640715">
      <w:pPr>
        <w:widowControl w:val="0"/>
        <w:jc w:val="center"/>
        <w:rPr>
          <w:rFonts w:ascii="Arial" w:hAnsi="Arial" w:cs="Arial"/>
          <w:sz w:val="20"/>
          <w:szCs w:val="20"/>
        </w:rPr>
      </w:pPr>
      <w:r>
        <w:rPr>
          <w:rFonts w:ascii="Arial" w:hAnsi="Arial" w:cs="Arial"/>
          <w:b/>
          <w:bCs/>
          <w:sz w:val="20"/>
          <w:szCs w:val="20"/>
        </w:rPr>
        <w:t xml:space="preserve">                                                                                                    ……………..……….   202</w:t>
      </w:r>
      <w:r w:rsidR="006A5EE4">
        <w:rPr>
          <w:rFonts w:ascii="Arial" w:hAnsi="Arial" w:cs="Arial"/>
          <w:b/>
          <w:bCs/>
          <w:sz w:val="20"/>
          <w:szCs w:val="20"/>
        </w:rPr>
        <w:t>1</w:t>
      </w:r>
      <w:r>
        <w:rPr>
          <w:rFonts w:ascii="Arial" w:hAnsi="Arial" w:cs="Arial"/>
          <w:b/>
          <w:bCs/>
          <w:sz w:val="20"/>
          <w:szCs w:val="20"/>
        </w:rPr>
        <w:t xml:space="preserve"> r.</w:t>
      </w:r>
    </w:p>
    <w:p w14:paraId="78707777" w14:textId="77777777" w:rsidR="001A03D7" w:rsidRDefault="001A03D7">
      <w:pPr>
        <w:spacing w:after="0" w:line="240" w:lineRule="auto"/>
        <w:jc w:val="center"/>
        <w:rPr>
          <w:rFonts w:ascii="Arial" w:hAnsi="Arial" w:cs="Arial"/>
          <w:b/>
          <w:bCs/>
          <w:color w:val="000000"/>
          <w:sz w:val="24"/>
          <w:szCs w:val="24"/>
        </w:rPr>
      </w:pPr>
    </w:p>
    <w:p w14:paraId="0DA4050C" w14:textId="77777777" w:rsidR="001A03D7" w:rsidRDefault="001A03D7">
      <w:pPr>
        <w:spacing w:after="0" w:line="240" w:lineRule="auto"/>
        <w:jc w:val="center"/>
        <w:rPr>
          <w:rFonts w:ascii="Arial" w:hAnsi="Arial" w:cs="Arial"/>
          <w:b/>
          <w:bCs/>
          <w:color w:val="000000"/>
          <w:sz w:val="24"/>
          <w:szCs w:val="24"/>
        </w:rPr>
      </w:pPr>
    </w:p>
    <w:p w14:paraId="686257BA"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1FCC6785"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B-0</w:t>
      </w:r>
      <w:r w:rsidR="006A5EE4">
        <w:rPr>
          <w:rFonts w:ascii="Arial" w:hAnsi="Arial" w:cs="Arial"/>
          <w:b/>
          <w:bCs/>
          <w:color w:val="000000"/>
          <w:sz w:val="24"/>
          <w:szCs w:val="24"/>
        </w:rPr>
        <w:t>8</w:t>
      </w:r>
      <w:r>
        <w:rPr>
          <w:rFonts w:ascii="Arial" w:hAnsi="Arial" w:cs="Arial"/>
          <w:b/>
          <w:bCs/>
          <w:color w:val="000000"/>
          <w:sz w:val="24"/>
          <w:szCs w:val="24"/>
        </w:rPr>
        <w:t xml:space="preserve"> Roboty malarskie </w:t>
      </w:r>
    </w:p>
    <w:p w14:paraId="7FAC10D6"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6A5EE4">
        <w:rPr>
          <w:rFonts w:ascii="Arial" w:hAnsi="Arial" w:cs="Arial"/>
          <w:b/>
          <w:bCs/>
          <w:color w:val="000000"/>
          <w:sz w:val="24"/>
          <w:szCs w:val="24"/>
        </w:rPr>
        <w:t>3</w:t>
      </w:r>
      <w:r>
        <w:rPr>
          <w:rFonts w:ascii="Arial" w:hAnsi="Arial" w:cs="Arial"/>
          <w:b/>
          <w:bCs/>
          <w:color w:val="000000"/>
          <w:sz w:val="24"/>
          <w:szCs w:val="24"/>
        </w:rPr>
        <w:t>/R/202</w:t>
      </w:r>
      <w:r w:rsidR="006A5EE4">
        <w:rPr>
          <w:rFonts w:ascii="Arial" w:hAnsi="Arial" w:cs="Arial"/>
          <w:b/>
          <w:bCs/>
          <w:color w:val="000000"/>
          <w:sz w:val="24"/>
          <w:szCs w:val="24"/>
        </w:rPr>
        <w:t>1</w:t>
      </w:r>
      <w:r>
        <w:rPr>
          <w:rFonts w:ascii="Arial" w:hAnsi="Arial" w:cs="Arial"/>
          <w:b/>
          <w:bCs/>
          <w:color w:val="000000"/>
          <w:sz w:val="24"/>
          <w:szCs w:val="24"/>
        </w:rPr>
        <w:t xml:space="preserve"> KOSZALIN</w:t>
      </w:r>
    </w:p>
    <w:p w14:paraId="070ED270" w14:textId="77777777" w:rsidR="001A03D7" w:rsidRDefault="001A03D7">
      <w:pPr>
        <w:spacing w:after="0" w:line="240" w:lineRule="auto"/>
        <w:jc w:val="center"/>
        <w:rPr>
          <w:rFonts w:ascii="Arial" w:hAnsi="Arial" w:cs="Arial"/>
          <w:b/>
          <w:bCs/>
          <w:color w:val="000000"/>
          <w:sz w:val="24"/>
          <w:szCs w:val="24"/>
        </w:rPr>
      </w:pPr>
    </w:p>
    <w:p w14:paraId="5EABCD5B" w14:textId="77777777" w:rsidR="001A03D7" w:rsidRDefault="001A03D7">
      <w:pPr>
        <w:spacing w:after="0" w:line="240" w:lineRule="auto"/>
        <w:jc w:val="center"/>
        <w:rPr>
          <w:rFonts w:ascii="Arial" w:hAnsi="Arial" w:cs="Arial"/>
          <w:b/>
          <w:bCs/>
          <w:color w:val="000000"/>
          <w:sz w:val="24"/>
          <w:szCs w:val="24"/>
        </w:rPr>
      </w:pPr>
    </w:p>
    <w:p w14:paraId="7FF1FE83" w14:textId="77777777" w:rsidR="001A03D7" w:rsidRDefault="001A03D7">
      <w:pPr>
        <w:spacing w:after="0" w:line="240" w:lineRule="auto"/>
        <w:jc w:val="center"/>
        <w:rPr>
          <w:rFonts w:ascii="Arial" w:hAnsi="Arial" w:cs="Arial"/>
          <w:b/>
          <w:bCs/>
          <w:color w:val="000000"/>
          <w:sz w:val="24"/>
          <w:szCs w:val="24"/>
        </w:rPr>
      </w:pPr>
    </w:p>
    <w:p w14:paraId="01BDDB5C" w14:textId="77777777" w:rsidR="001A03D7" w:rsidRDefault="001A03D7">
      <w:pPr>
        <w:spacing w:after="0" w:line="240" w:lineRule="auto"/>
        <w:jc w:val="center"/>
        <w:rPr>
          <w:rFonts w:ascii="Arial" w:hAnsi="Arial" w:cs="Arial"/>
          <w:b/>
          <w:bCs/>
          <w:color w:val="000000"/>
          <w:sz w:val="28"/>
          <w:szCs w:val="28"/>
        </w:rPr>
      </w:pPr>
    </w:p>
    <w:p w14:paraId="6B94FDF5"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4DDFA048" w14:textId="77777777" w:rsidR="001A03D7" w:rsidRDefault="001A03D7">
      <w:pPr>
        <w:spacing w:after="0" w:line="240" w:lineRule="auto"/>
        <w:jc w:val="center"/>
        <w:rPr>
          <w:rFonts w:ascii="Arial" w:hAnsi="Arial"/>
          <w:b/>
          <w:sz w:val="24"/>
          <w:szCs w:val="24"/>
        </w:rPr>
      </w:pPr>
    </w:p>
    <w:p w14:paraId="1714D9E1"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15F7398C"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48677B2A" w14:textId="77777777" w:rsidR="001A03D7" w:rsidRDefault="001A03D7">
      <w:pPr>
        <w:spacing w:after="0" w:line="240" w:lineRule="auto"/>
        <w:jc w:val="center"/>
        <w:rPr>
          <w:rFonts w:ascii="Arial" w:hAnsi="Arial" w:cs="Arial"/>
          <w:b/>
          <w:bCs/>
          <w:color w:val="000000"/>
          <w:sz w:val="28"/>
          <w:szCs w:val="28"/>
        </w:rPr>
      </w:pPr>
    </w:p>
    <w:p w14:paraId="44ECC2CA" w14:textId="77777777" w:rsidR="001A03D7" w:rsidRDefault="001A03D7">
      <w:pPr>
        <w:spacing w:after="0" w:line="240" w:lineRule="auto"/>
        <w:rPr>
          <w:rFonts w:ascii="Times New Roman" w:hAnsi="Times New Roman" w:cs="Times New Roman"/>
          <w:color w:val="000000"/>
          <w:sz w:val="24"/>
          <w:szCs w:val="24"/>
        </w:rPr>
      </w:pPr>
    </w:p>
    <w:p w14:paraId="49F992A1" w14:textId="77777777" w:rsidR="001A03D7" w:rsidRDefault="001A03D7">
      <w:pPr>
        <w:spacing w:after="0" w:line="240" w:lineRule="auto"/>
        <w:jc w:val="both"/>
        <w:rPr>
          <w:rFonts w:ascii="Arial" w:eastAsia="Times New Roman" w:hAnsi="Arial" w:cs="Times New Roman"/>
          <w:b/>
          <w:sz w:val="24"/>
          <w:szCs w:val="24"/>
          <w:lang w:eastAsia="ar-SA"/>
        </w:rPr>
      </w:pPr>
    </w:p>
    <w:p w14:paraId="577B6A42"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34A84FED"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380F0ACB" w14:textId="6AECB686"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46164CC3"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608BAB01" w14:textId="598F00AA"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5E195026" w14:textId="77777777" w:rsidR="007D1229" w:rsidRDefault="007D1229">
      <w:pPr>
        <w:tabs>
          <w:tab w:val="left" w:pos="2417"/>
        </w:tabs>
        <w:spacing w:after="0" w:line="240" w:lineRule="auto"/>
        <w:jc w:val="both"/>
        <w:rPr>
          <w:rFonts w:ascii="Arial" w:eastAsia="Times New Roman" w:hAnsi="Arial" w:cs="Times New Roman"/>
          <w:b/>
          <w:sz w:val="24"/>
          <w:szCs w:val="24"/>
          <w:lang w:eastAsia="ar-SA"/>
        </w:rPr>
      </w:pPr>
    </w:p>
    <w:p w14:paraId="624D742E" w14:textId="77777777" w:rsidR="007D1229" w:rsidRDefault="007D1229" w:rsidP="007D1229">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Autorzy:</w:t>
      </w:r>
    </w:p>
    <w:p w14:paraId="506EFD4C" w14:textId="77777777" w:rsidR="007D1229" w:rsidRDefault="007D1229" w:rsidP="007D1229">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Inspektor TUN: Andrzej KONON                   </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4CF83EBA" w14:textId="77777777" w:rsidR="007D1229" w:rsidRDefault="007D1229" w:rsidP="007D1229">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6A8B318C" w14:textId="77777777" w:rsidR="007D1229" w:rsidRDefault="007D1229" w:rsidP="007D1229">
      <w:pPr>
        <w:tabs>
          <w:tab w:val="left" w:pos="993"/>
        </w:tabs>
        <w:spacing w:after="0" w:line="240" w:lineRule="auto"/>
        <w:jc w:val="both"/>
        <w:rPr>
          <w:rFonts w:ascii="Arial" w:eastAsia="Times New Roman" w:hAnsi="Arial" w:cs="Times New Roman"/>
          <w:b/>
          <w:sz w:val="24"/>
          <w:szCs w:val="24"/>
          <w:lang w:eastAsia="ar-SA"/>
        </w:rPr>
      </w:pPr>
    </w:p>
    <w:p w14:paraId="78F8A8BD" w14:textId="77777777" w:rsidR="007D1229" w:rsidRDefault="007D1229" w:rsidP="007D1229">
      <w:pPr>
        <w:tabs>
          <w:tab w:val="left" w:pos="993"/>
        </w:tabs>
        <w:spacing w:after="0" w:line="240" w:lineRule="auto"/>
        <w:jc w:val="both"/>
        <w:rPr>
          <w:rFonts w:ascii="Arial" w:eastAsia="Times New Roman" w:hAnsi="Arial" w:cs="Times New Roman"/>
          <w:b/>
          <w:sz w:val="24"/>
          <w:szCs w:val="24"/>
          <w:lang w:eastAsia="ar-SA"/>
        </w:rPr>
      </w:pPr>
    </w:p>
    <w:p w14:paraId="766E558A" w14:textId="77777777" w:rsidR="007D1229" w:rsidRDefault="007D1229" w:rsidP="007D1229">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 TUN: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01D48B25" w14:textId="77777777" w:rsidR="007D1229" w:rsidRDefault="007D1229" w:rsidP="007D1229">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51EAAF3B" w14:textId="77777777" w:rsidR="007D1229" w:rsidRDefault="007D1229" w:rsidP="007D1229">
      <w:pPr>
        <w:tabs>
          <w:tab w:val="left" w:pos="993"/>
        </w:tabs>
        <w:spacing w:after="0" w:line="240" w:lineRule="auto"/>
        <w:jc w:val="both"/>
        <w:rPr>
          <w:rFonts w:ascii="Arial" w:eastAsia="Times New Roman" w:hAnsi="Arial" w:cs="Times New Roman"/>
          <w:b/>
          <w:sz w:val="24"/>
          <w:szCs w:val="24"/>
          <w:lang w:eastAsia="ar-SA"/>
        </w:rPr>
      </w:pPr>
    </w:p>
    <w:p w14:paraId="33514B65" w14:textId="77777777" w:rsidR="007D1229" w:rsidRDefault="007D1229" w:rsidP="007D1229">
      <w:pPr>
        <w:tabs>
          <w:tab w:val="left" w:pos="993"/>
        </w:tabs>
        <w:spacing w:after="0" w:line="240" w:lineRule="auto"/>
        <w:jc w:val="both"/>
        <w:rPr>
          <w:rFonts w:ascii="Arial" w:eastAsia="Times New Roman" w:hAnsi="Arial" w:cs="Times New Roman"/>
          <w:b/>
          <w:sz w:val="24"/>
          <w:szCs w:val="24"/>
          <w:lang w:eastAsia="ar-SA"/>
        </w:rPr>
      </w:pPr>
    </w:p>
    <w:p w14:paraId="50C62DD1" w14:textId="77777777" w:rsidR="007D1229" w:rsidRDefault="007D1229" w:rsidP="007D1229">
      <w:pPr>
        <w:spacing w:after="0" w:line="360" w:lineRule="auto"/>
        <w:ind w:left="2126" w:hanging="2126"/>
        <w:jc w:val="both"/>
      </w:pPr>
      <w:r>
        <w:rPr>
          <w:rFonts w:ascii="Arial" w:eastAsia="Times New Roman" w:hAnsi="Arial" w:cs="Times New Roman"/>
          <w:b/>
          <w:sz w:val="24"/>
          <w:szCs w:val="24"/>
          <w:lang w:eastAsia="ar-SA"/>
        </w:rPr>
        <w:t xml:space="preserve">Kierownik TUN: Maciej SKRZYPCZAK                   </w:t>
      </w:r>
      <w:r>
        <w:rPr>
          <w:rFonts w:ascii="Arial" w:eastAsia="Times New Roman" w:hAnsi="Arial" w:cs="Times New Roman"/>
          <w:b/>
          <w:sz w:val="24"/>
          <w:szCs w:val="24"/>
          <w:lang w:eastAsia="ar-SA"/>
        </w:rPr>
        <w:tab/>
        <w:t>….………………………….</w:t>
      </w:r>
    </w:p>
    <w:p w14:paraId="5DD899BE" w14:textId="77777777" w:rsidR="007D1229" w:rsidRDefault="007D1229" w:rsidP="007D1229">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43AC8AFA" w14:textId="743B0B20" w:rsidR="001A03D7" w:rsidRDefault="001A03D7">
      <w:pPr>
        <w:spacing w:after="0" w:line="240" w:lineRule="auto"/>
        <w:ind w:left="2126" w:hanging="2126"/>
        <w:jc w:val="center"/>
        <w:rPr>
          <w:rFonts w:ascii="Arial" w:eastAsia="Times New Roman" w:hAnsi="Arial" w:cs="Times New Roman"/>
          <w:b/>
          <w:sz w:val="24"/>
          <w:szCs w:val="24"/>
          <w:lang w:eastAsia="ar-SA"/>
        </w:rPr>
      </w:pPr>
    </w:p>
    <w:p w14:paraId="1826C656" w14:textId="22938086" w:rsidR="00FE1987" w:rsidRDefault="00FE1987">
      <w:pPr>
        <w:spacing w:after="0" w:line="240" w:lineRule="auto"/>
        <w:ind w:left="2126" w:hanging="2126"/>
        <w:jc w:val="center"/>
        <w:rPr>
          <w:rFonts w:ascii="Arial" w:eastAsia="Times New Roman" w:hAnsi="Arial" w:cs="Times New Roman"/>
          <w:b/>
          <w:sz w:val="24"/>
          <w:szCs w:val="24"/>
          <w:lang w:eastAsia="ar-SA"/>
        </w:rPr>
      </w:pPr>
    </w:p>
    <w:p w14:paraId="0FB65FC3" w14:textId="77777777" w:rsidR="00FE1987" w:rsidRDefault="00FE1987">
      <w:pPr>
        <w:spacing w:after="0" w:line="240" w:lineRule="auto"/>
        <w:ind w:left="2126" w:hanging="2126"/>
        <w:jc w:val="center"/>
        <w:rPr>
          <w:rFonts w:ascii="Arial" w:eastAsia="Times New Roman" w:hAnsi="Arial" w:cs="Times New Roman"/>
          <w:b/>
          <w:sz w:val="24"/>
          <w:szCs w:val="24"/>
          <w:lang w:eastAsia="ar-SA"/>
        </w:rPr>
      </w:pPr>
    </w:p>
    <w:p w14:paraId="4D5C7DE6"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7056BBAA"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4A6A642A" w14:textId="77777777" w:rsidR="001A03D7" w:rsidRDefault="000671C1">
      <w:pPr>
        <w:spacing w:after="0" w:line="240" w:lineRule="auto"/>
        <w:jc w:val="center"/>
        <w:rPr>
          <w:rFonts w:ascii="Arial" w:hAnsi="Arial" w:cs="Arial"/>
          <w:b/>
          <w:bCs/>
          <w:color w:val="000000"/>
          <w:sz w:val="24"/>
          <w:szCs w:val="24"/>
        </w:rPr>
      </w:pPr>
      <w:r>
        <w:rPr>
          <w:rFonts w:ascii="Arial" w:eastAsia="Times New Roman" w:hAnsi="Arial" w:cs="Times New Roman"/>
          <w:b/>
          <w:sz w:val="24"/>
          <w:szCs w:val="24"/>
          <w:lang w:eastAsia="ar-SA"/>
        </w:rPr>
        <w:t xml:space="preserve">Marzec </w:t>
      </w:r>
      <w:r w:rsidR="00640715">
        <w:rPr>
          <w:rFonts w:ascii="Arial" w:eastAsia="Times New Roman" w:hAnsi="Arial" w:cs="Times New Roman"/>
          <w:b/>
          <w:sz w:val="24"/>
          <w:szCs w:val="24"/>
          <w:lang w:eastAsia="ar-SA"/>
        </w:rPr>
        <w:t xml:space="preserve"> 202</w:t>
      </w:r>
      <w:r w:rsidR="006A5EE4">
        <w:rPr>
          <w:rFonts w:ascii="Arial" w:eastAsia="Times New Roman" w:hAnsi="Arial" w:cs="Times New Roman"/>
          <w:b/>
          <w:sz w:val="24"/>
          <w:szCs w:val="24"/>
          <w:lang w:eastAsia="ar-SA"/>
        </w:rPr>
        <w:t>1</w:t>
      </w:r>
    </w:p>
    <w:p w14:paraId="1235D579" w14:textId="1623349C" w:rsidR="001A03D7" w:rsidRDefault="001A03D7">
      <w:pPr>
        <w:widowControl w:val="0"/>
        <w:spacing w:after="0" w:line="240" w:lineRule="auto"/>
        <w:jc w:val="both"/>
        <w:rPr>
          <w:rFonts w:ascii="Arial" w:eastAsia="Times New Roman" w:hAnsi="Arial" w:cs="Times New Roman"/>
          <w:b/>
          <w:sz w:val="24"/>
          <w:szCs w:val="24"/>
          <w:lang w:eastAsia="ar-SA"/>
        </w:rPr>
      </w:pPr>
    </w:p>
    <w:p w14:paraId="5FA5F6F2" w14:textId="77777777" w:rsidR="009F64A7" w:rsidRDefault="009F64A7">
      <w:pPr>
        <w:widowControl w:val="0"/>
        <w:spacing w:after="0" w:line="240" w:lineRule="auto"/>
        <w:jc w:val="both"/>
        <w:rPr>
          <w:rFonts w:ascii="Arial" w:eastAsia="Times New Roman" w:hAnsi="Arial" w:cs="Arial"/>
          <w:b/>
          <w:bCs/>
          <w:sz w:val="24"/>
          <w:szCs w:val="24"/>
        </w:rPr>
      </w:pPr>
    </w:p>
    <w:p w14:paraId="364B31DD" w14:textId="77777777"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SPIS TREŚCI:</w:t>
      </w:r>
    </w:p>
    <w:p w14:paraId="7DC4B9E2" w14:textId="77777777" w:rsidR="001A03D7" w:rsidRDefault="001A03D7">
      <w:pPr>
        <w:widowControl w:val="0"/>
        <w:spacing w:after="0" w:line="240" w:lineRule="auto"/>
        <w:rPr>
          <w:rFonts w:ascii="Times New Roman" w:eastAsia="Times New Roman" w:hAnsi="Times New Roman" w:cs="Times New Roman"/>
          <w:sz w:val="24"/>
          <w:szCs w:val="24"/>
        </w:rPr>
      </w:pPr>
    </w:p>
    <w:p w14:paraId="7F1C01B1" w14:textId="0C24AC35"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sidR="007D1229">
        <w:rPr>
          <w:rFonts w:ascii="Arial" w:eastAsia="Times New Roman" w:hAnsi="Arial" w:cs="Arial"/>
          <w:sz w:val="24"/>
          <w:szCs w:val="24"/>
        </w:rPr>
        <w:tab/>
      </w:r>
      <w:r>
        <w:rPr>
          <w:rFonts w:ascii="Arial" w:eastAsia="Times New Roman" w:hAnsi="Arial" w:cs="Arial"/>
          <w:sz w:val="24"/>
          <w:szCs w:val="24"/>
        </w:rPr>
        <w:t xml:space="preserve">Część ogólna. </w:t>
      </w:r>
    </w:p>
    <w:p w14:paraId="7079E766" w14:textId="77777777" w:rsidR="001A03D7" w:rsidRDefault="001A03D7">
      <w:pPr>
        <w:widowControl w:val="0"/>
        <w:spacing w:after="0" w:line="240" w:lineRule="auto"/>
        <w:rPr>
          <w:rFonts w:ascii="Arial" w:eastAsia="Times New Roman" w:hAnsi="Arial" w:cs="Arial"/>
          <w:sz w:val="24"/>
          <w:szCs w:val="24"/>
        </w:rPr>
      </w:pPr>
    </w:p>
    <w:p w14:paraId="0FAF16E3" w14:textId="75EF1E0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sidR="007D1229">
        <w:rPr>
          <w:rFonts w:ascii="Arial" w:eastAsia="Times New Roman" w:hAnsi="Arial" w:cs="Arial"/>
          <w:sz w:val="24"/>
          <w:szCs w:val="24"/>
        </w:rPr>
        <w:tab/>
      </w:r>
      <w:r>
        <w:rPr>
          <w:rFonts w:ascii="Arial" w:eastAsia="Times New Roman" w:hAnsi="Arial" w:cs="Arial"/>
          <w:sz w:val="24"/>
          <w:szCs w:val="24"/>
        </w:rPr>
        <w:t xml:space="preserve">Wymagania szczegółowe dotyczące właściwości wyrobów  </w:t>
      </w:r>
    </w:p>
    <w:p w14:paraId="4B0DCC6B"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budowlanych.</w:t>
      </w:r>
    </w:p>
    <w:p w14:paraId="6B68096C" w14:textId="77777777" w:rsidR="001A03D7" w:rsidRDefault="001A03D7">
      <w:pPr>
        <w:widowControl w:val="0"/>
        <w:spacing w:after="0" w:line="240" w:lineRule="auto"/>
        <w:rPr>
          <w:rFonts w:ascii="Arial" w:eastAsia="Times New Roman" w:hAnsi="Arial" w:cs="Arial"/>
          <w:sz w:val="24"/>
          <w:szCs w:val="24"/>
        </w:rPr>
      </w:pPr>
    </w:p>
    <w:p w14:paraId="113E6B4C" w14:textId="715FFC42"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sidR="007D1229">
        <w:rPr>
          <w:rFonts w:ascii="Arial" w:eastAsia="Times New Roman" w:hAnsi="Arial" w:cs="Arial"/>
          <w:sz w:val="24"/>
          <w:szCs w:val="24"/>
        </w:rPr>
        <w:tab/>
      </w:r>
      <w:r>
        <w:rPr>
          <w:rFonts w:ascii="Arial" w:eastAsia="Times New Roman" w:hAnsi="Arial" w:cs="Arial"/>
          <w:sz w:val="24"/>
          <w:szCs w:val="24"/>
        </w:rPr>
        <w:t xml:space="preserve">Wymagania szczegółowe dotyczące sprzętu i maszyn do </w:t>
      </w:r>
    </w:p>
    <w:p w14:paraId="22A70E37" w14:textId="285E37CB" w:rsidR="001A03D7" w:rsidRDefault="007D122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wykonywania robót  budowlanych.</w:t>
      </w:r>
    </w:p>
    <w:p w14:paraId="7DD91205" w14:textId="77777777" w:rsidR="001A03D7" w:rsidRDefault="001A03D7">
      <w:pPr>
        <w:widowControl w:val="0"/>
        <w:spacing w:after="0" w:line="240" w:lineRule="auto"/>
        <w:rPr>
          <w:rFonts w:ascii="Arial" w:eastAsia="Times New Roman" w:hAnsi="Arial" w:cs="Arial"/>
          <w:sz w:val="24"/>
          <w:szCs w:val="24"/>
        </w:rPr>
      </w:pPr>
    </w:p>
    <w:p w14:paraId="0B9532F2" w14:textId="418F23E3"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sidR="007D1229">
        <w:rPr>
          <w:rFonts w:ascii="Arial" w:eastAsia="Times New Roman" w:hAnsi="Arial" w:cs="Arial"/>
          <w:sz w:val="24"/>
          <w:szCs w:val="24"/>
        </w:rPr>
        <w:tab/>
      </w:r>
      <w:r>
        <w:rPr>
          <w:rFonts w:ascii="Arial" w:eastAsia="Times New Roman" w:hAnsi="Arial" w:cs="Arial"/>
          <w:sz w:val="24"/>
          <w:szCs w:val="24"/>
        </w:rPr>
        <w:t>Wymagania dotyczące środków transportu.</w:t>
      </w:r>
    </w:p>
    <w:p w14:paraId="75D01B65" w14:textId="77777777" w:rsidR="001A03D7" w:rsidRDefault="001A03D7">
      <w:pPr>
        <w:widowControl w:val="0"/>
        <w:spacing w:after="0" w:line="240" w:lineRule="auto"/>
        <w:rPr>
          <w:rFonts w:ascii="Arial" w:eastAsia="Times New Roman" w:hAnsi="Arial" w:cs="Arial"/>
          <w:sz w:val="24"/>
          <w:szCs w:val="24"/>
        </w:rPr>
      </w:pPr>
    </w:p>
    <w:p w14:paraId="4BB7D558" w14:textId="2B609DB3"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sidR="007D1229">
        <w:rPr>
          <w:rFonts w:ascii="Arial" w:eastAsia="Times New Roman" w:hAnsi="Arial" w:cs="Arial"/>
          <w:sz w:val="24"/>
          <w:szCs w:val="24"/>
        </w:rPr>
        <w:tab/>
      </w:r>
      <w:r>
        <w:rPr>
          <w:rFonts w:ascii="Arial" w:eastAsia="Times New Roman" w:hAnsi="Arial" w:cs="Arial"/>
          <w:sz w:val="24"/>
          <w:szCs w:val="24"/>
        </w:rPr>
        <w:t xml:space="preserve">Wymagania szczegółowe dotyczące wykonania robót </w:t>
      </w:r>
    </w:p>
    <w:p w14:paraId="66808149" w14:textId="2E8F6128" w:rsidR="001A03D7" w:rsidRDefault="007D122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640715">
        <w:rPr>
          <w:rFonts w:ascii="Arial" w:eastAsia="Times New Roman" w:hAnsi="Arial" w:cs="Arial"/>
          <w:sz w:val="24"/>
          <w:szCs w:val="24"/>
        </w:rPr>
        <w:t>budowlanych.</w:t>
      </w:r>
    </w:p>
    <w:p w14:paraId="6AECB212" w14:textId="77777777" w:rsidR="001A03D7" w:rsidRDefault="001A03D7">
      <w:pPr>
        <w:widowControl w:val="0"/>
        <w:spacing w:after="0" w:line="240" w:lineRule="auto"/>
        <w:rPr>
          <w:rFonts w:ascii="Arial" w:eastAsia="Times New Roman" w:hAnsi="Arial" w:cs="Arial"/>
          <w:sz w:val="24"/>
          <w:szCs w:val="24"/>
        </w:rPr>
      </w:pPr>
    </w:p>
    <w:p w14:paraId="1578539A" w14:textId="348E9486"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sidR="007D1229">
        <w:rPr>
          <w:rFonts w:ascii="Arial" w:eastAsia="Times New Roman" w:hAnsi="Arial" w:cs="Arial"/>
          <w:sz w:val="24"/>
          <w:szCs w:val="24"/>
        </w:rPr>
        <w:tab/>
      </w:r>
      <w:r>
        <w:rPr>
          <w:rFonts w:ascii="Arial" w:eastAsia="Times New Roman" w:hAnsi="Arial" w:cs="Arial"/>
          <w:sz w:val="24"/>
          <w:szCs w:val="24"/>
        </w:rPr>
        <w:t>Kontrola, badania oraz odbiory wyrobów i robót budowlanych.</w:t>
      </w:r>
    </w:p>
    <w:p w14:paraId="442C068C" w14:textId="77777777" w:rsidR="001A03D7" w:rsidRDefault="001A03D7">
      <w:pPr>
        <w:widowControl w:val="0"/>
        <w:spacing w:after="0" w:line="240" w:lineRule="auto"/>
        <w:rPr>
          <w:rFonts w:ascii="Arial" w:eastAsia="Times New Roman" w:hAnsi="Arial" w:cs="Arial"/>
          <w:sz w:val="24"/>
          <w:szCs w:val="24"/>
        </w:rPr>
      </w:pPr>
    </w:p>
    <w:p w14:paraId="68040D43" w14:textId="5CE4B0DE"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sidR="007D1229">
        <w:rPr>
          <w:rFonts w:ascii="Arial" w:eastAsia="Times New Roman" w:hAnsi="Arial" w:cs="Arial"/>
          <w:sz w:val="24"/>
          <w:szCs w:val="24"/>
        </w:rPr>
        <w:tab/>
      </w:r>
      <w:r>
        <w:rPr>
          <w:rFonts w:ascii="Arial" w:eastAsia="Times New Roman" w:hAnsi="Arial" w:cs="Arial"/>
          <w:sz w:val="24"/>
          <w:szCs w:val="24"/>
        </w:rPr>
        <w:t>Wymagania dotyczące przedmiaru i obmiaru robót.</w:t>
      </w:r>
    </w:p>
    <w:p w14:paraId="7E7DAC76" w14:textId="77777777" w:rsidR="001A03D7" w:rsidRDefault="001A03D7">
      <w:pPr>
        <w:widowControl w:val="0"/>
        <w:spacing w:after="0" w:line="240" w:lineRule="auto"/>
        <w:rPr>
          <w:rFonts w:ascii="Arial" w:eastAsia="Times New Roman" w:hAnsi="Arial" w:cs="Arial"/>
          <w:sz w:val="24"/>
          <w:szCs w:val="24"/>
        </w:rPr>
      </w:pPr>
    </w:p>
    <w:p w14:paraId="364E2500" w14:textId="4C622CD5"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sidR="007D1229">
        <w:rPr>
          <w:rFonts w:ascii="Arial" w:eastAsia="Times New Roman" w:hAnsi="Arial" w:cs="Arial"/>
          <w:sz w:val="24"/>
          <w:szCs w:val="24"/>
        </w:rPr>
        <w:tab/>
      </w:r>
      <w:r>
        <w:rPr>
          <w:rFonts w:ascii="Arial" w:eastAsia="Times New Roman" w:hAnsi="Arial" w:cs="Arial"/>
          <w:sz w:val="24"/>
          <w:szCs w:val="24"/>
        </w:rPr>
        <w:t>Odbiór robót budowlanych.</w:t>
      </w:r>
    </w:p>
    <w:p w14:paraId="6EEE4DD5" w14:textId="77777777" w:rsidR="001A03D7" w:rsidRDefault="001A03D7">
      <w:pPr>
        <w:widowControl w:val="0"/>
        <w:spacing w:after="0" w:line="240" w:lineRule="auto"/>
        <w:rPr>
          <w:rFonts w:ascii="Arial" w:eastAsia="Times New Roman" w:hAnsi="Arial" w:cs="Arial"/>
          <w:sz w:val="24"/>
          <w:szCs w:val="24"/>
        </w:rPr>
      </w:pPr>
    </w:p>
    <w:p w14:paraId="472CE69B" w14:textId="6D5ECEB4"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sidR="007D1229">
        <w:rPr>
          <w:rFonts w:ascii="Arial" w:eastAsia="Times New Roman" w:hAnsi="Arial" w:cs="Arial"/>
          <w:sz w:val="24"/>
          <w:szCs w:val="24"/>
        </w:rPr>
        <w:tab/>
      </w:r>
      <w:r>
        <w:rPr>
          <w:rFonts w:ascii="Arial" w:eastAsia="Times New Roman" w:hAnsi="Arial" w:cs="Arial"/>
          <w:sz w:val="24"/>
          <w:szCs w:val="24"/>
        </w:rPr>
        <w:t>Rozliczenie robót.</w:t>
      </w:r>
    </w:p>
    <w:p w14:paraId="20979676" w14:textId="77777777" w:rsidR="001A03D7" w:rsidRDefault="001A03D7">
      <w:pPr>
        <w:widowControl w:val="0"/>
        <w:spacing w:after="0" w:line="240" w:lineRule="auto"/>
        <w:rPr>
          <w:rFonts w:ascii="Arial" w:eastAsia="Times New Roman" w:hAnsi="Arial" w:cs="Arial"/>
          <w:sz w:val="24"/>
          <w:szCs w:val="24"/>
        </w:rPr>
      </w:pPr>
    </w:p>
    <w:p w14:paraId="7273F1A6" w14:textId="692CBBBC"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10. Rozdział X.    </w:t>
      </w:r>
      <w:r w:rsidR="007D1229">
        <w:rPr>
          <w:rFonts w:ascii="Arial" w:eastAsia="Times New Roman" w:hAnsi="Arial" w:cs="Arial"/>
          <w:sz w:val="24"/>
          <w:szCs w:val="24"/>
        </w:rPr>
        <w:tab/>
      </w:r>
      <w:r>
        <w:rPr>
          <w:rFonts w:ascii="Arial" w:eastAsia="Times New Roman" w:hAnsi="Arial" w:cs="Arial"/>
          <w:sz w:val="24"/>
          <w:szCs w:val="24"/>
        </w:rPr>
        <w:t>Dokumenty odniesienia.</w:t>
      </w:r>
    </w:p>
    <w:p w14:paraId="650A63C4" w14:textId="77777777" w:rsidR="001A03D7" w:rsidRDefault="001A03D7">
      <w:pPr>
        <w:widowControl w:val="0"/>
        <w:spacing w:after="0" w:line="240" w:lineRule="auto"/>
        <w:jc w:val="both"/>
        <w:rPr>
          <w:rFonts w:ascii="Arial" w:eastAsia="Times New Roman" w:hAnsi="Arial" w:cs="Arial"/>
          <w:b/>
          <w:bCs/>
          <w:sz w:val="24"/>
          <w:szCs w:val="24"/>
        </w:rPr>
      </w:pPr>
    </w:p>
    <w:p w14:paraId="5AA236C9" w14:textId="77777777" w:rsidR="001A03D7" w:rsidRDefault="001A03D7">
      <w:pPr>
        <w:widowControl w:val="0"/>
        <w:spacing w:after="0" w:line="240" w:lineRule="auto"/>
        <w:jc w:val="both"/>
        <w:rPr>
          <w:rFonts w:ascii="Arial" w:eastAsia="Times New Roman" w:hAnsi="Arial" w:cs="Arial"/>
          <w:b/>
          <w:bCs/>
          <w:sz w:val="24"/>
          <w:szCs w:val="24"/>
        </w:rPr>
      </w:pPr>
    </w:p>
    <w:p w14:paraId="1C1C9C08" w14:textId="77777777" w:rsidR="001A03D7" w:rsidRDefault="001A03D7">
      <w:pPr>
        <w:widowControl w:val="0"/>
        <w:spacing w:after="0" w:line="240" w:lineRule="auto"/>
        <w:jc w:val="both"/>
        <w:rPr>
          <w:rFonts w:ascii="Arial" w:eastAsia="Times New Roman" w:hAnsi="Arial" w:cs="Arial"/>
          <w:b/>
          <w:bCs/>
          <w:sz w:val="24"/>
          <w:szCs w:val="24"/>
        </w:rPr>
      </w:pPr>
    </w:p>
    <w:p w14:paraId="109A9EAC" w14:textId="77777777" w:rsidR="001A03D7" w:rsidRDefault="001A03D7">
      <w:pPr>
        <w:widowControl w:val="0"/>
        <w:spacing w:after="0" w:line="240" w:lineRule="auto"/>
        <w:jc w:val="both"/>
        <w:rPr>
          <w:rFonts w:ascii="Arial" w:eastAsia="Times New Roman" w:hAnsi="Arial" w:cs="Arial"/>
          <w:b/>
          <w:bCs/>
          <w:sz w:val="24"/>
          <w:szCs w:val="24"/>
        </w:rPr>
      </w:pPr>
    </w:p>
    <w:p w14:paraId="16C5F611" w14:textId="77777777" w:rsidR="001A03D7" w:rsidRDefault="001A03D7">
      <w:pPr>
        <w:widowControl w:val="0"/>
        <w:spacing w:after="0" w:line="240" w:lineRule="auto"/>
        <w:jc w:val="both"/>
        <w:rPr>
          <w:rFonts w:ascii="Arial" w:eastAsia="Times New Roman" w:hAnsi="Arial" w:cs="Arial"/>
          <w:b/>
          <w:bCs/>
          <w:sz w:val="24"/>
          <w:szCs w:val="24"/>
        </w:rPr>
      </w:pPr>
    </w:p>
    <w:p w14:paraId="437DABE3" w14:textId="77777777" w:rsidR="001A03D7" w:rsidRDefault="001A03D7">
      <w:pPr>
        <w:widowControl w:val="0"/>
        <w:spacing w:after="0" w:line="240" w:lineRule="auto"/>
        <w:jc w:val="both"/>
        <w:rPr>
          <w:rFonts w:ascii="Arial" w:eastAsia="Times New Roman" w:hAnsi="Arial" w:cs="Arial"/>
          <w:b/>
          <w:bCs/>
          <w:sz w:val="24"/>
          <w:szCs w:val="24"/>
        </w:rPr>
      </w:pPr>
    </w:p>
    <w:p w14:paraId="473808C5" w14:textId="77777777" w:rsidR="001A03D7" w:rsidRDefault="001A03D7">
      <w:pPr>
        <w:widowControl w:val="0"/>
        <w:spacing w:after="0" w:line="240" w:lineRule="auto"/>
        <w:jc w:val="both"/>
        <w:rPr>
          <w:rFonts w:ascii="Arial" w:eastAsia="Times New Roman" w:hAnsi="Arial" w:cs="Arial"/>
          <w:b/>
          <w:bCs/>
          <w:sz w:val="24"/>
          <w:szCs w:val="24"/>
        </w:rPr>
      </w:pPr>
    </w:p>
    <w:p w14:paraId="4BB53738" w14:textId="77777777" w:rsidR="001A03D7" w:rsidRDefault="001A03D7">
      <w:pPr>
        <w:widowControl w:val="0"/>
        <w:spacing w:after="0" w:line="240" w:lineRule="auto"/>
        <w:jc w:val="both"/>
        <w:rPr>
          <w:rFonts w:ascii="Arial" w:eastAsia="Times New Roman" w:hAnsi="Arial" w:cs="Arial"/>
          <w:b/>
          <w:bCs/>
          <w:sz w:val="24"/>
          <w:szCs w:val="24"/>
        </w:rPr>
      </w:pPr>
    </w:p>
    <w:p w14:paraId="02144E64" w14:textId="77777777" w:rsidR="001A03D7" w:rsidRDefault="001A03D7">
      <w:pPr>
        <w:widowControl w:val="0"/>
        <w:spacing w:after="0" w:line="240" w:lineRule="auto"/>
        <w:jc w:val="both"/>
        <w:rPr>
          <w:rFonts w:ascii="Arial" w:eastAsia="Times New Roman" w:hAnsi="Arial" w:cs="Arial"/>
          <w:b/>
          <w:bCs/>
          <w:sz w:val="24"/>
          <w:szCs w:val="24"/>
        </w:rPr>
      </w:pPr>
    </w:p>
    <w:p w14:paraId="60100D25" w14:textId="77777777" w:rsidR="001A03D7" w:rsidRDefault="001A03D7">
      <w:pPr>
        <w:widowControl w:val="0"/>
        <w:spacing w:after="0" w:line="240" w:lineRule="auto"/>
        <w:jc w:val="both"/>
        <w:rPr>
          <w:rFonts w:ascii="Arial" w:eastAsia="Times New Roman" w:hAnsi="Arial" w:cs="Arial"/>
          <w:b/>
          <w:bCs/>
          <w:sz w:val="24"/>
          <w:szCs w:val="24"/>
        </w:rPr>
      </w:pPr>
    </w:p>
    <w:p w14:paraId="62D534D6" w14:textId="77777777" w:rsidR="001A03D7" w:rsidRDefault="001A03D7">
      <w:pPr>
        <w:widowControl w:val="0"/>
        <w:spacing w:after="0" w:line="240" w:lineRule="auto"/>
        <w:jc w:val="both"/>
        <w:rPr>
          <w:rFonts w:ascii="Arial" w:eastAsia="Times New Roman" w:hAnsi="Arial" w:cs="Arial"/>
          <w:b/>
          <w:bCs/>
          <w:sz w:val="24"/>
          <w:szCs w:val="24"/>
        </w:rPr>
      </w:pPr>
    </w:p>
    <w:p w14:paraId="2858D1E8" w14:textId="77777777" w:rsidR="001A03D7" w:rsidRDefault="001A03D7">
      <w:pPr>
        <w:widowControl w:val="0"/>
        <w:spacing w:after="0" w:line="240" w:lineRule="auto"/>
        <w:jc w:val="both"/>
        <w:rPr>
          <w:rFonts w:ascii="Arial" w:eastAsia="Times New Roman" w:hAnsi="Arial" w:cs="Arial"/>
          <w:b/>
          <w:bCs/>
          <w:sz w:val="24"/>
          <w:szCs w:val="24"/>
        </w:rPr>
      </w:pPr>
    </w:p>
    <w:p w14:paraId="727974CA" w14:textId="77777777" w:rsidR="001A03D7" w:rsidRDefault="001A03D7">
      <w:pPr>
        <w:widowControl w:val="0"/>
        <w:spacing w:after="0" w:line="240" w:lineRule="auto"/>
        <w:jc w:val="both"/>
        <w:rPr>
          <w:rFonts w:ascii="Arial" w:eastAsia="Times New Roman" w:hAnsi="Arial" w:cs="Arial"/>
          <w:b/>
          <w:bCs/>
          <w:sz w:val="24"/>
          <w:szCs w:val="24"/>
        </w:rPr>
      </w:pPr>
    </w:p>
    <w:p w14:paraId="38825C79" w14:textId="77777777" w:rsidR="001A03D7" w:rsidRDefault="001A03D7">
      <w:pPr>
        <w:widowControl w:val="0"/>
        <w:spacing w:after="0" w:line="240" w:lineRule="auto"/>
        <w:jc w:val="both"/>
        <w:rPr>
          <w:rFonts w:ascii="Arial" w:eastAsia="Times New Roman" w:hAnsi="Arial" w:cs="Arial"/>
          <w:b/>
          <w:bCs/>
          <w:sz w:val="24"/>
          <w:szCs w:val="24"/>
        </w:rPr>
      </w:pPr>
    </w:p>
    <w:p w14:paraId="7C2267CB" w14:textId="77777777" w:rsidR="001A03D7" w:rsidRDefault="001A03D7">
      <w:pPr>
        <w:widowControl w:val="0"/>
        <w:spacing w:after="0" w:line="240" w:lineRule="auto"/>
        <w:jc w:val="both"/>
        <w:rPr>
          <w:rFonts w:ascii="Arial" w:eastAsia="Times New Roman" w:hAnsi="Arial" w:cs="Arial"/>
          <w:b/>
          <w:bCs/>
          <w:sz w:val="24"/>
          <w:szCs w:val="24"/>
        </w:rPr>
      </w:pPr>
    </w:p>
    <w:p w14:paraId="4EF4CEC8" w14:textId="77777777" w:rsidR="001A03D7" w:rsidRDefault="001A03D7">
      <w:pPr>
        <w:widowControl w:val="0"/>
        <w:spacing w:after="0" w:line="240" w:lineRule="auto"/>
        <w:jc w:val="both"/>
        <w:rPr>
          <w:rFonts w:ascii="Arial" w:eastAsia="Times New Roman" w:hAnsi="Arial" w:cs="Arial"/>
          <w:b/>
          <w:bCs/>
          <w:sz w:val="24"/>
          <w:szCs w:val="24"/>
        </w:rPr>
      </w:pPr>
    </w:p>
    <w:p w14:paraId="20ADA833" w14:textId="77777777" w:rsidR="001A03D7" w:rsidRDefault="001A03D7">
      <w:pPr>
        <w:widowControl w:val="0"/>
        <w:spacing w:after="0" w:line="240" w:lineRule="auto"/>
        <w:jc w:val="both"/>
        <w:rPr>
          <w:rFonts w:ascii="Arial" w:eastAsia="Times New Roman" w:hAnsi="Arial" w:cs="Arial"/>
          <w:b/>
          <w:bCs/>
          <w:sz w:val="24"/>
          <w:szCs w:val="24"/>
        </w:rPr>
      </w:pPr>
    </w:p>
    <w:p w14:paraId="411A6253" w14:textId="77777777" w:rsidR="001A03D7" w:rsidRDefault="001A03D7">
      <w:pPr>
        <w:widowControl w:val="0"/>
        <w:spacing w:after="0" w:line="240" w:lineRule="auto"/>
        <w:jc w:val="both"/>
        <w:rPr>
          <w:rFonts w:ascii="Arial" w:eastAsia="Times New Roman" w:hAnsi="Arial" w:cs="Arial"/>
          <w:b/>
          <w:bCs/>
          <w:sz w:val="24"/>
          <w:szCs w:val="24"/>
        </w:rPr>
      </w:pPr>
    </w:p>
    <w:p w14:paraId="2C3AF407" w14:textId="77777777" w:rsidR="001A03D7" w:rsidRDefault="001A03D7">
      <w:pPr>
        <w:widowControl w:val="0"/>
        <w:spacing w:after="0" w:line="240" w:lineRule="auto"/>
        <w:jc w:val="both"/>
        <w:rPr>
          <w:rFonts w:ascii="Arial" w:eastAsia="Times New Roman" w:hAnsi="Arial" w:cs="Arial"/>
          <w:b/>
          <w:bCs/>
          <w:sz w:val="24"/>
          <w:szCs w:val="24"/>
        </w:rPr>
      </w:pPr>
    </w:p>
    <w:p w14:paraId="6CB07D44" w14:textId="77777777" w:rsidR="001A03D7" w:rsidRDefault="001A03D7">
      <w:pPr>
        <w:widowControl w:val="0"/>
        <w:spacing w:after="0" w:line="240" w:lineRule="auto"/>
        <w:jc w:val="both"/>
        <w:rPr>
          <w:rFonts w:ascii="Arial" w:eastAsia="Times New Roman" w:hAnsi="Arial" w:cs="Arial"/>
          <w:b/>
          <w:bCs/>
          <w:sz w:val="24"/>
          <w:szCs w:val="24"/>
        </w:rPr>
      </w:pPr>
    </w:p>
    <w:p w14:paraId="49C299E8" w14:textId="77777777" w:rsidR="001A03D7" w:rsidRDefault="001A03D7">
      <w:pPr>
        <w:widowControl w:val="0"/>
        <w:spacing w:after="0" w:line="240" w:lineRule="auto"/>
        <w:jc w:val="both"/>
        <w:rPr>
          <w:rFonts w:ascii="Arial" w:eastAsia="Times New Roman" w:hAnsi="Arial" w:cs="Arial"/>
          <w:b/>
          <w:bCs/>
          <w:sz w:val="24"/>
          <w:szCs w:val="24"/>
        </w:rPr>
      </w:pPr>
    </w:p>
    <w:p w14:paraId="49972B07" w14:textId="77777777" w:rsidR="001A03D7" w:rsidRDefault="001A03D7">
      <w:pPr>
        <w:widowControl w:val="0"/>
        <w:spacing w:after="0" w:line="240" w:lineRule="auto"/>
        <w:jc w:val="both"/>
        <w:rPr>
          <w:rFonts w:ascii="Arial" w:eastAsia="Times New Roman" w:hAnsi="Arial" w:cs="Arial"/>
          <w:b/>
          <w:bCs/>
          <w:sz w:val="24"/>
          <w:szCs w:val="24"/>
        </w:rPr>
      </w:pPr>
    </w:p>
    <w:p w14:paraId="475A8BE7" w14:textId="77777777" w:rsidR="007E6F6E" w:rsidRDefault="007E6F6E">
      <w:pPr>
        <w:widowControl w:val="0"/>
        <w:spacing w:after="0" w:line="240" w:lineRule="auto"/>
        <w:jc w:val="both"/>
        <w:rPr>
          <w:rFonts w:ascii="Arial" w:eastAsia="Times New Roman" w:hAnsi="Arial" w:cs="Arial"/>
          <w:b/>
          <w:bCs/>
          <w:sz w:val="24"/>
          <w:szCs w:val="24"/>
        </w:rPr>
      </w:pPr>
    </w:p>
    <w:p w14:paraId="77B5E705" w14:textId="77777777" w:rsidR="001A03D7" w:rsidRDefault="001A03D7">
      <w:pPr>
        <w:widowControl w:val="0"/>
        <w:spacing w:after="0" w:line="240" w:lineRule="auto"/>
        <w:jc w:val="both"/>
        <w:rPr>
          <w:rFonts w:ascii="Arial" w:eastAsia="Times New Roman" w:hAnsi="Arial" w:cs="Arial"/>
          <w:b/>
          <w:bCs/>
          <w:sz w:val="24"/>
          <w:szCs w:val="24"/>
        </w:rPr>
      </w:pPr>
    </w:p>
    <w:p w14:paraId="186C9D4F" w14:textId="77777777" w:rsidR="001A03D7" w:rsidRDefault="001A03D7">
      <w:pPr>
        <w:widowControl w:val="0"/>
        <w:spacing w:after="0" w:line="240" w:lineRule="auto"/>
        <w:jc w:val="both"/>
        <w:rPr>
          <w:rFonts w:ascii="Arial" w:eastAsia="Times New Roman" w:hAnsi="Arial" w:cs="Arial"/>
          <w:b/>
          <w:bCs/>
          <w:sz w:val="24"/>
          <w:szCs w:val="24"/>
        </w:rPr>
      </w:pPr>
    </w:p>
    <w:p w14:paraId="19DBA828" w14:textId="77777777" w:rsidR="001A03D7" w:rsidRDefault="001A03D7">
      <w:pPr>
        <w:widowControl w:val="0"/>
        <w:spacing w:after="0" w:line="240" w:lineRule="auto"/>
        <w:jc w:val="both"/>
        <w:rPr>
          <w:rFonts w:ascii="Arial" w:eastAsia="Times New Roman" w:hAnsi="Arial" w:cs="Arial"/>
          <w:b/>
          <w:bCs/>
          <w:sz w:val="24"/>
          <w:szCs w:val="24"/>
        </w:rPr>
      </w:pPr>
    </w:p>
    <w:p w14:paraId="1ACED2D0" w14:textId="77777777" w:rsidR="001A03D7" w:rsidRDefault="001A03D7">
      <w:pPr>
        <w:widowControl w:val="0"/>
        <w:spacing w:after="0" w:line="240" w:lineRule="auto"/>
        <w:jc w:val="both"/>
        <w:rPr>
          <w:rFonts w:ascii="Arial" w:eastAsia="Times New Roman" w:hAnsi="Arial" w:cs="Arial"/>
          <w:b/>
          <w:bCs/>
          <w:sz w:val="24"/>
          <w:szCs w:val="24"/>
        </w:rPr>
      </w:pPr>
    </w:p>
    <w:p w14:paraId="0B7A2598" w14:textId="77777777" w:rsidR="001A03D7" w:rsidRDefault="001A03D7">
      <w:pPr>
        <w:widowControl w:val="0"/>
        <w:spacing w:after="0" w:line="240" w:lineRule="auto"/>
        <w:jc w:val="both"/>
        <w:rPr>
          <w:rFonts w:ascii="Arial" w:eastAsia="Times New Roman" w:hAnsi="Arial" w:cs="Arial"/>
          <w:b/>
          <w:bCs/>
          <w:sz w:val="24"/>
          <w:szCs w:val="24"/>
        </w:rPr>
      </w:pPr>
    </w:p>
    <w:p w14:paraId="6800FC40" w14:textId="77777777" w:rsidR="001A03D7" w:rsidRDefault="001A03D7">
      <w:pPr>
        <w:widowControl w:val="0"/>
        <w:spacing w:after="0" w:line="240" w:lineRule="auto"/>
        <w:jc w:val="both"/>
        <w:rPr>
          <w:rFonts w:ascii="Arial" w:eastAsia="Times New Roman" w:hAnsi="Arial" w:cs="Arial"/>
          <w:b/>
          <w:bCs/>
          <w:sz w:val="24"/>
          <w:szCs w:val="24"/>
        </w:rPr>
      </w:pPr>
    </w:p>
    <w:p w14:paraId="08DA20C2" w14:textId="77777777" w:rsidR="001A03D7" w:rsidRDefault="00640715">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14:paraId="33276F78" w14:textId="77777777" w:rsidR="001A03D7" w:rsidRDefault="001A03D7">
      <w:pPr>
        <w:widowControl w:val="0"/>
        <w:spacing w:after="0" w:line="240" w:lineRule="auto"/>
        <w:jc w:val="both"/>
        <w:rPr>
          <w:rFonts w:ascii="Arial" w:eastAsia="Times New Roman" w:hAnsi="Arial" w:cs="Arial"/>
          <w:b/>
          <w:bCs/>
          <w:sz w:val="24"/>
          <w:szCs w:val="24"/>
        </w:rPr>
      </w:pPr>
    </w:p>
    <w:p w14:paraId="0AEC22E4" w14:textId="77777777" w:rsidR="001A03D7" w:rsidRDefault="00640715">
      <w:pPr>
        <w:widowControl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Część ogólna zgodnie z pkt. 1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20034592" w14:textId="77777777" w:rsidR="001A03D7" w:rsidRDefault="001A03D7">
      <w:pPr>
        <w:spacing w:after="0" w:line="240" w:lineRule="auto"/>
        <w:jc w:val="both"/>
        <w:rPr>
          <w:rFonts w:ascii="Arial" w:hAnsi="Arial" w:cs="Arial"/>
          <w:b/>
          <w:bCs/>
          <w:color w:val="000000"/>
          <w:sz w:val="28"/>
          <w:szCs w:val="24"/>
        </w:rPr>
      </w:pPr>
    </w:p>
    <w:p w14:paraId="3890A31E"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1FCE8EC4"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14:paraId="5247B903" w14:textId="77777777" w:rsidR="001A03D7" w:rsidRDefault="00640715">
      <w:pPr>
        <w:spacing w:after="60" w:line="312" w:lineRule="auto"/>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jn:</w:t>
      </w:r>
    </w:p>
    <w:p w14:paraId="249190B1" w14:textId="77777777" w:rsidR="001A03D7" w:rsidRDefault="00640715" w:rsidP="00C62D3B">
      <w:pPr>
        <w:numPr>
          <w:ilvl w:val="0"/>
          <w:numId w:val="32"/>
        </w:numPr>
        <w:spacing w:before="240" w:line="312" w:lineRule="auto"/>
        <w:contextualSpacing/>
        <w:rPr>
          <w:rFonts w:ascii="Arial" w:hAnsi="Arial" w:cs="Arial"/>
          <w:sz w:val="24"/>
          <w:szCs w:val="24"/>
        </w:rPr>
      </w:pPr>
      <w:r>
        <w:rPr>
          <w:rFonts w:ascii="Arial" w:hAnsi="Arial" w:cs="Arial"/>
          <w:sz w:val="24"/>
          <w:szCs w:val="24"/>
        </w:rPr>
        <w:t>Malowanie ścian, sufitów, ościeży farbą emulsyjną</w:t>
      </w:r>
    </w:p>
    <w:p w14:paraId="7F689FA7" w14:textId="77777777" w:rsidR="001A03D7" w:rsidRDefault="00640715" w:rsidP="00C62D3B">
      <w:pPr>
        <w:numPr>
          <w:ilvl w:val="0"/>
          <w:numId w:val="32"/>
        </w:numPr>
        <w:spacing w:before="240" w:line="312" w:lineRule="auto"/>
        <w:contextualSpacing/>
        <w:rPr>
          <w:rFonts w:ascii="Arial" w:hAnsi="Arial" w:cs="Arial"/>
          <w:sz w:val="24"/>
          <w:szCs w:val="24"/>
        </w:rPr>
      </w:pPr>
      <w:r>
        <w:rPr>
          <w:rFonts w:ascii="Arial" w:hAnsi="Arial" w:cs="Arial"/>
          <w:sz w:val="24"/>
          <w:szCs w:val="24"/>
        </w:rPr>
        <w:t xml:space="preserve">Przygotowanie powierzchni do malowania z zagruntowaniem podłoży  </w:t>
      </w:r>
    </w:p>
    <w:p w14:paraId="6BC1C333" w14:textId="77777777" w:rsidR="001A03D7" w:rsidRDefault="00640715" w:rsidP="00C62D3B">
      <w:pPr>
        <w:numPr>
          <w:ilvl w:val="0"/>
          <w:numId w:val="32"/>
        </w:numPr>
        <w:spacing w:before="240" w:line="312" w:lineRule="auto"/>
        <w:contextualSpacing/>
        <w:rPr>
          <w:rFonts w:ascii="Arial" w:hAnsi="Arial" w:cs="Arial"/>
          <w:sz w:val="24"/>
          <w:szCs w:val="24"/>
        </w:rPr>
      </w:pPr>
      <w:r>
        <w:rPr>
          <w:rFonts w:ascii="Arial" w:hAnsi="Arial" w:cs="Arial"/>
          <w:sz w:val="24"/>
          <w:szCs w:val="24"/>
        </w:rPr>
        <w:t>Malowanie konstrukcji stalowej z przygotowaniem podłoża</w:t>
      </w:r>
      <w:r w:rsidR="007E6F6E">
        <w:rPr>
          <w:rFonts w:ascii="Arial" w:hAnsi="Arial" w:cs="Arial"/>
          <w:sz w:val="24"/>
          <w:szCs w:val="24"/>
        </w:rPr>
        <w:t>.</w:t>
      </w:r>
    </w:p>
    <w:p w14:paraId="036A6D59"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24F19F83" w14:textId="77777777" w:rsidR="001A03D7" w:rsidRDefault="00640715">
      <w:pPr>
        <w:spacing w:after="60" w:line="312" w:lineRule="auto"/>
        <w:jc w:val="both"/>
        <w:rPr>
          <w:rFonts w:ascii="Arial" w:hAnsi="Arial" w:cs="Arial"/>
          <w:b/>
          <w:bCs/>
          <w:color w:val="000000"/>
          <w:sz w:val="24"/>
          <w:szCs w:val="24"/>
        </w:rPr>
      </w:pPr>
      <w:r>
        <w:rPr>
          <w:rFonts w:ascii="Arial" w:eastAsia="Times New Roman" w:hAnsi="Arial" w:cs="Arial"/>
          <w:bCs/>
          <w:sz w:val="24"/>
          <w:szCs w:val="24"/>
        </w:rPr>
        <w:t xml:space="preserve">      Zgodnie z pkt. 1.3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6481368F" w14:textId="77777777" w:rsidR="001A03D7" w:rsidRDefault="00640715">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4C170136" w14:textId="77777777" w:rsidR="001A03D7" w:rsidRDefault="00640715">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sidR="007E6F6E">
        <w:rPr>
          <w:rFonts w:ascii="Arial" w:hAnsi="Arial" w:cs="Arial"/>
          <w:bCs/>
          <w:color w:val="000000"/>
          <w:sz w:val="24"/>
          <w:szCs w:val="24"/>
        </w:rPr>
        <w:t xml:space="preserve"> </w:t>
      </w:r>
      <w:r>
        <w:rPr>
          <w:rFonts w:ascii="Arial" w:hAnsi="Arial" w:cs="Arial"/>
          <w:bCs/>
          <w:color w:val="000000"/>
          <w:sz w:val="24"/>
          <w:szCs w:val="24"/>
        </w:rPr>
        <w:t>KOSZALIN</w:t>
      </w:r>
    </w:p>
    <w:p w14:paraId="299658B9"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14:paraId="07D67E76"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14:paraId="4ABE32C2"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7DAE17A9"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 xml:space="preserve">1 </w:t>
      </w:r>
      <w:r>
        <w:rPr>
          <w:rFonts w:ascii="Arial" w:hAnsi="Arial" w:cs="Arial"/>
          <w:bCs/>
          <w:color w:val="000000"/>
          <w:sz w:val="24"/>
          <w:szCs w:val="24"/>
        </w:rPr>
        <w:t>KOSZALIN</w:t>
      </w:r>
    </w:p>
    <w:p w14:paraId="1ACEB0C6"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06605182" w14:textId="77777777" w:rsidR="001A03D7" w:rsidRDefault="00640715">
      <w:pPr>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382396D5" w14:textId="77777777" w:rsidR="001A03D7" w:rsidRDefault="00640715">
      <w:pPr>
        <w:spacing w:after="60" w:line="312" w:lineRule="auto"/>
        <w:rPr>
          <w:rFonts w:ascii="Arial" w:hAnsi="Arial" w:cs="Arial"/>
          <w:b/>
          <w:sz w:val="24"/>
          <w:szCs w:val="24"/>
        </w:rPr>
      </w:pPr>
      <w:r>
        <w:rPr>
          <w:rFonts w:ascii="Arial" w:hAnsi="Arial" w:cs="Arial"/>
          <w:b/>
          <w:sz w:val="24"/>
          <w:szCs w:val="24"/>
        </w:rPr>
        <w:t>1.7. Nazwy i kody</w:t>
      </w:r>
    </w:p>
    <w:p w14:paraId="485E4278" w14:textId="77777777" w:rsidR="001A03D7" w:rsidRDefault="00640715">
      <w:pPr>
        <w:widowControl w:val="0"/>
        <w:spacing w:after="60" w:line="312" w:lineRule="auto"/>
        <w:rPr>
          <w:rFonts w:ascii="Arial" w:hAnsi="Arial" w:cs="Arial"/>
          <w:sz w:val="24"/>
          <w:szCs w:val="24"/>
        </w:rPr>
      </w:pPr>
      <w:r>
        <w:rPr>
          <w:rFonts w:ascii="Arial" w:hAnsi="Arial" w:cs="Arial"/>
          <w:sz w:val="24"/>
          <w:szCs w:val="24"/>
        </w:rPr>
        <w:t xml:space="preserve">      Prace opisane SST obejmować będą roboty określone  kodem CPV   </w:t>
      </w:r>
    </w:p>
    <w:p w14:paraId="6328CE4F" w14:textId="21F4B3C5" w:rsidR="001A03D7" w:rsidRDefault="00640715">
      <w:pPr>
        <w:widowControl w:val="0"/>
        <w:spacing w:after="60" w:line="312" w:lineRule="auto"/>
        <w:rPr>
          <w:rFonts w:ascii="Arial" w:hAnsi="Arial" w:cs="Arial"/>
          <w:bCs/>
        </w:rPr>
      </w:pPr>
      <w:r>
        <w:rPr>
          <w:rFonts w:ascii="Arial" w:hAnsi="Arial" w:cs="Arial"/>
          <w:bCs/>
        </w:rPr>
        <w:t xml:space="preserve">       45442</w:t>
      </w:r>
      <w:r w:rsidR="00511405">
        <w:rPr>
          <w:rFonts w:ascii="Arial" w:hAnsi="Arial" w:cs="Arial"/>
          <w:bCs/>
        </w:rPr>
        <w:t>1</w:t>
      </w:r>
      <w:r>
        <w:rPr>
          <w:rFonts w:ascii="Arial" w:hAnsi="Arial" w:cs="Arial"/>
          <w:bCs/>
        </w:rPr>
        <w:t>00-</w:t>
      </w:r>
      <w:r w:rsidR="00511405">
        <w:rPr>
          <w:rFonts w:ascii="Arial" w:hAnsi="Arial" w:cs="Arial"/>
          <w:bCs/>
        </w:rPr>
        <w:t>8</w:t>
      </w:r>
      <w:r>
        <w:rPr>
          <w:rFonts w:ascii="Arial" w:hAnsi="Arial" w:cs="Arial"/>
          <w:bCs/>
        </w:rPr>
        <w:t>– Roboty malarskie</w:t>
      </w:r>
    </w:p>
    <w:p w14:paraId="2F7F88F0" w14:textId="77777777" w:rsidR="001A03D7" w:rsidRDefault="00640715">
      <w:pPr>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4AB529AA" w14:textId="77777777" w:rsidR="001A03D7" w:rsidRDefault="00640715">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230C4DBB" w14:textId="77777777" w:rsidR="001A03D7" w:rsidRDefault="00640715">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p>
    <w:p w14:paraId="2A0EB2C9" w14:textId="77777777" w:rsidR="001A03D7" w:rsidRDefault="00640715">
      <w:pPr>
        <w:spacing w:after="60" w:line="312" w:lineRule="auto"/>
        <w:rPr>
          <w:rFonts w:ascii="Arial" w:hAnsi="Arial" w:cs="Arial"/>
          <w:bCs/>
          <w:sz w:val="24"/>
          <w:szCs w:val="24"/>
        </w:rPr>
      </w:pPr>
      <w:r>
        <w:rPr>
          <w:rFonts w:ascii="Arial" w:hAnsi="Arial" w:cs="Arial"/>
          <w:bCs/>
          <w:color w:val="000000"/>
          <w:sz w:val="24"/>
          <w:szCs w:val="24"/>
        </w:rPr>
        <w:t xml:space="preserve">       KOSZALIN</w:t>
      </w:r>
    </w:p>
    <w:p w14:paraId="10ED972C" w14:textId="77777777" w:rsidR="001A03D7" w:rsidRDefault="001A03D7">
      <w:pPr>
        <w:spacing w:after="60" w:line="312" w:lineRule="auto"/>
        <w:rPr>
          <w:rFonts w:ascii="Arial" w:hAnsi="Arial" w:cs="Arial"/>
          <w:b/>
          <w:bCs/>
          <w:sz w:val="24"/>
          <w:szCs w:val="24"/>
        </w:rPr>
      </w:pPr>
    </w:p>
    <w:p w14:paraId="05CD37C6"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2. Rozdział II. Wymagania szczegółowe dotyczące właściwości wyrobów </w:t>
      </w:r>
    </w:p>
    <w:p w14:paraId="2CE150AB" w14:textId="77777777" w:rsidR="001A03D7" w:rsidRDefault="00640715">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14:paraId="5AE06A44" w14:textId="77777777" w:rsidR="001A03D7" w:rsidRDefault="00640715">
      <w:pPr>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sidR="007E6F6E">
        <w:rPr>
          <w:rFonts w:ascii="Arial" w:hAnsi="Arial" w:cs="Arial"/>
          <w:bCs/>
          <w:color w:val="000000"/>
          <w:sz w:val="24"/>
          <w:szCs w:val="24"/>
        </w:rPr>
        <w:t xml:space="preserve"> </w:t>
      </w:r>
      <w:r>
        <w:rPr>
          <w:rFonts w:ascii="Arial" w:hAnsi="Arial" w:cs="Arial"/>
          <w:bCs/>
          <w:color w:val="000000"/>
          <w:sz w:val="24"/>
          <w:szCs w:val="24"/>
        </w:rPr>
        <w:t>KOSZALIN</w:t>
      </w:r>
    </w:p>
    <w:p w14:paraId="6E598ABE"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2.2.</w:t>
      </w:r>
      <w:r>
        <w:rPr>
          <w:rFonts w:ascii="Arial" w:eastAsia="Times New Roman" w:hAnsi="Arial" w:cs="Arial"/>
          <w:sz w:val="24"/>
          <w:szCs w:val="24"/>
        </w:rPr>
        <w:t xml:space="preserve"> Wymagania szczegółowe</w:t>
      </w:r>
    </w:p>
    <w:p w14:paraId="7C2C8545" w14:textId="77777777" w:rsidR="001A03D7" w:rsidRDefault="00640715">
      <w:pPr>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 pracach opisanych niniejszą SST stosować następujące materiały :</w:t>
      </w:r>
    </w:p>
    <w:p w14:paraId="530197C9" w14:textId="77777777" w:rsidR="001A03D7" w:rsidRDefault="00640715" w:rsidP="00C62D3B">
      <w:pPr>
        <w:numPr>
          <w:ilvl w:val="0"/>
          <w:numId w:val="57"/>
        </w:numPr>
        <w:spacing w:before="240" w:line="312" w:lineRule="auto"/>
        <w:contextualSpacing/>
        <w:jc w:val="both"/>
        <w:rPr>
          <w:rFonts w:ascii="Arial" w:hAnsi="Arial" w:cs="Arial"/>
          <w:sz w:val="24"/>
          <w:szCs w:val="24"/>
        </w:rPr>
      </w:pPr>
      <w:r>
        <w:rPr>
          <w:rFonts w:ascii="Arial" w:hAnsi="Arial" w:cs="Arial"/>
          <w:sz w:val="24"/>
          <w:szCs w:val="24"/>
        </w:rPr>
        <w:t>Farba emulsyjna wewnętrzna</w:t>
      </w:r>
    </w:p>
    <w:p w14:paraId="7F28CD43" w14:textId="77777777" w:rsidR="001A03D7" w:rsidRDefault="00640715" w:rsidP="00C62D3B">
      <w:pPr>
        <w:numPr>
          <w:ilvl w:val="0"/>
          <w:numId w:val="57"/>
        </w:numPr>
        <w:spacing w:before="240" w:line="312" w:lineRule="auto"/>
        <w:contextualSpacing/>
        <w:jc w:val="both"/>
        <w:rPr>
          <w:rFonts w:ascii="Arial" w:hAnsi="Arial" w:cs="Arial"/>
          <w:sz w:val="24"/>
          <w:szCs w:val="24"/>
        </w:rPr>
      </w:pPr>
      <w:r>
        <w:rPr>
          <w:rFonts w:ascii="Arial" w:hAnsi="Arial" w:cs="Arial"/>
          <w:sz w:val="24"/>
          <w:szCs w:val="24"/>
        </w:rPr>
        <w:t>Gips budowlany</w:t>
      </w:r>
    </w:p>
    <w:p w14:paraId="5B577BF9" w14:textId="77777777" w:rsidR="001A03D7" w:rsidRDefault="00640715" w:rsidP="00C62D3B">
      <w:pPr>
        <w:numPr>
          <w:ilvl w:val="0"/>
          <w:numId w:val="57"/>
        </w:numPr>
        <w:spacing w:before="240" w:line="312" w:lineRule="auto"/>
        <w:contextualSpacing/>
        <w:jc w:val="both"/>
        <w:rPr>
          <w:rFonts w:ascii="Arial" w:hAnsi="Arial" w:cs="Arial"/>
          <w:sz w:val="24"/>
          <w:szCs w:val="24"/>
        </w:rPr>
      </w:pPr>
      <w:r>
        <w:rPr>
          <w:rFonts w:ascii="Arial" w:hAnsi="Arial" w:cs="Arial"/>
          <w:sz w:val="24"/>
          <w:szCs w:val="24"/>
        </w:rPr>
        <w:t>Gips szpachlowy</w:t>
      </w:r>
    </w:p>
    <w:p w14:paraId="463BEA61" w14:textId="77777777" w:rsidR="001A03D7" w:rsidRDefault="00640715" w:rsidP="00C62D3B">
      <w:pPr>
        <w:numPr>
          <w:ilvl w:val="0"/>
          <w:numId w:val="57"/>
        </w:numPr>
        <w:spacing w:after="0" w:line="312" w:lineRule="auto"/>
        <w:contextualSpacing/>
        <w:rPr>
          <w:rFonts w:ascii="Arial" w:eastAsia="Times New Roman" w:hAnsi="Arial" w:cs="Arial"/>
          <w:sz w:val="24"/>
          <w:szCs w:val="24"/>
        </w:rPr>
      </w:pPr>
      <w:r>
        <w:rPr>
          <w:rFonts w:ascii="Arial" w:hAnsi="Arial" w:cs="Arial"/>
          <w:sz w:val="24"/>
          <w:szCs w:val="24"/>
        </w:rPr>
        <w:t xml:space="preserve">Papier ścierny </w:t>
      </w:r>
    </w:p>
    <w:p w14:paraId="039B6CCD" w14:textId="77777777" w:rsidR="001A03D7" w:rsidRDefault="00640715" w:rsidP="00C62D3B">
      <w:pPr>
        <w:numPr>
          <w:ilvl w:val="0"/>
          <w:numId w:val="57"/>
        </w:numPr>
        <w:spacing w:after="0" w:line="312" w:lineRule="auto"/>
        <w:contextualSpacing/>
        <w:rPr>
          <w:rFonts w:ascii="Arial" w:eastAsia="Times New Roman" w:hAnsi="Arial" w:cs="Arial"/>
          <w:sz w:val="24"/>
          <w:szCs w:val="24"/>
        </w:rPr>
      </w:pPr>
      <w:r>
        <w:rPr>
          <w:rFonts w:ascii="Arial" w:hAnsi="Arial" w:cs="Arial"/>
          <w:sz w:val="24"/>
          <w:szCs w:val="24"/>
        </w:rPr>
        <w:lastRenderedPageBreak/>
        <w:t>Środek gruntujący typu UNIGRUNT</w:t>
      </w:r>
    </w:p>
    <w:p w14:paraId="7CA9949D" w14:textId="77777777" w:rsidR="001A03D7" w:rsidRDefault="00640715" w:rsidP="00C62D3B">
      <w:pPr>
        <w:numPr>
          <w:ilvl w:val="0"/>
          <w:numId w:val="57"/>
        </w:numPr>
        <w:spacing w:after="0" w:line="312" w:lineRule="auto"/>
        <w:contextualSpacing/>
        <w:rPr>
          <w:rFonts w:ascii="Arial" w:eastAsia="Times New Roman" w:hAnsi="Arial" w:cs="Arial"/>
          <w:sz w:val="24"/>
          <w:szCs w:val="24"/>
        </w:rPr>
      </w:pPr>
      <w:r>
        <w:rPr>
          <w:rFonts w:ascii="Arial" w:hAnsi="Arial" w:cs="Arial"/>
          <w:sz w:val="24"/>
          <w:szCs w:val="24"/>
        </w:rPr>
        <w:t xml:space="preserve">Farbę </w:t>
      </w:r>
      <w:r w:rsidR="00CA77F7">
        <w:rPr>
          <w:rFonts w:ascii="Arial" w:hAnsi="Arial" w:cs="Arial"/>
          <w:sz w:val="24"/>
          <w:szCs w:val="24"/>
        </w:rPr>
        <w:t>emulsyjną Lateksową</w:t>
      </w:r>
      <w:r>
        <w:rPr>
          <w:rFonts w:ascii="Arial" w:hAnsi="Arial" w:cs="Arial"/>
          <w:sz w:val="24"/>
          <w:szCs w:val="24"/>
        </w:rPr>
        <w:t xml:space="preserve"> </w:t>
      </w:r>
    </w:p>
    <w:p w14:paraId="10B74852" w14:textId="77777777" w:rsidR="00CA77F7" w:rsidRDefault="00CA77F7">
      <w:pPr>
        <w:spacing w:after="60" w:line="312" w:lineRule="auto"/>
        <w:jc w:val="both"/>
        <w:rPr>
          <w:rFonts w:ascii="Arial" w:hAnsi="Arial" w:cs="Arial"/>
          <w:sz w:val="24"/>
          <w:szCs w:val="24"/>
        </w:rPr>
      </w:pPr>
    </w:p>
    <w:p w14:paraId="625E19E0" w14:textId="77777777" w:rsidR="001A03D7" w:rsidRDefault="00640715">
      <w:pPr>
        <w:spacing w:after="60" w:line="312" w:lineRule="auto"/>
        <w:jc w:val="both"/>
        <w:rPr>
          <w:rFonts w:ascii="Arial" w:eastAsia="Times New Roman" w:hAnsi="Arial" w:cs="Arial"/>
          <w:sz w:val="24"/>
          <w:szCs w:val="24"/>
        </w:rPr>
      </w:pPr>
      <w:r>
        <w:rPr>
          <w:rFonts w:ascii="Arial" w:eastAsia="Times New Roman" w:hAnsi="Arial" w:cs="Arial"/>
          <w:b/>
          <w:sz w:val="24"/>
          <w:szCs w:val="24"/>
        </w:rPr>
        <w:t>2.3</w:t>
      </w:r>
      <w:r>
        <w:rPr>
          <w:rFonts w:ascii="Arial" w:eastAsia="Times New Roman" w:hAnsi="Arial" w:cs="Arial"/>
          <w:sz w:val="24"/>
          <w:szCs w:val="24"/>
        </w:rPr>
        <w:t>. Przy wykonywaniu robót malarskich przestrzegać następujących zasad:</w:t>
      </w:r>
    </w:p>
    <w:p w14:paraId="4F138708" w14:textId="4D8F0509" w:rsidR="001A03D7" w:rsidRDefault="00640715" w:rsidP="007D1229">
      <w:pPr>
        <w:spacing w:after="38" w:line="240" w:lineRule="auto"/>
        <w:ind w:left="360"/>
        <w:jc w:val="both"/>
        <w:rPr>
          <w:rFonts w:ascii="Arial" w:hAnsi="Arial" w:cs="Arial"/>
          <w:sz w:val="24"/>
          <w:szCs w:val="24"/>
        </w:rPr>
      </w:pPr>
      <w:r>
        <w:rPr>
          <w:b/>
        </w:rPr>
        <w:t xml:space="preserve">       </w:t>
      </w:r>
      <w:r>
        <w:rPr>
          <w:rFonts w:ascii="Arial" w:hAnsi="Arial" w:cs="Arial"/>
          <w:sz w:val="24"/>
          <w:szCs w:val="24"/>
        </w:rPr>
        <w:t xml:space="preserve">Szpachlowanie ścian ma na celu poprawienie ich właściwości estetycznych oraz technicznych. Do wykonania tych czynności używa się szpachli gipsowych lub akrylowych. Przed przystąpieniem do szpachlowania należy odpowiednio przygotować podłoże. Starą farbę bez względu na jej rodzaj  należy usunąć do struktury surowego tynku. Podłoże kruche, pylące, bardzo chłonne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 które nakłada się cienka warstwa o grubości ok. 1 mm. Masę stosować przy temperaturze podłoża minimum +5°C. Podczas wykonywania gładzi zaprawę naciąga się równomiernie za pomocą nierdzewnej pacy na grubość od 0 do 3 mm, silnie dociskając do podłoża. Na ścianę nakłada się masę pasami w kierunku od podłogi do sufitu wykonując ruch pacą od dołu ku górze, zaś na sufit pasami w kierunku od okna w głąb pomieszczenia ciągnąć pacę w kierunku do siebie. Powstałe niedokładności ponownie zaszpachlować i po wyschnięciu przeszlifować. Podczas wysychania należy unikać bezpośredniego nasłonecznienia i przeciągów oraz zapewnić właściwą wentylację i przewietrzenie pomieszczeń. Przed przystąpieniem do wykonywania powłoki malarskiej należy zastosować </w:t>
      </w:r>
      <w:r>
        <w:rPr>
          <w:rFonts w:ascii="Arial" w:hAnsi="Arial" w:cs="Arial"/>
          <w:b/>
          <w:sz w:val="24"/>
          <w:szCs w:val="24"/>
        </w:rPr>
        <w:t xml:space="preserve">odpowiedni środek gruntujący. </w:t>
      </w:r>
      <w:r>
        <w:rPr>
          <w:rFonts w:ascii="Arial" w:hAnsi="Arial" w:cs="Arial"/>
          <w:sz w:val="24"/>
          <w:szCs w:val="24"/>
        </w:rPr>
        <w:t xml:space="preserve">Do wykonywania robot malarskich można przystąpić po całkowitym zakończeniu poprzedzających robot budowlanych oraz po przygotowaniu i kontroli podłoży pod malowanie i kontroli materiałów.  Wewnątrz budynku pierwsze malowanie ścian i sufitów można wykonywać po wykonaniu podłoży pod wykładziny podłogowe.  Drugie malowanie można wykonywać po ułożeniu posadzek (z wyjątkiem wykładzin dywanowych i wykładzin z tworzyw sztucznych) z przybiciem listew przyściennych i cokołów. </w:t>
      </w:r>
    </w:p>
    <w:p w14:paraId="3B3023E2" w14:textId="77777777" w:rsidR="001A03D7" w:rsidRDefault="001A03D7">
      <w:pPr>
        <w:spacing w:after="64" w:line="240" w:lineRule="auto"/>
        <w:ind w:left="551" w:right="12"/>
        <w:rPr>
          <w:rFonts w:ascii="Arial" w:hAnsi="Arial" w:cs="Arial"/>
          <w:sz w:val="24"/>
          <w:szCs w:val="24"/>
        </w:rPr>
      </w:pPr>
    </w:p>
    <w:p w14:paraId="40DD771C" w14:textId="77777777" w:rsidR="001A03D7" w:rsidRDefault="00640715" w:rsidP="007D1229">
      <w:pPr>
        <w:spacing w:after="64" w:line="240" w:lineRule="auto"/>
        <w:ind w:left="284" w:right="12"/>
        <w:jc w:val="both"/>
        <w:rPr>
          <w:rFonts w:ascii="Arial" w:hAnsi="Arial" w:cs="Arial"/>
          <w:sz w:val="24"/>
          <w:szCs w:val="24"/>
        </w:rPr>
      </w:pPr>
      <w:r>
        <w:rPr>
          <w:rFonts w:ascii="Arial" w:hAnsi="Arial" w:cs="Arial"/>
          <w:sz w:val="24"/>
          <w:szCs w:val="24"/>
        </w:rPr>
        <w:t xml:space="preserve">Roboty malarskie powinny być prowadzone: </w:t>
      </w:r>
    </w:p>
    <w:p w14:paraId="5D57AFEF" w14:textId="77777777" w:rsidR="007D1229" w:rsidRDefault="00640715" w:rsidP="007D1229">
      <w:pPr>
        <w:numPr>
          <w:ilvl w:val="2"/>
          <w:numId w:val="43"/>
        </w:numPr>
        <w:spacing w:after="5" w:line="240" w:lineRule="auto"/>
        <w:ind w:left="284" w:right="15"/>
        <w:jc w:val="both"/>
        <w:rPr>
          <w:rFonts w:ascii="Arial" w:hAnsi="Arial" w:cs="Arial"/>
          <w:sz w:val="24"/>
          <w:szCs w:val="24"/>
        </w:rPr>
      </w:pPr>
      <w:r>
        <w:rPr>
          <w:rFonts w:ascii="Arial" w:hAnsi="Arial" w:cs="Arial"/>
          <w:sz w:val="24"/>
          <w:szCs w:val="24"/>
        </w:rPr>
        <w:t xml:space="preserve">w temperaturze nie wyższej niż 25°C, z dodatkowym zastrzeżeniem, by temperatura podłoża nie przewyższyła 20°C (np. w miejscach bardzo nasłonecznionych).  </w:t>
      </w:r>
    </w:p>
    <w:p w14:paraId="1602D897" w14:textId="77777777" w:rsidR="007D1229" w:rsidRDefault="00640715" w:rsidP="007D1229">
      <w:pPr>
        <w:numPr>
          <w:ilvl w:val="2"/>
          <w:numId w:val="43"/>
        </w:numPr>
        <w:spacing w:after="5" w:line="240" w:lineRule="auto"/>
        <w:ind w:left="284" w:right="15"/>
        <w:jc w:val="both"/>
        <w:rPr>
          <w:rFonts w:ascii="Arial" w:hAnsi="Arial" w:cs="Arial"/>
          <w:sz w:val="24"/>
          <w:szCs w:val="24"/>
        </w:rPr>
      </w:pPr>
      <w:r>
        <w:rPr>
          <w:rFonts w:ascii="Arial" w:hAnsi="Arial" w:cs="Arial"/>
          <w:sz w:val="24"/>
          <w:szCs w:val="24"/>
        </w:rPr>
        <w:t>Roboty malarskie można rozpocząć, jeżeli wilgotność podłoży przewidzianych pod malowanie nie przekracza odpowiednich wartości podanych w Tabel</w:t>
      </w:r>
      <w:r w:rsidR="007D1229">
        <w:rPr>
          <w:rFonts w:ascii="Arial" w:hAnsi="Arial" w:cs="Arial"/>
          <w:sz w:val="24"/>
          <w:szCs w:val="24"/>
        </w:rPr>
        <w:t>i</w:t>
      </w:r>
      <w:r>
        <w:rPr>
          <w:rFonts w:ascii="Arial" w:hAnsi="Arial" w:cs="Arial"/>
          <w:sz w:val="24"/>
          <w:szCs w:val="24"/>
        </w:rPr>
        <w:t xml:space="preserve"> po</w:t>
      </w:r>
      <w:r w:rsidR="007D1229">
        <w:rPr>
          <w:rFonts w:ascii="Arial" w:hAnsi="Arial" w:cs="Arial"/>
          <w:sz w:val="24"/>
          <w:szCs w:val="24"/>
        </w:rPr>
        <w:t>ni</w:t>
      </w:r>
      <w:r>
        <w:rPr>
          <w:rFonts w:ascii="Arial" w:hAnsi="Arial" w:cs="Arial"/>
          <w:sz w:val="24"/>
          <w:szCs w:val="24"/>
        </w:rPr>
        <w:t xml:space="preserve">żej </w:t>
      </w:r>
    </w:p>
    <w:p w14:paraId="0B2F3721" w14:textId="51DFE308" w:rsidR="001A03D7" w:rsidRDefault="00640715" w:rsidP="007D1229">
      <w:pPr>
        <w:numPr>
          <w:ilvl w:val="2"/>
          <w:numId w:val="43"/>
        </w:numPr>
        <w:spacing w:after="5" w:line="240" w:lineRule="auto"/>
        <w:ind w:left="284" w:right="15"/>
        <w:jc w:val="both"/>
        <w:rPr>
          <w:rFonts w:ascii="Arial" w:hAnsi="Arial" w:cs="Arial"/>
          <w:sz w:val="24"/>
          <w:szCs w:val="24"/>
        </w:rPr>
      </w:pPr>
      <w:r>
        <w:rPr>
          <w:rFonts w:ascii="Arial" w:hAnsi="Arial" w:cs="Arial"/>
          <w:sz w:val="24"/>
          <w:szCs w:val="24"/>
        </w:rPr>
        <w:t xml:space="preserve">Prace malarskie na elementach metalowych można prowadzić przy wilgotności względnej powietrza nie większej niż 80%.  </w:t>
      </w:r>
    </w:p>
    <w:p w14:paraId="2D62AB2E" w14:textId="77777777" w:rsidR="001A03D7" w:rsidRDefault="00640715" w:rsidP="007D1229">
      <w:pPr>
        <w:numPr>
          <w:ilvl w:val="2"/>
          <w:numId w:val="43"/>
        </w:numPr>
        <w:spacing w:after="14" w:line="240" w:lineRule="auto"/>
        <w:ind w:left="284" w:right="15"/>
        <w:jc w:val="both"/>
        <w:rPr>
          <w:rFonts w:ascii="Arial" w:hAnsi="Arial" w:cs="Arial"/>
          <w:sz w:val="24"/>
          <w:szCs w:val="24"/>
        </w:rPr>
      </w:pPr>
      <w:r>
        <w:rPr>
          <w:rFonts w:ascii="Arial" w:hAnsi="Arial" w:cs="Arial"/>
          <w:sz w:val="24"/>
          <w:szCs w:val="24"/>
        </w:rPr>
        <w:t xml:space="preserve">Przy wykonywaniu prac malarskich w pomieszczeniach zamkniętych należy zapewnić odpowiednią wentylację.  </w:t>
      </w:r>
    </w:p>
    <w:p w14:paraId="3D4DD469" w14:textId="77777777" w:rsidR="001A03D7" w:rsidRDefault="00640715" w:rsidP="007D1229">
      <w:pPr>
        <w:numPr>
          <w:ilvl w:val="2"/>
          <w:numId w:val="43"/>
        </w:numPr>
        <w:spacing w:after="5" w:line="240" w:lineRule="auto"/>
        <w:ind w:left="284" w:right="15"/>
        <w:jc w:val="both"/>
        <w:rPr>
          <w:rFonts w:ascii="Arial" w:hAnsi="Arial" w:cs="Arial"/>
          <w:sz w:val="24"/>
          <w:szCs w:val="24"/>
        </w:rPr>
      </w:pPr>
      <w:r>
        <w:rPr>
          <w:rFonts w:ascii="Arial" w:hAnsi="Arial" w:cs="Arial"/>
          <w:sz w:val="24"/>
          <w:szCs w:val="24"/>
        </w:rPr>
        <w:t xml:space="preserve">Roboty malarskie farbami, emaliami lub lakierami rozpuszczalnikowymi należy prowadzić z daleka od otwartych źródeł ognia, narzędzi oraz silników powodujących iskrzenie i mogących być źródłem pożaru.  </w:t>
      </w:r>
    </w:p>
    <w:p w14:paraId="6DDA8BAB" w14:textId="71111BDE" w:rsidR="001A03D7" w:rsidRDefault="007D1229" w:rsidP="007D1229">
      <w:pPr>
        <w:tabs>
          <w:tab w:val="center" w:pos="1055"/>
          <w:tab w:val="center" w:pos="2038"/>
          <w:tab w:val="center" w:pos="2611"/>
          <w:tab w:val="center" w:pos="3245"/>
          <w:tab w:val="center" w:pos="4054"/>
          <w:tab w:val="center" w:pos="5081"/>
          <w:tab w:val="center" w:pos="6130"/>
          <w:tab w:val="center" w:pos="6854"/>
          <w:tab w:val="center" w:pos="7913"/>
          <w:tab w:val="right" w:pos="9075"/>
        </w:tabs>
        <w:spacing w:after="35" w:line="240" w:lineRule="auto"/>
        <w:ind w:left="284"/>
        <w:jc w:val="both"/>
        <w:rPr>
          <w:rFonts w:ascii="Arial" w:hAnsi="Arial" w:cs="Arial"/>
          <w:sz w:val="24"/>
          <w:szCs w:val="24"/>
        </w:rPr>
      </w:pPr>
      <w:r>
        <w:rPr>
          <w:rFonts w:ascii="Arial" w:eastAsia="Calibri" w:hAnsi="Arial" w:cs="Arial"/>
          <w:sz w:val="24"/>
          <w:szCs w:val="24"/>
        </w:rPr>
        <w:t>-</w:t>
      </w:r>
      <w:r>
        <w:rPr>
          <w:rFonts w:ascii="Arial" w:eastAsia="Calibri" w:hAnsi="Arial" w:cs="Arial"/>
          <w:sz w:val="24"/>
          <w:szCs w:val="24"/>
        </w:rPr>
        <w:tab/>
        <w:t xml:space="preserve">     </w:t>
      </w:r>
      <w:r w:rsidR="00640715">
        <w:rPr>
          <w:rFonts w:ascii="Arial" w:hAnsi="Arial" w:cs="Arial"/>
          <w:sz w:val="24"/>
          <w:szCs w:val="24"/>
        </w:rPr>
        <w:t xml:space="preserve">Elementy, </w:t>
      </w:r>
      <w:r w:rsidR="00640715">
        <w:rPr>
          <w:rFonts w:ascii="Arial" w:hAnsi="Arial" w:cs="Arial"/>
          <w:sz w:val="24"/>
          <w:szCs w:val="24"/>
        </w:rPr>
        <w:tab/>
        <w:t xml:space="preserve">które </w:t>
      </w:r>
      <w:r w:rsidR="00640715">
        <w:rPr>
          <w:rFonts w:ascii="Arial" w:hAnsi="Arial" w:cs="Arial"/>
          <w:sz w:val="24"/>
          <w:szCs w:val="24"/>
        </w:rPr>
        <w:tab/>
        <w:t xml:space="preserve">w </w:t>
      </w:r>
      <w:r w:rsidR="00640715">
        <w:rPr>
          <w:rFonts w:ascii="Arial" w:hAnsi="Arial" w:cs="Arial"/>
          <w:sz w:val="24"/>
          <w:szCs w:val="24"/>
        </w:rPr>
        <w:tab/>
        <w:t xml:space="preserve">czasie </w:t>
      </w:r>
      <w:r w:rsidR="00640715">
        <w:rPr>
          <w:rFonts w:ascii="Arial" w:hAnsi="Arial" w:cs="Arial"/>
          <w:sz w:val="24"/>
          <w:szCs w:val="24"/>
        </w:rPr>
        <w:tab/>
        <w:t xml:space="preserve">robót </w:t>
      </w:r>
      <w:r w:rsidR="00640715">
        <w:rPr>
          <w:rFonts w:ascii="Arial" w:hAnsi="Arial" w:cs="Arial"/>
          <w:sz w:val="24"/>
          <w:szCs w:val="24"/>
        </w:rPr>
        <w:tab/>
        <w:t xml:space="preserve">malarskich </w:t>
      </w:r>
      <w:r w:rsidR="00640715">
        <w:rPr>
          <w:rFonts w:ascii="Arial" w:hAnsi="Arial" w:cs="Arial"/>
          <w:sz w:val="24"/>
          <w:szCs w:val="24"/>
        </w:rPr>
        <w:tab/>
        <w:t xml:space="preserve">mogą </w:t>
      </w:r>
      <w:r w:rsidR="00640715">
        <w:rPr>
          <w:rFonts w:ascii="Arial" w:hAnsi="Arial" w:cs="Arial"/>
          <w:sz w:val="24"/>
          <w:szCs w:val="24"/>
        </w:rPr>
        <w:tab/>
        <w:t xml:space="preserve">ulec </w:t>
      </w:r>
      <w:r w:rsidR="00640715">
        <w:rPr>
          <w:rFonts w:ascii="Arial" w:hAnsi="Arial" w:cs="Arial"/>
          <w:sz w:val="24"/>
          <w:szCs w:val="24"/>
        </w:rPr>
        <w:tab/>
        <w:t xml:space="preserve">uszkodzeniu </w:t>
      </w:r>
      <w:r w:rsidR="00640715">
        <w:rPr>
          <w:rFonts w:ascii="Arial" w:hAnsi="Arial" w:cs="Arial"/>
          <w:sz w:val="24"/>
          <w:szCs w:val="24"/>
        </w:rPr>
        <w:tab/>
        <w:t xml:space="preserve">lub </w:t>
      </w:r>
    </w:p>
    <w:p w14:paraId="02A17EB2" w14:textId="6482CE99" w:rsidR="001A03D7" w:rsidRDefault="00640715" w:rsidP="007D1229">
      <w:pPr>
        <w:ind w:left="284" w:right="371"/>
        <w:jc w:val="both"/>
        <w:rPr>
          <w:rFonts w:ascii="Arial" w:hAnsi="Arial" w:cs="Arial"/>
          <w:sz w:val="24"/>
          <w:szCs w:val="24"/>
        </w:rPr>
      </w:pPr>
      <w:r>
        <w:rPr>
          <w:rFonts w:ascii="Arial" w:hAnsi="Arial" w:cs="Arial"/>
          <w:sz w:val="24"/>
          <w:szCs w:val="24"/>
        </w:rPr>
        <w:lastRenderedPageBreak/>
        <w:t>zanieczyszczeniu, należy zabezpieczyć i osłonić przez zabrudzeniem farbami</w:t>
      </w:r>
      <w:r w:rsidR="007D1229">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Przy robotach malarskich należy przestrzegać zasad podanych w normie PN-69/B-10280/Ap1:1999 - Roboty malarskie budowlane farbami, wodnymi i wodorozcieńczalnymi farbami emulsyjnymi</w:t>
      </w:r>
      <w:r>
        <w:rPr>
          <w:rFonts w:ascii="Arial" w:hAnsi="Arial" w:cs="Arial"/>
          <w:b/>
          <w:sz w:val="24"/>
          <w:szCs w:val="24"/>
        </w:rPr>
        <w:t xml:space="preserve"> </w:t>
      </w:r>
    </w:p>
    <w:p w14:paraId="088626BE" w14:textId="77777777" w:rsidR="001A03D7" w:rsidRDefault="00640715" w:rsidP="007D1229">
      <w:pPr>
        <w:spacing w:after="191" w:line="307" w:lineRule="auto"/>
        <w:ind w:left="284" w:right="12"/>
        <w:jc w:val="both"/>
        <w:rPr>
          <w:rFonts w:ascii="Arial" w:hAnsi="Arial" w:cs="Arial"/>
          <w:sz w:val="24"/>
          <w:szCs w:val="24"/>
        </w:rPr>
      </w:pPr>
      <w:r>
        <w:rPr>
          <w:rFonts w:ascii="Arial" w:hAnsi="Arial" w:cs="Arial"/>
          <w:sz w:val="24"/>
          <w:szCs w:val="24"/>
        </w:rPr>
        <w:t xml:space="preserve"> Wilgotność powierzchni tynków (malowanych jak i niemalowanych) nie powinna przekraczać wartości podanych w tablicy poniżej. </w:t>
      </w:r>
    </w:p>
    <w:p w14:paraId="1D8903B8" w14:textId="77777777" w:rsidR="001A03D7" w:rsidRDefault="00640715">
      <w:pPr>
        <w:spacing w:line="247" w:lineRule="auto"/>
        <w:ind w:left="576" w:hanging="10"/>
      </w:pPr>
      <w:r>
        <w:rPr>
          <w:b/>
        </w:rPr>
        <w:t xml:space="preserve">Największa dopuszczalna wilgotność podłoży mineralnych przeznaczonych do malowania  </w:t>
      </w:r>
    </w:p>
    <w:tbl>
      <w:tblPr>
        <w:tblW w:w="7794" w:type="dxa"/>
        <w:tblInd w:w="4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8" w:type="dxa"/>
          <w:right w:w="115" w:type="dxa"/>
        </w:tblCellMar>
        <w:tblLook w:val="04A0" w:firstRow="1" w:lastRow="0" w:firstColumn="1" w:lastColumn="0" w:noHBand="0" w:noVBand="1"/>
      </w:tblPr>
      <w:tblGrid>
        <w:gridCol w:w="5809"/>
        <w:gridCol w:w="1985"/>
      </w:tblGrid>
      <w:tr w:rsidR="001A03D7" w14:paraId="2B613439" w14:textId="77777777">
        <w:trPr>
          <w:trHeight w:val="1267"/>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607943" w14:textId="2C309739" w:rsidR="001A03D7" w:rsidRDefault="00640715" w:rsidP="007D1229">
            <w:pPr>
              <w:spacing w:after="0" w:line="252" w:lineRule="auto"/>
              <w:jc w:val="center"/>
              <w:rPr>
                <w:rFonts w:ascii="Arial" w:eastAsia="Arial" w:hAnsi="Arial" w:cs="Arial"/>
                <w:color w:val="000000"/>
              </w:rPr>
            </w:pPr>
            <w:r>
              <w:rPr>
                <w:b/>
                <w:sz w:val="20"/>
              </w:rPr>
              <w:t>Rodzaj farby</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C18B840" w14:textId="4649AF4E" w:rsidR="001A03D7" w:rsidRDefault="00640715" w:rsidP="007D1229">
            <w:pPr>
              <w:spacing w:after="0" w:line="252" w:lineRule="auto"/>
              <w:ind w:left="-24" w:firstLine="25"/>
              <w:jc w:val="center"/>
              <w:rPr>
                <w:rFonts w:ascii="Arial" w:eastAsia="Arial" w:hAnsi="Arial" w:cs="Arial"/>
                <w:color w:val="000000"/>
              </w:rPr>
            </w:pPr>
            <w:r>
              <w:rPr>
                <w:b/>
                <w:sz w:val="20"/>
              </w:rPr>
              <w:t>Największa</w:t>
            </w:r>
            <w:r w:rsidR="007D1229">
              <w:rPr>
                <w:b/>
                <w:sz w:val="20"/>
              </w:rPr>
              <w:t xml:space="preserve"> </w:t>
            </w:r>
            <w:r>
              <w:rPr>
                <w:b/>
                <w:sz w:val="20"/>
              </w:rPr>
              <w:t>wilgotność</w:t>
            </w:r>
            <w:r w:rsidR="007D1229">
              <w:rPr>
                <w:b/>
                <w:sz w:val="20"/>
              </w:rPr>
              <w:t xml:space="preserve"> </w:t>
            </w:r>
            <w:r>
              <w:rPr>
                <w:b/>
                <w:sz w:val="20"/>
              </w:rPr>
              <w:t>podłoża, w %</w:t>
            </w:r>
            <w:r w:rsidR="007D1229">
              <w:rPr>
                <w:b/>
                <w:sz w:val="20"/>
              </w:rPr>
              <w:t xml:space="preserve"> </w:t>
            </w:r>
            <w:r>
              <w:rPr>
                <w:b/>
                <w:sz w:val="20"/>
              </w:rPr>
              <w:t>masy</w:t>
            </w:r>
          </w:p>
        </w:tc>
      </w:tr>
      <w:tr w:rsidR="001A03D7" w14:paraId="2B9D609E" w14:textId="77777777">
        <w:trPr>
          <w:trHeight w:val="740"/>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1D3D0B" w14:textId="77777777" w:rsidR="001A03D7" w:rsidRDefault="00640715">
            <w:pPr>
              <w:spacing w:after="0" w:line="252" w:lineRule="auto"/>
              <w:ind w:left="566" w:hanging="566"/>
              <w:rPr>
                <w:rFonts w:ascii="Arial" w:eastAsia="Arial" w:hAnsi="Arial" w:cs="Arial"/>
                <w:color w:val="000000"/>
              </w:rPr>
            </w:pPr>
            <w:r>
              <w:rPr>
                <w:sz w:val="20"/>
              </w:rPr>
              <w:t xml:space="preserve">Farby dyspersyjne, na spoiwach żywicznych rozcieńczalnych wodą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BBB862" w14:textId="77777777" w:rsidR="001A03D7" w:rsidRDefault="00640715">
            <w:pPr>
              <w:spacing w:after="0" w:line="252" w:lineRule="auto"/>
              <w:ind w:left="1"/>
              <w:rPr>
                <w:rFonts w:ascii="Arial" w:eastAsia="Arial" w:hAnsi="Arial" w:cs="Arial"/>
                <w:color w:val="000000"/>
              </w:rPr>
            </w:pPr>
            <w:r>
              <w:rPr>
                <w:sz w:val="20"/>
              </w:rPr>
              <w:t xml:space="preserve">4 </w:t>
            </w:r>
          </w:p>
        </w:tc>
      </w:tr>
      <w:tr w:rsidR="001A03D7" w14:paraId="1C3BF894" w14:textId="77777777">
        <w:trPr>
          <w:trHeight w:val="473"/>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F905F25" w14:textId="77777777" w:rsidR="001A03D7" w:rsidRDefault="00640715">
            <w:pPr>
              <w:spacing w:after="0" w:line="252" w:lineRule="auto"/>
              <w:rPr>
                <w:rFonts w:ascii="Arial" w:eastAsia="Arial" w:hAnsi="Arial" w:cs="Arial"/>
                <w:color w:val="000000"/>
              </w:rPr>
            </w:pPr>
            <w:r>
              <w:rPr>
                <w:sz w:val="20"/>
              </w:rPr>
              <w:t xml:space="preserve">Farby na spoiwach żywicznych rozpuszczalnikowych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9EEECC" w14:textId="77777777" w:rsidR="001A03D7" w:rsidRDefault="00640715">
            <w:pPr>
              <w:spacing w:after="0" w:line="252" w:lineRule="auto"/>
              <w:ind w:left="1"/>
              <w:rPr>
                <w:rFonts w:ascii="Arial" w:eastAsia="Arial" w:hAnsi="Arial" w:cs="Arial"/>
                <w:color w:val="000000"/>
              </w:rPr>
            </w:pPr>
            <w:r>
              <w:rPr>
                <w:sz w:val="20"/>
              </w:rPr>
              <w:t xml:space="preserve">3 </w:t>
            </w:r>
          </w:p>
        </w:tc>
      </w:tr>
      <w:tr w:rsidR="001A03D7" w14:paraId="1D74847A" w14:textId="77777777">
        <w:trPr>
          <w:trHeight w:val="1006"/>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3BC11F8" w14:textId="77777777" w:rsidR="001A03D7" w:rsidRDefault="00640715">
            <w:pPr>
              <w:spacing w:after="0" w:line="252" w:lineRule="auto"/>
              <w:ind w:left="566" w:hanging="566"/>
              <w:rPr>
                <w:rFonts w:ascii="Arial" w:eastAsia="Arial" w:hAnsi="Arial" w:cs="Arial"/>
                <w:color w:val="000000"/>
              </w:rPr>
            </w:pPr>
            <w:r>
              <w:rPr>
                <w:sz w:val="20"/>
              </w:rPr>
              <w:t xml:space="preserve">Farby na spoiwach mineralnych bez lub z dodatkami modyfikującymi w postaci suchych mieszanek rozcieńczalnych wodą lub w postaci ciekłej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10A2685" w14:textId="77777777" w:rsidR="001A03D7" w:rsidRDefault="00640715">
            <w:pPr>
              <w:spacing w:after="0" w:line="252" w:lineRule="auto"/>
              <w:ind w:left="1"/>
              <w:rPr>
                <w:rFonts w:ascii="Arial" w:eastAsia="Arial" w:hAnsi="Arial" w:cs="Arial"/>
                <w:color w:val="000000"/>
              </w:rPr>
            </w:pPr>
            <w:r>
              <w:rPr>
                <w:sz w:val="20"/>
              </w:rPr>
              <w:t xml:space="preserve">6 </w:t>
            </w:r>
          </w:p>
        </w:tc>
      </w:tr>
      <w:tr w:rsidR="001A03D7" w14:paraId="17617A88" w14:textId="77777777">
        <w:trPr>
          <w:trHeight w:val="473"/>
        </w:trPr>
        <w:tc>
          <w:tcPr>
            <w:tcW w:w="58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0AECBA" w14:textId="77777777" w:rsidR="001A03D7" w:rsidRDefault="00640715">
            <w:pPr>
              <w:spacing w:after="0" w:line="252" w:lineRule="auto"/>
              <w:rPr>
                <w:rFonts w:ascii="Arial" w:eastAsia="Arial" w:hAnsi="Arial" w:cs="Arial"/>
                <w:color w:val="000000"/>
              </w:rPr>
            </w:pPr>
            <w:r>
              <w:rPr>
                <w:sz w:val="20"/>
              </w:rPr>
              <w:t xml:space="preserve">Farby na spoiwach mineralno-organicznych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285C16" w14:textId="77777777" w:rsidR="001A03D7" w:rsidRDefault="00640715">
            <w:pPr>
              <w:spacing w:after="0" w:line="252" w:lineRule="auto"/>
              <w:ind w:left="1"/>
              <w:rPr>
                <w:rFonts w:ascii="Arial" w:eastAsia="Arial" w:hAnsi="Arial" w:cs="Arial"/>
                <w:color w:val="000000"/>
              </w:rPr>
            </w:pPr>
            <w:r>
              <w:rPr>
                <w:sz w:val="20"/>
              </w:rPr>
              <w:t xml:space="preserve">4 </w:t>
            </w:r>
          </w:p>
        </w:tc>
      </w:tr>
    </w:tbl>
    <w:p w14:paraId="11A67246" w14:textId="77777777" w:rsidR="001A03D7" w:rsidRDefault="00640715">
      <w:pPr>
        <w:spacing w:after="211" w:line="252" w:lineRule="auto"/>
        <w:rPr>
          <w:rFonts w:ascii="Arial" w:eastAsia="Arial" w:hAnsi="Arial" w:cs="Arial"/>
          <w:color w:val="000000"/>
        </w:rPr>
      </w:pPr>
      <w:r>
        <w:rPr>
          <w:rFonts w:eastAsia="Calibri" w:cs="Calibri"/>
        </w:rPr>
        <w:t xml:space="preserve"> </w:t>
      </w:r>
    </w:p>
    <w:p w14:paraId="397AAA1E" w14:textId="77777777" w:rsidR="001A03D7" w:rsidRDefault="00640715">
      <w:pPr>
        <w:widowControl w:val="0"/>
        <w:spacing w:after="0" w:line="240" w:lineRule="auto"/>
        <w:jc w:val="both"/>
        <w:rPr>
          <w:rFonts w:ascii="Arial" w:eastAsia="Times New Roman" w:hAnsi="Arial" w:cs="Arial"/>
          <w:sz w:val="24"/>
          <w:szCs w:val="24"/>
        </w:rPr>
      </w:pPr>
      <w:r>
        <w:rPr>
          <w:rFonts w:ascii="Arial" w:eastAsia="Times New Roman" w:hAnsi="Arial" w:cs="Arial"/>
          <w:b/>
          <w:sz w:val="24"/>
          <w:szCs w:val="24"/>
        </w:rPr>
        <w:t>2.3.</w:t>
      </w:r>
      <w:r w:rsidRPr="007D1229">
        <w:rPr>
          <w:rFonts w:ascii="Arial" w:eastAsia="Times New Roman" w:hAnsi="Arial" w:cs="Arial"/>
          <w:b/>
          <w:sz w:val="24"/>
          <w:szCs w:val="24"/>
        </w:rPr>
        <w:t>1</w:t>
      </w:r>
      <w:r>
        <w:rPr>
          <w:rFonts w:ascii="Arial" w:eastAsia="Times New Roman" w:hAnsi="Arial" w:cs="Arial"/>
          <w:sz w:val="24"/>
          <w:szCs w:val="24"/>
        </w:rPr>
        <w:t>Przygotowanie powierzchni do malowania  emulsyjnego i olejnego.</w:t>
      </w:r>
    </w:p>
    <w:p w14:paraId="31DD0DB3" w14:textId="77777777" w:rsidR="001A03D7" w:rsidRDefault="001A03D7">
      <w:pPr>
        <w:widowControl w:val="0"/>
        <w:spacing w:after="0" w:line="240" w:lineRule="auto"/>
        <w:jc w:val="both"/>
        <w:rPr>
          <w:rFonts w:ascii="Arial" w:eastAsia="Times New Roman" w:hAnsi="Arial" w:cs="Arial"/>
          <w:sz w:val="24"/>
          <w:szCs w:val="24"/>
        </w:rPr>
      </w:pPr>
    </w:p>
    <w:p w14:paraId="08636CD7" w14:textId="20E39786" w:rsidR="001A03D7" w:rsidRDefault="00640715">
      <w:pPr>
        <w:spacing w:after="0" w:line="312" w:lineRule="auto"/>
        <w:ind w:left="567"/>
        <w:jc w:val="both"/>
        <w:rPr>
          <w:rFonts w:ascii="Arial" w:hAnsi="Arial" w:cs="Arial"/>
          <w:sz w:val="24"/>
          <w:szCs w:val="24"/>
        </w:rPr>
      </w:pPr>
      <w:r>
        <w:rPr>
          <w:rFonts w:ascii="Arial" w:hAnsi="Arial" w:cs="Arial"/>
          <w:sz w:val="24"/>
          <w:szCs w:val="24"/>
        </w:rPr>
        <w:t>-</w:t>
      </w:r>
      <w:r w:rsidR="007D1229">
        <w:rPr>
          <w:rFonts w:ascii="Arial" w:hAnsi="Arial" w:cs="Arial"/>
          <w:sz w:val="24"/>
          <w:szCs w:val="24"/>
        </w:rPr>
        <w:tab/>
      </w:r>
      <w:r>
        <w:rPr>
          <w:rFonts w:ascii="Arial" w:hAnsi="Arial" w:cs="Arial"/>
          <w:sz w:val="24"/>
          <w:szCs w:val="24"/>
        </w:rPr>
        <w:t xml:space="preserve">wykonać naprawy uszkodzeń i ubytków tynków gipsem budowlanym, </w:t>
      </w:r>
    </w:p>
    <w:p w14:paraId="69531B4A" w14:textId="0D0676DE" w:rsidR="001A03D7" w:rsidRDefault="00640715">
      <w:pPr>
        <w:spacing w:after="0" w:line="312" w:lineRule="auto"/>
        <w:ind w:left="567"/>
        <w:jc w:val="both"/>
        <w:rPr>
          <w:rFonts w:ascii="Arial" w:hAnsi="Arial" w:cs="Arial"/>
          <w:sz w:val="24"/>
          <w:szCs w:val="24"/>
        </w:rPr>
      </w:pPr>
      <w:r>
        <w:rPr>
          <w:rFonts w:ascii="Arial" w:hAnsi="Arial" w:cs="Arial"/>
          <w:sz w:val="24"/>
          <w:szCs w:val="24"/>
        </w:rPr>
        <w:t>-</w:t>
      </w:r>
      <w:r w:rsidR="0034176F">
        <w:rPr>
          <w:rFonts w:ascii="Arial" w:hAnsi="Arial" w:cs="Arial"/>
          <w:sz w:val="24"/>
          <w:szCs w:val="24"/>
        </w:rPr>
        <w:tab/>
      </w:r>
      <w:r>
        <w:rPr>
          <w:rFonts w:ascii="Arial" w:hAnsi="Arial" w:cs="Arial"/>
          <w:sz w:val="24"/>
          <w:szCs w:val="24"/>
        </w:rPr>
        <w:t xml:space="preserve">szpachlować nierówności tynków gipsem szpachlowym , </w:t>
      </w:r>
    </w:p>
    <w:p w14:paraId="344AE603" w14:textId="77777777"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powierzchnie naprawiane przeszlifować papierem ściernym (o    </w:t>
      </w:r>
    </w:p>
    <w:p w14:paraId="3866CBCB" w14:textId="77777777" w:rsidR="001A03D7" w:rsidRDefault="00640715">
      <w:pPr>
        <w:spacing w:after="0" w:line="312" w:lineRule="auto"/>
        <w:jc w:val="both"/>
        <w:rPr>
          <w:rFonts w:ascii="Arial" w:hAnsi="Arial" w:cs="Arial"/>
          <w:sz w:val="24"/>
          <w:szCs w:val="24"/>
        </w:rPr>
      </w:pPr>
      <w:r>
        <w:rPr>
          <w:rFonts w:ascii="Arial" w:hAnsi="Arial" w:cs="Arial"/>
          <w:sz w:val="24"/>
          <w:szCs w:val="24"/>
        </w:rPr>
        <w:t xml:space="preserve">           granulacji  80,120)</w:t>
      </w:r>
    </w:p>
    <w:p w14:paraId="5AA50841" w14:textId="77777777"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zagruntować i oczyścić powierzchnie przez zmycie powłok do  </w:t>
      </w:r>
    </w:p>
    <w:p w14:paraId="083A99D5" w14:textId="4C0ADFCA" w:rsidR="001A03D7" w:rsidRDefault="00640715">
      <w:pPr>
        <w:spacing w:after="0" w:line="312" w:lineRule="auto"/>
        <w:ind w:left="567"/>
        <w:jc w:val="both"/>
        <w:rPr>
          <w:rFonts w:ascii="Arial" w:hAnsi="Arial" w:cs="Arial"/>
          <w:sz w:val="24"/>
          <w:szCs w:val="24"/>
        </w:rPr>
      </w:pPr>
      <w:r>
        <w:rPr>
          <w:rFonts w:ascii="Arial" w:hAnsi="Arial" w:cs="Arial"/>
          <w:sz w:val="24"/>
          <w:szCs w:val="24"/>
        </w:rPr>
        <w:t xml:space="preserve">  malowania środkiem gruntującym  </w:t>
      </w:r>
    </w:p>
    <w:p w14:paraId="4B2C294A" w14:textId="77777777" w:rsidR="001A03D7" w:rsidRDefault="00640715">
      <w:pPr>
        <w:spacing w:after="120" w:line="480" w:lineRule="auto"/>
        <w:rPr>
          <w:rFonts w:ascii="Arial" w:hAnsi="Arial" w:cs="Arial"/>
          <w:sz w:val="24"/>
          <w:szCs w:val="24"/>
        </w:rPr>
      </w:pPr>
      <w:r>
        <w:rPr>
          <w:rFonts w:ascii="Arial" w:hAnsi="Arial" w:cs="Arial"/>
          <w:b/>
          <w:sz w:val="24"/>
          <w:szCs w:val="24"/>
        </w:rPr>
        <w:t xml:space="preserve">2.3.2 </w:t>
      </w:r>
      <w:r>
        <w:rPr>
          <w:rFonts w:ascii="Arial" w:hAnsi="Arial" w:cs="Arial"/>
          <w:sz w:val="24"/>
          <w:szCs w:val="24"/>
        </w:rPr>
        <w:t>Malowanie farbą emulsyjną :</w:t>
      </w:r>
    </w:p>
    <w:p w14:paraId="7838DC76" w14:textId="77777777" w:rsidR="001A03D7" w:rsidRDefault="00640715">
      <w:pPr>
        <w:spacing w:after="0"/>
        <w:rPr>
          <w:rFonts w:ascii="Arial" w:hAnsi="Arial" w:cs="Arial"/>
          <w:sz w:val="24"/>
          <w:szCs w:val="24"/>
        </w:rPr>
      </w:pPr>
      <w:r>
        <w:rPr>
          <w:rFonts w:ascii="Arial" w:hAnsi="Arial" w:cs="Arial"/>
          <w:sz w:val="24"/>
          <w:szCs w:val="24"/>
        </w:rPr>
        <w:t xml:space="preserve">           - wykonać gruntowanie powierzchni środkiem gruntującym</w:t>
      </w:r>
    </w:p>
    <w:p w14:paraId="386EA03E" w14:textId="77777777" w:rsidR="001A03D7" w:rsidRDefault="00640715">
      <w:pPr>
        <w:spacing w:after="0"/>
        <w:rPr>
          <w:rFonts w:ascii="Arial" w:hAnsi="Arial" w:cs="Arial"/>
          <w:sz w:val="24"/>
          <w:szCs w:val="24"/>
        </w:rPr>
      </w:pPr>
      <w:r>
        <w:rPr>
          <w:rFonts w:ascii="Arial" w:hAnsi="Arial" w:cs="Arial"/>
          <w:sz w:val="24"/>
          <w:szCs w:val="24"/>
        </w:rPr>
        <w:t xml:space="preserve">           - wykonać malowanie podkładowe</w:t>
      </w:r>
    </w:p>
    <w:p w14:paraId="07062A4B" w14:textId="77777777" w:rsidR="001A03D7" w:rsidRDefault="00640715">
      <w:pPr>
        <w:spacing w:after="0"/>
        <w:rPr>
          <w:rFonts w:ascii="Arial" w:hAnsi="Arial" w:cs="Arial"/>
          <w:b/>
          <w:sz w:val="24"/>
          <w:szCs w:val="24"/>
        </w:rPr>
      </w:pPr>
      <w:r>
        <w:rPr>
          <w:rFonts w:ascii="Arial" w:hAnsi="Arial" w:cs="Arial"/>
          <w:sz w:val="24"/>
          <w:szCs w:val="24"/>
        </w:rPr>
        <w:t xml:space="preserve">           - wykonać malowanie nawierzchniowe </w:t>
      </w:r>
      <w:r>
        <w:rPr>
          <w:rFonts w:ascii="Arial" w:hAnsi="Arial" w:cs="Arial"/>
          <w:b/>
          <w:sz w:val="24"/>
          <w:szCs w:val="24"/>
        </w:rPr>
        <w:t xml:space="preserve"> </w:t>
      </w:r>
    </w:p>
    <w:p w14:paraId="12912277" w14:textId="77777777" w:rsidR="001A03D7" w:rsidRDefault="00640715">
      <w:pPr>
        <w:spacing w:after="0"/>
        <w:rPr>
          <w:rFonts w:ascii="Arial" w:hAnsi="Arial" w:cs="Arial"/>
          <w:sz w:val="24"/>
          <w:szCs w:val="24"/>
        </w:rPr>
      </w:pPr>
      <w:r>
        <w:rPr>
          <w:rFonts w:ascii="Arial" w:hAnsi="Arial" w:cs="Arial"/>
          <w:b/>
          <w:sz w:val="24"/>
          <w:szCs w:val="24"/>
        </w:rPr>
        <w:t xml:space="preserve">2.3.3. </w:t>
      </w:r>
      <w:r>
        <w:rPr>
          <w:rFonts w:ascii="Arial" w:hAnsi="Arial" w:cs="Arial"/>
          <w:sz w:val="24"/>
          <w:szCs w:val="24"/>
        </w:rPr>
        <w:t>Malowanie powłok i konstrukcji metalowych:</w:t>
      </w:r>
    </w:p>
    <w:p w14:paraId="64E3F0F1" w14:textId="77777777" w:rsidR="001A03D7" w:rsidRDefault="00640715">
      <w:pPr>
        <w:spacing w:after="0"/>
        <w:rPr>
          <w:rFonts w:ascii="Arial" w:hAnsi="Arial" w:cs="Arial"/>
          <w:sz w:val="24"/>
          <w:szCs w:val="24"/>
        </w:rPr>
      </w:pPr>
      <w:r>
        <w:rPr>
          <w:rFonts w:ascii="Arial" w:hAnsi="Arial" w:cs="Arial"/>
          <w:sz w:val="24"/>
          <w:szCs w:val="24"/>
        </w:rPr>
        <w:t xml:space="preserve">          - wykonać czyszczenie , odtłuszczenie podłoża, usunięcie odprysków starej </w:t>
      </w:r>
    </w:p>
    <w:p w14:paraId="179F32DB" w14:textId="77777777" w:rsidR="001A03D7" w:rsidRDefault="00640715">
      <w:pPr>
        <w:spacing w:after="0"/>
        <w:rPr>
          <w:rFonts w:ascii="Arial" w:hAnsi="Arial" w:cs="Arial"/>
          <w:sz w:val="24"/>
          <w:szCs w:val="24"/>
        </w:rPr>
      </w:pPr>
      <w:r>
        <w:rPr>
          <w:rFonts w:ascii="Arial" w:hAnsi="Arial" w:cs="Arial"/>
          <w:sz w:val="24"/>
          <w:szCs w:val="24"/>
        </w:rPr>
        <w:t xml:space="preserve">            farby</w:t>
      </w:r>
    </w:p>
    <w:p w14:paraId="516EC536" w14:textId="77777777" w:rsidR="001A03D7" w:rsidRDefault="00640715">
      <w:pPr>
        <w:spacing w:after="0"/>
        <w:rPr>
          <w:rFonts w:ascii="Arial" w:hAnsi="Arial" w:cs="Arial"/>
          <w:sz w:val="24"/>
          <w:szCs w:val="24"/>
        </w:rPr>
      </w:pPr>
      <w:r>
        <w:rPr>
          <w:rFonts w:ascii="Arial" w:hAnsi="Arial" w:cs="Arial"/>
          <w:sz w:val="24"/>
          <w:szCs w:val="24"/>
        </w:rPr>
        <w:t xml:space="preserve">          - wykonać malowanie podkładowe farbą miniową przeciwrdzewną</w:t>
      </w:r>
    </w:p>
    <w:p w14:paraId="219097AA" w14:textId="77777777" w:rsidR="001A03D7" w:rsidRDefault="00640715">
      <w:pPr>
        <w:spacing w:after="0"/>
        <w:rPr>
          <w:rFonts w:ascii="Arial" w:hAnsi="Arial" w:cs="Arial"/>
          <w:sz w:val="24"/>
          <w:szCs w:val="24"/>
        </w:rPr>
      </w:pPr>
      <w:r>
        <w:rPr>
          <w:rFonts w:ascii="Arial" w:hAnsi="Arial" w:cs="Arial"/>
          <w:sz w:val="24"/>
          <w:szCs w:val="24"/>
        </w:rPr>
        <w:t xml:space="preserve">          - wykonać malowanie podkładowe farbą typu </w:t>
      </w:r>
    </w:p>
    <w:p w14:paraId="43170F94" w14:textId="77777777" w:rsidR="001A03D7" w:rsidRDefault="00640715">
      <w:pPr>
        <w:spacing w:after="0"/>
        <w:rPr>
          <w:rFonts w:ascii="Arial" w:hAnsi="Arial" w:cs="Arial"/>
          <w:sz w:val="24"/>
          <w:szCs w:val="24"/>
        </w:rPr>
      </w:pPr>
      <w:r>
        <w:rPr>
          <w:rFonts w:ascii="Arial" w:hAnsi="Arial" w:cs="Arial"/>
          <w:sz w:val="24"/>
          <w:szCs w:val="24"/>
        </w:rPr>
        <w:t xml:space="preserve">            chlorokauczukową, epoksydową</w:t>
      </w:r>
    </w:p>
    <w:p w14:paraId="66BD6ACB" w14:textId="77777777" w:rsidR="001A03D7" w:rsidRPr="007E6F6E" w:rsidRDefault="00640715">
      <w:pPr>
        <w:spacing w:after="0"/>
        <w:rPr>
          <w:rFonts w:ascii="Arial" w:hAnsi="Arial" w:cs="Arial"/>
          <w:sz w:val="24"/>
          <w:szCs w:val="24"/>
        </w:rPr>
      </w:pPr>
      <w:r>
        <w:rPr>
          <w:rFonts w:ascii="Arial" w:hAnsi="Arial" w:cs="Arial"/>
          <w:sz w:val="24"/>
          <w:szCs w:val="24"/>
        </w:rPr>
        <w:t xml:space="preserve">          - wykonać malowanie nawierzch</w:t>
      </w:r>
      <w:r w:rsidR="007E6F6E">
        <w:rPr>
          <w:rFonts w:ascii="Arial" w:hAnsi="Arial" w:cs="Arial"/>
          <w:sz w:val="24"/>
          <w:szCs w:val="24"/>
        </w:rPr>
        <w:t>niowe farbą chlorokauczukową</w:t>
      </w:r>
    </w:p>
    <w:p w14:paraId="0BB6D946" w14:textId="58382A9D" w:rsidR="001A03D7" w:rsidRDefault="001A03D7">
      <w:pPr>
        <w:widowControl w:val="0"/>
        <w:spacing w:after="0" w:line="240" w:lineRule="auto"/>
        <w:ind w:left="420"/>
        <w:rPr>
          <w:rFonts w:ascii="Arial" w:hAnsi="Arial" w:cs="Arial"/>
          <w:sz w:val="24"/>
          <w:szCs w:val="24"/>
        </w:rPr>
      </w:pPr>
    </w:p>
    <w:p w14:paraId="7DC7A7E4" w14:textId="77777777" w:rsidR="0034176F" w:rsidRDefault="0034176F">
      <w:pPr>
        <w:widowControl w:val="0"/>
        <w:spacing w:after="0" w:line="240" w:lineRule="auto"/>
        <w:ind w:left="420"/>
        <w:rPr>
          <w:rFonts w:ascii="Arial" w:hAnsi="Arial" w:cs="Arial"/>
          <w:sz w:val="24"/>
          <w:szCs w:val="24"/>
        </w:rPr>
      </w:pPr>
    </w:p>
    <w:p w14:paraId="00B9F8A6"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14:paraId="79849DD7" w14:textId="77777777"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lastRenderedPageBreak/>
        <w:t xml:space="preserve">    Zgodnie </w:t>
      </w:r>
      <w:r>
        <w:rPr>
          <w:rFonts w:ascii="Arial" w:eastAsia="Times New Roman" w:hAnsi="Arial" w:cs="Arial"/>
          <w:bCs/>
          <w:sz w:val="24"/>
          <w:szCs w:val="24"/>
        </w:rPr>
        <w:t xml:space="preserve">z pkt. 3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6FA84162" w14:textId="77777777" w:rsidR="001A03D7" w:rsidRDefault="00640715">
      <w:pPr>
        <w:ind w:right="12"/>
        <w:rPr>
          <w:rFonts w:ascii="Arial" w:hAnsi="Arial" w:cs="Arial"/>
          <w:sz w:val="24"/>
          <w:szCs w:val="24"/>
        </w:rPr>
      </w:pPr>
      <w:r>
        <w:rPr>
          <w:rFonts w:ascii="Arial" w:hAnsi="Arial" w:cs="Arial"/>
          <w:sz w:val="24"/>
          <w:szCs w:val="24"/>
        </w:rPr>
        <w:t xml:space="preserve">Narzędzia stosowane powszechnie podczas pracy w technologiach robót malarskich: </w:t>
      </w:r>
    </w:p>
    <w:p w14:paraId="24E130C8" w14:textId="193A0F0F" w:rsidR="001A03D7" w:rsidRDefault="00640715" w:rsidP="00C62D3B">
      <w:pPr>
        <w:numPr>
          <w:ilvl w:val="0"/>
          <w:numId w:val="44"/>
        </w:numPr>
        <w:spacing w:after="14" w:line="247" w:lineRule="auto"/>
        <w:ind w:right="12" w:hanging="566"/>
        <w:jc w:val="both"/>
        <w:rPr>
          <w:rFonts w:ascii="Arial" w:hAnsi="Arial" w:cs="Arial"/>
          <w:sz w:val="24"/>
          <w:szCs w:val="24"/>
        </w:rPr>
      </w:pPr>
      <w:r>
        <w:rPr>
          <w:rFonts w:ascii="Arial" w:hAnsi="Arial" w:cs="Arial"/>
          <w:sz w:val="24"/>
          <w:szCs w:val="24"/>
        </w:rPr>
        <w:t>Do mieszania systemowego gipsu szpachlowego do spoinowania używamy wolnoobrotow</w:t>
      </w:r>
      <w:r w:rsidR="0034176F">
        <w:rPr>
          <w:rFonts w:ascii="Arial" w:hAnsi="Arial" w:cs="Arial"/>
          <w:sz w:val="24"/>
          <w:szCs w:val="24"/>
        </w:rPr>
        <w:t>ą</w:t>
      </w:r>
      <w:r>
        <w:rPr>
          <w:rFonts w:ascii="Arial" w:hAnsi="Arial" w:cs="Arial"/>
          <w:sz w:val="24"/>
          <w:szCs w:val="24"/>
        </w:rPr>
        <w:t xml:space="preserve"> wiertarkę z mieszadłem, kielni</w:t>
      </w:r>
      <w:r w:rsidR="0034176F">
        <w:rPr>
          <w:rFonts w:ascii="Arial" w:hAnsi="Arial" w:cs="Arial"/>
          <w:sz w:val="24"/>
          <w:szCs w:val="24"/>
        </w:rPr>
        <w:t>ę</w:t>
      </w:r>
      <w:r>
        <w:rPr>
          <w:rFonts w:ascii="Arial" w:hAnsi="Arial" w:cs="Arial"/>
          <w:sz w:val="24"/>
          <w:szCs w:val="24"/>
        </w:rPr>
        <w:t xml:space="preserve"> i  wiadro plastikowe. </w:t>
      </w:r>
    </w:p>
    <w:p w14:paraId="6E193CF3" w14:textId="77777777" w:rsidR="001A03D7" w:rsidRDefault="00640715" w:rsidP="00C62D3B">
      <w:pPr>
        <w:numPr>
          <w:ilvl w:val="0"/>
          <w:numId w:val="44"/>
        </w:numPr>
        <w:spacing w:after="14" w:line="247" w:lineRule="auto"/>
        <w:ind w:right="12" w:hanging="566"/>
        <w:jc w:val="both"/>
        <w:rPr>
          <w:rFonts w:ascii="Arial" w:hAnsi="Arial" w:cs="Arial"/>
          <w:sz w:val="24"/>
          <w:szCs w:val="24"/>
        </w:rPr>
      </w:pPr>
      <w:r>
        <w:rPr>
          <w:rFonts w:ascii="Arial" w:hAnsi="Arial" w:cs="Arial"/>
          <w:sz w:val="24"/>
          <w:szCs w:val="24"/>
        </w:rPr>
        <w:t xml:space="preserve">Narzędzia do szpachlowania to szpachelka, packa metalowa oraz papier ścierny. </w:t>
      </w:r>
    </w:p>
    <w:p w14:paraId="59441D61" w14:textId="77777777" w:rsidR="001A03D7" w:rsidRDefault="00640715" w:rsidP="00C62D3B">
      <w:pPr>
        <w:numPr>
          <w:ilvl w:val="0"/>
          <w:numId w:val="44"/>
        </w:numPr>
        <w:spacing w:after="14" w:line="247" w:lineRule="auto"/>
        <w:ind w:right="12" w:hanging="566"/>
        <w:jc w:val="both"/>
        <w:rPr>
          <w:rFonts w:ascii="Arial" w:hAnsi="Arial" w:cs="Arial"/>
          <w:sz w:val="24"/>
          <w:szCs w:val="24"/>
        </w:rPr>
      </w:pPr>
      <w:r>
        <w:rPr>
          <w:rFonts w:ascii="Arial" w:hAnsi="Arial" w:cs="Arial"/>
          <w:sz w:val="24"/>
          <w:szCs w:val="24"/>
        </w:rPr>
        <w:t xml:space="preserve">Pędzle malarskie: typu ławkowiec, pierścieniowe, płaskie,  krzywik  kątowy </w:t>
      </w:r>
    </w:p>
    <w:p w14:paraId="2527E9AE" w14:textId="77777777" w:rsidR="001A03D7" w:rsidRDefault="001A03D7">
      <w:pPr>
        <w:spacing w:after="60" w:line="312" w:lineRule="auto"/>
        <w:rPr>
          <w:rFonts w:ascii="Arial" w:hAnsi="Arial" w:cs="Arial"/>
          <w:b/>
          <w:bCs/>
          <w:color w:val="000000"/>
          <w:sz w:val="24"/>
          <w:szCs w:val="24"/>
        </w:rPr>
      </w:pPr>
    </w:p>
    <w:p w14:paraId="073C9114"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39967014"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5B567180" w14:textId="77777777"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1E4D2B38"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117FD684"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Materiały przewidziane do transportu należy zabezpieczyć przed</w:t>
      </w:r>
    </w:p>
    <w:p w14:paraId="70555141"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uszkodzeniem przez odpowiednie opakowanie.</w:t>
      </w:r>
    </w:p>
    <w:p w14:paraId="141B1983"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Przewożone ładunki zabezpieczyć przed spadaniem i przesuwaniem .</w:t>
      </w:r>
    </w:p>
    <w:p w14:paraId="6EAE6378" w14:textId="77777777" w:rsidR="001A03D7" w:rsidRDefault="001A03D7">
      <w:pPr>
        <w:spacing w:after="60" w:line="312" w:lineRule="auto"/>
        <w:jc w:val="both"/>
        <w:rPr>
          <w:rFonts w:ascii="Arial" w:hAnsi="Arial" w:cs="Arial"/>
          <w:sz w:val="24"/>
          <w:szCs w:val="24"/>
        </w:rPr>
      </w:pPr>
    </w:p>
    <w:p w14:paraId="332AEB3B"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14:paraId="108EFAFF"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583FC3D4"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214888E3" w14:textId="35025FA1" w:rsidR="001A03D7" w:rsidRDefault="00640715">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14:paraId="31E670BF" w14:textId="77777777" w:rsidR="00AA6890" w:rsidRPr="00E1196A" w:rsidRDefault="00AA6890" w:rsidP="00AA6890">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 xml:space="preserve">Roboty maja zostać wykonane z podziałem na dwa etapy: </w:t>
      </w:r>
    </w:p>
    <w:p w14:paraId="70800A81" w14:textId="77777777" w:rsidR="00AA6890" w:rsidRPr="00E1196A" w:rsidRDefault="00AA6890" w:rsidP="00AA6890">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 Etap - poziom 2 pietra + poddasze</w:t>
      </w:r>
    </w:p>
    <w:p w14:paraId="7B1FDCC3" w14:textId="77777777" w:rsidR="00AA6890" w:rsidRDefault="00AA6890" w:rsidP="00AA6890">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II Etap –poziom Parteru + piwnice</w:t>
      </w:r>
    </w:p>
    <w:p w14:paraId="371B6B0C" w14:textId="1378E6AD" w:rsidR="00AA6890" w:rsidRPr="00AA6890" w:rsidRDefault="00AA6890" w:rsidP="00AA6890">
      <w:pPr>
        <w:spacing w:after="60" w:line="312" w:lineRule="auto"/>
        <w:jc w:val="both"/>
        <w:rPr>
          <w:rFonts w:ascii="Arial" w:hAnsi="Arial" w:cs="Arial"/>
          <w:bCs/>
          <w:color w:val="000000"/>
          <w:sz w:val="24"/>
          <w:szCs w:val="24"/>
        </w:rPr>
      </w:pPr>
      <w:r>
        <w:rPr>
          <w:rFonts w:ascii="Arial" w:hAnsi="Arial" w:cs="Arial"/>
          <w:bCs/>
          <w:color w:val="000000"/>
          <w:sz w:val="24"/>
          <w:szCs w:val="24"/>
        </w:rPr>
        <w:t>Po zakończeniu danego etapu można dopiero przystąpić do wykonywania następnego.</w:t>
      </w:r>
    </w:p>
    <w:p w14:paraId="76B84361"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5.2.1 </w:t>
      </w:r>
      <w:r>
        <w:rPr>
          <w:rFonts w:ascii="Arial" w:eastAsia="Times New Roman" w:hAnsi="Arial" w:cs="Arial"/>
          <w:sz w:val="24"/>
          <w:szCs w:val="24"/>
        </w:rPr>
        <w:t>zgłosić do odbioru poszczególne etapy robót przed ich zakryciem :</w:t>
      </w:r>
    </w:p>
    <w:p w14:paraId="15FDD50E"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 </w:t>
      </w:r>
      <w:r>
        <w:rPr>
          <w:rFonts w:ascii="Arial" w:eastAsia="Times New Roman" w:hAnsi="Arial" w:cs="Arial"/>
          <w:sz w:val="24"/>
          <w:szCs w:val="24"/>
        </w:rPr>
        <w:t>przygotowanie powierzchni</w:t>
      </w:r>
    </w:p>
    <w:p w14:paraId="45E33474"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 </w:t>
      </w:r>
      <w:r>
        <w:rPr>
          <w:rFonts w:ascii="Arial" w:eastAsia="Times New Roman" w:hAnsi="Arial" w:cs="Arial"/>
          <w:sz w:val="24"/>
          <w:szCs w:val="24"/>
        </w:rPr>
        <w:t>gruntowanie powierzchni przed malowaniem</w:t>
      </w:r>
    </w:p>
    <w:p w14:paraId="38603316"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 xml:space="preserve">        - </w:t>
      </w:r>
      <w:r>
        <w:rPr>
          <w:rFonts w:ascii="Arial" w:eastAsia="Times New Roman" w:hAnsi="Arial" w:cs="Arial"/>
          <w:sz w:val="24"/>
          <w:szCs w:val="24"/>
        </w:rPr>
        <w:t>malowanie podkładowe</w:t>
      </w:r>
    </w:p>
    <w:p w14:paraId="5D94B0E0" w14:textId="77777777" w:rsidR="001A03D7" w:rsidRDefault="00640715">
      <w:pPr>
        <w:tabs>
          <w:tab w:val="left" w:pos="357"/>
        </w:tabs>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 malowanie nawierzchniowe</w:t>
      </w:r>
    </w:p>
    <w:p w14:paraId="2C527212" w14:textId="77777777" w:rsidR="001A03D7" w:rsidRDefault="001A03D7">
      <w:pPr>
        <w:tabs>
          <w:tab w:val="left" w:pos="357"/>
        </w:tabs>
        <w:spacing w:after="60" w:line="312" w:lineRule="auto"/>
        <w:ind w:left="567" w:hanging="567"/>
        <w:jc w:val="both"/>
        <w:rPr>
          <w:rFonts w:ascii="Arial" w:eastAsia="Times New Roman" w:hAnsi="Arial" w:cs="Arial"/>
          <w:sz w:val="24"/>
          <w:szCs w:val="24"/>
        </w:rPr>
      </w:pPr>
    </w:p>
    <w:p w14:paraId="71EED735"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72C2EEB5" w14:textId="77777777"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odbiorem wyrobów i robót budowlanych w nawiązaniu do dokumentów odniesienia. </w:t>
      </w:r>
    </w:p>
    <w:p w14:paraId="3B4C89AB" w14:textId="77777777" w:rsidR="001A03D7" w:rsidRDefault="00640715">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024A3EF7" w14:textId="77777777" w:rsidR="001A03D7" w:rsidRDefault="001A03D7">
      <w:pPr>
        <w:spacing w:after="0" w:line="259" w:lineRule="auto"/>
      </w:pPr>
    </w:p>
    <w:p w14:paraId="3A259A06" w14:textId="20363FA2" w:rsidR="001A03D7" w:rsidRPr="00AA6890" w:rsidRDefault="00640715" w:rsidP="00AA6890">
      <w:pPr>
        <w:spacing w:after="60" w:line="312" w:lineRule="auto"/>
        <w:rPr>
          <w:rFonts w:ascii="Arial" w:hAnsi="Arial" w:cs="Arial"/>
          <w:b/>
          <w:bCs/>
          <w:color w:val="000000"/>
          <w:sz w:val="24"/>
          <w:szCs w:val="24"/>
        </w:rPr>
      </w:pPr>
      <w:r>
        <w:rPr>
          <w:rFonts w:ascii="Arial" w:hAnsi="Arial" w:cs="Arial"/>
          <w:b/>
          <w:bCs/>
          <w:color w:val="000000"/>
          <w:sz w:val="24"/>
          <w:szCs w:val="24"/>
        </w:rPr>
        <w:lastRenderedPageBreak/>
        <w:t>7. Rozdział VII. Wymagania dotyczące obmiaru i przedmiaru robót.</w:t>
      </w:r>
    </w:p>
    <w:p w14:paraId="4F92BD68" w14:textId="77777777" w:rsidR="001A03D7" w:rsidRDefault="00640715">
      <w:pPr>
        <w:widowControl w:val="0"/>
        <w:spacing w:after="60" w:line="312" w:lineRule="auto"/>
        <w:ind w:left="426" w:hanging="426"/>
        <w:jc w:val="both"/>
        <w:rPr>
          <w:rFonts w:ascii="Arial" w:eastAsia="Times New Roman" w:hAnsi="Arial" w:cs="Arial"/>
          <w:b/>
          <w:sz w:val="24"/>
          <w:szCs w:val="24"/>
        </w:rPr>
      </w:pPr>
      <w:r>
        <w:rPr>
          <w:rFonts w:ascii="Arial" w:eastAsia="Times New Roman" w:hAnsi="Arial" w:cs="Arial"/>
          <w:b/>
          <w:sz w:val="24"/>
          <w:szCs w:val="24"/>
        </w:rPr>
        <w:t xml:space="preserve">7.1 </w:t>
      </w:r>
      <w:r>
        <w:rPr>
          <w:rFonts w:ascii="Arial" w:eastAsia="Times New Roman" w:hAnsi="Arial" w:cs="Arial"/>
          <w:sz w:val="24"/>
          <w:szCs w:val="24"/>
        </w:rPr>
        <w:t xml:space="preserve">Ogólne zasady  wg.  </w:t>
      </w:r>
      <w:r>
        <w:rPr>
          <w:rFonts w:ascii="Arial" w:eastAsia="Times New Roman" w:hAnsi="Arial" w:cs="Arial"/>
          <w:bCs/>
          <w:sz w:val="24"/>
          <w:szCs w:val="24"/>
        </w:rPr>
        <w:t xml:space="preserve">pkt. 7 </w:t>
      </w:r>
      <w:r>
        <w:rPr>
          <w:rFonts w:ascii="Arial" w:eastAsia="Times New Roman" w:hAnsi="Arial" w:cs="Arial"/>
          <w:bCs/>
          <w:color w:val="000000"/>
          <w:sz w:val="24"/>
          <w:szCs w:val="24"/>
        </w:rPr>
        <w:t xml:space="preserve">STWiORB nr </w:t>
      </w:r>
      <w:r w:rsidR="00CA77F7">
        <w:rPr>
          <w:rFonts w:ascii="Arial" w:eastAsia="Times New Roman" w:hAnsi="Arial" w:cs="Arial"/>
          <w:bCs/>
          <w:color w:val="000000"/>
          <w:sz w:val="24"/>
          <w:szCs w:val="24"/>
        </w:rPr>
        <w:t>3</w:t>
      </w:r>
      <w:r>
        <w:rPr>
          <w:rFonts w:ascii="Arial" w:eastAsia="Times New Roman" w:hAnsi="Arial" w:cs="Arial"/>
          <w:bCs/>
          <w:color w:val="000000"/>
          <w:sz w:val="24"/>
          <w:szCs w:val="24"/>
        </w:rPr>
        <w:t>/R/202</w:t>
      </w:r>
      <w:r w:rsidR="00CA77F7">
        <w:rPr>
          <w:rFonts w:ascii="Arial" w:eastAsia="Times New Roman" w:hAnsi="Arial" w:cs="Arial"/>
          <w:bCs/>
          <w:color w:val="000000"/>
          <w:sz w:val="24"/>
          <w:szCs w:val="24"/>
        </w:rPr>
        <w:t>1</w:t>
      </w:r>
      <w:r>
        <w:rPr>
          <w:rFonts w:ascii="Arial" w:eastAsia="Times New Roman" w:hAnsi="Arial" w:cs="Arial"/>
          <w:bCs/>
          <w:color w:val="000000"/>
          <w:sz w:val="24"/>
          <w:szCs w:val="24"/>
        </w:rPr>
        <w:t xml:space="preserve"> KOSZALIN</w:t>
      </w:r>
    </w:p>
    <w:p w14:paraId="4B7927D5" w14:textId="77777777" w:rsidR="001A03D7" w:rsidRDefault="00640715">
      <w:pPr>
        <w:spacing w:after="60" w:line="312" w:lineRule="auto"/>
        <w:ind w:left="426" w:hanging="426"/>
        <w:jc w:val="both"/>
        <w:rPr>
          <w:rFonts w:ascii="Arial" w:hAnsi="Arial" w:cs="Arial"/>
          <w:color w:val="000000"/>
          <w:sz w:val="24"/>
          <w:szCs w:val="24"/>
        </w:rPr>
      </w:pPr>
      <w:r>
        <w:rPr>
          <w:rFonts w:ascii="Arial" w:hAnsi="Arial" w:cs="Arial"/>
          <w:b/>
          <w:sz w:val="24"/>
          <w:szCs w:val="24"/>
        </w:rPr>
        <w:t xml:space="preserve">7.2. </w:t>
      </w:r>
      <w:r>
        <w:rPr>
          <w:rFonts w:ascii="Arial" w:hAnsi="Arial" w:cs="Arial"/>
          <w:sz w:val="24"/>
          <w:szCs w:val="24"/>
        </w:rPr>
        <w:t>Malowanie</w:t>
      </w:r>
      <w:r>
        <w:rPr>
          <w:rFonts w:ascii="Arial" w:hAnsi="Arial" w:cs="Arial"/>
          <w:b/>
          <w:sz w:val="24"/>
          <w:szCs w:val="24"/>
        </w:rPr>
        <w:t xml:space="preserve"> </w:t>
      </w:r>
      <w:r>
        <w:rPr>
          <w:rFonts w:ascii="Arial" w:hAnsi="Arial" w:cs="Arial"/>
          <w:sz w:val="24"/>
          <w:szCs w:val="24"/>
        </w:rPr>
        <w:t xml:space="preserve">powierzchni, </w:t>
      </w:r>
      <w:r>
        <w:rPr>
          <w:rFonts w:ascii="Arial" w:hAnsi="Arial" w:cs="Arial"/>
          <w:color w:val="000000"/>
          <w:sz w:val="24"/>
          <w:szCs w:val="24"/>
        </w:rPr>
        <w:t>oblicza się w metrach kwadratowych.</w:t>
      </w:r>
    </w:p>
    <w:p w14:paraId="01F9E32F" w14:textId="77777777" w:rsidR="001A03D7" w:rsidRDefault="001A03D7">
      <w:pPr>
        <w:spacing w:after="60" w:line="312" w:lineRule="auto"/>
        <w:ind w:left="426" w:hanging="426"/>
        <w:jc w:val="both"/>
        <w:rPr>
          <w:rFonts w:ascii="Arial" w:hAnsi="Arial" w:cs="Arial"/>
          <w:b/>
          <w:bCs/>
          <w:color w:val="000000"/>
          <w:sz w:val="24"/>
          <w:szCs w:val="24"/>
        </w:rPr>
      </w:pPr>
    </w:p>
    <w:p w14:paraId="6A8D3C84"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475787DF" w14:textId="30F41AEA" w:rsidR="001A03D7" w:rsidRDefault="00640715">
      <w:pPr>
        <w:spacing w:after="60" w:line="312" w:lineRule="auto"/>
        <w:rPr>
          <w:rFonts w:ascii="Arial" w:hAnsi="Arial" w:cs="Arial"/>
          <w:b/>
          <w:bCs/>
          <w:color w:val="000000"/>
          <w:sz w:val="24"/>
          <w:szCs w:val="24"/>
        </w:rPr>
      </w:pPr>
      <w:r>
        <w:rPr>
          <w:rFonts w:ascii="Arial" w:hAnsi="Arial" w:cs="Arial"/>
          <w:bCs/>
          <w:color w:val="000000"/>
          <w:sz w:val="24"/>
          <w:szCs w:val="24"/>
        </w:rPr>
        <w:t xml:space="preserve">    Według </w:t>
      </w:r>
      <w:r>
        <w:rPr>
          <w:rFonts w:ascii="Arial" w:eastAsia="Times New Roman" w:hAnsi="Arial" w:cs="Arial"/>
          <w:bCs/>
          <w:sz w:val="24"/>
          <w:szCs w:val="24"/>
        </w:rPr>
        <w:t xml:space="preserve">pkt. 8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w:t>
      </w:r>
      <w:r w:rsidR="00CE03B8">
        <w:rPr>
          <w:rFonts w:ascii="Arial" w:hAnsi="Arial" w:cs="Arial"/>
          <w:bCs/>
          <w:color w:val="000000"/>
          <w:sz w:val="24"/>
          <w:szCs w:val="24"/>
        </w:rPr>
        <w:t>R/</w:t>
      </w:r>
      <w:r>
        <w:rPr>
          <w:rFonts w:ascii="Arial" w:hAnsi="Arial" w:cs="Arial"/>
          <w:bCs/>
          <w:color w:val="000000"/>
          <w:sz w:val="24"/>
          <w:szCs w:val="24"/>
        </w:rPr>
        <w:t>202</w:t>
      </w:r>
      <w:r w:rsidR="00CA77F7">
        <w:rPr>
          <w:rFonts w:ascii="Arial" w:hAnsi="Arial" w:cs="Arial"/>
          <w:bCs/>
          <w:color w:val="000000"/>
          <w:sz w:val="24"/>
          <w:szCs w:val="24"/>
        </w:rPr>
        <w:t>1</w:t>
      </w:r>
      <w:r>
        <w:rPr>
          <w:rFonts w:ascii="Arial" w:hAnsi="Arial" w:cs="Arial"/>
          <w:bCs/>
          <w:color w:val="000000"/>
          <w:sz w:val="24"/>
          <w:szCs w:val="24"/>
        </w:rPr>
        <w:t xml:space="preserve"> </w:t>
      </w:r>
      <w:r w:rsidR="00CD0618">
        <w:rPr>
          <w:rFonts w:ascii="Arial" w:hAnsi="Arial" w:cs="Arial"/>
          <w:bCs/>
          <w:color w:val="000000"/>
          <w:sz w:val="24"/>
          <w:szCs w:val="24"/>
        </w:rPr>
        <w:t>TUN</w:t>
      </w:r>
      <w:r>
        <w:rPr>
          <w:rFonts w:ascii="Arial" w:hAnsi="Arial" w:cs="Arial"/>
          <w:bCs/>
          <w:color w:val="000000"/>
          <w:sz w:val="24"/>
          <w:szCs w:val="24"/>
        </w:rPr>
        <w:t xml:space="preserve"> KOSZALIN</w:t>
      </w:r>
    </w:p>
    <w:p w14:paraId="0404406B" w14:textId="77777777" w:rsidR="001A03D7" w:rsidRDefault="001A03D7">
      <w:pPr>
        <w:spacing w:after="60" w:line="312" w:lineRule="auto"/>
        <w:jc w:val="both"/>
        <w:rPr>
          <w:rFonts w:ascii="Arial" w:hAnsi="Arial" w:cs="Arial"/>
          <w:b/>
          <w:bCs/>
          <w:color w:val="000000"/>
          <w:sz w:val="24"/>
          <w:szCs w:val="24"/>
        </w:rPr>
      </w:pPr>
    </w:p>
    <w:p w14:paraId="32280A82"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4527FB90" w14:textId="77777777" w:rsidR="001A03D7" w:rsidRDefault="00640715">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 </w:t>
      </w:r>
      <w:r>
        <w:rPr>
          <w:rFonts w:ascii="Arial" w:eastAsia="Times New Roman" w:hAnsi="Arial" w:cs="Arial"/>
          <w:bCs/>
          <w:sz w:val="24"/>
          <w:szCs w:val="24"/>
        </w:rPr>
        <w:t xml:space="preserve">pkt. 9 </w:t>
      </w:r>
      <w:r>
        <w:rPr>
          <w:rFonts w:ascii="Arial" w:hAnsi="Arial" w:cs="Arial"/>
          <w:bCs/>
          <w:color w:val="000000"/>
          <w:sz w:val="24"/>
          <w:szCs w:val="24"/>
        </w:rPr>
        <w:t xml:space="preserve">STWiORB nr </w:t>
      </w:r>
      <w:r w:rsidR="00CA77F7">
        <w:rPr>
          <w:rFonts w:ascii="Arial" w:hAnsi="Arial" w:cs="Arial"/>
          <w:bCs/>
          <w:color w:val="000000"/>
          <w:sz w:val="24"/>
          <w:szCs w:val="24"/>
        </w:rPr>
        <w:t>3</w:t>
      </w:r>
      <w:r>
        <w:rPr>
          <w:rFonts w:ascii="Arial" w:hAnsi="Arial" w:cs="Arial"/>
          <w:bCs/>
          <w:color w:val="000000"/>
          <w:sz w:val="24"/>
          <w:szCs w:val="24"/>
        </w:rPr>
        <w:t>/R/202</w:t>
      </w:r>
      <w:r w:rsidR="00CA77F7">
        <w:rPr>
          <w:rFonts w:ascii="Arial" w:hAnsi="Arial" w:cs="Arial"/>
          <w:bCs/>
          <w:color w:val="000000"/>
          <w:sz w:val="24"/>
          <w:szCs w:val="24"/>
        </w:rPr>
        <w:t>1</w:t>
      </w:r>
      <w:r>
        <w:rPr>
          <w:rFonts w:ascii="Arial" w:hAnsi="Arial" w:cs="Arial"/>
          <w:bCs/>
          <w:color w:val="000000"/>
          <w:sz w:val="24"/>
          <w:szCs w:val="24"/>
        </w:rPr>
        <w:t xml:space="preserve"> KOSZALIN</w:t>
      </w:r>
    </w:p>
    <w:p w14:paraId="29EA9117" w14:textId="77777777" w:rsidR="001A03D7" w:rsidRDefault="001A03D7">
      <w:pPr>
        <w:spacing w:after="60" w:line="312" w:lineRule="auto"/>
        <w:jc w:val="both"/>
        <w:rPr>
          <w:rFonts w:ascii="Arial" w:hAnsi="Arial" w:cs="Arial"/>
          <w:b/>
          <w:bCs/>
          <w:color w:val="000000"/>
          <w:sz w:val="24"/>
          <w:szCs w:val="24"/>
        </w:rPr>
      </w:pPr>
    </w:p>
    <w:p w14:paraId="26CCE7AA" w14:textId="77777777" w:rsidR="001A03D7" w:rsidRDefault="00640715">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14:paraId="1DE0231A" w14:textId="77777777" w:rsidR="001A03D7" w:rsidRDefault="001A03D7">
      <w:pPr>
        <w:spacing w:after="0" w:line="240" w:lineRule="auto"/>
        <w:rPr>
          <w:rFonts w:ascii="Times New Roman" w:hAnsi="Times New Roman" w:cs="Times New Roman"/>
          <w:color w:val="000000"/>
          <w:sz w:val="24"/>
          <w:szCs w:val="24"/>
        </w:rPr>
      </w:pPr>
    </w:p>
    <w:p w14:paraId="3AAF54B8" w14:textId="77777777" w:rsidR="001A03D7" w:rsidRDefault="00640715" w:rsidP="00C62D3B">
      <w:pPr>
        <w:numPr>
          <w:ilvl w:val="0"/>
          <w:numId w:val="41"/>
        </w:numPr>
        <w:spacing w:after="21" w:line="240" w:lineRule="auto"/>
        <w:rPr>
          <w:rFonts w:ascii="Arial" w:hAnsi="Arial" w:cs="Arial"/>
          <w:color w:val="000000"/>
          <w:sz w:val="24"/>
          <w:szCs w:val="24"/>
        </w:rPr>
      </w:pPr>
      <w:r>
        <w:rPr>
          <w:rFonts w:ascii="Arial" w:hAnsi="Arial" w:cs="Arial"/>
          <w:color w:val="000000"/>
          <w:sz w:val="24"/>
          <w:szCs w:val="24"/>
        </w:rPr>
        <w:t>Rozporządzenie Ministra Infrastruktury z dnia 06.02.2003 r. (Dz. U. Nr .47 poz. 401) w sprawie bezpieczeństwa i higieny pracy podczas wykonywania robót budowlanych.</w:t>
      </w:r>
    </w:p>
    <w:p w14:paraId="7351DA20" w14:textId="77777777" w:rsidR="001A03D7" w:rsidRDefault="00640715" w:rsidP="00C62D3B">
      <w:pPr>
        <w:numPr>
          <w:ilvl w:val="0"/>
          <w:numId w:val="41"/>
        </w:numPr>
        <w:spacing w:after="21" w:line="240" w:lineRule="auto"/>
        <w:rPr>
          <w:rFonts w:ascii="Arial" w:hAnsi="Arial" w:cs="Arial"/>
          <w:color w:val="000000"/>
          <w:sz w:val="24"/>
          <w:szCs w:val="24"/>
        </w:rPr>
      </w:pPr>
      <w:r>
        <w:rPr>
          <w:rFonts w:ascii="Arial" w:hAnsi="Arial" w:cs="Arial"/>
          <w:color w:val="000000"/>
          <w:sz w:val="24"/>
          <w:szCs w:val="24"/>
        </w:rPr>
        <w:t>PN-87/B-01100 Roboty malarskie.</w:t>
      </w:r>
    </w:p>
    <w:p w14:paraId="262A022D" w14:textId="77777777" w:rsidR="001A03D7" w:rsidRDefault="00640715" w:rsidP="00C62D3B">
      <w:pPr>
        <w:numPr>
          <w:ilvl w:val="0"/>
          <w:numId w:val="41"/>
        </w:numPr>
        <w:spacing w:after="21" w:line="240" w:lineRule="auto"/>
        <w:rPr>
          <w:rFonts w:ascii="Arial" w:hAnsi="Arial" w:cs="Arial"/>
          <w:color w:val="000000"/>
          <w:sz w:val="24"/>
          <w:szCs w:val="24"/>
        </w:rPr>
      </w:pPr>
      <w:r>
        <w:rPr>
          <w:rFonts w:ascii="Arial" w:hAnsi="Arial" w:cs="Arial"/>
          <w:color w:val="000000"/>
          <w:sz w:val="24"/>
          <w:szCs w:val="24"/>
        </w:rPr>
        <w:t xml:space="preserve">PN-62/C-81502 Szpachlówki i kity szpachlowe. Metody badań. </w:t>
      </w:r>
    </w:p>
    <w:p w14:paraId="34A23843" w14:textId="77777777" w:rsidR="00682D68" w:rsidRDefault="00640715" w:rsidP="00C62D3B">
      <w:pPr>
        <w:numPr>
          <w:ilvl w:val="0"/>
          <w:numId w:val="41"/>
        </w:numPr>
        <w:spacing w:after="0" w:line="240" w:lineRule="auto"/>
        <w:rPr>
          <w:rFonts w:ascii="Arial" w:hAnsi="Arial" w:cs="Arial"/>
          <w:color w:val="000000"/>
          <w:sz w:val="24"/>
          <w:szCs w:val="24"/>
        </w:rPr>
      </w:pPr>
      <w:r>
        <w:rPr>
          <w:rFonts w:ascii="Arial" w:hAnsi="Arial" w:cs="Arial"/>
          <w:color w:val="000000"/>
          <w:sz w:val="24"/>
          <w:szCs w:val="24"/>
        </w:rPr>
        <w:t xml:space="preserve">PN-C-81901:202 Farby olejne i alkaidowe. </w:t>
      </w:r>
    </w:p>
    <w:p w14:paraId="4E5539DB" w14:textId="77777777" w:rsidR="001A03D7" w:rsidRPr="00682D68" w:rsidRDefault="00640715" w:rsidP="00C62D3B">
      <w:pPr>
        <w:numPr>
          <w:ilvl w:val="0"/>
          <w:numId w:val="41"/>
        </w:numPr>
        <w:spacing w:after="0" w:line="240" w:lineRule="auto"/>
        <w:rPr>
          <w:rFonts w:ascii="Arial" w:hAnsi="Arial" w:cs="Arial"/>
          <w:color w:val="000000"/>
          <w:sz w:val="24"/>
          <w:szCs w:val="24"/>
        </w:rPr>
      </w:pPr>
      <w:r w:rsidRPr="00682D68">
        <w:rPr>
          <w:rFonts w:ascii="Arial" w:hAnsi="Arial" w:cs="Arial"/>
          <w:sz w:val="24"/>
          <w:szCs w:val="24"/>
        </w:rPr>
        <w:t xml:space="preserve">PN-C-81914:2002 Farby dyspersyjne stosowane wewnątrz. </w:t>
      </w:r>
    </w:p>
    <w:p w14:paraId="36996665" w14:textId="77777777" w:rsidR="001A03D7" w:rsidRDefault="00640715" w:rsidP="00C62D3B">
      <w:pPr>
        <w:numPr>
          <w:ilvl w:val="0"/>
          <w:numId w:val="42"/>
        </w:numPr>
        <w:ind w:right="12"/>
        <w:contextualSpacing/>
        <w:rPr>
          <w:rFonts w:ascii="Arial" w:hAnsi="Arial" w:cs="Arial"/>
          <w:sz w:val="24"/>
          <w:szCs w:val="24"/>
        </w:rPr>
      </w:pPr>
      <w:r>
        <w:rPr>
          <w:rFonts w:ascii="Arial" w:hAnsi="Arial" w:cs="Arial"/>
          <w:sz w:val="24"/>
          <w:szCs w:val="24"/>
        </w:rPr>
        <w:t xml:space="preserve">Poradnik inżyniera i kierownika budowy wyd. 2004 r. </w:t>
      </w:r>
    </w:p>
    <w:p w14:paraId="35F9F062" w14:textId="77777777" w:rsidR="001A03D7" w:rsidRDefault="00640715" w:rsidP="00C62D3B">
      <w:pPr>
        <w:numPr>
          <w:ilvl w:val="0"/>
          <w:numId w:val="42"/>
        </w:numPr>
        <w:ind w:right="12"/>
        <w:contextualSpacing/>
        <w:rPr>
          <w:rFonts w:ascii="Arial" w:hAnsi="Arial" w:cs="Arial"/>
          <w:sz w:val="24"/>
          <w:szCs w:val="24"/>
        </w:rPr>
      </w:pPr>
      <w:r>
        <w:rPr>
          <w:rFonts w:ascii="Arial" w:hAnsi="Arial" w:cs="Arial"/>
          <w:sz w:val="24"/>
          <w:szCs w:val="24"/>
        </w:rPr>
        <w:t xml:space="preserve">Wymagania jakim powinny odpowiadać budynki i ich usytuowanie.  </w:t>
      </w:r>
    </w:p>
    <w:p w14:paraId="5087A236" w14:textId="77777777" w:rsidR="001A03D7" w:rsidRDefault="00640715" w:rsidP="00C62D3B">
      <w:pPr>
        <w:numPr>
          <w:ilvl w:val="0"/>
          <w:numId w:val="42"/>
        </w:numPr>
        <w:ind w:right="12"/>
        <w:contextualSpacing/>
        <w:rPr>
          <w:rFonts w:ascii="Arial" w:hAnsi="Arial" w:cs="Arial"/>
          <w:sz w:val="24"/>
          <w:szCs w:val="24"/>
        </w:rPr>
      </w:pPr>
      <w:r>
        <w:rPr>
          <w:rFonts w:ascii="Arial" w:hAnsi="Arial" w:cs="Arial"/>
          <w:sz w:val="24"/>
          <w:szCs w:val="24"/>
        </w:rPr>
        <w:t>Instrukcje producenta</w:t>
      </w:r>
    </w:p>
    <w:p w14:paraId="7E66DDCF" w14:textId="77777777" w:rsidR="001A03D7" w:rsidRDefault="001A03D7">
      <w:pPr>
        <w:widowControl w:val="0"/>
        <w:tabs>
          <w:tab w:val="left" w:pos="780"/>
        </w:tabs>
        <w:spacing w:after="60" w:line="240" w:lineRule="auto"/>
        <w:ind w:left="720"/>
        <w:jc w:val="both"/>
        <w:rPr>
          <w:rFonts w:ascii="Arial" w:hAnsi="Arial" w:cs="Arial"/>
          <w:sz w:val="24"/>
          <w:szCs w:val="24"/>
        </w:rPr>
      </w:pPr>
    </w:p>
    <w:p w14:paraId="4B58597E" w14:textId="77777777" w:rsidR="001A03D7" w:rsidRDefault="001A03D7">
      <w:pPr>
        <w:spacing w:after="0" w:line="360" w:lineRule="auto"/>
        <w:jc w:val="both"/>
        <w:rPr>
          <w:rFonts w:ascii="Arial" w:hAnsi="Arial" w:cs="Arial"/>
          <w:sz w:val="24"/>
          <w:szCs w:val="24"/>
        </w:rPr>
      </w:pPr>
    </w:p>
    <w:p w14:paraId="176E0407" w14:textId="57B25A0F" w:rsidR="001A03D7" w:rsidRDefault="00640715">
      <w:pPr>
        <w:spacing w:after="0" w:line="360" w:lineRule="auto"/>
        <w:jc w:val="both"/>
        <w:rPr>
          <w:rFonts w:ascii="Arial" w:hAnsi="Arial" w:cs="Arial"/>
          <w:sz w:val="24"/>
          <w:szCs w:val="24"/>
        </w:rPr>
      </w:pPr>
      <w:r>
        <w:rPr>
          <w:rFonts w:ascii="Arial" w:hAnsi="Arial" w:cs="Arial"/>
          <w:sz w:val="24"/>
          <w:szCs w:val="24"/>
        </w:rPr>
        <w:t xml:space="preserve"> Wykona</w:t>
      </w:r>
      <w:r w:rsidR="00AA6890">
        <w:rPr>
          <w:rFonts w:ascii="Arial" w:hAnsi="Arial" w:cs="Arial"/>
          <w:sz w:val="24"/>
          <w:szCs w:val="24"/>
        </w:rPr>
        <w:t>li</w:t>
      </w:r>
      <w:r>
        <w:rPr>
          <w:rFonts w:ascii="Arial" w:hAnsi="Arial" w:cs="Arial"/>
          <w:sz w:val="24"/>
          <w:szCs w:val="24"/>
        </w:rPr>
        <w:t>:</w:t>
      </w:r>
    </w:p>
    <w:p w14:paraId="729D3E6E" w14:textId="77777777" w:rsidR="001A03D7" w:rsidRDefault="001A03D7">
      <w:pPr>
        <w:spacing w:after="0" w:line="360" w:lineRule="auto"/>
        <w:ind w:left="1644"/>
        <w:contextualSpacing/>
        <w:jc w:val="both"/>
        <w:rPr>
          <w:rFonts w:ascii="Arial" w:hAnsi="Arial" w:cs="Arial"/>
          <w:sz w:val="24"/>
          <w:szCs w:val="24"/>
        </w:rPr>
      </w:pPr>
    </w:p>
    <w:p w14:paraId="15710384" w14:textId="77777777" w:rsidR="001A03D7" w:rsidRDefault="001A03D7">
      <w:pPr>
        <w:spacing w:after="0" w:line="360" w:lineRule="auto"/>
        <w:ind w:left="1644"/>
        <w:contextualSpacing/>
        <w:jc w:val="both"/>
        <w:rPr>
          <w:rFonts w:ascii="Arial" w:hAnsi="Arial" w:cs="Arial"/>
          <w:sz w:val="24"/>
          <w:szCs w:val="24"/>
        </w:rPr>
      </w:pPr>
    </w:p>
    <w:p w14:paraId="66558052" w14:textId="77777777" w:rsidR="00AA6890" w:rsidRDefault="00640715" w:rsidP="00AA6890">
      <w:pPr>
        <w:spacing w:after="0" w:line="240" w:lineRule="auto"/>
        <w:ind w:firstLine="284"/>
        <w:jc w:val="both"/>
        <w:rPr>
          <w:rFonts w:ascii="Arial" w:hAnsi="Arial" w:cs="Arial"/>
          <w:sz w:val="24"/>
          <w:szCs w:val="24"/>
        </w:rPr>
      </w:pPr>
      <w:r>
        <w:rPr>
          <w:rFonts w:ascii="Arial" w:hAnsi="Arial" w:cs="Arial"/>
          <w:sz w:val="24"/>
          <w:szCs w:val="24"/>
        </w:rPr>
        <w:t>………………………</w:t>
      </w:r>
      <w:r w:rsidR="00AA6890">
        <w:rPr>
          <w:rFonts w:ascii="Arial" w:hAnsi="Arial" w:cs="Arial"/>
          <w:sz w:val="24"/>
          <w:szCs w:val="24"/>
        </w:rPr>
        <w:tab/>
      </w:r>
      <w:r w:rsidR="00AA6890">
        <w:rPr>
          <w:rFonts w:ascii="Arial" w:hAnsi="Arial" w:cs="Arial"/>
          <w:sz w:val="24"/>
          <w:szCs w:val="24"/>
        </w:rPr>
        <w:tab/>
        <w:t>………………………</w:t>
      </w:r>
    </w:p>
    <w:p w14:paraId="2BA094AE" w14:textId="1B99621C" w:rsidR="001A03D7" w:rsidRDefault="001A03D7">
      <w:pPr>
        <w:spacing w:after="0" w:line="240" w:lineRule="auto"/>
        <w:ind w:firstLine="284"/>
        <w:jc w:val="both"/>
        <w:rPr>
          <w:rFonts w:ascii="Arial" w:hAnsi="Arial" w:cs="Arial"/>
          <w:sz w:val="24"/>
          <w:szCs w:val="24"/>
        </w:rPr>
      </w:pPr>
    </w:p>
    <w:p w14:paraId="4A7493C1" w14:textId="3E3816D8" w:rsidR="001A03D7" w:rsidRDefault="00640715">
      <w:pPr>
        <w:spacing w:after="0" w:line="240" w:lineRule="auto"/>
        <w:jc w:val="both"/>
        <w:rPr>
          <w:rFonts w:ascii="Arial" w:hAnsi="Arial" w:cs="Arial"/>
          <w:sz w:val="20"/>
          <w:szCs w:val="20"/>
        </w:rPr>
      </w:pPr>
      <w:r>
        <w:rPr>
          <w:rFonts w:ascii="Arial" w:hAnsi="Arial" w:cs="Arial"/>
          <w:sz w:val="20"/>
          <w:szCs w:val="20"/>
        </w:rPr>
        <w:t xml:space="preserve"> </w:t>
      </w:r>
      <w:r w:rsidR="00AA6890">
        <w:rPr>
          <w:rFonts w:ascii="Arial" w:hAnsi="Arial" w:cs="Arial"/>
          <w:sz w:val="20"/>
          <w:szCs w:val="20"/>
        </w:rPr>
        <w:t xml:space="preserve">         </w:t>
      </w:r>
      <w:r>
        <w:rPr>
          <w:rFonts w:ascii="Arial" w:hAnsi="Arial" w:cs="Arial"/>
          <w:sz w:val="20"/>
          <w:szCs w:val="20"/>
        </w:rPr>
        <w:t xml:space="preserve"> (pieczęć i podpis)</w:t>
      </w:r>
      <w:r w:rsidR="00AA6890">
        <w:rPr>
          <w:rFonts w:ascii="Arial" w:hAnsi="Arial" w:cs="Arial"/>
          <w:sz w:val="20"/>
          <w:szCs w:val="20"/>
        </w:rPr>
        <w:tab/>
        <w:t xml:space="preserve">                   (pieczęć i podpis)</w:t>
      </w:r>
    </w:p>
    <w:p w14:paraId="755523F5" w14:textId="77777777" w:rsidR="001A03D7" w:rsidRDefault="001A03D7">
      <w:pPr>
        <w:spacing w:after="0" w:line="240" w:lineRule="auto"/>
        <w:jc w:val="both"/>
        <w:rPr>
          <w:rFonts w:ascii="Arial" w:hAnsi="Arial" w:cs="Arial"/>
          <w:sz w:val="20"/>
          <w:szCs w:val="20"/>
        </w:rPr>
      </w:pPr>
    </w:p>
    <w:p w14:paraId="5E516DD4" w14:textId="77777777" w:rsidR="001A03D7" w:rsidRDefault="001A03D7">
      <w:pPr>
        <w:spacing w:after="0" w:line="240" w:lineRule="auto"/>
        <w:jc w:val="both"/>
        <w:rPr>
          <w:rFonts w:ascii="Arial" w:hAnsi="Arial" w:cs="Arial"/>
          <w:sz w:val="20"/>
          <w:szCs w:val="20"/>
        </w:rPr>
      </w:pPr>
    </w:p>
    <w:p w14:paraId="74EF59B8" w14:textId="5608F2B2" w:rsidR="001A03D7" w:rsidRDefault="001A03D7">
      <w:pPr>
        <w:spacing w:after="0" w:line="240" w:lineRule="auto"/>
        <w:jc w:val="both"/>
        <w:rPr>
          <w:rFonts w:ascii="Arial" w:hAnsi="Arial" w:cs="Arial"/>
          <w:sz w:val="20"/>
          <w:szCs w:val="20"/>
        </w:rPr>
      </w:pPr>
    </w:p>
    <w:p w14:paraId="30538256" w14:textId="259A6599" w:rsidR="003F2B76" w:rsidRDefault="003F2B76">
      <w:pPr>
        <w:spacing w:after="0" w:line="240" w:lineRule="auto"/>
        <w:jc w:val="both"/>
        <w:rPr>
          <w:rFonts w:ascii="Arial" w:hAnsi="Arial" w:cs="Arial"/>
          <w:sz w:val="20"/>
          <w:szCs w:val="20"/>
        </w:rPr>
      </w:pPr>
    </w:p>
    <w:p w14:paraId="2F385B6D" w14:textId="198A24B1" w:rsidR="003F2B76" w:rsidRDefault="003F2B76">
      <w:pPr>
        <w:spacing w:after="0" w:line="240" w:lineRule="auto"/>
        <w:jc w:val="both"/>
        <w:rPr>
          <w:rFonts w:ascii="Arial" w:hAnsi="Arial" w:cs="Arial"/>
          <w:sz w:val="20"/>
          <w:szCs w:val="20"/>
        </w:rPr>
      </w:pPr>
    </w:p>
    <w:p w14:paraId="63AE6082" w14:textId="4286166B" w:rsidR="003F2B76" w:rsidRDefault="003F2B76">
      <w:pPr>
        <w:spacing w:after="0" w:line="240" w:lineRule="auto"/>
        <w:jc w:val="both"/>
        <w:rPr>
          <w:rFonts w:ascii="Arial" w:hAnsi="Arial" w:cs="Arial"/>
          <w:sz w:val="20"/>
          <w:szCs w:val="20"/>
        </w:rPr>
      </w:pPr>
    </w:p>
    <w:p w14:paraId="2D16CCA1" w14:textId="5523442F" w:rsidR="003F2B76" w:rsidRDefault="003F2B76">
      <w:pPr>
        <w:spacing w:after="0" w:line="240" w:lineRule="auto"/>
        <w:jc w:val="both"/>
        <w:rPr>
          <w:rFonts w:ascii="Arial" w:hAnsi="Arial" w:cs="Arial"/>
          <w:sz w:val="20"/>
          <w:szCs w:val="20"/>
        </w:rPr>
      </w:pPr>
    </w:p>
    <w:p w14:paraId="44FBA175" w14:textId="75F9A79F" w:rsidR="003F2B76" w:rsidRDefault="003F2B76">
      <w:pPr>
        <w:spacing w:after="0" w:line="240" w:lineRule="auto"/>
        <w:jc w:val="both"/>
        <w:rPr>
          <w:rFonts w:ascii="Arial" w:hAnsi="Arial" w:cs="Arial"/>
          <w:sz w:val="20"/>
          <w:szCs w:val="20"/>
        </w:rPr>
      </w:pPr>
    </w:p>
    <w:p w14:paraId="05A078D3" w14:textId="53DDA46B" w:rsidR="003F2B76" w:rsidRDefault="003F2B76">
      <w:pPr>
        <w:spacing w:after="0" w:line="240" w:lineRule="auto"/>
        <w:jc w:val="both"/>
        <w:rPr>
          <w:rFonts w:ascii="Arial" w:hAnsi="Arial" w:cs="Arial"/>
          <w:sz w:val="20"/>
          <w:szCs w:val="20"/>
        </w:rPr>
      </w:pPr>
    </w:p>
    <w:p w14:paraId="78F97582" w14:textId="7F64F901" w:rsidR="003F2B76" w:rsidRDefault="003F2B76">
      <w:pPr>
        <w:spacing w:after="0" w:line="240" w:lineRule="auto"/>
        <w:jc w:val="both"/>
        <w:rPr>
          <w:rFonts w:ascii="Arial" w:hAnsi="Arial" w:cs="Arial"/>
          <w:sz w:val="20"/>
          <w:szCs w:val="20"/>
        </w:rPr>
      </w:pPr>
    </w:p>
    <w:p w14:paraId="5FB1A96D" w14:textId="1CCB7F1F" w:rsidR="003F2B76" w:rsidRDefault="003F2B76">
      <w:pPr>
        <w:spacing w:after="0" w:line="240" w:lineRule="auto"/>
        <w:jc w:val="both"/>
        <w:rPr>
          <w:rFonts w:ascii="Arial" w:hAnsi="Arial" w:cs="Arial"/>
          <w:sz w:val="20"/>
          <w:szCs w:val="20"/>
        </w:rPr>
      </w:pPr>
    </w:p>
    <w:p w14:paraId="45D89836" w14:textId="31196BD0" w:rsidR="003F2B76" w:rsidRDefault="003F2B76">
      <w:pPr>
        <w:spacing w:after="0" w:line="240" w:lineRule="auto"/>
        <w:jc w:val="both"/>
        <w:rPr>
          <w:rFonts w:ascii="Arial" w:hAnsi="Arial" w:cs="Arial"/>
          <w:sz w:val="20"/>
          <w:szCs w:val="20"/>
        </w:rPr>
      </w:pPr>
    </w:p>
    <w:p w14:paraId="3749CAA1" w14:textId="2D50B9BC" w:rsidR="003F2B76" w:rsidRDefault="003F2B76">
      <w:pPr>
        <w:spacing w:after="0" w:line="240" w:lineRule="auto"/>
        <w:jc w:val="both"/>
        <w:rPr>
          <w:rFonts w:ascii="Arial" w:hAnsi="Arial" w:cs="Arial"/>
          <w:sz w:val="20"/>
          <w:szCs w:val="20"/>
        </w:rPr>
      </w:pPr>
    </w:p>
    <w:p w14:paraId="0CF221E3" w14:textId="7CC08280" w:rsidR="003F2B76" w:rsidRDefault="003F2B76">
      <w:pPr>
        <w:spacing w:after="0" w:line="240" w:lineRule="auto"/>
        <w:jc w:val="both"/>
        <w:rPr>
          <w:rFonts w:ascii="Arial" w:hAnsi="Arial" w:cs="Arial"/>
          <w:sz w:val="20"/>
          <w:szCs w:val="20"/>
        </w:rPr>
      </w:pPr>
    </w:p>
    <w:p w14:paraId="005B6D47" w14:textId="69954B83" w:rsidR="003F2B76" w:rsidRDefault="003F2B76">
      <w:pPr>
        <w:spacing w:after="0" w:line="240" w:lineRule="auto"/>
        <w:jc w:val="both"/>
        <w:rPr>
          <w:rFonts w:ascii="Arial" w:hAnsi="Arial" w:cs="Arial"/>
          <w:sz w:val="20"/>
          <w:szCs w:val="20"/>
        </w:rPr>
      </w:pPr>
    </w:p>
    <w:p w14:paraId="09CA5FB5" w14:textId="77777777" w:rsidR="003F2B76" w:rsidRDefault="003F2B76">
      <w:pPr>
        <w:spacing w:after="0" w:line="240" w:lineRule="auto"/>
        <w:jc w:val="both"/>
        <w:rPr>
          <w:rFonts w:ascii="Arial" w:hAnsi="Arial" w:cs="Arial"/>
          <w:sz w:val="20"/>
          <w:szCs w:val="20"/>
        </w:rPr>
      </w:pPr>
    </w:p>
    <w:p w14:paraId="38D840DE" w14:textId="5A13D0FE" w:rsidR="00682D68" w:rsidRDefault="00682D68">
      <w:pPr>
        <w:spacing w:after="0" w:line="240" w:lineRule="auto"/>
        <w:jc w:val="both"/>
        <w:rPr>
          <w:rFonts w:ascii="Arial" w:hAnsi="Arial" w:cs="Arial"/>
          <w:sz w:val="20"/>
          <w:szCs w:val="20"/>
        </w:rPr>
      </w:pPr>
    </w:p>
    <w:p w14:paraId="7C15DB6E" w14:textId="4114FF99" w:rsidR="00170190" w:rsidRDefault="00BE483F" w:rsidP="003F2B76">
      <w:pPr>
        <w:spacing w:after="0"/>
        <w:jc w:val="both"/>
        <w:rPr>
          <w:rFonts w:ascii="Arial" w:hAnsi="Arial" w:cs="Arial"/>
          <w:b/>
          <w:bCs/>
          <w:sz w:val="24"/>
          <w:szCs w:val="24"/>
        </w:rPr>
      </w:pPr>
      <w:r>
        <w:rPr>
          <w:rFonts w:ascii="Arial" w:hAnsi="Arial" w:cs="Arial"/>
          <w:b/>
          <w:bCs/>
          <w:sz w:val="24"/>
          <w:szCs w:val="24"/>
        </w:rPr>
        <w:lastRenderedPageBreak/>
        <w:t>SST-B-09</w:t>
      </w:r>
      <w:r w:rsidR="00640715">
        <w:rPr>
          <w:rFonts w:ascii="Arial" w:hAnsi="Arial" w:cs="Arial"/>
          <w:b/>
          <w:bCs/>
          <w:sz w:val="24"/>
          <w:szCs w:val="24"/>
        </w:rPr>
        <w:t xml:space="preserve"> </w:t>
      </w:r>
      <w:r w:rsidR="00170190">
        <w:rPr>
          <w:rFonts w:ascii="Arial" w:hAnsi="Arial" w:cs="Arial"/>
          <w:b/>
          <w:bCs/>
          <w:sz w:val="24"/>
          <w:szCs w:val="24"/>
        </w:rPr>
        <w:t xml:space="preserve">CPV 45300000-0 </w:t>
      </w:r>
      <w:r w:rsidR="00170190">
        <w:rPr>
          <w:rFonts w:ascii="Arial" w:hAnsi="Arial" w:cs="Arial"/>
          <w:b/>
          <w:bCs/>
          <w:sz w:val="24"/>
          <w:szCs w:val="24"/>
        </w:rPr>
        <w:tab/>
      </w:r>
      <w:r w:rsidR="00170190">
        <w:rPr>
          <w:rFonts w:ascii="Arial" w:hAnsi="Arial" w:cs="Arial"/>
          <w:b/>
          <w:bCs/>
          <w:sz w:val="24"/>
          <w:szCs w:val="24"/>
        </w:rPr>
        <w:tab/>
      </w:r>
      <w:r w:rsidR="00170190">
        <w:rPr>
          <w:rFonts w:ascii="Arial" w:hAnsi="Arial" w:cs="Arial"/>
          <w:b/>
          <w:bCs/>
          <w:sz w:val="24"/>
          <w:szCs w:val="24"/>
        </w:rPr>
        <w:tab/>
      </w:r>
      <w:r w:rsidR="00170190">
        <w:rPr>
          <w:rFonts w:ascii="Arial" w:hAnsi="Arial" w:cs="Arial"/>
          <w:b/>
          <w:bCs/>
          <w:sz w:val="24"/>
          <w:szCs w:val="24"/>
        </w:rPr>
        <w:tab/>
      </w:r>
      <w:r w:rsidR="003F2B76">
        <w:rPr>
          <w:rFonts w:ascii="Arial" w:hAnsi="Arial" w:cs="Arial"/>
          <w:b/>
          <w:bCs/>
          <w:sz w:val="24"/>
          <w:szCs w:val="24"/>
        </w:rPr>
        <w:t xml:space="preserve">       </w:t>
      </w:r>
      <w:r w:rsidR="00170190">
        <w:rPr>
          <w:rFonts w:ascii="Arial" w:hAnsi="Arial" w:cs="Arial"/>
          <w:b/>
          <w:bCs/>
          <w:sz w:val="20"/>
          <w:szCs w:val="20"/>
        </w:rPr>
        <w:t>Załącznik do SIWZ nr……....</w:t>
      </w:r>
    </w:p>
    <w:p w14:paraId="6261BA72" w14:textId="77777777" w:rsidR="003F2B76" w:rsidRDefault="00640715" w:rsidP="003F2B76">
      <w:pPr>
        <w:widowControl w:val="0"/>
        <w:spacing w:after="0"/>
        <w:ind w:left="1110"/>
        <w:rPr>
          <w:rFonts w:ascii="Arial" w:hAnsi="Arial" w:cs="Arial"/>
          <w:b/>
          <w:bCs/>
          <w:sz w:val="24"/>
          <w:szCs w:val="24"/>
        </w:rPr>
      </w:pPr>
      <w:r>
        <w:rPr>
          <w:rFonts w:ascii="Arial" w:hAnsi="Arial" w:cs="Arial"/>
          <w:b/>
          <w:bCs/>
          <w:sz w:val="24"/>
          <w:szCs w:val="24"/>
        </w:rPr>
        <w:t xml:space="preserve">CPV 45330000-9 </w:t>
      </w:r>
      <w:r w:rsidR="00170190">
        <w:rPr>
          <w:rFonts w:ascii="Arial" w:hAnsi="Arial" w:cs="Arial"/>
          <w:b/>
          <w:bCs/>
          <w:sz w:val="24"/>
          <w:szCs w:val="24"/>
        </w:rPr>
        <w:t xml:space="preserve">                                        </w:t>
      </w:r>
    </w:p>
    <w:p w14:paraId="39BB75E8" w14:textId="576D557B" w:rsidR="003F2B76" w:rsidRDefault="003F2B76" w:rsidP="003F2B76">
      <w:pPr>
        <w:widowControl w:val="0"/>
        <w:spacing w:after="0"/>
        <w:ind w:left="1110"/>
        <w:rPr>
          <w:rFonts w:ascii="Arial" w:hAnsi="Arial" w:cs="Arial"/>
          <w:b/>
          <w:bCs/>
          <w:sz w:val="24"/>
          <w:szCs w:val="24"/>
        </w:rPr>
      </w:pPr>
      <w:r>
        <w:rPr>
          <w:rFonts w:ascii="Arial" w:hAnsi="Arial" w:cs="Arial"/>
          <w:b/>
          <w:bCs/>
          <w:sz w:val="24"/>
          <w:szCs w:val="24"/>
        </w:rPr>
        <w:t xml:space="preserve">CPC 45331000-6                                          </w:t>
      </w:r>
      <w:r w:rsidR="00170190">
        <w:rPr>
          <w:rFonts w:ascii="Arial" w:hAnsi="Arial" w:cs="Arial"/>
          <w:b/>
          <w:bCs/>
          <w:sz w:val="20"/>
          <w:szCs w:val="20"/>
        </w:rPr>
        <w:t>Nr sprawy………………………….</w:t>
      </w:r>
      <w:r w:rsidR="00170190">
        <w:rPr>
          <w:rFonts w:ascii="Arial" w:hAnsi="Arial" w:cs="Arial"/>
          <w:b/>
          <w:bCs/>
          <w:sz w:val="24"/>
          <w:szCs w:val="24"/>
        </w:rPr>
        <w:t xml:space="preserve"> </w:t>
      </w:r>
    </w:p>
    <w:p w14:paraId="0F76CD26" w14:textId="614546D6" w:rsidR="00170190" w:rsidRDefault="00170190" w:rsidP="003F2B76">
      <w:pPr>
        <w:widowControl w:val="0"/>
        <w:spacing w:after="0"/>
        <w:ind w:left="1110"/>
        <w:rPr>
          <w:rFonts w:ascii="Arial" w:hAnsi="Arial" w:cs="Arial"/>
          <w:b/>
          <w:bCs/>
          <w:sz w:val="24"/>
          <w:szCs w:val="24"/>
        </w:rPr>
      </w:pPr>
      <w:r>
        <w:rPr>
          <w:rFonts w:ascii="Arial" w:hAnsi="Arial" w:cs="Arial"/>
          <w:b/>
          <w:bCs/>
          <w:sz w:val="24"/>
          <w:szCs w:val="24"/>
        </w:rPr>
        <w:t xml:space="preserve">                                 </w:t>
      </w:r>
    </w:p>
    <w:p w14:paraId="73CC41B4" w14:textId="7FF5DFB5" w:rsidR="001A03D7" w:rsidRPr="00170190" w:rsidRDefault="00640715" w:rsidP="003F2B76">
      <w:pPr>
        <w:widowControl w:val="0"/>
        <w:spacing w:after="0"/>
        <w:ind w:left="1110"/>
        <w:rPr>
          <w:rFonts w:ascii="Arial" w:hAnsi="Arial" w:cs="Arial"/>
          <w:b/>
          <w:bCs/>
          <w:sz w:val="24"/>
          <w:szCs w:val="24"/>
        </w:rPr>
      </w:pPr>
      <w:r>
        <w:rPr>
          <w:rFonts w:ascii="Arial" w:hAnsi="Arial" w:cs="Arial"/>
          <w:b/>
          <w:bCs/>
          <w:sz w:val="24"/>
          <w:szCs w:val="24"/>
        </w:rPr>
        <w:t xml:space="preserve">                   </w:t>
      </w:r>
      <w:r w:rsidR="00170190">
        <w:rPr>
          <w:rFonts w:ascii="Arial" w:hAnsi="Arial" w:cs="Arial"/>
          <w:b/>
          <w:bCs/>
          <w:sz w:val="24"/>
          <w:szCs w:val="24"/>
        </w:rPr>
        <w:t xml:space="preserve">          </w:t>
      </w:r>
      <w:r>
        <w:rPr>
          <w:rFonts w:ascii="Arial" w:hAnsi="Arial" w:cs="Arial"/>
          <w:b/>
          <w:bCs/>
          <w:sz w:val="20"/>
          <w:szCs w:val="20"/>
        </w:rPr>
        <w:t xml:space="preserve"> </w:t>
      </w:r>
      <w:r w:rsidR="004A465A">
        <w:rPr>
          <w:rFonts w:ascii="Arial" w:hAnsi="Arial" w:cs="Arial"/>
          <w:b/>
          <w:bCs/>
          <w:sz w:val="20"/>
          <w:szCs w:val="20"/>
        </w:rPr>
        <w:t xml:space="preserve">             </w:t>
      </w:r>
      <w:r w:rsidR="003F2B76">
        <w:rPr>
          <w:rFonts w:ascii="Arial" w:hAnsi="Arial" w:cs="Arial"/>
          <w:b/>
          <w:bCs/>
          <w:sz w:val="20"/>
          <w:szCs w:val="20"/>
        </w:rPr>
        <w:t xml:space="preserve">                                 </w:t>
      </w:r>
      <w:r w:rsidR="004A465A">
        <w:rPr>
          <w:rFonts w:ascii="Arial" w:hAnsi="Arial" w:cs="Arial"/>
          <w:b/>
          <w:bCs/>
          <w:sz w:val="20"/>
          <w:szCs w:val="20"/>
        </w:rPr>
        <w:t xml:space="preserve"> ………</w:t>
      </w:r>
      <w:r w:rsidR="00170190">
        <w:rPr>
          <w:rFonts w:ascii="Arial" w:hAnsi="Arial" w:cs="Arial"/>
          <w:b/>
          <w:bCs/>
          <w:sz w:val="20"/>
          <w:szCs w:val="20"/>
        </w:rPr>
        <w:t>…….</w:t>
      </w:r>
      <w:r w:rsidR="004A465A">
        <w:rPr>
          <w:rFonts w:ascii="Arial" w:hAnsi="Arial" w:cs="Arial"/>
          <w:b/>
          <w:bCs/>
          <w:sz w:val="20"/>
          <w:szCs w:val="20"/>
        </w:rPr>
        <w:t>……..……….   2021</w:t>
      </w:r>
      <w:r>
        <w:rPr>
          <w:rFonts w:ascii="Arial" w:hAnsi="Arial" w:cs="Arial"/>
          <w:b/>
          <w:bCs/>
          <w:sz w:val="20"/>
          <w:szCs w:val="20"/>
        </w:rPr>
        <w:t xml:space="preserve"> r.</w:t>
      </w:r>
    </w:p>
    <w:p w14:paraId="7E018176" w14:textId="77777777" w:rsidR="001A03D7" w:rsidRDefault="001A03D7">
      <w:pPr>
        <w:spacing w:after="0" w:line="240" w:lineRule="auto"/>
        <w:jc w:val="center"/>
        <w:rPr>
          <w:rFonts w:ascii="Arial" w:hAnsi="Arial" w:cs="Arial"/>
          <w:b/>
          <w:bCs/>
          <w:color w:val="000000"/>
          <w:sz w:val="24"/>
          <w:szCs w:val="24"/>
        </w:rPr>
      </w:pPr>
    </w:p>
    <w:p w14:paraId="1AD07B70" w14:textId="1E4B2274" w:rsidR="001A03D7" w:rsidRDefault="001A03D7">
      <w:pPr>
        <w:spacing w:after="0" w:line="240" w:lineRule="auto"/>
        <w:jc w:val="center"/>
        <w:rPr>
          <w:rFonts w:ascii="Arial" w:hAnsi="Arial" w:cs="Arial"/>
          <w:b/>
          <w:bCs/>
          <w:color w:val="000000"/>
          <w:sz w:val="24"/>
          <w:szCs w:val="24"/>
        </w:rPr>
      </w:pPr>
    </w:p>
    <w:p w14:paraId="43757DB4" w14:textId="77777777" w:rsidR="00170190" w:rsidRDefault="00170190">
      <w:pPr>
        <w:spacing w:after="0" w:line="240" w:lineRule="auto"/>
        <w:jc w:val="center"/>
        <w:rPr>
          <w:rFonts w:ascii="Arial" w:hAnsi="Arial" w:cs="Arial"/>
          <w:b/>
          <w:bCs/>
          <w:color w:val="000000"/>
          <w:sz w:val="24"/>
          <w:szCs w:val="24"/>
        </w:rPr>
      </w:pPr>
    </w:p>
    <w:p w14:paraId="4C795973" w14:textId="77777777" w:rsidR="00170190" w:rsidRDefault="00170190">
      <w:pPr>
        <w:spacing w:after="0" w:line="240" w:lineRule="auto"/>
        <w:jc w:val="center"/>
        <w:rPr>
          <w:rFonts w:ascii="Arial" w:hAnsi="Arial" w:cs="Arial"/>
          <w:b/>
          <w:bCs/>
          <w:color w:val="000000"/>
          <w:sz w:val="24"/>
          <w:szCs w:val="24"/>
        </w:rPr>
      </w:pPr>
    </w:p>
    <w:p w14:paraId="4B1C3CFF"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155CDD27"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B-10 Instalacje i armatura wodno-kanalizacyjna,</w:t>
      </w:r>
    </w:p>
    <w:p w14:paraId="269CE4D5"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Instalacje centralnego ogrzewania </w:t>
      </w:r>
    </w:p>
    <w:p w14:paraId="6C0373AD" w14:textId="7D8A1C80"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76368A">
        <w:rPr>
          <w:rFonts w:ascii="Arial" w:hAnsi="Arial" w:cs="Arial"/>
          <w:b/>
          <w:bCs/>
          <w:color w:val="000000"/>
          <w:sz w:val="24"/>
          <w:szCs w:val="24"/>
        </w:rPr>
        <w:t>3/R/2021</w:t>
      </w:r>
      <w:r>
        <w:rPr>
          <w:rFonts w:ascii="Arial" w:hAnsi="Arial" w:cs="Arial"/>
          <w:b/>
          <w:bCs/>
          <w:color w:val="000000"/>
          <w:sz w:val="24"/>
          <w:szCs w:val="24"/>
        </w:rPr>
        <w:t xml:space="preserve"> KOSZALIN</w:t>
      </w:r>
    </w:p>
    <w:p w14:paraId="5B79ABCE" w14:textId="77777777" w:rsidR="001A03D7" w:rsidRDefault="001A03D7">
      <w:pPr>
        <w:spacing w:after="0" w:line="240" w:lineRule="auto"/>
        <w:jc w:val="center"/>
        <w:rPr>
          <w:rFonts w:ascii="Arial" w:hAnsi="Arial" w:cs="Arial"/>
          <w:b/>
          <w:bCs/>
          <w:color w:val="000000"/>
          <w:sz w:val="24"/>
          <w:szCs w:val="24"/>
        </w:rPr>
      </w:pPr>
    </w:p>
    <w:p w14:paraId="65C0F6B1" w14:textId="77777777" w:rsidR="001A03D7" w:rsidRDefault="001A03D7">
      <w:pPr>
        <w:spacing w:after="0" w:line="240" w:lineRule="auto"/>
        <w:jc w:val="center"/>
        <w:rPr>
          <w:rFonts w:ascii="Arial" w:hAnsi="Arial" w:cs="Arial"/>
          <w:b/>
          <w:bCs/>
          <w:color w:val="000000"/>
          <w:sz w:val="24"/>
          <w:szCs w:val="24"/>
        </w:rPr>
      </w:pPr>
    </w:p>
    <w:p w14:paraId="36C4E3FB" w14:textId="77777777" w:rsidR="001A03D7" w:rsidRDefault="001A03D7">
      <w:pPr>
        <w:spacing w:after="0" w:line="240" w:lineRule="auto"/>
        <w:jc w:val="center"/>
        <w:rPr>
          <w:rFonts w:ascii="Arial" w:hAnsi="Arial" w:cs="Arial"/>
          <w:b/>
          <w:bCs/>
          <w:color w:val="000000"/>
          <w:sz w:val="24"/>
          <w:szCs w:val="24"/>
        </w:rPr>
      </w:pPr>
    </w:p>
    <w:p w14:paraId="06C84AB1" w14:textId="19B3F521" w:rsidR="00170190" w:rsidRDefault="00170190" w:rsidP="002A2392">
      <w:pPr>
        <w:spacing w:after="0" w:line="240" w:lineRule="auto"/>
        <w:rPr>
          <w:rFonts w:ascii="Arial" w:hAnsi="Arial" w:cs="Arial"/>
          <w:b/>
          <w:bCs/>
          <w:color w:val="000000"/>
          <w:sz w:val="28"/>
          <w:szCs w:val="28"/>
        </w:rPr>
      </w:pPr>
    </w:p>
    <w:p w14:paraId="30714DED" w14:textId="77777777" w:rsidR="001A03D7" w:rsidRDefault="00640715">
      <w:pPr>
        <w:spacing w:after="0" w:line="240" w:lineRule="auto"/>
        <w:jc w:val="center"/>
        <w:rPr>
          <w:rFonts w:ascii="Arial" w:hAnsi="Arial"/>
          <w:b/>
          <w:sz w:val="24"/>
          <w:szCs w:val="24"/>
          <w:u w:val="single"/>
        </w:rPr>
      </w:pPr>
      <w:r>
        <w:rPr>
          <w:rFonts w:ascii="Arial" w:hAnsi="Arial"/>
          <w:b/>
          <w:sz w:val="24"/>
          <w:szCs w:val="24"/>
          <w:u w:val="single"/>
        </w:rPr>
        <w:t>ZAMAWIAJĄCY</w:t>
      </w:r>
    </w:p>
    <w:p w14:paraId="05C748B4" w14:textId="3E492148" w:rsidR="001A03D7" w:rsidRDefault="001A03D7">
      <w:pPr>
        <w:spacing w:after="0" w:line="240" w:lineRule="auto"/>
        <w:jc w:val="center"/>
        <w:rPr>
          <w:rFonts w:ascii="Arial" w:hAnsi="Arial"/>
          <w:b/>
          <w:sz w:val="24"/>
          <w:szCs w:val="24"/>
        </w:rPr>
      </w:pPr>
    </w:p>
    <w:p w14:paraId="168E9A08" w14:textId="77777777" w:rsidR="002A2392" w:rsidRDefault="002A2392">
      <w:pPr>
        <w:spacing w:after="0" w:line="240" w:lineRule="auto"/>
        <w:jc w:val="center"/>
        <w:rPr>
          <w:rFonts w:ascii="Arial" w:hAnsi="Arial"/>
          <w:b/>
          <w:sz w:val="24"/>
          <w:szCs w:val="24"/>
        </w:rPr>
      </w:pPr>
    </w:p>
    <w:p w14:paraId="493CDF6E" w14:textId="77777777" w:rsidR="001A03D7" w:rsidRDefault="001A03D7">
      <w:pPr>
        <w:spacing w:after="0" w:line="240" w:lineRule="auto"/>
        <w:jc w:val="center"/>
        <w:rPr>
          <w:rFonts w:ascii="Arial" w:hAnsi="Arial"/>
          <w:b/>
          <w:sz w:val="24"/>
          <w:szCs w:val="24"/>
        </w:rPr>
      </w:pPr>
    </w:p>
    <w:p w14:paraId="3F546816" w14:textId="77777777" w:rsidR="001A03D7" w:rsidRDefault="00640715">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2429E7C4" w14:textId="33AD4511" w:rsidR="001A03D7" w:rsidRDefault="00640715">
      <w:pPr>
        <w:spacing w:after="0" w:line="240" w:lineRule="auto"/>
        <w:ind w:left="2124" w:hanging="2124"/>
        <w:jc w:val="center"/>
        <w:rPr>
          <w:rFonts w:ascii="Arial" w:hAnsi="Arial"/>
          <w:b/>
          <w:sz w:val="24"/>
          <w:szCs w:val="24"/>
        </w:rPr>
      </w:pPr>
      <w:r>
        <w:rPr>
          <w:rFonts w:ascii="Arial" w:hAnsi="Arial"/>
          <w:b/>
          <w:sz w:val="24"/>
          <w:szCs w:val="24"/>
        </w:rPr>
        <w:t>ul. 4-GO MARCA</w:t>
      </w:r>
      <w:r w:rsidR="00553220">
        <w:rPr>
          <w:rFonts w:ascii="Arial" w:hAnsi="Arial"/>
          <w:b/>
          <w:sz w:val="24"/>
          <w:szCs w:val="24"/>
        </w:rPr>
        <w:t xml:space="preserve"> 3</w:t>
      </w:r>
      <w:r>
        <w:rPr>
          <w:rFonts w:ascii="Arial" w:hAnsi="Arial"/>
          <w:b/>
          <w:sz w:val="24"/>
          <w:szCs w:val="24"/>
        </w:rPr>
        <w:t>, 75-901 KOSZALIN</w:t>
      </w:r>
    </w:p>
    <w:p w14:paraId="76AD0086" w14:textId="77777777" w:rsidR="001A03D7" w:rsidRDefault="001A03D7">
      <w:pPr>
        <w:spacing w:after="0" w:line="240" w:lineRule="auto"/>
        <w:jc w:val="center"/>
        <w:rPr>
          <w:rFonts w:ascii="Arial" w:hAnsi="Arial" w:cs="Arial"/>
          <w:b/>
          <w:bCs/>
          <w:color w:val="000000"/>
          <w:sz w:val="28"/>
          <w:szCs w:val="28"/>
        </w:rPr>
      </w:pPr>
    </w:p>
    <w:p w14:paraId="65FA08F7" w14:textId="77777777" w:rsidR="001A03D7" w:rsidRDefault="001A03D7">
      <w:pPr>
        <w:spacing w:after="0" w:line="240" w:lineRule="auto"/>
        <w:rPr>
          <w:rFonts w:ascii="Times New Roman" w:hAnsi="Times New Roman" w:cs="Times New Roman"/>
          <w:color w:val="000000"/>
          <w:sz w:val="24"/>
          <w:szCs w:val="24"/>
        </w:rPr>
      </w:pPr>
    </w:p>
    <w:p w14:paraId="4436E856" w14:textId="77777777" w:rsidR="001A03D7" w:rsidRDefault="001A03D7">
      <w:pPr>
        <w:spacing w:after="0" w:line="240" w:lineRule="auto"/>
        <w:jc w:val="both"/>
        <w:rPr>
          <w:rFonts w:ascii="Arial" w:eastAsia="Times New Roman" w:hAnsi="Arial" w:cs="Times New Roman"/>
          <w:b/>
          <w:sz w:val="24"/>
          <w:szCs w:val="24"/>
          <w:lang w:eastAsia="ar-SA"/>
        </w:rPr>
      </w:pPr>
    </w:p>
    <w:p w14:paraId="7CFF9D8B"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754BD275"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78D5C12B" w14:textId="5A5A053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094FB41C" w14:textId="77777777" w:rsidR="001A03D7" w:rsidRDefault="001A03D7">
      <w:pPr>
        <w:spacing w:after="0" w:line="240" w:lineRule="auto"/>
        <w:ind w:left="2126" w:hanging="2126"/>
        <w:jc w:val="both"/>
        <w:rPr>
          <w:rFonts w:ascii="Arial" w:eastAsia="Times New Roman" w:hAnsi="Arial" w:cs="Times New Roman"/>
          <w:b/>
          <w:sz w:val="24"/>
          <w:szCs w:val="24"/>
          <w:lang w:eastAsia="ar-SA"/>
        </w:rPr>
      </w:pPr>
    </w:p>
    <w:p w14:paraId="51BD59C2"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68293B2B" w14:textId="77777777" w:rsidR="001A03D7" w:rsidRDefault="001A03D7">
      <w:pPr>
        <w:tabs>
          <w:tab w:val="left" w:pos="2417"/>
        </w:tabs>
        <w:spacing w:after="0" w:line="240" w:lineRule="auto"/>
        <w:jc w:val="both"/>
        <w:rPr>
          <w:rFonts w:ascii="Arial" w:eastAsia="Times New Roman" w:hAnsi="Arial" w:cs="Times New Roman"/>
          <w:b/>
          <w:sz w:val="24"/>
          <w:szCs w:val="24"/>
          <w:lang w:eastAsia="ar-SA"/>
        </w:rPr>
      </w:pPr>
    </w:p>
    <w:p w14:paraId="10CFDCB5" w14:textId="77777777"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14:paraId="1152B771" w14:textId="09B25522" w:rsidR="001A03D7"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w:t>
      </w:r>
      <w:r w:rsidR="00E52326">
        <w:rPr>
          <w:rFonts w:ascii="Arial" w:eastAsia="Times New Roman" w:hAnsi="Arial" w:cs="Times New Roman"/>
          <w:b/>
          <w:sz w:val="24"/>
          <w:szCs w:val="24"/>
          <w:lang w:val="de-DE" w:eastAsia="ar-SA"/>
        </w:rPr>
        <w:t>or: Inspektor TUN: Adam D</w:t>
      </w:r>
      <w:r w:rsidR="004E67BE">
        <w:rPr>
          <w:rFonts w:ascii="Arial" w:eastAsia="Times New Roman" w:hAnsi="Arial" w:cs="Times New Roman"/>
          <w:b/>
          <w:sz w:val="24"/>
          <w:szCs w:val="24"/>
          <w:lang w:val="de-DE" w:eastAsia="ar-SA"/>
        </w:rPr>
        <w:t>ZIEKIEWICZ</w:t>
      </w:r>
      <w:r w:rsidR="00553220">
        <w:rPr>
          <w:rFonts w:ascii="Arial" w:eastAsia="Times New Roman" w:hAnsi="Arial" w:cs="Times New Roman"/>
          <w:b/>
          <w:sz w:val="24"/>
          <w:szCs w:val="24"/>
          <w:lang w:val="de-DE" w:eastAsia="ar-SA"/>
        </w:rPr>
        <w:t xml:space="preserve">          </w:t>
      </w:r>
      <w:r w:rsidR="00E52326" w:rsidRPr="00E52326">
        <w:rPr>
          <w:rFonts w:ascii="Arial" w:eastAsia="Times New Roman" w:hAnsi="Arial" w:cs="Times New Roman"/>
          <w:b/>
          <w:sz w:val="24"/>
          <w:szCs w:val="24"/>
          <w:lang w:val="de-DE" w:eastAsia="ar-SA"/>
        </w:rPr>
        <w:t xml:space="preserve"> </w:t>
      </w:r>
      <w:r w:rsidR="00E52326">
        <w:rPr>
          <w:rFonts w:ascii="Arial" w:eastAsia="Times New Roman" w:hAnsi="Arial" w:cs="Times New Roman"/>
          <w:b/>
          <w:sz w:val="24"/>
          <w:szCs w:val="24"/>
          <w:lang w:val="de-DE" w:eastAsia="ar-SA"/>
        </w:rPr>
        <w:t xml:space="preserve">      </w:t>
      </w:r>
      <w:r w:rsidR="00E52326" w:rsidRPr="00E52326">
        <w:rPr>
          <w:rFonts w:ascii="Arial" w:eastAsia="Times New Roman" w:hAnsi="Arial" w:cs="Times New Roman"/>
          <w:b/>
          <w:sz w:val="24"/>
          <w:szCs w:val="24"/>
          <w:lang w:val="de-DE" w:eastAsia="ar-SA"/>
        </w:rPr>
        <w:t>……………………………..</w:t>
      </w:r>
    </w:p>
    <w:p w14:paraId="2D54198F"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0E653C93"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5CD17AAA"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6B5BAC7D" w14:textId="15594E8C" w:rsidR="001A03D7" w:rsidRDefault="00553220">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Technik TUN: Dagmara T</w:t>
      </w:r>
      <w:r w:rsidR="004E67BE">
        <w:rPr>
          <w:rFonts w:ascii="Arial" w:eastAsia="Times New Roman" w:hAnsi="Arial" w:cs="Times New Roman"/>
          <w:b/>
          <w:sz w:val="24"/>
          <w:szCs w:val="24"/>
          <w:lang w:val="de-DE" w:eastAsia="ar-SA"/>
        </w:rPr>
        <w:t>OROŃCZAK</w:t>
      </w:r>
      <w:r>
        <w:rPr>
          <w:rFonts w:ascii="Arial" w:eastAsia="Times New Roman" w:hAnsi="Arial" w:cs="Times New Roman"/>
          <w:b/>
          <w:sz w:val="24"/>
          <w:szCs w:val="24"/>
          <w:lang w:val="de-DE" w:eastAsia="ar-SA"/>
        </w:rPr>
        <w:t xml:space="preserve">                </w:t>
      </w:r>
      <w:r w:rsidR="00682D68">
        <w:rPr>
          <w:rFonts w:ascii="Arial" w:eastAsia="Times New Roman" w:hAnsi="Arial" w:cs="Times New Roman"/>
          <w:b/>
          <w:sz w:val="24"/>
          <w:szCs w:val="24"/>
          <w:lang w:val="de-DE" w:eastAsia="ar-SA"/>
        </w:rPr>
        <w:t xml:space="preserve">            </w:t>
      </w:r>
      <w:r w:rsidR="004E67BE">
        <w:rPr>
          <w:rFonts w:ascii="Arial" w:eastAsia="Times New Roman" w:hAnsi="Arial" w:cs="Times New Roman"/>
          <w:b/>
          <w:sz w:val="24"/>
          <w:szCs w:val="24"/>
          <w:lang w:val="de-DE" w:eastAsia="ar-SA"/>
        </w:rPr>
        <w:t>……………………………</w:t>
      </w:r>
    </w:p>
    <w:p w14:paraId="36F5245B"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75809517"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60E491FC"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3BC1497D" w14:textId="584AC882" w:rsidR="001A03D7" w:rsidRDefault="00640715">
      <w:pPr>
        <w:spacing w:after="0" w:line="360" w:lineRule="auto"/>
        <w:ind w:left="2126" w:hanging="2126"/>
        <w:jc w:val="both"/>
      </w:pPr>
      <w:r>
        <w:rPr>
          <w:rFonts w:ascii="Arial" w:eastAsia="Times New Roman" w:hAnsi="Arial" w:cs="Times New Roman"/>
          <w:b/>
          <w:sz w:val="24"/>
          <w:szCs w:val="24"/>
          <w:lang w:eastAsia="ar-SA"/>
        </w:rPr>
        <w:t xml:space="preserve">Kierownik </w:t>
      </w:r>
      <w:r w:rsidR="00CD0618">
        <w:rPr>
          <w:rFonts w:ascii="Arial" w:eastAsia="Times New Roman" w:hAnsi="Arial" w:cs="Times New Roman"/>
          <w:b/>
          <w:sz w:val="24"/>
          <w:szCs w:val="24"/>
          <w:lang w:eastAsia="ar-SA"/>
        </w:rPr>
        <w:t>TUN</w:t>
      </w:r>
      <w:r w:rsidR="00553220">
        <w:rPr>
          <w:rFonts w:ascii="Arial" w:eastAsia="Times New Roman" w:hAnsi="Arial" w:cs="Times New Roman"/>
          <w:b/>
          <w:sz w:val="24"/>
          <w:szCs w:val="24"/>
          <w:lang w:eastAsia="ar-SA"/>
        </w:rPr>
        <w:t>: Maciej S</w:t>
      </w:r>
      <w:r w:rsidR="004E67BE">
        <w:rPr>
          <w:rFonts w:ascii="Arial" w:eastAsia="Times New Roman" w:hAnsi="Arial" w:cs="Times New Roman"/>
          <w:b/>
          <w:sz w:val="24"/>
          <w:szCs w:val="24"/>
          <w:lang w:eastAsia="ar-SA"/>
        </w:rPr>
        <w:t>KRZYPCZAK</w:t>
      </w:r>
      <w:r w:rsidR="00553220">
        <w:rPr>
          <w:rFonts w:ascii="Arial" w:eastAsia="Times New Roman" w:hAnsi="Arial" w:cs="Times New Roman"/>
          <w:b/>
          <w:sz w:val="24"/>
          <w:szCs w:val="24"/>
          <w:lang w:eastAsia="ar-SA"/>
        </w:rPr>
        <w:t xml:space="preserve">              </w:t>
      </w:r>
      <w:r w:rsidR="004E67BE">
        <w:rPr>
          <w:rFonts w:ascii="Arial" w:eastAsia="Times New Roman" w:hAnsi="Arial" w:cs="Times New Roman"/>
          <w:b/>
          <w:sz w:val="24"/>
          <w:szCs w:val="24"/>
          <w:lang w:eastAsia="ar-SA"/>
        </w:rPr>
        <w:t xml:space="preserve">             …..………………………..</w:t>
      </w:r>
    </w:p>
    <w:p w14:paraId="012D0B31"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381314EB" w14:textId="77777777" w:rsidR="001A03D7" w:rsidRDefault="001A03D7">
      <w:pPr>
        <w:spacing w:after="0" w:line="240" w:lineRule="auto"/>
        <w:ind w:left="2126" w:hanging="2126"/>
        <w:jc w:val="center"/>
        <w:rPr>
          <w:rFonts w:ascii="Arial" w:eastAsia="Times New Roman" w:hAnsi="Arial" w:cs="Times New Roman"/>
          <w:b/>
          <w:sz w:val="24"/>
          <w:szCs w:val="24"/>
          <w:lang w:eastAsia="ar-SA"/>
        </w:rPr>
      </w:pPr>
    </w:p>
    <w:p w14:paraId="10E03927" w14:textId="77777777" w:rsidR="00553220" w:rsidRDefault="00553220">
      <w:pPr>
        <w:spacing w:after="0" w:line="240" w:lineRule="auto"/>
        <w:ind w:left="2126" w:hanging="2126"/>
        <w:jc w:val="center"/>
        <w:rPr>
          <w:rFonts w:ascii="Arial" w:eastAsia="Times New Roman" w:hAnsi="Arial" w:cs="Times New Roman"/>
          <w:b/>
          <w:sz w:val="24"/>
          <w:szCs w:val="24"/>
          <w:lang w:eastAsia="ar-SA"/>
        </w:rPr>
      </w:pPr>
    </w:p>
    <w:p w14:paraId="5E6F0653" w14:textId="3EFA5D81" w:rsidR="00553220" w:rsidRDefault="00553220" w:rsidP="001E69A9">
      <w:pPr>
        <w:spacing w:after="0" w:line="240" w:lineRule="auto"/>
        <w:rPr>
          <w:rFonts w:ascii="Arial" w:eastAsia="Times New Roman" w:hAnsi="Arial" w:cs="Times New Roman"/>
          <w:b/>
          <w:sz w:val="24"/>
          <w:szCs w:val="24"/>
          <w:lang w:eastAsia="ar-SA"/>
        </w:rPr>
      </w:pPr>
    </w:p>
    <w:p w14:paraId="4F16451A" w14:textId="14E8DEEE"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2465D18F" w14:textId="77777777" w:rsidR="001A03D7" w:rsidRDefault="00640715">
      <w:pPr>
        <w:spacing w:after="0" w:line="240" w:lineRule="auto"/>
        <w:jc w:val="center"/>
      </w:pPr>
      <w:r>
        <w:rPr>
          <w:rFonts w:ascii="Arial" w:eastAsia="Times New Roman" w:hAnsi="Arial" w:cs="Times New Roman"/>
          <w:b/>
          <w:sz w:val="24"/>
          <w:szCs w:val="24"/>
          <w:lang w:eastAsia="ar-SA"/>
        </w:rPr>
        <w:t>Marzec 202</w:t>
      </w:r>
      <w:r w:rsidR="00B532C6">
        <w:rPr>
          <w:rFonts w:ascii="Arial" w:eastAsia="Times New Roman" w:hAnsi="Arial" w:cs="Times New Roman"/>
          <w:b/>
          <w:sz w:val="24"/>
          <w:szCs w:val="24"/>
          <w:lang w:eastAsia="ar-SA"/>
        </w:rPr>
        <w:t>1</w:t>
      </w:r>
    </w:p>
    <w:p w14:paraId="0F7FE21A" w14:textId="77777777" w:rsidR="00553220" w:rsidRDefault="00553220">
      <w:pPr>
        <w:widowControl w:val="0"/>
        <w:spacing w:after="0" w:line="240" w:lineRule="auto"/>
        <w:rPr>
          <w:rFonts w:ascii="Times New Roman" w:eastAsia="Times New Roman" w:hAnsi="Times New Roman" w:cs="Times New Roman"/>
          <w:b/>
          <w:sz w:val="24"/>
          <w:szCs w:val="24"/>
          <w:u w:val="single"/>
        </w:rPr>
      </w:pPr>
    </w:p>
    <w:p w14:paraId="08B89293" w14:textId="77777777" w:rsidR="00553220" w:rsidRDefault="00553220">
      <w:pPr>
        <w:widowControl w:val="0"/>
        <w:spacing w:after="0" w:line="240" w:lineRule="auto"/>
        <w:rPr>
          <w:rFonts w:ascii="Times New Roman" w:eastAsia="Times New Roman" w:hAnsi="Times New Roman" w:cs="Times New Roman"/>
          <w:b/>
          <w:sz w:val="24"/>
          <w:szCs w:val="24"/>
          <w:u w:val="single"/>
        </w:rPr>
      </w:pPr>
    </w:p>
    <w:p w14:paraId="1A88A9C8" w14:textId="502DD105" w:rsidR="001A03D7" w:rsidRDefault="0064071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07E61269" w14:textId="77777777" w:rsidR="001A03D7" w:rsidRDefault="001A03D7">
      <w:pPr>
        <w:widowControl w:val="0"/>
        <w:spacing w:after="0" w:line="240" w:lineRule="auto"/>
        <w:rPr>
          <w:rFonts w:ascii="Times New Roman" w:eastAsia="Times New Roman" w:hAnsi="Times New Roman" w:cs="Times New Roman"/>
          <w:sz w:val="24"/>
          <w:szCs w:val="24"/>
        </w:rPr>
      </w:pPr>
    </w:p>
    <w:p w14:paraId="205CF4D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Część ogólna. </w:t>
      </w:r>
    </w:p>
    <w:p w14:paraId="292922B6" w14:textId="77777777" w:rsidR="001A03D7" w:rsidRDefault="001A03D7">
      <w:pPr>
        <w:widowControl w:val="0"/>
        <w:spacing w:after="0" w:line="240" w:lineRule="auto"/>
        <w:rPr>
          <w:rFonts w:ascii="Arial" w:eastAsia="Times New Roman" w:hAnsi="Arial" w:cs="Arial"/>
          <w:sz w:val="24"/>
          <w:szCs w:val="24"/>
        </w:rPr>
      </w:pPr>
    </w:p>
    <w:p w14:paraId="2A2574B6" w14:textId="77777777" w:rsidR="001A03D7" w:rsidRDefault="00640715">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Wymagania szczegółowe dotyczące właściwości wyrobów  </w:t>
      </w:r>
    </w:p>
    <w:p w14:paraId="79FB46BA" w14:textId="248DE47A" w:rsidR="001A03D7" w:rsidRDefault="00553220">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640715">
        <w:rPr>
          <w:rFonts w:ascii="Arial" w:eastAsia="Times New Roman" w:hAnsi="Arial" w:cs="Arial"/>
          <w:sz w:val="24"/>
          <w:szCs w:val="24"/>
        </w:rPr>
        <w:t>budowlanych.</w:t>
      </w:r>
    </w:p>
    <w:p w14:paraId="37D53AE4" w14:textId="77777777" w:rsidR="001A03D7" w:rsidRDefault="001A03D7">
      <w:pPr>
        <w:widowControl w:val="0"/>
        <w:spacing w:after="0" w:line="240" w:lineRule="auto"/>
        <w:rPr>
          <w:rFonts w:ascii="Arial" w:eastAsia="Times New Roman" w:hAnsi="Arial" w:cs="Arial"/>
          <w:sz w:val="24"/>
          <w:szCs w:val="24"/>
        </w:rPr>
      </w:pPr>
    </w:p>
    <w:p w14:paraId="0A411745"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Wymagania szczegółowe dotyczące sprzętu i maszyn do </w:t>
      </w:r>
    </w:p>
    <w:p w14:paraId="7E266EC1" w14:textId="7D2194A0" w:rsidR="001A03D7" w:rsidRDefault="00553220">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640715">
        <w:rPr>
          <w:rFonts w:ascii="Arial" w:eastAsia="Times New Roman" w:hAnsi="Arial" w:cs="Arial"/>
          <w:sz w:val="24"/>
          <w:szCs w:val="24"/>
        </w:rPr>
        <w:t>wykonywania robót  budowlanych.</w:t>
      </w:r>
    </w:p>
    <w:p w14:paraId="2373E743" w14:textId="77777777" w:rsidR="001A03D7" w:rsidRDefault="001A03D7">
      <w:pPr>
        <w:widowControl w:val="0"/>
        <w:spacing w:after="0" w:line="240" w:lineRule="auto"/>
        <w:rPr>
          <w:rFonts w:ascii="Arial" w:eastAsia="Times New Roman" w:hAnsi="Arial" w:cs="Arial"/>
          <w:sz w:val="24"/>
          <w:szCs w:val="24"/>
        </w:rPr>
      </w:pPr>
    </w:p>
    <w:p w14:paraId="307BC6A3"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4. Rozdział IV.   Wymagania dotyczące środków transportu.</w:t>
      </w:r>
    </w:p>
    <w:p w14:paraId="17803821" w14:textId="77777777" w:rsidR="001A03D7" w:rsidRDefault="001A03D7">
      <w:pPr>
        <w:widowControl w:val="0"/>
        <w:spacing w:after="0" w:line="240" w:lineRule="auto"/>
        <w:rPr>
          <w:rFonts w:ascii="Arial" w:eastAsia="Times New Roman" w:hAnsi="Arial" w:cs="Arial"/>
          <w:sz w:val="24"/>
          <w:szCs w:val="24"/>
        </w:rPr>
      </w:pPr>
    </w:p>
    <w:p w14:paraId="2CF60675"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Wymagania szczegółowe dotyczące wykonania robót </w:t>
      </w:r>
    </w:p>
    <w:p w14:paraId="75628061" w14:textId="528CDD2B" w:rsidR="001A03D7" w:rsidRDefault="00553220">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640715">
        <w:rPr>
          <w:rFonts w:ascii="Arial" w:eastAsia="Times New Roman" w:hAnsi="Arial" w:cs="Arial"/>
          <w:sz w:val="24"/>
          <w:szCs w:val="24"/>
        </w:rPr>
        <w:t>budowlanych.</w:t>
      </w:r>
    </w:p>
    <w:p w14:paraId="5EE40D2F" w14:textId="77777777" w:rsidR="001A03D7" w:rsidRDefault="001A03D7">
      <w:pPr>
        <w:widowControl w:val="0"/>
        <w:spacing w:after="0" w:line="240" w:lineRule="auto"/>
        <w:rPr>
          <w:rFonts w:ascii="Arial" w:eastAsia="Times New Roman" w:hAnsi="Arial" w:cs="Arial"/>
          <w:sz w:val="24"/>
          <w:szCs w:val="24"/>
        </w:rPr>
      </w:pPr>
    </w:p>
    <w:p w14:paraId="6DDABF54" w14:textId="77777777" w:rsidR="001A03D7" w:rsidRDefault="00640715">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6. Rozdział VI.   Kontrola, badania oraz odbiory wyrobów i robót budowlanych.</w:t>
      </w:r>
    </w:p>
    <w:p w14:paraId="25A2DBAE" w14:textId="143229B2" w:rsidR="001A03D7" w:rsidRDefault="001A03D7">
      <w:pPr>
        <w:widowControl w:val="0"/>
        <w:spacing w:after="0" w:line="240" w:lineRule="auto"/>
        <w:rPr>
          <w:rFonts w:ascii="Arial" w:eastAsia="Times New Roman" w:hAnsi="Arial" w:cs="Arial"/>
          <w:sz w:val="24"/>
          <w:szCs w:val="24"/>
        </w:rPr>
      </w:pPr>
    </w:p>
    <w:p w14:paraId="206A6790" w14:textId="64153BAC" w:rsidR="001E69A9" w:rsidRDefault="001E69A9" w:rsidP="001E69A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7. Rozdział VII.  Wymagania dotyczące przedmiaru i obmiaru robót.</w:t>
      </w:r>
    </w:p>
    <w:p w14:paraId="2D13C0CD" w14:textId="77777777" w:rsidR="001E69A9" w:rsidRDefault="001E69A9" w:rsidP="001E69A9">
      <w:pPr>
        <w:widowControl w:val="0"/>
        <w:spacing w:after="0" w:line="240" w:lineRule="auto"/>
        <w:rPr>
          <w:rFonts w:ascii="Arial" w:eastAsia="Times New Roman" w:hAnsi="Arial" w:cs="Arial"/>
          <w:sz w:val="24"/>
          <w:szCs w:val="24"/>
        </w:rPr>
      </w:pPr>
    </w:p>
    <w:p w14:paraId="69D848DE" w14:textId="79D5401A" w:rsidR="001E69A9" w:rsidRDefault="001E69A9" w:rsidP="001E69A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8. Rozdział VIII. Odbiór robót budowlanych.</w:t>
      </w:r>
    </w:p>
    <w:p w14:paraId="29706908" w14:textId="77777777" w:rsidR="001E69A9" w:rsidRDefault="001E69A9" w:rsidP="001E69A9">
      <w:pPr>
        <w:widowControl w:val="0"/>
        <w:spacing w:after="0" w:line="240" w:lineRule="auto"/>
        <w:rPr>
          <w:rFonts w:ascii="Arial" w:eastAsia="Times New Roman" w:hAnsi="Arial" w:cs="Arial"/>
          <w:sz w:val="24"/>
          <w:szCs w:val="24"/>
        </w:rPr>
      </w:pPr>
    </w:p>
    <w:p w14:paraId="587A1F76" w14:textId="2A8DAB72" w:rsidR="001E69A9" w:rsidRDefault="001E69A9" w:rsidP="001E69A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9. Rozdział IX.   Rozliczenie robót.</w:t>
      </w:r>
    </w:p>
    <w:p w14:paraId="6A7ADD09" w14:textId="77777777" w:rsidR="001E69A9" w:rsidRDefault="001E69A9" w:rsidP="001E69A9">
      <w:pPr>
        <w:widowControl w:val="0"/>
        <w:tabs>
          <w:tab w:val="left" w:pos="360"/>
        </w:tabs>
        <w:spacing w:after="0" w:line="240" w:lineRule="auto"/>
        <w:rPr>
          <w:rFonts w:ascii="Arial" w:eastAsia="Times New Roman" w:hAnsi="Arial" w:cs="Arial"/>
          <w:sz w:val="24"/>
          <w:szCs w:val="24"/>
        </w:rPr>
      </w:pPr>
    </w:p>
    <w:p w14:paraId="41E3B184" w14:textId="6838EA21" w:rsidR="001E69A9" w:rsidRDefault="001E69A9" w:rsidP="001E69A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10. Rozdział X.   Dokumenty odniesienia.</w:t>
      </w:r>
    </w:p>
    <w:p w14:paraId="571DFADB" w14:textId="77777777" w:rsidR="001E69A9" w:rsidRDefault="001E69A9" w:rsidP="001E69A9">
      <w:pPr>
        <w:widowControl w:val="0"/>
        <w:spacing w:after="0" w:line="240" w:lineRule="auto"/>
        <w:jc w:val="both"/>
        <w:rPr>
          <w:rFonts w:ascii="Arial" w:eastAsia="Times New Roman" w:hAnsi="Arial" w:cs="Arial"/>
          <w:b/>
          <w:bCs/>
          <w:sz w:val="24"/>
          <w:szCs w:val="24"/>
        </w:rPr>
      </w:pPr>
    </w:p>
    <w:p w14:paraId="342D7E99" w14:textId="77777777" w:rsidR="001E69A9" w:rsidRDefault="001E69A9" w:rsidP="001E69A9">
      <w:pPr>
        <w:widowControl w:val="0"/>
        <w:spacing w:after="0" w:line="240" w:lineRule="auto"/>
        <w:jc w:val="both"/>
        <w:rPr>
          <w:rFonts w:ascii="Arial" w:eastAsia="Times New Roman" w:hAnsi="Arial" w:cs="Arial"/>
          <w:b/>
          <w:bCs/>
          <w:sz w:val="24"/>
          <w:szCs w:val="24"/>
        </w:rPr>
      </w:pPr>
    </w:p>
    <w:p w14:paraId="3D7E7F93" w14:textId="77777777" w:rsidR="001A03D7" w:rsidRDefault="001A03D7">
      <w:pPr>
        <w:widowControl w:val="0"/>
        <w:spacing w:after="0" w:line="240" w:lineRule="auto"/>
        <w:jc w:val="both"/>
        <w:rPr>
          <w:rFonts w:ascii="Arial" w:eastAsia="Times New Roman" w:hAnsi="Arial" w:cs="Arial"/>
          <w:b/>
          <w:bCs/>
          <w:sz w:val="24"/>
          <w:szCs w:val="24"/>
        </w:rPr>
      </w:pPr>
    </w:p>
    <w:p w14:paraId="38F110C1" w14:textId="77777777" w:rsidR="001A03D7" w:rsidRDefault="001A03D7">
      <w:pPr>
        <w:widowControl w:val="0"/>
        <w:spacing w:after="0" w:line="240" w:lineRule="auto"/>
        <w:jc w:val="both"/>
        <w:rPr>
          <w:rFonts w:ascii="Arial" w:eastAsia="Times New Roman" w:hAnsi="Arial" w:cs="Arial"/>
          <w:b/>
          <w:bCs/>
          <w:sz w:val="24"/>
          <w:szCs w:val="24"/>
        </w:rPr>
      </w:pPr>
    </w:p>
    <w:p w14:paraId="131C9A9A" w14:textId="77777777" w:rsidR="001A03D7" w:rsidRDefault="001A03D7">
      <w:pPr>
        <w:widowControl w:val="0"/>
        <w:spacing w:after="0" w:line="240" w:lineRule="auto"/>
        <w:jc w:val="both"/>
        <w:rPr>
          <w:rFonts w:ascii="Arial" w:eastAsia="Times New Roman" w:hAnsi="Arial" w:cs="Arial"/>
          <w:b/>
          <w:bCs/>
          <w:sz w:val="24"/>
          <w:szCs w:val="24"/>
        </w:rPr>
      </w:pPr>
    </w:p>
    <w:p w14:paraId="4B63BB4B" w14:textId="77777777" w:rsidR="001A03D7" w:rsidRDefault="001A03D7">
      <w:pPr>
        <w:widowControl w:val="0"/>
        <w:spacing w:after="0" w:line="240" w:lineRule="auto"/>
        <w:jc w:val="both"/>
        <w:rPr>
          <w:rFonts w:ascii="Arial" w:eastAsia="Times New Roman" w:hAnsi="Arial" w:cs="Arial"/>
          <w:b/>
          <w:bCs/>
          <w:sz w:val="24"/>
          <w:szCs w:val="24"/>
        </w:rPr>
      </w:pPr>
    </w:p>
    <w:p w14:paraId="4C1512AC" w14:textId="77777777" w:rsidR="001A03D7" w:rsidRDefault="001A03D7">
      <w:pPr>
        <w:widowControl w:val="0"/>
        <w:spacing w:after="0" w:line="240" w:lineRule="auto"/>
        <w:jc w:val="both"/>
        <w:rPr>
          <w:rFonts w:ascii="Arial" w:eastAsia="Times New Roman" w:hAnsi="Arial" w:cs="Arial"/>
          <w:b/>
          <w:bCs/>
          <w:sz w:val="24"/>
          <w:szCs w:val="24"/>
        </w:rPr>
      </w:pPr>
    </w:p>
    <w:p w14:paraId="5F7A35F0" w14:textId="77777777" w:rsidR="001A03D7" w:rsidRDefault="001A03D7">
      <w:pPr>
        <w:widowControl w:val="0"/>
        <w:spacing w:after="0" w:line="240" w:lineRule="auto"/>
        <w:jc w:val="both"/>
        <w:rPr>
          <w:rFonts w:ascii="Arial" w:eastAsia="Times New Roman" w:hAnsi="Arial" w:cs="Arial"/>
          <w:b/>
          <w:bCs/>
          <w:sz w:val="24"/>
          <w:szCs w:val="24"/>
        </w:rPr>
      </w:pPr>
    </w:p>
    <w:p w14:paraId="6E740FC7" w14:textId="77777777" w:rsidR="001A03D7" w:rsidRDefault="001A03D7">
      <w:pPr>
        <w:widowControl w:val="0"/>
        <w:spacing w:after="0" w:line="240" w:lineRule="auto"/>
        <w:jc w:val="both"/>
        <w:rPr>
          <w:rFonts w:ascii="Arial" w:eastAsia="Times New Roman" w:hAnsi="Arial" w:cs="Arial"/>
          <w:b/>
          <w:bCs/>
          <w:sz w:val="24"/>
          <w:szCs w:val="24"/>
        </w:rPr>
      </w:pPr>
    </w:p>
    <w:p w14:paraId="758E2C17" w14:textId="77777777" w:rsidR="001A03D7" w:rsidRDefault="001A03D7">
      <w:pPr>
        <w:widowControl w:val="0"/>
        <w:spacing w:after="0" w:line="240" w:lineRule="auto"/>
        <w:jc w:val="both"/>
        <w:rPr>
          <w:rFonts w:ascii="Arial" w:eastAsia="Times New Roman" w:hAnsi="Arial" w:cs="Arial"/>
          <w:b/>
          <w:bCs/>
          <w:sz w:val="24"/>
          <w:szCs w:val="24"/>
        </w:rPr>
      </w:pPr>
    </w:p>
    <w:p w14:paraId="6A3E76A6" w14:textId="77777777" w:rsidR="001A03D7" w:rsidRDefault="001A03D7">
      <w:pPr>
        <w:widowControl w:val="0"/>
        <w:spacing w:after="0" w:line="240" w:lineRule="auto"/>
        <w:jc w:val="both"/>
        <w:rPr>
          <w:rFonts w:ascii="Arial" w:eastAsia="Times New Roman" w:hAnsi="Arial" w:cs="Arial"/>
          <w:b/>
          <w:bCs/>
          <w:sz w:val="24"/>
          <w:szCs w:val="24"/>
        </w:rPr>
      </w:pPr>
    </w:p>
    <w:p w14:paraId="795AA7BA" w14:textId="77777777" w:rsidR="001A03D7" w:rsidRDefault="001A03D7">
      <w:pPr>
        <w:widowControl w:val="0"/>
        <w:spacing w:after="0" w:line="240" w:lineRule="auto"/>
        <w:jc w:val="both"/>
        <w:rPr>
          <w:rFonts w:ascii="Arial" w:eastAsia="Times New Roman" w:hAnsi="Arial" w:cs="Arial"/>
          <w:b/>
          <w:bCs/>
          <w:sz w:val="24"/>
          <w:szCs w:val="24"/>
        </w:rPr>
      </w:pPr>
    </w:p>
    <w:p w14:paraId="25E17A37" w14:textId="77777777" w:rsidR="001A03D7" w:rsidRDefault="001A03D7">
      <w:pPr>
        <w:widowControl w:val="0"/>
        <w:spacing w:after="0" w:line="240" w:lineRule="auto"/>
        <w:jc w:val="both"/>
        <w:rPr>
          <w:rFonts w:ascii="Arial" w:eastAsia="Times New Roman" w:hAnsi="Arial" w:cs="Arial"/>
          <w:b/>
          <w:bCs/>
          <w:sz w:val="24"/>
          <w:szCs w:val="24"/>
        </w:rPr>
      </w:pPr>
    </w:p>
    <w:p w14:paraId="561A5C55" w14:textId="77777777" w:rsidR="001A03D7" w:rsidRDefault="001A03D7">
      <w:pPr>
        <w:widowControl w:val="0"/>
        <w:spacing w:after="0" w:line="240" w:lineRule="auto"/>
        <w:jc w:val="both"/>
        <w:rPr>
          <w:rFonts w:ascii="Arial" w:eastAsia="Times New Roman" w:hAnsi="Arial" w:cs="Arial"/>
          <w:b/>
          <w:bCs/>
          <w:sz w:val="24"/>
          <w:szCs w:val="24"/>
        </w:rPr>
      </w:pPr>
    </w:p>
    <w:p w14:paraId="4C55063D" w14:textId="77777777" w:rsidR="001A03D7" w:rsidRDefault="001A03D7">
      <w:pPr>
        <w:widowControl w:val="0"/>
        <w:spacing w:after="0" w:line="240" w:lineRule="auto"/>
        <w:jc w:val="both"/>
        <w:rPr>
          <w:rFonts w:ascii="Arial" w:eastAsia="Times New Roman" w:hAnsi="Arial" w:cs="Arial"/>
          <w:b/>
          <w:bCs/>
          <w:sz w:val="24"/>
          <w:szCs w:val="24"/>
        </w:rPr>
      </w:pPr>
    </w:p>
    <w:p w14:paraId="74DD386F" w14:textId="77777777" w:rsidR="001A03D7" w:rsidRDefault="001A03D7">
      <w:pPr>
        <w:widowControl w:val="0"/>
        <w:spacing w:after="0" w:line="240" w:lineRule="auto"/>
        <w:jc w:val="both"/>
        <w:rPr>
          <w:rFonts w:ascii="Arial" w:eastAsia="Times New Roman" w:hAnsi="Arial" w:cs="Arial"/>
          <w:b/>
          <w:bCs/>
          <w:sz w:val="24"/>
          <w:szCs w:val="24"/>
        </w:rPr>
      </w:pPr>
    </w:p>
    <w:p w14:paraId="65CAF834" w14:textId="77777777" w:rsidR="001A03D7" w:rsidRDefault="001A03D7">
      <w:pPr>
        <w:widowControl w:val="0"/>
        <w:spacing w:after="0" w:line="240" w:lineRule="auto"/>
        <w:jc w:val="both"/>
        <w:rPr>
          <w:rFonts w:ascii="Arial" w:eastAsia="Times New Roman" w:hAnsi="Arial" w:cs="Arial"/>
          <w:b/>
          <w:bCs/>
          <w:sz w:val="24"/>
          <w:szCs w:val="24"/>
        </w:rPr>
      </w:pPr>
    </w:p>
    <w:p w14:paraId="36A0C2BA" w14:textId="77777777" w:rsidR="001A03D7" w:rsidRDefault="001A03D7">
      <w:pPr>
        <w:widowControl w:val="0"/>
        <w:spacing w:after="0" w:line="240" w:lineRule="auto"/>
        <w:jc w:val="both"/>
        <w:rPr>
          <w:rFonts w:ascii="Arial" w:eastAsia="Times New Roman" w:hAnsi="Arial" w:cs="Arial"/>
          <w:b/>
          <w:bCs/>
          <w:sz w:val="24"/>
          <w:szCs w:val="24"/>
        </w:rPr>
      </w:pPr>
    </w:p>
    <w:p w14:paraId="505B1942" w14:textId="77777777" w:rsidR="001A03D7" w:rsidRDefault="001A03D7">
      <w:pPr>
        <w:widowControl w:val="0"/>
        <w:spacing w:after="0" w:line="240" w:lineRule="auto"/>
        <w:jc w:val="both"/>
        <w:rPr>
          <w:rFonts w:ascii="Arial" w:eastAsia="Times New Roman" w:hAnsi="Arial" w:cs="Arial"/>
          <w:b/>
          <w:bCs/>
          <w:sz w:val="24"/>
          <w:szCs w:val="24"/>
        </w:rPr>
      </w:pPr>
    </w:p>
    <w:p w14:paraId="51E4E1F3" w14:textId="77777777" w:rsidR="001A03D7" w:rsidRDefault="001A03D7">
      <w:pPr>
        <w:widowControl w:val="0"/>
        <w:spacing w:after="0" w:line="240" w:lineRule="auto"/>
        <w:jc w:val="both"/>
        <w:rPr>
          <w:rFonts w:ascii="Arial" w:eastAsia="Times New Roman" w:hAnsi="Arial" w:cs="Arial"/>
          <w:b/>
          <w:bCs/>
          <w:sz w:val="24"/>
          <w:szCs w:val="24"/>
        </w:rPr>
      </w:pPr>
    </w:p>
    <w:p w14:paraId="54BD1379" w14:textId="77777777" w:rsidR="001A03D7" w:rsidRDefault="001A03D7">
      <w:pPr>
        <w:widowControl w:val="0"/>
        <w:spacing w:after="0" w:line="240" w:lineRule="auto"/>
        <w:jc w:val="both"/>
        <w:rPr>
          <w:rFonts w:ascii="Arial" w:eastAsia="Times New Roman" w:hAnsi="Arial" w:cs="Arial"/>
          <w:b/>
          <w:bCs/>
          <w:sz w:val="24"/>
          <w:szCs w:val="24"/>
        </w:rPr>
      </w:pPr>
    </w:p>
    <w:p w14:paraId="74A0EDE2" w14:textId="77777777" w:rsidR="001A03D7" w:rsidRDefault="001A03D7">
      <w:pPr>
        <w:widowControl w:val="0"/>
        <w:spacing w:after="0" w:line="240" w:lineRule="auto"/>
        <w:jc w:val="both"/>
        <w:rPr>
          <w:rFonts w:ascii="Arial" w:eastAsia="Times New Roman" w:hAnsi="Arial" w:cs="Arial"/>
          <w:b/>
          <w:bCs/>
          <w:sz w:val="24"/>
          <w:szCs w:val="24"/>
        </w:rPr>
      </w:pPr>
    </w:p>
    <w:p w14:paraId="5CD2EAA4" w14:textId="77777777" w:rsidR="001A03D7" w:rsidRDefault="001A03D7">
      <w:pPr>
        <w:widowControl w:val="0"/>
        <w:spacing w:after="0" w:line="240" w:lineRule="auto"/>
        <w:jc w:val="both"/>
        <w:rPr>
          <w:rFonts w:ascii="Arial" w:eastAsia="Times New Roman" w:hAnsi="Arial" w:cs="Arial"/>
          <w:b/>
          <w:bCs/>
          <w:sz w:val="24"/>
          <w:szCs w:val="24"/>
        </w:rPr>
      </w:pPr>
    </w:p>
    <w:p w14:paraId="22807304" w14:textId="77777777" w:rsidR="001A03D7" w:rsidRDefault="001A03D7">
      <w:pPr>
        <w:widowControl w:val="0"/>
        <w:spacing w:after="0" w:line="240" w:lineRule="auto"/>
        <w:jc w:val="both"/>
        <w:rPr>
          <w:rFonts w:ascii="Arial" w:eastAsia="Times New Roman" w:hAnsi="Arial" w:cs="Arial"/>
          <w:b/>
          <w:bCs/>
          <w:sz w:val="24"/>
          <w:szCs w:val="24"/>
        </w:rPr>
      </w:pPr>
    </w:p>
    <w:p w14:paraId="34C92756" w14:textId="77777777" w:rsidR="001A03D7" w:rsidRDefault="001A03D7">
      <w:pPr>
        <w:widowControl w:val="0"/>
        <w:spacing w:after="0" w:line="240" w:lineRule="auto"/>
        <w:jc w:val="both"/>
        <w:rPr>
          <w:rFonts w:ascii="Arial" w:eastAsia="Times New Roman" w:hAnsi="Arial" w:cs="Arial"/>
          <w:b/>
          <w:bCs/>
          <w:sz w:val="24"/>
          <w:szCs w:val="24"/>
        </w:rPr>
      </w:pPr>
    </w:p>
    <w:p w14:paraId="23F6E1A4" w14:textId="77777777" w:rsidR="001A03D7" w:rsidRDefault="001A03D7">
      <w:pPr>
        <w:widowControl w:val="0"/>
        <w:spacing w:after="0" w:line="240" w:lineRule="auto"/>
        <w:jc w:val="both"/>
        <w:rPr>
          <w:rFonts w:ascii="Arial" w:eastAsia="Times New Roman" w:hAnsi="Arial" w:cs="Arial"/>
          <w:b/>
          <w:bCs/>
          <w:sz w:val="24"/>
          <w:szCs w:val="24"/>
        </w:rPr>
      </w:pPr>
    </w:p>
    <w:p w14:paraId="513B0A6C" w14:textId="77777777" w:rsidR="001A03D7" w:rsidRDefault="001A03D7">
      <w:pPr>
        <w:jc w:val="both"/>
        <w:rPr>
          <w:rFonts w:ascii="Arial" w:hAnsi="Arial" w:cs="Arial"/>
          <w:b/>
          <w:bCs/>
          <w:color w:val="000000"/>
        </w:rPr>
      </w:pPr>
    </w:p>
    <w:p w14:paraId="54F03379" w14:textId="77777777" w:rsidR="00170190" w:rsidRDefault="00170190">
      <w:pPr>
        <w:rPr>
          <w:rFonts w:ascii="Arial" w:hAnsi="Arial" w:cs="Arial"/>
          <w:b/>
          <w:bCs/>
          <w:color w:val="000000"/>
        </w:rPr>
      </w:pPr>
    </w:p>
    <w:p w14:paraId="610BB3C3" w14:textId="521A45AF" w:rsidR="001A03D7" w:rsidRDefault="00640715">
      <w:pPr>
        <w:rPr>
          <w:rFonts w:cs="Mangal"/>
        </w:rPr>
      </w:pPr>
      <w:r>
        <w:rPr>
          <w:rFonts w:ascii="Arial" w:hAnsi="Arial" w:cs="Arial"/>
          <w:b/>
          <w:bCs/>
          <w:color w:val="000000"/>
        </w:rPr>
        <w:lastRenderedPageBreak/>
        <w:t>1. WST</w:t>
      </w:r>
      <w:r>
        <w:rPr>
          <w:rFonts w:ascii="Arial" w:hAnsi="Arial" w:cs="Arial"/>
          <w:color w:val="000000"/>
        </w:rPr>
        <w:t>Ę</w:t>
      </w:r>
      <w:r>
        <w:rPr>
          <w:rFonts w:ascii="Arial" w:hAnsi="Arial" w:cs="Arial"/>
          <w:b/>
          <w:bCs/>
          <w:color w:val="000000"/>
        </w:rPr>
        <w:t>P</w:t>
      </w:r>
    </w:p>
    <w:p w14:paraId="18FC3A93" w14:textId="77777777" w:rsidR="001A03D7" w:rsidRDefault="00640715">
      <w:pPr>
        <w:rPr>
          <w:rFonts w:cs="Mangal"/>
        </w:rPr>
      </w:pPr>
      <w:r>
        <w:rPr>
          <w:rFonts w:ascii="Arial" w:hAnsi="Arial" w:cs="Arial"/>
          <w:b/>
          <w:bCs/>
          <w:color w:val="000000"/>
        </w:rPr>
        <w:t>1.1.Przedmiot SST</w:t>
      </w:r>
    </w:p>
    <w:p w14:paraId="1F5FE11C" w14:textId="48094D48" w:rsidR="001A03D7" w:rsidRPr="00472CE5" w:rsidRDefault="00640715">
      <w:pPr>
        <w:jc w:val="both"/>
        <w:rPr>
          <w:rFonts w:ascii="Arial" w:hAnsi="Arial" w:cs="Arial"/>
          <w:color w:val="000000"/>
          <w:sz w:val="24"/>
          <w:szCs w:val="24"/>
        </w:rPr>
      </w:pPr>
      <w:r w:rsidRPr="00472CE5">
        <w:rPr>
          <w:rFonts w:ascii="Arial" w:hAnsi="Arial" w:cs="Arial"/>
          <w:color w:val="000000"/>
          <w:sz w:val="24"/>
          <w:szCs w:val="24"/>
        </w:rPr>
        <w:t>Przedmiotem niniejszej szczegółowej specyfikacji technicznej (SST) są wymagania dotyczące</w:t>
      </w:r>
      <w:r w:rsidR="009A7ED9" w:rsidRPr="00472CE5">
        <w:rPr>
          <w:rFonts w:ascii="Arial" w:hAnsi="Arial" w:cs="Arial"/>
          <w:color w:val="000000"/>
          <w:sz w:val="24"/>
          <w:szCs w:val="24"/>
        </w:rPr>
        <w:t xml:space="preserve"> wykonania wentylacji grawitacyjnej obsługującej </w:t>
      </w:r>
      <w:r w:rsidR="00DA30D0" w:rsidRPr="00472CE5">
        <w:rPr>
          <w:rFonts w:ascii="Arial" w:hAnsi="Arial" w:cs="Arial"/>
          <w:color w:val="000000"/>
          <w:sz w:val="24"/>
          <w:szCs w:val="24"/>
        </w:rPr>
        <w:t xml:space="preserve">wszystkie </w:t>
      </w:r>
      <w:r w:rsidR="009A7ED9" w:rsidRPr="00472CE5">
        <w:rPr>
          <w:rFonts w:ascii="Arial" w:hAnsi="Arial" w:cs="Arial"/>
          <w:color w:val="000000"/>
          <w:sz w:val="24"/>
          <w:szCs w:val="24"/>
        </w:rPr>
        <w:t>pomieszczenia na poziomie parteru i pomieszczenia na drugim piętrze (201</w:t>
      </w:r>
      <w:r w:rsidR="00DA30D0" w:rsidRPr="00472CE5">
        <w:rPr>
          <w:rFonts w:ascii="Arial" w:hAnsi="Arial" w:cs="Arial"/>
          <w:color w:val="000000"/>
          <w:sz w:val="24"/>
          <w:szCs w:val="24"/>
        </w:rPr>
        <w:t>÷209, 217)</w:t>
      </w:r>
      <w:r w:rsidR="009A7ED9" w:rsidRPr="00472CE5">
        <w:rPr>
          <w:rFonts w:ascii="Arial" w:hAnsi="Arial" w:cs="Arial"/>
          <w:color w:val="000000"/>
          <w:sz w:val="24"/>
          <w:szCs w:val="24"/>
        </w:rPr>
        <w:t xml:space="preserve"> oraz</w:t>
      </w:r>
      <w:r w:rsidRPr="00472CE5">
        <w:rPr>
          <w:rFonts w:ascii="Arial" w:hAnsi="Arial" w:cs="Arial"/>
          <w:color w:val="000000"/>
          <w:sz w:val="24"/>
          <w:szCs w:val="24"/>
        </w:rPr>
        <w:t xml:space="preserve"> prac remontowych: </w:t>
      </w:r>
      <w:r w:rsidRPr="00472CE5">
        <w:rPr>
          <w:rFonts w:ascii="Arial" w:hAnsi="Arial" w:cs="Arial"/>
          <w:sz w:val="24"/>
          <w:szCs w:val="24"/>
        </w:rPr>
        <w:t>instalacji wody zimnej, ci</w:t>
      </w:r>
      <w:r w:rsidR="00452E29" w:rsidRPr="00472CE5">
        <w:rPr>
          <w:rFonts w:ascii="Arial" w:hAnsi="Arial" w:cs="Arial"/>
          <w:sz w:val="24"/>
          <w:szCs w:val="24"/>
        </w:rPr>
        <w:t>epłej wody użytkowej</w:t>
      </w:r>
      <w:r w:rsidRPr="00472CE5">
        <w:rPr>
          <w:rFonts w:ascii="Arial" w:hAnsi="Arial" w:cs="Arial"/>
          <w:sz w:val="24"/>
          <w:szCs w:val="24"/>
        </w:rPr>
        <w:t xml:space="preserve">, kanalizacji sanitarnej, centralnego ogrzewania wraz z armaturą w budynku </w:t>
      </w:r>
      <w:r w:rsidR="00452E29" w:rsidRPr="00472CE5">
        <w:rPr>
          <w:rFonts w:ascii="Arial" w:hAnsi="Arial" w:cs="Arial"/>
          <w:sz w:val="24"/>
          <w:szCs w:val="24"/>
        </w:rPr>
        <w:t>biurowo-sztabowym nr 14 w kompleksie koszarowym</w:t>
      </w:r>
      <w:r w:rsidRPr="00472CE5">
        <w:rPr>
          <w:rFonts w:ascii="Arial" w:hAnsi="Arial" w:cs="Arial"/>
          <w:sz w:val="24"/>
          <w:szCs w:val="24"/>
        </w:rPr>
        <w:t xml:space="preserve"> przy ul. 4-go Marca </w:t>
      </w:r>
      <w:r w:rsidR="00452E29" w:rsidRPr="00472CE5">
        <w:rPr>
          <w:rFonts w:ascii="Arial" w:hAnsi="Arial" w:cs="Arial"/>
          <w:sz w:val="24"/>
          <w:szCs w:val="24"/>
        </w:rPr>
        <w:t xml:space="preserve">3 </w:t>
      </w:r>
      <w:r w:rsidRPr="00472CE5">
        <w:rPr>
          <w:rFonts w:ascii="Arial" w:hAnsi="Arial" w:cs="Arial"/>
          <w:sz w:val="24"/>
          <w:szCs w:val="24"/>
        </w:rPr>
        <w:t>w Koszalinie – pomies</w:t>
      </w:r>
      <w:r w:rsidR="00452E29" w:rsidRPr="00472CE5">
        <w:rPr>
          <w:rFonts w:ascii="Arial" w:hAnsi="Arial" w:cs="Arial"/>
          <w:sz w:val="24"/>
          <w:szCs w:val="24"/>
        </w:rPr>
        <w:t>zczenia sanitariatów na poziomie parteru</w:t>
      </w:r>
      <w:r w:rsidR="00DA30D0" w:rsidRPr="00472CE5">
        <w:rPr>
          <w:rFonts w:ascii="Arial" w:hAnsi="Arial" w:cs="Arial"/>
          <w:sz w:val="24"/>
          <w:szCs w:val="24"/>
        </w:rPr>
        <w:t xml:space="preserve"> (pom. 21)</w:t>
      </w:r>
      <w:r w:rsidR="00452E29" w:rsidRPr="00472CE5">
        <w:rPr>
          <w:rFonts w:ascii="Arial" w:hAnsi="Arial" w:cs="Arial"/>
          <w:sz w:val="24"/>
          <w:szCs w:val="24"/>
        </w:rPr>
        <w:t xml:space="preserve"> i drugiego piętra</w:t>
      </w:r>
      <w:r w:rsidR="00DA30D0" w:rsidRPr="00472CE5">
        <w:rPr>
          <w:rFonts w:ascii="Arial" w:hAnsi="Arial" w:cs="Arial"/>
          <w:sz w:val="24"/>
          <w:szCs w:val="24"/>
        </w:rPr>
        <w:t xml:space="preserve"> (pom. 206)</w:t>
      </w:r>
      <w:r w:rsidRPr="00472CE5">
        <w:rPr>
          <w:rFonts w:ascii="Arial" w:hAnsi="Arial" w:cs="Arial"/>
          <w:sz w:val="24"/>
          <w:szCs w:val="24"/>
        </w:rPr>
        <w:t>.</w:t>
      </w:r>
    </w:p>
    <w:p w14:paraId="3C4BC27E" w14:textId="77777777" w:rsidR="001A03D7" w:rsidRDefault="00640715">
      <w:pPr>
        <w:rPr>
          <w:rFonts w:ascii="Arial" w:hAnsi="Arial" w:cs="Arial"/>
          <w:b/>
          <w:bCs/>
          <w:color w:val="000000"/>
        </w:rPr>
      </w:pPr>
      <w:r>
        <w:rPr>
          <w:rFonts w:ascii="Arial" w:hAnsi="Arial" w:cs="Arial"/>
          <w:b/>
          <w:bCs/>
          <w:color w:val="000000"/>
        </w:rPr>
        <w:t>1.2. Zakres stosowania SST</w:t>
      </w:r>
    </w:p>
    <w:p w14:paraId="41713503" w14:textId="15F5316E" w:rsidR="001A03D7" w:rsidRPr="00472CE5" w:rsidRDefault="00774859">
      <w:pPr>
        <w:jc w:val="both"/>
        <w:rPr>
          <w:rFonts w:ascii="Arial" w:hAnsi="Arial" w:cs="Arial"/>
          <w:color w:val="000000"/>
          <w:sz w:val="24"/>
          <w:szCs w:val="24"/>
        </w:rPr>
      </w:pPr>
      <w:r w:rsidRPr="00472CE5">
        <w:rPr>
          <w:rFonts w:ascii="Arial" w:hAnsi="Arial" w:cs="Arial"/>
          <w:color w:val="000000"/>
          <w:sz w:val="24"/>
          <w:szCs w:val="24"/>
        </w:rPr>
        <w:t xml:space="preserve">Szczegółowa </w:t>
      </w:r>
      <w:r w:rsidR="00640715" w:rsidRPr="00472CE5">
        <w:rPr>
          <w:rFonts w:ascii="Arial" w:hAnsi="Arial" w:cs="Arial"/>
          <w:color w:val="000000"/>
          <w:sz w:val="24"/>
          <w:szCs w:val="24"/>
        </w:rPr>
        <w:t xml:space="preserve">specyfikacja techniczna (SST) stanowi dokument przetargowy </w:t>
      </w:r>
      <w:r w:rsidR="00640715" w:rsidRPr="00472CE5">
        <w:rPr>
          <w:rFonts w:ascii="Arial" w:hAnsi="Arial" w:cs="Arial"/>
          <w:color w:val="000000"/>
          <w:sz w:val="24"/>
          <w:szCs w:val="24"/>
        </w:rPr>
        <w:br/>
        <w:t>i kontaktowy przy zlecaniu i realizacji robót jak w pt.1.1</w:t>
      </w:r>
    </w:p>
    <w:p w14:paraId="6B3C3F04" w14:textId="41C97F3E" w:rsidR="001A03D7" w:rsidRDefault="00640715">
      <w:pPr>
        <w:rPr>
          <w:rFonts w:cs="Mangal"/>
        </w:rPr>
      </w:pPr>
      <w:r>
        <w:rPr>
          <w:rFonts w:ascii="Arial" w:hAnsi="Arial" w:cs="Arial"/>
          <w:b/>
          <w:bCs/>
          <w:color w:val="000000"/>
        </w:rPr>
        <w:t>1.3. Zakres robót obj</w:t>
      </w:r>
      <w:r>
        <w:rPr>
          <w:rFonts w:ascii="Arial" w:hAnsi="Arial" w:cs="Arial"/>
          <w:color w:val="000000"/>
        </w:rPr>
        <w:t>ę</w:t>
      </w:r>
      <w:r>
        <w:rPr>
          <w:rFonts w:ascii="Arial" w:hAnsi="Arial" w:cs="Arial"/>
          <w:b/>
          <w:bCs/>
          <w:color w:val="000000"/>
        </w:rPr>
        <w:t>tych SST</w:t>
      </w:r>
    </w:p>
    <w:p w14:paraId="1F6C83ED" w14:textId="7F66CB65" w:rsidR="001A03D7" w:rsidRPr="00472CE5" w:rsidRDefault="00640715">
      <w:pPr>
        <w:pStyle w:val="Akapitzlist"/>
        <w:spacing w:after="0" w:line="240" w:lineRule="auto"/>
        <w:ind w:left="0"/>
        <w:jc w:val="both"/>
        <w:rPr>
          <w:rFonts w:ascii="Arial" w:hAnsi="Arial" w:cs="Arial"/>
          <w:sz w:val="24"/>
          <w:szCs w:val="24"/>
        </w:rPr>
      </w:pPr>
      <w:r w:rsidRPr="00472CE5">
        <w:rPr>
          <w:rFonts w:ascii="Arial" w:hAnsi="Arial" w:cs="Arial"/>
          <w:color w:val="000000"/>
          <w:sz w:val="24"/>
          <w:szCs w:val="24"/>
        </w:rPr>
        <w:t>Ustalenia zawarte w niniejszej specyfikacji dotyczą zasad prowadzenia robót związanych z:</w:t>
      </w:r>
      <w:r w:rsidRPr="00472CE5">
        <w:rPr>
          <w:rFonts w:ascii="Arial" w:hAnsi="Arial" w:cs="Arial"/>
          <w:sz w:val="24"/>
          <w:szCs w:val="24"/>
        </w:rPr>
        <w:t xml:space="preserve"> Robotami sanitarnymi, które obejmują wszystkie czynności umożliwiające i mające na celu wykonanie instalacji wody zimnej, ci</w:t>
      </w:r>
      <w:r w:rsidR="00774859" w:rsidRPr="00472CE5">
        <w:rPr>
          <w:rFonts w:ascii="Arial" w:hAnsi="Arial" w:cs="Arial"/>
          <w:sz w:val="24"/>
          <w:szCs w:val="24"/>
        </w:rPr>
        <w:t>epłej wody użytkowej</w:t>
      </w:r>
      <w:r w:rsidRPr="00472CE5">
        <w:rPr>
          <w:rFonts w:ascii="Arial" w:hAnsi="Arial" w:cs="Arial"/>
          <w:sz w:val="24"/>
          <w:szCs w:val="24"/>
        </w:rPr>
        <w:t>, kanalizacji sanitarnej, instalacji centralnego ogrzewania wraz z armaturą</w:t>
      </w:r>
      <w:r w:rsidR="009015A6">
        <w:rPr>
          <w:rFonts w:ascii="Arial" w:hAnsi="Arial" w:cs="Arial"/>
          <w:sz w:val="24"/>
          <w:szCs w:val="24"/>
        </w:rPr>
        <w:t>,</w:t>
      </w:r>
      <w:r w:rsidRPr="00472CE5">
        <w:rPr>
          <w:rFonts w:ascii="Arial" w:hAnsi="Arial" w:cs="Arial"/>
          <w:sz w:val="24"/>
          <w:szCs w:val="24"/>
        </w:rPr>
        <w:t xml:space="preserve"> instalacji wentylacyjnej w budynku</w:t>
      </w:r>
      <w:r w:rsidR="00774859" w:rsidRPr="00472CE5">
        <w:rPr>
          <w:rFonts w:ascii="Arial" w:hAnsi="Arial" w:cs="Arial"/>
          <w:sz w:val="24"/>
          <w:szCs w:val="24"/>
        </w:rPr>
        <w:t xml:space="preserve"> biurowo-sztabowym nr 14 w kompleksie  koszarowym</w:t>
      </w:r>
      <w:r w:rsidRPr="00472CE5">
        <w:rPr>
          <w:rFonts w:ascii="Arial" w:hAnsi="Arial" w:cs="Arial"/>
          <w:sz w:val="24"/>
          <w:szCs w:val="24"/>
        </w:rPr>
        <w:t xml:space="preserve"> przy ul. 4-go Marca</w:t>
      </w:r>
      <w:r w:rsidR="00774859" w:rsidRPr="00472CE5">
        <w:rPr>
          <w:rFonts w:ascii="Arial" w:hAnsi="Arial" w:cs="Arial"/>
          <w:sz w:val="24"/>
          <w:szCs w:val="24"/>
        </w:rPr>
        <w:t>3</w:t>
      </w:r>
      <w:r w:rsidRPr="00472CE5">
        <w:rPr>
          <w:rFonts w:ascii="Arial" w:hAnsi="Arial" w:cs="Arial"/>
          <w:sz w:val="24"/>
          <w:szCs w:val="24"/>
        </w:rPr>
        <w:t xml:space="preserve"> w Koszalinie. </w:t>
      </w:r>
    </w:p>
    <w:p w14:paraId="210DCC1B" w14:textId="37AA2BA9" w:rsidR="001A03D7" w:rsidRPr="00472CE5" w:rsidRDefault="00640715">
      <w:pPr>
        <w:spacing w:after="0" w:line="240" w:lineRule="auto"/>
        <w:jc w:val="both"/>
        <w:rPr>
          <w:rFonts w:ascii="Arial" w:hAnsi="Arial" w:cs="Arial"/>
          <w:sz w:val="24"/>
          <w:szCs w:val="24"/>
        </w:rPr>
      </w:pPr>
      <w:r w:rsidRPr="00472CE5">
        <w:rPr>
          <w:rFonts w:ascii="Arial" w:hAnsi="Arial" w:cs="Arial"/>
          <w:sz w:val="24"/>
          <w:szCs w:val="24"/>
        </w:rPr>
        <w:t>Niniejsza specyfikacja techniczna związana jest z wykonaniem niżej wymienionych robót:</w:t>
      </w:r>
    </w:p>
    <w:p w14:paraId="1659B6F5" w14:textId="77777777" w:rsidR="00A8150B" w:rsidRPr="00472CE5" w:rsidRDefault="00A8150B">
      <w:pPr>
        <w:spacing w:after="0" w:line="240" w:lineRule="auto"/>
        <w:jc w:val="both"/>
        <w:rPr>
          <w:rFonts w:ascii="Arial" w:hAnsi="Arial" w:cs="Arial"/>
          <w:sz w:val="24"/>
          <w:szCs w:val="24"/>
        </w:rPr>
      </w:pPr>
    </w:p>
    <w:p w14:paraId="295BDED8" w14:textId="52044596" w:rsidR="001A03D7" w:rsidRPr="00472CE5" w:rsidRDefault="00640715"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demontaż przewodów instalacji sanitarnych (przewody zimnej wo</w:t>
      </w:r>
      <w:r w:rsidR="00774859" w:rsidRPr="00472CE5">
        <w:rPr>
          <w:rFonts w:ascii="Arial" w:hAnsi="Arial" w:cs="Arial"/>
          <w:sz w:val="24"/>
          <w:szCs w:val="24"/>
        </w:rPr>
        <w:t>dy, ciepłej wody i kanalizacji sanitarnej</w:t>
      </w:r>
      <w:r w:rsidRPr="00472CE5">
        <w:rPr>
          <w:rFonts w:ascii="Arial" w:hAnsi="Arial" w:cs="Arial"/>
          <w:sz w:val="24"/>
          <w:szCs w:val="24"/>
        </w:rPr>
        <w:t>)</w:t>
      </w:r>
    </w:p>
    <w:p w14:paraId="4480DB0C" w14:textId="308D0C25" w:rsidR="001A03D7" w:rsidRPr="00472CE5" w:rsidRDefault="00640715" w:rsidP="00C62D3B">
      <w:pPr>
        <w:pStyle w:val="Akapitzlist"/>
        <w:numPr>
          <w:ilvl w:val="0"/>
          <w:numId w:val="58"/>
        </w:numPr>
        <w:spacing w:after="0" w:line="240" w:lineRule="auto"/>
        <w:rPr>
          <w:rFonts w:ascii="Arial" w:hAnsi="Arial" w:cs="Arial"/>
          <w:sz w:val="24"/>
          <w:szCs w:val="24"/>
        </w:rPr>
      </w:pPr>
      <w:r w:rsidRPr="00472CE5">
        <w:rPr>
          <w:rFonts w:ascii="Arial" w:hAnsi="Arial" w:cs="Arial"/>
          <w:sz w:val="24"/>
          <w:szCs w:val="24"/>
        </w:rPr>
        <w:t>montaż przewodów instalacji  wody zimnej z rur wielowarstwowych z wkładką aluminiową</w:t>
      </w:r>
      <w:r w:rsidR="001B0EB1" w:rsidRPr="00472CE5">
        <w:rPr>
          <w:rFonts w:ascii="Arial" w:hAnsi="Arial" w:cs="Arial"/>
          <w:sz w:val="24"/>
          <w:szCs w:val="24"/>
        </w:rPr>
        <w:t xml:space="preserve"> (włączenie do istniejących pionów)</w:t>
      </w:r>
    </w:p>
    <w:p w14:paraId="1E604400" w14:textId="52787AD6" w:rsidR="001A03D7" w:rsidRPr="00472CE5" w:rsidRDefault="00640715"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montaż przewodów instalacji cie</w:t>
      </w:r>
      <w:r w:rsidR="00774859" w:rsidRPr="00472CE5">
        <w:rPr>
          <w:rFonts w:ascii="Arial" w:hAnsi="Arial" w:cs="Arial"/>
          <w:sz w:val="24"/>
          <w:szCs w:val="24"/>
        </w:rPr>
        <w:t>płej wody użytkowej</w:t>
      </w:r>
      <w:r w:rsidRPr="00472CE5">
        <w:rPr>
          <w:rFonts w:ascii="Arial" w:hAnsi="Arial" w:cs="Arial"/>
          <w:sz w:val="24"/>
          <w:szCs w:val="24"/>
        </w:rPr>
        <w:t xml:space="preserve"> z rur wielowarstwowych z wkładką aluminiową</w:t>
      </w:r>
      <w:r w:rsidR="001B0EB1" w:rsidRPr="00472CE5">
        <w:rPr>
          <w:rFonts w:ascii="Arial" w:hAnsi="Arial" w:cs="Arial"/>
          <w:sz w:val="24"/>
          <w:szCs w:val="24"/>
        </w:rPr>
        <w:t xml:space="preserve"> (włączenie do istniejących pionów)</w:t>
      </w:r>
    </w:p>
    <w:p w14:paraId="6E1D6DB1" w14:textId="6F4D2945" w:rsidR="001A03D7" w:rsidRPr="00472CE5" w:rsidRDefault="00640715" w:rsidP="00C62D3B">
      <w:pPr>
        <w:pStyle w:val="Akapitzlist"/>
        <w:numPr>
          <w:ilvl w:val="0"/>
          <w:numId w:val="58"/>
        </w:numPr>
        <w:spacing w:after="0" w:line="240" w:lineRule="auto"/>
        <w:rPr>
          <w:rFonts w:ascii="Arial" w:hAnsi="Arial" w:cs="Arial"/>
          <w:sz w:val="24"/>
          <w:szCs w:val="24"/>
        </w:rPr>
      </w:pPr>
      <w:r w:rsidRPr="00472CE5">
        <w:rPr>
          <w:rFonts w:ascii="Arial" w:hAnsi="Arial" w:cs="Arial"/>
          <w:sz w:val="24"/>
          <w:szCs w:val="24"/>
        </w:rPr>
        <w:t>montaż przewodów instalacji kanalizacji sanitarnej PCV</w:t>
      </w:r>
      <w:r w:rsidR="001B0EB1" w:rsidRPr="00472CE5">
        <w:rPr>
          <w:rFonts w:ascii="Arial" w:hAnsi="Arial" w:cs="Arial"/>
          <w:sz w:val="24"/>
          <w:szCs w:val="24"/>
        </w:rPr>
        <w:t xml:space="preserve"> (włączenie do istniejących pionów)</w:t>
      </w:r>
    </w:p>
    <w:p w14:paraId="7A061A41" w14:textId="4A22E1CB" w:rsidR="001A03D7" w:rsidRPr="00472CE5" w:rsidRDefault="00640715"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montaż armatury sanitarnej wraz z osprzętem</w:t>
      </w:r>
    </w:p>
    <w:p w14:paraId="373D1698" w14:textId="2AF3355A" w:rsidR="00B800C1" w:rsidRPr="00472CE5" w:rsidRDefault="00B800C1" w:rsidP="00B800C1">
      <w:pPr>
        <w:pStyle w:val="Akapitzlist"/>
        <w:numPr>
          <w:ilvl w:val="0"/>
          <w:numId w:val="58"/>
        </w:numPr>
        <w:rPr>
          <w:rFonts w:ascii="Arial" w:hAnsi="Arial" w:cs="Arial"/>
          <w:sz w:val="24"/>
          <w:szCs w:val="24"/>
        </w:rPr>
      </w:pPr>
      <w:r w:rsidRPr="00472CE5">
        <w:rPr>
          <w:rFonts w:ascii="Arial" w:hAnsi="Arial" w:cs="Arial"/>
          <w:sz w:val="24"/>
          <w:szCs w:val="24"/>
        </w:rPr>
        <w:t>montaż instalacji hydrantowej wraz z montażem hydrantów wewnętrznych DN 25, DN 33</w:t>
      </w:r>
    </w:p>
    <w:p w14:paraId="572A32A9" w14:textId="129EDAF3" w:rsidR="001A03D7" w:rsidRPr="00472CE5" w:rsidRDefault="00640715"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dwukrotne płukanie instalacji wodociągowej – c</w:t>
      </w:r>
      <w:r w:rsidR="00774859" w:rsidRPr="00472CE5">
        <w:rPr>
          <w:rFonts w:ascii="Arial" w:hAnsi="Arial" w:cs="Arial"/>
          <w:sz w:val="24"/>
          <w:szCs w:val="24"/>
        </w:rPr>
        <w:t>iepłej, zimnej wody</w:t>
      </w:r>
    </w:p>
    <w:p w14:paraId="08E671C3" w14:textId="13CFA90F" w:rsidR="001A03D7" w:rsidRPr="00472CE5" w:rsidRDefault="00640715"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 xml:space="preserve">przeprowadzenie prób szczelności instalacji </w:t>
      </w:r>
      <w:r w:rsidR="00B800C1" w:rsidRPr="00472CE5">
        <w:rPr>
          <w:rFonts w:ascii="Arial" w:hAnsi="Arial" w:cs="Arial"/>
          <w:sz w:val="24"/>
          <w:szCs w:val="24"/>
        </w:rPr>
        <w:t xml:space="preserve">hydrantowej i </w:t>
      </w:r>
      <w:r w:rsidRPr="00472CE5">
        <w:rPr>
          <w:rFonts w:ascii="Arial" w:hAnsi="Arial" w:cs="Arial"/>
          <w:sz w:val="24"/>
          <w:szCs w:val="24"/>
        </w:rPr>
        <w:t>wodociągowej – c</w:t>
      </w:r>
      <w:r w:rsidR="00B800C1" w:rsidRPr="00472CE5">
        <w:rPr>
          <w:rFonts w:ascii="Arial" w:hAnsi="Arial" w:cs="Arial"/>
          <w:sz w:val="24"/>
          <w:szCs w:val="24"/>
        </w:rPr>
        <w:t xml:space="preserve">iepłej i </w:t>
      </w:r>
      <w:r w:rsidR="00774859" w:rsidRPr="00472CE5">
        <w:rPr>
          <w:rFonts w:ascii="Arial" w:hAnsi="Arial" w:cs="Arial"/>
          <w:sz w:val="24"/>
          <w:szCs w:val="24"/>
        </w:rPr>
        <w:t>zimnej wody</w:t>
      </w:r>
    </w:p>
    <w:p w14:paraId="0BA6FCB1" w14:textId="4A39222E" w:rsidR="001A03D7" w:rsidRPr="00472CE5" w:rsidRDefault="00A8150B" w:rsidP="00A8150B">
      <w:pPr>
        <w:pStyle w:val="Akapitzlist"/>
        <w:numPr>
          <w:ilvl w:val="0"/>
          <w:numId w:val="58"/>
        </w:numPr>
        <w:rPr>
          <w:rFonts w:ascii="Arial" w:hAnsi="Arial" w:cs="Arial"/>
          <w:sz w:val="24"/>
          <w:szCs w:val="24"/>
        </w:rPr>
      </w:pPr>
      <w:r w:rsidRPr="00472CE5">
        <w:rPr>
          <w:rFonts w:ascii="Arial" w:hAnsi="Arial" w:cs="Arial"/>
          <w:sz w:val="24"/>
          <w:szCs w:val="24"/>
        </w:rPr>
        <w:t xml:space="preserve">montaż przewodów wentylacyjnych z blachy ocynkowanej, kołowe, zakończone kołnierzowo o śr. 150, 250, 300 </w:t>
      </w:r>
    </w:p>
    <w:p w14:paraId="2038C448" w14:textId="77414132" w:rsidR="001A03D7" w:rsidRPr="00472CE5" w:rsidRDefault="00640715" w:rsidP="00C62D3B">
      <w:pPr>
        <w:pStyle w:val="Akapitzlist"/>
        <w:numPr>
          <w:ilvl w:val="0"/>
          <w:numId w:val="58"/>
        </w:numPr>
        <w:spacing w:after="0" w:line="240" w:lineRule="auto"/>
        <w:jc w:val="both"/>
        <w:rPr>
          <w:rFonts w:ascii="Arial" w:hAnsi="Arial" w:cs="Arial"/>
          <w:color w:val="auto"/>
          <w:sz w:val="24"/>
          <w:szCs w:val="24"/>
        </w:rPr>
      </w:pPr>
      <w:r w:rsidRPr="00472CE5">
        <w:rPr>
          <w:rFonts w:ascii="Arial" w:hAnsi="Arial" w:cs="Arial"/>
          <w:color w:val="auto"/>
          <w:sz w:val="24"/>
          <w:szCs w:val="24"/>
        </w:rPr>
        <w:t>m</w:t>
      </w:r>
      <w:r w:rsidR="00A8150B" w:rsidRPr="00472CE5">
        <w:rPr>
          <w:rFonts w:ascii="Arial" w:hAnsi="Arial" w:cs="Arial"/>
          <w:color w:val="auto"/>
          <w:sz w:val="24"/>
          <w:szCs w:val="24"/>
        </w:rPr>
        <w:t xml:space="preserve">ontaż </w:t>
      </w:r>
      <w:r w:rsidRPr="00472CE5">
        <w:rPr>
          <w:rFonts w:ascii="Arial" w:hAnsi="Arial" w:cs="Arial"/>
          <w:color w:val="auto"/>
          <w:sz w:val="24"/>
          <w:szCs w:val="24"/>
        </w:rPr>
        <w:t>przewodów wentylacyjnych z blachy stalowej ocynk</w:t>
      </w:r>
      <w:r w:rsidR="00A8150B" w:rsidRPr="00472CE5">
        <w:rPr>
          <w:rFonts w:ascii="Arial" w:hAnsi="Arial" w:cs="Arial"/>
          <w:color w:val="auto"/>
          <w:sz w:val="24"/>
          <w:szCs w:val="24"/>
        </w:rPr>
        <w:t>owanej, prostokątne o wym. 530x350</w:t>
      </w:r>
      <w:r w:rsidR="00CD6DEC" w:rsidRPr="00472CE5">
        <w:rPr>
          <w:rFonts w:ascii="Arial" w:hAnsi="Arial" w:cs="Arial"/>
          <w:color w:val="auto"/>
          <w:sz w:val="24"/>
          <w:szCs w:val="24"/>
        </w:rPr>
        <w:t xml:space="preserve">, 710x350, 890x350, </w:t>
      </w:r>
      <w:r w:rsidR="00A8150B" w:rsidRPr="00472CE5">
        <w:rPr>
          <w:rFonts w:ascii="Arial" w:hAnsi="Arial" w:cs="Arial"/>
          <w:color w:val="auto"/>
          <w:sz w:val="24"/>
          <w:szCs w:val="24"/>
        </w:rPr>
        <w:t xml:space="preserve"> </w:t>
      </w:r>
      <w:r w:rsidRPr="00472CE5">
        <w:rPr>
          <w:rFonts w:ascii="Arial" w:hAnsi="Arial" w:cs="Arial"/>
          <w:color w:val="auto"/>
          <w:sz w:val="24"/>
          <w:szCs w:val="24"/>
        </w:rPr>
        <w:t xml:space="preserve"> </w:t>
      </w:r>
    </w:p>
    <w:p w14:paraId="3CCEB78D" w14:textId="0859DB75" w:rsidR="001A03D7" w:rsidRPr="00472CE5" w:rsidRDefault="00640715"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 xml:space="preserve">montaż zawiesi i zacisków </w:t>
      </w:r>
    </w:p>
    <w:p w14:paraId="7A44BCF7" w14:textId="394B5577" w:rsidR="00DA30D0" w:rsidRPr="00472CE5" w:rsidRDefault="00DA30D0"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 xml:space="preserve">wymiana grzejnika </w:t>
      </w:r>
      <w:r w:rsidR="001B0EB1" w:rsidRPr="00472CE5">
        <w:rPr>
          <w:rFonts w:ascii="Arial" w:hAnsi="Arial" w:cs="Arial"/>
          <w:sz w:val="24"/>
          <w:szCs w:val="24"/>
        </w:rPr>
        <w:t xml:space="preserve">na nowy </w:t>
      </w:r>
      <w:r w:rsidR="003C5D8C" w:rsidRPr="00472CE5">
        <w:rPr>
          <w:rFonts w:ascii="Arial" w:hAnsi="Arial" w:cs="Arial"/>
          <w:sz w:val="24"/>
          <w:szCs w:val="24"/>
        </w:rPr>
        <w:t xml:space="preserve">wraz z  montażem zaworu termostatycznego, głowicy termostatycznej i zaworu odcinającego </w:t>
      </w:r>
      <w:r w:rsidRPr="00472CE5">
        <w:rPr>
          <w:rFonts w:ascii="Arial" w:hAnsi="Arial" w:cs="Arial"/>
          <w:sz w:val="24"/>
          <w:szCs w:val="24"/>
        </w:rPr>
        <w:t>zlokalizowanego w pomieszczeniu nr 209</w:t>
      </w:r>
    </w:p>
    <w:p w14:paraId="7B29EC35" w14:textId="2F1EDDEB" w:rsidR="00CD6DEC" w:rsidRPr="00472CE5" w:rsidRDefault="00CD6DEC" w:rsidP="00C62D3B">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t>demontaż i ponowny montaż grzejników</w:t>
      </w:r>
      <w:r w:rsidR="001B0EB1" w:rsidRPr="00472CE5">
        <w:rPr>
          <w:rFonts w:ascii="Arial" w:hAnsi="Arial" w:cs="Arial"/>
          <w:sz w:val="24"/>
          <w:szCs w:val="24"/>
        </w:rPr>
        <w:t xml:space="preserve"> w pom. 21 (parter) i 206 (II piętro)</w:t>
      </w:r>
    </w:p>
    <w:p w14:paraId="3618F40E" w14:textId="65B4E67E" w:rsidR="00CD6DEC" w:rsidRPr="00472CE5" w:rsidRDefault="003C5D8C" w:rsidP="00CD6DEC">
      <w:pPr>
        <w:pStyle w:val="Akapitzlist"/>
        <w:numPr>
          <w:ilvl w:val="0"/>
          <w:numId w:val="58"/>
        </w:numPr>
        <w:spacing w:after="0" w:line="240" w:lineRule="auto"/>
        <w:jc w:val="both"/>
        <w:rPr>
          <w:rFonts w:ascii="Arial" w:hAnsi="Arial" w:cs="Arial"/>
          <w:sz w:val="24"/>
          <w:szCs w:val="24"/>
        </w:rPr>
      </w:pPr>
      <w:r w:rsidRPr="00472CE5">
        <w:rPr>
          <w:rFonts w:ascii="Arial" w:hAnsi="Arial" w:cs="Arial"/>
          <w:sz w:val="24"/>
          <w:szCs w:val="24"/>
        </w:rPr>
        <w:lastRenderedPageBreak/>
        <w:t>przeprowadzenie prób szczelności instalacji centralnego ogrzewania</w:t>
      </w:r>
    </w:p>
    <w:p w14:paraId="61647B4E" w14:textId="77777777" w:rsidR="001A03D7" w:rsidRPr="00472CE5" w:rsidRDefault="00640715" w:rsidP="00C62D3B">
      <w:pPr>
        <w:pStyle w:val="Teksttreci0"/>
        <w:numPr>
          <w:ilvl w:val="0"/>
          <w:numId w:val="58"/>
        </w:numPr>
        <w:shd w:val="clear" w:color="auto" w:fill="auto"/>
        <w:spacing w:before="0" w:after="0"/>
        <w:jc w:val="both"/>
        <w:rPr>
          <w:rFonts w:ascii="Arial" w:hAnsi="Arial" w:cs="Arial"/>
        </w:rPr>
      </w:pPr>
      <w:r w:rsidRPr="00472CE5">
        <w:rPr>
          <w:rFonts w:ascii="Arial" w:hAnsi="Arial" w:cs="Arial"/>
        </w:rPr>
        <w:t>wykonanie wszystkich innych nie wymienionych wyżej robót, jakie wynikną przy realizacji umowy.</w:t>
      </w:r>
    </w:p>
    <w:p w14:paraId="66DB4C6E" w14:textId="77777777" w:rsidR="00682D68" w:rsidRDefault="00682D68">
      <w:pPr>
        <w:rPr>
          <w:rFonts w:ascii="Arial" w:hAnsi="Arial" w:cs="Arial"/>
          <w:b/>
          <w:bCs/>
          <w:color w:val="000000"/>
        </w:rPr>
      </w:pPr>
    </w:p>
    <w:p w14:paraId="061003C9" w14:textId="77777777" w:rsidR="001A03D7" w:rsidRDefault="00640715">
      <w:pPr>
        <w:rPr>
          <w:rFonts w:cs="Mangal"/>
        </w:rPr>
      </w:pPr>
      <w:r>
        <w:rPr>
          <w:rFonts w:ascii="Arial" w:hAnsi="Arial" w:cs="Arial"/>
          <w:b/>
          <w:bCs/>
          <w:color w:val="000000"/>
        </w:rPr>
        <w:t>1.4. Okre</w:t>
      </w:r>
      <w:r>
        <w:rPr>
          <w:rFonts w:ascii="Arial" w:hAnsi="Arial" w:cs="Arial"/>
          <w:color w:val="000000"/>
        </w:rPr>
        <w:t>ś</w:t>
      </w:r>
      <w:r>
        <w:rPr>
          <w:rFonts w:ascii="Arial" w:hAnsi="Arial" w:cs="Arial"/>
          <w:b/>
          <w:bCs/>
          <w:color w:val="000000"/>
        </w:rPr>
        <w:t>lenia podstawowe</w:t>
      </w:r>
    </w:p>
    <w:p w14:paraId="68E74D44" w14:textId="6E373B21" w:rsidR="00682D68" w:rsidRPr="00472CE5" w:rsidRDefault="00640715" w:rsidP="007E3098">
      <w:pPr>
        <w:jc w:val="both"/>
        <w:rPr>
          <w:rFonts w:ascii="Arial" w:hAnsi="Arial" w:cs="Arial"/>
          <w:color w:val="000000"/>
          <w:sz w:val="24"/>
          <w:szCs w:val="24"/>
        </w:rPr>
      </w:pPr>
      <w:r w:rsidRPr="00472CE5">
        <w:rPr>
          <w:rFonts w:ascii="Arial" w:hAnsi="Arial" w:cs="Arial"/>
          <w:color w:val="000000"/>
          <w:sz w:val="24"/>
          <w:szCs w:val="24"/>
        </w:rPr>
        <w:t>Stosowane określenia podstawowe są zgodne z obowiązującymi, odpowiednimi polskimi normami o</w:t>
      </w:r>
      <w:r w:rsidR="007E3098" w:rsidRPr="00472CE5">
        <w:rPr>
          <w:rFonts w:ascii="Arial" w:hAnsi="Arial" w:cs="Arial"/>
          <w:color w:val="000000"/>
          <w:sz w:val="24"/>
          <w:szCs w:val="24"/>
        </w:rPr>
        <w:t>raz z definicjami podanymi w</w:t>
      </w:r>
      <w:r w:rsidRPr="00472CE5">
        <w:rPr>
          <w:rFonts w:ascii="Arial" w:hAnsi="Arial" w:cs="Arial"/>
          <w:color w:val="000000"/>
          <w:sz w:val="24"/>
          <w:szCs w:val="24"/>
        </w:rPr>
        <w:t xml:space="preserve"> </w:t>
      </w:r>
      <w:r w:rsidR="007E3098" w:rsidRPr="00472CE5">
        <w:rPr>
          <w:rFonts w:ascii="Arial" w:hAnsi="Arial" w:cs="Arial"/>
          <w:color w:val="000000"/>
          <w:sz w:val="24"/>
          <w:szCs w:val="24"/>
        </w:rPr>
        <w:t>STWi</w:t>
      </w:r>
      <w:r w:rsidR="000B2414">
        <w:rPr>
          <w:rFonts w:ascii="Arial" w:hAnsi="Arial" w:cs="Arial"/>
          <w:color w:val="000000"/>
          <w:sz w:val="24"/>
          <w:szCs w:val="24"/>
        </w:rPr>
        <w:t>ORB nr 3/R/2021 KOSZALIN pkt 1.8</w:t>
      </w:r>
    </w:p>
    <w:p w14:paraId="0C8C1AA0" w14:textId="77777777" w:rsidR="001A03D7" w:rsidRDefault="00640715">
      <w:pPr>
        <w:rPr>
          <w:rFonts w:cs="Mangal"/>
        </w:rPr>
      </w:pPr>
      <w:r>
        <w:rPr>
          <w:rFonts w:ascii="Arial" w:hAnsi="Arial" w:cs="Arial"/>
          <w:b/>
          <w:bCs/>
          <w:color w:val="000000"/>
        </w:rPr>
        <w:t>1.5. Ogólne wymagania dotycz</w:t>
      </w:r>
      <w:r>
        <w:rPr>
          <w:rFonts w:ascii="Arial" w:hAnsi="Arial" w:cs="Arial"/>
          <w:color w:val="000000"/>
        </w:rPr>
        <w:t>ą</w:t>
      </w:r>
      <w:r>
        <w:rPr>
          <w:rFonts w:ascii="Arial" w:hAnsi="Arial" w:cs="Arial"/>
          <w:b/>
          <w:bCs/>
          <w:color w:val="000000"/>
        </w:rPr>
        <w:t>ce organizacji  robót</w:t>
      </w:r>
    </w:p>
    <w:p w14:paraId="2A018FF7" w14:textId="0BF62853" w:rsidR="007E3098" w:rsidRPr="00CE03B8" w:rsidRDefault="00640715">
      <w:pPr>
        <w:jc w:val="both"/>
        <w:rPr>
          <w:rFonts w:ascii="Arial" w:hAnsi="Arial" w:cs="Arial"/>
          <w:color w:val="000000"/>
          <w:sz w:val="24"/>
        </w:rPr>
      </w:pPr>
      <w:r w:rsidRPr="00CE03B8">
        <w:rPr>
          <w:rFonts w:ascii="Arial" w:hAnsi="Arial" w:cs="Arial"/>
          <w:color w:val="000000"/>
          <w:sz w:val="24"/>
        </w:rPr>
        <w:t xml:space="preserve">Ogólne wymagania dotyczące organizacji robót podano w </w:t>
      </w:r>
      <w:r w:rsidR="007E3098" w:rsidRPr="00CE03B8">
        <w:rPr>
          <w:rFonts w:ascii="Arial" w:hAnsi="Arial" w:cs="Arial"/>
          <w:color w:val="000000"/>
          <w:sz w:val="24"/>
        </w:rPr>
        <w:t>STWi</w:t>
      </w:r>
      <w:r w:rsidR="000B2414" w:rsidRPr="00CE03B8">
        <w:rPr>
          <w:rFonts w:ascii="Arial" w:hAnsi="Arial" w:cs="Arial"/>
          <w:color w:val="000000"/>
          <w:sz w:val="24"/>
        </w:rPr>
        <w:t>ORB nr 3/R/2021 KOSZALIN pkt 1.6.2</w:t>
      </w:r>
    </w:p>
    <w:p w14:paraId="16CD5A56" w14:textId="77777777" w:rsidR="001A03D7" w:rsidRPr="00472CE5" w:rsidRDefault="00640715" w:rsidP="00C62D3B">
      <w:pPr>
        <w:pStyle w:val="Akapitzlist"/>
        <w:numPr>
          <w:ilvl w:val="1"/>
          <w:numId w:val="59"/>
        </w:numPr>
        <w:spacing w:after="0" w:line="240" w:lineRule="auto"/>
        <w:rPr>
          <w:rFonts w:ascii="Arial" w:hAnsi="Arial" w:cs="Arial"/>
          <w:b/>
          <w:bCs/>
          <w:color w:val="auto"/>
          <w:sz w:val="24"/>
          <w:szCs w:val="24"/>
        </w:rPr>
      </w:pPr>
      <w:r w:rsidRPr="00472CE5">
        <w:rPr>
          <w:rFonts w:ascii="Arial" w:hAnsi="Arial" w:cs="Arial"/>
          <w:b/>
          <w:bCs/>
          <w:color w:val="auto"/>
          <w:sz w:val="24"/>
          <w:szCs w:val="24"/>
        </w:rPr>
        <w:t>MATERIAŁY</w:t>
      </w:r>
    </w:p>
    <w:p w14:paraId="0A5E39C4" w14:textId="4A41DBB6" w:rsidR="001A03D7" w:rsidRPr="00472CE5" w:rsidRDefault="00640715" w:rsidP="007E3098">
      <w:pPr>
        <w:pStyle w:val="Akapitzlist"/>
        <w:numPr>
          <w:ilvl w:val="2"/>
          <w:numId w:val="59"/>
        </w:numPr>
        <w:spacing w:after="0" w:line="240" w:lineRule="auto"/>
        <w:rPr>
          <w:rFonts w:ascii="Arial" w:hAnsi="Arial" w:cs="Arial"/>
          <w:bCs/>
          <w:color w:val="000000"/>
          <w:sz w:val="24"/>
          <w:szCs w:val="24"/>
        </w:rPr>
      </w:pPr>
      <w:r w:rsidRPr="00472CE5">
        <w:rPr>
          <w:rFonts w:ascii="Arial" w:hAnsi="Arial" w:cs="Arial"/>
          <w:bCs/>
          <w:color w:val="000000"/>
          <w:sz w:val="24"/>
          <w:szCs w:val="24"/>
        </w:rPr>
        <w:t xml:space="preserve">Ogólne wymagania dotyczące  materiałów, ich składowania ,podano w </w:t>
      </w:r>
      <w:r w:rsidR="007E3098" w:rsidRPr="00472CE5">
        <w:rPr>
          <w:rFonts w:ascii="Arial" w:hAnsi="Arial" w:cs="Arial"/>
          <w:bCs/>
          <w:color w:val="000000"/>
          <w:sz w:val="24"/>
          <w:szCs w:val="24"/>
        </w:rPr>
        <w:t>STWiORB nr 3/R/2021 KOSZALIN pkt 2.0</w:t>
      </w:r>
    </w:p>
    <w:p w14:paraId="775EE683" w14:textId="77777777" w:rsidR="007E3098" w:rsidRPr="00472CE5" w:rsidRDefault="007E3098" w:rsidP="007E3098">
      <w:pPr>
        <w:pStyle w:val="Akapitzlist"/>
        <w:spacing w:after="0" w:line="240" w:lineRule="auto"/>
        <w:rPr>
          <w:rFonts w:ascii="Arial" w:hAnsi="Arial" w:cs="Arial"/>
          <w:bCs/>
          <w:color w:val="000000"/>
          <w:sz w:val="24"/>
          <w:szCs w:val="24"/>
        </w:rPr>
      </w:pPr>
    </w:p>
    <w:p w14:paraId="5BDAD0AB" w14:textId="77777777" w:rsidR="001A03D7" w:rsidRPr="00472CE5" w:rsidRDefault="00640715" w:rsidP="00472CE5">
      <w:pPr>
        <w:pStyle w:val="Teksttreci0"/>
        <w:shd w:val="clear" w:color="auto" w:fill="auto"/>
        <w:spacing w:before="0" w:after="0"/>
        <w:ind w:right="23" w:firstLine="0"/>
        <w:jc w:val="both"/>
        <w:rPr>
          <w:rFonts w:ascii="Arial" w:hAnsi="Arial" w:cs="Arial"/>
        </w:rPr>
      </w:pPr>
      <w:r w:rsidRPr="00472CE5">
        <w:rPr>
          <w:rFonts w:ascii="Arial" w:hAnsi="Arial" w:cs="Arial"/>
        </w:rPr>
        <w:t xml:space="preserve">     Do wykonania instalacji sanitarnych mogą być stosowane wyroby producentów krajowych i zagranicznych. Wszystkie materiały użyte do wykonania instalacji muszą posiadać aktualne polskie aprobaty techniczne lub odpowiadać Polskim Normom oraz posiadać pozytywny atest Państwowego Zakładu Higieny. Wykonawca uzyska przed zastosowaniem wyrobu akceptację Inspektora Nadzoru. Odbiór techniczny materiałów powinien być dokonywany według wymagań i w sposób określony aktualnymi normami.</w:t>
      </w:r>
    </w:p>
    <w:p w14:paraId="7484205C" w14:textId="77777777" w:rsidR="001A03D7" w:rsidRDefault="001A03D7">
      <w:pPr>
        <w:pStyle w:val="Teksttreci0"/>
        <w:shd w:val="clear" w:color="auto" w:fill="auto"/>
        <w:spacing w:before="0" w:after="0"/>
        <w:ind w:left="360" w:right="23" w:firstLine="0"/>
        <w:jc w:val="both"/>
        <w:rPr>
          <w:rFonts w:ascii="Arial" w:hAnsi="Arial" w:cs="Arial"/>
        </w:rPr>
      </w:pPr>
    </w:p>
    <w:p w14:paraId="0BDA6D60" w14:textId="65BEB714" w:rsidR="001A03D7" w:rsidRDefault="00640715" w:rsidP="00C62D3B">
      <w:pPr>
        <w:pStyle w:val="Akapitzlist"/>
        <w:numPr>
          <w:ilvl w:val="1"/>
          <w:numId w:val="61"/>
        </w:numPr>
        <w:spacing w:after="0" w:line="240" w:lineRule="auto"/>
        <w:rPr>
          <w:rFonts w:ascii="Arial" w:hAnsi="Arial" w:cs="Arial"/>
          <w:b/>
          <w:bCs/>
          <w:color w:val="000000"/>
          <w:sz w:val="24"/>
          <w:szCs w:val="24"/>
        </w:rPr>
      </w:pPr>
      <w:r w:rsidRPr="00472CE5">
        <w:rPr>
          <w:rFonts w:ascii="Arial" w:hAnsi="Arial" w:cs="Arial"/>
          <w:bCs/>
          <w:color w:val="000000"/>
          <w:sz w:val="24"/>
          <w:szCs w:val="24"/>
        </w:rPr>
        <w:t>Szczegółowe wymagania dotyczące materiałów</w:t>
      </w:r>
      <w:r w:rsidRPr="00472CE5">
        <w:rPr>
          <w:rFonts w:ascii="Arial" w:hAnsi="Arial" w:cs="Arial"/>
          <w:b/>
          <w:bCs/>
          <w:color w:val="000000"/>
          <w:sz w:val="24"/>
          <w:szCs w:val="24"/>
        </w:rPr>
        <w:t>:</w:t>
      </w:r>
    </w:p>
    <w:p w14:paraId="751C6B7A" w14:textId="6315FD5E" w:rsidR="003E4CCF" w:rsidRPr="003E4CCF" w:rsidRDefault="003E4CCF" w:rsidP="003E4CCF">
      <w:pPr>
        <w:pStyle w:val="Akapitzlist"/>
        <w:spacing w:after="0" w:line="240" w:lineRule="auto"/>
        <w:ind w:left="0"/>
        <w:jc w:val="both"/>
        <w:rPr>
          <w:rFonts w:ascii="Arial" w:hAnsi="Arial" w:cs="Arial"/>
          <w:bCs/>
          <w:color w:val="000000"/>
          <w:sz w:val="24"/>
          <w:szCs w:val="24"/>
        </w:rPr>
      </w:pPr>
    </w:p>
    <w:p w14:paraId="55A2AA68" w14:textId="643F6CB9" w:rsidR="001A03D7" w:rsidRPr="00472CE5" w:rsidRDefault="00472CE5">
      <w:pPr>
        <w:pStyle w:val="Nagwek60"/>
        <w:keepNext/>
        <w:keepLines/>
        <w:shd w:val="clear" w:color="auto" w:fill="auto"/>
        <w:spacing w:before="120" w:after="120"/>
        <w:ind w:left="23" w:firstLine="0"/>
        <w:outlineLvl w:val="0"/>
        <w:rPr>
          <w:rFonts w:ascii="Arial" w:hAnsi="Arial" w:cs="Arial"/>
          <w:sz w:val="24"/>
          <w:szCs w:val="24"/>
        </w:rPr>
      </w:pPr>
      <w:bookmarkStart w:id="6" w:name="bookmark37"/>
      <w:bookmarkStart w:id="7" w:name="_Toc326322185"/>
      <w:bookmarkEnd w:id="6"/>
      <w:bookmarkEnd w:id="7"/>
      <w:r>
        <w:rPr>
          <w:rFonts w:ascii="Arial" w:hAnsi="Arial" w:cs="Arial"/>
          <w:sz w:val="24"/>
          <w:szCs w:val="24"/>
        </w:rPr>
        <w:t>1.7.</w:t>
      </w:r>
      <w:r w:rsidR="00640715" w:rsidRPr="00472CE5">
        <w:rPr>
          <w:rFonts w:ascii="Arial" w:hAnsi="Arial" w:cs="Arial"/>
          <w:sz w:val="24"/>
          <w:szCs w:val="24"/>
        </w:rPr>
        <w:t>1. Użyte materiały</w:t>
      </w:r>
    </w:p>
    <w:p w14:paraId="5C7029E7" w14:textId="5DFCB87C" w:rsidR="001A03D7" w:rsidRDefault="00640715">
      <w:pPr>
        <w:spacing w:before="120" w:after="0" w:line="240" w:lineRule="auto"/>
        <w:rPr>
          <w:rFonts w:ascii="Arial" w:hAnsi="Arial" w:cs="Arial"/>
          <w:color w:val="000000"/>
          <w:sz w:val="24"/>
          <w:szCs w:val="24"/>
          <w:u w:val="single"/>
        </w:rPr>
      </w:pPr>
      <w:r>
        <w:rPr>
          <w:rFonts w:ascii="Arial" w:hAnsi="Arial" w:cs="Arial"/>
          <w:i/>
          <w:color w:val="000000"/>
          <w:sz w:val="24"/>
          <w:szCs w:val="24"/>
          <w:u w:val="single"/>
        </w:rPr>
        <w:t>Instalacja wodociągowa wody zimnej, cie</w:t>
      </w:r>
      <w:r w:rsidR="00472CE5">
        <w:rPr>
          <w:rFonts w:ascii="Arial" w:hAnsi="Arial" w:cs="Arial"/>
          <w:i/>
          <w:color w:val="000000"/>
          <w:sz w:val="24"/>
          <w:szCs w:val="24"/>
          <w:u w:val="single"/>
        </w:rPr>
        <w:t>płej wody użytkowej</w:t>
      </w:r>
      <w:r w:rsidR="00505254">
        <w:rPr>
          <w:rFonts w:ascii="Arial" w:hAnsi="Arial" w:cs="Arial"/>
          <w:i/>
          <w:color w:val="000000"/>
          <w:sz w:val="24"/>
          <w:szCs w:val="24"/>
          <w:u w:val="single"/>
        </w:rPr>
        <w:t>:</w:t>
      </w:r>
      <w:r>
        <w:rPr>
          <w:rFonts w:ascii="Arial" w:hAnsi="Arial" w:cs="Arial"/>
          <w:i/>
          <w:color w:val="000000"/>
          <w:sz w:val="24"/>
          <w:szCs w:val="24"/>
          <w:u w:val="single"/>
        </w:rPr>
        <w:t xml:space="preserve"> </w:t>
      </w:r>
    </w:p>
    <w:p w14:paraId="56045FC1" w14:textId="77777777" w:rsidR="001A03D7" w:rsidRPr="00472CE5" w:rsidRDefault="00640715" w:rsidP="00472CE5">
      <w:pPr>
        <w:pStyle w:val="Akapitzlist"/>
        <w:numPr>
          <w:ilvl w:val="0"/>
          <w:numId w:val="74"/>
        </w:numPr>
        <w:spacing w:after="0" w:line="240" w:lineRule="auto"/>
        <w:jc w:val="both"/>
        <w:rPr>
          <w:rFonts w:ascii="Arial" w:eastAsia="Arial Narrow" w:hAnsi="Arial" w:cs="Arial"/>
          <w:sz w:val="24"/>
          <w:szCs w:val="24"/>
        </w:rPr>
      </w:pPr>
      <w:r w:rsidRPr="00472CE5">
        <w:rPr>
          <w:rFonts w:ascii="Arial" w:eastAsia="Arial Narrow" w:hAnsi="Arial" w:cs="Arial"/>
          <w:sz w:val="24"/>
          <w:szCs w:val="24"/>
        </w:rPr>
        <w:t xml:space="preserve">Wykonana z rur i kształtek z rur wielowarstwowych z wkładką aluminiową, </w:t>
      </w:r>
    </w:p>
    <w:p w14:paraId="00DA4AFB" w14:textId="77777777" w:rsidR="001A03D7" w:rsidRDefault="00640715" w:rsidP="00472CE5">
      <w:pPr>
        <w:spacing w:after="0" w:line="240" w:lineRule="auto"/>
        <w:ind w:left="567" w:firstLine="141"/>
        <w:jc w:val="both"/>
        <w:rPr>
          <w:rFonts w:ascii="Arial" w:eastAsia="Arial Narrow" w:hAnsi="Arial" w:cs="Arial"/>
          <w:sz w:val="24"/>
          <w:szCs w:val="24"/>
        </w:rPr>
      </w:pPr>
      <w:r>
        <w:rPr>
          <w:rFonts w:ascii="Arial" w:eastAsia="Arial Narrow" w:hAnsi="Arial" w:cs="Arial"/>
          <w:sz w:val="24"/>
          <w:szCs w:val="24"/>
        </w:rPr>
        <w:t xml:space="preserve">zgodnie z PN-EN ISO 15874-2:2005. </w:t>
      </w:r>
    </w:p>
    <w:p w14:paraId="517B26D2" w14:textId="77777777" w:rsidR="001A03D7" w:rsidRPr="00472CE5" w:rsidRDefault="00640715" w:rsidP="00472CE5">
      <w:pPr>
        <w:pStyle w:val="Akapitzlist"/>
        <w:numPr>
          <w:ilvl w:val="0"/>
          <w:numId w:val="74"/>
        </w:numPr>
        <w:spacing w:after="0" w:line="240" w:lineRule="auto"/>
        <w:jc w:val="both"/>
        <w:rPr>
          <w:rFonts w:ascii="Arial" w:eastAsia="Arial Narrow" w:hAnsi="Arial" w:cs="Arial"/>
          <w:sz w:val="24"/>
          <w:szCs w:val="24"/>
        </w:rPr>
      </w:pPr>
      <w:r w:rsidRPr="00472CE5">
        <w:rPr>
          <w:rFonts w:ascii="Arial" w:eastAsia="Arial Narrow" w:hAnsi="Arial" w:cs="Arial"/>
          <w:sz w:val="24"/>
          <w:szCs w:val="24"/>
        </w:rPr>
        <w:t>Armatura odcinająca instalacji wodociągowej musi spełniać warunki  określone w następujących normach : PN/M-75110-11; PN/M75113-19;</w:t>
      </w:r>
    </w:p>
    <w:p w14:paraId="7C8D237F" w14:textId="77777777" w:rsidR="001A03D7" w:rsidRDefault="00640715" w:rsidP="00472CE5">
      <w:pPr>
        <w:spacing w:after="0" w:line="240" w:lineRule="auto"/>
        <w:ind w:left="708"/>
        <w:jc w:val="both"/>
        <w:rPr>
          <w:rFonts w:ascii="Arial" w:eastAsia="Arial Narrow" w:hAnsi="Arial" w:cs="Arial"/>
          <w:sz w:val="24"/>
          <w:szCs w:val="24"/>
        </w:rPr>
      </w:pPr>
      <w:r>
        <w:rPr>
          <w:rFonts w:ascii="Arial" w:eastAsia="Arial Narrow" w:hAnsi="Arial" w:cs="Arial"/>
          <w:sz w:val="24"/>
          <w:szCs w:val="24"/>
        </w:rPr>
        <w:t>PN/M 75123-26; PN/M -75114; PN/M 75147; PN/M – 75150; PN/M -7517; PN/M -75172; PN/M – 75180;PN/M -75206</w:t>
      </w:r>
    </w:p>
    <w:p w14:paraId="4D97C94E" w14:textId="28FBA933" w:rsidR="001A03D7" w:rsidRDefault="00640715" w:rsidP="00472CE5">
      <w:pPr>
        <w:pStyle w:val="Akapitzlist"/>
        <w:numPr>
          <w:ilvl w:val="0"/>
          <w:numId w:val="74"/>
        </w:numPr>
        <w:spacing w:after="0" w:line="240" w:lineRule="auto"/>
        <w:jc w:val="both"/>
        <w:rPr>
          <w:rFonts w:ascii="Arial" w:eastAsia="Arial Narrow" w:hAnsi="Arial" w:cs="Arial"/>
          <w:sz w:val="24"/>
          <w:szCs w:val="24"/>
        </w:rPr>
      </w:pPr>
      <w:r w:rsidRPr="00472CE5">
        <w:rPr>
          <w:rFonts w:ascii="Arial" w:eastAsia="Arial Narrow" w:hAnsi="Arial" w:cs="Arial"/>
          <w:sz w:val="24"/>
          <w:szCs w:val="24"/>
        </w:rPr>
        <w:t xml:space="preserve">Bateria umywalkowa stojąca montowana w otworze, łączona z instalacją  wężykami w oplocie metalowym, z zamontowanymi zaworkami odcinającymi. </w:t>
      </w:r>
    </w:p>
    <w:p w14:paraId="5996E1CB" w14:textId="50D83BAC" w:rsidR="009C4567" w:rsidRPr="00472CE5" w:rsidRDefault="009C4567" w:rsidP="00472CE5">
      <w:pPr>
        <w:pStyle w:val="Akapitzlist"/>
        <w:numPr>
          <w:ilvl w:val="0"/>
          <w:numId w:val="74"/>
        </w:numPr>
        <w:spacing w:after="0" w:line="240" w:lineRule="auto"/>
        <w:jc w:val="both"/>
        <w:rPr>
          <w:rFonts w:ascii="Arial" w:eastAsia="Arial Narrow" w:hAnsi="Arial" w:cs="Arial"/>
          <w:sz w:val="24"/>
          <w:szCs w:val="24"/>
        </w:rPr>
      </w:pPr>
      <w:r>
        <w:rPr>
          <w:rFonts w:ascii="Arial" w:eastAsia="Arial Narrow" w:hAnsi="Arial" w:cs="Arial"/>
          <w:sz w:val="24"/>
          <w:szCs w:val="24"/>
        </w:rPr>
        <w:t>Jednouchwytowa bateria prysznicowa z dźwignią metalową, z regulowanym ogranicznikiem strumienia.</w:t>
      </w:r>
    </w:p>
    <w:p w14:paraId="53128D13" w14:textId="77777777" w:rsidR="001A03D7" w:rsidRPr="00472CE5" w:rsidRDefault="00640715" w:rsidP="00472CE5">
      <w:pPr>
        <w:pStyle w:val="Akapitzlist"/>
        <w:numPr>
          <w:ilvl w:val="0"/>
          <w:numId w:val="74"/>
        </w:numPr>
        <w:spacing w:after="0" w:line="240" w:lineRule="auto"/>
        <w:jc w:val="both"/>
        <w:rPr>
          <w:rFonts w:ascii="Arial" w:eastAsia="Arial Narrow" w:hAnsi="Arial" w:cs="Arial"/>
          <w:sz w:val="24"/>
          <w:szCs w:val="24"/>
        </w:rPr>
      </w:pPr>
      <w:r w:rsidRPr="00472CE5">
        <w:rPr>
          <w:rFonts w:ascii="Arial" w:eastAsia="Arial Narrow" w:hAnsi="Arial" w:cs="Arial"/>
          <w:sz w:val="24"/>
          <w:szCs w:val="24"/>
        </w:rPr>
        <w:t>Baterie umywalkowe  powinny posiadać pięcioletnią gwarancję producenta.</w:t>
      </w:r>
    </w:p>
    <w:p w14:paraId="09BB06A5" w14:textId="77777777" w:rsidR="001A03D7" w:rsidRPr="00472CE5" w:rsidRDefault="00640715" w:rsidP="00472CE5">
      <w:pPr>
        <w:pStyle w:val="Akapitzlist"/>
        <w:numPr>
          <w:ilvl w:val="0"/>
          <w:numId w:val="74"/>
        </w:numPr>
        <w:spacing w:after="0" w:line="240" w:lineRule="auto"/>
        <w:jc w:val="both"/>
        <w:rPr>
          <w:rFonts w:ascii="Arial" w:eastAsia="Arial Narrow" w:hAnsi="Arial" w:cs="Arial"/>
          <w:sz w:val="24"/>
          <w:szCs w:val="24"/>
        </w:rPr>
      </w:pPr>
      <w:r w:rsidRPr="00472CE5">
        <w:rPr>
          <w:rFonts w:ascii="Arial" w:eastAsia="Arial Narrow" w:hAnsi="Arial" w:cs="Arial"/>
          <w:sz w:val="24"/>
          <w:szCs w:val="24"/>
        </w:rPr>
        <w:t xml:space="preserve">Na każdym poziomym odejściu przewodu (przy włączeniu do pionu) należy zainstalować armaturę odcinającą. </w:t>
      </w:r>
    </w:p>
    <w:p w14:paraId="66FA9B44" w14:textId="2A3AC5B1" w:rsidR="001A03D7" w:rsidRDefault="00640715">
      <w:pPr>
        <w:spacing w:before="120" w:after="0" w:line="240" w:lineRule="auto"/>
        <w:rPr>
          <w:rFonts w:ascii="Arial" w:hAnsi="Arial" w:cs="Arial"/>
          <w:i/>
          <w:color w:val="000000"/>
          <w:sz w:val="24"/>
          <w:szCs w:val="24"/>
          <w:u w:val="single"/>
        </w:rPr>
      </w:pPr>
      <w:r>
        <w:rPr>
          <w:rFonts w:ascii="Arial" w:hAnsi="Arial" w:cs="Arial"/>
          <w:i/>
          <w:color w:val="000000"/>
          <w:sz w:val="24"/>
          <w:szCs w:val="24"/>
          <w:u w:val="single"/>
        </w:rPr>
        <w:t>Kanalizacja sanitarna</w:t>
      </w:r>
      <w:r w:rsidR="00505254">
        <w:rPr>
          <w:rFonts w:ascii="Arial" w:hAnsi="Arial" w:cs="Arial"/>
          <w:i/>
          <w:color w:val="000000"/>
          <w:sz w:val="24"/>
          <w:szCs w:val="24"/>
          <w:u w:val="single"/>
        </w:rPr>
        <w:t>:</w:t>
      </w:r>
    </w:p>
    <w:p w14:paraId="372369CD" w14:textId="77777777" w:rsidR="001A03D7" w:rsidRDefault="00640715">
      <w:pPr>
        <w:spacing w:after="0" w:line="240" w:lineRule="auto"/>
        <w:rPr>
          <w:rFonts w:ascii="Arial" w:hAnsi="Arial" w:cs="Arial"/>
          <w:color w:val="000000"/>
          <w:sz w:val="24"/>
          <w:szCs w:val="24"/>
        </w:rPr>
      </w:pPr>
      <w:r>
        <w:rPr>
          <w:rFonts w:ascii="Arial" w:hAnsi="Arial" w:cs="Arial"/>
          <w:color w:val="000000"/>
          <w:sz w:val="24"/>
          <w:szCs w:val="24"/>
        </w:rPr>
        <w:t>Urządzenia kanalizacji sanitarnej:</w:t>
      </w:r>
    </w:p>
    <w:p w14:paraId="649EBF1A" w14:textId="68647955" w:rsidR="001A03D7" w:rsidRDefault="00505254" w:rsidP="00472CE5">
      <w:pPr>
        <w:pStyle w:val="Akapitzlist"/>
        <w:numPr>
          <w:ilvl w:val="0"/>
          <w:numId w:val="75"/>
        </w:numPr>
        <w:spacing w:after="0" w:line="240" w:lineRule="auto"/>
        <w:rPr>
          <w:rFonts w:ascii="Arial" w:hAnsi="Arial" w:cs="Arial"/>
          <w:color w:val="000000"/>
          <w:sz w:val="24"/>
          <w:szCs w:val="24"/>
        </w:rPr>
      </w:pPr>
      <w:r>
        <w:rPr>
          <w:rFonts w:ascii="Arial" w:hAnsi="Arial" w:cs="Arial"/>
          <w:color w:val="000000"/>
          <w:sz w:val="24"/>
          <w:szCs w:val="24"/>
        </w:rPr>
        <w:t>Wpusty podłogowe fi 75</w:t>
      </w:r>
      <w:r w:rsidR="00640715" w:rsidRPr="00472CE5">
        <w:rPr>
          <w:rFonts w:ascii="Arial" w:hAnsi="Arial" w:cs="Arial"/>
          <w:color w:val="000000"/>
          <w:sz w:val="24"/>
          <w:szCs w:val="24"/>
        </w:rPr>
        <w:t xml:space="preserve"> z PVC z odpływem</w:t>
      </w:r>
      <w:r>
        <w:rPr>
          <w:rFonts w:ascii="Arial" w:hAnsi="Arial" w:cs="Arial"/>
          <w:color w:val="000000"/>
          <w:sz w:val="24"/>
          <w:szCs w:val="24"/>
        </w:rPr>
        <w:t>, ramka stal nierdzewna</w:t>
      </w:r>
    </w:p>
    <w:p w14:paraId="0A655D33" w14:textId="779B4784" w:rsidR="00472CE5" w:rsidRDefault="00472CE5" w:rsidP="00472CE5">
      <w:pPr>
        <w:pStyle w:val="Akapitzlist"/>
        <w:numPr>
          <w:ilvl w:val="0"/>
          <w:numId w:val="75"/>
        </w:numPr>
        <w:spacing w:after="0" w:line="240" w:lineRule="auto"/>
        <w:rPr>
          <w:rFonts w:ascii="Arial" w:hAnsi="Arial" w:cs="Arial"/>
          <w:color w:val="000000"/>
          <w:sz w:val="24"/>
          <w:szCs w:val="24"/>
        </w:rPr>
      </w:pPr>
      <w:r w:rsidRPr="00472CE5">
        <w:rPr>
          <w:rFonts w:ascii="Arial" w:hAnsi="Arial" w:cs="Arial"/>
          <w:color w:val="000000"/>
          <w:sz w:val="24"/>
          <w:szCs w:val="24"/>
        </w:rPr>
        <w:t>Rury i kształtki jednokielichowe z PCV</w:t>
      </w:r>
    </w:p>
    <w:p w14:paraId="37CE4363" w14:textId="062F8405" w:rsidR="009C4567" w:rsidRPr="00472CE5" w:rsidRDefault="009C4567" w:rsidP="00472CE5">
      <w:pPr>
        <w:pStyle w:val="Akapitzlist"/>
        <w:numPr>
          <w:ilvl w:val="0"/>
          <w:numId w:val="75"/>
        </w:numPr>
        <w:spacing w:after="0" w:line="240" w:lineRule="auto"/>
        <w:rPr>
          <w:rFonts w:ascii="Arial" w:hAnsi="Arial" w:cs="Arial"/>
          <w:color w:val="000000"/>
          <w:sz w:val="24"/>
          <w:szCs w:val="24"/>
        </w:rPr>
      </w:pPr>
      <w:r>
        <w:rPr>
          <w:rFonts w:ascii="Arial" w:hAnsi="Arial" w:cs="Arial"/>
          <w:color w:val="000000"/>
          <w:sz w:val="24"/>
          <w:szCs w:val="24"/>
        </w:rPr>
        <w:lastRenderedPageBreak/>
        <w:t>Stelaż podtynkowy z miską ustępową, płuczką do WC o poj. 6-9 dm</w:t>
      </w:r>
      <w:r>
        <w:rPr>
          <w:rFonts w:ascii="Arial" w:hAnsi="Arial" w:cs="Arial"/>
          <w:color w:val="000000"/>
          <w:sz w:val="24"/>
          <w:szCs w:val="24"/>
          <w:vertAlign w:val="superscript"/>
        </w:rPr>
        <w:t>3</w:t>
      </w:r>
      <w:r>
        <w:rPr>
          <w:rFonts w:ascii="Arial" w:hAnsi="Arial" w:cs="Arial"/>
          <w:color w:val="000000"/>
          <w:sz w:val="24"/>
          <w:szCs w:val="24"/>
        </w:rPr>
        <w:t>, przycisk – spłukiwanie dwuelementowe z funkcją stop, przyłącze wodne z wbudowanym zaworem kątowym, deska antybakteryjna, wolnoopadająca.</w:t>
      </w:r>
    </w:p>
    <w:p w14:paraId="39163C49" w14:textId="03F5B82E" w:rsidR="001A03D7" w:rsidRDefault="009C4567" w:rsidP="00472CE5">
      <w:pPr>
        <w:pStyle w:val="Akapitzlist"/>
        <w:numPr>
          <w:ilvl w:val="0"/>
          <w:numId w:val="75"/>
        </w:numPr>
        <w:spacing w:after="0" w:line="240" w:lineRule="auto"/>
        <w:jc w:val="both"/>
        <w:rPr>
          <w:rFonts w:ascii="Arial" w:hAnsi="Arial" w:cs="Arial"/>
          <w:color w:val="000000"/>
          <w:sz w:val="24"/>
          <w:szCs w:val="24"/>
        </w:rPr>
      </w:pPr>
      <w:r>
        <w:rPr>
          <w:rFonts w:ascii="Arial" w:hAnsi="Arial" w:cs="Arial"/>
          <w:color w:val="000000"/>
          <w:sz w:val="24"/>
          <w:szCs w:val="24"/>
        </w:rPr>
        <w:t>Umywalka porcelanowa 55x44 bez otworu przelewowego,</w:t>
      </w:r>
      <w:r w:rsidR="00640715" w:rsidRPr="00472CE5">
        <w:rPr>
          <w:rFonts w:ascii="Arial" w:hAnsi="Arial" w:cs="Arial"/>
          <w:color w:val="000000"/>
          <w:sz w:val="24"/>
          <w:szCs w:val="24"/>
        </w:rPr>
        <w:t xml:space="preserve"> z syfonem PVC i mocowaniem (dokładną szerokość ustalić na etapie budowy). </w:t>
      </w:r>
    </w:p>
    <w:p w14:paraId="669EBA51" w14:textId="6C795145" w:rsidR="00472CE5" w:rsidRPr="00472CE5" w:rsidRDefault="00472CE5" w:rsidP="00472CE5">
      <w:pPr>
        <w:pStyle w:val="Akapitzlist"/>
        <w:numPr>
          <w:ilvl w:val="0"/>
          <w:numId w:val="75"/>
        </w:numPr>
        <w:spacing w:after="0" w:line="240" w:lineRule="auto"/>
        <w:jc w:val="both"/>
        <w:rPr>
          <w:rFonts w:ascii="Arial" w:hAnsi="Arial" w:cs="Arial"/>
          <w:color w:val="000000"/>
          <w:sz w:val="24"/>
          <w:szCs w:val="24"/>
        </w:rPr>
      </w:pPr>
      <w:r>
        <w:rPr>
          <w:rFonts w:ascii="Arial" w:hAnsi="Arial" w:cs="Arial"/>
          <w:color w:val="000000"/>
          <w:sz w:val="24"/>
          <w:szCs w:val="24"/>
        </w:rPr>
        <w:t>Pisuar</w:t>
      </w:r>
      <w:r w:rsidR="009C4567">
        <w:rPr>
          <w:rFonts w:ascii="Arial" w:hAnsi="Arial" w:cs="Arial"/>
          <w:color w:val="000000"/>
          <w:sz w:val="24"/>
          <w:szCs w:val="24"/>
        </w:rPr>
        <w:t xml:space="preserve"> ceramiczny o wym. 34,5x56x36, dopływ z góry, natynkowa spłuczka ciśnieniowa, odpływ pionowy poprzez syfon pisuarowy.</w:t>
      </w:r>
    </w:p>
    <w:p w14:paraId="7A6DE53F" w14:textId="55197082" w:rsidR="001A03D7" w:rsidRDefault="00640715">
      <w:pPr>
        <w:spacing w:after="0" w:line="240" w:lineRule="auto"/>
        <w:rPr>
          <w:rFonts w:ascii="Arial" w:hAnsi="Arial" w:cs="Arial"/>
          <w:color w:val="000000"/>
          <w:sz w:val="24"/>
          <w:szCs w:val="24"/>
        </w:rPr>
      </w:pPr>
      <w:r>
        <w:rPr>
          <w:rFonts w:ascii="Arial" w:hAnsi="Arial" w:cs="Arial"/>
          <w:color w:val="000000"/>
          <w:sz w:val="24"/>
          <w:szCs w:val="24"/>
        </w:rPr>
        <w:t xml:space="preserve">. </w:t>
      </w:r>
    </w:p>
    <w:p w14:paraId="6E977622" w14:textId="124C5A05" w:rsidR="00505254" w:rsidRDefault="00505254">
      <w:pPr>
        <w:spacing w:before="120" w:after="0" w:line="240" w:lineRule="auto"/>
        <w:rPr>
          <w:rFonts w:ascii="Arial" w:hAnsi="Arial" w:cs="Arial"/>
          <w:i/>
          <w:color w:val="000000"/>
          <w:sz w:val="24"/>
          <w:szCs w:val="24"/>
          <w:u w:val="single"/>
        </w:rPr>
      </w:pPr>
      <w:r>
        <w:rPr>
          <w:rFonts w:ascii="Arial" w:hAnsi="Arial" w:cs="Arial"/>
          <w:i/>
          <w:color w:val="000000"/>
          <w:sz w:val="24"/>
          <w:szCs w:val="24"/>
          <w:u w:val="single"/>
        </w:rPr>
        <w:t>Instalacja hydrantowa:</w:t>
      </w:r>
    </w:p>
    <w:p w14:paraId="162631F5" w14:textId="20CD11E9" w:rsidR="00505254" w:rsidRDefault="00505254" w:rsidP="00505254">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 xml:space="preserve">Wykonana z rur </w:t>
      </w:r>
      <w:r w:rsidR="00BA17F0">
        <w:rPr>
          <w:rFonts w:ascii="Arial" w:hAnsi="Arial" w:cs="Arial"/>
          <w:color w:val="000000"/>
          <w:sz w:val="24"/>
          <w:szCs w:val="24"/>
        </w:rPr>
        <w:t>stalowych ocynkowanych</w:t>
      </w:r>
      <w:r w:rsidR="004B710B">
        <w:rPr>
          <w:rFonts w:ascii="Arial" w:hAnsi="Arial" w:cs="Arial"/>
          <w:color w:val="000000"/>
          <w:sz w:val="24"/>
          <w:szCs w:val="24"/>
        </w:rPr>
        <w:t xml:space="preserve"> DN 50, DN 40, DN 32</w:t>
      </w:r>
      <w:r w:rsidR="00BA17F0">
        <w:rPr>
          <w:rFonts w:ascii="Arial" w:hAnsi="Arial" w:cs="Arial"/>
          <w:color w:val="000000"/>
          <w:sz w:val="24"/>
          <w:szCs w:val="24"/>
        </w:rPr>
        <w:t xml:space="preserve">, łączonych </w:t>
      </w:r>
      <w:r w:rsidR="00376D5E">
        <w:rPr>
          <w:rFonts w:ascii="Arial" w:hAnsi="Arial" w:cs="Arial"/>
          <w:color w:val="000000"/>
          <w:sz w:val="24"/>
          <w:szCs w:val="24"/>
        </w:rPr>
        <w:t>przez gwint</w:t>
      </w:r>
    </w:p>
    <w:p w14:paraId="2685E628" w14:textId="3753B864" w:rsidR="00BA17F0" w:rsidRDefault="00BA17F0" w:rsidP="00505254">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Szafka hydrantowa z wyposażeniem, zawór hydrantowy, prądownica, wąż półsztywny</w:t>
      </w:r>
    </w:p>
    <w:p w14:paraId="21D59465" w14:textId="0537CD7C" w:rsidR="00376D5E" w:rsidRDefault="008B7932" w:rsidP="00505254">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Zawór</w:t>
      </w:r>
      <w:r w:rsidR="00376D5E">
        <w:rPr>
          <w:rFonts w:ascii="Arial" w:hAnsi="Arial" w:cs="Arial"/>
          <w:color w:val="000000"/>
          <w:sz w:val="24"/>
          <w:szCs w:val="24"/>
        </w:rPr>
        <w:t xml:space="preserve"> pierwszeństwa DN 50</w:t>
      </w:r>
    </w:p>
    <w:p w14:paraId="399BCDCE" w14:textId="231D8121" w:rsidR="00376D5E" w:rsidRDefault="008B7932" w:rsidP="00505254">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Zawór kulowy</w:t>
      </w:r>
      <w:r w:rsidR="00376D5E">
        <w:rPr>
          <w:rFonts w:ascii="Arial" w:hAnsi="Arial" w:cs="Arial"/>
          <w:color w:val="000000"/>
          <w:sz w:val="24"/>
          <w:szCs w:val="24"/>
        </w:rPr>
        <w:t xml:space="preserve"> odcinają</w:t>
      </w:r>
      <w:r>
        <w:rPr>
          <w:rFonts w:ascii="Arial" w:hAnsi="Arial" w:cs="Arial"/>
          <w:color w:val="000000"/>
          <w:sz w:val="24"/>
          <w:szCs w:val="24"/>
        </w:rPr>
        <w:t>cy</w:t>
      </w:r>
      <w:r w:rsidR="00376D5E">
        <w:rPr>
          <w:rFonts w:ascii="Arial" w:hAnsi="Arial" w:cs="Arial"/>
          <w:color w:val="000000"/>
          <w:sz w:val="24"/>
          <w:szCs w:val="24"/>
        </w:rPr>
        <w:t xml:space="preserve"> DN 50</w:t>
      </w:r>
    </w:p>
    <w:p w14:paraId="2124F06A" w14:textId="77777777" w:rsidR="00296133" w:rsidRPr="00505254" w:rsidRDefault="00296133" w:rsidP="00296133">
      <w:pPr>
        <w:pStyle w:val="Akapitzlist"/>
        <w:spacing w:before="120" w:after="0" w:line="240" w:lineRule="auto"/>
        <w:rPr>
          <w:rFonts w:ascii="Arial" w:hAnsi="Arial" w:cs="Arial"/>
          <w:color w:val="000000"/>
          <w:sz w:val="24"/>
          <w:szCs w:val="24"/>
        </w:rPr>
      </w:pPr>
    </w:p>
    <w:p w14:paraId="6500A562" w14:textId="5D35A8BE" w:rsidR="001A03D7" w:rsidRDefault="00640715" w:rsidP="00296133">
      <w:pPr>
        <w:spacing w:before="120" w:line="240" w:lineRule="auto"/>
        <w:rPr>
          <w:rFonts w:ascii="Arial" w:hAnsi="Arial" w:cs="Arial"/>
          <w:i/>
          <w:color w:val="000000"/>
          <w:sz w:val="24"/>
          <w:szCs w:val="24"/>
          <w:u w:val="single"/>
        </w:rPr>
      </w:pPr>
      <w:r>
        <w:rPr>
          <w:rFonts w:ascii="Arial" w:hAnsi="Arial" w:cs="Arial"/>
          <w:i/>
          <w:color w:val="000000"/>
          <w:sz w:val="24"/>
          <w:szCs w:val="24"/>
          <w:u w:val="single"/>
        </w:rPr>
        <w:t xml:space="preserve">Instalacja c.o. </w:t>
      </w:r>
    </w:p>
    <w:p w14:paraId="70B4B6FE" w14:textId="7E29F75B" w:rsidR="001A03D7" w:rsidRPr="00CE7C05" w:rsidRDefault="008B7932" w:rsidP="008B7932">
      <w:pPr>
        <w:pStyle w:val="Akapitzlist"/>
        <w:numPr>
          <w:ilvl w:val="0"/>
          <w:numId w:val="64"/>
        </w:numPr>
        <w:spacing w:after="0" w:line="240" w:lineRule="auto"/>
        <w:ind w:left="0" w:firstLine="284"/>
        <w:jc w:val="both"/>
        <w:rPr>
          <w:rFonts w:ascii="Arial" w:hAnsi="Arial" w:cs="Arial"/>
          <w:b/>
          <w:sz w:val="24"/>
          <w:szCs w:val="24"/>
        </w:rPr>
      </w:pPr>
      <w:r>
        <w:rPr>
          <w:rFonts w:ascii="Arial" w:hAnsi="Arial" w:cs="Arial"/>
          <w:sz w:val="24"/>
          <w:szCs w:val="24"/>
        </w:rPr>
        <w:t>G</w:t>
      </w:r>
      <w:r w:rsidR="00CE7C05" w:rsidRPr="00CE7C05">
        <w:rPr>
          <w:rFonts w:ascii="Arial" w:hAnsi="Arial" w:cs="Arial"/>
          <w:sz w:val="24"/>
          <w:szCs w:val="24"/>
        </w:rPr>
        <w:t>rzejnik 22K-</w:t>
      </w:r>
      <w:r w:rsidR="00CE7C05" w:rsidRPr="00CE7C05">
        <w:rPr>
          <w:rFonts w:ascii="Arial" w:hAnsi="Arial" w:cs="Arial"/>
          <w:b/>
          <w:sz w:val="24"/>
          <w:szCs w:val="24"/>
        </w:rPr>
        <w:t xml:space="preserve"> </w:t>
      </w:r>
      <w:r w:rsidR="00CE7C05">
        <w:rPr>
          <w:rFonts w:ascii="Arial" w:hAnsi="Arial" w:cs="Arial"/>
          <w:sz w:val="24"/>
          <w:szCs w:val="24"/>
        </w:rPr>
        <w:t>500x700 ocynkowany.</w:t>
      </w:r>
    </w:p>
    <w:p w14:paraId="5FDD1B5E" w14:textId="20D2F361" w:rsidR="001A03D7" w:rsidRPr="00514209" w:rsidRDefault="008B7932" w:rsidP="008B7932">
      <w:pPr>
        <w:pStyle w:val="Akapitzlist"/>
        <w:numPr>
          <w:ilvl w:val="0"/>
          <w:numId w:val="64"/>
        </w:numPr>
        <w:spacing w:after="0" w:line="240" w:lineRule="auto"/>
        <w:ind w:hanging="436"/>
        <w:jc w:val="both"/>
        <w:rPr>
          <w:rFonts w:ascii="Arial" w:hAnsi="Arial" w:cs="Arial"/>
          <w:sz w:val="24"/>
          <w:szCs w:val="24"/>
        </w:rPr>
      </w:pPr>
      <w:r>
        <w:rPr>
          <w:rFonts w:ascii="Arial" w:hAnsi="Arial" w:cs="Arial"/>
          <w:sz w:val="24"/>
          <w:szCs w:val="24"/>
        </w:rPr>
        <w:t>Głowica termostatyczna –</w:t>
      </w:r>
      <w:r w:rsidR="00640715" w:rsidRPr="00514209">
        <w:rPr>
          <w:rFonts w:ascii="Arial" w:hAnsi="Arial" w:cs="Arial"/>
          <w:sz w:val="24"/>
          <w:szCs w:val="24"/>
        </w:rPr>
        <w:t xml:space="preserve"> </w:t>
      </w:r>
      <w:r w:rsidR="00CE7C05" w:rsidRPr="00514209">
        <w:rPr>
          <w:rFonts w:ascii="Arial" w:hAnsi="Arial" w:cs="Arial"/>
          <w:sz w:val="24"/>
          <w:szCs w:val="24"/>
        </w:rPr>
        <w:t xml:space="preserve">z </w:t>
      </w:r>
      <w:r w:rsidR="00640715" w:rsidRPr="00514209">
        <w:rPr>
          <w:rFonts w:ascii="Arial" w:hAnsi="Arial" w:cs="Arial"/>
          <w:sz w:val="24"/>
          <w:szCs w:val="24"/>
        </w:rPr>
        <w:t>wbudowany</w:t>
      </w:r>
      <w:r w:rsidR="00CE7C05" w:rsidRPr="00514209">
        <w:rPr>
          <w:rFonts w:ascii="Arial" w:hAnsi="Arial" w:cs="Arial"/>
          <w:sz w:val="24"/>
          <w:szCs w:val="24"/>
        </w:rPr>
        <w:t>m</w:t>
      </w:r>
      <w:r w:rsidR="00640715" w:rsidRPr="00514209">
        <w:rPr>
          <w:rFonts w:ascii="Arial" w:hAnsi="Arial" w:cs="Arial"/>
          <w:sz w:val="24"/>
          <w:szCs w:val="24"/>
        </w:rPr>
        <w:t xml:space="preserve"> czujnik</w:t>
      </w:r>
      <w:r w:rsidR="00CE7C05" w:rsidRPr="00514209">
        <w:rPr>
          <w:rFonts w:ascii="Arial" w:hAnsi="Arial" w:cs="Arial"/>
          <w:sz w:val="24"/>
          <w:szCs w:val="24"/>
        </w:rPr>
        <w:t>iem</w:t>
      </w:r>
      <w:r w:rsidR="00640715" w:rsidRPr="00514209">
        <w:rPr>
          <w:rFonts w:ascii="Arial" w:hAnsi="Arial" w:cs="Arial"/>
          <w:sz w:val="24"/>
          <w:szCs w:val="24"/>
        </w:rPr>
        <w:t xml:space="preserve"> temperatury </w:t>
      </w:r>
      <w:r>
        <w:rPr>
          <w:rFonts w:ascii="Arial" w:hAnsi="Arial" w:cs="Arial"/>
          <w:sz w:val="24"/>
          <w:szCs w:val="24"/>
        </w:rPr>
        <w:t xml:space="preserve">z </w:t>
      </w:r>
      <w:r w:rsidR="00640715" w:rsidRPr="00514209">
        <w:rPr>
          <w:rFonts w:ascii="Arial" w:hAnsi="Arial" w:cs="Arial"/>
          <w:sz w:val="24"/>
          <w:szCs w:val="24"/>
        </w:rPr>
        <w:t xml:space="preserve">bezpiecznikiem mrozu. </w:t>
      </w:r>
    </w:p>
    <w:p w14:paraId="1CB0A28C" w14:textId="5B0F5F96" w:rsidR="001A03D7" w:rsidRDefault="008B7932" w:rsidP="008B7932">
      <w:pPr>
        <w:pStyle w:val="Akapitzlist"/>
        <w:numPr>
          <w:ilvl w:val="0"/>
          <w:numId w:val="64"/>
        </w:numPr>
        <w:spacing w:after="0" w:line="240" w:lineRule="auto"/>
        <w:ind w:left="709" w:hanging="425"/>
        <w:jc w:val="both"/>
        <w:rPr>
          <w:rFonts w:ascii="Arial" w:hAnsi="Arial" w:cs="Arial"/>
          <w:sz w:val="24"/>
          <w:szCs w:val="24"/>
        </w:rPr>
      </w:pPr>
      <w:r>
        <w:rPr>
          <w:rFonts w:ascii="Arial" w:hAnsi="Arial" w:cs="Arial"/>
          <w:sz w:val="24"/>
          <w:szCs w:val="24"/>
        </w:rPr>
        <w:t>Zawór termostatyczny</w:t>
      </w:r>
      <w:r w:rsidR="00640715">
        <w:rPr>
          <w:rFonts w:ascii="Arial" w:hAnsi="Arial" w:cs="Arial"/>
          <w:sz w:val="24"/>
          <w:szCs w:val="24"/>
        </w:rPr>
        <w:t xml:space="preserve"> – mosiężny zawór prosty/kątowy z nastawą wstępną do grzejników z podejściem bocznym.</w:t>
      </w:r>
    </w:p>
    <w:p w14:paraId="3F589047" w14:textId="0FEB6560" w:rsidR="001A03D7" w:rsidRDefault="008B7932" w:rsidP="008B7932">
      <w:pPr>
        <w:pStyle w:val="Akapitzlist"/>
        <w:numPr>
          <w:ilvl w:val="0"/>
          <w:numId w:val="64"/>
        </w:numPr>
        <w:spacing w:after="0" w:line="240" w:lineRule="auto"/>
        <w:ind w:left="709" w:hanging="425"/>
        <w:jc w:val="both"/>
        <w:rPr>
          <w:rFonts w:ascii="Arial" w:hAnsi="Arial" w:cs="Arial"/>
          <w:sz w:val="24"/>
          <w:szCs w:val="24"/>
        </w:rPr>
      </w:pPr>
      <w:r>
        <w:rPr>
          <w:rFonts w:ascii="Arial" w:hAnsi="Arial" w:cs="Arial"/>
          <w:sz w:val="24"/>
          <w:szCs w:val="24"/>
        </w:rPr>
        <w:t>Zawór odcinający grzejnikowy</w:t>
      </w:r>
      <w:r w:rsidR="00640715" w:rsidRPr="00CE7C05">
        <w:rPr>
          <w:rFonts w:ascii="Arial" w:hAnsi="Arial" w:cs="Arial"/>
          <w:sz w:val="24"/>
          <w:szCs w:val="24"/>
        </w:rPr>
        <w:t xml:space="preserve"> do grzejników z podejściem bocznym</w:t>
      </w:r>
      <w:r w:rsidR="00640715">
        <w:rPr>
          <w:rFonts w:ascii="Arial" w:hAnsi="Arial" w:cs="Arial"/>
          <w:sz w:val="24"/>
          <w:szCs w:val="24"/>
        </w:rPr>
        <w:t xml:space="preserve"> – zawór prosty/kątowy.</w:t>
      </w:r>
    </w:p>
    <w:p w14:paraId="441845ED" w14:textId="1E579982" w:rsidR="00A80A03" w:rsidRDefault="00A80A03" w:rsidP="00A80A03">
      <w:pPr>
        <w:pStyle w:val="Akapitzlist"/>
        <w:spacing w:after="0" w:line="240" w:lineRule="auto"/>
        <w:ind w:left="0"/>
        <w:jc w:val="both"/>
        <w:rPr>
          <w:rFonts w:ascii="Arial" w:hAnsi="Arial" w:cs="Arial"/>
          <w:sz w:val="24"/>
          <w:szCs w:val="24"/>
        </w:rPr>
      </w:pPr>
    </w:p>
    <w:p w14:paraId="21A8D7DC" w14:textId="1A95BFA9" w:rsidR="00A80A03" w:rsidRDefault="00A80A03" w:rsidP="00296133">
      <w:pPr>
        <w:pStyle w:val="Akapitzlist"/>
        <w:spacing w:after="0" w:line="240" w:lineRule="auto"/>
        <w:ind w:left="0"/>
        <w:jc w:val="both"/>
        <w:rPr>
          <w:rFonts w:ascii="Arial" w:hAnsi="Arial" w:cs="Arial"/>
          <w:i/>
          <w:sz w:val="24"/>
          <w:szCs w:val="24"/>
          <w:u w:val="single"/>
        </w:rPr>
      </w:pPr>
      <w:r>
        <w:rPr>
          <w:rFonts w:ascii="Arial" w:hAnsi="Arial" w:cs="Arial"/>
          <w:i/>
          <w:sz w:val="24"/>
          <w:szCs w:val="24"/>
          <w:u w:val="single"/>
        </w:rPr>
        <w:t>Wentylacja grawitacyjna:</w:t>
      </w:r>
    </w:p>
    <w:p w14:paraId="7DE67867" w14:textId="77777777" w:rsidR="00296133" w:rsidRDefault="00296133" w:rsidP="00296133">
      <w:pPr>
        <w:pStyle w:val="Akapitzlist"/>
        <w:spacing w:after="0" w:line="240" w:lineRule="auto"/>
        <w:ind w:left="0"/>
        <w:jc w:val="both"/>
        <w:rPr>
          <w:rFonts w:ascii="Arial" w:hAnsi="Arial" w:cs="Arial"/>
          <w:i/>
          <w:sz w:val="24"/>
          <w:szCs w:val="24"/>
          <w:u w:val="single"/>
        </w:rPr>
      </w:pPr>
    </w:p>
    <w:p w14:paraId="7F96029D" w14:textId="11464D94" w:rsidR="00A80A03" w:rsidRDefault="008B7932" w:rsidP="003D4050">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 xml:space="preserve">Przewód wentylacyjny z blachy </w:t>
      </w:r>
      <w:r w:rsidR="00514209">
        <w:rPr>
          <w:rFonts w:ascii="Arial" w:hAnsi="Arial" w:cs="Arial"/>
          <w:sz w:val="24"/>
          <w:szCs w:val="24"/>
        </w:rPr>
        <w:t>ocynkowanej</w:t>
      </w:r>
      <w:r w:rsidR="003E4CCF">
        <w:rPr>
          <w:rFonts w:ascii="Arial" w:hAnsi="Arial" w:cs="Arial"/>
          <w:sz w:val="24"/>
          <w:szCs w:val="24"/>
        </w:rPr>
        <w:t xml:space="preserve"> typu S</w:t>
      </w:r>
      <w:r>
        <w:rPr>
          <w:rFonts w:ascii="Arial" w:hAnsi="Arial" w:cs="Arial"/>
          <w:sz w:val="24"/>
          <w:szCs w:val="24"/>
        </w:rPr>
        <w:t>piro izolowany</w:t>
      </w:r>
      <w:r w:rsidR="00514209">
        <w:rPr>
          <w:rFonts w:ascii="Arial" w:hAnsi="Arial" w:cs="Arial"/>
          <w:sz w:val="24"/>
          <w:szCs w:val="24"/>
        </w:rPr>
        <w:t xml:space="preserve"> termicznie wełną mineralną</w:t>
      </w:r>
    </w:p>
    <w:p w14:paraId="65449502" w14:textId="0B131878" w:rsidR="008B7932" w:rsidRPr="008B7932" w:rsidRDefault="008B7932" w:rsidP="008B7932">
      <w:pPr>
        <w:pStyle w:val="Akapitzlist"/>
        <w:numPr>
          <w:ilvl w:val="0"/>
          <w:numId w:val="77"/>
        </w:numPr>
        <w:rPr>
          <w:rFonts w:ascii="Arial" w:hAnsi="Arial" w:cs="Arial"/>
          <w:sz w:val="24"/>
          <w:szCs w:val="24"/>
        </w:rPr>
      </w:pPr>
      <w:r w:rsidRPr="008B7932">
        <w:rPr>
          <w:rFonts w:ascii="Arial" w:hAnsi="Arial" w:cs="Arial"/>
          <w:sz w:val="24"/>
          <w:szCs w:val="24"/>
        </w:rPr>
        <w:t>Przewód wentylacyjny z blachy</w:t>
      </w:r>
      <w:r>
        <w:rPr>
          <w:rFonts w:ascii="Arial" w:hAnsi="Arial" w:cs="Arial"/>
          <w:sz w:val="24"/>
          <w:szCs w:val="24"/>
        </w:rPr>
        <w:t xml:space="preserve"> stalowej ocynkowanej prostokątny</w:t>
      </w:r>
      <w:r w:rsidRPr="008B7932">
        <w:rPr>
          <w:rFonts w:ascii="Arial" w:hAnsi="Arial" w:cs="Arial"/>
          <w:sz w:val="24"/>
          <w:szCs w:val="24"/>
        </w:rPr>
        <w:t xml:space="preserve"> izolowany termicznie wełną mineralną</w:t>
      </w:r>
    </w:p>
    <w:p w14:paraId="0CDB1C04" w14:textId="064585C7" w:rsidR="00514209" w:rsidRDefault="008B7932" w:rsidP="003D4050">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Zawór wywiewny</w:t>
      </w:r>
      <w:r w:rsidR="00514209">
        <w:rPr>
          <w:rFonts w:ascii="Arial" w:hAnsi="Arial" w:cs="Arial"/>
          <w:sz w:val="24"/>
          <w:szCs w:val="24"/>
        </w:rPr>
        <w:t xml:space="preserve"> DN 150</w:t>
      </w:r>
    </w:p>
    <w:p w14:paraId="484E69F9" w14:textId="79843A9E" w:rsidR="00F97D1F" w:rsidRDefault="008B7932" w:rsidP="003D4050">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Kratki wentylacyjne</w:t>
      </w:r>
      <w:r w:rsidR="00F97D1F">
        <w:rPr>
          <w:rFonts w:ascii="Arial" w:hAnsi="Arial" w:cs="Arial"/>
          <w:sz w:val="24"/>
          <w:szCs w:val="24"/>
        </w:rPr>
        <w:t xml:space="preserve"> o wym. 15x20</w:t>
      </w:r>
    </w:p>
    <w:p w14:paraId="2EAF26AD" w14:textId="5C30979C" w:rsidR="006C73FD" w:rsidRDefault="008B7932" w:rsidP="003D4050">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N</w:t>
      </w:r>
      <w:r w:rsidR="006C73FD">
        <w:rPr>
          <w:rFonts w:ascii="Arial" w:hAnsi="Arial" w:cs="Arial"/>
          <w:sz w:val="24"/>
          <w:szCs w:val="24"/>
        </w:rPr>
        <w:t>asad</w:t>
      </w:r>
      <w:r>
        <w:rPr>
          <w:rFonts w:ascii="Arial" w:hAnsi="Arial" w:cs="Arial"/>
          <w:sz w:val="24"/>
          <w:szCs w:val="24"/>
        </w:rPr>
        <w:t>y zbiorcze</w:t>
      </w:r>
    </w:p>
    <w:p w14:paraId="7ECBD982" w14:textId="28D1FB9B" w:rsidR="006C73FD" w:rsidRDefault="008B7932" w:rsidP="003D4050">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Rozbierane obrotowe</w:t>
      </w:r>
      <w:r w:rsidR="006C73FD">
        <w:rPr>
          <w:rFonts w:ascii="Arial" w:hAnsi="Arial" w:cs="Arial"/>
          <w:sz w:val="24"/>
          <w:szCs w:val="24"/>
        </w:rPr>
        <w:t xml:space="preserve"> nasad</w:t>
      </w:r>
      <w:r>
        <w:rPr>
          <w:rFonts w:ascii="Arial" w:hAnsi="Arial" w:cs="Arial"/>
          <w:sz w:val="24"/>
          <w:szCs w:val="24"/>
        </w:rPr>
        <w:t>y kominowe</w:t>
      </w:r>
      <w:r w:rsidR="006C73FD">
        <w:rPr>
          <w:rFonts w:ascii="Arial" w:hAnsi="Arial" w:cs="Arial"/>
          <w:sz w:val="24"/>
          <w:szCs w:val="24"/>
        </w:rPr>
        <w:t xml:space="preserve"> DN150÷DN300</w:t>
      </w:r>
    </w:p>
    <w:p w14:paraId="484D190A" w14:textId="7F77753B" w:rsidR="006C73FD" w:rsidRDefault="006C73FD" w:rsidP="003D4050">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Częściowe wyburzenie istniejących murowanych kanałów wentylacyjnych</w:t>
      </w:r>
    </w:p>
    <w:p w14:paraId="24D96081" w14:textId="1204CFC3" w:rsidR="006C73FD" w:rsidRPr="00A80A03" w:rsidRDefault="006C73FD" w:rsidP="003D4050">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Wykonać przejścia przez połać dachową kanałów wentylacyjnych za pomocą odpowiednich podstaw dachowych.</w:t>
      </w:r>
    </w:p>
    <w:p w14:paraId="1E09C0B5" w14:textId="77777777" w:rsidR="00B11EAB" w:rsidRDefault="00B11EAB">
      <w:pPr>
        <w:spacing w:after="60" w:line="312" w:lineRule="auto"/>
        <w:rPr>
          <w:rFonts w:ascii="Arial" w:hAnsi="Arial" w:cs="Arial"/>
          <w:b/>
          <w:bCs/>
          <w:color w:val="000000"/>
          <w:sz w:val="24"/>
          <w:szCs w:val="24"/>
        </w:rPr>
      </w:pPr>
    </w:p>
    <w:p w14:paraId="291BD6F6" w14:textId="5629D629"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14:paraId="2C12586F" w14:textId="2DCA86B7" w:rsidR="001A03D7" w:rsidRDefault="00640715">
      <w:pPr>
        <w:spacing w:after="60" w:line="312" w:lineRule="auto"/>
        <w:jc w:val="both"/>
        <w:rPr>
          <w:rFonts w:ascii="Arial" w:eastAsia="Times New Roman" w:hAnsi="Arial" w:cs="Arial"/>
          <w:sz w:val="24"/>
          <w:szCs w:val="24"/>
        </w:rPr>
      </w:pPr>
      <w:r>
        <w:rPr>
          <w:rFonts w:ascii="Arial" w:hAnsi="Arial" w:cs="Arial"/>
          <w:sz w:val="24"/>
          <w:szCs w:val="24"/>
        </w:rPr>
        <w:t xml:space="preserve">Zgodnie </w:t>
      </w:r>
      <w:r>
        <w:rPr>
          <w:rFonts w:ascii="Arial" w:eastAsia="Times New Roman" w:hAnsi="Arial" w:cs="Arial"/>
          <w:bCs/>
          <w:sz w:val="24"/>
          <w:szCs w:val="24"/>
        </w:rPr>
        <w:t xml:space="preserve">z pkt. 3 </w:t>
      </w:r>
      <w:r w:rsidR="006C73FD">
        <w:rPr>
          <w:rFonts w:ascii="Arial" w:hAnsi="Arial" w:cs="Arial"/>
          <w:bCs/>
          <w:color w:val="000000"/>
          <w:sz w:val="24"/>
          <w:szCs w:val="24"/>
        </w:rPr>
        <w:t>STWiORB nr 3/R/2021</w:t>
      </w:r>
      <w:r>
        <w:rPr>
          <w:rFonts w:ascii="Arial" w:hAnsi="Arial" w:cs="Arial"/>
          <w:bCs/>
          <w:color w:val="000000"/>
          <w:sz w:val="24"/>
          <w:szCs w:val="24"/>
        </w:rPr>
        <w:t xml:space="preserve"> KOSZALIN</w:t>
      </w:r>
    </w:p>
    <w:p w14:paraId="56D77596" w14:textId="77777777" w:rsidR="001A03D7" w:rsidRDefault="001A03D7">
      <w:pPr>
        <w:spacing w:after="60" w:line="312" w:lineRule="auto"/>
        <w:rPr>
          <w:rFonts w:ascii="Arial" w:hAnsi="Arial" w:cs="Arial"/>
          <w:b/>
          <w:bCs/>
          <w:color w:val="000000"/>
          <w:sz w:val="24"/>
          <w:szCs w:val="24"/>
        </w:rPr>
      </w:pPr>
    </w:p>
    <w:p w14:paraId="22C6DE79"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42519FC6" w14:textId="77777777" w:rsidR="001A03D7" w:rsidRDefault="00640715">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506B4446" w14:textId="209FEE3B" w:rsidR="001A03D7" w:rsidRDefault="00640715">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Pr>
          <w:rFonts w:ascii="Arial" w:hAnsi="Arial" w:cs="Arial"/>
          <w:bCs/>
          <w:color w:val="000000"/>
          <w:sz w:val="24"/>
          <w:szCs w:val="24"/>
        </w:rPr>
        <w:t xml:space="preserve">STWiORB nr </w:t>
      </w:r>
      <w:r w:rsidR="006C73FD">
        <w:rPr>
          <w:rFonts w:ascii="Arial" w:hAnsi="Arial" w:cs="Arial"/>
          <w:bCs/>
          <w:color w:val="000000"/>
          <w:sz w:val="24"/>
          <w:szCs w:val="24"/>
        </w:rPr>
        <w:t>3/R/2021</w:t>
      </w:r>
      <w:r>
        <w:rPr>
          <w:rFonts w:ascii="Arial" w:hAnsi="Arial" w:cs="Arial"/>
          <w:bCs/>
          <w:color w:val="000000"/>
          <w:sz w:val="24"/>
          <w:szCs w:val="24"/>
        </w:rPr>
        <w:t xml:space="preserve"> KOSZALIN</w:t>
      </w:r>
    </w:p>
    <w:p w14:paraId="3E270700" w14:textId="77777777" w:rsidR="001A03D7" w:rsidRDefault="00640715">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7A444F1B" w14:textId="77777777" w:rsidR="001A03D7" w:rsidRDefault="00640715">
      <w:pPr>
        <w:pStyle w:val="Nagwek1"/>
        <w:spacing w:before="120" w:after="120" w:line="240" w:lineRule="auto"/>
        <w:rPr>
          <w:rFonts w:ascii="Arial" w:hAnsi="Arial" w:cs="Arial"/>
          <w:b w:val="0"/>
          <w:color w:val="00000A"/>
          <w:sz w:val="24"/>
          <w:szCs w:val="24"/>
        </w:rPr>
      </w:pPr>
      <w:bookmarkStart w:id="8" w:name="_Toc222884039"/>
      <w:bookmarkStart w:id="9" w:name="_Toc326322188"/>
      <w:bookmarkEnd w:id="8"/>
      <w:bookmarkEnd w:id="9"/>
      <w:r>
        <w:rPr>
          <w:rFonts w:ascii="Arial" w:hAnsi="Arial" w:cs="Arial"/>
          <w:b w:val="0"/>
          <w:color w:val="00000A"/>
          <w:sz w:val="24"/>
          <w:szCs w:val="24"/>
        </w:rPr>
        <w:lastRenderedPageBreak/>
        <w:t>4.2.1. Rury</w:t>
      </w:r>
    </w:p>
    <w:p w14:paraId="299BC349" w14:textId="77777777" w:rsidR="001A03D7" w:rsidRDefault="00640715">
      <w:pPr>
        <w:spacing w:after="0" w:line="240" w:lineRule="auto"/>
        <w:jc w:val="both"/>
        <w:rPr>
          <w:rFonts w:ascii="Arial" w:hAnsi="Arial" w:cs="Arial"/>
          <w:sz w:val="24"/>
          <w:szCs w:val="24"/>
        </w:rPr>
      </w:pPr>
      <w:r>
        <w:rPr>
          <w:rFonts w:ascii="Arial" w:hAnsi="Arial" w:cs="Arial"/>
          <w:sz w:val="24"/>
          <w:szCs w:val="24"/>
        </w:rPr>
        <w:t>Rury w odcinkach prostych muszą być transportowane na samochodach o odpowiedniej długości. Kształtki należy przewozić w odpowiednich pojemnikach. Podczas transportu, przeładunku i magazynowania rur i kształtek należy unikać ich zanieczyszczenia. Rury w odcinkach prostych i kręgach należy zabezpieczyć przed przemieszczeniem się w czasie transportu. Rury transportować, przeładowywać oraz składować w sposób uniemożliwiający odkształcanie. Rury i kształtki zabezpieczyć przed zanieczyszczeniem.</w:t>
      </w:r>
    </w:p>
    <w:p w14:paraId="579F8064" w14:textId="77777777" w:rsidR="001A03D7" w:rsidRDefault="00640715">
      <w:pPr>
        <w:pStyle w:val="Nagwek1"/>
        <w:spacing w:before="120" w:after="120" w:line="240" w:lineRule="auto"/>
        <w:rPr>
          <w:rFonts w:ascii="Arial" w:hAnsi="Arial" w:cs="Arial"/>
          <w:b w:val="0"/>
          <w:color w:val="00000A"/>
          <w:sz w:val="24"/>
          <w:szCs w:val="24"/>
        </w:rPr>
      </w:pPr>
      <w:bookmarkStart w:id="10" w:name="_Toc222884040"/>
      <w:bookmarkStart w:id="11" w:name="_Toc326322189"/>
      <w:bookmarkEnd w:id="10"/>
      <w:bookmarkEnd w:id="11"/>
      <w:r>
        <w:rPr>
          <w:rFonts w:ascii="Arial" w:hAnsi="Arial" w:cs="Arial"/>
          <w:b w:val="0"/>
          <w:color w:val="00000A"/>
          <w:sz w:val="24"/>
          <w:szCs w:val="24"/>
        </w:rPr>
        <w:t>4.2.2. Grzejniki</w:t>
      </w:r>
    </w:p>
    <w:p w14:paraId="1D0D5100" w14:textId="77777777" w:rsidR="001A03D7" w:rsidRDefault="00640715">
      <w:pPr>
        <w:spacing w:after="0" w:line="240" w:lineRule="auto"/>
        <w:jc w:val="both"/>
        <w:rPr>
          <w:rFonts w:ascii="Arial" w:hAnsi="Arial" w:cs="Arial"/>
          <w:sz w:val="24"/>
          <w:szCs w:val="24"/>
        </w:rPr>
      </w:pPr>
      <w:r>
        <w:rPr>
          <w:rFonts w:ascii="Arial" w:hAnsi="Arial" w:cs="Arial"/>
          <w:sz w:val="24"/>
          <w:szCs w:val="24"/>
        </w:rPr>
        <w:t>Transport grzejników powinien odbywać się krytymi środkami. Zaleca się transportowanie grzejników na paletach dostosowanych do ich wymiaru. Na każdej palecie powinny być pakowane grzejniki jednego typu i wielkości. Palety z grzejnikami powinny być ustawione i zabezpieczone, aby w czasie ruchu środka transportu nie nastąpiło ich przemieszczanie i uszkodzenie grzejników. Dopuszcza się transportowanie grzejników luzem, ułożonych w warstwy, zabezpieczonych przed przemieszczaniem i uszkodzeniem.</w:t>
      </w:r>
    </w:p>
    <w:p w14:paraId="22E92A38" w14:textId="77777777" w:rsidR="001A03D7" w:rsidRDefault="00640715">
      <w:pPr>
        <w:pStyle w:val="Nagwek1"/>
        <w:spacing w:before="120" w:after="120" w:line="240" w:lineRule="auto"/>
        <w:rPr>
          <w:rFonts w:ascii="Arial" w:hAnsi="Arial" w:cs="Arial"/>
          <w:b w:val="0"/>
          <w:color w:val="00000A"/>
          <w:sz w:val="24"/>
          <w:szCs w:val="24"/>
        </w:rPr>
      </w:pPr>
      <w:bookmarkStart w:id="12" w:name="_Toc222884041"/>
      <w:bookmarkStart w:id="13" w:name="_Toc326322190"/>
      <w:bookmarkEnd w:id="12"/>
      <w:bookmarkEnd w:id="13"/>
      <w:r>
        <w:rPr>
          <w:rFonts w:ascii="Arial" w:hAnsi="Arial" w:cs="Arial"/>
          <w:b w:val="0"/>
          <w:color w:val="00000A"/>
          <w:sz w:val="24"/>
          <w:szCs w:val="24"/>
        </w:rPr>
        <w:t>4.2.3. Armatura</w:t>
      </w:r>
    </w:p>
    <w:p w14:paraId="6605692E" w14:textId="77777777" w:rsidR="001A03D7" w:rsidRDefault="00640715">
      <w:pPr>
        <w:spacing w:after="0" w:line="240" w:lineRule="auto"/>
        <w:jc w:val="both"/>
        <w:rPr>
          <w:sz w:val="24"/>
          <w:szCs w:val="24"/>
        </w:rPr>
      </w:pPr>
      <w:r>
        <w:rPr>
          <w:rFonts w:ascii="Arial" w:hAnsi="Arial" w:cs="Arial"/>
          <w:sz w:val="24"/>
          <w:szCs w:val="24"/>
        </w:rPr>
        <w:t>Dostarczoną na budowę armaturę należy uprzednio sprawdzić na szczelność. Armaturę należy składować w magazynach zamkniętych. Armatura specjalna, jak zawory termostatyczne, powinny być dostarczone w oryginalnych opakowaniach producenta. Armaturę, łączniki i materiały pomocnicze należy przechowywać w magazynach lub pomieszczeniach zamkniętych w pojemnikach</w:t>
      </w:r>
      <w:r>
        <w:rPr>
          <w:sz w:val="24"/>
          <w:szCs w:val="24"/>
        </w:rPr>
        <w:t>.</w:t>
      </w:r>
    </w:p>
    <w:p w14:paraId="78A0E472" w14:textId="77777777" w:rsidR="001A03D7" w:rsidRDefault="00640715">
      <w:pPr>
        <w:pStyle w:val="Nagwek1"/>
        <w:spacing w:before="120" w:after="120" w:line="240" w:lineRule="auto"/>
        <w:rPr>
          <w:rFonts w:ascii="Arial" w:hAnsi="Arial" w:cs="Arial"/>
          <w:b w:val="0"/>
          <w:color w:val="00000A"/>
          <w:sz w:val="24"/>
          <w:szCs w:val="24"/>
        </w:rPr>
      </w:pPr>
      <w:bookmarkStart w:id="14" w:name="_Toc222884042"/>
      <w:bookmarkStart w:id="15" w:name="_Toc326322191"/>
      <w:bookmarkEnd w:id="14"/>
      <w:bookmarkEnd w:id="15"/>
      <w:r>
        <w:rPr>
          <w:rFonts w:ascii="Arial" w:hAnsi="Arial" w:cs="Arial"/>
          <w:b w:val="0"/>
          <w:color w:val="00000A"/>
          <w:sz w:val="24"/>
          <w:szCs w:val="24"/>
        </w:rPr>
        <w:t>4.2.4. Izolacja termiczna</w:t>
      </w:r>
    </w:p>
    <w:p w14:paraId="4F68E858" w14:textId="77777777" w:rsidR="001A03D7" w:rsidRDefault="00640715">
      <w:pPr>
        <w:spacing w:after="0" w:line="240" w:lineRule="auto"/>
        <w:jc w:val="both"/>
        <w:rPr>
          <w:rFonts w:ascii="Arial" w:hAnsi="Arial" w:cs="Arial"/>
          <w:sz w:val="24"/>
          <w:szCs w:val="24"/>
        </w:rPr>
      </w:pPr>
      <w:r>
        <w:rPr>
          <w:rFonts w:ascii="Arial" w:hAnsi="Arial" w:cs="Arial"/>
          <w:sz w:val="24"/>
          <w:szCs w:val="24"/>
        </w:rPr>
        <w:t>Materiały przeznaczone do wykonania izolacji cieplnych powinny być przewożone krytymi środkami transportu w sposób zabezpieczający je przed zawilgoceniem, zanieczyszczeniem i zniszczeniem. Wyroby i materiały stosowane do wykonywania izolacji cieplnych należy przechowywać w pomieszczeniach krytych i suchych. Należy unikać dłuższego działania promieni słonecznych na otuliny, ponieważ materiał z którego są wykonane nie jest odporny na działanie promieni ultrafioletowych.</w:t>
      </w:r>
    </w:p>
    <w:p w14:paraId="06A6466C" w14:textId="2CAFD616" w:rsidR="001A03D7" w:rsidRDefault="00640715">
      <w:pPr>
        <w:spacing w:after="0" w:line="240" w:lineRule="auto"/>
        <w:jc w:val="both"/>
        <w:rPr>
          <w:rFonts w:ascii="Arial" w:hAnsi="Arial" w:cs="Arial"/>
          <w:sz w:val="24"/>
          <w:szCs w:val="24"/>
        </w:rPr>
      </w:pPr>
      <w:r>
        <w:rPr>
          <w:rFonts w:ascii="Arial" w:hAnsi="Arial" w:cs="Arial"/>
          <w:sz w:val="24"/>
          <w:szCs w:val="24"/>
        </w:rPr>
        <w:t>Materiały przeznaczone do wykonywania izolacji ciepłochronnej powinny mieć płaszczyzny i krawędzie nie uszkodzone, a odchyłki ich wymiarów w stosunku do nominalnych wymiarów produkcyjnych powinny zawierać się w granicach tolerancji określonej w odpowiednich normach przedmiotowych.</w:t>
      </w:r>
    </w:p>
    <w:p w14:paraId="70B4E7A6" w14:textId="33137452" w:rsidR="00296133" w:rsidRDefault="00296133">
      <w:pPr>
        <w:spacing w:after="0" w:line="240" w:lineRule="auto"/>
        <w:jc w:val="both"/>
        <w:rPr>
          <w:rFonts w:ascii="Arial" w:hAnsi="Arial" w:cs="Arial"/>
          <w:sz w:val="24"/>
          <w:szCs w:val="24"/>
        </w:rPr>
      </w:pPr>
    </w:p>
    <w:p w14:paraId="0C6247EE" w14:textId="35812948" w:rsidR="00296133" w:rsidRDefault="00296133">
      <w:pPr>
        <w:spacing w:after="0" w:line="240" w:lineRule="auto"/>
        <w:jc w:val="both"/>
        <w:rPr>
          <w:rFonts w:ascii="Arial" w:hAnsi="Arial" w:cs="Arial"/>
          <w:sz w:val="24"/>
          <w:szCs w:val="24"/>
        </w:rPr>
      </w:pPr>
      <w:r>
        <w:rPr>
          <w:rFonts w:ascii="Arial" w:hAnsi="Arial" w:cs="Arial"/>
          <w:sz w:val="24"/>
          <w:szCs w:val="24"/>
        </w:rPr>
        <w:t>4.2.5 Przewody wentylacyjne</w:t>
      </w:r>
    </w:p>
    <w:p w14:paraId="371980AE" w14:textId="7D1BBED5" w:rsidR="00296133" w:rsidRDefault="00296133">
      <w:pPr>
        <w:spacing w:after="0" w:line="240" w:lineRule="auto"/>
        <w:jc w:val="both"/>
        <w:rPr>
          <w:rFonts w:ascii="Arial" w:hAnsi="Arial" w:cs="Arial"/>
          <w:sz w:val="24"/>
          <w:szCs w:val="24"/>
        </w:rPr>
      </w:pPr>
      <w:r>
        <w:rPr>
          <w:rFonts w:ascii="Arial" w:hAnsi="Arial" w:cs="Arial"/>
          <w:sz w:val="24"/>
          <w:szCs w:val="24"/>
        </w:rPr>
        <w:t>Kanały wentylacyjne przewozić w położeniu poziomym. Kanały powinny być ładowane obok siebie na całej powierzchni i zabezpieczone przed przesuwaniem się w czasie transportu poprzez podklinowanie lub w inny sposób. Kanały podczas transportu nie mogą się stykać z ostrymi przedmiotami, mogącymi spowodować uszkodzenia mechaniczne. Podczas prac przeładunkowych kanałów nie należy rzucać. Kanały układać na podkładach drewnianych.</w:t>
      </w:r>
    </w:p>
    <w:p w14:paraId="33E85788" w14:textId="77777777" w:rsidR="001A03D7" w:rsidRDefault="001A03D7">
      <w:pPr>
        <w:spacing w:after="60" w:line="312" w:lineRule="auto"/>
        <w:jc w:val="both"/>
        <w:rPr>
          <w:rFonts w:ascii="Arial" w:hAnsi="Arial" w:cs="Arial"/>
          <w:bCs/>
          <w:color w:val="000000"/>
          <w:sz w:val="24"/>
          <w:szCs w:val="24"/>
        </w:rPr>
      </w:pPr>
    </w:p>
    <w:p w14:paraId="7372BC04" w14:textId="77777777" w:rsidR="001A03D7" w:rsidRDefault="00640715">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14:paraId="13A3EDD3" w14:textId="77777777" w:rsidR="001A03D7" w:rsidRDefault="00640715">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12E7819C" w14:textId="18A19C00" w:rsidR="001A03D7" w:rsidRDefault="00640715">
      <w:pPr>
        <w:spacing w:after="60" w:line="312" w:lineRule="auto"/>
        <w:ind w:left="567" w:hanging="567"/>
        <w:jc w:val="both"/>
        <w:rPr>
          <w:rFonts w:ascii="Arial" w:hAnsi="Arial" w:cs="Arial"/>
          <w:bCs/>
          <w:color w:val="000000"/>
          <w:sz w:val="24"/>
          <w:szCs w:val="24"/>
        </w:rPr>
      </w:pPr>
      <w:r>
        <w:rPr>
          <w:rFonts w:ascii="Arial" w:hAnsi="Arial" w:cs="Arial"/>
          <w:sz w:val="24"/>
          <w:szCs w:val="24"/>
        </w:rPr>
        <w:t xml:space="preserve">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w:t>
      </w:r>
      <w:r w:rsidR="004139AE">
        <w:rPr>
          <w:rFonts w:ascii="Arial" w:hAnsi="Arial" w:cs="Arial"/>
          <w:bCs/>
          <w:color w:val="000000"/>
          <w:sz w:val="24"/>
          <w:szCs w:val="24"/>
        </w:rPr>
        <w:t>3/R/2021</w:t>
      </w:r>
      <w:r>
        <w:rPr>
          <w:rFonts w:ascii="Arial" w:hAnsi="Arial" w:cs="Arial"/>
          <w:bCs/>
          <w:color w:val="000000"/>
          <w:sz w:val="24"/>
          <w:szCs w:val="24"/>
        </w:rPr>
        <w:t xml:space="preserve"> KOSZALIN</w:t>
      </w:r>
    </w:p>
    <w:p w14:paraId="54C21DFB" w14:textId="09EDFD4A" w:rsidR="001A03D7" w:rsidRDefault="00640715" w:rsidP="00407F4C">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w:t>
      </w:r>
      <w:r w:rsidR="00407F4C">
        <w:rPr>
          <w:rFonts w:ascii="Arial" w:eastAsia="Times New Roman" w:hAnsi="Arial" w:cs="Arial"/>
          <w:sz w:val="24"/>
          <w:szCs w:val="24"/>
        </w:rPr>
        <w:t>ące wykonania robót budowlanych:</w:t>
      </w:r>
    </w:p>
    <w:p w14:paraId="3BC49497" w14:textId="77777777" w:rsidR="00AA6890" w:rsidRPr="00E1196A" w:rsidRDefault="00AA6890" w:rsidP="00AA6890">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 xml:space="preserve">Roboty maja zostać wykonane z podziałem na dwa etapy: </w:t>
      </w:r>
    </w:p>
    <w:p w14:paraId="7F8525BD" w14:textId="77777777" w:rsidR="00AA6890" w:rsidRPr="00E1196A" w:rsidRDefault="00AA6890" w:rsidP="00AA6890">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lastRenderedPageBreak/>
        <w:t>I Etap - poziom 2 pietra + poddasze</w:t>
      </w:r>
    </w:p>
    <w:p w14:paraId="3205CF67" w14:textId="77777777" w:rsidR="00AA6890" w:rsidRDefault="00AA6890" w:rsidP="00AA6890">
      <w:pPr>
        <w:spacing w:after="60" w:line="312" w:lineRule="auto"/>
        <w:jc w:val="both"/>
        <w:rPr>
          <w:rFonts w:ascii="Arial" w:hAnsi="Arial" w:cs="Arial"/>
          <w:bCs/>
          <w:color w:val="000000"/>
          <w:sz w:val="24"/>
          <w:szCs w:val="24"/>
        </w:rPr>
      </w:pPr>
      <w:r w:rsidRPr="00E1196A">
        <w:rPr>
          <w:rFonts w:ascii="Arial" w:hAnsi="Arial" w:cs="Arial"/>
          <w:bCs/>
          <w:color w:val="000000"/>
          <w:sz w:val="24"/>
          <w:szCs w:val="24"/>
        </w:rPr>
        <w:t>II Etap –poziom Parteru + piwnice</w:t>
      </w:r>
    </w:p>
    <w:p w14:paraId="5F310E72" w14:textId="52DA959C" w:rsidR="00AA6890" w:rsidRPr="00407F4C" w:rsidRDefault="00AA6890" w:rsidP="00AA6890">
      <w:pPr>
        <w:tabs>
          <w:tab w:val="left" w:pos="360"/>
        </w:tabs>
        <w:spacing w:after="60" w:line="312" w:lineRule="auto"/>
        <w:jc w:val="both"/>
        <w:rPr>
          <w:rFonts w:ascii="Arial" w:eastAsia="Times New Roman" w:hAnsi="Arial" w:cs="Arial"/>
          <w:sz w:val="24"/>
          <w:szCs w:val="24"/>
        </w:rPr>
      </w:pPr>
      <w:r>
        <w:rPr>
          <w:rFonts w:ascii="Arial" w:hAnsi="Arial" w:cs="Arial"/>
          <w:bCs/>
          <w:color w:val="000000"/>
          <w:sz w:val="24"/>
          <w:szCs w:val="24"/>
        </w:rPr>
        <w:t>Po zakończeniu danego etapu można dopiero przystąpić do wykonywania następnego.</w:t>
      </w:r>
    </w:p>
    <w:p w14:paraId="36051813" w14:textId="77777777" w:rsidR="001A03D7" w:rsidRDefault="00640715" w:rsidP="00C62D3B">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demontaż armatury sanitarnej wraz z osprzętem</w:t>
      </w:r>
    </w:p>
    <w:p w14:paraId="7C796E56" w14:textId="5ED90BF6" w:rsidR="001A03D7" w:rsidRDefault="00640715" w:rsidP="00C62D3B">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demontaż przewodów instalacji sanitarnych (przewody zimnej wody, ci</w:t>
      </w:r>
      <w:r w:rsidR="004139AE">
        <w:rPr>
          <w:rFonts w:ascii="Arial" w:hAnsi="Arial" w:cs="Arial"/>
          <w:sz w:val="24"/>
          <w:szCs w:val="24"/>
        </w:rPr>
        <w:t>epłej wody użytkowej</w:t>
      </w:r>
      <w:r>
        <w:rPr>
          <w:rFonts w:ascii="Arial" w:hAnsi="Arial" w:cs="Arial"/>
          <w:sz w:val="24"/>
          <w:szCs w:val="24"/>
        </w:rPr>
        <w:t>, kanalizacji sanita</w:t>
      </w:r>
      <w:r w:rsidR="004139AE">
        <w:rPr>
          <w:rFonts w:ascii="Arial" w:hAnsi="Arial" w:cs="Arial"/>
          <w:sz w:val="24"/>
          <w:szCs w:val="24"/>
        </w:rPr>
        <w:t>rnej</w:t>
      </w:r>
      <w:r>
        <w:rPr>
          <w:rFonts w:ascii="Arial" w:hAnsi="Arial" w:cs="Arial"/>
          <w:sz w:val="24"/>
          <w:szCs w:val="24"/>
        </w:rPr>
        <w:t>)</w:t>
      </w:r>
    </w:p>
    <w:p w14:paraId="47ACD0A8" w14:textId="6B3D7BCB" w:rsidR="004139AE" w:rsidRDefault="004139AE" w:rsidP="00C62D3B">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demontaż pionu kanalizacyjnego</w:t>
      </w:r>
    </w:p>
    <w:p w14:paraId="598AC67D" w14:textId="77777777" w:rsidR="001A03D7" w:rsidRDefault="00640715" w:rsidP="00C62D3B">
      <w:pPr>
        <w:pStyle w:val="Akapitzlist"/>
        <w:numPr>
          <w:ilvl w:val="0"/>
          <w:numId w:val="58"/>
        </w:numPr>
        <w:spacing w:after="0" w:line="240" w:lineRule="auto"/>
        <w:rPr>
          <w:rFonts w:ascii="Arial" w:hAnsi="Arial" w:cs="Arial"/>
          <w:sz w:val="24"/>
          <w:szCs w:val="24"/>
        </w:rPr>
      </w:pPr>
      <w:r>
        <w:rPr>
          <w:rFonts w:ascii="Arial" w:hAnsi="Arial" w:cs="Arial"/>
          <w:sz w:val="24"/>
          <w:szCs w:val="24"/>
        </w:rPr>
        <w:t>montaż przewodów instalacji  wody zimnej z rur wielowarstwowych z wkładką aluminiową</w:t>
      </w:r>
    </w:p>
    <w:p w14:paraId="3BED7CF5" w14:textId="58AE5E0D" w:rsidR="001A03D7" w:rsidRDefault="00640715" w:rsidP="00C62D3B">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montaż przewodów instalacji cie</w:t>
      </w:r>
      <w:r w:rsidR="004139AE">
        <w:rPr>
          <w:rFonts w:ascii="Arial" w:hAnsi="Arial" w:cs="Arial"/>
          <w:sz w:val="24"/>
          <w:szCs w:val="24"/>
        </w:rPr>
        <w:t>płej wody użytkowej</w:t>
      </w:r>
      <w:r>
        <w:rPr>
          <w:rFonts w:ascii="Arial" w:hAnsi="Arial" w:cs="Arial"/>
          <w:sz w:val="24"/>
          <w:szCs w:val="24"/>
        </w:rPr>
        <w:t xml:space="preserve"> z rur wielowarstwowych z wkładką aluminiową</w:t>
      </w:r>
    </w:p>
    <w:p w14:paraId="20DF8ACA" w14:textId="77777777" w:rsidR="001A03D7" w:rsidRDefault="00640715" w:rsidP="00C62D3B">
      <w:pPr>
        <w:pStyle w:val="Akapitzlist"/>
        <w:numPr>
          <w:ilvl w:val="0"/>
          <w:numId w:val="58"/>
        </w:numPr>
        <w:spacing w:after="0" w:line="240" w:lineRule="auto"/>
        <w:rPr>
          <w:rFonts w:ascii="Arial" w:hAnsi="Arial" w:cs="Arial"/>
          <w:sz w:val="24"/>
          <w:szCs w:val="24"/>
        </w:rPr>
      </w:pPr>
      <w:r>
        <w:rPr>
          <w:rFonts w:ascii="Arial" w:hAnsi="Arial" w:cs="Arial"/>
          <w:sz w:val="24"/>
          <w:szCs w:val="24"/>
        </w:rPr>
        <w:t>montaż przewodów instalacji kanalizacji sanitarnej PCV</w:t>
      </w:r>
    </w:p>
    <w:p w14:paraId="3ADC1B4F" w14:textId="77777777" w:rsidR="001A03D7" w:rsidRDefault="00640715" w:rsidP="00C62D3B">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montaż armatury sanitarnej wraz z osprzętem</w:t>
      </w:r>
    </w:p>
    <w:p w14:paraId="29107AD2" w14:textId="6C884A23" w:rsidR="001A03D7" w:rsidRDefault="00640715" w:rsidP="00C62D3B">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 xml:space="preserve">dwukrotne płukanie instalacji </w:t>
      </w:r>
      <w:r w:rsidR="004139AE">
        <w:rPr>
          <w:rFonts w:ascii="Arial" w:hAnsi="Arial" w:cs="Arial"/>
          <w:sz w:val="24"/>
          <w:szCs w:val="24"/>
        </w:rPr>
        <w:t xml:space="preserve">hydrantowej i </w:t>
      </w:r>
      <w:r>
        <w:rPr>
          <w:rFonts w:ascii="Arial" w:hAnsi="Arial" w:cs="Arial"/>
          <w:sz w:val="24"/>
          <w:szCs w:val="24"/>
        </w:rPr>
        <w:t>wodociągowej – c</w:t>
      </w:r>
      <w:r w:rsidR="004139AE">
        <w:rPr>
          <w:rFonts w:ascii="Arial" w:hAnsi="Arial" w:cs="Arial"/>
          <w:sz w:val="24"/>
          <w:szCs w:val="24"/>
        </w:rPr>
        <w:t>iepłej, zimnej wody</w:t>
      </w:r>
    </w:p>
    <w:p w14:paraId="78448AF3" w14:textId="2CFB6FE2" w:rsidR="001A03D7" w:rsidRDefault="00640715" w:rsidP="00C62D3B">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przeprowadzenie prób szczelności instalacji wodociągowej – c</w:t>
      </w:r>
      <w:r w:rsidR="0017521A">
        <w:rPr>
          <w:rFonts w:ascii="Arial" w:hAnsi="Arial" w:cs="Arial"/>
          <w:sz w:val="24"/>
          <w:szCs w:val="24"/>
        </w:rPr>
        <w:t>iepłej, zimnej wody</w:t>
      </w:r>
    </w:p>
    <w:p w14:paraId="604D7E5C" w14:textId="40A63360" w:rsidR="0017521A" w:rsidRPr="0017521A" w:rsidRDefault="00640715" w:rsidP="0017521A">
      <w:pPr>
        <w:pStyle w:val="Akapitzlist"/>
        <w:numPr>
          <w:ilvl w:val="0"/>
          <w:numId w:val="58"/>
        </w:numPr>
        <w:spacing w:after="0" w:line="240" w:lineRule="auto"/>
        <w:jc w:val="both"/>
        <w:rPr>
          <w:rFonts w:ascii="Arial" w:hAnsi="Arial" w:cs="Arial"/>
          <w:sz w:val="24"/>
          <w:szCs w:val="24"/>
        </w:rPr>
      </w:pPr>
      <w:r>
        <w:rPr>
          <w:rFonts w:ascii="Arial" w:hAnsi="Arial" w:cs="Arial"/>
          <w:sz w:val="24"/>
          <w:szCs w:val="24"/>
        </w:rPr>
        <w:t>przeprowadzenie prób szczelności instalacji centralnego ogrzewania</w:t>
      </w:r>
    </w:p>
    <w:p w14:paraId="17F56C69" w14:textId="057AFAAA" w:rsidR="0017521A" w:rsidRDefault="0017521A" w:rsidP="0017521A">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montaż przewodów instalacji hydrantowej z rur stalowych ocynkowanych, łączonych przez gwint</w:t>
      </w:r>
    </w:p>
    <w:p w14:paraId="3D4CBB95" w14:textId="11E2120A" w:rsidR="0017521A" w:rsidRDefault="0017521A" w:rsidP="0017521A">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montaż szafki hydrantowej z wyposażeniem, zawór hydrantowy, prądownica, wąż półsztywny</w:t>
      </w:r>
    </w:p>
    <w:p w14:paraId="43C508E3" w14:textId="68FFFC18" w:rsidR="0017521A" w:rsidRDefault="0017521A" w:rsidP="0017521A">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montaż zaworu pierwszeństwa DN 50</w:t>
      </w:r>
    </w:p>
    <w:p w14:paraId="342C962E" w14:textId="7E09CA80" w:rsidR="0017521A" w:rsidRPr="0017521A" w:rsidRDefault="0017521A" w:rsidP="0017521A">
      <w:pPr>
        <w:pStyle w:val="Akapitzlist"/>
        <w:numPr>
          <w:ilvl w:val="0"/>
          <w:numId w:val="76"/>
        </w:numPr>
        <w:spacing w:before="120" w:after="0" w:line="240" w:lineRule="auto"/>
        <w:rPr>
          <w:rFonts w:ascii="Arial" w:hAnsi="Arial" w:cs="Arial"/>
          <w:color w:val="000000"/>
          <w:sz w:val="24"/>
          <w:szCs w:val="24"/>
        </w:rPr>
      </w:pPr>
      <w:r>
        <w:rPr>
          <w:rFonts w:ascii="Arial" w:hAnsi="Arial" w:cs="Arial"/>
          <w:color w:val="000000"/>
          <w:sz w:val="24"/>
          <w:szCs w:val="24"/>
        </w:rPr>
        <w:t>montaż zaworu odcinającego DN 50</w:t>
      </w:r>
    </w:p>
    <w:p w14:paraId="2D8A2626" w14:textId="1339ED82" w:rsidR="0017521A" w:rsidRPr="00CE7C05" w:rsidRDefault="0017521A" w:rsidP="0017521A">
      <w:pPr>
        <w:pStyle w:val="Akapitzlist"/>
        <w:numPr>
          <w:ilvl w:val="0"/>
          <w:numId w:val="64"/>
        </w:numPr>
        <w:spacing w:after="0" w:line="240" w:lineRule="auto"/>
        <w:ind w:left="0" w:firstLine="284"/>
        <w:jc w:val="both"/>
        <w:rPr>
          <w:rFonts w:ascii="Arial" w:hAnsi="Arial" w:cs="Arial"/>
          <w:b/>
          <w:sz w:val="24"/>
          <w:szCs w:val="24"/>
        </w:rPr>
      </w:pPr>
      <w:r>
        <w:rPr>
          <w:rFonts w:ascii="Arial" w:hAnsi="Arial" w:cs="Arial"/>
          <w:sz w:val="24"/>
          <w:szCs w:val="24"/>
        </w:rPr>
        <w:t>montaż g</w:t>
      </w:r>
      <w:r w:rsidRPr="00CE7C05">
        <w:rPr>
          <w:rFonts w:ascii="Arial" w:hAnsi="Arial" w:cs="Arial"/>
          <w:sz w:val="24"/>
          <w:szCs w:val="24"/>
        </w:rPr>
        <w:t>rzejnik</w:t>
      </w:r>
      <w:r>
        <w:rPr>
          <w:rFonts w:ascii="Arial" w:hAnsi="Arial" w:cs="Arial"/>
          <w:sz w:val="24"/>
          <w:szCs w:val="24"/>
        </w:rPr>
        <w:t>a</w:t>
      </w:r>
      <w:r w:rsidRPr="00CE7C05">
        <w:rPr>
          <w:rFonts w:ascii="Arial" w:hAnsi="Arial" w:cs="Arial"/>
          <w:sz w:val="24"/>
          <w:szCs w:val="24"/>
        </w:rPr>
        <w:t xml:space="preserve"> 22K-</w:t>
      </w:r>
      <w:r w:rsidRPr="00CE7C05">
        <w:rPr>
          <w:rFonts w:ascii="Arial" w:hAnsi="Arial" w:cs="Arial"/>
          <w:b/>
          <w:sz w:val="24"/>
          <w:szCs w:val="24"/>
        </w:rPr>
        <w:t xml:space="preserve"> </w:t>
      </w:r>
      <w:r>
        <w:rPr>
          <w:rFonts w:ascii="Arial" w:hAnsi="Arial" w:cs="Arial"/>
          <w:sz w:val="24"/>
          <w:szCs w:val="24"/>
        </w:rPr>
        <w:t>500x700 ocynkowany.</w:t>
      </w:r>
    </w:p>
    <w:p w14:paraId="27E64591" w14:textId="19734C5B" w:rsidR="0017521A" w:rsidRPr="00514209" w:rsidRDefault="0017521A" w:rsidP="0017521A">
      <w:pPr>
        <w:pStyle w:val="Akapitzlist"/>
        <w:numPr>
          <w:ilvl w:val="0"/>
          <w:numId w:val="64"/>
        </w:numPr>
        <w:spacing w:after="0" w:line="240" w:lineRule="auto"/>
        <w:ind w:hanging="436"/>
        <w:jc w:val="both"/>
        <w:rPr>
          <w:rFonts w:ascii="Arial" w:hAnsi="Arial" w:cs="Arial"/>
          <w:sz w:val="24"/>
          <w:szCs w:val="24"/>
        </w:rPr>
      </w:pPr>
      <w:r>
        <w:rPr>
          <w:rFonts w:ascii="Arial" w:hAnsi="Arial" w:cs="Arial"/>
          <w:sz w:val="24"/>
          <w:szCs w:val="24"/>
        </w:rPr>
        <w:t>montaż głowicy termostatycznej –</w:t>
      </w:r>
      <w:r w:rsidRPr="00514209">
        <w:rPr>
          <w:rFonts w:ascii="Arial" w:hAnsi="Arial" w:cs="Arial"/>
          <w:sz w:val="24"/>
          <w:szCs w:val="24"/>
        </w:rPr>
        <w:t xml:space="preserve"> z wbudowanym czujnikiem temperatury </w:t>
      </w:r>
      <w:r>
        <w:rPr>
          <w:rFonts w:ascii="Arial" w:hAnsi="Arial" w:cs="Arial"/>
          <w:sz w:val="24"/>
          <w:szCs w:val="24"/>
        </w:rPr>
        <w:t xml:space="preserve">z </w:t>
      </w:r>
      <w:r w:rsidRPr="00514209">
        <w:rPr>
          <w:rFonts w:ascii="Arial" w:hAnsi="Arial" w:cs="Arial"/>
          <w:sz w:val="24"/>
          <w:szCs w:val="24"/>
        </w:rPr>
        <w:t xml:space="preserve">bezpiecznikiem mrozu. </w:t>
      </w:r>
    </w:p>
    <w:p w14:paraId="48078346" w14:textId="5B68BEBC" w:rsidR="0017521A" w:rsidRDefault="0017521A" w:rsidP="0017521A">
      <w:pPr>
        <w:pStyle w:val="Akapitzlist"/>
        <w:numPr>
          <w:ilvl w:val="0"/>
          <w:numId w:val="64"/>
        </w:numPr>
        <w:spacing w:after="0" w:line="240" w:lineRule="auto"/>
        <w:ind w:left="709" w:hanging="425"/>
        <w:jc w:val="both"/>
        <w:rPr>
          <w:rFonts w:ascii="Arial" w:hAnsi="Arial" w:cs="Arial"/>
          <w:sz w:val="24"/>
          <w:szCs w:val="24"/>
        </w:rPr>
      </w:pPr>
      <w:r>
        <w:rPr>
          <w:rFonts w:ascii="Arial" w:hAnsi="Arial" w:cs="Arial"/>
          <w:sz w:val="24"/>
          <w:szCs w:val="24"/>
        </w:rPr>
        <w:t>montaż zaworu termostatycznego – mosiężny zawór prosty/kątowy z nastawą wstępną do grzejników z podejściem bocznym.</w:t>
      </w:r>
    </w:p>
    <w:p w14:paraId="7F8A13D4" w14:textId="6CF67C6F" w:rsidR="0017521A" w:rsidRPr="0017521A" w:rsidRDefault="0017521A" w:rsidP="0017521A">
      <w:pPr>
        <w:pStyle w:val="Akapitzlist"/>
        <w:numPr>
          <w:ilvl w:val="0"/>
          <w:numId w:val="64"/>
        </w:numPr>
        <w:spacing w:after="0" w:line="240" w:lineRule="auto"/>
        <w:ind w:left="709" w:hanging="425"/>
        <w:jc w:val="both"/>
        <w:rPr>
          <w:rFonts w:ascii="Arial" w:hAnsi="Arial" w:cs="Arial"/>
          <w:sz w:val="24"/>
          <w:szCs w:val="24"/>
        </w:rPr>
      </w:pPr>
      <w:r>
        <w:rPr>
          <w:rFonts w:ascii="Arial" w:hAnsi="Arial" w:cs="Arial"/>
          <w:sz w:val="24"/>
          <w:szCs w:val="24"/>
        </w:rPr>
        <w:t>montaż zaworu odcinającego grzejnikowego</w:t>
      </w:r>
      <w:r w:rsidRPr="00CE7C05">
        <w:rPr>
          <w:rFonts w:ascii="Arial" w:hAnsi="Arial" w:cs="Arial"/>
          <w:sz w:val="24"/>
          <w:szCs w:val="24"/>
        </w:rPr>
        <w:t xml:space="preserve"> do grzejników z podejściem bocznym</w:t>
      </w:r>
      <w:r>
        <w:rPr>
          <w:rFonts w:ascii="Arial" w:hAnsi="Arial" w:cs="Arial"/>
          <w:sz w:val="24"/>
          <w:szCs w:val="24"/>
        </w:rPr>
        <w:t xml:space="preserve"> – zawór prosty/kątowy.</w:t>
      </w:r>
    </w:p>
    <w:p w14:paraId="6F27B01D" w14:textId="0A9DABA7" w:rsidR="0017521A" w:rsidRDefault="0017521A" w:rsidP="0017521A">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montaż przewodu wentylacyjnego z blachy ocynkowanej typu Spiro izolowany termicznie wełną mineralną</w:t>
      </w:r>
    </w:p>
    <w:p w14:paraId="609C2B5D" w14:textId="327E090C" w:rsidR="0017521A" w:rsidRPr="008B7932" w:rsidRDefault="0017521A" w:rsidP="0017521A">
      <w:pPr>
        <w:pStyle w:val="Akapitzlist"/>
        <w:numPr>
          <w:ilvl w:val="0"/>
          <w:numId w:val="77"/>
        </w:numPr>
        <w:rPr>
          <w:rFonts w:ascii="Arial" w:hAnsi="Arial" w:cs="Arial"/>
          <w:sz w:val="24"/>
          <w:szCs w:val="24"/>
        </w:rPr>
      </w:pPr>
      <w:r>
        <w:rPr>
          <w:rFonts w:ascii="Arial" w:hAnsi="Arial" w:cs="Arial"/>
          <w:sz w:val="24"/>
          <w:szCs w:val="24"/>
        </w:rPr>
        <w:t>montaż przewodu wentylacyjnego</w:t>
      </w:r>
      <w:r w:rsidRPr="008B7932">
        <w:rPr>
          <w:rFonts w:ascii="Arial" w:hAnsi="Arial" w:cs="Arial"/>
          <w:sz w:val="24"/>
          <w:szCs w:val="24"/>
        </w:rPr>
        <w:t xml:space="preserve"> z blachy</w:t>
      </w:r>
      <w:r>
        <w:rPr>
          <w:rFonts w:ascii="Arial" w:hAnsi="Arial" w:cs="Arial"/>
          <w:sz w:val="24"/>
          <w:szCs w:val="24"/>
        </w:rPr>
        <w:t xml:space="preserve"> stalowej ocynkowanej prostokątny</w:t>
      </w:r>
      <w:r w:rsidRPr="008B7932">
        <w:rPr>
          <w:rFonts w:ascii="Arial" w:hAnsi="Arial" w:cs="Arial"/>
          <w:sz w:val="24"/>
          <w:szCs w:val="24"/>
        </w:rPr>
        <w:t xml:space="preserve"> izolowany termicznie wełną mineralną</w:t>
      </w:r>
    </w:p>
    <w:p w14:paraId="62387F1A" w14:textId="4FD5E881" w:rsidR="0017521A" w:rsidRDefault="0017521A" w:rsidP="0017521A">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montaż zaworu wywiewnego DN 150</w:t>
      </w:r>
    </w:p>
    <w:p w14:paraId="2C70ED00" w14:textId="0275F729" w:rsidR="0017521A" w:rsidRDefault="0017521A" w:rsidP="0017521A">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montaż kratek wentylacyjnych o wym. 15x20</w:t>
      </w:r>
    </w:p>
    <w:p w14:paraId="0340E9B4" w14:textId="5268B6D9" w:rsidR="0017521A" w:rsidRDefault="0017521A" w:rsidP="0017521A">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montaż nasad zbiorczych</w:t>
      </w:r>
    </w:p>
    <w:p w14:paraId="6C52438D" w14:textId="10CA8D37" w:rsidR="0017521A" w:rsidRDefault="009015A6" w:rsidP="0017521A">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montaż r</w:t>
      </w:r>
      <w:r w:rsidR="0017521A">
        <w:rPr>
          <w:rFonts w:ascii="Arial" w:hAnsi="Arial" w:cs="Arial"/>
          <w:sz w:val="24"/>
          <w:szCs w:val="24"/>
        </w:rPr>
        <w:t>o</w:t>
      </w:r>
      <w:r>
        <w:rPr>
          <w:rFonts w:ascii="Arial" w:hAnsi="Arial" w:cs="Arial"/>
          <w:sz w:val="24"/>
          <w:szCs w:val="24"/>
        </w:rPr>
        <w:t>zbieranych obrotowych</w:t>
      </w:r>
      <w:r w:rsidR="0017521A">
        <w:rPr>
          <w:rFonts w:ascii="Arial" w:hAnsi="Arial" w:cs="Arial"/>
          <w:sz w:val="24"/>
          <w:szCs w:val="24"/>
        </w:rPr>
        <w:t xml:space="preserve"> nasad</w:t>
      </w:r>
      <w:r>
        <w:rPr>
          <w:rFonts w:ascii="Arial" w:hAnsi="Arial" w:cs="Arial"/>
          <w:sz w:val="24"/>
          <w:szCs w:val="24"/>
        </w:rPr>
        <w:t xml:space="preserve"> kominowych</w:t>
      </w:r>
      <w:r w:rsidR="0017521A">
        <w:rPr>
          <w:rFonts w:ascii="Arial" w:hAnsi="Arial" w:cs="Arial"/>
          <w:sz w:val="24"/>
          <w:szCs w:val="24"/>
        </w:rPr>
        <w:t xml:space="preserve"> DN150÷DN300</w:t>
      </w:r>
    </w:p>
    <w:p w14:paraId="2AF67C07" w14:textId="7FE6EF5D" w:rsidR="0017521A" w:rsidRDefault="00407F4C" w:rsidP="0017521A">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c</w:t>
      </w:r>
      <w:r w:rsidR="0017521A">
        <w:rPr>
          <w:rFonts w:ascii="Arial" w:hAnsi="Arial" w:cs="Arial"/>
          <w:sz w:val="24"/>
          <w:szCs w:val="24"/>
        </w:rPr>
        <w:t>zęściowe wyburzenie istniejących murowanych kanałów wentylacyjnych</w:t>
      </w:r>
    </w:p>
    <w:p w14:paraId="4D00D010" w14:textId="642097C1" w:rsidR="0017521A" w:rsidRPr="00A80A03" w:rsidRDefault="00407F4C" w:rsidP="0017521A">
      <w:pPr>
        <w:pStyle w:val="Akapitzlist"/>
        <w:numPr>
          <w:ilvl w:val="0"/>
          <w:numId w:val="77"/>
        </w:numPr>
        <w:spacing w:after="0" w:line="240" w:lineRule="auto"/>
        <w:jc w:val="both"/>
        <w:rPr>
          <w:rFonts w:ascii="Arial" w:hAnsi="Arial" w:cs="Arial"/>
          <w:sz w:val="24"/>
          <w:szCs w:val="24"/>
        </w:rPr>
      </w:pPr>
      <w:r>
        <w:rPr>
          <w:rFonts w:ascii="Arial" w:hAnsi="Arial" w:cs="Arial"/>
          <w:sz w:val="24"/>
          <w:szCs w:val="24"/>
        </w:rPr>
        <w:t>w</w:t>
      </w:r>
      <w:r w:rsidR="0017521A">
        <w:rPr>
          <w:rFonts w:ascii="Arial" w:hAnsi="Arial" w:cs="Arial"/>
          <w:sz w:val="24"/>
          <w:szCs w:val="24"/>
        </w:rPr>
        <w:t>ykonać przejścia przez połać dachową kanałów wentylacyjnych za pomocą odpowiednich podstaw dachowych.</w:t>
      </w:r>
    </w:p>
    <w:p w14:paraId="5DC172F9" w14:textId="77777777" w:rsidR="0017521A" w:rsidRDefault="0017521A" w:rsidP="009015A6">
      <w:pPr>
        <w:pStyle w:val="Akapitzlist"/>
        <w:spacing w:after="0" w:line="240" w:lineRule="auto"/>
        <w:jc w:val="both"/>
        <w:rPr>
          <w:rFonts w:ascii="Arial" w:hAnsi="Arial" w:cs="Arial"/>
          <w:sz w:val="24"/>
          <w:szCs w:val="24"/>
        </w:rPr>
      </w:pPr>
    </w:p>
    <w:p w14:paraId="4E19CCAC" w14:textId="65896546" w:rsidR="001A03D7" w:rsidRDefault="00682D68" w:rsidP="006B01B2">
      <w:pPr>
        <w:tabs>
          <w:tab w:val="left" w:pos="360"/>
        </w:tabs>
        <w:spacing w:after="60" w:line="312" w:lineRule="auto"/>
        <w:jc w:val="both"/>
        <w:rPr>
          <w:rFonts w:ascii="Arial" w:eastAsia="Times New Roman" w:hAnsi="Arial" w:cs="Arial"/>
          <w:sz w:val="24"/>
          <w:szCs w:val="24"/>
        </w:rPr>
      </w:pPr>
      <w:r>
        <w:rPr>
          <w:rFonts w:ascii="Arial" w:hAnsi="Arial" w:cs="Arial"/>
          <w:sz w:val="24"/>
          <w:szCs w:val="24"/>
        </w:rPr>
        <w:t xml:space="preserve">    </w:t>
      </w:r>
      <w:r w:rsidR="00640715">
        <w:rPr>
          <w:rFonts w:ascii="Arial" w:hAnsi="Arial" w:cs="Arial"/>
          <w:sz w:val="24"/>
          <w:szCs w:val="24"/>
        </w:rPr>
        <w:t xml:space="preserve">Wykonanie wszystkich innych nie wymienionych </w:t>
      </w:r>
      <w:r w:rsidR="006B01B2">
        <w:rPr>
          <w:rFonts w:ascii="Arial" w:hAnsi="Arial" w:cs="Arial"/>
          <w:sz w:val="24"/>
          <w:szCs w:val="24"/>
        </w:rPr>
        <w:t xml:space="preserve">wyżej robót, jakie wynikną przy </w:t>
      </w:r>
      <w:r w:rsidR="00640715">
        <w:rPr>
          <w:rFonts w:ascii="Arial" w:hAnsi="Arial" w:cs="Arial"/>
          <w:sz w:val="24"/>
          <w:szCs w:val="24"/>
        </w:rPr>
        <w:t>realizacji umowy. Teren prowadzenia prac  oczyścić z resztek materiałów.</w:t>
      </w:r>
    </w:p>
    <w:p w14:paraId="4ECDB3EE" w14:textId="77777777" w:rsidR="001A03D7" w:rsidRDefault="00640715">
      <w:pPr>
        <w:pStyle w:val="Teksttreci0"/>
        <w:shd w:val="clear" w:color="auto" w:fill="auto"/>
        <w:tabs>
          <w:tab w:val="left" w:pos="740"/>
        </w:tabs>
        <w:spacing w:before="120" w:after="120"/>
        <w:ind w:firstLine="0"/>
        <w:outlineLvl w:val="0"/>
        <w:rPr>
          <w:rFonts w:ascii="Arial" w:hAnsi="Arial" w:cs="Arial"/>
        </w:rPr>
      </w:pPr>
      <w:r>
        <w:rPr>
          <w:rFonts w:ascii="Arial" w:hAnsi="Arial" w:cs="Arial"/>
        </w:rPr>
        <w:t>5.2.1.  Montaż rurociągów</w:t>
      </w:r>
    </w:p>
    <w:p w14:paraId="447C9C4F" w14:textId="77777777" w:rsidR="001A03D7" w:rsidRDefault="00640715">
      <w:pPr>
        <w:spacing w:after="0" w:line="240" w:lineRule="auto"/>
        <w:jc w:val="both"/>
        <w:rPr>
          <w:rFonts w:ascii="Arial" w:hAnsi="Arial" w:cs="Arial"/>
          <w:sz w:val="24"/>
          <w:szCs w:val="24"/>
        </w:rPr>
      </w:pPr>
      <w:r>
        <w:rPr>
          <w:rFonts w:ascii="Arial" w:hAnsi="Arial" w:cs="Arial"/>
          <w:sz w:val="24"/>
          <w:szCs w:val="24"/>
        </w:rPr>
        <w:t xml:space="preserve">Rurociągi łączone będą zgodnie z Wymaganiami Technicznymi zeszyt 2. </w:t>
      </w:r>
    </w:p>
    <w:p w14:paraId="7B855D49" w14:textId="77777777" w:rsidR="001A03D7" w:rsidRDefault="00640715">
      <w:pPr>
        <w:spacing w:after="0" w:line="240" w:lineRule="auto"/>
        <w:jc w:val="both"/>
        <w:rPr>
          <w:rFonts w:ascii="Arial" w:hAnsi="Arial" w:cs="Arial"/>
          <w:sz w:val="24"/>
          <w:szCs w:val="24"/>
        </w:rPr>
      </w:pPr>
      <w:r>
        <w:rPr>
          <w:rFonts w:ascii="Arial" w:hAnsi="Arial" w:cs="Arial"/>
          <w:sz w:val="24"/>
          <w:szCs w:val="24"/>
        </w:rPr>
        <w:lastRenderedPageBreak/>
        <w:t>Przed układaniem przewodów należy sprawdzić trasę oraz usunąć przeszkody (możliwe do wyeliminowania), mogące powodować uszkodzenie przewodów (np. pręty, wystające elementy zaprawy betonowej i muru).</w:t>
      </w:r>
    </w:p>
    <w:p w14:paraId="4658AA83" w14:textId="77777777" w:rsidR="001A03D7" w:rsidRDefault="00640715">
      <w:pPr>
        <w:spacing w:after="0" w:line="240" w:lineRule="auto"/>
        <w:jc w:val="both"/>
        <w:rPr>
          <w:rFonts w:ascii="Arial" w:hAnsi="Arial" w:cs="Arial"/>
          <w:sz w:val="24"/>
          <w:szCs w:val="24"/>
        </w:rPr>
      </w:pPr>
      <w:r>
        <w:rPr>
          <w:rFonts w:ascii="Arial" w:hAnsi="Arial" w:cs="Arial"/>
          <w:sz w:val="24"/>
          <w:szCs w:val="24"/>
        </w:rPr>
        <w:t>Przed zamontowaniem należy sprawdzić, czy elementy przewidziane do zamontowania nie posiadają uszkodzeń mechanicznych oraz czy w przewodach nie ma zanieczyszczeń (ziemia, papiery i inne elementy). Stwierdzone zanieczyszczenia usunąć. Rur pękniętych lub w inny sposób uszkodzonych nie wolno używać.</w:t>
      </w:r>
    </w:p>
    <w:p w14:paraId="52923A22" w14:textId="77777777" w:rsidR="001A03D7" w:rsidRDefault="00640715">
      <w:pPr>
        <w:spacing w:after="0"/>
        <w:jc w:val="both"/>
        <w:rPr>
          <w:rFonts w:ascii="Arial" w:hAnsi="Arial" w:cs="Arial"/>
          <w:sz w:val="24"/>
          <w:szCs w:val="24"/>
        </w:rPr>
      </w:pPr>
      <w:r>
        <w:rPr>
          <w:rFonts w:ascii="Arial" w:hAnsi="Arial" w:cs="Arial"/>
          <w:sz w:val="24"/>
          <w:szCs w:val="24"/>
        </w:rPr>
        <w:t>Kolejność wykonywania robót:</w:t>
      </w:r>
    </w:p>
    <w:p w14:paraId="4ECCFC53" w14:textId="77777777" w:rsidR="001A03D7" w:rsidRDefault="00640715" w:rsidP="00C62D3B">
      <w:pPr>
        <w:pStyle w:val="Akapitzlist"/>
        <w:numPr>
          <w:ilvl w:val="0"/>
          <w:numId w:val="66"/>
        </w:numPr>
        <w:spacing w:after="0" w:line="240" w:lineRule="auto"/>
        <w:jc w:val="both"/>
        <w:rPr>
          <w:rFonts w:ascii="Arial" w:hAnsi="Arial" w:cs="Arial"/>
          <w:sz w:val="24"/>
          <w:szCs w:val="24"/>
        </w:rPr>
      </w:pPr>
      <w:r>
        <w:rPr>
          <w:rFonts w:ascii="Arial" w:hAnsi="Arial" w:cs="Arial"/>
          <w:sz w:val="24"/>
          <w:szCs w:val="24"/>
        </w:rPr>
        <w:t>wyznaczenie miejsca ułożenia rur,</w:t>
      </w:r>
    </w:p>
    <w:p w14:paraId="28F8CB0E" w14:textId="77777777" w:rsidR="001A03D7" w:rsidRDefault="00640715" w:rsidP="00C62D3B">
      <w:pPr>
        <w:pStyle w:val="Akapitzlist"/>
        <w:numPr>
          <w:ilvl w:val="0"/>
          <w:numId w:val="66"/>
        </w:numPr>
        <w:spacing w:after="0" w:line="240" w:lineRule="auto"/>
        <w:jc w:val="both"/>
        <w:rPr>
          <w:rFonts w:ascii="Arial" w:hAnsi="Arial" w:cs="Arial"/>
          <w:sz w:val="24"/>
          <w:szCs w:val="24"/>
        </w:rPr>
      </w:pPr>
      <w:r>
        <w:rPr>
          <w:rFonts w:ascii="Arial" w:hAnsi="Arial" w:cs="Arial"/>
          <w:sz w:val="24"/>
          <w:szCs w:val="24"/>
        </w:rPr>
        <w:t>przecinanie rur,</w:t>
      </w:r>
    </w:p>
    <w:p w14:paraId="6B9295D3" w14:textId="77777777" w:rsidR="001A03D7" w:rsidRDefault="00640715" w:rsidP="00C62D3B">
      <w:pPr>
        <w:pStyle w:val="Akapitzlist"/>
        <w:numPr>
          <w:ilvl w:val="0"/>
          <w:numId w:val="66"/>
        </w:numPr>
        <w:spacing w:after="0" w:line="240" w:lineRule="auto"/>
        <w:jc w:val="both"/>
        <w:rPr>
          <w:rFonts w:ascii="Arial" w:hAnsi="Arial" w:cs="Arial"/>
          <w:sz w:val="24"/>
          <w:szCs w:val="24"/>
        </w:rPr>
      </w:pPr>
      <w:r>
        <w:rPr>
          <w:rFonts w:ascii="Arial" w:hAnsi="Arial" w:cs="Arial"/>
          <w:sz w:val="24"/>
          <w:szCs w:val="24"/>
        </w:rPr>
        <w:t>założenie tulei ochronnych,</w:t>
      </w:r>
    </w:p>
    <w:p w14:paraId="718AB344" w14:textId="77777777" w:rsidR="001A03D7" w:rsidRDefault="00640715" w:rsidP="00C62D3B">
      <w:pPr>
        <w:pStyle w:val="Akapitzlist"/>
        <w:numPr>
          <w:ilvl w:val="0"/>
          <w:numId w:val="66"/>
        </w:numPr>
        <w:spacing w:after="0" w:line="240" w:lineRule="auto"/>
        <w:jc w:val="both"/>
        <w:rPr>
          <w:rFonts w:ascii="Arial" w:hAnsi="Arial" w:cs="Arial"/>
          <w:sz w:val="24"/>
          <w:szCs w:val="24"/>
        </w:rPr>
      </w:pPr>
      <w:r>
        <w:rPr>
          <w:rFonts w:ascii="Arial" w:hAnsi="Arial" w:cs="Arial"/>
          <w:sz w:val="24"/>
          <w:szCs w:val="24"/>
        </w:rPr>
        <w:t>ułożenie rur z zamocowaniem wstępnym,</w:t>
      </w:r>
    </w:p>
    <w:p w14:paraId="710C1C08" w14:textId="77777777" w:rsidR="001A03D7" w:rsidRDefault="00640715" w:rsidP="00C62D3B">
      <w:pPr>
        <w:pStyle w:val="Akapitzlist"/>
        <w:numPr>
          <w:ilvl w:val="0"/>
          <w:numId w:val="66"/>
        </w:numPr>
        <w:spacing w:after="0" w:line="240" w:lineRule="auto"/>
        <w:jc w:val="both"/>
        <w:rPr>
          <w:rFonts w:ascii="Arial" w:hAnsi="Arial" w:cs="Arial"/>
          <w:sz w:val="24"/>
          <w:szCs w:val="24"/>
        </w:rPr>
      </w:pPr>
      <w:r>
        <w:rPr>
          <w:rFonts w:ascii="Arial" w:hAnsi="Arial" w:cs="Arial"/>
          <w:sz w:val="24"/>
          <w:szCs w:val="24"/>
        </w:rPr>
        <w:t>wykonanie połączeń.</w:t>
      </w:r>
    </w:p>
    <w:p w14:paraId="789C4122" w14:textId="209997DE" w:rsidR="001A03D7" w:rsidRDefault="00640715" w:rsidP="00407F4C">
      <w:pPr>
        <w:pStyle w:val="Akapitzlist"/>
        <w:widowControl w:val="0"/>
        <w:tabs>
          <w:tab w:val="left" w:pos="360"/>
        </w:tabs>
        <w:spacing w:before="120" w:after="0" w:line="240" w:lineRule="auto"/>
        <w:ind w:left="0"/>
        <w:jc w:val="both"/>
        <w:rPr>
          <w:rFonts w:ascii="Arial" w:hAnsi="Arial" w:cs="Arial"/>
          <w:sz w:val="24"/>
          <w:szCs w:val="24"/>
        </w:rPr>
      </w:pPr>
      <w:r>
        <w:rPr>
          <w:rFonts w:ascii="Arial" w:hAnsi="Arial" w:cs="Arial"/>
          <w:sz w:val="24"/>
          <w:szCs w:val="24"/>
        </w:rPr>
        <w:t>Istniejące instalacje wody zimn</w:t>
      </w:r>
      <w:r w:rsidR="00407F4C">
        <w:rPr>
          <w:rFonts w:ascii="Arial" w:hAnsi="Arial" w:cs="Arial"/>
          <w:sz w:val="24"/>
          <w:szCs w:val="24"/>
        </w:rPr>
        <w:t>ej, ciepłej wody użytkowej</w:t>
      </w:r>
      <w:r>
        <w:rPr>
          <w:rFonts w:ascii="Arial" w:hAnsi="Arial" w:cs="Arial"/>
          <w:sz w:val="24"/>
          <w:szCs w:val="24"/>
        </w:rPr>
        <w:t xml:space="preserve"> </w:t>
      </w:r>
      <w:r w:rsidR="00407F4C">
        <w:rPr>
          <w:rFonts w:ascii="Arial" w:hAnsi="Arial" w:cs="Arial"/>
          <w:sz w:val="24"/>
          <w:szCs w:val="24"/>
        </w:rPr>
        <w:t>-</w:t>
      </w:r>
      <w:r>
        <w:rPr>
          <w:rFonts w:ascii="Arial" w:hAnsi="Arial" w:cs="Arial"/>
          <w:sz w:val="24"/>
          <w:szCs w:val="24"/>
        </w:rPr>
        <w:t xml:space="preserve"> zdemontować. </w:t>
      </w:r>
    </w:p>
    <w:p w14:paraId="1D7BBAA7"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Przewody należy prowadzić w bruzdach ściennych ze spadkiem 0,5% tak, aby w najniższych punktach instalacji możliwe było opróżnienie instalacji, a w najwyższych punktach odpowietrzenie przez punkty czerpalne. Dopuszcza się prowadzenie instalacji bez spadku jeśli możliwe jest odwodnienie instalacji przez przedmuchanie jej sprężonym powietrzem.</w:t>
      </w:r>
    </w:p>
    <w:p w14:paraId="2EB4518A"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Dla przewodów skrytych w ścianie lub za przegrodami szczelnymi należy zapewnić dostęp do zaworów i armatury regulacyjnej.</w:t>
      </w:r>
    </w:p>
    <w:p w14:paraId="56A8EFCD"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Przewody prowadzone w bruzdach ściennych i podłodze powinny być zinwentaryzowane w dokumentacji powykonawczej.</w:t>
      </w:r>
    </w:p>
    <w:p w14:paraId="2A046F0E"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Przewody prowadzone w bruździe powinny posiadać osłonę w postaci rury karbowanej peschla, izolacji lub co najmniej tektury falistej, tak aby:</w:t>
      </w:r>
    </w:p>
    <w:p w14:paraId="07252EED"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 rura nie tarła w żadnym miejscu o powierzchnię przegrody</w:t>
      </w:r>
    </w:p>
    <w:p w14:paraId="3885EE79"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 możliwe było swobodne wydłużanie i skracanie się rur w czasie pracy termicznej instalacji</w:t>
      </w:r>
    </w:p>
    <w:p w14:paraId="051A7087" w14:textId="21A59207" w:rsidR="001A03D7" w:rsidRDefault="00640715" w:rsidP="00407F4C">
      <w:pPr>
        <w:spacing w:after="0" w:line="240" w:lineRule="auto"/>
        <w:jc w:val="both"/>
        <w:rPr>
          <w:rFonts w:ascii="Arial" w:hAnsi="Arial" w:cs="Arial"/>
          <w:sz w:val="24"/>
          <w:szCs w:val="24"/>
        </w:rPr>
      </w:pPr>
      <w:r>
        <w:rPr>
          <w:rFonts w:ascii="Arial" w:hAnsi="Arial" w:cs="Arial"/>
          <w:sz w:val="24"/>
          <w:szCs w:val="24"/>
        </w:rPr>
        <w:t>Zakrycie bruzd może nastąpić dopiero po odbiorze częściowym instalacji.</w:t>
      </w:r>
    </w:p>
    <w:p w14:paraId="67DFCBF7" w14:textId="148EC9D9" w:rsidR="001E19E0" w:rsidRDefault="003F2B76" w:rsidP="00407F4C">
      <w:pPr>
        <w:spacing w:after="0" w:line="240" w:lineRule="auto"/>
        <w:jc w:val="both"/>
        <w:rPr>
          <w:rFonts w:ascii="Arial" w:hAnsi="Arial" w:cs="Arial"/>
          <w:sz w:val="24"/>
          <w:szCs w:val="24"/>
        </w:rPr>
      </w:pPr>
      <w:r>
        <w:rPr>
          <w:rFonts w:ascii="Arial" w:hAnsi="Arial" w:cs="Arial"/>
          <w:sz w:val="24"/>
          <w:szCs w:val="24"/>
        </w:rPr>
        <w:t>Rozstaw mocować pomiędzy pomię</w:t>
      </w:r>
      <w:r w:rsidR="001E19E0">
        <w:rPr>
          <w:rFonts w:ascii="Arial" w:hAnsi="Arial" w:cs="Arial"/>
          <w:sz w:val="24"/>
          <w:szCs w:val="24"/>
        </w:rPr>
        <w:t>dzy odcinkami, wg tabeli:</w:t>
      </w:r>
    </w:p>
    <w:p w14:paraId="0A09A971" w14:textId="77777777" w:rsidR="001E19E0" w:rsidRDefault="001E19E0" w:rsidP="00407F4C">
      <w:pPr>
        <w:spacing w:after="0" w:line="240" w:lineRule="auto"/>
        <w:jc w:val="both"/>
        <w:rPr>
          <w:rFonts w:ascii="Arial" w:hAnsi="Arial" w:cs="Arial"/>
          <w:sz w:val="24"/>
          <w:szCs w:val="24"/>
        </w:rPr>
      </w:pPr>
    </w:p>
    <w:tbl>
      <w:tblPr>
        <w:tblStyle w:val="Tabela-Siatka"/>
        <w:tblW w:w="0" w:type="auto"/>
        <w:tblInd w:w="1345" w:type="dxa"/>
        <w:tblLook w:val="04A0" w:firstRow="1" w:lastRow="0" w:firstColumn="1" w:lastColumn="0" w:noHBand="0" w:noVBand="1"/>
      </w:tblPr>
      <w:tblGrid>
        <w:gridCol w:w="1242"/>
        <w:gridCol w:w="2835"/>
        <w:gridCol w:w="2694"/>
      </w:tblGrid>
      <w:tr w:rsidR="001E19E0" w14:paraId="20EE180D" w14:textId="77777777" w:rsidTr="001E19E0">
        <w:tc>
          <w:tcPr>
            <w:tcW w:w="1242" w:type="dxa"/>
          </w:tcPr>
          <w:p w14:paraId="4A2417A0" w14:textId="0D8DE605" w:rsidR="001E19E0" w:rsidRDefault="001E19E0" w:rsidP="001E19E0">
            <w:pPr>
              <w:spacing w:after="0"/>
              <w:jc w:val="center"/>
              <w:rPr>
                <w:rFonts w:ascii="Arial" w:hAnsi="Arial" w:cs="Arial"/>
                <w:sz w:val="24"/>
                <w:szCs w:val="24"/>
              </w:rPr>
            </w:pPr>
            <w:r>
              <w:rPr>
                <w:rFonts w:ascii="Arial" w:hAnsi="Arial" w:cs="Arial"/>
                <w:sz w:val="24"/>
                <w:szCs w:val="24"/>
              </w:rPr>
              <w:t>d [mm]</w:t>
            </w:r>
          </w:p>
        </w:tc>
        <w:tc>
          <w:tcPr>
            <w:tcW w:w="2835" w:type="dxa"/>
          </w:tcPr>
          <w:p w14:paraId="65AB3DDF" w14:textId="484A641F" w:rsidR="001E19E0" w:rsidRDefault="001E19E0" w:rsidP="001E19E0">
            <w:pPr>
              <w:spacing w:after="0"/>
              <w:jc w:val="center"/>
              <w:rPr>
                <w:rFonts w:ascii="Arial" w:hAnsi="Arial" w:cs="Arial"/>
                <w:sz w:val="24"/>
                <w:szCs w:val="24"/>
              </w:rPr>
            </w:pPr>
            <w:r>
              <w:rPr>
                <w:rFonts w:ascii="Arial" w:hAnsi="Arial" w:cs="Arial"/>
                <w:sz w:val="24"/>
                <w:szCs w:val="24"/>
              </w:rPr>
              <w:t>Ułożenie w poziomie [m]</w:t>
            </w:r>
          </w:p>
        </w:tc>
        <w:tc>
          <w:tcPr>
            <w:tcW w:w="2694" w:type="dxa"/>
          </w:tcPr>
          <w:p w14:paraId="757191AA" w14:textId="4550E671" w:rsidR="001E19E0" w:rsidRDefault="001E19E0" w:rsidP="001E19E0">
            <w:pPr>
              <w:spacing w:after="0"/>
              <w:jc w:val="center"/>
              <w:rPr>
                <w:rFonts w:ascii="Arial" w:hAnsi="Arial" w:cs="Arial"/>
                <w:sz w:val="24"/>
                <w:szCs w:val="24"/>
              </w:rPr>
            </w:pPr>
            <w:r>
              <w:rPr>
                <w:rFonts w:ascii="Arial" w:hAnsi="Arial" w:cs="Arial"/>
                <w:sz w:val="24"/>
                <w:szCs w:val="24"/>
              </w:rPr>
              <w:t>Ułożenie w pionie [m]</w:t>
            </w:r>
          </w:p>
        </w:tc>
      </w:tr>
      <w:tr w:rsidR="001E19E0" w14:paraId="1727AD1B" w14:textId="77777777" w:rsidTr="001E19E0">
        <w:tc>
          <w:tcPr>
            <w:tcW w:w="1242" w:type="dxa"/>
          </w:tcPr>
          <w:p w14:paraId="691D76C6" w14:textId="4B472964" w:rsidR="001E19E0" w:rsidRDefault="001E19E0" w:rsidP="001E19E0">
            <w:pPr>
              <w:spacing w:after="0"/>
              <w:jc w:val="center"/>
              <w:rPr>
                <w:rFonts w:ascii="Arial" w:hAnsi="Arial" w:cs="Arial"/>
                <w:sz w:val="24"/>
                <w:szCs w:val="24"/>
              </w:rPr>
            </w:pPr>
            <w:r>
              <w:rPr>
                <w:rFonts w:ascii="Arial" w:hAnsi="Arial" w:cs="Arial"/>
                <w:sz w:val="24"/>
                <w:szCs w:val="24"/>
              </w:rPr>
              <w:t>16</w:t>
            </w:r>
          </w:p>
        </w:tc>
        <w:tc>
          <w:tcPr>
            <w:tcW w:w="2835" w:type="dxa"/>
          </w:tcPr>
          <w:p w14:paraId="2A6271C8" w14:textId="628F23B6" w:rsidR="001E19E0" w:rsidRDefault="001E19E0" w:rsidP="001E19E0">
            <w:pPr>
              <w:spacing w:after="0"/>
              <w:jc w:val="center"/>
              <w:rPr>
                <w:rFonts w:ascii="Arial" w:hAnsi="Arial" w:cs="Arial"/>
                <w:sz w:val="24"/>
                <w:szCs w:val="24"/>
              </w:rPr>
            </w:pPr>
            <w:r>
              <w:rPr>
                <w:rFonts w:ascii="Arial" w:hAnsi="Arial" w:cs="Arial"/>
                <w:sz w:val="24"/>
                <w:szCs w:val="24"/>
              </w:rPr>
              <w:t>1,00</w:t>
            </w:r>
          </w:p>
        </w:tc>
        <w:tc>
          <w:tcPr>
            <w:tcW w:w="2694" w:type="dxa"/>
          </w:tcPr>
          <w:p w14:paraId="1DB3D60F" w14:textId="57013FEC" w:rsidR="001E19E0" w:rsidRDefault="001E19E0" w:rsidP="001E19E0">
            <w:pPr>
              <w:spacing w:after="0"/>
              <w:jc w:val="center"/>
              <w:rPr>
                <w:rFonts w:ascii="Arial" w:hAnsi="Arial" w:cs="Arial"/>
                <w:sz w:val="24"/>
                <w:szCs w:val="24"/>
              </w:rPr>
            </w:pPr>
            <w:r>
              <w:rPr>
                <w:rFonts w:ascii="Arial" w:hAnsi="Arial" w:cs="Arial"/>
                <w:sz w:val="24"/>
                <w:szCs w:val="24"/>
              </w:rPr>
              <w:t>1,3</w:t>
            </w:r>
          </w:p>
        </w:tc>
      </w:tr>
      <w:tr w:rsidR="001E19E0" w14:paraId="7A003370" w14:textId="77777777" w:rsidTr="001E19E0">
        <w:tc>
          <w:tcPr>
            <w:tcW w:w="1242" w:type="dxa"/>
          </w:tcPr>
          <w:p w14:paraId="6828AC5D" w14:textId="142D6B8C" w:rsidR="001E19E0" w:rsidRDefault="001E19E0" w:rsidP="001E19E0">
            <w:pPr>
              <w:spacing w:after="0"/>
              <w:jc w:val="center"/>
              <w:rPr>
                <w:rFonts w:ascii="Arial" w:hAnsi="Arial" w:cs="Arial"/>
                <w:sz w:val="24"/>
                <w:szCs w:val="24"/>
              </w:rPr>
            </w:pPr>
            <w:r>
              <w:rPr>
                <w:rFonts w:ascii="Arial" w:hAnsi="Arial" w:cs="Arial"/>
                <w:sz w:val="24"/>
                <w:szCs w:val="24"/>
              </w:rPr>
              <w:t>20</w:t>
            </w:r>
          </w:p>
        </w:tc>
        <w:tc>
          <w:tcPr>
            <w:tcW w:w="2835" w:type="dxa"/>
          </w:tcPr>
          <w:p w14:paraId="7B695787" w14:textId="0C060CA2" w:rsidR="001E19E0" w:rsidRDefault="001E19E0" w:rsidP="001E19E0">
            <w:pPr>
              <w:spacing w:after="0"/>
              <w:jc w:val="center"/>
              <w:rPr>
                <w:rFonts w:ascii="Arial" w:hAnsi="Arial" w:cs="Arial"/>
                <w:sz w:val="24"/>
                <w:szCs w:val="24"/>
              </w:rPr>
            </w:pPr>
            <w:r>
              <w:rPr>
                <w:rFonts w:ascii="Arial" w:hAnsi="Arial" w:cs="Arial"/>
                <w:sz w:val="24"/>
                <w:szCs w:val="24"/>
              </w:rPr>
              <w:t>1,00</w:t>
            </w:r>
          </w:p>
        </w:tc>
        <w:tc>
          <w:tcPr>
            <w:tcW w:w="2694" w:type="dxa"/>
          </w:tcPr>
          <w:p w14:paraId="134FDDE4" w14:textId="3E98A74F" w:rsidR="001E19E0" w:rsidRDefault="001E19E0" w:rsidP="001E19E0">
            <w:pPr>
              <w:spacing w:after="0"/>
              <w:jc w:val="center"/>
              <w:rPr>
                <w:rFonts w:ascii="Arial" w:hAnsi="Arial" w:cs="Arial"/>
                <w:sz w:val="24"/>
                <w:szCs w:val="24"/>
              </w:rPr>
            </w:pPr>
            <w:r>
              <w:rPr>
                <w:rFonts w:ascii="Arial" w:hAnsi="Arial" w:cs="Arial"/>
                <w:sz w:val="24"/>
                <w:szCs w:val="24"/>
              </w:rPr>
              <w:t>1,3</w:t>
            </w:r>
          </w:p>
        </w:tc>
      </w:tr>
      <w:tr w:rsidR="001E19E0" w14:paraId="5CCFF106" w14:textId="77777777" w:rsidTr="001E19E0">
        <w:tc>
          <w:tcPr>
            <w:tcW w:w="1242" w:type="dxa"/>
          </w:tcPr>
          <w:p w14:paraId="74C2580E" w14:textId="68164914" w:rsidR="001E19E0" w:rsidRDefault="001E19E0" w:rsidP="001E19E0">
            <w:pPr>
              <w:spacing w:after="0"/>
              <w:jc w:val="center"/>
              <w:rPr>
                <w:rFonts w:ascii="Arial" w:hAnsi="Arial" w:cs="Arial"/>
                <w:sz w:val="24"/>
                <w:szCs w:val="24"/>
              </w:rPr>
            </w:pPr>
            <w:r>
              <w:rPr>
                <w:rFonts w:ascii="Arial" w:hAnsi="Arial" w:cs="Arial"/>
                <w:sz w:val="24"/>
                <w:szCs w:val="24"/>
              </w:rPr>
              <w:t>25</w:t>
            </w:r>
          </w:p>
        </w:tc>
        <w:tc>
          <w:tcPr>
            <w:tcW w:w="2835" w:type="dxa"/>
          </w:tcPr>
          <w:p w14:paraId="5EB90167" w14:textId="479A92D3" w:rsidR="001E19E0" w:rsidRDefault="001E19E0" w:rsidP="001E19E0">
            <w:pPr>
              <w:spacing w:after="0"/>
              <w:jc w:val="center"/>
              <w:rPr>
                <w:rFonts w:ascii="Arial" w:hAnsi="Arial" w:cs="Arial"/>
                <w:sz w:val="24"/>
                <w:szCs w:val="24"/>
              </w:rPr>
            </w:pPr>
            <w:r>
              <w:rPr>
                <w:rFonts w:ascii="Arial" w:hAnsi="Arial" w:cs="Arial"/>
                <w:sz w:val="24"/>
                <w:szCs w:val="24"/>
              </w:rPr>
              <w:t>1,50</w:t>
            </w:r>
          </w:p>
        </w:tc>
        <w:tc>
          <w:tcPr>
            <w:tcW w:w="2694" w:type="dxa"/>
          </w:tcPr>
          <w:p w14:paraId="7A77B10B" w14:textId="47C372D7" w:rsidR="001E19E0" w:rsidRDefault="001E19E0" w:rsidP="001E19E0">
            <w:pPr>
              <w:spacing w:after="0"/>
              <w:jc w:val="center"/>
              <w:rPr>
                <w:rFonts w:ascii="Arial" w:hAnsi="Arial" w:cs="Arial"/>
                <w:sz w:val="24"/>
                <w:szCs w:val="24"/>
              </w:rPr>
            </w:pPr>
            <w:r>
              <w:rPr>
                <w:rFonts w:ascii="Arial" w:hAnsi="Arial" w:cs="Arial"/>
                <w:sz w:val="24"/>
                <w:szCs w:val="24"/>
              </w:rPr>
              <w:t>1,95</w:t>
            </w:r>
          </w:p>
        </w:tc>
      </w:tr>
      <w:tr w:rsidR="001E19E0" w14:paraId="1F339B0B" w14:textId="77777777" w:rsidTr="001E19E0">
        <w:tc>
          <w:tcPr>
            <w:tcW w:w="1242" w:type="dxa"/>
          </w:tcPr>
          <w:p w14:paraId="305E611A" w14:textId="077F522D" w:rsidR="001E19E0" w:rsidRDefault="001E19E0" w:rsidP="001E19E0">
            <w:pPr>
              <w:spacing w:after="0"/>
              <w:jc w:val="center"/>
              <w:rPr>
                <w:rFonts w:ascii="Arial" w:hAnsi="Arial" w:cs="Arial"/>
                <w:sz w:val="24"/>
                <w:szCs w:val="24"/>
              </w:rPr>
            </w:pPr>
            <w:r>
              <w:rPr>
                <w:rFonts w:ascii="Arial" w:hAnsi="Arial" w:cs="Arial"/>
                <w:sz w:val="24"/>
                <w:szCs w:val="24"/>
              </w:rPr>
              <w:t>32</w:t>
            </w:r>
          </w:p>
        </w:tc>
        <w:tc>
          <w:tcPr>
            <w:tcW w:w="2835" w:type="dxa"/>
          </w:tcPr>
          <w:p w14:paraId="2FBFE7D5" w14:textId="30854889" w:rsidR="001E19E0" w:rsidRDefault="001E19E0" w:rsidP="001E19E0">
            <w:pPr>
              <w:spacing w:after="0"/>
              <w:jc w:val="center"/>
              <w:rPr>
                <w:rFonts w:ascii="Arial" w:hAnsi="Arial" w:cs="Arial"/>
                <w:sz w:val="24"/>
                <w:szCs w:val="24"/>
              </w:rPr>
            </w:pPr>
            <w:r>
              <w:rPr>
                <w:rFonts w:ascii="Arial" w:hAnsi="Arial" w:cs="Arial"/>
                <w:sz w:val="24"/>
                <w:szCs w:val="24"/>
              </w:rPr>
              <w:t>2,00</w:t>
            </w:r>
          </w:p>
        </w:tc>
        <w:tc>
          <w:tcPr>
            <w:tcW w:w="2694" w:type="dxa"/>
          </w:tcPr>
          <w:p w14:paraId="702D917F" w14:textId="5F5A7DC9" w:rsidR="001E19E0" w:rsidRDefault="001E19E0" w:rsidP="001E19E0">
            <w:pPr>
              <w:spacing w:after="0"/>
              <w:jc w:val="center"/>
              <w:rPr>
                <w:rFonts w:ascii="Arial" w:hAnsi="Arial" w:cs="Arial"/>
                <w:sz w:val="24"/>
                <w:szCs w:val="24"/>
              </w:rPr>
            </w:pPr>
            <w:r>
              <w:rPr>
                <w:rFonts w:ascii="Arial" w:hAnsi="Arial" w:cs="Arial"/>
                <w:sz w:val="24"/>
                <w:szCs w:val="24"/>
              </w:rPr>
              <w:t>2,60</w:t>
            </w:r>
          </w:p>
        </w:tc>
      </w:tr>
    </w:tbl>
    <w:p w14:paraId="79A0B4C6" w14:textId="77777777" w:rsidR="001E19E0" w:rsidRDefault="001E19E0" w:rsidP="00407F4C">
      <w:pPr>
        <w:spacing w:after="0" w:line="240" w:lineRule="auto"/>
        <w:jc w:val="both"/>
        <w:rPr>
          <w:rFonts w:ascii="Arial" w:hAnsi="Arial" w:cs="Arial"/>
          <w:sz w:val="24"/>
          <w:szCs w:val="24"/>
        </w:rPr>
      </w:pPr>
    </w:p>
    <w:p w14:paraId="625B92FA"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Przewody z tworzyw sztucznych powinny być prowadzone w odległości minimum 0,1m od rurociągów cieplnych. przy mniejszej odległości należy stosować izolację cieplną. Przewody należy izolować jeśli istnieje możliwość wzrostu temperatury przewodu powyżej 30°C.</w:t>
      </w:r>
    </w:p>
    <w:p w14:paraId="6E2279E7" w14:textId="4B430AFE" w:rsidR="001A03D7" w:rsidRDefault="006B01B2" w:rsidP="00407F4C">
      <w:pPr>
        <w:spacing w:after="0" w:line="240" w:lineRule="auto"/>
        <w:jc w:val="both"/>
        <w:rPr>
          <w:rFonts w:ascii="Arial" w:hAnsi="Arial" w:cs="Arial"/>
          <w:sz w:val="24"/>
          <w:szCs w:val="24"/>
        </w:rPr>
      </w:pPr>
      <w:r>
        <w:rPr>
          <w:rFonts w:ascii="Arial" w:hAnsi="Arial" w:cs="Arial"/>
          <w:sz w:val="24"/>
          <w:szCs w:val="24"/>
        </w:rPr>
        <w:t>Przewody prowadzone przez pomieszczenie</w:t>
      </w:r>
      <w:r w:rsidR="00640715">
        <w:rPr>
          <w:rFonts w:ascii="Arial" w:hAnsi="Arial" w:cs="Arial"/>
          <w:sz w:val="24"/>
          <w:szCs w:val="24"/>
        </w:rPr>
        <w:t xml:space="preserve"> nie</w:t>
      </w:r>
      <w:r>
        <w:rPr>
          <w:rFonts w:ascii="Arial" w:hAnsi="Arial" w:cs="Arial"/>
          <w:sz w:val="24"/>
          <w:szCs w:val="24"/>
        </w:rPr>
        <w:t>ogrzewane lub o znacznej wilgotności (powyżej 80%) należy izolować</w:t>
      </w:r>
      <w:r w:rsidR="00640715">
        <w:rPr>
          <w:rFonts w:ascii="Arial" w:hAnsi="Arial" w:cs="Arial"/>
          <w:sz w:val="24"/>
          <w:szCs w:val="24"/>
        </w:rPr>
        <w:t xml:space="preserve"> cieplnie.</w:t>
      </w:r>
    </w:p>
    <w:p w14:paraId="3BAB8123"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Odległość zewnętrznej powierzchni przewodu lub jego izolacji od powierzchni przegrody powinna wynosić minimum:</w:t>
      </w:r>
    </w:p>
    <w:p w14:paraId="3D85FD0C"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- 3 cm dla rur średnicy do 25mm</w:t>
      </w:r>
    </w:p>
    <w:p w14:paraId="58498D53"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- 5 cm dla rur 32-50 mm</w:t>
      </w:r>
    </w:p>
    <w:p w14:paraId="18BF8C6F"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Przewody prowadzone obok siebie powinny być poprowadzone równolegle.</w:t>
      </w:r>
    </w:p>
    <w:p w14:paraId="077B4BA7"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 xml:space="preserve">Przewody pionowe należy prowadzić tak, aby maksymalne odchylenie na jedną kondygnację nie przekraczało 1 cm. Przy równoległym prowadzeniu obok siebie różnych instalacji przewody wodociągowe należy prowadzić powyżej przewodów </w:t>
      </w:r>
      <w:r>
        <w:rPr>
          <w:rFonts w:ascii="Arial" w:hAnsi="Arial" w:cs="Arial"/>
          <w:sz w:val="24"/>
          <w:szCs w:val="24"/>
        </w:rPr>
        <w:lastRenderedPageBreak/>
        <w:t>kanalizacyjnych ale poniżej przewodów c.o. i gazu. Minimalna odległość od tych ostatnich przewodów wynosi 10 cm.</w:t>
      </w:r>
    </w:p>
    <w:p w14:paraId="20120A88" w14:textId="77777777" w:rsidR="001A03D7" w:rsidRDefault="00640715" w:rsidP="00407F4C">
      <w:pPr>
        <w:spacing w:before="120" w:after="0" w:line="240" w:lineRule="auto"/>
        <w:jc w:val="both"/>
        <w:rPr>
          <w:rFonts w:ascii="Arial" w:hAnsi="Arial" w:cs="Arial"/>
          <w:sz w:val="24"/>
          <w:szCs w:val="24"/>
        </w:rPr>
      </w:pPr>
      <w:r>
        <w:rPr>
          <w:rFonts w:ascii="Arial" w:hAnsi="Arial" w:cs="Arial"/>
          <w:sz w:val="24"/>
          <w:szCs w:val="24"/>
        </w:rPr>
        <w:t>Wszystkie przejścia przewodów przez przegrody poziome i pionowe należy wykonywać w tulejach ochronnych.</w:t>
      </w:r>
    </w:p>
    <w:p w14:paraId="6F2AB41B"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Tuleja powinna być w sposób trwały osadzona w przegrodzie.</w:t>
      </w:r>
    </w:p>
    <w:p w14:paraId="544C728F"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Tuleja powinna być rurą o średnicy wewnętrznej większej od średnicy zewnętrznej przewodu o:</w:t>
      </w:r>
    </w:p>
    <w:p w14:paraId="13D3B071"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- 2 cm, w przypadku przechodzenia przewodów przez ścianę</w:t>
      </w:r>
    </w:p>
    <w:p w14:paraId="3B24A662"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- 1cm, w przypadku przechodzenia przewodów przez strop</w:t>
      </w:r>
    </w:p>
    <w:p w14:paraId="080FD472"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Tuleja powinna być dłuższa niż szerokość przegrody. W przypadku przegród pionowych (ścian) tuleja powinna wystawać około 2 cm z każdej strony przegrody. Przy przejściach przez strop tuleja powinna wystawać 2 cm ponad poziom podłogi i 1 cm poniżej poziomu sufitu.</w:t>
      </w:r>
    </w:p>
    <w:p w14:paraId="6255E0E5"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Przestrzeń między przewodem a tuleją powinna być wypełniona materiałem trwale elastycznym nie powodującym korozji przewodu.</w:t>
      </w:r>
    </w:p>
    <w:p w14:paraId="13A195F9"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W tulei zabrania się wykonywania połączeń przewodu.</w:t>
      </w:r>
    </w:p>
    <w:p w14:paraId="390330B2" w14:textId="77777777" w:rsidR="001A03D7" w:rsidRDefault="00640715" w:rsidP="00407F4C">
      <w:pPr>
        <w:pStyle w:val="Akapitzlist"/>
        <w:widowControl w:val="0"/>
        <w:tabs>
          <w:tab w:val="left" w:pos="360"/>
        </w:tabs>
        <w:spacing w:before="120" w:after="0" w:line="240" w:lineRule="auto"/>
        <w:ind w:left="0"/>
        <w:jc w:val="both"/>
        <w:rPr>
          <w:rFonts w:ascii="Arial" w:hAnsi="Arial" w:cs="Arial"/>
          <w:sz w:val="24"/>
          <w:szCs w:val="24"/>
        </w:rPr>
      </w:pPr>
      <w:r>
        <w:rPr>
          <w:rFonts w:ascii="Arial" w:hAnsi="Arial" w:cs="Arial"/>
          <w:sz w:val="24"/>
          <w:szCs w:val="24"/>
        </w:rPr>
        <w:t xml:space="preserve">Przewody wody zimnej i ciepłej powinny być dodatkowo mocowane przy punktach poboru wody. Przy prowadzeniu przewodów w obudowanych szachtach należy zapewnić dostęp do wszystkich zaworów odcinających odgałęzienia. </w:t>
      </w:r>
    </w:p>
    <w:p w14:paraId="4A700231" w14:textId="77777777" w:rsidR="001A03D7" w:rsidRDefault="00640715" w:rsidP="00407F4C">
      <w:pPr>
        <w:pStyle w:val="Akapitzlist"/>
        <w:widowControl w:val="0"/>
        <w:tabs>
          <w:tab w:val="left" w:pos="360"/>
        </w:tabs>
        <w:spacing w:after="0" w:line="240" w:lineRule="auto"/>
        <w:ind w:left="0"/>
        <w:jc w:val="both"/>
        <w:rPr>
          <w:rFonts w:ascii="Arial" w:hAnsi="Arial" w:cs="Arial"/>
          <w:sz w:val="24"/>
          <w:szCs w:val="24"/>
        </w:rPr>
      </w:pPr>
      <w:r>
        <w:rPr>
          <w:rFonts w:ascii="Arial" w:hAnsi="Arial" w:cs="Arial"/>
          <w:sz w:val="24"/>
          <w:szCs w:val="24"/>
        </w:rPr>
        <w:t>Armatura powinna być zamontowana tak, żeby była dostępna do obsługi i konserwacji. Na każdym odgałęzieniu przewodów wody zimnej i ciepłej powinna znajdować się w miejscu łatwo dostępnym armatura odcinająca. Stosować zawory odcinające przy każdej umywalce, doprowadzeniu wody do misek ustępowych i pisuarów. Instalację wodociągową poddać próbie szczelności.</w:t>
      </w:r>
    </w:p>
    <w:p w14:paraId="4610F05C"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Zimne instalacje rurowe muszą być izolowane przed kondensacją pary wodnej oraz ogrzewaniem zgodnie z PN -85/B-02421</w:t>
      </w:r>
    </w:p>
    <w:p w14:paraId="12E1DC1B" w14:textId="77777777" w:rsidR="001A03D7" w:rsidRDefault="00640715" w:rsidP="00407F4C">
      <w:pPr>
        <w:spacing w:after="0" w:line="240" w:lineRule="auto"/>
        <w:jc w:val="both"/>
        <w:rPr>
          <w:rFonts w:ascii="Arial" w:hAnsi="Arial" w:cs="Arial"/>
          <w:sz w:val="24"/>
          <w:szCs w:val="24"/>
        </w:rPr>
      </w:pPr>
      <w:r>
        <w:rPr>
          <w:rFonts w:ascii="Arial" w:hAnsi="Arial" w:cs="Arial"/>
          <w:sz w:val="24"/>
          <w:szCs w:val="24"/>
        </w:rPr>
        <w:t>Tabela Wymagane grubości warstw izolacyjnych wg norm DIN1998 część 2 Niezależnie od rodzaju rur wskaźnikowe wartości izolacji dla przewodów zimnej wody</w:t>
      </w:r>
    </w:p>
    <w:p w14:paraId="7DC5B3BF" w14:textId="77777777" w:rsidR="001A03D7" w:rsidRDefault="00640715">
      <w:pPr>
        <w:spacing w:beforeAutospacing="1" w:afterAutospacing="1" w:line="240" w:lineRule="auto"/>
        <w:rPr>
          <w:rFonts w:ascii="Times New Roman" w:eastAsia="Times New Roman" w:hAnsi="Times New Roman" w:cs="Times New Roman"/>
          <w:color w:val="000000"/>
          <w:sz w:val="27"/>
          <w:szCs w:val="27"/>
        </w:rPr>
      </w:pPr>
      <w:r>
        <w:rPr>
          <w:noProof/>
        </w:rPr>
        <w:drawing>
          <wp:inline distT="0" distB="0" distL="0" distR="0" wp14:anchorId="3BEE2279" wp14:editId="39AD4084">
            <wp:extent cx="5172075" cy="2952750"/>
            <wp:effectExtent l="0" t="0" r="0" b="0"/>
            <wp:docPr id="1" name="Obraz 1" descr="http://www.instsani.pl/images/woda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instsani.pl/images/wodapr1.jpg"/>
                    <pic:cNvPicPr>
                      <a:picLocks noChangeAspect="1" noChangeArrowheads="1"/>
                    </pic:cNvPicPr>
                  </pic:nvPicPr>
                  <pic:blipFill>
                    <a:blip r:embed="rId9"/>
                    <a:stretch>
                      <a:fillRect/>
                    </a:stretch>
                  </pic:blipFill>
                  <pic:spPr bwMode="auto">
                    <a:xfrm>
                      <a:off x="0" y="0"/>
                      <a:ext cx="5172075" cy="2952750"/>
                    </a:xfrm>
                    <a:prstGeom prst="rect">
                      <a:avLst/>
                    </a:prstGeom>
                  </pic:spPr>
                </pic:pic>
              </a:graphicData>
            </a:graphic>
          </wp:inline>
        </w:drawing>
      </w:r>
    </w:p>
    <w:p w14:paraId="7015A0C3" w14:textId="77777777" w:rsidR="00407F4C" w:rsidRDefault="00640715" w:rsidP="00407F4C">
      <w:pPr>
        <w:spacing w:after="0" w:line="240" w:lineRule="auto"/>
        <w:jc w:val="both"/>
        <w:rPr>
          <w:rFonts w:ascii="Arial" w:hAnsi="Arial" w:cs="Arial"/>
          <w:sz w:val="24"/>
          <w:szCs w:val="24"/>
        </w:rPr>
      </w:pPr>
      <w:r>
        <w:rPr>
          <w:rFonts w:ascii="Arial" w:hAnsi="Arial" w:cs="Arial"/>
          <w:sz w:val="24"/>
          <w:szCs w:val="24"/>
        </w:rPr>
        <w:t xml:space="preserve">Izolacje na rurach wody ciepłej należy dobierać według Dz.U. z 2008 r. nr 201 1238 r. [Rozporządzenie Ministra Infrastruktury z dnia 6 listopada 2008. zmieniające rozporządzenie w sprawie warunków technicznych, jakim powinny odpowiadać budynki i ich usytuowanie]. 1.5. Izolacja cieplna przewodów </w:t>
      </w:r>
      <w:r>
        <w:rPr>
          <w:rFonts w:ascii="Arial" w:hAnsi="Arial" w:cs="Arial"/>
          <w:sz w:val="24"/>
          <w:szCs w:val="24"/>
        </w:rPr>
        <w:lastRenderedPageBreak/>
        <w:t>rozdzielczych i komponentów w instalacjach centralnego ogrzewania, ciepłej wody użytkowej (w tym przewodów cyrkulacyjnych), instalacji chłodu i ogrzewania powietrznego powinna spełniać następujące wymagania minimalne określone w</w:t>
      </w:r>
      <w:r w:rsidR="00407F4C">
        <w:rPr>
          <w:rFonts w:ascii="Arial" w:hAnsi="Arial" w:cs="Arial"/>
          <w:sz w:val="24"/>
          <w:szCs w:val="24"/>
        </w:rPr>
        <w:t xml:space="preserve"> </w:t>
      </w:r>
      <w:r>
        <w:rPr>
          <w:rFonts w:ascii="Arial" w:hAnsi="Arial" w:cs="Arial"/>
          <w:sz w:val="24"/>
          <w:szCs w:val="24"/>
        </w:rPr>
        <w:t>poniższej tabeli:</w:t>
      </w:r>
    </w:p>
    <w:p w14:paraId="248DB294" w14:textId="7CBCBFC3" w:rsidR="001A03D7" w:rsidRDefault="00640715" w:rsidP="00407F4C">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4690E982" wp14:editId="405B0D19">
            <wp:extent cx="5760720" cy="4761230"/>
            <wp:effectExtent l="0" t="0" r="0" b="0"/>
            <wp:docPr id="2" name="Obraz 2" descr="http://www.instsani.pl/images/woda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ttp://www.instsani.pl/images/wodapr2.jpg"/>
                    <pic:cNvPicPr>
                      <a:picLocks noChangeAspect="1" noChangeArrowheads="1"/>
                    </pic:cNvPicPr>
                  </pic:nvPicPr>
                  <pic:blipFill>
                    <a:blip r:embed="rId10"/>
                    <a:stretch>
                      <a:fillRect/>
                    </a:stretch>
                  </pic:blipFill>
                  <pic:spPr bwMode="auto">
                    <a:xfrm>
                      <a:off x="0" y="0"/>
                      <a:ext cx="5760720" cy="4761230"/>
                    </a:xfrm>
                    <a:prstGeom prst="rect">
                      <a:avLst/>
                    </a:prstGeom>
                  </pic:spPr>
                </pic:pic>
              </a:graphicData>
            </a:graphic>
          </wp:inline>
        </w:drawing>
      </w:r>
    </w:p>
    <w:p w14:paraId="6B08ABE8" w14:textId="77777777" w:rsidR="001A03D7" w:rsidRDefault="001A03D7">
      <w:pPr>
        <w:widowControl w:val="0"/>
        <w:tabs>
          <w:tab w:val="left" w:pos="360"/>
        </w:tabs>
        <w:spacing w:after="0" w:line="240" w:lineRule="auto"/>
        <w:jc w:val="both"/>
        <w:rPr>
          <w:rFonts w:ascii="Arial" w:hAnsi="Arial" w:cs="Arial"/>
          <w:sz w:val="24"/>
          <w:szCs w:val="24"/>
        </w:rPr>
      </w:pPr>
    </w:p>
    <w:p w14:paraId="70B54D9A" w14:textId="19FC6778" w:rsidR="001E19E0" w:rsidRDefault="00640715">
      <w:pPr>
        <w:widowControl w:val="0"/>
        <w:tabs>
          <w:tab w:val="left" w:pos="360"/>
        </w:tabs>
        <w:spacing w:before="120" w:after="0" w:line="240" w:lineRule="auto"/>
        <w:jc w:val="both"/>
        <w:rPr>
          <w:rFonts w:ascii="Arial" w:hAnsi="Arial" w:cs="Arial"/>
          <w:sz w:val="24"/>
          <w:szCs w:val="24"/>
        </w:rPr>
      </w:pPr>
      <w:r>
        <w:rPr>
          <w:rFonts w:ascii="Arial" w:hAnsi="Arial" w:cs="Arial"/>
          <w:sz w:val="24"/>
          <w:szCs w:val="24"/>
          <w:u w:val="single"/>
        </w:rPr>
        <w:t>Rury i kształtki kanalizacyjne</w:t>
      </w:r>
      <w:r>
        <w:rPr>
          <w:rFonts w:ascii="Arial" w:hAnsi="Arial" w:cs="Arial"/>
          <w:sz w:val="24"/>
          <w:szCs w:val="24"/>
        </w:rPr>
        <w:t xml:space="preserve"> z PCV układać zgodnie z wytycznymi, połączenia kielichowe wykonać przy użyciu pierścienia gumowego o średnicy dopasowanej do zewnętrznej średnicy rury, bosy koniec rury fazowany pod kątem 15-20</w:t>
      </w:r>
      <w:r>
        <w:rPr>
          <w:rFonts w:ascii="Arial" w:hAnsi="Arial" w:cs="Arial"/>
          <w:sz w:val="24"/>
          <w:szCs w:val="24"/>
          <w:vertAlign w:val="superscript"/>
        </w:rPr>
        <w:t xml:space="preserve">o </w:t>
      </w:r>
      <w:r>
        <w:rPr>
          <w:rFonts w:ascii="Arial" w:hAnsi="Arial" w:cs="Arial"/>
          <w:sz w:val="24"/>
          <w:szCs w:val="24"/>
        </w:rPr>
        <w:t xml:space="preserve">wsunąć do kielicha przy użyciu pasty poślizgowej. Kielichy ułożone przeciwnie do kierunku przepływu ścieków. Przewody prowadzone po ścianach należy mocować za pomocą uchwytów (podpory stałe) lub wsporników albo wieszaków (podpory przesuwne) z elastycznymi podkładkami. </w:t>
      </w:r>
      <w:r w:rsidR="001E19E0">
        <w:rPr>
          <w:rFonts w:ascii="Arial" w:hAnsi="Arial" w:cs="Arial"/>
          <w:sz w:val="24"/>
          <w:szCs w:val="24"/>
        </w:rPr>
        <w:t>Maksymalne odstępy uchwytów dla przewodów kanalizacyjnych odpływowych wynoszą:</w:t>
      </w:r>
    </w:p>
    <w:p w14:paraId="031A2670" w14:textId="77777777" w:rsidR="001E19E0" w:rsidRDefault="001E19E0">
      <w:pPr>
        <w:widowControl w:val="0"/>
        <w:tabs>
          <w:tab w:val="left" w:pos="360"/>
        </w:tabs>
        <w:spacing w:before="120" w:after="0" w:line="240" w:lineRule="auto"/>
        <w:jc w:val="both"/>
        <w:rPr>
          <w:rFonts w:ascii="Arial" w:hAnsi="Arial" w:cs="Arial"/>
          <w:sz w:val="24"/>
          <w:szCs w:val="24"/>
        </w:rPr>
      </w:pPr>
    </w:p>
    <w:tbl>
      <w:tblPr>
        <w:tblStyle w:val="Tabela-Siatka"/>
        <w:tblW w:w="0" w:type="auto"/>
        <w:tblInd w:w="1930" w:type="dxa"/>
        <w:tblLook w:val="04A0" w:firstRow="1" w:lastRow="0" w:firstColumn="1" w:lastColumn="0" w:noHBand="0" w:noVBand="1"/>
      </w:tblPr>
      <w:tblGrid>
        <w:gridCol w:w="2518"/>
        <w:gridCol w:w="2552"/>
      </w:tblGrid>
      <w:tr w:rsidR="001E19E0" w14:paraId="1A6A046A" w14:textId="77777777" w:rsidTr="001E19E0">
        <w:tc>
          <w:tcPr>
            <w:tcW w:w="2518" w:type="dxa"/>
          </w:tcPr>
          <w:p w14:paraId="4332245F" w14:textId="0EF62D56"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Średnica DN [mm]</w:t>
            </w:r>
          </w:p>
        </w:tc>
        <w:tc>
          <w:tcPr>
            <w:tcW w:w="2552" w:type="dxa"/>
          </w:tcPr>
          <w:p w14:paraId="75AA1EBC" w14:textId="18F5DF31"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Odstęp [m]</w:t>
            </w:r>
          </w:p>
        </w:tc>
      </w:tr>
      <w:tr w:rsidR="001E19E0" w14:paraId="7A6F1C04" w14:textId="77777777" w:rsidTr="001E19E0">
        <w:tc>
          <w:tcPr>
            <w:tcW w:w="2518" w:type="dxa"/>
          </w:tcPr>
          <w:p w14:paraId="7038228F" w14:textId="4407287A"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32/40</w:t>
            </w:r>
          </w:p>
        </w:tc>
        <w:tc>
          <w:tcPr>
            <w:tcW w:w="2552" w:type="dxa"/>
          </w:tcPr>
          <w:p w14:paraId="3492AFCD" w14:textId="534573D8"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0,7</w:t>
            </w:r>
          </w:p>
        </w:tc>
      </w:tr>
      <w:tr w:rsidR="001E19E0" w14:paraId="777E5CC2" w14:textId="77777777" w:rsidTr="001E19E0">
        <w:tc>
          <w:tcPr>
            <w:tcW w:w="2518" w:type="dxa"/>
          </w:tcPr>
          <w:p w14:paraId="1392CFC6" w14:textId="30DB3E89"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50/110</w:t>
            </w:r>
          </w:p>
        </w:tc>
        <w:tc>
          <w:tcPr>
            <w:tcW w:w="2552" w:type="dxa"/>
          </w:tcPr>
          <w:p w14:paraId="02399E66" w14:textId="43F7A848"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1,0</w:t>
            </w:r>
          </w:p>
        </w:tc>
      </w:tr>
      <w:tr w:rsidR="001E19E0" w14:paraId="0435C0F2" w14:textId="77777777" w:rsidTr="001E19E0">
        <w:tc>
          <w:tcPr>
            <w:tcW w:w="2518" w:type="dxa"/>
          </w:tcPr>
          <w:p w14:paraId="45B9770A" w14:textId="675DBC7B"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Powyżej 110</w:t>
            </w:r>
          </w:p>
        </w:tc>
        <w:tc>
          <w:tcPr>
            <w:tcW w:w="2552" w:type="dxa"/>
          </w:tcPr>
          <w:p w14:paraId="77188F13" w14:textId="17194757" w:rsidR="001E19E0" w:rsidRDefault="001E19E0" w:rsidP="001E19E0">
            <w:pPr>
              <w:widowControl w:val="0"/>
              <w:tabs>
                <w:tab w:val="left" w:pos="360"/>
              </w:tabs>
              <w:spacing w:before="120" w:after="0"/>
              <w:jc w:val="center"/>
              <w:rPr>
                <w:rFonts w:ascii="Arial" w:hAnsi="Arial" w:cs="Arial"/>
                <w:sz w:val="24"/>
                <w:szCs w:val="24"/>
              </w:rPr>
            </w:pPr>
            <w:r>
              <w:rPr>
                <w:rFonts w:ascii="Arial" w:hAnsi="Arial" w:cs="Arial"/>
                <w:sz w:val="24"/>
                <w:szCs w:val="24"/>
              </w:rPr>
              <w:t>1,25</w:t>
            </w:r>
          </w:p>
        </w:tc>
      </w:tr>
    </w:tbl>
    <w:p w14:paraId="2F2A6515" w14:textId="77777777" w:rsidR="001E19E0" w:rsidRDefault="001E19E0">
      <w:pPr>
        <w:widowControl w:val="0"/>
        <w:tabs>
          <w:tab w:val="left" w:pos="360"/>
        </w:tabs>
        <w:spacing w:before="120" w:after="0" w:line="240" w:lineRule="auto"/>
        <w:jc w:val="both"/>
        <w:rPr>
          <w:rFonts w:ascii="Arial" w:hAnsi="Arial" w:cs="Arial"/>
          <w:sz w:val="24"/>
          <w:szCs w:val="24"/>
        </w:rPr>
      </w:pPr>
    </w:p>
    <w:p w14:paraId="46B7E2CF" w14:textId="16D2C709" w:rsidR="001A03D7" w:rsidRDefault="00640715">
      <w:pPr>
        <w:widowControl w:val="0"/>
        <w:tabs>
          <w:tab w:val="left" w:pos="360"/>
        </w:tabs>
        <w:spacing w:before="120" w:after="0" w:line="240" w:lineRule="auto"/>
        <w:jc w:val="both"/>
        <w:rPr>
          <w:rFonts w:ascii="Arial" w:hAnsi="Arial" w:cs="Arial"/>
          <w:sz w:val="24"/>
          <w:szCs w:val="24"/>
        </w:rPr>
      </w:pPr>
      <w:r>
        <w:rPr>
          <w:rFonts w:ascii="Arial" w:hAnsi="Arial" w:cs="Arial"/>
          <w:sz w:val="24"/>
          <w:szCs w:val="24"/>
        </w:rPr>
        <w:t xml:space="preserve">Podejścia i przewody odpływowe powinny być prowadzone ze spadkiem. Spadek podejścia powinien wynosić nie mniej niż 2%. </w:t>
      </w:r>
    </w:p>
    <w:p w14:paraId="1784FF09" w14:textId="77777777" w:rsidR="001A03D7" w:rsidRDefault="00640715">
      <w:pPr>
        <w:widowControl w:val="0"/>
        <w:tabs>
          <w:tab w:val="left" w:pos="360"/>
        </w:tabs>
        <w:spacing w:after="0" w:line="240" w:lineRule="auto"/>
        <w:jc w:val="both"/>
        <w:rPr>
          <w:rFonts w:ascii="Arial" w:hAnsi="Arial" w:cs="Arial"/>
          <w:sz w:val="24"/>
          <w:szCs w:val="24"/>
        </w:rPr>
      </w:pPr>
      <w:r>
        <w:rPr>
          <w:rFonts w:ascii="Arial" w:hAnsi="Arial" w:cs="Arial"/>
          <w:sz w:val="24"/>
          <w:szCs w:val="24"/>
        </w:rPr>
        <w:t xml:space="preserve">Minimalna głębokość- zamknięcia wodnego syfonu kanalizacyjnego powinna </w:t>
      </w:r>
      <w:r>
        <w:rPr>
          <w:rFonts w:ascii="Arial" w:hAnsi="Arial" w:cs="Arial"/>
          <w:sz w:val="24"/>
          <w:szCs w:val="24"/>
        </w:rPr>
        <w:lastRenderedPageBreak/>
        <w:t xml:space="preserve">wynosić 50 mm. </w:t>
      </w:r>
    </w:p>
    <w:p w14:paraId="6438BBF5" w14:textId="77777777" w:rsidR="001A03D7" w:rsidRDefault="00640715">
      <w:pPr>
        <w:widowControl w:val="0"/>
        <w:tabs>
          <w:tab w:val="left" w:pos="360"/>
        </w:tabs>
        <w:spacing w:after="0" w:line="240" w:lineRule="auto"/>
        <w:jc w:val="both"/>
        <w:rPr>
          <w:rFonts w:ascii="Arial" w:hAnsi="Arial" w:cs="Arial"/>
          <w:sz w:val="24"/>
          <w:szCs w:val="24"/>
        </w:rPr>
      </w:pPr>
      <w:r>
        <w:rPr>
          <w:rFonts w:ascii="Arial" w:hAnsi="Arial" w:cs="Arial"/>
          <w:sz w:val="24"/>
          <w:szCs w:val="24"/>
        </w:rPr>
        <w:t>Średnice podejść zbiorowych do przyborów sanitarnych należy przyjmować następująco: pisuary do 6 szt. DN 50, umywalki do 5 szt. DN 50.</w:t>
      </w:r>
    </w:p>
    <w:p w14:paraId="6F8F8EFA" w14:textId="7CEC5F45" w:rsidR="001A03D7" w:rsidRDefault="00640715">
      <w:pPr>
        <w:spacing w:after="0" w:line="240" w:lineRule="auto"/>
        <w:jc w:val="both"/>
        <w:rPr>
          <w:rFonts w:ascii="Arial" w:hAnsi="Arial" w:cs="Arial"/>
          <w:sz w:val="24"/>
          <w:szCs w:val="24"/>
        </w:rPr>
      </w:pPr>
      <w:r>
        <w:rPr>
          <w:rFonts w:ascii="Arial" w:hAnsi="Arial" w:cs="Arial"/>
          <w:sz w:val="24"/>
          <w:szCs w:val="24"/>
        </w:rPr>
        <w:t xml:space="preserve">W miejscach przejść przewodów przez ściany i stropy nie wolno wykonywać żadnych połączeń. Przejścia przez przegrody budowlane wykonać w tulejach ochronnych. Wolną przestrzeń między zewnętrzną ścianą rury i wewnętrzną tulei należy wypełnić odpowiednim materiałem termoplastycznym. Wypełnienie powinno zapewniać jedynie możliwość osiowego ruchu przewodu. Długość tulei powinna być większa o 6÷8 mm od grubości ściany lub stropu. Przejścia przez przegrody określone jako granice oddzielenia pożarowego należy wykonywać za pomocą odpowiednich tulei zabezpieczających, </w:t>
      </w:r>
      <w:r w:rsidR="001E19E0">
        <w:rPr>
          <w:rFonts w:ascii="Arial" w:hAnsi="Arial" w:cs="Arial"/>
          <w:sz w:val="24"/>
          <w:szCs w:val="24"/>
        </w:rPr>
        <w:t>o wymaganej odporności ogniowej</w:t>
      </w:r>
      <w:r>
        <w:rPr>
          <w:rFonts w:ascii="Arial" w:hAnsi="Arial" w:cs="Arial"/>
          <w:sz w:val="24"/>
          <w:szCs w:val="24"/>
        </w:rPr>
        <w:t xml:space="preserve">. </w:t>
      </w:r>
    </w:p>
    <w:p w14:paraId="716CF904" w14:textId="15FD69CD" w:rsidR="001A03D7" w:rsidRDefault="00640715">
      <w:pPr>
        <w:spacing w:after="0" w:line="240" w:lineRule="auto"/>
        <w:jc w:val="both"/>
        <w:rPr>
          <w:rFonts w:ascii="Arial" w:hAnsi="Arial" w:cs="Arial"/>
          <w:sz w:val="24"/>
          <w:szCs w:val="24"/>
        </w:rPr>
      </w:pPr>
      <w:r>
        <w:rPr>
          <w:rFonts w:ascii="Arial" w:hAnsi="Arial" w:cs="Arial"/>
          <w:sz w:val="24"/>
          <w:szCs w:val="24"/>
        </w:rPr>
        <w:t>Zgodnie z obowiązującymi przepisami i warunkami technicznymi wykonania robót budowlano - montażowych oraz p.poż. wszystkie miejsca przekłuć przez przegrody budowlane należy, po wprowadzeniu instalacji, zaizolować pianką poliuretanową wodoodporną, zabezpieczyć przed dostaniem się wody, gryzoni, oraz przed uszkodzeniami mechanicznymi. W przypadku kolizji przewodów z istniejącymi gniazdkami elektrycznymi należy przewidzieć ich przeniesienie.</w:t>
      </w:r>
    </w:p>
    <w:p w14:paraId="35D0AB53" w14:textId="4D2D298C" w:rsidR="00DD2A87" w:rsidRDefault="00DD2A87">
      <w:pPr>
        <w:spacing w:after="0" w:line="240" w:lineRule="auto"/>
        <w:jc w:val="both"/>
        <w:rPr>
          <w:rFonts w:ascii="Arial" w:hAnsi="Arial" w:cs="Arial"/>
          <w:sz w:val="24"/>
          <w:szCs w:val="24"/>
        </w:rPr>
      </w:pPr>
    </w:p>
    <w:p w14:paraId="589FCF6D" w14:textId="25179E48" w:rsidR="00DD2A87" w:rsidRDefault="00DD2A87">
      <w:pPr>
        <w:spacing w:after="0" w:line="240" w:lineRule="auto"/>
        <w:jc w:val="both"/>
        <w:rPr>
          <w:rFonts w:ascii="Arial" w:hAnsi="Arial" w:cs="Arial"/>
          <w:sz w:val="24"/>
          <w:szCs w:val="24"/>
          <w:u w:val="single"/>
        </w:rPr>
      </w:pPr>
      <w:r w:rsidRPr="00DD2A87">
        <w:rPr>
          <w:rFonts w:ascii="Arial" w:hAnsi="Arial" w:cs="Arial"/>
          <w:sz w:val="24"/>
          <w:szCs w:val="24"/>
          <w:u w:val="single"/>
        </w:rPr>
        <w:t>Montaż przewodów wentylacyjnych:</w:t>
      </w:r>
    </w:p>
    <w:p w14:paraId="7C99F361" w14:textId="4A686ED6" w:rsidR="001A03D7" w:rsidRDefault="00DD2A87" w:rsidP="00BF188D">
      <w:pPr>
        <w:spacing w:after="0" w:line="240" w:lineRule="auto"/>
        <w:jc w:val="both"/>
        <w:rPr>
          <w:rFonts w:ascii="Arial" w:hAnsi="Arial" w:cs="Arial"/>
          <w:sz w:val="24"/>
          <w:szCs w:val="24"/>
        </w:rPr>
      </w:pPr>
      <w:r w:rsidRPr="00DD2A87">
        <w:rPr>
          <w:rFonts w:ascii="Arial" w:hAnsi="Arial" w:cs="Arial"/>
          <w:sz w:val="24"/>
          <w:szCs w:val="24"/>
        </w:rPr>
        <w:t>Powierzchnie przewodów powinny być gładkie, bez zała</w:t>
      </w:r>
      <w:r>
        <w:rPr>
          <w:rFonts w:ascii="Arial" w:hAnsi="Arial" w:cs="Arial"/>
          <w:sz w:val="24"/>
          <w:szCs w:val="24"/>
        </w:rPr>
        <w:t>ma</w:t>
      </w:r>
      <w:r w:rsidRPr="00DD2A87">
        <w:rPr>
          <w:rFonts w:ascii="Arial" w:hAnsi="Arial" w:cs="Arial"/>
          <w:sz w:val="24"/>
          <w:szCs w:val="24"/>
        </w:rPr>
        <w:t>ń i wgnieceń. Materiał</w:t>
      </w:r>
      <w:r>
        <w:rPr>
          <w:rFonts w:ascii="Arial" w:hAnsi="Arial" w:cs="Arial"/>
          <w:sz w:val="24"/>
          <w:szCs w:val="24"/>
        </w:rPr>
        <w:t xml:space="preserve"> powinien być jednorodny, bez wżerów, wad walcowniczych itp. Powierzchnie pokryć ochronnych nie powinny mieć ubytków, pęknięć i tym podobnych wad. Przewody wentylacyjne powinny być zamocowane do prz</w:t>
      </w:r>
      <w:r w:rsidR="002A0691">
        <w:rPr>
          <w:rFonts w:ascii="Arial" w:hAnsi="Arial" w:cs="Arial"/>
          <w:sz w:val="24"/>
          <w:szCs w:val="24"/>
        </w:rPr>
        <w:t>e</w:t>
      </w:r>
      <w:r>
        <w:rPr>
          <w:rFonts w:ascii="Arial" w:hAnsi="Arial" w:cs="Arial"/>
          <w:sz w:val="24"/>
          <w:szCs w:val="24"/>
        </w:rPr>
        <w:t>gród</w:t>
      </w:r>
      <w:r w:rsidR="002A0691">
        <w:rPr>
          <w:rFonts w:ascii="Arial" w:hAnsi="Arial" w:cs="Arial"/>
          <w:sz w:val="24"/>
          <w:szCs w:val="24"/>
        </w:rPr>
        <w:t xml:space="preserve"> </w:t>
      </w:r>
      <w:r>
        <w:rPr>
          <w:rFonts w:ascii="Arial" w:hAnsi="Arial" w:cs="Arial"/>
          <w:sz w:val="24"/>
          <w:szCs w:val="24"/>
        </w:rPr>
        <w:t>budynków w odległości umożliwiającej</w:t>
      </w:r>
      <w:r w:rsidR="002A0691">
        <w:rPr>
          <w:rFonts w:ascii="Arial" w:hAnsi="Arial" w:cs="Arial"/>
          <w:sz w:val="24"/>
          <w:szCs w:val="24"/>
        </w:rPr>
        <w:t xml:space="preserve"> szczelne wykonanie połą</w:t>
      </w:r>
      <w:r>
        <w:rPr>
          <w:rFonts w:ascii="Arial" w:hAnsi="Arial" w:cs="Arial"/>
          <w:sz w:val="24"/>
          <w:szCs w:val="24"/>
        </w:rPr>
        <w:t>czeń po</w:t>
      </w:r>
      <w:r w:rsidR="002A0691">
        <w:rPr>
          <w:rFonts w:ascii="Arial" w:hAnsi="Arial" w:cs="Arial"/>
          <w:sz w:val="24"/>
          <w:szCs w:val="24"/>
        </w:rPr>
        <w:t>przecznych. W przypadku połączeń</w:t>
      </w:r>
      <w:r>
        <w:rPr>
          <w:rFonts w:ascii="Arial" w:hAnsi="Arial" w:cs="Arial"/>
          <w:sz w:val="24"/>
          <w:szCs w:val="24"/>
        </w:rPr>
        <w:t xml:space="preserve"> kołnierzowych odległość ta powinna wynosić co najmniej 100 mm.</w:t>
      </w:r>
      <w:r w:rsidR="002A0691">
        <w:rPr>
          <w:rFonts w:ascii="Arial" w:hAnsi="Arial" w:cs="Arial"/>
          <w:sz w:val="24"/>
          <w:szCs w:val="24"/>
        </w:rPr>
        <w:t xml:space="preserve"> </w:t>
      </w:r>
      <w:r>
        <w:rPr>
          <w:rFonts w:ascii="Arial" w:hAnsi="Arial" w:cs="Arial"/>
          <w:sz w:val="24"/>
          <w:szCs w:val="24"/>
        </w:rPr>
        <w:t>Przejścia przewodów przez przegrody budynku należy wykonać w otworach, których wymiary są od 50 do 100 mm większe od wymiaró</w:t>
      </w:r>
      <w:r w:rsidR="009B4597">
        <w:rPr>
          <w:rFonts w:ascii="Arial" w:hAnsi="Arial" w:cs="Arial"/>
          <w:sz w:val="24"/>
          <w:szCs w:val="24"/>
        </w:rPr>
        <w:t>w ze</w:t>
      </w:r>
      <w:r>
        <w:rPr>
          <w:rFonts w:ascii="Arial" w:hAnsi="Arial" w:cs="Arial"/>
          <w:sz w:val="24"/>
          <w:szCs w:val="24"/>
        </w:rPr>
        <w:t>wnętrznych przewodów lub przewodów z izolacją. Przewody na całej grubości przegrody powinny być obłożone wełną mineralną lub innym materiałem elastycznym o podobnych właściwościach.. izolacje cieplne przewodów</w:t>
      </w:r>
      <w:r w:rsidR="009B4597">
        <w:rPr>
          <w:rFonts w:ascii="Arial" w:hAnsi="Arial" w:cs="Arial"/>
          <w:sz w:val="24"/>
          <w:szCs w:val="24"/>
        </w:rPr>
        <w:t xml:space="preserve"> </w:t>
      </w:r>
      <w:r>
        <w:rPr>
          <w:rFonts w:ascii="Arial" w:hAnsi="Arial" w:cs="Arial"/>
          <w:sz w:val="24"/>
          <w:szCs w:val="24"/>
        </w:rPr>
        <w:t>powinny mieć szc</w:t>
      </w:r>
      <w:r w:rsidR="002A0691">
        <w:rPr>
          <w:rFonts w:ascii="Arial" w:hAnsi="Arial" w:cs="Arial"/>
          <w:sz w:val="24"/>
          <w:szCs w:val="24"/>
        </w:rPr>
        <w:t>zelne połą</w:t>
      </w:r>
      <w:r>
        <w:rPr>
          <w:rFonts w:ascii="Arial" w:hAnsi="Arial" w:cs="Arial"/>
          <w:sz w:val="24"/>
          <w:szCs w:val="24"/>
        </w:rPr>
        <w:t>czenia wzdłużne i poprzeczne, a w</w:t>
      </w:r>
      <w:r w:rsidR="009B4597">
        <w:rPr>
          <w:rFonts w:ascii="Arial" w:hAnsi="Arial" w:cs="Arial"/>
          <w:sz w:val="24"/>
          <w:szCs w:val="24"/>
        </w:rPr>
        <w:t xml:space="preserve"> </w:t>
      </w:r>
      <w:r>
        <w:rPr>
          <w:rFonts w:ascii="Arial" w:hAnsi="Arial" w:cs="Arial"/>
          <w:sz w:val="24"/>
          <w:szCs w:val="24"/>
        </w:rPr>
        <w:t>przypadku izolacji przeciwwilgociowej powinna być ponadto zachowana na całej powierzchni izolacji odpowiednia odporn9ość na przenikanie wilgoci. Materiał podpór i podwieszeń powinna charakteryzować odpowiednia odporność na korozję</w:t>
      </w:r>
      <w:r w:rsidR="009B4597">
        <w:rPr>
          <w:rFonts w:ascii="Arial" w:hAnsi="Arial" w:cs="Arial"/>
          <w:sz w:val="24"/>
          <w:szCs w:val="24"/>
        </w:rPr>
        <w:t xml:space="preserve"> w miejscu zamontowania. Odległość między podporami lub</w:t>
      </w:r>
      <w:r w:rsidRPr="00DD2A87">
        <w:rPr>
          <w:rFonts w:ascii="Arial" w:hAnsi="Arial" w:cs="Arial"/>
          <w:sz w:val="24"/>
          <w:szCs w:val="24"/>
        </w:rPr>
        <w:t xml:space="preserve"> </w:t>
      </w:r>
      <w:r w:rsidR="009B4597">
        <w:rPr>
          <w:rFonts w:ascii="Arial" w:hAnsi="Arial" w:cs="Arial"/>
          <w:sz w:val="24"/>
          <w:szCs w:val="24"/>
        </w:rPr>
        <w:t xml:space="preserve">podwieszeniami powinna być ustalona z uwzględnieniem ich wytrzymałości przewodów tak aby ugięcie </w:t>
      </w:r>
      <w:r w:rsidR="00BF188D">
        <w:rPr>
          <w:rFonts w:ascii="Arial" w:hAnsi="Arial" w:cs="Arial"/>
          <w:sz w:val="24"/>
          <w:szCs w:val="24"/>
        </w:rPr>
        <w:t>s</w:t>
      </w:r>
      <w:r w:rsidR="009B4597">
        <w:rPr>
          <w:rFonts w:ascii="Arial" w:hAnsi="Arial" w:cs="Arial"/>
          <w:sz w:val="24"/>
          <w:szCs w:val="24"/>
        </w:rPr>
        <w:t>ieci przewodów</w:t>
      </w:r>
      <w:r w:rsidR="00BF188D">
        <w:rPr>
          <w:rFonts w:ascii="Arial" w:hAnsi="Arial" w:cs="Arial"/>
          <w:sz w:val="24"/>
          <w:szCs w:val="24"/>
        </w:rPr>
        <w:t xml:space="preserve"> </w:t>
      </w:r>
      <w:r w:rsidR="009B4597">
        <w:rPr>
          <w:rFonts w:ascii="Arial" w:hAnsi="Arial" w:cs="Arial"/>
          <w:sz w:val="24"/>
          <w:szCs w:val="24"/>
        </w:rPr>
        <w:t xml:space="preserve">nie wpływało na jej szczelność, właściwości aerodynamiczne i nienaruszalność konstrukcji. </w:t>
      </w:r>
    </w:p>
    <w:p w14:paraId="1ACFB872" w14:textId="0B20F38B" w:rsidR="00BF188D" w:rsidRDefault="00BF188D" w:rsidP="00BF188D">
      <w:pPr>
        <w:spacing w:after="0" w:line="240" w:lineRule="auto"/>
        <w:jc w:val="both"/>
        <w:rPr>
          <w:rFonts w:ascii="Arial" w:hAnsi="Arial" w:cs="Arial"/>
          <w:sz w:val="24"/>
          <w:szCs w:val="24"/>
        </w:rPr>
      </w:pPr>
    </w:p>
    <w:p w14:paraId="0A2BD4E5" w14:textId="77777777" w:rsidR="00BF188D" w:rsidRPr="00DD2A87" w:rsidRDefault="00BF188D" w:rsidP="00BF188D">
      <w:pPr>
        <w:spacing w:after="0" w:line="240" w:lineRule="auto"/>
        <w:jc w:val="both"/>
      </w:pPr>
    </w:p>
    <w:p w14:paraId="391AC3DA" w14:textId="77777777" w:rsidR="001A03D7" w:rsidRDefault="00640715">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52D86686" w14:textId="77777777" w:rsidR="001A03D7" w:rsidRDefault="00640715">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odbiorem wyrobów i robót budowlanych w nawiązaniu do dokumentów odniesienia.</w:t>
      </w:r>
    </w:p>
    <w:p w14:paraId="52E204D6" w14:textId="739B6E33" w:rsidR="001A03D7" w:rsidRDefault="00640715" w:rsidP="003E7B36">
      <w:pPr>
        <w:spacing w:after="60" w:line="312" w:lineRule="auto"/>
        <w:ind w:left="284" w:hanging="284"/>
        <w:jc w:val="both"/>
        <w:rPr>
          <w:rFonts w:ascii="Arial" w:hAnsi="Arial" w:cs="Arial"/>
          <w:color w:val="000000"/>
          <w:sz w:val="24"/>
          <w:szCs w:val="24"/>
        </w:rPr>
      </w:pPr>
      <w:r>
        <w:rPr>
          <w:rFonts w:ascii="Arial" w:hAnsi="Arial" w:cs="Arial"/>
          <w:sz w:val="24"/>
          <w:szCs w:val="24"/>
        </w:rPr>
        <w:t xml:space="preserve">Zgodnie </w:t>
      </w:r>
      <w:r w:rsidR="00BF188D">
        <w:rPr>
          <w:rFonts w:ascii="Arial" w:eastAsia="Times New Roman" w:hAnsi="Arial" w:cs="Arial"/>
          <w:bCs/>
          <w:sz w:val="24"/>
          <w:szCs w:val="24"/>
        </w:rPr>
        <w:t>z p</w:t>
      </w:r>
      <w:r w:rsidR="00C04007">
        <w:rPr>
          <w:rFonts w:ascii="Arial" w:eastAsia="Times New Roman" w:hAnsi="Arial" w:cs="Arial"/>
          <w:bCs/>
          <w:sz w:val="24"/>
          <w:szCs w:val="24"/>
        </w:rPr>
        <w:t>kt. 6</w:t>
      </w:r>
      <w:r>
        <w:rPr>
          <w:rFonts w:ascii="Arial" w:eastAsia="Times New Roman" w:hAnsi="Arial" w:cs="Arial"/>
          <w:bCs/>
          <w:sz w:val="24"/>
          <w:szCs w:val="24"/>
        </w:rPr>
        <w:t xml:space="preserve"> </w:t>
      </w:r>
      <w:r>
        <w:rPr>
          <w:rFonts w:ascii="Arial" w:hAnsi="Arial" w:cs="Arial"/>
          <w:bCs/>
          <w:color w:val="000000"/>
          <w:sz w:val="24"/>
          <w:szCs w:val="24"/>
        </w:rPr>
        <w:t xml:space="preserve">STWiORB nr </w:t>
      </w:r>
      <w:r w:rsidR="00BF188D">
        <w:rPr>
          <w:rFonts w:ascii="Arial" w:hAnsi="Arial" w:cs="Arial"/>
          <w:bCs/>
          <w:color w:val="000000"/>
          <w:sz w:val="24"/>
          <w:szCs w:val="24"/>
        </w:rPr>
        <w:t>3/R/2021</w:t>
      </w:r>
      <w:r>
        <w:rPr>
          <w:rFonts w:ascii="Arial" w:hAnsi="Arial" w:cs="Arial"/>
          <w:bCs/>
          <w:color w:val="000000"/>
          <w:sz w:val="24"/>
          <w:szCs w:val="24"/>
        </w:rPr>
        <w:t xml:space="preserve"> KOSZALIN</w:t>
      </w:r>
    </w:p>
    <w:p w14:paraId="43E05DA2" w14:textId="77777777" w:rsidR="001A03D7" w:rsidRDefault="001A03D7">
      <w:pPr>
        <w:spacing w:after="60" w:line="312" w:lineRule="auto"/>
        <w:rPr>
          <w:rFonts w:ascii="Arial" w:hAnsi="Arial" w:cs="Arial"/>
          <w:b/>
          <w:bCs/>
          <w:color w:val="000000"/>
          <w:sz w:val="24"/>
          <w:szCs w:val="24"/>
        </w:rPr>
      </w:pPr>
    </w:p>
    <w:p w14:paraId="1174EC2B" w14:textId="77777777" w:rsidR="001A03D7" w:rsidRPr="00C04007" w:rsidRDefault="00640715">
      <w:pPr>
        <w:spacing w:after="60" w:line="312" w:lineRule="auto"/>
        <w:rPr>
          <w:rFonts w:ascii="Arial" w:hAnsi="Arial" w:cs="Arial"/>
          <w:b/>
          <w:bCs/>
          <w:color w:val="auto"/>
          <w:sz w:val="24"/>
          <w:szCs w:val="24"/>
        </w:rPr>
      </w:pPr>
      <w:r w:rsidRPr="00C04007">
        <w:rPr>
          <w:rFonts w:ascii="Arial" w:hAnsi="Arial" w:cs="Arial"/>
          <w:b/>
          <w:bCs/>
          <w:color w:val="auto"/>
          <w:sz w:val="24"/>
          <w:szCs w:val="24"/>
        </w:rPr>
        <w:t>7. Rozdział VII. Wymagania dotyczące obmiaru i przedmiaru robót.</w:t>
      </w:r>
    </w:p>
    <w:p w14:paraId="74A071AA" w14:textId="388296BF" w:rsidR="00C04007" w:rsidRDefault="00682D68" w:rsidP="00C04007">
      <w:pPr>
        <w:spacing w:after="60" w:line="312" w:lineRule="auto"/>
        <w:ind w:left="284" w:hanging="284"/>
        <w:jc w:val="both"/>
        <w:rPr>
          <w:rFonts w:ascii="Arial" w:hAnsi="Arial" w:cs="Arial"/>
          <w:color w:val="000000"/>
          <w:sz w:val="24"/>
          <w:szCs w:val="24"/>
        </w:rPr>
      </w:pPr>
      <w:r w:rsidRPr="00C04007">
        <w:rPr>
          <w:b/>
          <w:color w:val="auto"/>
          <w:sz w:val="24"/>
          <w:szCs w:val="24"/>
        </w:rPr>
        <w:t xml:space="preserve"> </w:t>
      </w:r>
      <w:r w:rsidR="00C04007">
        <w:rPr>
          <w:rFonts w:ascii="Arial" w:hAnsi="Arial" w:cs="Arial"/>
          <w:sz w:val="24"/>
          <w:szCs w:val="24"/>
        </w:rPr>
        <w:t xml:space="preserve">Zgodnie </w:t>
      </w:r>
      <w:r w:rsidR="00C04007">
        <w:rPr>
          <w:rFonts w:ascii="Arial" w:eastAsia="Times New Roman" w:hAnsi="Arial" w:cs="Arial"/>
          <w:bCs/>
          <w:sz w:val="24"/>
          <w:szCs w:val="24"/>
        </w:rPr>
        <w:t xml:space="preserve">z pkt. 7 </w:t>
      </w:r>
      <w:r w:rsidR="00C04007">
        <w:rPr>
          <w:rFonts w:ascii="Arial" w:hAnsi="Arial" w:cs="Arial"/>
          <w:bCs/>
          <w:color w:val="000000"/>
          <w:sz w:val="24"/>
          <w:szCs w:val="24"/>
        </w:rPr>
        <w:t>STWiORB nr 3/R/2021 KOSZALIN</w:t>
      </w:r>
    </w:p>
    <w:p w14:paraId="59C16ABF" w14:textId="35B9578D" w:rsidR="001A03D7" w:rsidRDefault="001A03D7">
      <w:pPr>
        <w:spacing w:after="60" w:line="312" w:lineRule="auto"/>
        <w:rPr>
          <w:rFonts w:ascii="Arial" w:hAnsi="Arial" w:cs="Arial"/>
          <w:b/>
          <w:bCs/>
          <w:color w:val="000000"/>
          <w:sz w:val="24"/>
          <w:szCs w:val="24"/>
        </w:rPr>
      </w:pPr>
    </w:p>
    <w:p w14:paraId="6C291260" w14:textId="285F9FA3" w:rsidR="001A03D7" w:rsidRDefault="00C04007">
      <w:pPr>
        <w:spacing w:after="60" w:line="312" w:lineRule="auto"/>
        <w:rPr>
          <w:rFonts w:ascii="Arial" w:hAnsi="Arial" w:cs="Arial"/>
          <w:b/>
          <w:bCs/>
          <w:color w:val="000000"/>
          <w:sz w:val="24"/>
          <w:szCs w:val="24"/>
        </w:rPr>
      </w:pPr>
      <w:r>
        <w:rPr>
          <w:rFonts w:ascii="Arial" w:hAnsi="Arial" w:cs="Arial"/>
          <w:b/>
          <w:bCs/>
          <w:color w:val="000000"/>
          <w:sz w:val="24"/>
          <w:szCs w:val="24"/>
        </w:rPr>
        <w:lastRenderedPageBreak/>
        <w:t>8</w:t>
      </w:r>
      <w:r w:rsidR="00640715">
        <w:rPr>
          <w:rFonts w:ascii="Arial" w:hAnsi="Arial" w:cs="Arial"/>
          <w:b/>
          <w:bCs/>
          <w:color w:val="000000"/>
          <w:sz w:val="24"/>
          <w:szCs w:val="24"/>
        </w:rPr>
        <w:t>. Rozdział VIII. Opis sposobu odbioru robót budowlanych.</w:t>
      </w:r>
    </w:p>
    <w:p w14:paraId="7EB2E9C7" w14:textId="033B9ACB" w:rsidR="001A03D7" w:rsidRDefault="003E7B36">
      <w:pPr>
        <w:spacing w:after="60" w:line="312" w:lineRule="auto"/>
        <w:rPr>
          <w:rFonts w:ascii="Arial" w:hAnsi="Arial" w:cs="Arial"/>
          <w:b/>
          <w:bCs/>
          <w:color w:val="000000"/>
          <w:sz w:val="24"/>
          <w:szCs w:val="24"/>
        </w:rPr>
      </w:pPr>
      <w:r>
        <w:rPr>
          <w:rFonts w:ascii="Arial" w:hAnsi="Arial" w:cs="Arial"/>
          <w:sz w:val="24"/>
          <w:szCs w:val="24"/>
        </w:rPr>
        <w:t xml:space="preserve">Zgodnie </w:t>
      </w:r>
      <w:r>
        <w:rPr>
          <w:rFonts w:ascii="Arial" w:eastAsia="Times New Roman" w:hAnsi="Arial" w:cs="Arial"/>
          <w:bCs/>
          <w:sz w:val="24"/>
          <w:szCs w:val="24"/>
        </w:rPr>
        <w:t>z</w:t>
      </w:r>
      <w:r w:rsidR="00640715">
        <w:rPr>
          <w:rFonts w:ascii="Arial" w:hAnsi="Arial" w:cs="Arial"/>
          <w:bCs/>
          <w:color w:val="000000"/>
          <w:sz w:val="24"/>
          <w:szCs w:val="24"/>
        </w:rPr>
        <w:t xml:space="preserve"> </w:t>
      </w:r>
      <w:r w:rsidR="00C04007">
        <w:rPr>
          <w:rFonts w:ascii="Arial" w:eastAsia="Times New Roman" w:hAnsi="Arial" w:cs="Arial"/>
          <w:bCs/>
          <w:sz w:val="24"/>
          <w:szCs w:val="24"/>
        </w:rPr>
        <w:t>pkt. 8</w:t>
      </w:r>
      <w:r w:rsidR="00640715">
        <w:rPr>
          <w:rFonts w:ascii="Arial" w:eastAsia="Times New Roman" w:hAnsi="Arial" w:cs="Arial"/>
          <w:bCs/>
          <w:sz w:val="24"/>
          <w:szCs w:val="24"/>
        </w:rPr>
        <w:t xml:space="preserve"> </w:t>
      </w:r>
      <w:r w:rsidR="00640715">
        <w:rPr>
          <w:rFonts w:ascii="Arial" w:hAnsi="Arial" w:cs="Arial"/>
          <w:bCs/>
          <w:color w:val="000000"/>
          <w:sz w:val="24"/>
          <w:szCs w:val="24"/>
        </w:rPr>
        <w:t xml:space="preserve">STWiORB nr </w:t>
      </w:r>
      <w:r w:rsidR="00BF188D">
        <w:rPr>
          <w:rFonts w:ascii="Arial" w:hAnsi="Arial" w:cs="Arial"/>
          <w:bCs/>
          <w:color w:val="000000"/>
          <w:sz w:val="24"/>
          <w:szCs w:val="24"/>
        </w:rPr>
        <w:t>3/R/2021</w:t>
      </w:r>
      <w:r w:rsidR="00640715">
        <w:rPr>
          <w:rFonts w:ascii="Arial" w:hAnsi="Arial" w:cs="Arial"/>
          <w:bCs/>
          <w:color w:val="000000"/>
          <w:sz w:val="24"/>
          <w:szCs w:val="24"/>
        </w:rPr>
        <w:t xml:space="preserve"> KOSZALIN</w:t>
      </w:r>
    </w:p>
    <w:p w14:paraId="30BF6FB4" w14:textId="77777777" w:rsidR="001A03D7" w:rsidRDefault="001A03D7">
      <w:pPr>
        <w:spacing w:after="60" w:line="312" w:lineRule="auto"/>
        <w:jc w:val="both"/>
        <w:rPr>
          <w:rFonts w:ascii="Arial" w:hAnsi="Arial" w:cs="Arial"/>
          <w:b/>
          <w:bCs/>
          <w:color w:val="000000"/>
          <w:sz w:val="24"/>
          <w:szCs w:val="24"/>
        </w:rPr>
      </w:pPr>
    </w:p>
    <w:p w14:paraId="3B2D2256" w14:textId="44ED23C8" w:rsidR="001A03D7" w:rsidRDefault="00C04007">
      <w:pPr>
        <w:spacing w:after="60" w:line="312" w:lineRule="auto"/>
        <w:jc w:val="both"/>
        <w:rPr>
          <w:rFonts w:ascii="Arial" w:hAnsi="Arial" w:cs="Arial"/>
          <w:b/>
          <w:bCs/>
          <w:color w:val="000000"/>
          <w:sz w:val="24"/>
          <w:szCs w:val="24"/>
        </w:rPr>
      </w:pPr>
      <w:r>
        <w:rPr>
          <w:rFonts w:ascii="Arial" w:hAnsi="Arial" w:cs="Arial"/>
          <w:b/>
          <w:bCs/>
          <w:color w:val="000000"/>
          <w:sz w:val="24"/>
          <w:szCs w:val="24"/>
        </w:rPr>
        <w:t>9</w:t>
      </w:r>
      <w:r w:rsidR="00640715">
        <w:rPr>
          <w:rFonts w:ascii="Arial" w:hAnsi="Arial" w:cs="Arial"/>
          <w:b/>
          <w:bCs/>
          <w:color w:val="000000"/>
          <w:sz w:val="24"/>
          <w:szCs w:val="24"/>
        </w:rPr>
        <w:t>. Rozdział IX. Sposób rozliczania robót.</w:t>
      </w:r>
    </w:p>
    <w:p w14:paraId="4D8AFDD4" w14:textId="7ED7D89C" w:rsidR="001A03D7" w:rsidRDefault="003E7B36">
      <w:pPr>
        <w:spacing w:after="60" w:line="312" w:lineRule="auto"/>
        <w:jc w:val="both"/>
        <w:rPr>
          <w:rFonts w:ascii="Arial" w:hAnsi="Arial" w:cs="Arial"/>
          <w:color w:val="000000"/>
          <w:sz w:val="24"/>
          <w:szCs w:val="24"/>
        </w:rPr>
      </w:pPr>
      <w:r>
        <w:rPr>
          <w:rFonts w:ascii="Arial" w:hAnsi="Arial" w:cs="Arial"/>
          <w:sz w:val="24"/>
          <w:szCs w:val="24"/>
        </w:rPr>
        <w:t xml:space="preserve">Zgodnie </w:t>
      </w:r>
      <w:r>
        <w:rPr>
          <w:rFonts w:ascii="Arial" w:eastAsia="Times New Roman" w:hAnsi="Arial" w:cs="Arial"/>
          <w:bCs/>
          <w:sz w:val="24"/>
          <w:szCs w:val="24"/>
        </w:rPr>
        <w:t>z</w:t>
      </w:r>
      <w:r w:rsidR="00640715">
        <w:rPr>
          <w:rFonts w:ascii="Arial" w:hAnsi="Arial" w:cs="Arial"/>
          <w:bCs/>
          <w:color w:val="000000"/>
          <w:sz w:val="24"/>
          <w:szCs w:val="24"/>
        </w:rPr>
        <w:t xml:space="preserve"> </w:t>
      </w:r>
      <w:r w:rsidR="00C04007">
        <w:rPr>
          <w:rFonts w:ascii="Arial" w:eastAsia="Times New Roman" w:hAnsi="Arial" w:cs="Arial"/>
          <w:bCs/>
          <w:sz w:val="24"/>
          <w:szCs w:val="24"/>
        </w:rPr>
        <w:t>pkt. 9</w:t>
      </w:r>
      <w:r w:rsidR="00640715">
        <w:rPr>
          <w:rFonts w:ascii="Arial" w:eastAsia="Times New Roman" w:hAnsi="Arial" w:cs="Arial"/>
          <w:bCs/>
          <w:sz w:val="24"/>
          <w:szCs w:val="24"/>
        </w:rPr>
        <w:t xml:space="preserve"> </w:t>
      </w:r>
      <w:r w:rsidR="00640715">
        <w:rPr>
          <w:rFonts w:ascii="Arial" w:hAnsi="Arial" w:cs="Arial"/>
          <w:bCs/>
          <w:color w:val="000000"/>
          <w:sz w:val="24"/>
          <w:szCs w:val="24"/>
        </w:rPr>
        <w:t xml:space="preserve">STWiORB nr </w:t>
      </w:r>
      <w:r w:rsidR="00BF188D">
        <w:rPr>
          <w:rFonts w:ascii="Arial" w:hAnsi="Arial" w:cs="Arial"/>
          <w:bCs/>
          <w:color w:val="000000"/>
          <w:sz w:val="24"/>
          <w:szCs w:val="24"/>
        </w:rPr>
        <w:t>3/R/2021</w:t>
      </w:r>
      <w:r w:rsidR="00640715">
        <w:rPr>
          <w:rFonts w:ascii="Arial" w:hAnsi="Arial" w:cs="Arial"/>
          <w:bCs/>
          <w:color w:val="000000"/>
          <w:sz w:val="24"/>
          <w:szCs w:val="24"/>
        </w:rPr>
        <w:t xml:space="preserve"> KOSZALIN</w:t>
      </w:r>
    </w:p>
    <w:p w14:paraId="68389DE2" w14:textId="77777777" w:rsidR="001A03D7" w:rsidRDefault="001A03D7">
      <w:pPr>
        <w:spacing w:after="60" w:line="312" w:lineRule="auto"/>
        <w:jc w:val="both"/>
        <w:rPr>
          <w:rFonts w:ascii="Arial" w:hAnsi="Arial" w:cs="Arial"/>
          <w:b/>
          <w:bCs/>
          <w:color w:val="000000"/>
          <w:sz w:val="24"/>
          <w:szCs w:val="24"/>
        </w:rPr>
      </w:pPr>
    </w:p>
    <w:p w14:paraId="5F0DC835" w14:textId="726AF30D" w:rsidR="001A03D7" w:rsidRDefault="00C04007">
      <w:pPr>
        <w:spacing w:after="60" w:line="312" w:lineRule="auto"/>
        <w:jc w:val="both"/>
        <w:rPr>
          <w:rFonts w:ascii="Arial" w:hAnsi="Arial" w:cs="Arial"/>
          <w:b/>
          <w:bCs/>
          <w:color w:val="000000"/>
          <w:sz w:val="24"/>
          <w:szCs w:val="24"/>
        </w:rPr>
      </w:pPr>
      <w:r>
        <w:rPr>
          <w:rFonts w:ascii="Arial" w:hAnsi="Arial" w:cs="Arial"/>
          <w:b/>
          <w:bCs/>
          <w:color w:val="000000"/>
          <w:sz w:val="24"/>
          <w:szCs w:val="24"/>
        </w:rPr>
        <w:t>10</w:t>
      </w:r>
      <w:r w:rsidR="00640715">
        <w:rPr>
          <w:rFonts w:ascii="Arial" w:hAnsi="Arial" w:cs="Arial"/>
          <w:b/>
          <w:bCs/>
          <w:color w:val="000000"/>
          <w:sz w:val="24"/>
          <w:szCs w:val="24"/>
        </w:rPr>
        <w:t>. Rozdział X . Dokumenty odniesienia</w:t>
      </w:r>
    </w:p>
    <w:p w14:paraId="6CA23BD6" w14:textId="2623B094" w:rsidR="003E7B36" w:rsidRDefault="003E7B36" w:rsidP="003E7B36">
      <w:pPr>
        <w:spacing w:after="60" w:line="312" w:lineRule="auto"/>
        <w:ind w:left="284" w:hanging="284"/>
        <w:jc w:val="both"/>
        <w:rPr>
          <w:rFonts w:ascii="Arial" w:hAnsi="Arial" w:cs="Arial"/>
          <w:color w:val="000000"/>
          <w:sz w:val="24"/>
          <w:szCs w:val="24"/>
        </w:rPr>
      </w:pPr>
      <w:r>
        <w:rPr>
          <w:rFonts w:ascii="Arial" w:hAnsi="Arial" w:cs="Arial"/>
          <w:sz w:val="24"/>
          <w:szCs w:val="24"/>
        </w:rPr>
        <w:t xml:space="preserve">Zgodnie </w:t>
      </w:r>
      <w:r w:rsidR="00C04007">
        <w:rPr>
          <w:rFonts w:ascii="Arial" w:eastAsia="Times New Roman" w:hAnsi="Arial" w:cs="Arial"/>
          <w:bCs/>
          <w:sz w:val="24"/>
          <w:szCs w:val="24"/>
        </w:rPr>
        <w:t>z pkt. 10</w:t>
      </w:r>
      <w:r>
        <w:rPr>
          <w:rFonts w:ascii="Arial" w:eastAsia="Times New Roman" w:hAnsi="Arial" w:cs="Arial"/>
          <w:bCs/>
          <w:sz w:val="24"/>
          <w:szCs w:val="24"/>
        </w:rPr>
        <w:t xml:space="preserve"> </w:t>
      </w:r>
      <w:r>
        <w:rPr>
          <w:rFonts w:ascii="Arial" w:hAnsi="Arial" w:cs="Arial"/>
          <w:bCs/>
          <w:color w:val="000000"/>
          <w:sz w:val="24"/>
          <w:szCs w:val="24"/>
        </w:rPr>
        <w:t>STWiORB nr 3/R/2021 KOSZALIN</w:t>
      </w:r>
    </w:p>
    <w:p w14:paraId="49B1332D" w14:textId="77777777" w:rsidR="003E7B36" w:rsidRDefault="003E7B36">
      <w:pPr>
        <w:spacing w:after="60" w:line="312" w:lineRule="auto"/>
        <w:jc w:val="both"/>
        <w:rPr>
          <w:rFonts w:ascii="Arial" w:hAnsi="Arial" w:cs="Arial"/>
          <w:b/>
          <w:bCs/>
          <w:color w:val="000000"/>
          <w:sz w:val="24"/>
          <w:szCs w:val="24"/>
        </w:rPr>
      </w:pPr>
    </w:p>
    <w:p w14:paraId="6A7E5E03" w14:textId="77777777" w:rsidR="001A03D7" w:rsidRDefault="001A03D7">
      <w:pPr>
        <w:spacing w:after="0" w:line="360" w:lineRule="auto"/>
        <w:ind w:firstLine="708"/>
        <w:jc w:val="both"/>
        <w:rPr>
          <w:rFonts w:ascii="Arial" w:hAnsi="Arial" w:cs="Arial"/>
          <w:sz w:val="24"/>
          <w:szCs w:val="24"/>
        </w:rPr>
      </w:pPr>
    </w:p>
    <w:p w14:paraId="0CE982D1" w14:textId="1C2CFD21" w:rsidR="001A03D7" w:rsidRDefault="003F2B76">
      <w:pPr>
        <w:spacing w:after="0" w:line="360" w:lineRule="auto"/>
        <w:ind w:firstLine="708"/>
        <w:jc w:val="both"/>
        <w:rPr>
          <w:rFonts w:ascii="Arial" w:hAnsi="Arial" w:cs="Arial"/>
          <w:sz w:val="24"/>
          <w:szCs w:val="24"/>
        </w:rPr>
      </w:pPr>
      <w:r>
        <w:rPr>
          <w:rFonts w:ascii="Arial" w:hAnsi="Arial" w:cs="Arial"/>
          <w:sz w:val="24"/>
          <w:szCs w:val="24"/>
        </w:rPr>
        <w:t xml:space="preserve">  Wykonali</w:t>
      </w:r>
      <w:r w:rsidR="00640715">
        <w:rPr>
          <w:rFonts w:ascii="Arial" w:hAnsi="Arial" w:cs="Arial"/>
          <w:sz w:val="24"/>
          <w:szCs w:val="24"/>
        </w:rPr>
        <w:t>:</w:t>
      </w:r>
    </w:p>
    <w:p w14:paraId="04F7A16D" w14:textId="77777777" w:rsidR="003F2B76" w:rsidRDefault="003F2B76">
      <w:pPr>
        <w:spacing w:after="0" w:line="360" w:lineRule="auto"/>
        <w:ind w:firstLine="708"/>
        <w:jc w:val="both"/>
        <w:rPr>
          <w:rFonts w:ascii="Arial" w:hAnsi="Arial" w:cs="Arial"/>
          <w:sz w:val="24"/>
          <w:szCs w:val="24"/>
        </w:rPr>
      </w:pPr>
    </w:p>
    <w:p w14:paraId="754C4AB6" w14:textId="77777777" w:rsidR="001A03D7" w:rsidRDefault="001A03D7">
      <w:pPr>
        <w:pStyle w:val="Akapitzlist"/>
        <w:spacing w:after="0" w:line="360" w:lineRule="auto"/>
        <w:ind w:left="1644"/>
        <w:jc w:val="both"/>
        <w:rPr>
          <w:rFonts w:ascii="Arial" w:hAnsi="Arial" w:cs="Arial"/>
          <w:sz w:val="24"/>
          <w:szCs w:val="24"/>
        </w:rPr>
      </w:pPr>
    </w:p>
    <w:p w14:paraId="0ADB3091" w14:textId="77777777" w:rsidR="001A03D7" w:rsidRDefault="00640715">
      <w:pPr>
        <w:spacing w:after="0" w:line="240" w:lineRule="auto"/>
        <w:ind w:firstLine="284"/>
        <w:jc w:val="both"/>
        <w:rPr>
          <w:rFonts w:ascii="Arial" w:hAnsi="Arial" w:cs="Arial"/>
          <w:sz w:val="24"/>
          <w:szCs w:val="24"/>
        </w:rPr>
      </w:pPr>
      <w:r>
        <w:rPr>
          <w:rFonts w:ascii="Arial" w:hAnsi="Arial" w:cs="Arial"/>
          <w:sz w:val="24"/>
          <w:szCs w:val="24"/>
        </w:rPr>
        <w:t>………………………</w:t>
      </w:r>
    </w:p>
    <w:p w14:paraId="15E2D550" w14:textId="77777777" w:rsidR="001A03D7" w:rsidRDefault="00640715">
      <w:pPr>
        <w:spacing w:after="0" w:line="240" w:lineRule="auto"/>
        <w:jc w:val="both"/>
        <w:rPr>
          <w:rFonts w:ascii="Arial" w:hAnsi="Arial" w:cs="Arial"/>
          <w:sz w:val="20"/>
          <w:szCs w:val="20"/>
        </w:rPr>
      </w:pPr>
      <w:r>
        <w:rPr>
          <w:rFonts w:ascii="Arial" w:hAnsi="Arial" w:cs="Arial"/>
          <w:sz w:val="20"/>
          <w:szCs w:val="20"/>
        </w:rPr>
        <w:t xml:space="preserve">  (pieczęć i podpis)</w:t>
      </w:r>
    </w:p>
    <w:p w14:paraId="3A1E1F1A" w14:textId="568C7F0D" w:rsidR="001A03D7" w:rsidRDefault="0064071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66F2F255" w14:textId="77777777" w:rsidR="003F2B76" w:rsidRDefault="003F2B76">
      <w:pPr>
        <w:spacing w:after="0" w:line="240" w:lineRule="auto"/>
        <w:jc w:val="both"/>
        <w:rPr>
          <w:rFonts w:ascii="Arial" w:hAnsi="Arial" w:cs="Arial"/>
          <w:sz w:val="20"/>
          <w:szCs w:val="20"/>
        </w:rPr>
      </w:pPr>
    </w:p>
    <w:p w14:paraId="309BF566" w14:textId="7EA25127" w:rsidR="00682D68" w:rsidRDefault="00682D68">
      <w:pPr>
        <w:rPr>
          <w:rFonts w:ascii="Arial" w:hAnsi="Arial" w:cs="Arial"/>
          <w:b/>
          <w:color w:val="000000"/>
        </w:rPr>
      </w:pPr>
    </w:p>
    <w:p w14:paraId="454CB79E" w14:textId="77777777" w:rsidR="003F2B76" w:rsidRDefault="003F2B76" w:rsidP="003F2B76">
      <w:pPr>
        <w:spacing w:after="0" w:line="240" w:lineRule="auto"/>
        <w:ind w:firstLine="284"/>
        <w:jc w:val="both"/>
        <w:rPr>
          <w:rFonts w:ascii="Arial" w:hAnsi="Arial" w:cs="Arial"/>
          <w:sz w:val="24"/>
          <w:szCs w:val="24"/>
        </w:rPr>
      </w:pPr>
      <w:r>
        <w:rPr>
          <w:rFonts w:ascii="Arial" w:hAnsi="Arial" w:cs="Arial"/>
          <w:sz w:val="24"/>
          <w:szCs w:val="24"/>
        </w:rPr>
        <w:t>………………………</w:t>
      </w:r>
    </w:p>
    <w:p w14:paraId="2B2CEF0F" w14:textId="77777777" w:rsidR="003F2B76" w:rsidRDefault="003F2B76" w:rsidP="003F2B76">
      <w:pPr>
        <w:spacing w:after="0" w:line="240" w:lineRule="auto"/>
        <w:jc w:val="both"/>
        <w:rPr>
          <w:rFonts w:ascii="Arial" w:hAnsi="Arial" w:cs="Arial"/>
          <w:sz w:val="20"/>
          <w:szCs w:val="20"/>
        </w:rPr>
      </w:pPr>
      <w:r>
        <w:rPr>
          <w:rFonts w:ascii="Arial" w:hAnsi="Arial" w:cs="Arial"/>
          <w:sz w:val="20"/>
          <w:szCs w:val="20"/>
        </w:rPr>
        <w:t xml:space="preserve">  (pieczęć i podpis)</w:t>
      </w:r>
    </w:p>
    <w:p w14:paraId="75DBD0F0" w14:textId="77777777" w:rsidR="003F2B76" w:rsidRDefault="003F2B76" w:rsidP="003F2B7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341033FD" w14:textId="3C2D0849" w:rsidR="00BF188D" w:rsidRDefault="00BF188D">
      <w:pPr>
        <w:rPr>
          <w:rFonts w:ascii="Arial" w:hAnsi="Arial" w:cs="Arial"/>
          <w:b/>
          <w:color w:val="000000"/>
        </w:rPr>
      </w:pPr>
    </w:p>
    <w:p w14:paraId="26A3B3DC" w14:textId="3CB194AB" w:rsidR="00BF188D" w:rsidRDefault="00BF188D">
      <w:pPr>
        <w:rPr>
          <w:rFonts w:ascii="Arial" w:hAnsi="Arial" w:cs="Arial"/>
          <w:b/>
          <w:color w:val="000000"/>
        </w:rPr>
      </w:pPr>
    </w:p>
    <w:p w14:paraId="03A12A8F" w14:textId="669D1F7C" w:rsidR="00BF188D" w:rsidRDefault="00BF188D">
      <w:pPr>
        <w:rPr>
          <w:rFonts w:ascii="Arial" w:hAnsi="Arial" w:cs="Arial"/>
          <w:b/>
          <w:color w:val="000000"/>
        </w:rPr>
      </w:pPr>
    </w:p>
    <w:p w14:paraId="34CDBFAC" w14:textId="64E776CB" w:rsidR="00BF188D" w:rsidRDefault="00BF188D">
      <w:pPr>
        <w:rPr>
          <w:rFonts w:ascii="Arial" w:hAnsi="Arial" w:cs="Arial"/>
          <w:b/>
          <w:color w:val="000000"/>
        </w:rPr>
      </w:pPr>
    </w:p>
    <w:p w14:paraId="1EC541B5" w14:textId="26060E59" w:rsidR="00BF188D" w:rsidRDefault="00BF188D">
      <w:pPr>
        <w:rPr>
          <w:rFonts w:ascii="Arial" w:hAnsi="Arial" w:cs="Arial"/>
          <w:b/>
          <w:color w:val="000000"/>
        </w:rPr>
      </w:pPr>
    </w:p>
    <w:p w14:paraId="51612A12" w14:textId="3BBB5C5B" w:rsidR="00BF188D" w:rsidRDefault="00BF188D">
      <w:pPr>
        <w:rPr>
          <w:rFonts w:ascii="Arial" w:hAnsi="Arial" w:cs="Arial"/>
          <w:b/>
          <w:color w:val="000000"/>
        </w:rPr>
      </w:pPr>
    </w:p>
    <w:p w14:paraId="1DD2D8A4" w14:textId="2F497DC1" w:rsidR="00BF188D" w:rsidRDefault="00BF188D">
      <w:pPr>
        <w:rPr>
          <w:rFonts w:ascii="Arial" w:hAnsi="Arial" w:cs="Arial"/>
          <w:b/>
          <w:color w:val="000000"/>
        </w:rPr>
      </w:pPr>
    </w:p>
    <w:p w14:paraId="316A32D0" w14:textId="0865F5AB" w:rsidR="00BF188D" w:rsidRDefault="00BF188D">
      <w:pPr>
        <w:rPr>
          <w:rFonts w:ascii="Arial" w:hAnsi="Arial" w:cs="Arial"/>
          <w:b/>
          <w:color w:val="000000"/>
        </w:rPr>
      </w:pPr>
    </w:p>
    <w:p w14:paraId="4A8E62FC" w14:textId="15AABDD8" w:rsidR="00BF188D" w:rsidRDefault="00BF188D">
      <w:pPr>
        <w:rPr>
          <w:rFonts w:ascii="Arial" w:hAnsi="Arial" w:cs="Arial"/>
          <w:b/>
          <w:color w:val="000000"/>
        </w:rPr>
      </w:pPr>
    </w:p>
    <w:p w14:paraId="5241BDDE" w14:textId="0260C880" w:rsidR="00BF188D" w:rsidRDefault="00BF188D">
      <w:pPr>
        <w:rPr>
          <w:rFonts w:ascii="Arial" w:hAnsi="Arial" w:cs="Arial"/>
          <w:b/>
          <w:color w:val="000000"/>
        </w:rPr>
      </w:pPr>
    </w:p>
    <w:p w14:paraId="55F88BB3" w14:textId="062EC3B6" w:rsidR="00BF188D" w:rsidRDefault="00BF188D">
      <w:pPr>
        <w:rPr>
          <w:rFonts w:ascii="Arial" w:hAnsi="Arial" w:cs="Arial"/>
          <w:b/>
          <w:color w:val="000000"/>
        </w:rPr>
      </w:pPr>
    </w:p>
    <w:p w14:paraId="4B16CC8C" w14:textId="587B830B" w:rsidR="00CB3D80" w:rsidRDefault="00CB3D80">
      <w:pPr>
        <w:rPr>
          <w:rFonts w:ascii="Arial" w:hAnsi="Arial" w:cs="Arial"/>
          <w:b/>
          <w:color w:val="000000"/>
        </w:rPr>
      </w:pPr>
    </w:p>
    <w:p w14:paraId="155F22FA" w14:textId="35EC9377" w:rsidR="00CB3D80" w:rsidRDefault="00CB3D80">
      <w:pPr>
        <w:rPr>
          <w:rFonts w:ascii="Arial" w:hAnsi="Arial" w:cs="Arial"/>
          <w:b/>
          <w:color w:val="000000"/>
        </w:rPr>
      </w:pPr>
    </w:p>
    <w:p w14:paraId="4FE21193" w14:textId="585379F9" w:rsidR="00CB3D80" w:rsidRDefault="00CB3D80">
      <w:pPr>
        <w:rPr>
          <w:rFonts w:ascii="Arial" w:hAnsi="Arial" w:cs="Arial"/>
          <w:b/>
          <w:color w:val="000000"/>
        </w:rPr>
      </w:pPr>
    </w:p>
    <w:p w14:paraId="5D7E952D" w14:textId="77777777" w:rsidR="003F2B76" w:rsidRDefault="003F2B76">
      <w:pPr>
        <w:rPr>
          <w:rFonts w:ascii="Arial" w:hAnsi="Arial" w:cs="Arial"/>
          <w:b/>
          <w:color w:val="000000"/>
        </w:rPr>
      </w:pPr>
    </w:p>
    <w:p w14:paraId="6A22126F" w14:textId="2ED3B6DC" w:rsidR="001A03D7" w:rsidRDefault="00640715">
      <w:pPr>
        <w:rPr>
          <w:rFonts w:ascii="Arial" w:hAnsi="Arial" w:cs="Arial"/>
          <w:b/>
          <w:bCs/>
          <w:sz w:val="20"/>
          <w:szCs w:val="20"/>
        </w:rPr>
      </w:pPr>
      <w:r>
        <w:rPr>
          <w:rFonts w:ascii="Arial" w:hAnsi="Arial" w:cs="Arial"/>
          <w:b/>
          <w:color w:val="000000"/>
        </w:rPr>
        <w:lastRenderedPageBreak/>
        <w:t>SST-B-1</w:t>
      </w:r>
      <w:r w:rsidR="00AA6890">
        <w:rPr>
          <w:rFonts w:ascii="Arial" w:hAnsi="Arial" w:cs="Arial"/>
          <w:b/>
          <w:color w:val="000000"/>
        </w:rPr>
        <w:t>0</w:t>
      </w:r>
      <w:r>
        <w:rPr>
          <w:rFonts w:ascii="Arial" w:hAnsi="Arial" w:cs="Arial"/>
          <w:b/>
          <w:color w:val="000000"/>
        </w:rPr>
        <w:t xml:space="preserve">     CPV – </w:t>
      </w:r>
      <w:r w:rsidR="000671C1">
        <w:rPr>
          <w:rFonts w:ascii="Arial" w:hAnsi="Arial" w:cs="Arial"/>
          <w:b/>
          <w:bCs/>
        </w:rPr>
        <w:t>45310000-3</w:t>
      </w:r>
      <w:r>
        <w:rPr>
          <w:rFonts w:ascii="Arial" w:hAnsi="Arial" w:cs="Arial"/>
          <w:b/>
          <w:bCs/>
        </w:rPr>
        <w:t xml:space="preserve">                 </w:t>
      </w:r>
      <w:r>
        <w:rPr>
          <w:rFonts w:ascii="Arial" w:hAnsi="Arial" w:cs="Arial"/>
          <w:b/>
          <w:bCs/>
          <w:sz w:val="20"/>
          <w:szCs w:val="20"/>
        </w:rPr>
        <w:t xml:space="preserve">                                                    Załącznik nr ........ </w:t>
      </w:r>
    </w:p>
    <w:p w14:paraId="382A17FF" w14:textId="77777777" w:rsidR="001A03D7" w:rsidRDefault="001A03D7">
      <w:pPr>
        <w:rPr>
          <w:rFonts w:ascii="Arial" w:hAnsi="Arial" w:cs="Arial"/>
          <w:b/>
          <w:bCs/>
          <w:sz w:val="20"/>
          <w:szCs w:val="20"/>
        </w:rPr>
      </w:pPr>
    </w:p>
    <w:p w14:paraId="41E76C26" w14:textId="77777777" w:rsidR="001A03D7" w:rsidRDefault="00640715">
      <w:pPr>
        <w:rPr>
          <w:rFonts w:ascii="Arial" w:hAnsi="Arial" w:cs="Arial"/>
          <w:b/>
          <w:bCs/>
          <w:sz w:val="20"/>
          <w:szCs w:val="20"/>
        </w:rPr>
      </w:pPr>
      <w:r>
        <w:rPr>
          <w:rFonts w:ascii="Arial" w:hAnsi="Arial" w:cs="Arial"/>
          <w:b/>
          <w:bCs/>
          <w:sz w:val="20"/>
          <w:szCs w:val="20"/>
        </w:rPr>
        <w:t xml:space="preserve">                                                                                                      Nr sprawy  ...................................   </w:t>
      </w:r>
    </w:p>
    <w:p w14:paraId="662CD7D4" w14:textId="77777777" w:rsidR="001A03D7" w:rsidRDefault="001A03D7">
      <w:pPr>
        <w:rPr>
          <w:rFonts w:ascii="Arial" w:hAnsi="Arial" w:cs="Arial"/>
          <w:b/>
          <w:bCs/>
          <w:sz w:val="20"/>
          <w:szCs w:val="20"/>
        </w:rPr>
      </w:pPr>
    </w:p>
    <w:p w14:paraId="6160BAAD" w14:textId="21DA6F9F" w:rsidR="001A03D7" w:rsidRDefault="00640715">
      <w:pPr>
        <w:rPr>
          <w:rFonts w:ascii="Arial" w:hAnsi="Arial" w:cs="Arial"/>
          <w:sz w:val="20"/>
          <w:szCs w:val="20"/>
        </w:rPr>
      </w:pPr>
      <w:r>
        <w:rPr>
          <w:rFonts w:ascii="Arial" w:hAnsi="Arial" w:cs="Arial"/>
          <w:b/>
          <w:bCs/>
          <w:sz w:val="20"/>
          <w:szCs w:val="20"/>
        </w:rPr>
        <w:t xml:space="preserve">                                                                                                       </w:t>
      </w:r>
      <w:r w:rsidR="003F2B76">
        <w:rPr>
          <w:rFonts w:ascii="Arial" w:hAnsi="Arial" w:cs="Arial"/>
          <w:b/>
          <w:bCs/>
          <w:sz w:val="20"/>
          <w:szCs w:val="20"/>
        </w:rPr>
        <w:t xml:space="preserve">                     ……</w:t>
      </w:r>
      <w:r>
        <w:rPr>
          <w:rFonts w:ascii="Arial" w:hAnsi="Arial" w:cs="Arial"/>
          <w:b/>
          <w:bCs/>
          <w:sz w:val="20"/>
          <w:szCs w:val="20"/>
        </w:rPr>
        <w:t>.............. 202</w:t>
      </w:r>
      <w:r w:rsidR="00AA6890">
        <w:rPr>
          <w:rFonts w:ascii="Arial" w:hAnsi="Arial" w:cs="Arial"/>
          <w:b/>
          <w:bCs/>
          <w:sz w:val="20"/>
          <w:szCs w:val="20"/>
        </w:rPr>
        <w:t>1</w:t>
      </w:r>
      <w:r>
        <w:rPr>
          <w:rFonts w:ascii="Arial" w:hAnsi="Arial" w:cs="Arial"/>
          <w:b/>
          <w:bCs/>
          <w:sz w:val="20"/>
          <w:szCs w:val="20"/>
        </w:rPr>
        <w:t xml:space="preserve"> r.</w:t>
      </w:r>
      <w:r>
        <w:rPr>
          <w:rFonts w:ascii="Arial" w:hAnsi="Arial" w:cs="Arial"/>
          <w:sz w:val="20"/>
          <w:szCs w:val="20"/>
        </w:rPr>
        <w:t xml:space="preserve">  </w:t>
      </w:r>
    </w:p>
    <w:p w14:paraId="56E676CF" w14:textId="77777777" w:rsidR="001A03D7" w:rsidRDefault="001A03D7">
      <w:pPr>
        <w:rPr>
          <w:rFonts w:cs="Mangal"/>
          <w:lang w:eastAsia="zh-CN"/>
        </w:rPr>
      </w:pPr>
    </w:p>
    <w:p w14:paraId="6268B59E"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660C671B" w14:textId="77777777"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B-11 Roboty instalacji elektrycznej </w:t>
      </w:r>
    </w:p>
    <w:p w14:paraId="04DC688E" w14:textId="2634B49B" w:rsidR="001A03D7" w:rsidRDefault="00640715">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w:t>
      </w:r>
      <w:r w:rsidR="003F2B76">
        <w:rPr>
          <w:rFonts w:ascii="Arial" w:hAnsi="Arial" w:cs="Arial"/>
          <w:b/>
          <w:bCs/>
          <w:color w:val="000000"/>
          <w:sz w:val="24"/>
          <w:szCs w:val="24"/>
        </w:rPr>
        <w:t>3</w:t>
      </w:r>
      <w:r>
        <w:rPr>
          <w:rFonts w:ascii="Arial" w:hAnsi="Arial" w:cs="Arial"/>
          <w:b/>
          <w:bCs/>
          <w:color w:val="000000"/>
          <w:sz w:val="24"/>
          <w:szCs w:val="24"/>
        </w:rPr>
        <w:t>/R/202</w:t>
      </w:r>
      <w:r w:rsidR="003F2B76">
        <w:rPr>
          <w:rFonts w:ascii="Arial" w:hAnsi="Arial" w:cs="Arial"/>
          <w:b/>
          <w:bCs/>
          <w:color w:val="000000"/>
          <w:sz w:val="24"/>
          <w:szCs w:val="24"/>
        </w:rPr>
        <w:t>1</w:t>
      </w:r>
      <w:r>
        <w:rPr>
          <w:rFonts w:ascii="Arial" w:hAnsi="Arial" w:cs="Arial"/>
          <w:b/>
          <w:bCs/>
          <w:color w:val="000000"/>
          <w:sz w:val="24"/>
          <w:szCs w:val="24"/>
        </w:rPr>
        <w:t xml:space="preserve"> KOSZALIN</w:t>
      </w:r>
    </w:p>
    <w:p w14:paraId="16A3B8B9" w14:textId="77777777" w:rsidR="001A03D7" w:rsidRDefault="001A03D7">
      <w:pPr>
        <w:spacing w:after="0" w:line="240" w:lineRule="auto"/>
        <w:jc w:val="center"/>
        <w:rPr>
          <w:rFonts w:ascii="Arial" w:hAnsi="Arial" w:cs="Arial"/>
          <w:b/>
          <w:bCs/>
          <w:color w:val="000000"/>
          <w:sz w:val="24"/>
          <w:szCs w:val="24"/>
        </w:rPr>
      </w:pPr>
    </w:p>
    <w:p w14:paraId="21F26055" w14:textId="77777777" w:rsidR="001A03D7" w:rsidRDefault="00640715">
      <w:pPr>
        <w:tabs>
          <w:tab w:val="left" w:pos="2790"/>
        </w:tabs>
        <w:rPr>
          <w:rFonts w:ascii="Arial" w:hAnsi="Arial" w:cs="Arial"/>
          <w:b/>
          <w:bCs/>
          <w:color w:val="000000"/>
          <w:sz w:val="28"/>
          <w:szCs w:val="28"/>
        </w:rPr>
      </w:pPr>
      <w:r>
        <w:rPr>
          <w:rFonts w:ascii="Arial" w:hAnsi="Arial" w:cs="Arial"/>
          <w:b/>
          <w:bCs/>
          <w:color w:val="000000"/>
        </w:rPr>
        <w:tab/>
      </w:r>
    </w:p>
    <w:p w14:paraId="6A666F86" w14:textId="77777777" w:rsidR="001A03D7" w:rsidRDefault="00640715">
      <w:pPr>
        <w:jc w:val="center"/>
        <w:rPr>
          <w:rFonts w:ascii="Arial" w:hAnsi="Arial" w:cs="Mangal"/>
          <w:b/>
          <w:u w:val="single"/>
        </w:rPr>
      </w:pPr>
      <w:r>
        <w:rPr>
          <w:rFonts w:ascii="Arial" w:hAnsi="Arial"/>
          <w:b/>
          <w:u w:val="single"/>
        </w:rPr>
        <w:t>ZAMAWIAJĄCY</w:t>
      </w:r>
    </w:p>
    <w:p w14:paraId="76D14EEE" w14:textId="77777777" w:rsidR="001A03D7" w:rsidRDefault="00640715">
      <w:pPr>
        <w:ind w:left="2124" w:hanging="2124"/>
        <w:jc w:val="center"/>
        <w:rPr>
          <w:rFonts w:ascii="Arial" w:hAnsi="Arial"/>
          <w:b/>
        </w:rPr>
      </w:pPr>
      <w:r>
        <w:rPr>
          <w:rFonts w:ascii="Arial" w:hAnsi="Arial"/>
          <w:b/>
        </w:rPr>
        <w:t>17  WOJSKOWY  ODDZIAŁ  GOSPODARCZY</w:t>
      </w:r>
    </w:p>
    <w:p w14:paraId="56CDE5D6" w14:textId="77777777" w:rsidR="001A03D7" w:rsidRDefault="00640715">
      <w:pPr>
        <w:ind w:left="2124" w:hanging="2124"/>
        <w:jc w:val="center"/>
        <w:rPr>
          <w:rFonts w:ascii="Arial" w:hAnsi="Arial"/>
          <w:b/>
        </w:rPr>
      </w:pPr>
      <w:r>
        <w:rPr>
          <w:rFonts w:ascii="Arial" w:hAnsi="Arial"/>
          <w:b/>
        </w:rPr>
        <w:t>ul.  4-GO MARCA 3    75-901  KOSZALIN</w:t>
      </w:r>
    </w:p>
    <w:p w14:paraId="33F739CE" w14:textId="77777777" w:rsidR="001A03D7" w:rsidRDefault="001A03D7">
      <w:pPr>
        <w:ind w:left="2124" w:hanging="2124"/>
        <w:jc w:val="center"/>
      </w:pPr>
    </w:p>
    <w:p w14:paraId="4A86F209"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3600220E"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3E27444F" w14:textId="003CB7C1"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67BAB140" w14:textId="77777777" w:rsidR="001A03D7" w:rsidRDefault="001A03D7">
      <w:pPr>
        <w:ind w:left="2126" w:hanging="2126"/>
        <w:jc w:val="both"/>
        <w:rPr>
          <w:rFonts w:ascii="Arial" w:hAnsi="Arial"/>
          <w:b/>
          <w:lang w:eastAsia="ar-SA"/>
        </w:rPr>
      </w:pPr>
    </w:p>
    <w:p w14:paraId="002EC489" w14:textId="77777777" w:rsidR="001A03D7" w:rsidRDefault="001A03D7">
      <w:pPr>
        <w:ind w:left="2126" w:hanging="2126"/>
        <w:jc w:val="both"/>
        <w:rPr>
          <w:rFonts w:ascii="Arial" w:hAnsi="Arial"/>
          <w:b/>
          <w:lang w:eastAsia="ar-SA"/>
        </w:rPr>
      </w:pPr>
    </w:p>
    <w:p w14:paraId="1D367EE8" w14:textId="77777777" w:rsidR="001A03D7" w:rsidRDefault="001A03D7">
      <w:pPr>
        <w:ind w:left="2126" w:hanging="2126"/>
        <w:jc w:val="both"/>
        <w:rPr>
          <w:rFonts w:ascii="Arial" w:hAnsi="Arial"/>
          <w:b/>
          <w:lang w:eastAsia="ar-SA"/>
        </w:rPr>
      </w:pPr>
    </w:p>
    <w:p w14:paraId="4EAF5A88" w14:textId="77777777" w:rsidR="001A03D7" w:rsidRDefault="00640715">
      <w:pPr>
        <w:tabs>
          <w:tab w:val="left" w:pos="2417"/>
        </w:tabs>
        <w:spacing w:after="0" w:line="240" w:lineRule="auto"/>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ab/>
      </w:r>
    </w:p>
    <w:p w14:paraId="3830E9E0" w14:textId="77777777" w:rsidR="00C613D0" w:rsidRDefault="00640715">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w:t>
      </w:r>
      <w:r w:rsidR="00C613D0">
        <w:rPr>
          <w:rFonts w:ascii="Arial" w:eastAsia="Times New Roman" w:hAnsi="Arial" w:cs="Times New Roman"/>
          <w:b/>
          <w:sz w:val="24"/>
          <w:szCs w:val="24"/>
          <w:lang w:val="de-DE" w:eastAsia="ar-SA"/>
        </w:rPr>
        <w:t xml:space="preserve"> </w:t>
      </w:r>
    </w:p>
    <w:p w14:paraId="47890161" w14:textId="3B472F8A" w:rsidR="001A03D7" w:rsidRDefault="00C613D0">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Inspektor TUN</w:t>
      </w:r>
      <w:r w:rsidR="00682D68">
        <w:rPr>
          <w:rFonts w:ascii="Arial" w:eastAsia="Times New Roman" w:hAnsi="Arial" w:cs="Times New Roman"/>
          <w:b/>
          <w:sz w:val="24"/>
          <w:szCs w:val="24"/>
          <w:lang w:val="de-DE" w:eastAsia="ar-SA"/>
        </w:rPr>
        <w:t xml:space="preserve"> : Wojciech KOSTRZEWSKI </w:t>
      </w:r>
      <w:r w:rsidR="00640715">
        <w:rPr>
          <w:rFonts w:ascii="Arial" w:eastAsia="Times New Roman" w:hAnsi="Arial" w:cs="Times New Roman"/>
          <w:b/>
          <w:sz w:val="24"/>
          <w:szCs w:val="24"/>
          <w:lang w:val="de-DE" w:eastAsia="ar-SA"/>
        </w:rPr>
        <w:t xml:space="preserve">    </w:t>
      </w:r>
      <w:r w:rsidR="00AA6890">
        <w:rPr>
          <w:rFonts w:ascii="Arial" w:eastAsia="Times New Roman" w:hAnsi="Arial" w:cs="Times New Roman"/>
          <w:b/>
          <w:sz w:val="24"/>
          <w:szCs w:val="24"/>
          <w:lang w:val="de-DE" w:eastAsia="ar-SA"/>
        </w:rPr>
        <w:tab/>
      </w:r>
      <w:r w:rsidR="00640715">
        <w:rPr>
          <w:rFonts w:ascii="Arial" w:eastAsia="Times New Roman" w:hAnsi="Arial" w:cs="Times New Roman"/>
          <w:b/>
          <w:sz w:val="24"/>
          <w:szCs w:val="24"/>
          <w:lang w:val="de-DE" w:eastAsia="ar-SA"/>
        </w:rPr>
        <w:t>……………………………..</w:t>
      </w:r>
    </w:p>
    <w:p w14:paraId="2AB90657" w14:textId="5163810A" w:rsidR="001A03D7" w:rsidRDefault="00640715" w:rsidP="00AA6890">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1734FF3D"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67309383" w14:textId="77777777" w:rsidR="001A03D7" w:rsidRDefault="001A03D7">
      <w:pPr>
        <w:tabs>
          <w:tab w:val="left" w:pos="993"/>
        </w:tabs>
        <w:spacing w:after="0" w:line="240" w:lineRule="auto"/>
        <w:jc w:val="both"/>
        <w:rPr>
          <w:rFonts w:ascii="Arial" w:eastAsia="Times New Roman" w:hAnsi="Arial" w:cs="Times New Roman"/>
          <w:b/>
          <w:sz w:val="24"/>
          <w:szCs w:val="24"/>
          <w:lang w:eastAsia="ar-SA"/>
        </w:rPr>
      </w:pPr>
    </w:p>
    <w:p w14:paraId="4D97E5F3" w14:textId="3A294C3B" w:rsidR="001A03D7" w:rsidRDefault="00640715">
      <w:pPr>
        <w:spacing w:after="0" w:line="360" w:lineRule="auto"/>
        <w:ind w:left="2126" w:hanging="2126"/>
        <w:jc w:val="both"/>
      </w:pPr>
      <w:r>
        <w:rPr>
          <w:rFonts w:ascii="Arial" w:eastAsia="Times New Roman" w:hAnsi="Arial" w:cs="Times New Roman"/>
          <w:b/>
          <w:sz w:val="24"/>
          <w:szCs w:val="24"/>
          <w:lang w:eastAsia="ar-SA"/>
        </w:rPr>
        <w:t xml:space="preserve">Kierownik </w:t>
      </w:r>
      <w:r w:rsidR="003F2B76">
        <w:rPr>
          <w:rFonts w:ascii="Arial" w:eastAsia="Times New Roman" w:hAnsi="Arial" w:cs="Times New Roman"/>
          <w:b/>
          <w:sz w:val="24"/>
          <w:szCs w:val="24"/>
          <w:lang w:eastAsia="ar-SA"/>
        </w:rPr>
        <w:t>TUN</w:t>
      </w:r>
      <w:r>
        <w:rPr>
          <w:rFonts w:ascii="Arial" w:eastAsia="Times New Roman" w:hAnsi="Arial" w:cs="Times New Roman"/>
          <w:b/>
          <w:sz w:val="24"/>
          <w:szCs w:val="24"/>
          <w:lang w:eastAsia="ar-SA"/>
        </w:rPr>
        <w:t xml:space="preserve">: </w:t>
      </w:r>
      <w:r w:rsidR="003F2B76">
        <w:rPr>
          <w:rFonts w:ascii="Arial" w:eastAsia="Times New Roman" w:hAnsi="Arial" w:cs="Times New Roman"/>
          <w:b/>
          <w:sz w:val="24"/>
          <w:szCs w:val="24"/>
          <w:lang w:eastAsia="ar-SA"/>
        </w:rPr>
        <w:t xml:space="preserve">Maciej SKRZYPCZAK        </w:t>
      </w:r>
      <w:r>
        <w:rPr>
          <w:rFonts w:ascii="Arial" w:eastAsia="Times New Roman" w:hAnsi="Arial" w:cs="Times New Roman"/>
          <w:b/>
          <w:sz w:val="24"/>
          <w:szCs w:val="24"/>
          <w:lang w:eastAsia="ar-SA"/>
        </w:rPr>
        <w:t xml:space="preserve">           …..………………………….</w:t>
      </w:r>
    </w:p>
    <w:p w14:paraId="575D818E" w14:textId="77777777" w:rsidR="001A03D7" w:rsidRDefault="00640715">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393FFC1A" w14:textId="34F7A743" w:rsidR="001A03D7" w:rsidRDefault="001A03D7">
      <w:pPr>
        <w:spacing w:after="0" w:line="240" w:lineRule="auto"/>
        <w:ind w:left="2126" w:hanging="2126"/>
        <w:jc w:val="center"/>
        <w:rPr>
          <w:rFonts w:ascii="Arial" w:eastAsia="Times New Roman" w:hAnsi="Arial" w:cs="Times New Roman"/>
          <w:b/>
          <w:sz w:val="24"/>
          <w:szCs w:val="24"/>
          <w:lang w:eastAsia="ar-SA"/>
        </w:rPr>
      </w:pPr>
    </w:p>
    <w:p w14:paraId="1BD87EEC" w14:textId="5B89E572" w:rsidR="00AA6890" w:rsidRDefault="00AA6890">
      <w:pPr>
        <w:spacing w:after="0" w:line="240" w:lineRule="auto"/>
        <w:ind w:left="2126" w:hanging="2126"/>
        <w:jc w:val="center"/>
        <w:rPr>
          <w:rFonts w:ascii="Arial" w:eastAsia="Times New Roman" w:hAnsi="Arial" w:cs="Times New Roman"/>
          <w:b/>
          <w:sz w:val="24"/>
          <w:szCs w:val="24"/>
          <w:lang w:eastAsia="ar-SA"/>
        </w:rPr>
      </w:pPr>
    </w:p>
    <w:p w14:paraId="54342BB7" w14:textId="55D555EC" w:rsidR="00AA6890" w:rsidRDefault="00AA6890">
      <w:pPr>
        <w:spacing w:after="0" w:line="240" w:lineRule="auto"/>
        <w:ind w:left="2126" w:hanging="2126"/>
        <w:jc w:val="center"/>
        <w:rPr>
          <w:rFonts w:ascii="Arial" w:eastAsia="Times New Roman" w:hAnsi="Arial" w:cs="Times New Roman"/>
          <w:b/>
          <w:sz w:val="24"/>
          <w:szCs w:val="24"/>
          <w:lang w:eastAsia="ar-SA"/>
        </w:rPr>
      </w:pPr>
    </w:p>
    <w:p w14:paraId="744E2695" w14:textId="752B18E3" w:rsidR="00AA6890" w:rsidRDefault="00AA6890">
      <w:pPr>
        <w:spacing w:after="0" w:line="240" w:lineRule="auto"/>
        <w:ind w:left="2126" w:hanging="2126"/>
        <w:jc w:val="center"/>
        <w:rPr>
          <w:rFonts w:ascii="Arial" w:eastAsia="Times New Roman" w:hAnsi="Arial" w:cs="Times New Roman"/>
          <w:b/>
          <w:sz w:val="24"/>
          <w:szCs w:val="24"/>
          <w:lang w:eastAsia="ar-SA"/>
        </w:rPr>
      </w:pPr>
    </w:p>
    <w:p w14:paraId="1166B8ED" w14:textId="77777777" w:rsidR="00AA6890" w:rsidRDefault="00AA6890">
      <w:pPr>
        <w:spacing w:after="0" w:line="240" w:lineRule="auto"/>
        <w:ind w:left="2126" w:hanging="2126"/>
        <w:jc w:val="center"/>
        <w:rPr>
          <w:rFonts w:ascii="Arial" w:eastAsia="Times New Roman" w:hAnsi="Arial" w:cs="Times New Roman"/>
          <w:b/>
          <w:sz w:val="24"/>
          <w:szCs w:val="24"/>
          <w:lang w:eastAsia="ar-SA"/>
        </w:rPr>
      </w:pPr>
    </w:p>
    <w:p w14:paraId="2C26262F" w14:textId="4E93940B" w:rsidR="00AA6890" w:rsidRDefault="00AA6890">
      <w:pPr>
        <w:spacing w:after="0" w:line="240" w:lineRule="auto"/>
        <w:ind w:left="2126" w:hanging="2126"/>
        <w:jc w:val="center"/>
        <w:rPr>
          <w:rFonts w:ascii="Arial" w:eastAsia="Times New Roman" w:hAnsi="Arial" w:cs="Times New Roman"/>
          <w:b/>
          <w:sz w:val="24"/>
          <w:szCs w:val="24"/>
          <w:lang w:eastAsia="ar-SA"/>
        </w:rPr>
      </w:pPr>
    </w:p>
    <w:p w14:paraId="0EA341F7" w14:textId="28265DA6" w:rsidR="00AA6890" w:rsidRDefault="00AA6890">
      <w:pPr>
        <w:spacing w:after="0" w:line="240" w:lineRule="auto"/>
        <w:ind w:left="2126" w:hanging="2126"/>
        <w:jc w:val="center"/>
        <w:rPr>
          <w:rFonts w:ascii="Arial" w:eastAsia="Times New Roman" w:hAnsi="Arial" w:cs="Times New Roman"/>
          <w:b/>
          <w:sz w:val="24"/>
          <w:szCs w:val="24"/>
          <w:lang w:eastAsia="ar-SA"/>
        </w:rPr>
      </w:pPr>
    </w:p>
    <w:p w14:paraId="62E376A1" w14:textId="77777777" w:rsidR="00AA6890" w:rsidRDefault="00AA6890">
      <w:pPr>
        <w:spacing w:after="0" w:line="240" w:lineRule="auto"/>
        <w:ind w:left="2126" w:hanging="2126"/>
        <w:jc w:val="center"/>
        <w:rPr>
          <w:rFonts w:ascii="Arial" w:eastAsia="Times New Roman" w:hAnsi="Arial" w:cs="Times New Roman"/>
          <w:b/>
          <w:sz w:val="24"/>
          <w:szCs w:val="24"/>
          <w:lang w:eastAsia="ar-SA"/>
        </w:rPr>
      </w:pPr>
    </w:p>
    <w:p w14:paraId="66B75147" w14:textId="77777777" w:rsidR="001A03D7" w:rsidRDefault="00640715">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21B5F6D9" w14:textId="1B47751A" w:rsidR="001A03D7" w:rsidRDefault="00640715">
      <w:pPr>
        <w:spacing w:after="0" w:line="240" w:lineRule="auto"/>
        <w:jc w:val="center"/>
      </w:pPr>
      <w:r>
        <w:rPr>
          <w:rFonts w:ascii="Arial" w:eastAsia="Times New Roman" w:hAnsi="Arial" w:cs="Times New Roman"/>
          <w:b/>
          <w:sz w:val="24"/>
          <w:szCs w:val="24"/>
          <w:lang w:eastAsia="ar-SA"/>
        </w:rPr>
        <w:t>Marzec 202</w:t>
      </w:r>
      <w:r w:rsidR="003F2B76">
        <w:rPr>
          <w:rFonts w:ascii="Arial" w:eastAsia="Times New Roman" w:hAnsi="Arial" w:cs="Times New Roman"/>
          <w:b/>
          <w:sz w:val="24"/>
          <w:szCs w:val="24"/>
          <w:lang w:eastAsia="ar-SA"/>
        </w:rPr>
        <w:t>1</w:t>
      </w:r>
    </w:p>
    <w:p w14:paraId="5CCBA571" w14:textId="53F8DB49" w:rsidR="001A03D7" w:rsidRDefault="001A03D7">
      <w:pPr>
        <w:ind w:left="2126" w:hanging="2126"/>
        <w:jc w:val="both"/>
        <w:rPr>
          <w:rFonts w:ascii="Arial" w:hAnsi="Arial"/>
          <w:b/>
          <w:lang w:eastAsia="ar-SA"/>
        </w:rPr>
      </w:pPr>
    </w:p>
    <w:p w14:paraId="0D016606" w14:textId="77777777" w:rsidR="00AA6890" w:rsidRDefault="00AA6890">
      <w:pPr>
        <w:ind w:left="2126" w:hanging="2126"/>
        <w:jc w:val="both"/>
        <w:rPr>
          <w:rFonts w:ascii="Arial" w:hAnsi="Arial"/>
          <w:b/>
          <w:lang w:eastAsia="ar-SA"/>
        </w:rPr>
      </w:pPr>
    </w:p>
    <w:p w14:paraId="0FA75434" w14:textId="77777777" w:rsidR="00AA6890" w:rsidRDefault="00AA6890" w:rsidP="00AA6890">
      <w:pPr>
        <w:rPr>
          <w:rFonts w:cs="Mangal"/>
        </w:rPr>
      </w:pPr>
      <w:r>
        <w:rPr>
          <w:rFonts w:ascii="Arial" w:hAnsi="Arial" w:cs="Arial"/>
          <w:b/>
          <w:bCs/>
          <w:color w:val="000000"/>
        </w:rPr>
        <w:t xml:space="preserve">1. </w:t>
      </w:r>
      <w:r w:rsidRPr="00AA6890">
        <w:rPr>
          <w:rFonts w:ascii="Arial" w:hAnsi="Arial" w:cs="Arial"/>
          <w:b/>
          <w:bCs/>
          <w:color w:val="000000"/>
        </w:rPr>
        <w:t>WST</w:t>
      </w:r>
      <w:r w:rsidRPr="00AA6890">
        <w:rPr>
          <w:rFonts w:ascii="Arial" w:hAnsi="Arial" w:cs="Arial"/>
          <w:b/>
          <w:color w:val="000000"/>
        </w:rPr>
        <w:t>Ę</w:t>
      </w:r>
      <w:r w:rsidRPr="00AA6890">
        <w:rPr>
          <w:rFonts w:ascii="Arial" w:hAnsi="Arial" w:cs="Arial"/>
          <w:b/>
          <w:bCs/>
          <w:color w:val="000000"/>
        </w:rPr>
        <w:t>P</w:t>
      </w:r>
    </w:p>
    <w:p w14:paraId="21561879" w14:textId="77777777" w:rsidR="00AA6890" w:rsidRDefault="00AA6890" w:rsidP="00AA6890">
      <w:pPr>
        <w:spacing w:after="0"/>
        <w:rPr>
          <w:rFonts w:cs="Mangal"/>
        </w:rPr>
      </w:pPr>
      <w:r>
        <w:rPr>
          <w:rFonts w:ascii="Arial" w:hAnsi="Arial" w:cs="Arial"/>
          <w:b/>
          <w:bCs/>
          <w:color w:val="000000"/>
        </w:rPr>
        <w:t>1.1.Przedmiot SST</w:t>
      </w:r>
    </w:p>
    <w:p w14:paraId="7EF59BAA" w14:textId="77777777" w:rsidR="00AA6890" w:rsidRPr="00AA6890" w:rsidRDefault="00AA6890" w:rsidP="00AA6890">
      <w:pPr>
        <w:autoSpaceDE w:val="0"/>
        <w:autoSpaceDN w:val="0"/>
        <w:adjustRightInd w:val="0"/>
        <w:spacing w:after="0" w:line="240" w:lineRule="auto"/>
        <w:jc w:val="both"/>
        <w:rPr>
          <w:rFonts w:ascii="Arial Narrow" w:hAnsi="Arial Narrow" w:cs="Times-Roman"/>
          <w:color w:val="auto"/>
          <w:sz w:val="24"/>
          <w:szCs w:val="24"/>
        </w:rPr>
      </w:pPr>
      <w:r w:rsidRPr="00AA6890">
        <w:rPr>
          <w:rFonts w:ascii="Arial" w:hAnsi="Arial" w:cs="Arial"/>
          <w:color w:val="000000"/>
          <w:sz w:val="24"/>
          <w:szCs w:val="24"/>
        </w:rPr>
        <w:t xml:space="preserve">Przedmiotem niniejszej szczegółowej specyfikacji technicznej (SST) są </w:t>
      </w:r>
      <w:r w:rsidRPr="00AA6890">
        <w:rPr>
          <w:rFonts w:ascii="Arial" w:hAnsi="Arial" w:cs="Arial"/>
          <w:sz w:val="24"/>
          <w:szCs w:val="24"/>
        </w:rPr>
        <w:t xml:space="preserve">wymagania dotyczące wykonania i odbioru robót w zakresie branży elektrycznej dla zadania pn. remont budynku biurowo-sztabowego nr 14 w kompleksie koszarowym przy ul. 4-go Marca 3 w Koszalinie. </w:t>
      </w:r>
    </w:p>
    <w:p w14:paraId="2F61D46D" w14:textId="77777777" w:rsidR="00AA6890" w:rsidRDefault="00AA6890" w:rsidP="00AA6890">
      <w:pPr>
        <w:rPr>
          <w:rFonts w:ascii="Arial" w:hAnsi="Arial" w:cs="Arial"/>
          <w:b/>
          <w:bCs/>
          <w:color w:val="000000"/>
        </w:rPr>
      </w:pPr>
    </w:p>
    <w:p w14:paraId="571F2340" w14:textId="77777777" w:rsidR="00AA6890" w:rsidRDefault="00AA6890" w:rsidP="00AA6890">
      <w:pPr>
        <w:spacing w:after="0"/>
        <w:rPr>
          <w:rFonts w:ascii="Arial" w:hAnsi="Arial" w:cs="Arial"/>
          <w:b/>
          <w:bCs/>
          <w:color w:val="000000"/>
        </w:rPr>
      </w:pPr>
      <w:r>
        <w:rPr>
          <w:rFonts w:ascii="Arial" w:hAnsi="Arial" w:cs="Arial"/>
          <w:b/>
          <w:bCs/>
          <w:color w:val="000000"/>
        </w:rPr>
        <w:t>1.2. Zakres stosowania SST</w:t>
      </w:r>
    </w:p>
    <w:p w14:paraId="60983D4B" w14:textId="77777777" w:rsidR="00AA6890" w:rsidRDefault="00AA6890" w:rsidP="00AA6890">
      <w:pPr>
        <w:spacing w:after="0"/>
        <w:jc w:val="both"/>
        <w:rPr>
          <w:rFonts w:ascii="Arial" w:hAnsi="Arial" w:cs="Arial"/>
          <w:color w:val="000000"/>
          <w:sz w:val="24"/>
          <w:szCs w:val="24"/>
        </w:rPr>
      </w:pPr>
      <w:r w:rsidRPr="00FD6FE2">
        <w:rPr>
          <w:rFonts w:ascii="Arial" w:hAnsi="Arial" w:cs="Arial"/>
          <w:color w:val="000000"/>
          <w:sz w:val="24"/>
          <w:szCs w:val="24"/>
        </w:rPr>
        <w:t xml:space="preserve">Szczegółowa specyfikacja techniczna (SST) stanowi dokument przetargowy </w:t>
      </w:r>
      <w:r w:rsidRPr="00FD6FE2">
        <w:rPr>
          <w:rFonts w:ascii="Arial" w:hAnsi="Arial" w:cs="Arial"/>
          <w:color w:val="000000"/>
          <w:sz w:val="24"/>
          <w:szCs w:val="24"/>
        </w:rPr>
        <w:br/>
        <w:t>i kontaktowy przy zlecaniu i realizacji robót jak w pt.1.1</w:t>
      </w:r>
    </w:p>
    <w:p w14:paraId="4B74476D" w14:textId="77777777" w:rsidR="00AA6890" w:rsidRPr="00FD6FE2" w:rsidRDefault="00AA6890" w:rsidP="00AA6890">
      <w:pPr>
        <w:spacing w:after="0"/>
        <w:jc w:val="both"/>
        <w:rPr>
          <w:rFonts w:ascii="Arial" w:hAnsi="Arial" w:cs="Arial"/>
          <w:color w:val="000000"/>
          <w:sz w:val="24"/>
          <w:szCs w:val="24"/>
        </w:rPr>
      </w:pPr>
    </w:p>
    <w:p w14:paraId="46E510FD" w14:textId="77777777" w:rsidR="00AA6890" w:rsidRDefault="00AA6890" w:rsidP="00AA6890">
      <w:pPr>
        <w:spacing w:after="0" w:line="240" w:lineRule="auto"/>
        <w:rPr>
          <w:rFonts w:cs="Mangal"/>
        </w:rPr>
      </w:pPr>
      <w:r>
        <w:rPr>
          <w:rFonts w:ascii="Arial" w:hAnsi="Arial" w:cs="Arial"/>
          <w:b/>
          <w:bCs/>
          <w:color w:val="000000"/>
        </w:rPr>
        <w:t>1.3. Zakres robót obj</w:t>
      </w:r>
      <w:r>
        <w:rPr>
          <w:rFonts w:ascii="Arial" w:hAnsi="Arial" w:cs="Arial"/>
          <w:color w:val="000000"/>
        </w:rPr>
        <w:t>ę</w:t>
      </w:r>
      <w:r>
        <w:rPr>
          <w:rFonts w:ascii="Arial" w:hAnsi="Arial" w:cs="Arial"/>
          <w:b/>
          <w:bCs/>
          <w:color w:val="000000"/>
        </w:rPr>
        <w:t>tych SST</w:t>
      </w:r>
    </w:p>
    <w:p w14:paraId="5CC9A56E" w14:textId="77777777" w:rsidR="00AA6890" w:rsidRPr="005C5480" w:rsidRDefault="00AA6890" w:rsidP="00AA6890">
      <w:pPr>
        <w:spacing w:after="0" w:line="240" w:lineRule="auto"/>
        <w:jc w:val="both"/>
        <w:rPr>
          <w:rFonts w:ascii="Arial" w:hAnsi="Arial" w:cs="Arial"/>
          <w:color w:val="000000"/>
          <w:sz w:val="24"/>
          <w:szCs w:val="24"/>
        </w:rPr>
      </w:pPr>
      <w:r w:rsidRPr="005C5480">
        <w:rPr>
          <w:rFonts w:ascii="Arial" w:hAnsi="Arial" w:cs="Arial"/>
          <w:color w:val="000000"/>
          <w:sz w:val="24"/>
          <w:szCs w:val="24"/>
        </w:rPr>
        <w:t>Ustalenia zawarte w niniejszej specyfikacji dotyczą zasad prowadzenia rob</w:t>
      </w:r>
      <w:r>
        <w:rPr>
          <w:rFonts w:ascii="Arial" w:hAnsi="Arial" w:cs="Arial"/>
          <w:color w:val="000000"/>
          <w:sz w:val="24"/>
          <w:szCs w:val="24"/>
        </w:rPr>
        <w:t xml:space="preserve">ót związanych z </w:t>
      </w:r>
      <w:r w:rsidRPr="005C5480">
        <w:rPr>
          <w:rFonts w:ascii="Arial" w:hAnsi="Arial" w:cs="Arial"/>
          <w:sz w:val="24"/>
          <w:szCs w:val="24"/>
        </w:rPr>
        <w:t>wykonaniem :</w:t>
      </w:r>
    </w:p>
    <w:p w14:paraId="3EDC5FE7"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linii zasilające</w:t>
      </w:r>
    </w:p>
    <w:p w14:paraId="2757ECD2"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 xml:space="preserve">tablic rozdzielczych </w:t>
      </w:r>
    </w:p>
    <w:p w14:paraId="73250E33"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instalacji oświetleniowej</w:t>
      </w:r>
    </w:p>
    <w:p w14:paraId="6F9EB987"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instalacji gniazd wtyczkowych ogólnego przeznaczenia</w:t>
      </w:r>
    </w:p>
    <w:p w14:paraId="37406BC0"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 xml:space="preserve">instalację telewizyjną </w:t>
      </w:r>
    </w:p>
    <w:p w14:paraId="3D727A65"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instalacje teletechniczne</w:t>
      </w:r>
    </w:p>
    <w:p w14:paraId="6BCE3FC4"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ochronę przepięciową</w:t>
      </w:r>
    </w:p>
    <w:p w14:paraId="6271428E"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ochronę od porażeń</w:t>
      </w:r>
    </w:p>
    <w:p w14:paraId="2E132145"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demontaż,</w:t>
      </w:r>
    </w:p>
    <w:p w14:paraId="2EF02C2F" w14:textId="77777777" w:rsidR="00AA6890" w:rsidRPr="005C5480" w:rsidRDefault="00AA6890" w:rsidP="00AA6890">
      <w:pPr>
        <w:pStyle w:val="Akapitzlist"/>
        <w:numPr>
          <w:ilvl w:val="0"/>
          <w:numId w:val="69"/>
        </w:numPr>
        <w:spacing w:after="0"/>
        <w:ind w:left="720"/>
        <w:jc w:val="both"/>
        <w:rPr>
          <w:rFonts w:ascii="Arial" w:hAnsi="Arial" w:cs="Arial"/>
          <w:sz w:val="24"/>
          <w:szCs w:val="24"/>
        </w:rPr>
      </w:pPr>
      <w:r w:rsidRPr="005C5480">
        <w:rPr>
          <w:rFonts w:ascii="Arial" w:hAnsi="Arial" w:cs="Arial"/>
          <w:sz w:val="24"/>
          <w:szCs w:val="24"/>
        </w:rPr>
        <w:t xml:space="preserve">wkucie istniejących instalacji prowadzonych w stanie obecnym na tynkowo na korytarzu (pom. nr 30 - parter) </w:t>
      </w:r>
    </w:p>
    <w:p w14:paraId="4EDBD1ED" w14:textId="77777777" w:rsidR="00AA6890" w:rsidRDefault="00AA6890" w:rsidP="00AA6890">
      <w:pPr>
        <w:jc w:val="both"/>
        <w:rPr>
          <w:rFonts w:ascii="Arial" w:hAnsi="Arial" w:cs="Arial"/>
          <w:color w:val="000000"/>
        </w:rPr>
      </w:pPr>
    </w:p>
    <w:p w14:paraId="62115C8B" w14:textId="77777777" w:rsidR="00AA6890" w:rsidRDefault="00AA6890" w:rsidP="00AA6890">
      <w:pPr>
        <w:spacing w:after="0" w:line="240" w:lineRule="auto"/>
        <w:rPr>
          <w:rFonts w:cs="Mangal"/>
        </w:rPr>
      </w:pPr>
      <w:r>
        <w:rPr>
          <w:rFonts w:ascii="Arial" w:hAnsi="Arial" w:cs="Arial"/>
          <w:b/>
          <w:bCs/>
          <w:color w:val="000000"/>
        </w:rPr>
        <w:t>1.4. Okre</w:t>
      </w:r>
      <w:r>
        <w:rPr>
          <w:rFonts w:ascii="Arial" w:hAnsi="Arial" w:cs="Arial"/>
          <w:color w:val="000000"/>
        </w:rPr>
        <w:t>ś</w:t>
      </w:r>
      <w:r>
        <w:rPr>
          <w:rFonts w:ascii="Arial" w:hAnsi="Arial" w:cs="Arial"/>
          <w:b/>
          <w:bCs/>
          <w:color w:val="000000"/>
        </w:rPr>
        <w:t>lenia podstawowe</w:t>
      </w:r>
    </w:p>
    <w:p w14:paraId="4F182C78" w14:textId="77777777" w:rsidR="00AA6890" w:rsidRDefault="00AA6890" w:rsidP="00AA6890">
      <w:pPr>
        <w:spacing w:after="0" w:line="240" w:lineRule="auto"/>
        <w:jc w:val="both"/>
        <w:rPr>
          <w:rFonts w:ascii="Arial" w:hAnsi="Arial" w:cs="Arial"/>
          <w:color w:val="000000"/>
          <w:sz w:val="24"/>
          <w:szCs w:val="24"/>
        </w:rPr>
      </w:pPr>
      <w:r w:rsidRPr="00FD6FE2">
        <w:rPr>
          <w:rFonts w:ascii="Arial" w:hAnsi="Arial" w:cs="Arial"/>
          <w:color w:val="000000"/>
          <w:sz w:val="24"/>
          <w:szCs w:val="24"/>
        </w:rPr>
        <w:t>Stosowane określenia podstawowe są zgodne z obowiązującymi, odpowiednimi polskimi normami oraz z definicjami podanymi w OST „Wymagania ogólne” pkt 1.8.</w:t>
      </w:r>
    </w:p>
    <w:p w14:paraId="6D6EC79D" w14:textId="77777777" w:rsidR="00AA6890" w:rsidRPr="00FD6FE2" w:rsidRDefault="00AA6890" w:rsidP="00AA6890">
      <w:pPr>
        <w:spacing w:after="0" w:line="240" w:lineRule="auto"/>
        <w:jc w:val="both"/>
        <w:rPr>
          <w:rFonts w:ascii="Arial" w:hAnsi="Arial" w:cs="Arial"/>
          <w:color w:val="000000"/>
          <w:sz w:val="24"/>
          <w:szCs w:val="24"/>
        </w:rPr>
      </w:pPr>
    </w:p>
    <w:p w14:paraId="4DECD1F0" w14:textId="77777777" w:rsidR="00AA6890" w:rsidRDefault="00AA6890" w:rsidP="00AA6890">
      <w:pPr>
        <w:spacing w:after="0" w:line="240"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113EC06D" w14:textId="3B841474" w:rsidR="00AA6890" w:rsidRDefault="00AA6890" w:rsidP="00AA6890">
      <w:pPr>
        <w:spacing w:after="0" w:line="240"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2F68E014" w14:textId="77777777" w:rsidR="00AA6890" w:rsidRDefault="00AA6890" w:rsidP="00AA6890">
      <w:pPr>
        <w:spacing w:after="60" w:line="312" w:lineRule="auto"/>
        <w:jc w:val="both"/>
        <w:rPr>
          <w:rFonts w:ascii="Arial" w:hAnsi="Arial" w:cs="Arial"/>
          <w:b/>
          <w:bCs/>
          <w:color w:val="000000"/>
          <w:sz w:val="24"/>
          <w:szCs w:val="24"/>
        </w:rPr>
      </w:pPr>
    </w:p>
    <w:p w14:paraId="656927DF" w14:textId="77777777" w:rsidR="00AA6890" w:rsidRDefault="00AA6890" w:rsidP="00AA6890">
      <w:pPr>
        <w:spacing w:after="0" w:line="240"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0E2B703B" w14:textId="49517A52" w:rsidR="00AA6890" w:rsidRDefault="00AA6890" w:rsidP="00AA6890">
      <w:pPr>
        <w:spacing w:after="0" w:line="240"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337D2F39" w14:textId="77777777" w:rsidR="00AA6890" w:rsidRDefault="00AA6890" w:rsidP="00AA6890">
      <w:pPr>
        <w:spacing w:after="60" w:line="312" w:lineRule="auto"/>
        <w:jc w:val="both"/>
        <w:rPr>
          <w:rFonts w:ascii="Arial" w:hAnsi="Arial" w:cs="Arial"/>
          <w:b/>
          <w:bCs/>
          <w:color w:val="000000"/>
          <w:sz w:val="24"/>
          <w:szCs w:val="24"/>
        </w:rPr>
      </w:pPr>
    </w:p>
    <w:p w14:paraId="6489627D" w14:textId="77777777" w:rsidR="00AA6890" w:rsidRDefault="00AA6890" w:rsidP="00AA6890">
      <w:pPr>
        <w:spacing w:after="0" w:line="240" w:lineRule="auto"/>
        <w:rPr>
          <w:rFonts w:ascii="Arial" w:hAnsi="Arial" w:cs="Arial"/>
          <w:b/>
          <w:sz w:val="24"/>
          <w:szCs w:val="24"/>
        </w:rPr>
      </w:pPr>
      <w:r>
        <w:rPr>
          <w:rFonts w:ascii="Arial" w:hAnsi="Arial" w:cs="Arial"/>
          <w:b/>
          <w:sz w:val="24"/>
          <w:szCs w:val="24"/>
        </w:rPr>
        <w:t xml:space="preserve">1.7. Nazwy i kody </w:t>
      </w:r>
    </w:p>
    <w:p w14:paraId="05944BE0" w14:textId="77777777" w:rsidR="00AA6890" w:rsidRDefault="00AA6890" w:rsidP="00AA6890">
      <w:pPr>
        <w:widowControl w:val="0"/>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14:paraId="252F8A85" w14:textId="77777777" w:rsidR="00AA6890" w:rsidRDefault="00AA6890" w:rsidP="00AA6890">
      <w:pPr>
        <w:widowControl w:val="0"/>
        <w:spacing w:after="0" w:line="240" w:lineRule="auto"/>
        <w:rPr>
          <w:rFonts w:ascii="Arial" w:hAnsi="Arial" w:cs="Arial"/>
          <w:bCs/>
        </w:rPr>
      </w:pPr>
      <w:r>
        <w:rPr>
          <w:rFonts w:ascii="Arial" w:hAnsi="Arial" w:cs="Arial"/>
          <w:sz w:val="24"/>
          <w:szCs w:val="24"/>
        </w:rPr>
        <w:t xml:space="preserve">       </w:t>
      </w:r>
      <w:r>
        <w:rPr>
          <w:rFonts w:ascii="Arial" w:hAnsi="Arial" w:cs="Arial"/>
          <w:bCs/>
        </w:rPr>
        <w:t>45310000-3 – Roboty instalacyjne elektryczne,</w:t>
      </w:r>
    </w:p>
    <w:p w14:paraId="2BE1E85C" w14:textId="77777777" w:rsidR="00AA6890" w:rsidRDefault="00AA6890" w:rsidP="00AA6890">
      <w:pPr>
        <w:widowControl w:val="0"/>
        <w:spacing w:after="60" w:line="312" w:lineRule="auto"/>
        <w:rPr>
          <w:rFonts w:ascii="Arial" w:hAnsi="Arial" w:cs="Arial"/>
          <w:bCs/>
        </w:rPr>
      </w:pPr>
    </w:p>
    <w:p w14:paraId="149BD54F" w14:textId="77777777" w:rsidR="00AA6890" w:rsidRDefault="00AA6890" w:rsidP="00AA6890">
      <w:pPr>
        <w:widowControl w:val="0"/>
        <w:spacing w:after="0" w:line="240"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395300E8" w14:textId="77777777" w:rsidR="00AA6890" w:rsidRDefault="00AA6890" w:rsidP="00AA6890">
      <w:pPr>
        <w:spacing w:after="0" w:line="240"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40568984" w14:textId="42B24629" w:rsidR="00AA6890" w:rsidRDefault="00AA6890" w:rsidP="00AA6890">
      <w:pPr>
        <w:spacing w:after="0" w:line="240" w:lineRule="auto"/>
        <w:rPr>
          <w:rFonts w:ascii="Arial" w:hAnsi="Arial" w:cs="Arial"/>
          <w:bCs/>
          <w:color w:val="000000"/>
          <w:sz w:val="24"/>
          <w:szCs w:val="24"/>
        </w:rPr>
      </w:pPr>
      <w:r>
        <w:rPr>
          <w:rFonts w:ascii="Arial" w:hAnsi="Arial" w:cs="Arial"/>
          <w:bCs/>
          <w:sz w:val="24"/>
          <w:szCs w:val="24"/>
        </w:rPr>
        <w:t xml:space="preserve">       odpowiednimi normami i podane w pkt. 1.8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p>
    <w:p w14:paraId="7FF96271" w14:textId="74C0CBA0" w:rsidR="00AA6890" w:rsidRPr="007651C2" w:rsidRDefault="00AA6890" w:rsidP="007651C2">
      <w:pPr>
        <w:spacing w:after="0" w:line="240" w:lineRule="auto"/>
        <w:rPr>
          <w:rFonts w:ascii="Arial" w:hAnsi="Arial" w:cs="Arial"/>
          <w:bCs/>
          <w:color w:val="000000"/>
          <w:sz w:val="24"/>
          <w:szCs w:val="24"/>
        </w:rPr>
      </w:pPr>
      <w:r>
        <w:rPr>
          <w:rFonts w:ascii="Arial" w:hAnsi="Arial" w:cs="Arial"/>
          <w:bCs/>
          <w:color w:val="000000"/>
          <w:sz w:val="24"/>
          <w:szCs w:val="24"/>
        </w:rPr>
        <w:t xml:space="preserve">       KOSZALIN</w:t>
      </w:r>
    </w:p>
    <w:p w14:paraId="1D42849C" w14:textId="77777777" w:rsidR="00AA6890" w:rsidRDefault="00AA6890" w:rsidP="00AA6890">
      <w:pPr>
        <w:spacing w:after="60" w:line="312" w:lineRule="auto"/>
        <w:rPr>
          <w:rFonts w:ascii="Arial" w:hAnsi="Arial" w:cs="Arial"/>
          <w:b/>
          <w:bCs/>
          <w:sz w:val="24"/>
          <w:szCs w:val="24"/>
        </w:rPr>
      </w:pPr>
      <w:r>
        <w:rPr>
          <w:rFonts w:ascii="Arial" w:hAnsi="Arial" w:cs="Arial"/>
          <w:b/>
          <w:bCs/>
          <w:sz w:val="24"/>
          <w:szCs w:val="24"/>
        </w:rPr>
        <w:lastRenderedPageBreak/>
        <w:t xml:space="preserve">Rozdział II. </w:t>
      </w:r>
    </w:p>
    <w:p w14:paraId="1BE61C61" w14:textId="77777777" w:rsidR="00AA6890" w:rsidRDefault="00AA6890" w:rsidP="00AA6890">
      <w:pPr>
        <w:pStyle w:val="Akapitzlist"/>
        <w:spacing w:after="60" w:line="312" w:lineRule="auto"/>
        <w:ind w:left="360"/>
        <w:rPr>
          <w:rFonts w:ascii="Arial" w:hAnsi="Arial" w:cs="Arial"/>
          <w:b/>
          <w:bCs/>
          <w:sz w:val="24"/>
          <w:szCs w:val="24"/>
        </w:rPr>
      </w:pPr>
      <w:r>
        <w:rPr>
          <w:rFonts w:ascii="Arial" w:hAnsi="Arial" w:cs="Arial"/>
          <w:b/>
          <w:bCs/>
          <w:sz w:val="24"/>
          <w:szCs w:val="24"/>
        </w:rPr>
        <w:t xml:space="preserve">Wymagania szczegółowe dotyczące właściwości wyrobów   </w:t>
      </w:r>
    </w:p>
    <w:p w14:paraId="65DB888E" w14:textId="77777777" w:rsidR="00AA6890" w:rsidRDefault="00AA6890" w:rsidP="00AA6890">
      <w:pPr>
        <w:spacing w:after="60" w:line="312" w:lineRule="auto"/>
        <w:rPr>
          <w:rFonts w:ascii="Arial" w:hAnsi="Arial" w:cs="Arial"/>
          <w:b/>
          <w:bCs/>
          <w:sz w:val="24"/>
          <w:szCs w:val="24"/>
        </w:rPr>
      </w:pPr>
      <w:r>
        <w:rPr>
          <w:rFonts w:ascii="Arial" w:hAnsi="Arial" w:cs="Arial"/>
          <w:b/>
          <w:bCs/>
          <w:sz w:val="24"/>
          <w:szCs w:val="24"/>
        </w:rPr>
        <w:t xml:space="preserve">    Budowlanych występujących w robotach objętych SST</w:t>
      </w:r>
    </w:p>
    <w:p w14:paraId="3212AF31" w14:textId="5202B1A7" w:rsidR="00AA6890" w:rsidRDefault="00AA6890" w:rsidP="00AA6890">
      <w:pPr>
        <w:spacing w:after="60" w:line="312" w:lineRule="auto"/>
        <w:rPr>
          <w:rFonts w:ascii="Arial" w:hAnsi="Arial" w:cs="Arial"/>
          <w:bCs/>
          <w:color w:val="000000"/>
          <w:sz w:val="24"/>
          <w:szCs w:val="24"/>
        </w:rPr>
      </w:pPr>
      <w:r>
        <w:rPr>
          <w:rFonts w:ascii="Arial" w:hAnsi="Arial" w:cs="Arial"/>
          <w:bCs/>
          <w:sz w:val="24"/>
          <w:szCs w:val="24"/>
        </w:rPr>
        <w:t>2.1</w:t>
      </w:r>
      <w:r>
        <w:rPr>
          <w:rFonts w:ascii="Arial" w:hAnsi="Arial" w:cs="Arial"/>
          <w:b/>
          <w:bCs/>
          <w:sz w:val="24"/>
          <w:szCs w:val="24"/>
        </w:rPr>
        <w:t xml:space="preserve">. </w:t>
      </w:r>
      <w:r>
        <w:rPr>
          <w:rFonts w:ascii="Arial" w:eastAsia="Times New Roman" w:hAnsi="Arial" w:cs="Arial"/>
          <w:sz w:val="24"/>
          <w:szCs w:val="24"/>
        </w:rPr>
        <w:t xml:space="preserve">Wymagania ogólne zgodnie z pkt. 2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11D7AB18" w14:textId="77777777" w:rsidR="00AA6890" w:rsidRDefault="00AA6890" w:rsidP="00AA6890">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2.2. Wymagania szczegółowe</w:t>
      </w:r>
    </w:p>
    <w:p w14:paraId="19CB655A" w14:textId="1427E238" w:rsidR="00AA6890" w:rsidRDefault="00AA6890" w:rsidP="00AA6890">
      <w:pPr>
        <w:shd w:val="clear" w:color="auto" w:fill="FFFFFF"/>
        <w:spacing w:after="0" w:line="240" w:lineRule="auto"/>
        <w:ind w:right="354"/>
        <w:jc w:val="both"/>
        <w:rPr>
          <w:rFonts w:ascii="Arial" w:hAnsi="Arial" w:cs="Arial"/>
          <w:bCs/>
          <w:color w:val="000000"/>
          <w:sz w:val="24"/>
          <w:szCs w:val="24"/>
        </w:rPr>
      </w:pPr>
      <w:r w:rsidRPr="00FD6FE2">
        <w:rPr>
          <w:rFonts w:ascii="Arial" w:hAnsi="Arial" w:cs="Arial"/>
          <w:b/>
          <w:bCs/>
          <w:color w:val="000000"/>
          <w:sz w:val="24"/>
          <w:szCs w:val="24"/>
        </w:rPr>
        <w:t xml:space="preserve">a) </w:t>
      </w:r>
      <w:r w:rsidR="007651C2">
        <w:rPr>
          <w:rFonts w:ascii="Arial" w:hAnsi="Arial" w:cs="Arial"/>
          <w:b/>
          <w:bCs/>
          <w:color w:val="000000"/>
          <w:sz w:val="24"/>
          <w:szCs w:val="24"/>
        </w:rPr>
        <w:tab/>
      </w:r>
      <w:r w:rsidRPr="00FD6FE2">
        <w:rPr>
          <w:rFonts w:ascii="Arial" w:hAnsi="Arial" w:cs="Arial"/>
          <w:b/>
          <w:bCs/>
          <w:color w:val="000000"/>
          <w:sz w:val="24"/>
          <w:szCs w:val="24"/>
        </w:rPr>
        <w:t>Montaż opraw oświetleniowych</w:t>
      </w:r>
      <w:r w:rsidRPr="00FD6FE2">
        <w:rPr>
          <w:rFonts w:ascii="Arial" w:hAnsi="Arial" w:cs="Arial"/>
          <w:bCs/>
          <w:color w:val="000000"/>
          <w:sz w:val="24"/>
          <w:szCs w:val="24"/>
        </w:rPr>
        <w:t>;</w:t>
      </w:r>
    </w:p>
    <w:p w14:paraId="5E3016CE" w14:textId="77777777" w:rsidR="007651C2" w:rsidRPr="00FD6FE2" w:rsidRDefault="007651C2" w:rsidP="00AA6890">
      <w:pPr>
        <w:shd w:val="clear" w:color="auto" w:fill="FFFFFF"/>
        <w:spacing w:after="0" w:line="240" w:lineRule="auto"/>
        <w:ind w:right="354"/>
        <w:jc w:val="both"/>
        <w:rPr>
          <w:rFonts w:ascii="Arial" w:hAnsi="Arial" w:cs="Arial"/>
          <w:bCs/>
          <w:color w:val="000000"/>
          <w:sz w:val="24"/>
          <w:szCs w:val="24"/>
        </w:rPr>
      </w:pPr>
    </w:p>
    <w:p w14:paraId="2AFBF8ED" w14:textId="6AE64A74" w:rsidR="00AA6890" w:rsidRPr="008501D8" w:rsidRDefault="00AA6890" w:rsidP="007651C2">
      <w:pPr>
        <w:spacing w:after="0" w:line="240" w:lineRule="auto"/>
        <w:jc w:val="both"/>
        <w:rPr>
          <w:rFonts w:ascii="Arial" w:hAnsi="Arial" w:cs="Arial"/>
          <w:sz w:val="24"/>
          <w:szCs w:val="24"/>
        </w:rPr>
      </w:pPr>
      <w:r w:rsidRPr="008501D8">
        <w:rPr>
          <w:rFonts w:ascii="Arial" w:hAnsi="Arial" w:cs="Arial"/>
          <w:sz w:val="24"/>
          <w:szCs w:val="24"/>
        </w:rPr>
        <w:t xml:space="preserve">Oświetlenie podstawowe zaprojektowano oprawami typu LED. W pomieszczeniach biurowych, w serwerowni, w kuchni, w pomieszczeniach socjalnych, salach naród, siłowni i sanitariatach przewidziano oprawy natynkowe. </w:t>
      </w:r>
      <w:r>
        <w:rPr>
          <w:rFonts w:ascii="Arial" w:hAnsi="Arial" w:cs="Arial"/>
          <w:sz w:val="24"/>
          <w:szCs w:val="24"/>
        </w:rPr>
        <w:t>W</w:t>
      </w:r>
      <w:r w:rsidRPr="008501D8">
        <w:rPr>
          <w:rFonts w:ascii="Arial" w:hAnsi="Arial" w:cs="Arial"/>
          <w:sz w:val="24"/>
          <w:szCs w:val="24"/>
        </w:rPr>
        <w:t xml:space="preserve"> pomieszczeniach nr 12, 13 i 14 przewidziano linie świetlne na zwieszakach. </w:t>
      </w:r>
    </w:p>
    <w:p w14:paraId="1F895DAA" w14:textId="77777777" w:rsidR="00AA6890" w:rsidRPr="008501D8" w:rsidRDefault="00AA6890" w:rsidP="00AA6890">
      <w:pPr>
        <w:spacing w:after="0"/>
        <w:ind w:firstLine="360"/>
        <w:jc w:val="both"/>
        <w:rPr>
          <w:rFonts w:ascii="Arial" w:hAnsi="Arial" w:cs="Arial"/>
          <w:sz w:val="24"/>
          <w:szCs w:val="24"/>
        </w:rPr>
      </w:pPr>
      <w:r w:rsidRPr="008501D8">
        <w:rPr>
          <w:rFonts w:ascii="Arial" w:hAnsi="Arial" w:cs="Arial"/>
          <w:sz w:val="24"/>
          <w:szCs w:val="24"/>
        </w:rPr>
        <w:t xml:space="preserve">W korytarzu na parterze przewidziano oprawy montowane w stropie modułowym. </w:t>
      </w:r>
    </w:p>
    <w:p w14:paraId="73DAF3C2" w14:textId="77777777" w:rsidR="00AA6890" w:rsidRPr="008501D8" w:rsidRDefault="00AA6890" w:rsidP="007651C2">
      <w:pPr>
        <w:spacing w:after="0"/>
        <w:jc w:val="both"/>
        <w:rPr>
          <w:rFonts w:ascii="Arial" w:hAnsi="Arial" w:cs="Arial"/>
          <w:sz w:val="24"/>
          <w:szCs w:val="24"/>
        </w:rPr>
      </w:pPr>
      <w:r w:rsidRPr="008501D8">
        <w:rPr>
          <w:rFonts w:ascii="Arial" w:hAnsi="Arial" w:cs="Arial"/>
          <w:sz w:val="24"/>
          <w:szCs w:val="24"/>
        </w:rPr>
        <w:t>Stopień ochrony obudów:</w:t>
      </w:r>
    </w:p>
    <w:p w14:paraId="31C651BD" w14:textId="77777777" w:rsidR="00AA6890" w:rsidRPr="008501D8" w:rsidRDefault="00AA6890" w:rsidP="00AA6890">
      <w:pPr>
        <w:pStyle w:val="Akapitzlist"/>
        <w:numPr>
          <w:ilvl w:val="0"/>
          <w:numId w:val="69"/>
        </w:numPr>
        <w:spacing w:after="0"/>
        <w:ind w:left="720"/>
        <w:jc w:val="both"/>
        <w:rPr>
          <w:rFonts w:ascii="Arial" w:hAnsi="Arial" w:cs="Arial"/>
          <w:sz w:val="24"/>
          <w:szCs w:val="24"/>
        </w:rPr>
      </w:pPr>
      <w:r w:rsidRPr="008501D8">
        <w:rPr>
          <w:rFonts w:ascii="Arial" w:hAnsi="Arial" w:cs="Arial"/>
          <w:sz w:val="24"/>
          <w:szCs w:val="24"/>
        </w:rPr>
        <w:t>pomieszczenie biurowe itp. – IP40</w:t>
      </w:r>
    </w:p>
    <w:p w14:paraId="203A87AB" w14:textId="77777777" w:rsidR="00AA6890" w:rsidRPr="008501D8" w:rsidRDefault="00AA6890" w:rsidP="00AA6890">
      <w:pPr>
        <w:pStyle w:val="Akapitzlist"/>
        <w:numPr>
          <w:ilvl w:val="0"/>
          <w:numId w:val="69"/>
        </w:numPr>
        <w:spacing w:after="0"/>
        <w:ind w:left="720"/>
        <w:jc w:val="both"/>
        <w:rPr>
          <w:rFonts w:ascii="Arial" w:hAnsi="Arial" w:cs="Arial"/>
          <w:sz w:val="24"/>
          <w:szCs w:val="24"/>
        </w:rPr>
      </w:pPr>
      <w:r w:rsidRPr="008501D8">
        <w:rPr>
          <w:rFonts w:ascii="Arial" w:hAnsi="Arial" w:cs="Arial"/>
          <w:sz w:val="24"/>
          <w:szCs w:val="24"/>
        </w:rPr>
        <w:t>pomieszczenie nr 12, 13 i 14 – IP20</w:t>
      </w:r>
    </w:p>
    <w:p w14:paraId="007373F5" w14:textId="77777777" w:rsidR="00AA6890" w:rsidRPr="008501D8" w:rsidRDefault="00AA6890" w:rsidP="00AA6890">
      <w:pPr>
        <w:pStyle w:val="Akapitzlist"/>
        <w:numPr>
          <w:ilvl w:val="0"/>
          <w:numId w:val="69"/>
        </w:numPr>
        <w:spacing w:after="0"/>
        <w:ind w:left="720"/>
        <w:jc w:val="both"/>
        <w:rPr>
          <w:rFonts w:ascii="Arial" w:hAnsi="Arial" w:cs="Arial"/>
          <w:sz w:val="24"/>
          <w:szCs w:val="24"/>
        </w:rPr>
      </w:pPr>
      <w:r w:rsidRPr="008501D8">
        <w:rPr>
          <w:rFonts w:ascii="Arial" w:hAnsi="Arial" w:cs="Arial"/>
          <w:sz w:val="24"/>
          <w:szCs w:val="24"/>
        </w:rPr>
        <w:t>sanitariaty i piwnice – IP65</w:t>
      </w:r>
    </w:p>
    <w:p w14:paraId="68342065" w14:textId="77777777" w:rsidR="00AA6890" w:rsidRPr="008501D8" w:rsidRDefault="00AA6890" w:rsidP="007651C2">
      <w:pPr>
        <w:spacing w:after="0"/>
        <w:jc w:val="both"/>
        <w:rPr>
          <w:rFonts w:ascii="Arial" w:hAnsi="Arial" w:cs="Arial"/>
          <w:sz w:val="24"/>
          <w:szCs w:val="24"/>
        </w:rPr>
      </w:pPr>
      <w:r w:rsidRPr="008501D8">
        <w:rPr>
          <w:rFonts w:ascii="Arial" w:hAnsi="Arial" w:cs="Arial"/>
          <w:sz w:val="24"/>
          <w:szCs w:val="24"/>
        </w:rPr>
        <w:t>Wszystkie oprawy przewidziano z kloszem typu OPAL.</w:t>
      </w:r>
    </w:p>
    <w:p w14:paraId="32CBAAD8" w14:textId="77777777" w:rsidR="00AA6890" w:rsidRPr="008501D8" w:rsidRDefault="00AA6890" w:rsidP="007651C2">
      <w:pPr>
        <w:spacing w:after="0"/>
        <w:jc w:val="both"/>
        <w:rPr>
          <w:rFonts w:ascii="Arial" w:hAnsi="Arial" w:cs="Arial"/>
          <w:sz w:val="24"/>
          <w:szCs w:val="24"/>
        </w:rPr>
      </w:pPr>
      <w:r w:rsidRPr="008501D8">
        <w:rPr>
          <w:rFonts w:ascii="Arial" w:hAnsi="Arial" w:cs="Arial"/>
          <w:sz w:val="24"/>
          <w:szCs w:val="24"/>
        </w:rPr>
        <w:t>Przyjęto natężenie oświetlenia:</w:t>
      </w:r>
    </w:p>
    <w:p w14:paraId="4A65F1D7" w14:textId="77777777" w:rsidR="00AA6890" w:rsidRPr="008501D8" w:rsidRDefault="00AA6890" w:rsidP="00AA6890">
      <w:pPr>
        <w:pStyle w:val="Akapitzlist"/>
        <w:numPr>
          <w:ilvl w:val="0"/>
          <w:numId w:val="69"/>
        </w:numPr>
        <w:spacing w:after="0"/>
        <w:ind w:left="720"/>
        <w:jc w:val="both"/>
        <w:rPr>
          <w:rFonts w:ascii="Arial" w:hAnsi="Arial" w:cs="Arial"/>
          <w:sz w:val="24"/>
          <w:szCs w:val="24"/>
        </w:rPr>
      </w:pPr>
      <w:r w:rsidRPr="008501D8">
        <w:rPr>
          <w:rFonts w:ascii="Arial" w:hAnsi="Arial" w:cs="Arial"/>
          <w:sz w:val="24"/>
          <w:szCs w:val="24"/>
        </w:rPr>
        <w:tab/>
        <w:t>500 lx – pom. biurowe, sale narad, serwerownia, kuchnie</w:t>
      </w:r>
    </w:p>
    <w:p w14:paraId="43FBA8FC" w14:textId="77777777" w:rsidR="00AA6890" w:rsidRPr="008501D8" w:rsidRDefault="00AA6890" w:rsidP="00AA6890">
      <w:pPr>
        <w:pStyle w:val="Akapitzlist"/>
        <w:numPr>
          <w:ilvl w:val="0"/>
          <w:numId w:val="69"/>
        </w:numPr>
        <w:spacing w:after="0"/>
        <w:ind w:left="720"/>
        <w:jc w:val="both"/>
        <w:rPr>
          <w:rFonts w:ascii="Arial" w:hAnsi="Arial" w:cs="Arial"/>
          <w:sz w:val="24"/>
          <w:szCs w:val="24"/>
        </w:rPr>
      </w:pPr>
      <w:r w:rsidRPr="008501D8">
        <w:rPr>
          <w:rFonts w:ascii="Arial" w:hAnsi="Arial" w:cs="Arial"/>
          <w:sz w:val="24"/>
          <w:szCs w:val="24"/>
        </w:rPr>
        <w:tab/>
        <w:t>300 lx – pom. socjalne, siłownie</w:t>
      </w:r>
    </w:p>
    <w:p w14:paraId="288EAA42" w14:textId="77777777" w:rsidR="00AA6890" w:rsidRPr="008501D8" w:rsidRDefault="00AA6890" w:rsidP="00AA6890">
      <w:pPr>
        <w:pStyle w:val="Akapitzlist"/>
        <w:numPr>
          <w:ilvl w:val="0"/>
          <w:numId w:val="69"/>
        </w:numPr>
        <w:spacing w:after="0"/>
        <w:ind w:left="720"/>
        <w:jc w:val="both"/>
        <w:rPr>
          <w:rFonts w:ascii="Arial" w:hAnsi="Arial" w:cs="Arial"/>
          <w:sz w:val="24"/>
          <w:szCs w:val="24"/>
        </w:rPr>
      </w:pPr>
      <w:r w:rsidRPr="008501D8">
        <w:rPr>
          <w:rFonts w:ascii="Arial" w:hAnsi="Arial" w:cs="Arial"/>
          <w:sz w:val="24"/>
          <w:szCs w:val="24"/>
        </w:rPr>
        <w:tab/>
        <w:t>200 lx – sanitariaty</w:t>
      </w:r>
    </w:p>
    <w:p w14:paraId="0426703C" w14:textId="77777777" w:rsidR="00AA6890" w:rsidRPr="008501D8" w:rsidRDefault="00AA6890" w:rsidP="00AA6890">
      <w:pPr>
        <w:pStyle w:val="Akapitzlist"/>
        <w:numPr>
          <w:ilvl w:val="0"/>
          <w:numId w:val="69"/>
        </w:numPr>
        <w:spacing w:after="0"/>
        <w:ind w:left="720"/>
        <w:jc w:val="both"/>
        <w:rPr>
          <w:rFonts w:ascii="Arial" w:hAnsi="Arial" w:cs="Arial"/>
          <w:sz w:val="24"/>
          <w:szCs w:val="24"/>
        </w:rPr>
      </w:pPr>
      <w:r w:rsidRPr="008501D8">
        <w:rPr>
          <w:rFonts w:ascii="Arial" w:hAnsi="Arial" w:cs="Arial"/>
          <w:sz w:val="24"/>
          <w:szCs w:val="24"/>
        </w:rPr>
        <w:tab/>
        <w:t>100 lx – korytarze</w:t>
      </w:r>
    </w:p>
    <w:p w14:paraId="51AC617F" w14:textId="77777777" w:rsidR="00AA6890" w:rsidRDefault="00AA6890" w:rsidP="007651C2">
      <w:pPr>
        <w:spacing w:after="0"/>
        <w:jc w:val="both"/>
        <w:rPr>
          <w:rFonts w:ascii="Arial" w:hAnsi="Arial" w:cs="Arial"/>
          <w:sz w:val="24"/>
          <w:szCs w:val="24"/>
        </w:rPr>
      </w:pPr>
      <w:r w:rsidRPr="008501D8">
        <w:rPr>
          <w:rFonts w:ascii="Arial" w:hAnsi="Arial" w:cs="Arial"/>
          <w:sz w:val="24"/>
          <w:szCs w:val="24"/>
        </w:rPr>
        <w:t>W pom. nr 25 ÷ 28 oprawy i żyrandole pozostają bez zmian. Oprawy zasilić z tablic rozdzielczych.</w:t>
      </w:r>
    </w:p>
    <w:p w14:paraId="5D252BB6" w14:textId="77777777" w:rsidR="00AA6890" w:rsidRPr="008501D8" w:rsidRDefault="00AA6890" w:rsidP="00AA6890">
      <w:pPr>
        <w:spacing w:after="0"/>
        <w:ind w:left="360"/>
        <w:jc w:val="both"/>
        <w:rPr>
          <w:rFonts w:ascii="Arial" w:hAnsi="Arial" w:cs="Arial"/>
          <w:sz w:val="24"/>
          <w:szCs w:val="24"/>
        </w:rPr>
      </w:pPr>
    </w:p>
    <w:p w14:paraId="760AD881" w14:textId="75E7BE2A" w:rsidR="00AA6890" w:rsidRDefault="00AA6890" w:rsidP="007651C2">
      <w:pPr>
        <w:spacing w:after="0"/>
        <w:jc w:val="both"/>
        <w:rPr>
          <w:rFonts w:ascii="Arial" w:hAnsi="Arial" w:cs="Arial"/>
          <w:sz w:val="24"/>
          <w:szCs w:val="24"/>
        </w:rPr>
      </w:pPr>
      <w:r w:rsidRPr="008501D8">
        <w:rPr>
          <w:rFonts w:ascii="Arial" w:hAnsi="Arial" w:cs="Arial"/>
          <w:sz w:val="24"/>
          <w:szCs w:val="24"/>
        </w:rPr>
        <w:t>Oświetlenie awaryjne</w:t>
      </w:r>
      <w:r w:rsidR="007651C2">
        <w:rPr>
          <w:rFonts w:ascii="Arial" w:hAnsi="Arial" w:cs="Arial"/>
          <w:sz w:val="24"/>
          <w:szCs w:val="24"/>
        </w:rPr>
        <w:t>:</w:t>
      </w:r>
    </w:p>
    <w:p w14:paraId="1920C294" w14:textId="77777777" w:rsidR="00AA6890" w:rsidRPr="008501D8" w:rsidRDefault="00AA6890" w:rsidP="007651C2">
      <w:pPr>
        <w:spacing w:after="0"/>
        <w:jc w:val="both"/>
        <w:rPr>
          <w:rFonts w:ascii="Arial" w:hAnsi="Arial" w:cs="Arial"/>
          <w:sz w:val="24"/>
          <w:szCs w:val="24"/>
        </w:rPr>
      </w:pPr>
      <w:r w:rsidRPr="008501D8">
        <w:rPr>
          <w:rFonts w:ascii="Arial" w:hAnsi="Arial" w:cs="Arial"/>
          <w:sz w:val="24"/>
          <w:szCs w:val="24"/>
        </w:rPr>
        <w:t>Do oświetlenia awaryjnego przewidziano oprawy z autonomicznym źródłem światła i podtrzymaniu 1h, z autotestem, z zabezpieczeniem przed całkowitym rozładowaniem i z certyfikatem CNOBP.</w:t>
      </w:r>
    </w:p>
    <w:p w14:paraId="18D56908" w14:textId="77777777" w:rsidR="00AA6890" w:rsidRPr="008501D8" w:rsidRDefault="00AA6890" w:rsidP="007651C2">
      <w:pPr>
        <w:spacing w:after="0"/>
        <w:jc w:val="both"/>
        <w:rPr>
          <w:rFonts w:ascii="Arial" w:hAnsi="Arial" w:cs="Arial"/>
          <w:sz w:val="24"/>
          <w:szCs w:val="24"/>
        </w:rPr>
      </w:pPr>
      <w:r w:rsidRPr="008501D8">
        <w:rPr>
          <w:rFonts w:ascii="Arial" w:hAnsi="Arial" w:cs="Arial"/>
          <w:sz w:val="24"/>
          <w:szCs w:val="24"/>
        </w:rPr>
        <w:t>Do oznaczenia wyjść przewidziano oprawy z piktogramami. Do oświetlenia przed drzwiami wejściowymi do budynku przewidziano oprawy przystosowane do pracy w temperaturze -25</w:t>
      </w:r>
      <w:r>
        <w:rPr>
          <w:rFonts w:ascii="Arial" w:hAnsi="Arial" w:cs="Arial"/>
          <w:sz w:val="24"/>
          <w:szCs w:val="24"/>
          <w:vertAlign w:val="superscript"/>
        </w:rPr>
        <w:t>0</w:t>
      </w:r>
      <w:r w:rsidRPr="008501D8">
        <w:rPr>
          <w:rFonts w:ascii="Arial" w:hAnsi="Arial" w:cs="Arial"/>
          <w:sz w:val="24"/>
          <w:szCs w:val="24"/>
        </w:rPr>
        <w:t>C ÷ +40</w:t>
      </w:r>
      <w:r>
        <w:rPr>
          <w:rFonts w:ascii="Arial" w:hAnsi="Arial" w:cs="Arial"/>
          <w:sz w:val="24"/>
          <w:szCs w:val="24"/>
          <w:vertAlign w:val="superscript"/>
        </w:rPr>
        <w:t>0</w:t>
      </w:r>
      <w:r w:rsidRPr="008501D8">
        <w:rPr>
          <w:rFonts w:ascii="Arial" w:hAnsi="Arial" w:cs="Arial"/>
          <w:sz w:val="24"/>
          <w:szCs w:val="24"/>
        </w:rPr>
        <w:t>C.</w:t>
      </w:r>
    </w:p>
    <w:p w14:paraId="4E2B1366" w14:textId="77777777" w:rsidR="00AA6890" w:rsidRPr="008501D8" w:rsidRDefault="00AA6890" w:rsidP="007651C2">
      <w:pPr>
        <w:spacing w:after="0"/>
        <w:jc w:val="both"/>
        <w:rPr>
          <w:rFonts w:ascii="Arial" w:hAnsi="Arial" w:cs="Arial"/>
          <w:sz w:val="24"/>
          <w:szCs w:val="24"/>
        </w:rPr>
      </w:pPr>
      <w:r w:rsidRPr="008501D8">
        <w:rPr>
          <w:rFonts w:ascii="Arial" w:hAnsi="Arial" w:cs="Arial"/>
          <w:sz w:val="24"/>
          <w:szCs w:val="24"/>
        </w:rPr>
        <w:t>Oprawy w pomieszczeniach remontowanych zasilić z tablic rozdzielczych. Oprawy na klatce schodowej podłączyć do najbliższych opraw świetlenia podstawowego.</w:t>
      </w:r>
    </w:p>
    <w:p w14:paraId="6594126F" w14:textId="77777777" w:rsidR="00AA6890" w:rsidRPr="008501D8" w:rsidRDefault="00AA6890" w:rsidP="007651C2">
      <w:pPr>
        <w:spacing w:after="0"/>
        <w:jc w:val="both"/>
        <w:rPr>
          <w:rFonts w:ascii="Arial" w:hAnsi="Arial" w:cs="Arial"/>
          <w:sz w:val="24"/>
          <w:szCs w:val="24"/>
        </w:rPr>
      </w:pPr>
      <w:r w:rsidRPr="008501D8">
        <w:rPr>
          <w:rFonts w:ascii="Arial" w:hAnsi="Arial" w:cs="Arial"/>
          <w:sz w:val="24"/>
          <w:szCs w:val="24"/>
        </w:rPr>
        <w:t>Przyjęte natężenie oświetlenia:</w:t>
      </w:r>
    </w:p>
    <w:p w14:paraId="7C94191E" w14:textId="77777777" w:rsidR="00AA6890" w:rsidRPr="008501D8" w:rsidRDefault="00AA6890" w:rsidP="00AA6890">
      <w:pPr>
        <w:spacing w:after="0"/>
        <w:ind w:firstLine="360"/>
        <w:jc w:val="both"/>
        <w:rPr>
          <w:rFonts w:ascii="Arial" w:hAnsi="Arial" w:cs="Arial"/>
          <w:sz w:val="24"/>
          <w:szCs w:val="24"/>
        </w:rPr>
      </w:pPr>
      <w:r w:rsidRPr="008501D8">
        <w:rPr>
          <w:rFonts w:ascii="Arial" w:hAnsi="Arial" w:cs="Arial"/>
          <w:sz w:val="24"/>
          <w:szCs w:val="24"/>
        </w:rPr>
        <w:tab/>
        <w:t>5 lx – hydranty</w:t>
      </w:r>
    </w:p>
    <w:p w14:paraId="58948A36" w14:textId="77777777" w:rsidR="00AA6890" w:rsidRDefault="00AA6890" w:rsidP="00AA6890">
      <w:pPr>
        <w:jc w:val="both"/>
        <w:rPr>
          <w:rFonts w:ascii="Arial" w:hAnsi="Arial" w:cs="Arial"/>
          <w:sz w:val="24"/>
          <w:szCs w:val="24"/>
        </w:rPr>
      </w:pPr>
      <w:r w:rsidRPr="008501D8">
        <w:rPr>
          <w:rFonts w:ascii="Arial" w:hAnsi="Arial" w:cs="Arial"/>
          <w:sz w:val="24"/>
          <w:szCs w:val="24"/>
        </w:rPr>
        <w:tab/>
        <w:t xml:space="preserve">1 lx – drogi ewakuacyjne </w:t>
      </w:r>
    </w:p>
    <w:p w14:paraId="55870C43" w14:textId="77777777" w:rsidR="00AA6890" w:rsidRDefault="00AA6890" w:rsidP="00AA6890">
      <w:pPr>
        <w:jc w:val="both"/>
        <w:rPr>
          <w:rFonts w:ascii="Arial" w:hAnsi="Arial" w:cs="Arial"/>
          <w:sz w:val="24"/>
          <w:szCs w:val="24"/>
        </w:rPr>
      </w:pPr>
    </w:p>
    <w:p w14:paraId="38EE4D97" w14:textId="77777777" w:rsidR="00AA6890" w:rsidRDefault="00AA6890" w:rsidP="00AA6890">
      <w:pPr>
        <w:jc w:val="both"/>
        <w:rPr>
          <w:rFonts w:ascii="Arial" w:hAnsi="Arial" w:cs="Arial"/>
          <w:sz w:val="24"/>
          <w:szCs w:val="24"/>
        </w:rPr>
      </w:pPr>
    </w:p>
    <w:p w14:paraId="29237F3C" w14:textId="77777777" w:rsidR="00AA6890" w:rsidRDefault="00AA6890" w:rsidP="00AA6890">
      <w:pPr>
        <w:jc w:val="both"/>
        <w:rPr>
          <w:rFonts w:ascii="Arial" w:hAnsi="Arial" w:cs="Arial"/>
          <w:sz w:val="24"/>
          <w:szCs w:val="24"/>
        </w:rPr>
      </w:pPr>
    </w:p>
    <w:p w14:paraId="51D4F16B" w14:textId="77777777" w:rsidR="00AA6890" w:rsidRDefault="00AA6890" w:rsidP="00AA6890">
      <w:pPr>
        <w:jc w:val="both"/>
        <w:rPr>
          <w:rFonts w:ascii="Arial" w:hAnsi="Arial" w:cs="Arial"/>
          <w:sz w:val="24"/>
          <w:szCs w:val="24"/>
        </w:rPr>
      </w:pPr>
    </w:p>
    <w:p w14:paraId="713E80CB" w14:textId="77777777" w:rsidR="00AA6890" w:rsidRPr="008501D8" w:rsidRDefault="00AA6890" w:rsidP="00AA6890">
      <w:pPr>
        <w:jc w:val="both"/>
        <w:rPr>
          <w:rFonts w:ascii="Arial" w:hAnsi="Arial" w:cs="Arial"/>
          <w:sz w:val="24"/>
          <w:szCs w:val="24"/>
        </w:rPr>
      </w:pPr>
      <w:r>
        <w:rPr>
          <w:rFonts w:ascii="Arial" w:hAnsi="Arial" w:cs="Arial"/>
          <w:sz w:val="24"/>
          <w:szCs w:val="24"/>
        </w:rPr>
        <w:lastRenderedPageBreak/>
        <w:t>SPECYFIKACJA OPRAW</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1"/>
        <w:gridCol w:w="549"/>
        <w:gridCol w:w="425"/>
        <w:gridCol w:w="711"/>
        <w:gridCol w:w="725"/>
        <w:gridCol w:w="605"/>
        <w:gridCol w:w="738"/>
        <w:gridCol w:w="526"/>
        <w:gridCol w:w="806"/>
        <w:gridCol w:w="1134"/>
        <w:gridCol w:w="1275"/>
      </w:tblGrid>
      <w:tr w:rsidR="00AA6890" w:rsidRPr="0032079B" w14:paraId="1731B7FE" w14:textId="77777777" w:rsidTr="00144A28">
        <w:tc>
          <w:tcPr>
            <w:tcW w:w="993" w:type="dxa"/>
            <w:shd w:val="clear" w:color="auto" w:fill="auto"/>
          </w:tcPr>
          <w:p w14:paraId="05DFCD4E"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Oznaczenie</w:t>
            </w:r>
          </w:p>
        </w:tc>
        <w:tc>
          <w:tcPr>
            <w:tcW w:w="1011" w:type="dxa"/>
            <w:shd w:val="clear" w:color="auto" w:fill="auto"/>
          </w:tcPr>
          <w:p w14:paraId="75D3EFFE"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Sposób montażu</w:t>
            </w:r>
          </w:p>
        </w:tc>
        <w:tc>
          <w:tcPr>
            <w:tcW w:w="549" w:type="dxa"/>
            <w:shd w:val="clear" w:color="auto" w:fill="auto"/>
          </w:tcPr>
          <w:p w14:paraId="5EAAC820"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Moc</w:t>
            </w:r>
          </w:p>
        </w:tc>
        <w:tc>
          <w:tcPr>
            <w:tcW w:w="425" w:type="dxa"/>
            <w:shd w:val="clear" w:color="auto" w:fill="auto"/>
          </w:tcPr>
          <w:p w14:paraId="58CC6058"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IPxx</w:t>
            </w:r>
          </w:p>
        </w:tc>
        <w:tc>
          <w:tcPr>
            <w:tcW w:w="711" w:type="dxa"/>
            <w:shd w:val="clear" w:color="auto" w:fill="auto"/>
          </w:tcPr>
          <w:p w14:paraId="3398FF50"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Strumień [lm]</w:t>
            </w:r>
          </w:p>
        </w:tc>
        <w:tc>
          <w:tcPr>
            <w:tcW w:w="725" w:type="dxa"/>
            <w:shd w:val="clear" w:color="auto" w:fill="auto"/>
          </w:tcPr>
          <w:p w14:paraId="0F8776C2"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Temp. barwowa</w:t>
            </w:r>
          </w:p>
        </w:tc>
        <w:tc>
          <w:tcPr>
            <w:tcW w:w="605" w:type="dxa"/>
            <w:shd w:val="clear" w:color="auto" w:fill="auto"/>
          </w:tcPr>
          <w:p w14:paraId="5AE3AA05"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Ra/CRI</w:t>
            </w:r>
          </w:p>
        </w:tc>
        <w:tc>
          <w:tcPr>
            <w:tcW w:w="738" w:type="dxa"/>
            <w:shd w:val="clear" w:color="auto" w:fill="auto"/>
          </w:tcPr>
          <w:p w14:paraId="6AFE6ED6"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Klosz</w:t>
            </w:r>
          </w:p>
        </w:tc>
        <w:tc>
          <w:tcPr>
            <w:tcW w:w="526" w:type="dxa"/>
            <w:shd w:val="clear" w:color="auto" w:fill="auto"/>
          </w:tcPr>
          <w:p w14:paraId="3DEEEC99"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Kolor</w:t>
            </w:r>
          </w:p>
        </w:tc>
        <w:tc>
          <w:tcPr>
            <w:tcW w:w="806" w:type="dxa"/>
            <w:shd w:val="clear" w:color="auto" w:fill="auto"/>
          </w:tcPr>
          <w:p w14:paraId="11F76FF1"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Trwałość paneli</w:t>
            </w:r>
          </w:p>
        </w:tc>
        <w:tc>
          <w:tcPr>
            <w:tcW w:w="1134" w:type="dxa"/>
            <w:shd w:val="clear" w:color="auto" w:fill="auto"/>
          </w:tcPr>
          <w:p w14:paraId="5C8E3988"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Rozsył światła</w:t>
            </w:r>
          </w:p>
        </w:tc>
        <w:tc>
          <w:tcPr>
            <w:tcW w:w="1275" w:type="dxa"/>
            <w:shd w:val="clear" w:color="auto" w:fill="auto"/>
          </w:tcPr>
          <w:p w14:paraId="5741ED19"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UWAGI</w:t>
            </w:r>
          </w:p>
        </w:tc>
      </w:tr>
      <w:tr w:rsidR="00AA6890" w:rsidRPr="0032079B" w14:paraId="77BCD897" w14:textId="77777777" w:rsidTr="00144A28">
        <w:tc>
          <w:tcPr>
            <w:tcW w:w="993" w:type="dxa"/>
            <w:shd w:val="clear" w:color="auto" w:fill="auto"/>
            <w:vAlign w:val="center"/>
          </w:tcPr>
          <w:p w14:paraId="696C51EE"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P</w:t>
            </w:r>
          </w:p>
        </w:tc>
        <w:tc>
          <w:tcPr>
            <w:tcW w:w="1011" w:type="dxa"/>
            <w:shd w:val="clear" w:color="auto" w:fill="auto"/>
            <w:vAlign w:val="center"/>
          </w:tcPr>
          <w:p w14:paraId="7B8FFC50"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Plafoniera, natynkowa</w:t>
            </w:r>
          </w:p>
        </w:tc>
        <w:tc>
          <w:tcPr>
            <w:tcW w:w="549" w:type="dxa"/>
            <w:shd w:val="clear" w:color="auto" w:fill="auto"/>
            <w:vAlign w:val="center"/>
          </w:tcPr>
          <w:p w14:paraId="5DCF75A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24W</w:t>
            </w:r>
          </w:p>
        </w:tc>
        <w:tc>
          <w:tcPr>
            <w:tcW w:w="425" w:type="dxa"/>
            <w:shd w:val="clear" w:color="auto" w:fill="auto"/>
            <w:vAlign w:val="center"/>
          </w:tcPr>
          <w:p w14:paraId="7AE0A954"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65</w:t>
            </w:r>
          </w:p>
        </w:tc>
        <w:tc>
          <w:tcPr>
            <w:tcW w:w="711" w:type="dxa"/>
            <w:shd w:val="clear" w:color="auto" w:fill="auto"/>
            <w:vAlign w:val="center"/>
          </w:tcPr>
          <w:p w14:paraId="17CD07C9"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1950</w:t>
            </w:r>
          </w:p>
        </w:tc>
        <w:tc>
          <w:tcPr>
            <w:tcW w:w="725" w:type="dxa"/>
            <w:shd w:val="clear" w:color="auto" w:fill="auto"/>
            <w:vAlign w:val="center"/>
          </w:tcPr>
          <w:p w14:paraId="2FB05EB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4000K</w:t>
            </w:r>
          </w:p>
        </w:tc>
        <w:tc>
          <w:tcPr>
            <w:tcW w:w="605" w:type="dxa"/>
            <w:shd w:val="clear" w:color="auto" w:fill="auto"/>
            <w:vAlign w:val="center"/>
          </w:tcPr>
          <w:p w14:paraId="1C2DA0BE"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&gt;80</w:t>
            </w:r>
          </w:p>
        </w:tc>
        <w:tc>
          <w:tcPr>
            <w:tcW w:w="738" w:type="dxa"/>
            <w:shd w:val="clear" w:color="auto" w:fill="auto"/>
            <w:vAlign w:val="center"/>
          </w:tcPr>
          <w:p w14:paraId="1D7C56D7"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Opal</w:t>
            </w:r>
          </w:p>
        </w:tc>
        <w:tc>
          <w:tcPr>
            <w:tcW w:w="526" w:type="dxa"/>
            <w:shd w:val="clear" w:color="auto" w:fill="auto"/>
            <w:vAlign w:val="center"/>
          </w:tcPr>
          <w:p w14:paraId="461C4A5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465C3249"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70000h</w:t>
            </w:r>
          </w:p>
        </w:tc>
        <w:tc>
          <w:tcPr>
            <w:tcW w:w="1134" w:type="dxa"/>
            <w:shd w:val="clear" w:color="auto" w:fill="auto"/>
            <w:vAlign w:val="center"/>
          </w:tcPr>
          <w:p w14:paraId="5A01F61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Równomierny</w:t>
            </w:r>
          </w:p>
        </w:tc>
        <w:tc>
          <w:tcPr>
            <w:tcW w:w="1275" w:type="dxa"/>
            <w:shd w:val="clear" w:color="auto" w:fill="auto"/>
            <w:vAlign w:val="center"/>
          </w:tcPr>
          <w:p w14:paraId="184A5C1F"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r>
      <w:tr w:rsidR="00AA6890" w:rsidRPr="0032079B" w14:paraId="2D4F6F00" w14:textId="77777777" w:rsidTr="00144A28">
        <w:tc>
          <w:tcPr>
            <w:tcW w:w="993" w:type="dxa"/>
            <w:shd w:val="clear" w:color="auto" w:fill="auto"/>
            <w:vAlign w:val="center"/>
          </w:tcPr>
          <w:p w14:paraId="22CE1610"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F1</w:t>
            </w:r>
          </w:p>
        </w:tc>
        <w:tc>
          <w:tcPr>
            <w:tcW w:w="1011" w:type="dxa"/>
            <w:shd w:val="clear" w:color="auto" w:fill="auto"/>
            <w:vAlign w:val="center"/>
          </w:tcPr>
          <w:p w14:paraId="57312B5E"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Natynkowa</w:t>
            </w:r>
          </w:p>
        </w:tc>
        <w:tc>
          <w:tcPr>
            <w:tcW w:w="549" w:type="dxa"/>
            <w:shd w:val="clear" w:color="auto" w:fill="auto"/>
            <w:vAlign w:val="center"/>
          </w:tcPr>
          <w:p w14:paraId="1459A0E6"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48W</w:t>
            </w:r>
          </w:p>
        </w:tc>
        <w:tc>
          <w:tcPr>
            <w:tcW w:w="425" w:type="dxa"/>
            <w:shd w:val="clear" w:color="auto" w:fill="auto"/>
            <w:vAlign w:val="center"/>
          </w:tcPr>
          <w:p w14:paraId="4D7E52AC"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40</w:t>
            </w:r>
          </w:p>
        </w:tc>
        <w:tc>
          <w:tcPr>
            <w:tcW w:w="711" w:type="dxa"/>
            <w:shd w:val="clear" w:color="auto" w:fill="auto"/>
            <w:vAlign w:val="center"/>
          </w:tcPr>
          <w:p w14:paraId="02367664"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4750</w:t>
            </w:r>
          </w:p>
        </w:tc>
        <w:tc>
          <w:tcPr>
            <w:tcW w:w="725" w:type="dxa"/>
            <w:shd w:val="clear" w:color="auto" w:fill="auto"/>
            <w:vAlign w:val="center"/>
          </w:tcPr>
          <w:p w14:paraId="7E688F00"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4000K</w:t>
            </w:r>
          </w:p>
        </w:tc>
        <w:tc>
          <w:tcPr>
            <w:tcW w:w="605" w:type="dxa"/>
            <w:shd w:val="clear" w:color="auto" w:fill="auto"/>
            <w:vAlign w:val="center"/>
          </w:tcPr>
          <w:p w14:paraId="0C42E77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&gt;80</w:t>
            </w:r>
          </w:p>
        </w:tc>
        <w:tc>
          <w:tcPr>
            <w:tcW w:w="738" w:type="dxa"/>
            <w:shd w:val="clear" w:color="auto" w:fill="auto"/>
            <w:vAlign w:val="center"/>
          </w:tcPr>
          <w:p w14:paraId="7DB5AEF1"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Opal</w:t>
            </w:r>
          </w:p>
        </w:tc>
        <w:tc>
          <w:tcPr>
            <w:tcW w:w="526" w:type="dxa"/>
            <w:shd w:val="clear" w:color="auto" w:fill="auto"/>
            <w:vAlign w:val="center"/>
          </w:tcPr>
          <w:p w14:paraId="3E054C09"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6C42D21A"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50000h</w:t>
            </w:r>
          </w:p>
        </w:tc>
        <w:tc>
          <w:tcPr>
            <w:tcW w:w="1134" w:type="dxa"/>
            <w:shd w:val="clear" w:color="auto" w:fill="auto"/>
            <w:vAlign w:val="center"/>
          </w:tcPr>
          <w:p w14:paraId="5A8331AB"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Równomierny</w:t>
            </w:r>
          </w:p>
        </w:tc>
        <w:tc>
          <w:tcPr>
            <w:tcW w:w="1275" w:type="dxa"/>
            <w:shd w:val="clear" w:color="auto" w:fill="auto"/>
            <w:vAlign w:val="center"/>
          </w:tcPr>
          <w:p w14:paraId="761561A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r>
      <w:tr w:rsidR="00AA6890" w:rsidRPr="0032079B" w14:paraId="68B5C5F5" w14:textId="77777777" w:rsidTr="00144A28">
        <w:tc>
          <w:tcPr>
            <w:tcW w:w="993" w:type="dxa"/>
            <w:shd w:val="clear" w:color="auto" w:fill="auto"/>
            <w:vAlign w:val="center"/>
          </w:tcPr>
          <w:p w14:paraId="5B62233F"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F2</w:t>
            </w:r>
          </w:p>
        </w:tc>
        <w:tc>
          <w:tcPr>
            <w:tcW w:w="1011" w:type="dxa"/>
            <w:shd w:val="clear" w:color="auto" w:fill="auto"/>
            <w:vAlign w:val="center"/>
          </w:tcPr>
          <w:p w14:paraId="5EEF1654"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 stropie modułowym</w:t>
            </w:r>
          </w:p>
        </w:tc>
        <w:tc>
          <w:tcPr>
            <w:tcW w:w="549" w:type="dxa"/>
            <w:shd w:val="clear" w:color="auto" w:fill="auto"/>
            <w:vAlign w:val="center"/>
          </w:tcPr>
          <w:p w14:paraId="15388AAE"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48W</w:t>
            </w:r>
          </w:p>
        </w:tc>
        <w:tc>
          <w:tcPr>
            <w:tcW w:w="425" w:type="dxa"/>
            <w:shd w:val="clear" w:color="auto" w:fill="auto"/>
            <w:vAlign w:val="center"/>
          </w:tcPr>
          <w:p w14:paraId="352CF9D9"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40</w:t>
            </w:r>
          </w:p>
        </w:tc>
        <w:tc>
          <w:tcPr>
            <w:tcW w:w="711" w:type="dxa"/>
            <w:shd w:val="clear" w:color="auto" w:fill="auto"/>
            <w:vAlign w:val="center"/>
          </w:tcPr>
          <w:p w14:paraId="1979BBFF"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4750</w:t>
            </w:r>
          </w:p>
        </w:tc>
        <w:tc>
          <w:tcPr>
            <w:tcW w:w="725" w:type="dxa"/>
            <w:shd w:val="clear" w:color="auto" w:fill="auto"/>
            <w:vAlign w:val="center"/>
          </w:tcPr>
          <w:p w14:paraId="6E2DE80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4000K</w:t>
            </w:r>
          </w:p>
        </w:tc>
        <w:tc>
          <w:tcPr>
            <w:tcW w:w="605" w:type="dxa"/>
            <w:shd w:val="clear" w:color="auto" w:fill="auto"/>
            <w:vAlign w:val="center"/>
          </w:tcPr>
          <w:p w14:paraId="722B0578"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&gt;80</w:t>
            </w:r>
          </w:p>
        </w:tc>
        <w:tc>
          <w:tcPr>
            <w:tcW w:w="738" w:type="dxa"/>
            <w:shd w:val="clear" w:color="auto" w:fill="auto"/>
            <w:vAlign w:val="center"/>
          </w:tcPr>
          <w:p w14:paraId="777DBDF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Opal</w:t>
            </w:r>
          </w:p>
        </w:tc>
        <w:tc>
          <w:tcPr>
            <w:tcW w:w="526" w:type="dxa"/>
            <w:shd w:val="clear" w:color="auto" w:fill="auto"/>
            <w:vAlign w:val="center"/>
          </w:tcPr>
          <w:p w14:paraId="2DED5977"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058DEEA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50000h</w:t>
            </w:r>
          </w:p>
        </w:tc>
        <w:tc>
          <w:tcPr>
            <w:tcW w:w="1134" w:type="dxa"/>
            <w:shd w:val="clear" w:color="auto" w:fill="auto"/>
            <w:vAlign w:val="center"/>
          </w:tcPr>
          <w:p w14:paraId="3108DD3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Równomierny</w:t>
            </w:r>
          </w:p>
        </w:tc>
        <w:tc>
          <w:tcPr>
            <w:tcW w:w="1275" w:type="dxa"/>
            <w:shd w:val="clear" w:color="auto" w:fill="auto"/>
            <w:vAlign w:val="center"/>
          </w:tcPr>
          <w:p w14:paraId="3C1ABC47"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Z czujnikiem PIR</w:t>
            </w:r>
          </w:p>
        </w:tc>
      </w:tr>
      <w:tr w:rsidR="00AA6890" w:rsidRPr="0032079B" w14:paraId="3088E933" w14:textId="77777777" w:rsidTr="00144A28">
        <w:tc>
          <w:tcPr>
            <w:tcW w:w="993" w:type="dxa"/>
            <w:shd w:val="clear" w:color="auto" w:fill="auto"/>
            <w:vAlign w:val="center"/>
          </w:tcPr>
          <w:p w14:paraId="207843DD"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F3</w:t>
            </w:r>
          </w:p>
        </w:tc>
        <w:tc>
          <w:tcPr>
            <w:tcW w:w="1011" w:type="dxa"/>
            <w:shd w:val="clear" w:color="auto" w:fill="auto"/>
            <w:vAlign w:val="center"/>
          </w:tcPr>
          <w:p w14:paraId="40D0326D"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Na zawiesiach</w:t>
            </w:r>
          </w:p>
        </w:tc>
        <w:tc>
          <w:tcPr>
            <w:tcW w:w="549" w:type="dxa"/>
            <w:shd w:val="clear" w:color="auto" w:fill="auto"/>
            <w:vAlign w:val="center"/>
          </w:tcPr>
          <w:p w14:paraId="0E2B61D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48W</w:t>
            </w:r>
          </w:p>
        </w:tc>
        <w:tc>
          <w:tcPr>
            <w:tcW w:w="425" w:type="dxa"/>
            <w:shd w:val="clear" w:color="auto" w:fill="auto"/>
            <w:vAlign w:val="center"/>
          </w:tcPr>
          <w:p w14:paraId="3154E0E0"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20</w:t>
            </w:r>
          </w:p>
        </w:tc>
        <w:tc>
          <w:tcPr>
            <w:tcW w:w="711" w:type="dxa"/>
            <w:shd w:val="clear" w:color="auto" w:fill="auto"/>
            <w:vAlign w:val="center"/>
          </w:tcPr>
          <w:p w14:paraId="2043C991"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3600</w:t>
            </w:r>
          </w:p>
        </w:tc>
        <w:tc>
          <w:tcPr>
            <w:tcW w:w="725" w:type="dxa"/>
            <w:shd w:val="clear" w:color="auto" w:fill="auto"/>
            <w:vAlign w:val="center"/>
          </w:tcPr>
          <w:p w14:paraId="6398917F"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4000K</w:t>
            </w:r>
          </w:p>
        </w:tc>
        <w:tc>
          <w:tcPr>
            <w:tcW w:w="605" w:type="dxa"/>
            <w:shd w:val="clear" w:color="auto" w:fill="auto"/>
            <w:vAlign w:val="center"/>
          </w:tcPr>
          <w:p w14:paraId="6F129C76"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&gt;80</w:t>
            </w:r>
          </w:p>
        </w:tc>
        <w:tc>
          <w:tcPr>
            <w:tcW w:w="738" w:type="dxa"/>
            <w:shd w:val="clear" w:color="auto" w:fill="auto"/>
            <w:vAlign w:val="center"/>
          </w:tcPr>
          <w:p w14:paraId="38094737"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Opal</w:t>
            </w:r>
          </w:p>
        </w:tc>
        <w:tc>
          <w:tcPr>
            <w:tcW w:w="526" w:type="dxa"/>
            <w:shd w:val="clear" w:color="auto" w:fill="auto"/>
            <w:vAlign w:val="center"/>
          </w:tcPr>
          <w:p w14:paraId="56FDD5A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62F97AB8"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50000h</w:t>
            </w:r>
          </w:p>
        </w:tc>
        <w:tc>
          <w:tcPr>
            <w:tcW w:w="1134" w:type="dxa"/>
            <w:shd w:val="clear" w:color="auto" w:fill="auto"/>
            <w:vAlign w:val="center"/>
          </w:tcPr>
          <w:p w14:paraId="17E5E101"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Równomierny</w:t>
            </w:r>
          </w:p>
        </w:tc>
        <w:tc>
          <w:tcPr>
            <w:tcW w:w="1275" w:type="dxa"/>
            <w:shd w:val="clear" w:color="auto" w:fill="auto"/>
            <w:vAlign w:val="center"/>
          </w:tcPr>
          <w:p w14:paraId="68F5960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Do pomieszczeń reprezentacyjnych</w:t>
            </w:r>
          </w:p>
        </w:tc>
      </w:tr>
      <w:tr w:rsidR="00AA6890" w:rsidRPr="0032079B" w14:paraId="78D1C2FF" w14:textId="77777777" w:rsidTr="00144A28">
        <w:tc>
          <w:tcPr>
            <w:tcW w:w="993" w:type="dxa"/>
            <w:shd w:val="clear" w:color="auto" w:fill="auto"/>
            <w:vAlign w:val="center"/>
          </w:tcPr>
          <w:p w14:paraId="0F6729E3"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F4</w:t>
            </w:r>
          </w:p>
        </w:tc>
        <w:tc>
          <w:tcPr>
            <w:tcW w:w="1011" w:type="dxa"/>
            <w:shd w:val="clear" w:color="auto" w:fill="auto"/>
            <w:vAlign w:val="center"/>
          </w:tcPr>
          <w:p w14:paraId="03BEB39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Natynkowa</w:t>
            </w:r>
          </w:p>
        </w:tc>
        <w:tc>
          <w:tcPr>
            <w:tcW w:w="549" w:type="dxa"/>
            <w:shd w:val="clear" w:color="auto" w:fill="auto"/>
            <w:vAlign w:val="center"/>
          </w:tcPr>
          <w:p w14:paraId="45FBB42B"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30W</w:t>
            </w:r>
          </w:p>
        </w:tc>
        <w:tc>
          <w:tcPr>
            <w:tcW w:w="425" w:type="dxa"/>
            <w:shd w:val="clear" w:color="auto" w:fill="auto"/>
            <w:vAlign w:val="center"/>
          </w:tcPr>
          <w:p w14:paraId="643B9E1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65</w:t>
            </w:r>
          </w:p>
        </w:tc>
        <w:tc>
          <w:tcPr>
            <w:tcW w:w="711" w:type="dxa"/>
            <w:shd w:val="clear" w:color="auto" w:fill="auto"/>
            <w:vAlign w:val="center"/>
          </w:tcPr>
          <w:p w14:paraId="5E2C318B"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3500</w:t>
            </w:r>
          </w:p>
        </w:tc>
        <w:tc>
          <w:tcPr>
            <w:tcW w:w="725" w:type="dxa"/>
            <w:shd w:val="clear" w:color="auto" w:fill="auto"/>
            <w:vAlign w:val="center"/>
          </w:tcPr>
          <w:p w14:paraId="607577E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4000K</w:t>
            </w:r>
          </w:p>
        </w:tc>
        <w:tc>
          <w:tcPr>
            <w:tcW w:w="605" w:type="dxa"/>
            <w:shd w:val="clear" w:color="auto" w:fill="auto"/>
            <w:vAlign w:val="center"/>
          </w:tcPr>
          <w:p w14:paraId="158529DE"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&gt;80</w:t>
            </w:r>
          </w:p>
        </w:tc>
        <w:tc>
          <w:tcPr>
            <w:tcW w:w="738" w:type="dxa"/>
            <w:shd w:val="clear" w:color="auto" w:fill="auto"/>
            <w:vAlign w:val="center"/>
          </w:tcPr>
          <w:p w14:paraId="30A3DA6E"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Mat</w:t>
            </w:r>
          </w:p>
        </w:tc>
        <w:tc>
          <w:tcPr>
            <w:tcW w:w="526" w:type="dxa"/>
            <w:shd w:val="clear" w:color="auto" w:fill="auto"/>
            <w:vAlign w:val="center"/>
          </w:tcPr>
          <w:p w14:paraId="18FF6AF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19B6E6F0"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50000h</w:t>
            </w:r>
          </w:p>
        </w:tc>
        <w:tc>
          <w:tcPr>
            <w:tcW w:w="1134" w:type="dxa"/>
            <w:shd w:val="clear" w:color="auto" w:fill="auto"/>
            <w:vAlign w:val="center"/>
          </w:tcPr>
          <w:p w14:paraId="18C645EE"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Równomierny</w:t>
            </w:r>
          </w:p>
        </w:tc>
        <w:tc>
          <w:tcPr>
            <w:tcW w:w="1275" w:type="dxa"/>
            <w:shd w:val="clear" w:color="auto" w:fill="auto"/>
            <w:vAlign w:val="center"/>
          </w:tcPr>
          <w:p w14:paraId="09756C8B"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r>
      <w:tr w:rsidR="00AA6890" w:rsidRPr="0032079B" w14:paraId="7C6CD186" w14:textId="77777777" w:rsidTr="00144A28">
        <w:tc>
          <w:tcPr>
            <w:tcW w:w="993" w:type="dxa"/>
            <w:shd w:val="clear" w:color="auto" w:fill="auto"/>
            <w:vAlign w:val="center"/>
          </w:tcPr>
          <w:p w14:paraId="22329AD0"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AW1</w:t>
            </w:r>
          </w:p>
        </w:tc>
        <w:tc>
          <w:tcPr>
            <w:tcW w:w="1011" w:type="dxa"/>
            <w:shd w:val="clear" w:color="auto" w:fill="auto"/>
            <w:vAlign w:val="center"/>
          </w:tcPr>
          <w:p w14:paraId="0A69DFE1"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Natynkowa</w:t>
            </w:r>
          </w:p>
        </w:tc>
        <w:tc>
          <w:tcPr>
            <w:tcW w:w="549" w:type="dxa"/>
            <w:shd w:val="clear" w:color="auto" w:fill="auto"/>
            <w:vAlign w:val="center"/>
          </w:tcPr>
          <w:p w14:paraId="1ABE64B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3W</w:t>
            </w:r>
          </w:p>
        </w:tc>
        <w:tc>
          <w:tcPr>
            <w:tcW w:w="425" w:type="dxa"/>
            <w:shd w:val="clear" w:color="auto" w:fill="auto"/>
            <w:vAlign w:val="center"/>
          </w:tcPr>
          <w:p w14:paraId="1529F614"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41</w:t>
            </w:r>
          </w:p>
        </w:tc>
        <w:tc>
          <w:tcPr>
            <w:tcW w:w="711" w:type="dxa"/>
            <w:shd w:val="clear" w:color="auto" w:fill="auto"/>
            <w:vAlign w:val="center"/>
          </w:tcPr>
          <w:p w14:paraId="05D228F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725" w:type="dxa"/>
            <w:shd w:val="clear" w:color="auto" w:fill="auto"/>
            <w:vAlign w:val="center"/>
          </w:tcPr>
          <w:p w14:paraId="6A7990EC"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605" w:type="dxa"/>
            <w:shd w:val="clear" w:color="auto" w:fill="auto"/>
            <w:vAlign w:val="center"/>
          </w:tcPr>
          <w:p w14:paraId="54B992BD"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738" w:type="dxa"/>
            <w:shd w:val="clear" w:color="auto" w:fill="auto"/>
            <w:vAlign w:val="center"/>
          </w:tcPr>
          <w:p w14:paraId="6E3F30CD"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526" w:type="dxa"/>
            <w:shd w:val="clear" w:color="auto" w:fill="auto"/>
            <w:vAlign w:val="center"/>
          </w:tcPr>
          <w:p w14:paraId="09402801"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7D4B67D4"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1134" w:type="dxa"/>
            <w:shd w:val="clear" w:color="auto" w:fill="auto"/>
            <w:vAlign w:val="center"/>
          </w:tcPr>
          <w:p w14:paraId="50DB3C6E"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Optyka korytarzowa</w:t>
            </w:r>
          </w:p>
        </w:tc>
        <w:tc>
          <w:tcPr>
            <w:tcW w:w="1275" w:type="dxa"/>
            <w:vMerge w:val="restart"/>
            <w:shd w:val="clear" w:color="auto" w:fill="auto"/>
            <w:vAlign w:val="center"/>
          </w:tcPr>
          <w:p w14:paraId="05AA3117"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Autonomiczne źródło światła 1h (akumulatory LiFePoli), autotest, zabezpieczenie przed całkowitym rozładowaniem, certyfikat CNOBP</w:t>
            </w:r>
          </w:p>
          <w:p w14:paraId="6D29ECC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Dodatkowo dla AW2: przystosowane do pracy w temp. -25</w:t>
            </w:r>
            <w:r w:rsidRPr="0032079B">
              <w:rPr>
                <w:rFonts w:ascii="Arial Narrow" w:hAnsi="Arial Narrow" w:cs="Calibri"/>
                <w:sz w:val="16"/>
                <w:szCs w:val="16"/>
                <w:vertAlign w:val="superscript"/>
              </w:rPr>
              <w:t>o</w:t>
            </w:r>
            <w:r w:rsidRPr="0032079B">
              <w:rPr>
                <w:rFonts w:ascii="Arial Narrow" w:hAnsi="Arial Narrow" w:cs="Calibri"/>
                <w:sz w:val="16"/>
                <w:szCs w:val="16"/>
              </w:rPr>
              <w:t>C ÷ +45</w:t>
            </w:r>
            <w:r w:rsidRPr="0032079B">
              <w:rPr>
                <w:rFonts w:ascii="Arial Narrow" w:hAnsi="Arial Narrow" w:cs="Calibri"/>
                <w:sz w:val="16"/>
                <w:szCs w:val="16"/>
                <w:vertAlign w:val="superscript"/>
              </w:rPr>
              <w:t>o</w:t>
            </w:r>
            <w:r w:rsidRPr="0032079B">
              <w:rPr>
                <w:rFonts w:ascii="Arial Narrow" w:hAnsi="Arial Narrow" w:cs="Calibri"/>
                <w:sz w:val="16"/>
                <w:szCs w:val="16"/>
              </w:rPr>
              <w:t>C</w:t>
            </w:r>
          </w:p>
        </w:tc>
      </w:tr>
      <w:tr w:rsidR="00AA6890" w:rsidRPr="0032079B" w14:paraId="67C8DAE1" w14:textId="77777777" w:rsidTr="00144A28">
        <w:tc>
          <w:tcPr>
            <w:tcW w:w="993" w:type="dxa"/>
            <w:shd w:val="clear" w:color="auto" w:fill="auto"/>
            <w:vAlign w:val="center"/>
          </w:tcPr>
          <w:p w14:paraId="75AEF60A"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AW2</w:t>
            </w:r>
          </w:p>
        </w:tc>
        <w:tc>
          <w:tcPr>
            <w:tcW w:w="1011" w:type="dxa"/>
            <w:shd w:val="clear" w:color="auto" w:fill="auto"/>
            <w:vAlign w:val="center"/>
          </w:tcPr>
          <w:p w14:paraId="5421E148"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Natynkowa</w:t>
            </w:r>
          </w:p>
        </w:tc>
        <w:tc>
          <w:tcPr>
            <w:tcW w:w="549" w:type="dxa"/>
            <w:shd w:val="clear" w:color="auto" w:fill="auto"/>
            <w:vAlign w:val="center"/>
          </w:tcPr>
          <w:p w14:paraId="32CC668B"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3W</w:t>
            </w:r>
          </w:p>
        </w:tc>
        <w:tc>
          <w:tcPr>
            <w:tcW w:w="425" w:type="dxa"/>
            <w:shd w:val="clear" w:color="auto" w:fill="auto"/>
            <w:vAlign w:val="center"/>
          </w:tcPr>
          <w:p w14:paraId="66869EBD"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65</w:t>
            </w:r>
          </w:p>
        </w:tc>
        <w:tc>
          <w:tcPr>
            <w:tcW w:w="711" w:type="dxa"/>
            <w:shd w:val="clear" w:color="auto" w:fill="auto"/>
            <w:vAlign w:val="center"/>
          </w:tcPr>
          <w:p w14:paraId="558493FF"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725" w:type="dxa"/>
            <w:shd w:val="clear" w:color="auto" w:fill="auto"/>
            <w:vAlign w:val="center"/>
          </w:tcPr>
          <w:p w14:paraId="5A2E8796"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605" w:type="dxa"/>
            <w:shd w:val="clear" w:color="auto" w:fill="auto"/>
            <w:vAlign w:val="center"/>
          </w:tcPr>
          <w:p w14:paraId="46145930"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738" w:type="dxa"/>
            <w:shd w:val="clear" w:color="auto" w:fill="auto"/>
            <w:vAlign w:val="center"/>
          </w:tcPr>
          <w:p w14:paraId="15AE5C29"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526" w:type="dxa"/>
            <w:shd w:val="clear" w:color="auto" w:fill="auto"/>
            <w:vAlign w:val="center"/>
          </w:tcPr>
          <w:p w14:paraId="5D123C94"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1FAACFA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1134" w:type="dxa"/>
            <w:shd w:val="clear" w:color="auto" w:fill="auto"/>
            <w:vAlign w:val="center"/>
          </w:tcPr>
          <w:p w14:paraId="76EC59D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Optyka otwarta</w:t>
            </w:r>
          </w:p>
        </w:tc>
        <w:tc>
          <w:tcPr>
            <w:tcW w:w="1275" w:type="dxa"/>
            <w:vMerge/>
            <w:shd w:val="clear" w:color="auto" w:fill="auto"/>
            <w:vAlign w:val="center"/>
          </w:tcPr>
          <w:p w14:paraId="643F345E" w14:textId="77777777" w:rsidR="00AA6890" w:rsidRPr="0032079B" w:rsidRDefault="00AA6890" w:rsidP="00144A28">
            <w:pPr>
              <w:jc w:val="both"/>
              <w:rPr>
                <w:rFonts w:ascii="Arial Narrow" w:hAnsi="Arial Narrow" w:cs="Calibri"/>
                <w:sz w:val="16"/>
                <w:szCs w:val="16"/>
              </w:rPr>
            </w:pPr>
          </w:p>
        </w:tc>
      </w:tr>
      <w:tr w:rsidR="00AA6890" w:rsidRPr="0032079B" w14:paraId="3186FCE1" w14:textId="77777777" w:rsidTr="00144A28">
        <w:tc>
          <w:tcPr>
            <w:tcW w:w="993" w:type="dxa"/>
            <w:shd w:val="clear" w:color="auto" w:fill="auto"/>
            <w:vAlign w:val="center"/>
          </w:tcPr>
          <w:p w14:paraId="1F81D6B0" w14:textId="77777777" w:rsidR="00AA6890" w:rsidRPr="0032079B" w:rsidRDefault="00AA6890" w:rsidP="00144A28">
            <w:pPr>
              <w:jc w:val="both"/>
              <w:rPr>
                <w:rFonts w:ascii="Arial Narrow" w:hAnsi="Arial Narrow" w:cs="Calibri"/>
                <w:b/>
                <w:sz w:val="16"/>
                <w:szCs w:val="16"/>
              </w:rPr>
            </w:pPr>
            <w:r w:rsidRPr="0032079B">
              <w:rPr>
                <w:rFonts w:ascii="Arial Narrow" w:hAnsi="Arial Narrow" w:cs="Calibri"/>
                <w:b/>
                <w:sz w:val="16"/>
                <w:szCs w:val="16"/>
              </w:rPr>
              <w:t>EW</w:t>
            </w:r>
          </w:p>
        </w:tc>
        <w:tc>
          <w:tcPr>
            <w:tcW w:w="1011" w:type="dxa"/>
            <w:shd w:val="clear" w:color="auto" w:fill="auto"/>
            <w:vAlign w:val="center"/>
          </w:tcPr>
          <w:p w14:paraId="5315D575"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Natynkowa</w:t>
            </w:r>
          </w:p>
        </w:tc>
        <w:tc>
          <w:tcPr>
            <w:tcW w:w="549" w:type="dxa"/>
            <w:shd w:val="clear" w:color="auto" w:fill="auto"/>
            <w:vAlign w:val="center"/>
          </w:tcPr>
          <w:p w14:paraId="07AADA33"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LED 1,2W</w:t>
            </w:r>
          </w:p>
        </w:tc>
        <w:tc>
          <w:tcPr>
            <w:tcW w:w="425" w:type="dxa"/>
            <w:shd w:val="clear" w:color="auto" w:fill="auto"/>
            <w:vAlign w:val="center"/>
          </w:tcPr>
          <w:p w14:paraId="4081913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41</w:t>
            </w:r>
          </w:p>
        </w:tc>
        <w:tc>
          <w:tcPr>
            <w:tcW w:w="711" w:type="dxa"/>
            <w:shd w:val="clear" w:color="auto" w:fill="auto"/>
            <w:vAlign w:val="center"/>
          </w:tcPr>
          <w:p w14:paraId="45AC0D9F"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725" w:type="dxa"/>
            <w:shd w:val="clear" w:color="auto" w:fill="auto"/>
            <w:vAlign w:val="center"/>
          </w:tcPr>
          <w:p w14:paraId="74935A29"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605" w:type="dxa"/>
            <w:shd w:val="clear" w:color="auto" w:fill="auto"/>
            <w:vAlign w:val="center"/>
          </w:tcPr>
          <w:p w14:paraId="53F6C916"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738" w:type="dxa"/>
            <w:shd w:val="clear" w:color="auto" w:fill="auto"/>
            <w:vAlign w:val="center"/>
          </w:tcPr>
          <w:p w14:paraId="3D8D23F0"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piktogram</w:t>
            </w:r>
          </w:p>
        </w:tc>
        <w:tc>
          <w:tcPr>
            <w:tcW w:w="526" w:type="dxa"/>
            <w:shd w:val="clear" w:color="auto" w:fill="auto"/>
            <w:vAlign w:val="center"/>
          </w:tcPr>
          <w:p w14:paraId="6AA88AF2"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Biały</w:t>
            </w:r>
          </w:p>
        </w:tc>
        <w:tc>
          <w:tcPr>
            <w:tcW w:w="806" w:type="dxa"/>
            <w:shd w:val="clear" w:color="auto" w:fill="auto"/>
            <w:vAlign w:val="center"/>
          </w:tcPr>
          <w:p w14:paraId="5EE7612B"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w:t>
            </w:r>
          </w:p>
        </w:tc>
        <w:tc>
          <w:tcPr>
            <w:tcW w:w="1134" w:type="dxa"/>
            <w:shd w:val="clear" w:color="auto" w:fill="auto"/>
            <w:vAlign w:val="center"/>
          </w:tcPr>
          <w:p w14:paraId="6D87A71A" w14:textId="77777777" w:rsidR="00AA6890" w:rsidRPr="0032079B" w:rsidRDefault="00AA6890" w:rsidP="00144A28">
            <w:pPr>
              <w:jc w:val="both"/>
              <w:rPr>
                <w:rFonts w:ascii="Arial Narrow" w:hAnsi="Arial Narrow" w:cs="Calibri"/>
                <w:sz w:val="16"/>
                <w:szCs w:val="16"/>
              </w:rPr>
            </w:pPr>
            <w:r w:rsidRPr="0032079B">
              <w:rPr>
                <w:rFonts w:ascii="Arial Narrow" w:hAnsi="Arial Narrow" w:cs="Calibri"/>
                <w:sz w:val="16"/>
                <w:szCs w:val="16"/>
              </w:rPr>
              <w:t>Odległość rozpoznawania 20m</w:t>
            </w:r>
          </w:p>
        </w:tc>
        <w:tc>
          <w:tcPr>
            <w:tcW w:w="1275" w:type="dxa"/>
            <w:vMerge/>
            <w:shd w:val="clear" w:color="auto" w:fill="auto"/>
            <w:vAlign w:val="center"/>
          </w:tcPr>
          <w:p w14:paraId="082293A6" w14:textId="77777777" w:rsidR="00AA6890" w:rsidRPr="0032079B" w:rsidRDefault="00AA6890" w:rsidP="00144A28">
            <w:pPr>
              <w:jc w:val="both"/>
              <w:rPr>
                <w:rFonts w:ascii="Arial Narrow" w:hAnsi="Arial Narrow" w:cs="Calibri"/>
                <w:sz w:val="16"/>
                <w:szCs w:val="16"/>
              </w:rPr>
            </w:pPr>
          </w:p>
        </w:tc>
      </w:tr>
    </w:tbl>
    <w:p w14:paraId="22A018B6" w14:textId="77777777" w:rsidR="00AA6890" w:rsidRDefault="00AA6890" w:rsidP="00AA6890">
      <w:pPr>
        <w:pStyle w:val="Akapitzlist"/>
        <w:shd w:val="clear" w:color="auto" w:fill="FFFFFF"/>
        <w:ind w:left="0" w:right="354"/>
        <w:rPr>
          <w:rFonts w:ascii="Arial" w:hAnsi="Arial" w:cs="Arial"/>
          <w:bCs/>
          <w:color w:val="000000"/>
        </w:rPr>
      </w:pPr>
      <w:r>
        <w:rPr>
          <w:rFonts w:ascii="Arial" w:hAnsi="Arial" w:cs="Arial"/>
          <w:bCs/>
          <w:color w:val="000000"/>
        </w:rPr>
        <w:t xml:space="preserve">             </w:t>
      </w:r>
    </w:p>
    <w:p w14:paraId="72E0B0D7" w14:textId="77777777" w:rsidR="00AA6890" w:rsidRDefault="00AA6890" w:rsidP="00AA6890">
      <w:pPr>
        <w:pStyle w:val="Akapitzlist"/>
        <w:shd w:val="clear" w:color="auto" w:fill="FFFFFF"/>
        <w:ind w:left="0" w:right="354"/>
        <w:rPr>
          <w:rFonts w:ascii="Arial" w:hAnsi="Arial" w:cs="Arial"/>
          <w:b/>
          <w:bCs/>
          <w:color w:val="000000"/>
        </w:rPr>
      </w:pPr>
      <w:r>
        <w:rPr>
          <w:rFonts w:ascii="Arial" w:hAnsi="Arial" w:cs="Arial"/>
          <w:b/>
          <w:bCs/>
          <w:color w:val="000000"/>
        </w:rPr>
        <w:t>b)     Osprzęt elektryczny:</w:t>
      </w:r>
    </w:p>
    <w:p w14:paraId="30ED272F" w14:textId="77777777" w:rsidR="00AA6890" w:rsidRPr="00DD1AEE" w:rsidRDefault="00AA6890" w:rsidP="00AA6890">
      <w:pPr>
        <w:jc w:val="both"/>
        <w:rPr>
          <w:rFonts w:ascii="Arial" w:hAnsi="Arial" w:cs="Arial"/>
          <w:sz w:val="24"/>
          <w:szCs w:val="24"/>
        </w:rPr>
      </w:pPr>
      <w:r>
        <w:rPr>
          <w:rFonts w:ascii="Arial" w:hAnsi="Arial" w:cs="Arial"/>
          <w:sz w:val="24"/>
          <w:szCs w:val="24"/>
        </w:rPr>
        <w:t xml:space="preserve">  </w:t>
      </w:r>
      <w:r w:rsidRPr="00DD1AEE">
        <w:rPr>
          <w:rFonts w:ascii="Arial" w:hAnsi="Arial" w:cs="Arial"/>
          <w:sz w:val="24"/>
          <w:szCs w:val="24"/>
        </w:rPr>
        <w:t xml:space="preserve"> Gniazda i Przełączniki  hermetyczne  n/t w pom piwnicy wraz z osprzętem szczelnym</w:t>
      </w:r>
    </w:p>
    <w:p w14:paraId="15051250" w14:textId="77777777" w:rsidR="00AA6890" w:rsidRPr="00DD1AEE" w:rsidRDefault="00AA6890" w:rsidP="00AA6890">
      <w:pPr>
        <w:jc w:val="both"/>
        <w:rPr>
          <w:rFonts w:ascii="Arial" w:hAnsi="Arial" w:cs="Arial"/>
          <w:sz w:val="24"/>
          <w:szCs w:val="24"/>
        </w:rPr>
      </w:pPr>
      <w:r w:rsidRPr="00DD1AEE">
        <w:rPr>
          <w:rFonts w:ascii="Arial" w:hAnsi="Arial" w:cs="Arial"/>
          <w:sz w:val="24"/>
          <w:szCs w:val="24"/>
        </w:rPr>
        <w:t>W remontowanych pomieszczeniach parteru i II piętra przewidziano wypusty na gniazda wtyczkowe podwójne. Istniejące wydzielone gniazda wtyczkowe do zasilania komputerów, pozostaje bez zmian.</w:t>
      </w:r>
    </w:p>
    <w:p w14:paraId="7E9C518A" w14:textId="77777777" w:rsidR="00AA6890" w:rsidRPr="0032079B" w:rsidRDefault="00AA6890" w:rsidP="00AA6890">
      <w:pPr>
        <w:jc w:val="both"/>
        <w:rPr>
          <w:rFonts w:ascii="Arial Narrow" w:hAnsi="Arial Narrow"/>
        </w:rPr>
      </w:pPr>
      <w:r w:rsidRPr="00DD1AEE">
        <w:rPr>
          <w:rFonts w:ascii="Arial" w:hAnsi="Arial" w:cs="Arial"/>
          <w:sz w:val="24"/>
          <w:szCs w:val="24"/>
        </w:rPr>
        <w:t>W pomieszczeniach suchych stosować osprzęt podtynkowy. W pomieszczeniach wilgotnych stosować osprzęt szczelny</w:t>
      </w:r>
    </w:p>
    <w:p w14:paraId="4DF10A1A" w14:textId="77777777" w:rsidR="00AA6890" w:rsidRPr="00DD1AEE" w:rsidRDefault="00AA6890" w:rsidP="00AA6890">
      <w:pPr>
        <w:jc w:val="both"/>
        <w:rPr>
          <w:rFonts w:ascii="Arial" w:hAnsi="Arial" w:cs="Arial"/>
          <w:sz w:val="24"/>
          <w:szCs w:val="24"/>
        </w:rPr>
      </w:pPr>
      <w:r w:rsidRPr="00DD1AEE">
        <w:rPr>
          <w:rFonts w:ascii="Arial" w:hAnsi="Arial" w:cs="Arial"/>
          <w:sz w:val="24"/>
          <w:szCs w:val="24"/>
        </w:rPr>
        <w:t>System instalacji – TN-S.</w:t>
      </w:r>
    </w:p>
    <w:p w14:paraId="331D61BC" w14:textId="77777777" w:rsidR="00AA6890" w:rsidRPr="00957868" w:rsidRDefault="00AA6890" w:rsidP="00AA6890">
      <w:pPr>
        <w:shd w:val="clear" w:color="auto" w:fill="FFFFFF"/>
        <w:spacing w:after="60" w:line="240" w:lineRule="auto"/>
        <w:ind w:right="352"/>
        <w:rPr>
          <w:rFonts w:ascii="Arial" w:hAnsi="Arial" w:cs="Arial"/>
          <w:b/>
          <w:color w:val="000000"/>
          <w:sz w:val="24"/>
          <w:szCs w:val="24"/>
        </w:rPr>
      </w:pPr>
    </w:p>
    <w:p w14:paraId="093B3E6B" w14:textId="77777777" w:rsidR="00AA6890" w:rsidRPr="00957868" w:rsidRDefault="00AA6890" w:rsidP="00AA6890">
      <w:pPr>
        <w:pStyle w:val="Akapitzlist"/>
        <w:numPr>
          <w:ilvl w:val="0"/>
          <w:numId w:val="56"/>
        </w:numPr>
        <w:shd w:val="clear" w:color="auto" w:fill="FFFFFF"/>
        <w:ind w:left="0" w:right="354" w:firstLine="0"/>
        <w:rPr>
          <w:rFonts w:ascii="Arial" w:hAnsi="Arial" w:cs="Arial"/>
          <w:b/>
          <w:color w:val="000000"/>
          <w:sz w:val="24"/>
          <w:szCs w:val="24"/>
        </w:rPr>
      </w:pPr>
      <w:r w:rsidRPr="00957868">
        <w:rPr>
          <w:rFonts w:ascii="Arial" w:hAnsi="Arial" w:cs="Arial"/>
          <w:b/>
          <w:color w:val="000000"/>
          <w:sz w:val="24"/>
          <w:szCs w:val="24"/>
        </w:rPr>
        <w:t>Linie i przewody zasilające</w:t>
      </w:r>
    </w:p>
    <w:p w14:paraId="40D64F89" w14:textId="77777777" w:rsidR="00AA6890" w:rsidRPr="00957868" w:rsidRDefault="00AA6890" w:rsidP="00AA6890">
      <w:pPr>
        <w:spacing w:after="0" w:line="240" w:lineRule="auto"/>
        <w:jc w:val="both"/>
        <w:rPr>
          <w:rFonts w:ascii="Arial" w:hAnsi="Arial" w:cs="Arial"/>
          <w:sz w:val="24"/>
          <w:szCs w:val="24"/>
        </w:rPr>
      </w:pPr>
      <w:r w:rsidRPr="00957868">
        <w:rPr>
          <w:rFonts w:ascii="Arial" w:hAnsi="Arial" w:cs="Arial"/>
          <w:sz w:val="24"/>
          <w:szCs w:val="24"/>
        </w:rPr>
        <w:t>Zaprojektowano nową linię zasilającą od złącza kablowo-rozdzielczego do tablicy głównej budynku.</w:t>
      </w:r>
    </w:p>
    <w:p w14:paraId="78B60B3D" w14:textId="77777777" w:rsidR="00AA6890" w:rsidRPr="00957868" w:rsidRDefault="00AA6890" w:rsidP="00AA6890">
      <w:pPr>
        <w:spacing w:after="0" w:line="240" w:lineRule="auto"/>
        <w:jc w:val="both"/>
        <w:rPr>
          <w:rFonts w:ascii="Arial" w:hAnsi="Arial" w:cs="Arial"/>
          <w:sz w:val="24"/>
          <w:szCs w:val="24"/>
        </w:rPr>
      </w:pPr>
      <w:r w:rsidRPr="00957868">
        <w:rPr>
          <w:rFonts w:ascii="Arial" w:hAnsi="Arial" w:cs="Arial"/>
          <w:sz w:val="24"/>
          <w:szCs w:val="24"/>
        </w:rPr>
        <w:t>Linię wykonać linką LY w rurze ochronnej na tynku.</w:t>
      </w:r>
    </w:p>
    <w:p w14:paraId="7ADA2682" w14:textId="77777777" w:rsidR="00AA6890" w:rsidRPr="00957868" w:rsidRDefault="00AA6890" w:rsidP="00AA6890">
      <w:pPr>
        <w:spacing w:after="0" w:line="240" w:lineRule="auto"/>
        <w:jc w:val="both"/>
        <w:rPr>
          <w:rFonts w:ascii="Arial" w:hAnsi="Arial" w:cs="Arial"/>
          <w:sz w:val="24"/>
          <w:szCs w:val="24"/>
        </w:rPr>
      </w:pPr>
      <w:r w:rsidRPr="00957868">
        <w:rPr>
          <w:rFonts w:ascii="Arial" w:hAnsi="Arial" w:cs="Arial"/>
          <w:sz w:val="24"/>
          <w:szCs w:val="24"/>
        </w:rPr>
        <w:t>Układ sieci TN-S.</w:t>
      </w:r>
    </w:p>
    <w:p w14:paraId="1E04331A" w14:textId="77777777" w:rsidR="00AA6890" w:rsidRPr="00957868" w:rsidRDefault="00AA6890" w:rsidP="00AA6890">
      <w:pPr>
        <w:spacing w:after="0" w:line="240" w:lineRule="auto"/>
        <w:jc w:val="both"/>
        <w:rPr>
          <w:rFonts w:ascii="Arial" w:hAnsi="Arial" w:cs="Arial"/>
          <w:sz w:val="24"/>
          <w:szCs w:val="24"/>
        </w:rPr>
      </w:pPr>
      <w:r w:rsidRPr="00957868">
        <w:rPr>
          <w:rFonts w:ascii="Arial" w:hAnsi="Arial" w:cs="Arial"/>
          <w:sz w:val="24"/>
          <w:szCs w:val="24"/>
        </w:rPr>
        <w:t>Linia zasilająca wymiennikownię pozostaje bez zmian.</w:t>
      </w:r>
    </w:p>
    <w:p w14:paraId="22293940" w14:textId="77777777" w:rsidR="00AA6890" w:rsidRPr="00F44EB7" w:rsidRDefault="00AA6890" w:rsidP="00AA6890">
      <w:pPr>
        <w:spacing w:after="0" w:line="240" w:lineRule="auto"/>
        <w:jc w:val="both"/>
        <w:rPr>
          <w:rFonts w:ascii="Arial" w:hAnsi="Arial" w:cs="Arial"/>
          <w:sz w:val="24"/>
          <w:szCs w:val="24"/>
        </w:rPr>
      </w:pPr>
      <w:r w:rsidRPr="00957868">
        <w:rPr>
          <w:rFonts w:ascii="Arial" w:hAnsi="Arial" w:cs="Arial"/>
          <w:sz w:val="24"/>
          <w:szCs w:val="24"/>
        </w:rPr>
        <w:t>Z tablicy głównej na parterze wyprowadzone będą następujące linie</w:t>
      </w:r>
      <w:r w:rsidRPr="00F44EB7">
        <w:rPr>
          <w:rFonts w:ascii="Arial" w:hAnsi="Arial" w:cs="Arial"/>
          <w:sz w:val="24"/>
          <w:szCs w:val="24"/>
        </w:rPr>
        <w:t>:</w:t>
      </w:r>
    </w:p>
    <w:p w14:paraId="228606B2" w14:textId="77777777" w:rsidR="00AA6890" w:rsidRPr="00F44EB7" w:rsidRDefault="00AA6890" w:rsidP="00AA6890">
      <w:pPr>
        <w:pStyle w:val="Akapitzlist"/>
        <w:numPr>
          <w:ilvl w:val="0"/>
          <w:numId w:val="78"/>
        </w:numPr>
        <w:spacing w:after="0"/>
        <w:jc w:val="both"/>
        <w:rPr>
          <w:rFonts w:ascii="Arial" w:hAnsi="Arial" w:cs="Arial"/>
          <w:sz w:val="24"/>
          <w:szCs w:val="24"/>
        </w:rPr>
      </w:pPr>
      <w:r w:rsidRPr="00F44EB7">
        <w:rPr>
          <w:rFonts w:ascii="Arial" w:hAnsi="Arial" w:cs="Arial"/>
          <w:sz w:val="24"/>
          <w:szCs w:val="24"/>
        </w:rPr>
        <w:lastRenderedPageBreak/>
        <w:t>linia do zasilania tablic piętrowych na I i II piętrze</w:t>
      </w:r>
    </w:p>
    <w:p w14:paraId="0ABBA838" w14:textId="77777777" w:rsidR="00AA6890" w:rsidRPr="00F44EB7" w:rsidRDefault="00AA6890" w:rsidP="00AA6890">
      <w:pPr>
        <w:pStyle w:val="Akapitzlist"/>
        <w:numPr>
          <w:ilvl w:val="0"/>
          <w:numId w:val="78"/>
        </w:numPr>
        <w:spacing w:after="0"/>
        <w:jc w:val="both"/>
        <w:rPr>
          <w:rFonts w:ascii="Arial" w:hAnsi="Arial" w:cs="Arial"/>
          <w:sz w:val="24"/>
          <w:szCs w:val="24"/>
        </w:rPr>
      </w:pPr>
      <w:r w:rsidRPr="00F44EB7">
        <w:rPr>
          <w:rFonts w:ascii="Arial" w:hAnsi="Arial" w:cs="Arial"/>
          <w:sz w:val="24"/>
          <w:szCs w:val="24"/>
        </w:rPr>
        <w:t>linie do zasilania tablic w piwnicy i w schronie</w:t>
      </w:r>
    </w:p>
    <w:p w14:paraId="5C311FBE" w14:textId="77777777" w:rsidR="00AA6890" w:rsidRPr="00F44EB7" w:rsidRDefault="00AA6890" w:rsidP="00AA6890">
      <w:pPr>
        <w:pStyle w:val="Akapitzlist"/>
        <w:numPr>
          <w:ilvl w:val="0"/>
          <w:numId w:val="78"/>
        </w:numPr>
        <w:spacing w:after="0"/>
        <w:jc w:val="both"/>
        <w:rPr>
          <w:rFonts w:ascii="Arial" w:hAnsi="Arial" w:cs="Arial"/>
          <w:sz w:val="24"/>
          <w:szCs w:val="24"/>
        </w:rPr>
      </w:pPr>
      <w:r w:rsidRPr="00F44EB7">
        <w:rPr>
          <w:rFonts w:ascii="Arial" w:hAnsi="Arial" w:cs="Arial"/>
          <w:sz w:val="24"/>
          <w:szCs w:val="24"/>
        </w:rPr>
        <w:t>linię do zasilania tablicy dla pom. nr 25 ÷ 28</w:t>
      </w:r>
    </w:p>
    <w:p w14:paraId="639BAD17" w14:textId="77777777" w:rsidR="00AA6890" w:rsidRPr="00F44EB7" w:rsidRDefault="00AA6890" w:rsidP="00AA6890">
      <w:pPr>
        <w:pStyle w:val="Akapitzlist"/>
        <w:numPr>
          <w:ilvl w:val="0"/>
          <w:numId w:val="78"/>
        </w:numPr>
        <w:spacing w:after="0"/>
        <w:jc w:val="both"/>
        <w:rPr>
          <w:rFonts w:ascii="Arial" w:hAnsi="Arial" w:cs="Arial"/>
          <w:sz w:val="24"/>
          <w:szCs w:val="24"/>
        </w:rPr>
      </w:pPr>
      <w:r w:rsidRPr="00F44EB7">
        <w:rPr>
          <w:rFonts w:ascii="Arial" w:hAnsi="Arial" w:cs="Arial"/>
          <w:sz w:val="24"/>
          <w:szCs w:val="24"/>
        </w:rPr>
        <w:t>linię do zasilania rozdzielnicy komputerowej</w:t>
      </w:r>
    </w:p>
    <w:p w14:paraId="664C28DD" w14:textId="77777777" w:rsidR="00AA6890" w:rsidRPr="00F44EB7" w:rsidRDefault="00AA6890" w:rsidP="00AA6890">
      <w:pPr>
        <w:pStyle w:val="Akapitzlist"/>
        <w:numPr>
          <w:ilvl w:val="0"/>
          <w:numId w:val="78"/>
        </w:numPr>
        <w:spacing w:after="0"/>
        <w:jc w:val="both"/>
        <w:rPr>
          <w:rFonts w:ascii="Arial" w:hAnsi="Arial" w:cs="Arial"/>
          <w:sz w:val="24"/>
          <w:szCs w:val="24"/>
        </w:rPr>
      </w:pPr>
      <w:r w:rsidRPr="00F44EB7">
        <w:rPr>
          <w:rFonts w:ascii="Arial" w:hAnsi="Arial" w:cs="Arial"/>
          <w:sz w:val="24"/>
          <w:szCs w:val="24"/>
        </w:rPr>
        <w:t>linię do punktu dystrybucyjnego (serwera)</w:t>
      </w:r>
    </w:p>
    <w:p w14:paraId="12C89A81" w14:textId="77777777" w:rsidR="00AA6890" w:rsidRPr="00F44EB7" w:rsidRDefault="00AA6890" w:rsidP="00AA6890">
      <w:pPr>
        <w:spacing w:after="0"/>
        <w:jc w:val="both"/>
        <w:rPr>
          <w:rFonts w:ascii="Arial" w:hAnsi="Arial" w:cs="Arial"/>
          <w:sz w:val="24"/>
          <w:szCs w:val="24"/>
        </w:rPr>
      </w:pPr>
      <w:r w:rsidRPr="00F44EB7">
        <w:rPr>
          <w:rFonts w:ascii="Arial" w:hAnsi="Arial" w:cs="Arial"/>
          <w:sz w:val="24"/>
          <w:szCs w:val="24"/>
        </w:rPr>
        <w:t>Linia zasilająca do tablic na I i II piętrze jest istniejąca.</w:t>
      </w:r>
    </w:p>
    <w:p w14:paraId="34DBEFC6" w14:textId="77777777" w:rsidR="00AA6890" w:rsidRPr="00F44EB7" w:rsidRDefault="00AA6890" w:rsidP="00AA6890">
      <w:pPr>
        <w:spacing w:after="0"/>
        <w:jc w:val="both"/>
        <w:rPr>
          <w:rFonts w:ascii="Arial" w:hAnsi="Arial" w:cs="Arial"/>
          <w:sz w:val="24"/>
          <w:szCs w:val="24"/>
        </w:rPr>
      </w:pPr>
      <w:r w:rsidRPr="00F44EB7">
        <w:rPr>
          <w:rFonts w:ascii="Arial" w:hAnsi="Arial" w:cs="Arial"/>
          <w:sz w:val="24"/>
          <w:szCs w:val="24"/>
        </w:rPr>
        <w:t>Pozostałe linie zasilające są nowoprojektowane. Wykonać je przewodami YDY.</w:t>
      </w:r>
    </w:p>
    <w:p w14:paraId="748A5F82" w14:textId="77777777" w:rsidR="00AA6890" w:rsidRPr="00F44EB7" w:rsidRDefault="00AA6890" w:rsidP="00AA6890">
      <w:pPr>
        <w:spacing w:after="0" w:line="240" w:lineRule="auto"/>
        <w:jc w:val="both"/>
        <w:rPr>
          <w:rFonts w:ascii="Arial" w:hAnsi="Arial" w:cs="Arial"/>
          <w:sz w:val="24"/>
          <w:szCs w:val="24"/>
        </w:rPr>
      </w:pPr>
      <w:r w:rsidRPr="00F44EB7">
        <w:rPr>
          <w:rFonts w:ascii="Arial" w:hAnsi="Arial" w:cs="Arial"/>
          <w:sz w:val="24"/>
          <w:szCs w:val="24"/>
        </w:rPr>
        <w:t>Linie do zasilania tablic w piwnicy ułożyć na uchwytach na tynku. Linie do tablic na parterze ułożyć w korytkach w przestrzeni międzystropowej a następnie pod tynkiem. Stosować kable i inne przewody ze względu na ich reakcję na ogień zgodnie z normą N SEP-E-007 wypracowanej w oparciu o rozporządzenie CPR.</w:t>
      </w:r>
    </w:p>
    <w:p w14:paraId="7B7F0398" w14:textId="77777777" w:rsidR="00AA6890" w:rsidRDefault="00AA6890" w:rsidP="00AA6890">
      <w:pPr>
        <w:spacing w:after="0" w:line="240" w:lineRule="auto"/>
        <w:jc w:val="both"/>
        <w:rPr>
          <w:rFonts w:ascii="Arial" w:hAnsi="Arial" w:cs="Arial"/>
          <w:sz w:val="24"/>
          <w:szCs w:val="24"/>
        </w:rPr>
      </w:pPr>
      <w:r w:rsidRPr="00F44EB7">
        <w:rPr>
          <w:rFonts w:ascii="Arial" w:hAnsi="Arial" w:cs="Arial"/>
          <w:sz w:val="24"/>
          <w:szCs w:val="24"/>
        </w:rPr>
        <w:t xml:space="preserve"> Linie wykonać przewodami miedzianymi.</w:t>
      </w:r>
    </w:p>
    <w:p w14:paraId="52B9EAB5" w14:textId="77777777" w:rsidR="00AA6890" w:rsidRPr="00DD1AEE" w:rsidRDefault="00AA6890" w:rsidP="00AA6890">
      <w:pPr>
        <w:spacing w:after="0" w:line="240" w:lineRule="auto"/>
        <w:jc w:val="both"/>
        <w:rPr>
          <w:rFonts w:ascii="Arial" w:hAnsi="Arial" w:cs="Arial"/>
          <w:sz w:val="24"/>
          <w:szCs w:val="24"/>
        </w:rPr>
      </w:pPr>
      <w:r w:rsidRPr="00DD1AEE">
        <w:rPr>
          <w:rFonts w:ascii="Arial" w:hAnsi="Arial" w:cs="Arial"/>
          <w:sz w:val="24"/>
          <w:szCs w:val="24"/>
        </w:rPr>
        <w:t>Pozostałe instalacje wykonać pod tynkami. Jedynie w piwnicy przewody ułożyć na tynku. W pomieszczeniach suchych stosować osprzęt podtynkowy. W pomieszczeniach wilgotnych stosować osprzęt szczelny.</w:t>
      </w:r>
    </w:p>
    <w:p w14:paraId="416E11C6" w14:textId="77777777" w:rsidR="00AA6890" w:rsidRPr="00DD1AEE" w:rsidRDefault="00AA6890" w:rsidP="00AA6890">
      <w:pPr>
        <w:spacing w:after="0" w:line="240" w:lineRule="auto"/>
        <w:jc w:val="both"/>
        <w:rPr>
          <w:rFonts w:ascii="Arial" w:hAnsi="Arial" w:cs="Arial"/>
          <w:sz w:val="24"/>
          <w:szCs w:val="24"/>
        </w:rPr>
      </w:pPr>
      <w:r w:rsidRPr="00DD1AEE">
        <w:rPr>
          <w:rFonts w:ascii="Arial" w:hAnsi="Arial" w:cs="Arial"/>
          <w:sz w:val="24"/>
          <w:szCs w:val="24"/>
        </w:rPr>
        <w:t>System instalacji – TN-S.</w:t>
      </w:r>
    </w:p>
    <w:p w14:paraId="36ACA19C" w14:textId="77777777" w:rsidR="00AA6890" w:rsidRDefault="00AA6890" w:rsidP="00AA6890">
      <w:pPr>
        <w:spacing w:after="120" w:line="240" w:lineRule="auto"/>
        <w:jc w:val="both"/>
        <w:rPr>
          <w:rFonts w:ascii="Arial" w:hAnsi="Arial" w:cs="Arial"/>
          <w:sz w:val="24"/>
          <w:szCs w:val="24"/>
        </w:rPr>
      </w:pPr>
    </w:p>
    <w:p w14:paraId="17C0BEDB" w14:textId="77777777" w:rsidR="00AA6890" w:rsidRPr="00F44EB7" w:rsidRDefault="00AA6890" w:rsidP="00AA6890">
      <w:pPr>
        <w:pStyle w:val="Akapitzlist"/>
        <w:numPr>
          <w:ilvl w:val="0"/>
          <w:numId w:val="56"/>
        </w:numPr>
        <w:shd w:val="clear" w:color="auto" w:fill="FFFFFF"/>
        <w:ind w:left="0" w:right="354" w:firstLine="0"/>
        <w:rPr>
          <w:rFonts w:ascii="Arial" w:hAnsi="Arial" w:cs="Arial"/>
          <w:b/>
          <w:color w:val="000000"/>
        </w:rPr>
      </w:pPr>
      <w:r>
        <w:rPr>
          <w:rFonts w:ascii="Arial" w:hAnsi="Arial" w:cs="Arial"/>
          <w:b/>
          <w:color w:val="000000"/>
        </w:rPr>
        <w:t>Tablice</w:t>
      </w:r>
    </w:p>
    <w:p w14:paraId="5866A196" w14:textId="77777777" w:rsidR="00AA6890" w:rsidRPr="002418EE" w:rsidRDefault="00AA6890" w:rsidP="00AA6890">
      <w:pPr>
        <w:spacing w:after="0" w:line="240" w:lineRule="auto"/>
        <w:jc w:val="both"/>
        <w:rPr>
          <w:rFonts w:ascii="Arial" w:hAnsi="Arial" w:cs="Arial"/>
          <w:sz w:val="24"/>
          <w:szCs w:val="24"/>
        </w:rPr>
      </w:pPr>
      <w:r w:rsidRPr="002418EE">
        <w:rPr>
          <w:rFonts w:ascii="Arial" w:hAnsi="Arial" w:cs="Arial"/>
          <w:sz w:val="24"/>
          <w:szCs w:val="24"/>
        </w:rPr>
        <w:t>Projektuje się następujące tablice:</w:t>
      </w:r>
    </w:p>
    <w:p w14:paraId="7451E303" w14:textId="77777777" w:rsidR="00AA6890" w:rsidRPr="002418EE" w:rsidRDefault="00AA6890" w:rsidP="00AA6890">
      <w:pPr>
        <w:pStyle w:val="Akapitzlist"/>
        <w:numPr>
          <w:ilvl w:val="0"/>
          <w:numId w:val="79"/>
        </w:numPr>
        <w:spacing w:after="0" w:line="240" w:lineRule="auto"/>
        <w:jc w:val="both"/>
        <w:rPr>
          <w:rFonts w:ascii="Arial" w:hAnsi="Arial" w:cs="Arial"/>
          <w:sz w:val="24"/>
          <w:szCs w:val="24"/>
        </w:rPr>
      </w:pPr>
      <w:r w:rsidRPr="002418EE">
        <w:rPr>
          <w:rFonts w:ascii="Arial" w:hAnsi="Arial" w:cs="Arial"/>
          <w:sz w:val="24"/>
          <w:szCs w:val="24"/>
        </w:rPr>
        <w:t>tablicę główną na parterze (T1)</w:t>
      </w:r>
    </w:p>
    <w:p w14:paraId="047EDD09" w14:textId="77777777" w:rsidR="00AA6890" w:rsidRPr="002418EE" w:rsidRDefault="00AA6890" w:rsidP="00AA6890">
      <w:pPr>
        <w:pStyle w:val="Akapitzlist"/>
        <w:numPr>
          <w:ilvl w:val="0"/>
          <w:numId w:val="79"/>
        </w:numPr>
        <w:spacing w:after="0"/>
        <w:jc w:val="both"/>
        <w:rPr>
          <w:rFonts w:ascii="Arial" w:hAnsi="Arial" w:cs="Arial"/>
          <w:sz w:val="24"/>
          <w:szCs w:val="24"/>
        </w:rPr>
      </w:pPr>
      <w:r w:rsidRPr="002418EE">
        <w:rPr>
          <w:rFonts w:ascii="Arial" w:hAnsi="Arial" w:cs="Arial"/>
          <w:sz w:val="24"/>
          <w:szCs w:val="24"/>
        </w:rPr>
        <w:t>tablicę rozdzielczą na II piętrze dla pomieszczeń 201 ÷ 209 i 217 (T2)</w:t>
      </w:r>
    </w:p>
    <w:p w14:paraId="11F247F6" w14:textId="77777777" w:rsidR="00AA6890" w:rsidRPr="002418EE" w:rsidRDefault="00AA6890" w:rsidP="00AA6890">
      <w:pPr>
        <w:pStyle w:val="Akapitzlist"/>
        <w:numPr>
          <w:ilvl w:val="0"/>
          <w:numId w:val="79"/>
        </w:numPr>
        <w:spacing w:after="0"/>
        <w:jc w:val="both"/>
        <w:rPr>
          <w:rFonts w:ascii="Arial" w:hAnsi="Arial" w:cs="Arial"/>
          <w:sz w:val="24"/>
          <w:szCs w:val="24"/>
        </w:rPr>
      </w:pPr>
      <w:r w:rsidRPr="002418EE">
        <w:rPr>
          <w:rFonts w:ascii="Arial" w:hAnsi="Arial" w:cs="Arial"/>
          <w:sz w:val="24"/>
          <w:szCs w:val="24"/>
        </w:rPr>
        <w:t>tablicę dla potrzeb schronu w piwnicy dla pomieszczenia 01 (TS)</w:t>
      </w:r>
    </w:p>
    <w:p w14:paraId="16BF69DB" w14:textId="77777777" w:rsidR="00AA6890" w:rsidRPr="002418EE" w:rsidRDefault="00AA6890" w:rsidP="00AA6890">
      <w:pPr>
        <w:spacing w:after="0" w:line="240" w:lineRule="auto"/>
        <w:jc w:val="both"/>
        <w:rPr>
          <w:rFonts w:ascii="Arial" w:hAnsi="Arial" w:cs="Arial"/>
          <w:sz w:val="24"/>
          <w:szCs w:val="24"/>
        </w:rPr>
      </w:pPr>
      <w:r w:rsidRPr="002418EE">
        <w:rPr>
          <w:rFonts w:ascii="Arial" w:hAnsi="Arial" w:cs="Arial"/>
          <w:sz w:val="24"/>
          <w:szCs w:val="24"/>
        </w:rPr>
        <w:t>Pozostałe tablice pozostają bez zmian.</w:t>
      </w:r>
    </w:p>
    <w:p w14:paraId="484CC6F5" w14:textId="77777777" w:rsidR="00AA6890" w:rsidRPr="002418EE" w:rsidRDefault="00AA6890" w:rsidP="00AA6890">
      <w:pPr>
        <w:spacing w:after="0" w:line="240" w:lineRule="auto"/>
        <w:jc w:val="both"/>
        <w:rPr>
          <w:rFonts w:ascii="Arial" w:hAnsi="Arial" w:cs="Arial"/>
          <w:sz w:val="24"/>
          <w:szCs w:val="24"/>
        </w:rPr>
      </w:pPr>
      <w:r w:rsidRPr="002418EE">
        <w:rPr>
          <w:rFonts w:ascii="Arial" w:hAnsi="Arial" w:cs="Arial"/>
          <w:sz w:val="24"/>
          <w:szCs w:val="24"/>
        </w:rPr>
        <w:t>Tablice główną i tablicę na II piętrze wykonać jako wnękowe, w obudowach izolacyjnych, z drzwiczkami koloru białego wyposażonymi w zamki patentowe. Stopień ochrony obudowy IP40. Tablice zamontować w miejscach istniejących wnęk po ich powiększeniu.</w:t>
      </w:r>
    </w:p>
    <w:p w14:paraId="44797B06" w14:textId="77777777" w:rsidR="00AA6890" w:rsidRPr="002418EE" w:rsidRDefault="00AA6890" w:rsidP="00AA6890">
      <w:pPr>
        <w:spacing w:after="120" w:line="240" w:lineRule="auto"/>
        <w:jc w:val="both"/>
        <w:rPr>
          <w:rFonts w:ascii="Arial" w:hAnsi="Arial" w:cs="Arial"/>
          <w:sz w:val="24"/>
          <w:szCs w:val="24"/>
        </w:rPr>
      </w:pPr>
      <w:r w:rsidRPr="002418EE">
        <w:rPr>
          <w:rFonts w:ascii="Arial" w:hAnsi="Arial" w:cs="Arial"/>
          <w:sz w:val="24"/>
          <w:szCs w:val="24"/>
        </w:rPr>
        <w:t>Tablicę dla schronu zaprojektowano jako naścienną w obudowie o stopniu ochrony IP65.</w:t>
      </w:r>
    </w:p>
    <w:p w14:paraId="03715CBD" w14:textId="77777777" w:rsidR="00AA6890" w:rsidRPr="002418EE" w:rsidRDefault="00AA6890" w:rsidP="00AA6890">
      <w:pPr>
        <w:spacing w:after="0" w:line="240" w:lineRule="auto"/>
        <w:jc w:val="both"/>
        <w:rPr>
          <w:rFonts w:ascii="Arial" w:hAnsi="Arial" w:cs="Arial"/>
          <w:sz w:val="24"/>
          <w:szCs w:val="24"/>
        </w:rPr>
      </w:pPr>
      <w:r w:rsidRPr="002418EE">
        <w:rPr>
          <w:rFonts w:ascii="Arial" w:hAnsi="Arial" w:cs="Arial"/>
          <w:sz w:val="24"/>
          <w:szCs w:val="24"/>
        </w:rPr>
        <w:t>W tablicy głównej przewidziano:</w:t>
      </w:r>
    </w:p>
    <w:p w14:paraId="2EFF840C" w14:textId="77777777" w:rsidR="00AA6890" w:rsidRPr="002418EE" w:rsidRDefault="00AA6890" w:rsidP="00AA6890">
      <w:pPr>
        <w:pStyle w:val="Akapitzlist"/>
        <w:numPr>
          <w:ilvl w:val="0"/>
          <w:numId w:val="80"/>
        </w:numPr>
        <w:spacing w:after="0" w:line="240" w:lineRule="auto"/>
        <w:jc w:val="both"/>
        <w:rPr>
          <w:rFonts w:ascii="Arial" w:hAnsi="Arial" w:cs="Arial"/>
          <w:sz w:val="24"/>
          <w:szCs w:val="24"/>
        </w:rPr>
      </w:pPr>
      <w:r w:rsidRPr="002418EE">
        <w:rPr>
          <w:rFonts w:ascii="Arial" w:hAnsi="Arial" w:cs="Arial"/>
          <w:sz w:val="24"/>
          <w:szCs w:val="24"/>
        </w:rPr>
        <w:t>ochronnik przepięciowy</w:t>
      </w:r>
    </w:p>
    <w:p w14:paraId="1B797B7B" w14:textId="77777777" w:rsidR="00AA6890" w:rsidRPr="002418EE" w:rsidRDefault="00AA6890" w:rsidP="00AA6890">
      <w:pPr>
        <w:pStyle w:val="Akapitzlist"/>
        <w:numPr>
          <w:ilvl w:val="0"/>
          <w:numId w:val="80"/>
        </w:numPr>
        <w:spacing w:after="0"/>
        <w:jc w:val="both"/>
        <w:rPr>
          <w:rFonts w:ascii="Arial" w:hAnsi="Arial" w:cs="Arial"/>
          <w:sz w:val="24"/>
          <w:szCs w:val="24"/>
        </w:rPr>
      </w:pPr>
      <w:r w:rsidRPr="002418EE">
        <w:rPr>
          <w:rFonts w:ascii="Arial" w:hAnsi="Arial" w:cs="Arial"/>
          <w:sz w:val="24"/>
          <w:szCs w:val="24"/>
        </w:rPr>
        <w:t>wyłącznik główny</w:t>
      </w:r>
    </w:p>
    <w:p w14:paraId="1E82DD3A" w14:textId="77777777" w:rsidR="00AA6890" w:rsidRPr="002418EE" w:rsidRDefault="00AA6890" w:rsidP="00AA6890">
      <w:pPr>
        <w:pStyle w:val="Akapitzlist"/>
        <w:numPr>
          <w:ilvl w:val="0"/>
          <w:numId w:val="80"/>
        </w:numPr>
        <w:spacing w:after="0"/>
        <w:jc w:val="both"/>
        <w:rPr>
          <w:rFonts w:ascii="Arial" w:hAnsi="Arial" w:cs="Arial"/>
          <w:sz w:val="24"/>
          <w:szCs w:val="24"/>
        </w:rPr>
      </w:pPr>
      <w:r w:rsidRPr="002418EE">
        <w:rPr>
          <w:rFonts w:ascii="Arial" w:hAnsi="Arial" w:cs="Arial"/>
          <w:sz w:val="24"/>
          <w:szCs w:val="24"/>
        </w:rPr>
        <w:t xml:space="preserve">zabezpieczenie dla linii zasilających </w:t>
      </w:r>
    </w:p>
    <w:p w14:paraId="1D6DAEBF" w14:textId="77777777" w:rsidR="00AA6890" w:rsidRPr="002418EE" w:rsidRDefault="00AA6890" w:rsidP="00AA6890">
      <w:pPr>
        <w:pStyle w:val="Akapitzlist"/>
        <w:numPr>
          <w:ilvl w:val="0"/>
          <w:numId w:val="80"/>
        </w:numPr>
        <w:spacing w:after="0"/>
        <w:jc w:val="both"/>
        <w:rPr>
          <w:rFonts w:ascii="Arial" w:hAnsi="Arial" w:cs="Arial"/>
          <w:sz w:val="24"/>
          <w:szCs w:val="24"/>
        </w:rPr>
      </w:pPr>
      <w:r w:rsidRPr="002418EE">
        <w:rPr>
          <w:rFonts w:ascii="Arial" w:hAnsi="Arial" w:cs="Arial"/>
          <w:sz w:val="24"/>
          <w:szCs w:val="24"/>
        </w:rPr>
        <w:t>podlicznik dla pomieszczeń na parterze</w:t>
      </w:r>
    </w:p>
    <w:p w14:paraId="13D5A377" w14:textId="77777777" w:rsidR="00AA6890" w:rsidRPr="002418EE" w:rsidRDefault="00AA6890" w:rsidP="00AA6890">
      <w:pPr>
        <w:pStyle w:val="Akapitzlist"/>
        <w:numPr>
          <w:ilvl w:val="0"/>
          <w:numId w:val="80"/>
        </w:numPr>
        <w:spacing w:after="0"/>
        <w:jc w:val="both"/>
        <w:rPr>
          <w:rFonts w:ascii="Arial" w:hAnsi="Arial" w:cs="Arial"/>
          <w:sz w:val="24"/>
          <w:szCs w:val="24"/>
        </w:rPr>
      </w:pPr>
      <w:r w:rsidRPr="002418EE">
        <w:rPr>
          <w:rFonts w:ascii="Arial" w:hAnsi="Arial" w:cs="Arial"/>
          <w:sz w:val="24"/>
          <w:szCs w:val="24"/>
        </w:rPr>
        <w:t>wyłączniki ochronne różnicowo-prądowe i wyłączniki nadmiarowo-prądowe dla pomieszczeń na parterze.</w:t>
      </w:r>
    </w:p>
    <w:p w14:paraId="05ECCA0D" w14:textId="77777777" w:rsidR="00AA6890" w:rsidRPr="002418EE" w:rsidRDefault="00AA6890" w:rsidP="00AA6890">
      <w:pPr>
        <w:spacing w:after="120" w:line="240" w:lineRule="auto"/>
        <w:jc w:val="both"/>
        <w:rPr>
          <w:rFonts w:ascii="Arial" w:hAnsi="Arial" w:cs="Arial"/>
          <w:sz w:val="24"/>
          <w:szCs w:val="24"/>
        </w:rPr>
      </w:pPr>
      <w:r w:rsidRPr="002418EE">
        <w:rPr>
          <w:rFonts w:ascii="Arial" w:hAnsi="Arial" w:cs="Arial"/>
          <w:sz w:val="24"/>
          <w:szCs w:val="24"/>
        </w:rPr>
        <w:t>W tablicy na II piętrze zaprojektowano:</w:t>
      </w:r>
    </w:p>
    <w:p w14:paraId="68100294" w14:textId="77777777" w:rsidR="00AA6890" w:rsidRPr="002418EE" w:rsidRDefault="00AA6890" w:rsidP="00AA6890">
      <w:pPr>
        <w:pStyle w:val="Akapitzlist"/>
        <w:numPr>
          <w:ilvl w:val="0"/>
          <w:numId w:val="81"/>
        </w:numPr>
        <w:spacing w:after="120" w:line="240" w:lineRule="auto"/>
        <w:jc w:val="both"/>
        <w:rPr>
          <w:rFonts w:ascii="Arial" w:hAnsi="Arial" w:cs="Arial"/>
          <w:sz w:val="24"/>
          <w:szCs w:val="24"/>
        </w:rPr>
      </w:pPr>
      <w:r w:rsidRPr="002418EE">
        <w:rPr>
          <w:rFonts w:ascii="Arial" w:hAnsi="Arial" w:cs="Arial"/>
          <w:sz w:val="24"/>
          <w:szCs w:val="24"/>
        </w:rPr>
        <w:t>podlicznik dla pomieszczeń nr 201 ÷ 209 i 217</w:t>
      </w:r>
    </w:p>
    <w:p w14:paraId="493FC7E6" w14:textId="77777777" w:rsidR="00AA6890" w:rsidRPr="002418EE" w:rsidRDefault="00AA6890" w:rsidP="00AA6890">
      <w:pPr>
        <w:pStyle w:val="Akapitzlist"/>
        <w:numPr>
          <w:ilvl w:val="0"/>
          <w:numId w:val="81"/>
        </w:numPr>
        <w:spacing w:after="0"/>
        <w:jc w:val="both"/>
        <w:rPr>
          <w:rFonts w:ascii="Arial" w:hAnsi="Arial" w:cs="Arial"/>
          <w:sz w:val="24"/>
          <w:szCs w:val="24"/>
        </w:rPr>
      </w:pPr>
      <w:r w:rsidRPr="002418EE">
        <w:rPr>
          <w:rFonts w:ascii="Arial" w:hAnsi="Arial" w:cs="Arial"/>
          <w:sz w:val="24"/>
          <w:szCs w:val="24"/>
        </w:rPr>
        <w:t>ochronnik przepięciowy</w:t>
      </w:r>
    </w:p>
    <w:p w14:paraId="2EE49E1E" w14:textId="77777777" w:rsidR="00AA6890" w:rsidRPr="002418EE" w:rsidRDefault="00AA6890" w:rsidP="00AA6890">
      <w:pPr>
        <w:pStyle w:val="Akapitzlist"/>
        <w:numPr>
          <w:ilvl w:val="0"/>
          <w:numId w:val="81"/>
        </w:numPr>
        <w:spacing w:after="0"/>
        <w:jc w:val="both"/>
        <w:rPr>
          <w:rFonts w:ascii="Arial" w:hAnsi="Arial" w:cs="Arial"/>
          <w:sz w:val="24"/>
          <w:szCs w:val="24"/>
        </w:rPr>
      </w:pPr>
      <w:r w:rsidRPr="002418EE">
        <w:rPr>
          <w:rFonts w:ascii="Arial" w:hAnsi="Arial" w:cs="Arial"/>
          <w:sz w:val="24"/>
          <w:szCs w:val="24"/>
        </w:rPr>
        <w:t>wyłączniki ochronne różnicowo-prądowe i wyłączniki nadmiarowo-prądowe</w:t>
      </w:r>
    </w:p>
    <w:p w14:paraId="1392BD64" w14:textId="77777777" w:rsidR="00AA6890" w:rsidRDefault="00AA6890" w:rsidP="00AA6890">
      <w:pPr>
        <w:spacing w:after="120"/>
        <w:jc w:val="both"/>
        <w:rPr>
          <w:rFonts w:ascii="Arial" w:hAnsi="Arial" w:cs="Arial"/>
          <w:sz w:val="24"/>
          <w:szCs w:val="24"/>
        </w:rPr>
      </w:pPr>
      <w:r w:rsidRPr="002418EE">
        <w:rPr>
          <w:rFonts w:ascii="Arial" w:hAnsi="Arial" w:cs="Arial"/>
          <w:sz w:val="24"/>
          <w:szCs w:val="24"/>
        </w:rPr>
        <w:t>W tablicy schronu przewidziano wyłącznik główny oraz zabezpieczenia dla potrzeb instalacji schronu.</w:t>
      </w:r>
    </w:p>
    <w:p w14:paraId="7F786CA8" w14:textId="77777777" w:rsidR="00AA6890" w:rsidRPr="003D509B" w:rsidRDefault="00AA6890" w:rsidP="00AA6890">
      <w:pPr>
        <w:spacing w:after="120"/>
        <w:jc w:val="both"/>
        <w:rPr>
          <w:rFonts w:ascii="Arial" w:hAnsi="Arial" w:cs="Arial"/>
          <w:sz w:val="24"/>
          <w:szCs w:val="24"/>
        </w:rPr>
      </w:pPr>
      <w:r w:rsidRPr="003D509B">
        <w:rPr>
          <w:rFonts w:ascii="Arial" w:hAnsi="Arial" w:cs="Arial"/>
          <w:sz w:val="24"/>
          <w:szCs w:val="24"/>
        </w:rPr>
        <w:t>W tablicy oznaczonej T1 przewidziano ochronniki przepięciowy typu 1+2. W tablicach piętrowych przewidziano ochronniki typu 2.</w:t>
      </w:r>
    </w:p>
    <w:p w14:paraId="49ED663C" w14:textId="77777777" w:rsidR="00AA6890" w:rsidRPr="0032079B" w:rsidRDefault="00AA6890" w:rsidP="00AA6890">
      <w:pPr>
        <w:autoSpaceDE w:val="0"/>
        <w:autoSpaceDN w:val="0"/>
        <w:adjustRightInd w:val="0"/>
        <w:spacing w:after="0" w:line="240" w:lineRule="auto"/>
        <w:jc w:val="both"/>
        <w:rPr>
          <w:rFonts w:ascii="Arial Narrow" w:hAnsi="Arial Narrow" w:cs="Times-Bold"/>
          <w:b/>
          <w:bCs/>
          <w:sz w:val="26"/>
          <w:szCs w:val="26"/>
        </w:rPr>
      </w:pPr>
    </w:p>
    <w:p w14:paraId="3377F9B8" w14:textId="77777777" w:rsidR="00AA6890" w:rsidRPr="00097318" w:rsidRDefault="00AA6890" w:rsidP="00AA6890">
      <w:pPr>
        <w:pStyle w:val="Akapitzlist"/>
        <w:numPr>
          <w:ilvl w:val="0"/>
          <w:numId w:val="56"/>
        </w:numPr>
        <w:shd w:val="clear" w:color="auto" w:fill="FFFFFF"/>
        <w:ind w:left="0" w:right="354" w:firstLine="0"/>
        <w:rPr>
          <w:rFonts w:ascii="Arial" w:hAnsi="Arial" w:cs="Arial"/>
          <w:b/>
          <w:color w:val="000000"/>
          <w:sz w:val="24"/>
          <w:szCs w:val="24"/>
        </w:rPr>
      </w:pPr>
      <w:r w:rsidRPr="00097318">
        <w:rPr>
          <w:rFonts w:ascii="Arial" w:hAnsi="Arial" w:cs="Arial"/>
          <w:b/>
          <w:color w:val="000000"/>
          <w:sz w:val="24"/>
          <w:szCs w:val="24"/>
        </w:rPr>
        <w:t>Instalacja telewizyjna i teletechniczna</w:t>
      </w:r>
    </w:p>
    <w:p w14:paraId="1CB3CD3B" w14:textId="77777777" w:rsidR="00AA6890" w:rsidRPr="00097318" w:rsidRDefault="00AA6890" w:rsidP="00AA6890">
      <w:pPr>
        <w:jc w:val="both"/>
        <w:rPr>
          <w:rFonts w:ascii="Arial" w:hAnsi="Arial" w:cs="Arial"/>
          <w:sz w:val="24"/>
          <w:szCs w:val="24"/>
          <w:u w:val="single"/>
        </w:rPr>
      </w:pPr>
      <w:r w:rsidRPr="00097318">
        <w:rPr>
          <w:rFonts w:ascii="Arial" w:hAnsi="Arial" w:cs="Arial"/>
          <w:sz w:val="24"/>
          <w:szCs w:val="24"/>
          <w:u w:val="single"/>
        </w:rPr>
        <w:lastRenderedPageBreak/>
        <w:t>Instalacja telewizyjna</w:t>
      </w:r>
    </w:p>
    <w:p w14:paraId="38D50B8E"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 xml:space="preserve">Do budynku doprowadzony jest kabel telewizji kablowej. W miejscu doprowadzenia kabla (pom. nr 13 na parterze) zainstalować tablicę wnękową z rozdzielaczem sygnału oznaczoną TW. </w:t>
      </w:r>
    </w:p>
    <w:p w14:paraId="60290620"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Od tablicy wykonać połączenia do projektowanych gniazd abonenckich TV w pomieszczeniach nr 12, 14 i 25 na parterze oraz nr 207 na II piętrze.</w:t>
      </w:r>
    </w:p>
    <w:p w14:paraId="20DCD4AA"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Połączenia wykonać kablem koncentrycznym 75Ω. Do pomieszczeń nr 12, 14 i 25 kable prowadzić w pom. piwnicy w rurkach na uchwytach na tynku. Podejścia do gniazd wykonać pod tynkiem.</w:t>
      </w:r>
    </w:p>
    <w:p w14:paraId="52D74BD5"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Połączenie do pom. nr 207 wykonać w rurze pod tynkiem.</w:t>
      </w:r>
    </w:p>
    <w:p w14:paraId="28850E8F" w14:textId="77777777" w:rsidR="00AA6890" w:rsidRDefault="00AA6890" w:rsidP="00AA6890">
      <w:pPr>
        <w:jc w:val="both"/>
        <w:rPr>
          <w:rFonts w:ascii="Arial" w:hAnsi="Arial" w:cs="Arial"/>
          <w:sz w:val="24"/>
          <w:szCs w:val="24"/>
          <w:u w:val="single"/>
        </w:rPr>
      </w:pPr>
    </w:p>
    <w:p w14:paraId="138C582C" w14:textId="77777777" w:rsidR="00AA6890" w:rsidRPr="00097318" w:rsidRDefault="00AA6890" w:rsidP="00AA6890">
      <w:pPr>
        <w:jc w:val="both"/>
        <w:rPr>
          <w:rFonts w:ascii="Arial" w:hAnsi="Arial" w:cs="Arial"/>
          <w:sz w:val="24"/>
          <w:szCs w:val="24"/>
          <w:u w:val="single"/>
        </w:rPr>
      </w:pPr>
      <w:r w:rsidRPr="00097318">
        <w:rPr>
          <w:rFonts w:ascii="Arial" w:hAnsi="Arial" w:cs="Arial"/>
          <w:sz w:val="24"/>
          <w:szCs w:val="24"/>
          <w:u w:val="single"/>
        </w:rPr>
        <w:t>Instalacje teletechniczne</w:t>
      </w:r>
    </w:p>
    <w:p w14:paraId="0A1F49C2"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Istniejące instalacje teletechniczne, tj. sieć telefoniczna, sieć strukturalna, instalacje kontroli dostępu i monitoringu pozostają bez zmian.</w:t>
      </w:r>
    </w:p>
    <w:p w14:paraId="6D5D4CAC"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Projektuje się jedynie wypust telefoniczny do pomieszczenia 01 w piwnicy.</w:t>
      </w:r>
    </w:p>
    <w:p w14:paraId="2F536157"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 xml:space="preserve">Z pomieszczenia 01 w piwnicy projektuje się kabel do anteny na dachu dla potrzeb radiostacji. Kabel ułożyć w rurze. </w:t>
      </w:r>
    </w:p>
    <w:p w14:paraId="2CCA0E03"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Na korytarzu parteru znajduje się instalacja wykonane w listwach na tynku oraz kamera i sygnalizator optyczno-akustyczny.</w:t>
      </w:r>
    </w:p>
    <w:p w14:paraId="5E8866E6"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Instalację wykonaną z listwach należy przenieść powyżej projektowanego stropu podwieszonego.</w:t>
      </w:r>
    </w:p>
    <w:p w14:paraId="31E06F48"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 xml:space="preserve">Kamerę zdemontować i zamontować ponownie w stropie podwieszonym. </w:t>
      </w:r>
    </w:p>
    <w:p w14:paraId="0A19DBF3" w14:textId="77777777" w:rsidR="00AA6890" w:rsidRPr="00097318" w:rsidRDefault="00AA6890" w:rsidP="00AA6890">
      <w:pPr>
        <w:spacing w:after="0" w:line="240" w:lineRule="auto"/>
        <w:jc w:val="both"/>
        <w:rPr>
          <w:rFonts w:ascii="Arial" w:hAnsi="Arial" w:cs="Arial"/>
          <w:sz w:val="24"/>
          <w:szCs w:val="24"/>
        </w:rPr>
      </w:pPr>
      <w:r w:rsidRPr="00097318">
        <w:rPr>
          <w:rFonts w:ascii="Arial" w:hAnsi="Arial" w:cs="Arial"/>
          <w:sz w:val="24"/>
          <w:szCs w:val="24"/>
        </w:rPr>
        <w:t>Sygnalizator optyczno-akustyczny obniżyć poniżej poziomu stropu.</w:t>
      </w:r>
    </w:p>
    <w:p w14:paraId="1D17B4FF" w14:textId="77777777" w:rsidR="00AA6890" w:rsidRDefault="00AA6890" w:rsidP="00AA6890">
      <w:pPr>
        <w:spacing w:after="60" w:line="312" w:lineRule="auto"/>
        <w:rPr>
          <w:rFonts w:ascii="Arial" w:hAnsi="Arial" w:cs="Arial"/>
          <w:b/>
          <w:bCs/>
          <w:color w:val="000000"/>
          <w:sz w:val="24"/>
          <w:szCs w:val="24"/>
        </w:rPr>
      </w:pPr>
    </w:p>
    <w:p w14:paraId="31876B8F" w14:textId="77777777" w:rsidR="00AA6890" w:rsidRDefault="00AA6890" w:rsidP="00AA6890">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14:paraId="33362D62" w14:textId="4BBB8B02" w:rsidR="00AA6890" w:rsidRDefault="00AA6890" w:rsidP="00AA6890">
      <w:p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4077D9AD" w14:textId="77777777" w:rsidR="00AA6890" w:rsidRDefault="00AA6890" w:rsidP="00AA6890">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3.1. Szczegółowe wymagania dotyczące sprzętu </w:t>
      </w:r>
    </w:p>
    <w:p w14:paraId="50E689DA" w14:textId="77777777" w:rsidR="00AA6890" w:rsidRPr="00A04BC1" w:rsidRDefault="00AA6890" w:rsidP="00AA6890">
      <w:pPr>
        <w:shd w:val="clear" w:color="auto" w:fill="FFFFFF"/>
        <w:spacing w:after="0" w:line="240" w:lineRule="auto"/>
        <w:ind w:right="352"/>
        <w:rPr>
          <w:rFonts w:ascii="Arial" w:hAnsi="Arial" w:cs="Arial"/>
          <w:color w:val="000000"/>
          <w:sz w:val="24"/>
          <w:szCs w:val="24"/>
        </w:rPr>
      </w:pPr>
      <w:r w:rsidRPr="00A04BC1">
        <w:rPr>
          <w:rFonts w:ascii="Arial" w:hAnsi="Arial" w:cs="Arial"/>
          <w:color w:val="000000"/>
          <w:sz w:val="24"/>
          <w:szCs w:val="24"/>
        </w:rPr>
        <w:t>Do wykonania robót instalacji Wykonawca powinien wykazać się możliwością korzystania   co najmniej  z poniższego sprzętu.</w:t>
      </w:r>
    </w:p>
    <w:p w14:paraId="37435F64" w14:textId="77777777" w:rsidR="00AA6890" w:rsidRPr="00A04BC1" w:rsidRDefault="00AA6890" w:rsidP="00AA6890">
      <w:pPr>
        <w:shd w:val="clear" w:color="auto" w:fill="FFFFFF"/>
        <w:spacing w:after="0" w:line="240" w:lineRule="auto"/>
        <w:ind w:right="352"/>
        <w:rPr>
          <w:rFonts w:ascii="Arial" w:hAnsi="Arial" w:cs="Arial"/>
          <w:color w:val="000000"/>
          <w:sz w:val="24"/>
          <w:szCs w:val="24"/>
        </w:rPr>
      </w:pPr>
      <w:r w:rsidRPr="00A04BC1">
        <w:rPr>
          <w:rFonts w:ascii="Arial" w:hAnsi="Arial" w:cs="Arial"/>
          <w:color w:val="000000"/>
          <w:sz w:val="24"/>
          <w:szCs w:val="24"/>
        </w:rPr>
        <w:t xml:space="preserve">      - do robót montażowych zestawem  specjalistycznych  narzędzi i </w:t>
      </w:r>
    </w:p>
    <w:p w14:paraId="2EAF4816" w14:textId="77777777" w:rsidR="00AA6890" w:rsidRDefault="00AA6890" w:rsidP="00AA6890">
      <w:pPr>
        <w:shd w:val="clear" w:color="auto" w:fill="FFFFFF"/>
        <w:spacing w:after="0" w:line="240" w:lineRule="auto"/>
        <w:ind w:right="352"/>
        <w:rPr>
          <w:rFonts w:ascii="Arial" w:hAnsi="Arial" w:cs="Arial"/>
          <w:color w:val="000000"/>
          <w:sz w:val="24"/>
          <w:szCs w:val="24"/>
        </w:rPr>
      </w:pPr>
      <w:r w:rsidRPr="00A04BC1">
        <w:rPr>
          <w:rFonts w:ascii="Arial" w:hAnsi="Arial" w:cs="Arial"/>
          <w:color w:val="000000"/>
          <w:sz w:val="24"/>
          <w:szCs w:val="24"/>
        </w:rPr>
        <w:t xml:space="preserve">        z uwzględnieniem najnowszych rozwiązań technicznych</w:t>
      </w:r>
    </w:p>
    <w:p w14:paraId="156D35C8" w14:textId="77777777" w:rsidR="00AA6890" w:rsidRPr="00B70703" w:rsidRDefault="00AA6890" w:rsidP="00AA6890">
      <w:pPr>
        <w:shd w:val="clear" w:color="auto" w:fill="FFFFFF"/>
        <w:spacing w:after="0" w:line="240" w:lineRule="auto"/>
        <w:ind w:right="352"/>
        <w:rPr>
          <w:rFonts w:ascii="Arial" w:hAnsi="Arial" w:cs="Arial"/>
          <w:color w:val="000000"/>
          <w:sz w:val="24"/>
          <w:szCs w:val="24"/>
        </w:rPr>
      </w:pPr>
      <w:r w:rsidRPr="00B70703">
        <w:rPr>
          <w:rFonts w:ascii="Arial" w:hAnsi="Arial" w:cs="Arial"/>
          <w:color w:val="000000"/>
          <w:sz w:val="24"/>
          <w:szCs w:val="24"/>
        </w:rPr>
        <w:t>Sprzęt wykorzystany do wykonania robót musi odpowiadać wymaganiom określonym w obowiązujących przepisach oraz spełniać wymagania technologiczne wykonania i montażu elementów. Liczba i wydajność sprzętu będzie gwarantować przeprowadzenie robót, zgodnie z zasadami określonymi w Dokumentacji Projektowej, ST i wskazaniach Inspektora Nadzoru Inwestorskiego, w terminie przewidzianym Umową. Należy uniemożliwić dostęp do maszyn i urządzeń na miejscu prowadzenia robót osobom nieupoważnionym do obsługi.</w:t>
      </w:r>
    </w:p>
    <w:p w14:paraId="19B4FF91" w14:textId="77777777" w:rsidR="00AA6890" w:rsidRDefault="00AA6890" w:rsidP="00AA6890">
      <w:pPr>
        <w:shd w:val="clear" w:color="auto" w:fill="FFFFFF"/>
        <w:spacing w:after="0" w:line="240" w:lineRule="auto"/>
        <w:ind w:right="352"/>
        <w:rPr>
          <w:rFonts w:ascii="Arial" w:hAnsi="Arial" w:cs="Arial"/>
          <w:color w:val="000000"/>
          <w:sz w:val="24"/>
          <w:szCs w:val="24"/>
        </w:rPr>
      </w:pPr>
    </w:p>
    <w:p w14:paraId="4FBD2335" w14:textId="77777777" w:rsidR="00AA6890" w:rsidRPr="00A04BC1" w:rsidRDefault="00AA6890" w:rsidP="00AA6890">
      <w:pPr>
        <w:shd w:val="clear" w:color="auto" w:fill="FFFFFF"/>
        <w:spacing w:after="0" w:line="240" w:lineRule="auto"/>
        <w:ind w:right="352"/>
        <w:rPr>
          <w:rFonts w:ascii="Arial" w:hAnsi="Arial" w:cs="Arial"/>
          <w:color w:val="000000"/>
          <w:sz w:val="24"/>
          <w:szCs w:val="24"/>
        </w:rPr>
      </w:pPr>
    </w:p>
    <w:p w14:paraId="25FC97AD" w14:textId="77777777" w:rsidR="00AA6890" w:rsidRDefault="00AA6890" w:rsidP="00AA6890">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 i składowanie</w:t>
      </w:r>
    </w:p>
    <w:p w14:paraId="66537F25" w14:textId="77777777" w:rsidR="00AA6890" w:rsidRDefault="00AA6890" w:rsidP="00AA6890">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2C418A3B" w14:textId="44E8AC98" w:rsidR="00AA6890" w:rsidRDefault="00AA6890" w:rsidP="00AA6890">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6960C077" w14:textId="77777777" w:rsidR="00AA6890" w:rsidRDefault="00AA6890" w:rsidP="00AA6890">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3FC47690"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bCs/>
          <w:color w:val="000000"/>
          <w:sz w:val="24"/>
          <w:szCs w:val="24"/>
        </w:rPr>
        <w:t xml:space="preserve"> </w:t>
      </w:r>
      <w:r w:rsidRPr="002D377F">
        <w:rPr>
          <w:rFonts w:ascii="Arial" w:hAnsi="Arial" w:cs="Arial"/>
          <w:sz w:val="24"/>
          <w:szCs w:val="24"/>
        </w:rPr>
        <w:t>Wykonawca winien dysponować dostępem do środka transportu 0,9 t,</w:t>
      </w:r>
    </w:p>
    <w:p w14:paraId="6F054A47"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lastRenderedPageBreak/>
        <w:t>żurawia samochodowego 7 -10 t.</w:t>
      </w:r>
    </w:p>
    <w:p w14:paraId="38FF6913"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Dostawa materiałów przeznaczonych do robót elektrycznych powinna nastąpić dopiero po odpowiednim przygotowaniu pomieszczeń magazynowych i składowisk na placu budowy. Pomieszczenia magazynowe powinny być zamykane, zabezpieczać od zewnętrznych wpływów atmosferycznych a w razie potrzeby umożliwić utrzymanie</w:t>
      </w:r>
    </w:p>
    <w:p w14:paraId="396ECB4E"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odpowiedniej temperatury i wilgotności.</w:t>
      </w:r>
    </w:p>
    <w:p w14:paraId="6A7A3B29"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Składowanie materiałów, aparatów i urządzeń elektrycznych powinno odbywać</w:t>
      </w:r>
    </w:p>
    <w:p w14:paraId="6E3C8D33"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się w warunkach zapobiegających zniszczeniu lub uszkodzeniu. Należy zachować wymagania w zakresie bezpieczeństwa przeciwpożarowego.</w:t>
      </w:r>
    </w:p>
    <w:p w14:paraId="2401E0A7"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Środki i urządzenia transportowe powinny być odpowiednio przystosowane do transportu materiałów i urządzeń.</w:t>
      </w:r>
    </w:p>
    <w:p w14:paraId="77143BB5"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W czasie transportu i wyładunku oraz składowania aparatury elektrycznej i urządzeń rozdzielczych należy przestrzegać zaleceń wytwórcy a w szczególności:</w:t>
      </w:r>
    </w:p>
    <w:p w14:paraId="5E43952C"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 transportowane urządzenia zabezpieczyć przed nadmiernymi drganiami i wstrząsami oraz przesuwaniem się w ładowni; z przewożonych urządzeń zdemontować, odpowiednio zabezpieczyć i przewozić oddzielnie czułe przyrządy pomiarowe, sterowania i automatyki .</w:t>
      </w:r>
    </w:p>
    <w:p w14:paraId="61BEB417"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 załadunek i rozładunek winien odbywać się ostrożnie, aby nie narazić na</w:t>
      </w:r>
    </w:p>
    <w:p w14:paraId="6C0FC0E7"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uszkodzenia powłok lakierniczych i osłon.</w:t>
      </w:r>
    </w:p>
    <w:p w14:paraId="336842FF"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W czasie transportu i składowania końce wszystkich rodzajów kabli powinny być</w:t>
      </w:r>
    </w:p>
    <w:p w14:paraId="41DF0BD3"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zabezpieczone przed zawilgoceniem i innymi wpływami atmosferycznymi, w przypadku kabli o izolacji z tworzyw sztucznych założenie na oczyszczonej powłoce kapturków termokurczliwych pokrytych od wewnątrz warstwa kleju.</w:t>
      </w:r>
    </w:p>
    <w:p w14:paraId="24D579AB"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Parametry techniczne materiałów i wyrobów powinny być zgodne z wymogami podanymi w projekcie technicznym i powinny odpowiadać wymaganiom</w:t>
      </w:r>
    </w:p>
    <w:p w14:paraId="2CA94AB2"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obowiązujących norm i przepisów. Materiały i wyroby o zbliżonych lecz nie identycznych, jak podano w projekcie lub kosztorysie parametrach można</w:t>
      </w:r>
    </w:p>
    <w:p w14:paraId="75A363A1"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zastosować za zgodą projektanta i inwestora.</w:t>
      </w:r>
    </w:p>
    <w:p w14:paraId="183216F2"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Materiały, wyroby i urządzenia dla których wymaga się świadectw jakości np. kable, urządzenia prefabrykowane, aparatury należy dostarczyć wraz ze świadectwami jakości, kartami gwarancyjnymi lub protokołami odbioru technicznego.</w:t>
      </w:r>
    </w:p>
    <w:p w14:paraId="54A6F457"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Urządzenia dostarczone przez inwestora powinny być zaopatrzone w świadectwa jakości.</w:t>
      </w:r>
    </w:p>
    <w:p w14:paraId="23F890D0" w14:textId="77777777" w:rsidR="00AA6890" w:rsidRDefault="00AA6890" w:rsidP="00AA6890">
      <w:pPr>
        <w:autoSpaceDE w:val="0"/>
        <w:autoSpaceDN w:val="0"/>
        <w:adjustRightInd w:val="0"/>
        <w:spacing w:after="0" w:line="240" w:lineRule="auto"/>
        <w:jc w:val="both"/>
        <w:rPr>
          <w:rFonts w:ascii="Arial" w:hAnsi="Arial" w:cs="Arial"/>
          <w:sz w:val="24"/>
          <w:szCs w:val="24"/>
        </w:rPr>
      </w:pPr>
      <w:r w:rsidRPr="002D377F">
        <w:rPr>
          <w:rFonts w:ascii="Arial" w:hAnsi="Arial" w:cs="Arial"/>
          <w:sz w:val="24"/>
          <w:szCs w:val="24"/>
        </w:rPr>
        <w:t>Sposób składowania materiałów elektrycznych w magazynach jak i konserwacja tych materiałów powinny być dostosowane do rodzaju materiałów i zgodne Z zasadami podanymi w "Warunkach technicznych wykonania i odbioru robót budowlano-montażowych, tom V Instalacje elektryczne" .</w:t>
      </w:r>
    </w:p>
    <w:p w14:paraId="11D841EC" w14:textId="77777777" w:rsidR="00AA6890" w:rsidRPr="002D377F" w:rsidRDefault="00AA6890" w:rsidP="00AA6890">
      <w:pPr>
        <w:autoSpaceDE w:val="0"/>
        <w:autoSpaceDN w:val="0"/>
        <w:adjustRightInd w:val="0"/>
        <w:spacing w:after="0" w:line="240" w:lineRule="auto"/>
        <w:jc w:val="both"/>
        <w:rPr>
          <w:rFonts w:ascii="Arial" w:hAnsi="Arial" w:cs="Arial"/>
          <w:sz w:val="24"/>
          <w:szCs w:val="24"/>
        </w:rPr>
      </w:pPr>
    </w:p>
    <w:p w14:paraId="3065C3B7" w14:textId="77777777" w:rsidR="00AA6890" w:rsidRDefault="00AA6890" w:rsidP="00AA6890">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w:t>
      </w:r>
    </w:p>
    <w:p w14:paraId="4B121A2C" w14:textId="77777777" w:rsidR="00AA6890" w:rsidRDefault="00AA6890" w:rsidP="00AA6890">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1082E9E5" w14:textId="18C1F65F" w:rsidR="00AA6890" w:rsidRDefault="00AA6890" w:rsidP="00AA6890">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0953BCDA" w14:textId="77777777" w:rsidR="00AA6890" w:rsidRPr="000C09E1" w:rsidRDefault="00AA6890" w:rsidP="00AA6890">
      <w:pPr>
        <w:autoSpaceDE w:val="0"/>
        <w:autoSpaceDN w:val="0"/>
        <w:adjustRightInd w:val="0"/>
        <w:spacing w:after="0" w:line="240" w:lineRule="auto"/>
        <w:jc w:val="both"/>
        <w:rPr>
          <w:rFonts w:ascii="Arial" w:hAnsi="Arial" w:cs="Arial"/>
          <w:sz w:val="24"/>
          <w:szCs w:val="24"/>
        </w:rPr>
      </w:pPr>
      <w:r w:rsidRPr="000C09E1">
        <w:rPr>
          <w:rFonts w:ascii="Arial" w:hAnsi="Arial" w:cs="Arial"/>
          <w:sz w:val="24"/>
          <w:szCs w:val="24"/>
        </w:rPr>
        <w:t>Zakres robót objętych niniejszą specyfikacją techniczną:</w:t>
      </w:r>
    </w:p>
    <w:p w14:paraId="6C80B5AF" w14:textId="77777777" w:rsidR="00AA6890" w:rsidRPr="000C09E1" w:rsidRDefault="00AA6890" w:rsidP="00AA6890">
      <w:pPr>
        <w:autoSpaceDE w:val="0"/>
        <w:autoSpaceDN w:val="0"/>
        <w:adjustRightInd w:val="0"/>
        <w:spacing w:after="0" w:line="240" w:lineRule="auto"/>
        <w:jc w:val="both"/>
        <w:rPr>
          <w:rFonts w:ascii="Arial" w:hAnsi="Arial" w:cs="Arial"/>
          <w:sz w:val="24"/>
          <w:szCs w:val="24"/>
        </w:rPr>
      </w:pPr>
      <w:r w:rsidRPr="000C09E1">
        <w:rPr>
          <w:rFonts w:ascii="Arial" w:hAnsi="Arial" w:cs="Arial"/>
          <w:sz w:val="24"/>
          <w:szCs w:val="24"/>
        </w:rPr>
        <w:t xml:space="preserve">- budowa nowej instalacji oświetleniowej </w:t>
      </w:r>
    </w:p>
    <w:p w14:paraId="20C6E726" w14:textId="77777777" w:rsidR="00AA6890" w:rsidRPr="000C09E1" w:rsidRDefault="00AA6890" w:rsidP="00AA6890">
      <w:pPr>
        <w:autoSpaceDE w:val="0"/>
        <w:autoSpaceDN w:val="0"/>
        <w:adjustRightInd w:val="0"/>
        <w:spacing w:after="0" w:line="240" w:lineRule="auto"/>
        <w:jc w:val="both"/>
        <w:rPr>
          <w:rFonts w:ascii="Arial" w:hAnsi="Arial" w:cs="Arial"/>
          <w:sz w:val="24"/>
          <w:szCs w:val="24"/>
        </w:rPr>
      </w:pPr>
      <w:r w:rsidRPr="000C09E1">
        <w:rPr>
          <w:rFonts w:ascii="Arial" w:hAnsi="Arial" w:cs="Arial"/>
          <w:sz w:val="24"/>
          <w:szCs w:val="24"/>
        </w:rPr>
        <w:t>- montaż rozdzielnic z kompletnym wyposażeniem</w:t>
      </w:r>
    </w:p>
    <w:p w14:paraId="099E57ED" w14:textId="77777777" w:rsidR="00AA6890" w:rsidRPr="000C09E1" w:rsidRDefault="00AA6890" w:rsidP="00AA6890">
      <w:pPr>
        <w:autoSpaceDE w:val="0"/>
        <w:autoSpaceDN w:val="0"/>
        <w:adjustRightInd w:val="0"/>
        <w:spacing w:after="0" w:line="240" w:lineRule="auto"/>
        <w:jc w:val="both"/>
        <w:rPr>
          <w:rFonts w:ascii="Arial" w:hAnsi="Arial" w:cs="Arial"/>
          <w:sz w:val="24"/>
          <w:szCs w:val="24"/>
        </w:rPr>
      </w:pPr>
      <w:r w:rsidRPr="000C09E1">
        <w:rPr>
          <w:rFonts w:ascii="Arial" w:hAnsi="Arial" w:cs="Arial"/>
          <w:sz w:val="24"/>
          <w:szCs w:val="24"/>
        </w:rPr>
        <w:t>- budowa instalacji</w:t>
      </w:r>
    </w:p>
    <w:p w14:paraId="1A9FDEA4" w14:textId="77777777" w:rsidR="00AA6890" w:rsidRPr="000C09E1" w:rsidRDefault="00AA6890" w:rsidP="00AA6890">
      <w:pPr>
        <w:autoSpaceDE w:val="0"/>
        <w:autoSpaceDN w:val="0"/>
        <w:adjustRightInd w:val="0"/>
        <w:spacing w:after="0" w:line="240" w:lineRule="auto"/>
        <w:jc w:val="both"/>
        <w:rPr>
          <w:rFonts w:ascii="Arial" w:hAnsi="Arial" w:cs="Arial"/>
          <w:sz w:val="24"/>
          <w:szCs w:val="24"/>
        </w:rPr>
      </w:pPr>
      <w:r w:rsidRPr="000C09E1">
        <w:rPr>
          <w:rFonts w:ascii="Arial" w:hAnsi="Arial" w:cs="Arial"/>
          <w:sz w:val="24"/>
          <w:szCs w:val="24"/>
        </w:rPr>
        <w:t>- modernizacji lub budowa instalacji odgromowych</w:t>
      </w:r>
      <w:r>
        <w:rPr>
          <w:rFonts w:ascii="Arial" w:hAnsi="Arial" w:cs="Arial"/>
          <w:sz w:val="24"/>
          <w:szCs w:val="24"/>
        </w:rPr>
        <w:t>, ochronnych</w:t>
      </w:r>
      <w:r w:rsidRPr="000C09E1">
        <w:rPr>
          <w:rFonts w:ascii="Arial" w:hAnsi="Arial" w:cs="Arial"/>
          <w:sz w:val="24"/>
          <w:szCs w:val="24"/>
        </w:rPr>
        <w:t xml:space="preserve"> </w:t>
      </w:r>
    </w:p>
    <w:p w14:paraId="022CEE42" w14:textId="77777777" w:rsidR="00AA6890" w:rsidRPr="0032079B" w:rsidRDefault="00AA6890" w:rsidP="00AA6890">
      <w:pPr>
        <w:autoSpaceDE w:val="0"/>
        <w:autoSpaceDN w:val="0"/>
        <w:adjustRightInd w:val="0"/>
        <w:spacing w:after="0" w:line="240" w:lineRule="auto"/>
        <w:jc w:val="both"/>
        <w:rPr>
          <w:rFonts w:ascii="Arial Narrow" w:hAnsi="Arial Narrow" w:cs="Times-Roman"/>
          <w:sz w:val="26"/>
          <w:szCs w:val="26"/>
        </w:rPr>
      </w:pPr>
      <w:r>
        <w:rPr>
          <w:rFonts w:ascii="Arial" w:hAnsi="Arial" w:cs="Arial"/>
          <w:sz w:val="24"/>
          <w:szCs w:val="24"/>
        </w:rPr>
        <w:t>- po</w:t>
      </w:r>
      <w:r w:rsidRPr="000C09E1">
        <w:rPr>
          <w:rFonts w:ascii="Arial" w:hAnsi="Arial" w:cs="Arial"/>
          <w:sz w:val="24"/>
          <w:szCs w:val="24"/>
        </w:rPr>
        <w:t xml:space="preserve"> montażowe pomiary nowo wybudowanych instalacji elektrycznych</w:t>
      </w:r>
      <w:r w:rsidRPr="0032079B">
        <w:rPr>
          <w:rFonts w:ascii="Arial Narrow" w:hAnsi="Arial Narrow" w:cs="Times-Roman"/>
          <w:sz w:val="26"/>
          <w:szCs w:val="26"/>
        </w:rPr>
        <w:t>.</w:t>
      </w:r>
    </w:p>
    <w:p w14:paraId="10BD01B1" w14:textId="77777777" w:rsidR="00AA6890" w:rsidRDefault="00AA6890" w:rsidP="00AA6890">
      <w:pPr>
        <w:spacing w:after="60" w:line="312" w:lineRule="auto"/>
        <w:ind w:left="567" w:hanging="567"/>
        <w:jc w:val="both"/>
        <w:rPr>
          <w:rFonts w:ascii="Arial" w:hAnsi="Arial" w:cs="Arial"/>
          <w:bCs/>
          <w:color w:val="000000"/>
          <w:sz w:val="24"/>
          <w:szCs w:val="24"/>
        </w:rPr>
      </w:pPr>
    </w:p>
    <w:p w14:paraId="3DF6A11F" w14:textId="77777777" w:rsidR="00AA6890" w:rsidRDefault="00AA6890" w:rsidP="00AA6890">
      <w:pPr>
        <w:spacing w:after="60" w:line="312" w:lineRule="auto"/>
        <w:ind w:left="567" w:hanging="567"/>
        <w:jc w:val="both"/>
        <w:rPr>
          <w:rFonts w:ascii="Arial" w:hAnsi="Arial" w:cs="Arial"/>
          <w:bCs/>
          <w:color w:val="000000"/>
          <w:sz w:val="24"/>
          <w:szCs w:val="24"/>
        </w:rPr>
      </w:pPr>
      <w:bookmarkStart w:id="16" w:name="_Hlk66440532"/>
      <w:r>
        <w:rPr>
          <w:rFonts w:ascii="Arial" w:hAnsi="Arial" w:cs="Arial"/>
          <w:bCs/>
          <w:color w:val="000000"/>
          <w:sz w:val="24"/>
          <w:szCs w:val="24"/>
        </w:rPr>
        <w:t xml:space="preserve">Roboty maja zostać wykonane z podziałem na dwa etapy: </w:t>
      </w:r>
    </w:p>
    <w:p w14:paraId="398FE71F" w14:textId="77777777" w:rsidR="00AA6890" w:rsidRDefault="00AA6890" w:rsidP="00AA6890">
      <w:pPr>
        <w:spacing w:after="60" w:line="312" w:lineRule="auto"/>
        <w:ind w:left="567"/>
        <w:jc w:val="both"/>
        <w:rPr>
          <w:rFonts w:ascii="Arial" w:hAnsi="Arial" w:cs="Arial"/>
          <w:bCs/>
          <w:color w:val="000000"/>
          <w:sz w:val="24"/>
          <w:szCs w:val="24"/>
        </w:rPr>
      </w:pPr>
      <w:r>
        <w:rPr>
          <w:rFonts w:ascii="Arial" w:hAnsi="Arial" w:cs="Arial"/>
          <w:bCs/>
          <w:color w:val="000000"/>
          <w:sz w:val="24"/>
          <w:szCs w:val="24"/>
        </w:rPr>
        <w:lastRenderedPageBreak/>
        <w:t xml:space="preserve">I Etap - poziom 2 pietra </w:t>
      </w:r>
    </w:p>
    <w:p w14:paraId="60A26754" w14:textId="77777777" w:rsidR="00AA6890" w:rsidRDefault="00AA6890" w:rsidP="00AA6890">
      <w:pPr>
        <w:spacing w:after="60" w:line="312" w:lineRule="auto"/>
        <w:ind w:left="567"/>
        <w:jc w:val="both"/>
        <w:rPr>
          <w:rFonts w:ascii="Arial" w:hAnsi="Arial" w:cs="Arial"/>
          <w:bCs/>
          <w:color w:val="000000"/>
          <w:sz w:val="24"/>
          <w:szCs w:val="24"/>
        </w:rPr>
      </w:pPr>
      <w:r>
        <w:rPr>
          <w:rFonts w:ascii="Arial" w:hAnsi="Arial" w:cs="Arial"/>
          <w:bCs/>
          <w:color w:val="000000"/>
          <w:sz w:val="24"/>
          <w:szCs w:val="24"/>
        </w:rPr>
        <w:t>II Etap –poziom Parteru + piwnice</w:t>
      </w:r>
    </w:p>
    <w:p w14:paraId="5162DDE7" w14:textId="77777777" w:rsidR="00AA6890" w:rsidRDefault="00AA6890" w:rsidP="00AA6890">
      <w:pPr>
        <w:spacing w:after="60" w:line="312" w:lineRule="auto"/>
        <w:ind w:left="567"/>
        <w:jc w:val="both"/>
        <w:rPr>
          <w:rFonts w:ascii="Arial" w:hAnsi="Arial" w:cs="Arial"/>
          <w:bCs/>
          <w:color w:val="000000"/>
          <w:sz w:val="24"/>
          <w:szCs w:val="24"/>
        </w:rPr>
      </w:pPr>
      <w:bookmarkStart w:id="17" w:name="_Hlk66443145"/>
      <w:r>
        <w:rPr>
          <w:rFonts w:ascii="Arial" w:hAnsi="Arial" w:cs="Arial"/>
          <w:bCs/>
          <w:color w:val="000000"/>
          <w:sz w:val="24"/>
          <w:szCs w:val="24"/>
        </w:rPr>
        <w:t>Po zakończeniu danego etapu można dopiero przystąpić do wykonywania następnego.</w:t>
      </w:r>
    </w:p>
    <w:bookmarkEnd w:id="16"/>
    <w:bookmarkEnd w:id="17"/>
    <w:p w14:paraId="58E7BF55" w14:textId="77777777" w:rsidR="00AA6890" w:rsidRDefault="00AA6890" w:rsidP="00AA6890">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elektrycznych.</w:t>
      </w:r>
    </w:p>
    <w:p w14:paraId="4DA4069B" w14:textId="77777777" w:rsidR="00AA6890" w:rsidRPr="00A04BC1" w:rsidRDefault="00AA6890" w:rsidP="007651C2">
      <w:pPr>
        <w:pStyle w:val="Akapitzlist"/>
        <w:numPr>
          <w:ilvl w:val="0"/>
          <w:numId w:val="54"/>
        </w:numPr>
        <w:tabs>
          <w:tab w:val="left" w:pos="284"/>
          <w:tab w:val="left" w:pos="567"/>
          <w:tab w:val="left" w:pos="851"/>
          <w:tab w:val="left" w:pos="1134"/>
          <w:tab w:val="left" w:pos="1418"/>
          <w:tab w:val="left" w:pos="1701"/>
          <w:tab w:val="left" w:pos="1985"/>
        </w:tabs>
        <w:spacing w:after="0"/>
        <w:jc w:val="both"/>
        <w:rPr>
          <w:rFonts w:ascii="Arial" w:hAnsi="Arial" w:cs="Arial"/>
          <w:sz w:val="24"/>
          <w:szCs w:val="24"/>
        </w:rPr>
      </w:pPr>
      <w:r w:rsidRPr="00A04BC1">
        <w:rPr>
          <w:rFonts w:ascii="Arial" w:hAnsi="Arial" w:cs="Arial"/>
          <w:sz w:val="24"/>
          <w:szCs w:val="24"/>
        </w:rPr>
        <w:t xml:space="preserve">Przed przystąpieniem do robót elektrycznych  teren prowadzenia  robót </w:t>
      </w:r>
    </w:p>
    <w:p w14:paraId="289E4346" w14:textId="77777777" w:rsidR="00AA6890" w:rsidRPr="00A04BC1" w:rsidRDefault="00AA6890" w:rsidP="007651C2">
      <w:pPr>
        <w:pStyle w:val="Akapitzlist"/>
        <w:tabs>
          <w:tab w:val="left" w:pos="284"/>
          <w:tab w:val="left" w:pos="567"/>
          <w:tab w:val="left" w:pos="851"/>
          <w:tab w:val="left" w:pos="1134"/>
          <w:tab w:val="left" w:pos="1418"/>
          <w:tab w:val="left" w:pos="1701"/>
          <w:tab w:val="left" w:pos="1985"/>
        </w:tabs>
        <w:ind w:left="1125"/>
        <w:jc w:val="both"/>
        <w:rPr>
          <w:rFonts w:ascii="Arial" w:hAnsi="Arial" w:cs="Arial"/>
          <w:sz w:val="24"/>
          <w:szCs w:val="24"/>
        </w:rPr>
      </w:pPr>
      <w:r w:rsidRPr="00A04BC1">
        <w:rPr>
          <w:rFonts w:ascii="Arial" w:hAnsi="Arial" w:cs="Arial"/>
          <w:sz w:val="24"/>
          <w:szCs w:val="24"/>
        </w:rPr>
        <w:t>budowlanych wygrodzić  i oznakować  zgodnie z wymogami BHP</w:t>
      </w:r>
    </w:p>
    <w:p w14:paraId="5A879B89" w14:textId="77777777" w:rsidR="00AA6890" w:rsidRPr="00A04BC1" w:rsidRDefault="00AA6890" w:rsidP="007651C2">
      <w:pPr>
        <w:pStyle w:val="Akapitzlist"/>
        <w:numPr>
          <w:ilvl w:val="0"/>
          <w:numId w:val="54"/>
        </w:numPr>
        <w:tabs>
          <w:tab w:val="left" w:pos="284"/>
          <w:tab w:val="left" w:pos="567"/>
          <w:tab w:val="left" w:pos="851"/>
          <w:tab w:val="left" w:pos="1134"/>
          <w:tab w:val="left" w:pos="1418"/>
          <w:tab w:val="left" w:pos="1701"/>
          <w:tab w:val="left" w:pos="1985"/>
        </w:tabs>
        <w:spacing w:after="0"/>
        <w:ind w:right="-1"/>
        <w:jc w:val="both"/>
        <w:rPr>
          <w:rFonts w:ascii="Arial" w:hAnsi="Arial" w:cs="Arial"/>
          <w:sz w:val="24"/>
          <w:szCs w:val="24"/>
        </w:rPr>
      </w:pPr>
      <w:r w:rsidRPr="00A04BC1">
        <w:rPr>
          <w:rFonts w:ascii="Arial" w:hAnsi="Arial" w:cs="Arial"/>
          <w:sz w:val="24"/>
          <w:szCs w:val="24"/>
        </w:rPr>
        <w:t>Zabezpieczyć przed uszkodzeniem  lub zniszczeniem  instalację teletechniczną</w:t>
      </w:r>
      <w:r>
        <w:rPr>
          <w:rFonts w:ascii="Arial" w:hAnsi="Arial" w:cs="Arial"/>
          <w:sz w:val="24"/>
          <w:szCs w:val="24"/>
        </w:rPr>
        <w:t>, CCTV, alarmową oraz instalację gniazd dedykowanych i zasilania gwarantowanego</w:t>
      </w:r>
      <w:r w:rsidRPr="00A04BC1">
        <w:rPr>
          <w:rFonts w:ascii="Arial" w:hAnsi="Arial" w:cs="Arial"/>
          <w:sz w:val="24"/>
          <w:szCs w:val="24"/>
        </w:rPr>
        <w:t xml:space="preserve"> </w:t>
      </w:r>
    </w:p>
    <w:p w14:paraId="1F66BF12" w14:textId="51D8F9BE" w:rsidR="00AA6890" w:rsidRPr="00A04BC1" w:rsidRDefault="00AA6890" w:rsidP="007651C2">
      <w:pPr>
        <w:pStyle w:val="Akapitzlist"/>
        <w:numPr>
          <w:ilvl w:val="0"/>
          <w:numId w:val="54"/>
        </w:numPr>
        <w:shd w:val="clear" w:color="auto" w:fill="FFFFFF"/>
        <w:spacing w:after="0"/>
        <w:ind w:right="-1"/>
        <w:jc w:val="both"/>
        <w:rPr>
          <w:rFonts w:ascii="Arial" w:hAnsi="Arial" w:cs="Arial"/>
          <w:bCs/>
          <w:color w:val="000000"/>
          <w:sz w:val="24"/>
          <w:szCs w:val="24"/>
        </w:rPr>
      </w:pPr>
      <w:r w:rsidRPr="00A04BC1">
        <w:rPr>
          <w:rFonts w:ascii="Arial" w:hAnsi="Arial" w:cs="Arial"/>
          <w:bCs/>
          <w:color w:val="000000"/>
          <w:sz w:val="24"/>
          <w:szCs w:val="24"/>
        </w:rPr>
        <w:t xml:space="preserve">Świadczenie obejmuje dostawę opraw oświetleniowych ze źródłami  światła i wszystkimi  niezbędnymi elementami mocującymi </w:t>
      </w:r>
      <w:r w:rsidR="007651C2">
        <w:rPr>
          <w:rFonts w:ascii="Arial" w:hAnsi="Arial" w:cs="Arial"/>
          <w:bCs/>
          <w:color w:val="000000"/>
          <w:sz w:val="24"/>
          <w:szCs w:val="24"/>
        </w:rPr>
        <w:br/>
      </w:r>
      <w:r w:rsidRPr="00A04BC1">
        <w:rPr>
          <w:rFonts w:ascii="Arial" w:hAnsi="Arial" w:cs="Arial"/>
          <w:bCs/>
          <w:color w:val="000000"/>
          <w:sz w:val="24"/>
          <w:szCs w:val="24"/>
        </w:rPr>
        <w:t xml:space="preserve">i wsporczymi,   wyznaczenie miejsca montażu opraw, przygotowanie podłoża do     zamocowania  lamp LED zawieszanych, rozpakowanie </w:t>
      </w:r>
      <w:r w:rsidR="007651C2">
        <w:rPr>
          <w:rFonts w:ascii="Arial" w:hAnsi="Arial" w:cs="Arial"/>
          <w:bCs/>
          <w:color w:val="000000"/>
          <w:sz w:val="24"/>
          <w:szCs w:val="24"/>
        </w:rPr>
        <w:br/>
      </w:r>
      <w:r w:rsidRPr="00A04BC1">
        <w:rPr>
          <w:rFonts w:ascii="Arial" w:hAnsi="Arial" w:cs="Arial"/>
          <w:bCs/>
          <w:color w:val="000000"/>
          <w:sz w:val="24"/>
          <w:szCs w:val="24"/>
        </w:rPr>
        <w:t>i oczyszczenie oprawy ,obcięcie i   zarobienie końcówek przewodów, sprawdzenie przed zamontowaniem , oprawy wraz z montażem,  demontażem i przestawianiem rusztowań.</w:t>
      </w:r>
    </w:p>
    <w:p w14:paraId="41523842" w14:textId="61687A18" w:rsidR="00AA6890" w:rsidRPr="007651C2" w:rsidRDefault="00AA6890" w:rsidP="007651C2">
      <w:pPr>
        <w:pStyle w:val="Akapitzlist"/>
        <w:numPr>
          <w:ilvl w:val="0"/>
          <w:numId w:val="54"/>
        </w:numPr>
        <w:shd w:val="clear" w:color="auto" w:fill="FFFFFF"/>
        <w:spacing w:after="0"/>
        <w:ind w:right="-1"/>
        <w:jc w:val="both"/>
        <w:rPr>
          <w:rFonts w:ascii="Arial" w:hAnsi="Arial" w:cs="Arial"/>
          <w:color w:val="000000"/>
          <w:sz w:val="24"/>
          <w:szCs w:val="24"/>
        </w:rPr>
      </w:pPr>
      <w:r w:rsidRPr="00A04BC1">
        <w:rPr>
          <w:rFonts w:ascii="Arial" w:hAnsi="Arial" w:cs="Arial"/>
          <w:color w:val="000000"/>
          <w:sz w:val="24"/>
          <w:szCs w:val="24"/>
        </w:rPr>
        <w:t>Przed oddaniem instalacji elektrycznej należy wykonać</w:t>
      </w:r>
      <w:r>
        <w:rPr>
          <w:rFonts w:ascii="Arial" w:hAnsi="Arial" w:cs="Arial"/>
          <w:color w:val="000000"/>
          <w:sz w:val="24"/>
          <w:szCs w:val="24"/>
        </w:rPr>
        <w:t xml:space="preserve"> </w:t>
      </w:r>
      <w:r w:rsidRPr="00A04BC1">
        <w:rPr>
          <w:rFonts w:ascii="Arial" w:hAnsi="Arial" w:cs="Arial"/>
          <w:color w:val="000000"/>
          <w:sz w:val="24"/>
          <w:szCs w:val="24"/>
        </w:rPr>
        <w:t>pomiary elektryczne: skuteczność  ochrony przed porażeniem prądem</w:t>
      </w:r>
      <w:r w:rsidR="007651C2">
        <w:rPr>
          <w:rFonts w:ascii="Arial" w:hAnsi="Arial" w:cs="Arial"/>
          <w:color w:val="000000"/>
          <w:sz w:val="24"/>
          <w:szCs w:val="24"/>
        </w:rPr>
        <w:t xml:space="preserve"> </w:t>
      </w:r>
      <w:r w:rsidRPr="007651C2">
        <w:rPr>
          <w:rFonts w:ascii="Arial" w:hAnsi="Arial" w:cs="Arial"/>
          <w:color w:val="000000"/>
          <w:sz w:val="24"/>
          <w:szCs w:val="24"/>
        </w:rPr>
        <w:t>elektrycznym, rezystancji izolacji oraz pomiary natężenia oświetlenia podstawowego oraz awaryjnego, badania działania gł. wyłącznika p.poż.</w:t>
      </w:r>
    </w:p>
    <w:p w14:paraId="7AE8B583" w14:textId="1ABC2B71" w:rsidR="00AA6890" w:rsidRPr="007651C2" w:rsidRDefault="00AA6890" w:rsidP="007651C2">
      <w:pPr>
        <w:pStyle w:val="Akapitzlist"/>
        <w:numPr>
          <w:ilvl w:val="0"/>
          <w:numId w:val="55"/>
        </w:numPr>
        <w:shd w:val="clear" w:color="auto" w:fill="FFFFFF"/>
        <w:spacing w:after="0" w:line="240" w:lineRule="auto"/>
        <w:ind w:left="1134" w:right="352" w:hanging="309"/>
        <w:jc w:val="both"/>
        <w:rPr>
          <w:rFonts w:ascii="Arial" w:hAnsi="Arial" w:cs="Arial"/>
          <w:bCs/>
          <w:color w:val="000000"/>
          <w:sz w:val="24"/>
          <w:szCs w:val="24"/>
        </w:rPr>
      </w:pPr>
      <w:r w:rsidRPr="00A04BC1">
        <w:rPr>
          <w:rFonts w:ascii="Arial" w:hAnsi="Arial" w:cs="Arial"/>
          <w:bCs/>
          <w:color w:val="000000"/>
          <w:sz w:val="24"/>
          <w:szCs w:val="24"/>
        </w:rPr>
        <w:t>Zmiany wprowadzone do rozwiązań są możliwe po uzyskaniu</w:t>
      </w:r>
      <w:r w:rsidR="007651C2">
        <w:rPr>
          <w:rFonts w:ascii="Arial" w:hAnsi="Arial" w:cs="Arial"/>
          <w:bCs/>
          <w:color w:val="000000"/>
          <w:sz w:val="24"/>
          <w:szCs w:val="24"/>
        </w:rPr>
        <w:t xml:space="preserve"> </w:t>
      </w:r>
      <w:r w:rsidRPr="007651C2">
        <w:rPr>
          <w:rFonts w:ascii="Arial" w:hAnsi="Arial" w:cs="Arial"/>
          <w:bCs/>
          <w:color w:val="000000"/>
          <w:sz w:val="24"/>
          <w:szCs w:val="24"/>
        </w:rPr>
        <w:t>jednoznacznej akceptacji Zamawiającego ,jedynie w przypadku</w:t>
      </w:r>
      <w:r w:rsidR="007651C2">
        <w:rPr>
          <w:rFonts w:ascii="Arial" w:hAnsi="Arial" w:cs="Arial"/>
          <w:bCs/>
          <w:color w:val="000000"/>
          <w:sz w:val="24"/>
          <w:szCs w:val="24"/>
        </w:rPr>
        <w:t xml:space="preserve"> </w:t>
      </w:r>
      <w:r w:rsidRPr="007651C2">
        <w:rPr>
          <w:rFonts w:ascii="Arial" w:hAnsi="Arial" w:cs="Arial"/>
          <w:bCs/>
          <w:color w:val="000000"/>
          <w:sz w:val="24"/>
          <w:szCs w:val="24"/>
        </w:rPr>
        <w:t>zaproponowania  rozwiązań mniej kosztownych ,ale co najmniej</w:t>
      </w:r>
      <w:r w:rsidR="007651C2">
        <w:rPr>
          <w:rFonts w:ascii="Arial" w:hAnsi="Arial" w:cs="Arial"/>
          <w:bCs/>
          <w:color w:val="000000"/>
          <w:sz w:val="24"/>
          <w:szCs w:val="24"/>
        </w:rPr>
        <w:t xml:space="preserve"> </w:t>
      </w:r>
      <w:r w:rsidRPr="007651C2">
        <w:rPr>
          <w:rFonts w:ascii="Arial" w:hAnsi="Arial" w:cs="Arial"/>
          <w:bCs/>
          <w:color w:val="000000"/>
          <w:sz w:val="24"/>
          <w:szCs w:val="24"/>
        </w:rPr>
        <w:t>równorzędnych konstrukcyjnych ,funkcjonalnie  i technicznie</w:t>
      </w:r>
      <w:r w:rsidR="007651C2">
        <w:rPr>
          <w:rFonts w:ascii="Arial" w:hAnsi="Arial" w:cs="Arial"/>
          <w:bCs/>
          <w:color w:val="000000"/>
          <w:sz w:val="24"/>
          <w:szCs w:val="24"/>
        </w:rPr>
        <w:t xml:space="preserve"> </w:t>
      </w:r>
      <w:r w:rsidRPr="007651C2">
        <w:rPr>
          <w:rFonts w:ascii="Arial" w:hAnsi="Arial" w:cs="Arial"/>
          <w:bCs/>
          <w:color w:val="000000"/>
          <w:sz w:val="24"/>
          <w:szCs w:val="24"/>
        </w:rPr>
        <w:t>specyfikacje ,kalkulacja cenowa, proponowana technologia  budowy niezbędna do oceny przez Inwestora.</w:t>
      </w:r>
    </w:p>
    <w:p w14:paraId="4C88589A" w14:textId="77777777" w:rsidR="00AA6890" w:rsidRPr="00A04BC1" w:rsidRDefault="00AA6890" w:rsidP="007651C2">
      <w:pPr>
        <w:pStyle w:val="Akapitzlist"/>
        <w:numPr>
          <w:ilvl w:val="0"/>
          <w:numId w:val="55"/>
        </w:numPr>
        <w:shd w:val="clear" w:color="auto" w:fill="FFFFFF"/>
        <w:spacing w:after="0"/>
        <w:ind w:left="1134" w:right="354" w:hanging="309"/>
        <w:jc w:val="both"/>
        <w:rPr>
          <w:rFonts w:ascii="Arial" w:hAnsi="Arial" w:cs="Arial"/>
          <w:color w:val="000000"/>
          <w:sz w:val="24"/>
          <w:szCs w:val="24"/>
        </w:rPr>
      </w:pPr>
      <w:r w:rsidRPr="00A04BC1">
        <w:rPr>
          <w:rFonts w:ascii="Arial" w:hAnsi="Arial" w:cs="Arial"/>
          <w:color w:val="000000"/>
          <w:sz w:val="24"/>
          <w:szCs w:val="24"/>
        </w:rPr>
        <w:t xml:space="preserve">Przed oddaniem do eksploatacji instalacji należy przeprowadzić </w:t>
      </w:r>
    </w:p>
    <w:p w14:paraId="25BBE915" w14:textId="77777777" w:rsidR="00AA6890" w:rsidRPr="00A04BC1" w:rsidRDefault="00AA6890" w:rsidP="007651C2">
      <w:pPr>
        <w:shd w:val="clear" w:color="auto" w:fill="FFFFFF"/>
        <w:ind w:left="374" w:right="354"/>
        <w:jc w:val="both"/>
        <w:rPr>
          <w:rFonts w:ascii="Arial" w:hAnsi="Arial" w:cs="Arial"/>
          <w:color w:val="000000"/>
          <w:sz w:val="24"/>
          <w:szCs w:val="24"/>
        </w:rPr>
      </w:pPr>
      <w:r w:rsidRPr="00A04BC1">
        <w:rPr>
          <w:rFonts w:ascii="Arial" w:hAnsi="Arial" w:cs="Arial"/>
          <w:color w:val="000000"/>
          <w:sz w:val="24"/>
          <w:szCs w:val="24"/>
        </w:rPr>
        <w:t xml:space="preserve">           odpowiednie próby działania.</w:t>
      </w:r>
    </w:p>
    <w:p w14:paraId="34E99C01" w14:textId="77777777" w:rsidR="00AA6890" w:rsidRPr="00A04BC1" w:rsidRDefault="00AA6890" w:rsidP="00AA6890">
      <w:pPr>
        <w:jc w:val="both"/>
        <w:rPr>
          <w:rFonts w:ascii="Arial" w:hAnsi="Arial" w:cs="Arial"/>
          <w:b/>
          <w:sz w:val="24"/>
          <w:szCs w:val="24"/>
          <w:u w:val="single"/>
        </w:rPr>
      </w:pPr>
      <w:r w:rsidRPr="00A04BC1">
        <w:rPr>
          <w:rFonts w:ascii="Arial" w:hAnsi="Arial" w:cs="Arial"/>
          <w:b/>
          <w:sz w:val="24"/>
          <w:szCs w:val="24"/>
          <w:u w:val="single"/>
        </w:rPr>
        <w:t>Ochrona przeciwporażeniowa</w:t>
      </w:r>
    </w:p>
    <w:p w14:paraId="01128FE2" w14:textId="77777777" w:rsidR="00AA6890" w:rsidRDefault="00AA6890" w:rsidP="00AA6890">
      <w:pPr>
        <w:pStyle w:val="Akapitzlist"/>
        <w:tabs>
          <w:tab w:val="left" w:pos="284"/>
          <w:tab w:val="left" w:pos="567"/>
          <w:tab w:val="left" w:pos="851"/>
          <w:tab w:val="left" w:pos="1134"/>
          <w:tab w:val="left" w:pos="1418"/>
          <w:tab w:val="left" w:pos="1701"/>
          <w:tab w:val="left" w:pos="1985"/>
        </w:tabs>
        <w:spacing w:after="0" w:line="240" w:lineRule="auto"/>
        <w:ind w:left="1123"/>
        <w:jc w:val="both"/>
        <w:rPr>
          <w:rFonts w:ascii="Arial" w:hAnsi="Arial" w:cs="Arial"/>
        </w:rPr>
      </w:pPr>
      <w:r w:rsidRPr="00A04BC1">
        <w:rPr>
          <w:rFonts w:ascii="Arial" w:hAnsi="Arial" w:cs="Arial"/>
          <w:sz w:val="24"/>
          <w:szCs w:val="24"/>
        </w:rPr>
        <w:t xml:space="preserve">Zastosować środek ochrony przeciwporażeniowej za pomocą samoczynnego wyłączenia zasilania w  układzie sieciowym TN-S. Dostępne przewodzące elementy instalacji należy połączyć do przewodu PE. Przewód naturalny N w chronionej instalacji nie może mieć uszkodzonej izolacji.  Podłączenia </w:t>
      </w:r>
      <w:r>
        <w:rPr>
          <w:rFonts w:ascii="Arial" w:hAnsi="Arial" w:cs="Arial"/>
        </w:rPr>
        <w:t>przewodów wykonać zgodnie z obowiązującą  normą PN-IEC 60364-4-41 i PN-IEC 60364-5</w:t>
      </w:r>
    </w:p>
    <w:p w14:paraId="40268973" w14:textId="77777777" w:rsidR="00AA6890" w:rsidRDefault="00AA6890" w:rsidP="00AA6890">
      <w:pPr>
        <w:pStyle w:val="Akapitzlist"/>
        <w:tabs>
          <w:tab w:val="left" w:pos="284"/>
          <w:tab w:val="left" w:pos="567"/>
          <w:tab w:val="left" w:pos="851"/>
          <w:tab w:val="left" w:pos="1134"/>
          <w:tab w:val="left" w:pos="1418"/>
          <w:tab w:val="left" w:pos="1701"/>
          <w:tab w:val="left" w:pos="1985"/>
        </w:tabs>
        <w:spacing w:after="0" w:line="240" w:lineRule="auto"/>
        <w:ind w:left="1123"/>
        <w:jc w:val="both"/>
        <w:rPr>
          <w:rFonts w:ascii="Arial" w:hAnsi="Arial" w:cs="Arial"/>
        </w:rPr>
      </w:pPr>
    </w:p>
    <w:p w14:paraId="2173CB09" w14:textId="77777777" w:rsidR="00AA6890" w:rsidRDefault="00AA6890" w:rsidP="00AA6890">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14:paraId="7240D76E" w14:textId="77777777" w:rsidR="00AA6890" w:rsidRDefault="00AA6890" w:rsidP="00AA6890">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elektrycznych w nawiązaniu do dokumentów odniesienia.</w:t>
      </w:r>
    </w:p>
    <w:p w14:paraId="3C959BE2" w14:textId="77777777" w:rsidR="00AA6890" w:rsidRPr="007651C2" w:rsidRDefault="00AA6890" w:rsidP="00AA6890">
      <w:pPr>
        <w:spacing w:after="60" w:line="312" w:lineRule="auto"/>
        <w:ind w:left="284" w:hanging="284"/>
        <w:rPr>
          <w:rFonts w:ascii="Arial" w:hAnsi="Arial" w:cs="Arial"/>
          <w:bCs/>
          <w:color w:val="000000"/>
          <w:sz w:val="24"/>
        </w:rPr>
      </w:pPr>
      <w:r w:rsidRPr="007651C2">
        <w:rPr>
          <w:rFonts w:ascii="Arial" w:hAnsi="Arial" w:cs="Arial"/>
          <w:bCs/>
          <w:color w:val="000000"/>
          <w:sz w:val="24"/>
        </w:rPr>
        <w:t>6.1. Ogólne zasady kontroli robót</w:t>
      </w:r>
    </w:p>
    <w:p w14:paraId="528A0FEE" w14:textId="22CD7885" w:rsidR="00AA6890" w:rsidRDefault="00AA6890" w:rsidP="00AA6890">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w:t>
      </w:r>
      <w:r w:rsidR="007651C2">
        <w:rPr>
          <w:rFonts w:ascii="Arial" w:eastAsia="Times New Roman" w:hAnsi="Arial" w:cs="Arial"/>
          <w:bCs/>
          <w:sz w:val="24"/>
          <w:szCs w:val="24"/>
        </w:rPr>
        <w:t xml:space="preserve"> 6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15920DB5" w14:textId="77777777" w:rsidR="00AA6890" w:rsidRDefault="00AA6890" w:rsidP="00AA6890">
      <w:pPr>
        <w:autoSpaceDE w:val="0"/>
        <w:autoSpaceDN w:val="0"/>
        <w:adjustRightInd w:val="0"/>
        <w:spacing w:after="0" w:line="240" w:lineRule="auto"/>
        <w:ind w:left="284"/>
        <w:jc w:val="both"/>
        <w:rPr>
          <w:rFonts w:ascii="Arial" w:hAnsi="Arial" w:cs="Arial"/>
          <w:sz w:val="24"/>
          <w:szCs w:val="24"/>
        </w:rPr>
      </w:pPr>
      <w:r w:rsidRPr="00C73073">
        <w:rPr>
          <w:rFonts w:ascii="Arial" w:hAnsi="Arial" w:cs="Arial"/>
          <w:sz w:val="24"/>
          <w:szCs w:val="24"/>
        </w:rPr>
        <w:lastRenderedPageBreak/>
        <w:t>Kontrola jakości robót związanych z wykonaniem instalacji powinna być przeprowadzona w czasie wszystkich faz robót zgodnie z wymaganiami Polskich Norm i „Warunkami technicznymi wykonania i odbioru robót budowlano  montażowych. Tom II Instalacje sanitarne i przemysłowe”. Każda dostarczona partia materiałów powinna być zaopatrzona w świadectwo</w:t>
      </w:r>
      <w:r>
        <w:rPr>
          <w:rFonts w:ascii="Arial" w:hAnsi="Arial" w:cs="Arial"/>
          <w:sz w:val="24"/>
          <w:szCs w:val="24"/>
        </w:rPr>
        <w:t xml:space="preserve"> </w:t>
      </w:r>
      <w:r w:rsidRPr="00C73073">
        <w:rPr>
          <w:rFonts w:ascii="Arial" w:hAnsi="Arial" w:cs="Arial"/>
          <w:sz w:val="24"/>
          <w:szCs w:val="24"/>
        </w:rPr>
        <w:t>kontroli jakości producenta. Wyniki przeprowadzonych badań należy uznać za dodatnie, jeżeli wszystkie wymagania dla danej fazy robót zostały spełnione. Jeśli którekolwiek z wymagań nie zostało spełnione, należy dana fazę robót uznać za niezgodna z wymaganiami normy i po dokonaniu poprawek przeprowadzić badanie ponownie</w:t>
      </w:r>
    </w:p>
    <w:p w14:paraId="1F248FFA" w14:textId="77777777" w:rsidR="00AA6890" w:rsidRPr="00C73073" w:rsidRDefault="00AA6890" w:rsidP="00AA6890">
      <w:pPr>
        <w:autoSpaceDE w:val="0"/>
        <w:autoSpaceDN w:val="0"/>
        <w:adjustRightInd w:val="0"/>
        <w:spacing w:after="0" w:line="240" w:lineRule="auto"/>
        <w:ind w:left="284"/>
        <w:jc w:val="both"/>
        <w:rPr>
          <w:rFonts w:ascii="Arial" w:hAnsi="Arial" w:cs="Arial"/>
          <w:sz w:val="24"/>
          <w:szCs w:val="24"/>
        </w:rPr>
      </w:pPr>
    </w:p>
    <w:p w14:paraId="58B43EA3" w14:textId="77777777" w:rsidR="00AA6890" w:rsidRDefault="00AA6890" w:rsidP="00AA6890">
      <w:pPr>
        <w:shd w:val="clear" w:color="auto" w:fill="FFFFFF"/>
        <w:ind w:right="354"/>
        <w:jc w:val="both"/>
        <w:rPr>
          <w:rFonts w:ascii="Arial" w:hAnsi="Arial" w:cs="Arial"/>
        </w:rPr>
      </w:pPr>
      <w:r>
        <w:rPr>
          <w:rFonts w:ascii="Arial" w:hAnsi="Arial" w:cs="Arial"/>
          <w:color w:val="000000"/>
        </w:rPr>
        <w:t>6.2 Szczegółowa kontrola jakości robót elektrycznych</w:t>
      </w:r>
    </w:p>
    <w:p w14:paraId="15D3E4BC" w14:textId="77777777" w:rsidR="00AA6890" w:rsidRPr="00A04514" w:rsidRDefault="00AA6890" w:rsidP="00AA6890">
      <w:pPr>
        <w:autoSpaceDE w:val="0"/>
        <w:autoSpaceDN w:val="0"/>
        <w:adjustRightInd w:val="0"/>
        <w:spacing w:after="0" w:line="240" w:lineRule="auto"/>
        <w:ind w:left="284"/>
        <w:jc w:val="both"/>
        <w:rPr>
          <w:rFonts w:ascii="Arial" w:hAnsi="Arial" w:cs="Arial"/>
          <w:sz w:val="24"/>
          <w:szCs w:val="24"/>
        </w:rPr>
      </w:pPr>
      <w:r w:rsidRPr="00A04514">
        <w:rPr>
          <w:rFonts w:ascii="Arial" w:hAnsi="Arial" w:cs="Arial"/>
          <w:sz w:val="24"/>
          <w:szCs w:val="24"/>
        </w:rPr>
        <w:t>Kontrola jakości polega na sprawdzeniu prawidłowego wykonania montażu osprzętu elektrycznego, tablic ,</w:t>
      </w:r>
      <w:r>
        <w:rPr>
          <w:rFonts w:ascii="Arial" w:hAnsi="Arial" w:cs="Arial"/>
          <w:sz w:val="24"/>
          <w:szCs w:val="24"/>
        </w:rPr>
        <w:t xml:space="preserve"> instalacji słaboprądowych, </w:t>
      </w:r>
      <w:r w:rsidRPr="00A04514">
        <w:rPr>
          <w:rFonts w:ascii="Arial" w:hAnsi="Arial" w:cs="Arial"/>
          <w:sz w:val="24"/>
          <w:szCs w:val="24"/>
        </w:rPr>
        <w:t xml:space="preserve"> wykonania ochrony przeciwporażeniowej, przeciwprzepięciowej  oraz protokolarne sprawdzenie i pomiar  impedancji pętli  zwarcia.</w:t>
      </w:r>
    </w:p>
    <w:p w14:paraId="7CFABAE3" w14:textId="77777777" w:rsidR="00AA6890" w:rsidRDefault="00AA6890" w:rsidP="00AA6890">
      <w:pPr>
        <w:shd w:val="clear" w:color="auto" w:fill="FFFFFF"/>
        <w:ind w:right="354"/>
        <w:jc w:val="both"/>
        <w:rPr>
          <w:rFonts w:ascii="Arial" w:hAnsi="Arial" w:cs="Arial"/>
          <w:b/>
        </w:rPr>
      </w:pPr>
      <w:r>
        <w:rPr>
          <w:rFonts w:ascii="Arial" w:hAnsi="Arial" w:cs="Arial"/>
          <w:b/>
        </w:rPr>
        <w:t>UWAGA!</w:t>
      </w:r>
    </w:p>
    <w:p w14:paraId="39E09851" w14:textId="77777777" w:rsidR="00AA6890" w:rsidRDefault="00AA6890" w:rsidP="00AA6890">
      <w:pPr>
        <w:shd w:val="clear" w:color="auto" w:fill="FFFFFF"/>
        <w:ind w:right="354"/>
        <w:jc w:val="both"/>
        <w:rPr>
          <w:rFonts w:ascii="Arial" w:hAnsi="Arial" w:cs="Arial"/>
          <w:b/>
        </w:rPr>
      </w:pPr>
      <w:r>
        <w:rPr>
          <w:rFonts w:ascii="Arial" w:hAnsi="Arial" w:cs="Arial"/>
          <w:b/>
        </w:rPr>
        <w:t>WYKONAWCA ZOBOWIĄZANY JEST PRZEDSTAWIĆ PROTOKOŁY POMIAROWE W FORMIE PAPIEROWEJ.</w:t>
      </w:r>
    </w:p>
    <w:p w14:paraId="78402D05" w14:textId="77777777" w:rsidR="00AA6890" w:rsidRDefault="00AA6890" w:rsidP="00AA6890">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510C119A" w14:textId="47FFAAED" w:rsidR="00AA6890" w:rsidRDefault="00AA6890" w:rsidP="00AA6890">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6   </w:t>
      </w:r>
      <w:r>
        <w:rPr>
          <w:bCs/>
          <w:color w:val="000000"/>
          <w:sz w:val="24"/>
          <w:szCs w:val="24"/>
        </w:rPr>
        <w:t xml:space="preserve">STWiORB nr </w:t>
      </w:r>
      <w:r w:rsidR="007651C2">
        <w:rPr>
          <w:bCs/>
          <w:color w:val="000000"/>
          <w:sz w:val="24"/>
          <w:szCs w:val="24"/>
        </w:rPr>
        <w:t>3</w:t>
      </w:r>
      <w:r>
        <w:rPr>
          <w:bCs/>
          <w:color w:val="000000"/>
          <w:sz w:val="24"/>
          <w:szCs w:val="24"/>
        </w:rPr>
        <w:t>/R/202</w:t>
      </w:r>
      <w:r w:rsidR="007651C2">
        <w:rPr>
          <w:bCs/>
          <w:color w:val="000000"/>
          <w:sz w:val="24"/>
          <w:szCs w:val="24"/>
        </w:rPr>
        <w:t>1</w:t>
      </w:r>
      <w:r>
        <w:rPr>
          <w:bCs/>
          <w:color w:val="000000"/>
          <w:sz w:val="24"/>
          <w:szCs w:val="24"/>
        </w:rPr>
        <w:t xml:space="preserve"> KOSZALIN</w:t>
      </w:r>
    </w:p>
    <w:p w14:paraId="570C134A" w14:textId="77777777" w:rsidR="00AA6890" w:rsidRDefault="00AA6890" w:rsidP="00AA6890">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Jednostką obmiarową</w:t>
      </w:r>
      <w:r>
        <w:rPr>
          <w:rFonts w:ascii="Arial" w:hAnsi="Arial" w:cs="Arial"/>
          <w:b/>
          <w:sz w:val="24"/>
          <w:szCs w:val="24"/>
        </w:rPr>
        <w:t xml:space="preserve"> r</w:t>
      </w:r>
      <w:r>
        <w:rPr>
          <w:rFonts w:ascii="Arial" w:hAnsi="Arial" w:cs="Arial"/>
          <w:color w:val="000000"/>
          <w:sz w:val="24"/>
          <w:szCs w:val="24"/>
        </w:rPr>
        <w:t xml:space="preserve">obót związanych z robotami elektrycznymi jest: </w:t>
      </w:r>
    </w:p>
    <w:p w14:paraId="054CEFA1" w14:textId="77777777" w:rsidR="00AA6890" w:rsidRDefault="00AA6890" w:rsidP="00AA6890">
      <w:pPr>
        <w:spacing w:after="60" w:line="312" w:lineRule="auto"/>
        <w:ind w:left="426" w:hanging="426"/>
        <w:jc w:val="both"/>
        <w:rPr>
          <w:rFonts w:ascii="Arial" w:hAnsi="Arial" w:cs="Arial"/>
          <w:color w:val="000000"/>
          <w:sz w:val="24"/>
          <w:szCs w:val="24"/>
        </w:rPr>
      </w:pPr>
      <w:r>
        <w:rPr>
          <w:rFonts w:ascii="Arial" w:hAnsi="Arial" w:cs="Arial"/>
          <w:sz w:val="24"/>
          <w:szCs w:val="24"/>
        </w:rPr>
        <w:t xml:space="preserve">       - dla montażu przewodów – m</w:t>
      </w:r>
      <w:r>
        <w:rPr>
          <w:rFonts w:ascii="Arial" w:hAnsi="Arial" w:cs="Arial"/>
          <w:color w:val="000000"/>
          <w:sz w:val="24"/>
          <w:szCs w:val="24"/>
        </w:rPr>
        <w:t>b,</w:t>
      </w:r>
    </w:p>
    <w:p w14:paraId="73919C9F" w14:textId="77777777" w:rsidR="00AA6890" w:rsidRDefault="00AA6890" w:rsidP="00AA6890">
      <w:pPr>
        <w:spacing w:after="60" w:line="312" w:lineRule="auto"/>
        <w:ind w:left="426" w:hanging="426"/>
        <w:jc w:val="both"/>
        <w:rPr>
          <w:rFonts w:ascii="Arial" w:hAnsi="Arial" w:cs="Arial"/>
          <w:sz w:val="24"/>
          <w:szCs w:val="24"/>
        </w:rPr>
      </w:pPr>
      <w:r>
        <w:rPr>
          <w:rFonts w:ascii="Arial" w:hAnsi="Arial" w:cs="Arial"/>
          <w:sz w:val="24"/>
          <w:szCs w:val="24"/>
        </w:rPr>
        <w:t xml:space="preserve">       - dla montażu lamp, osprzętu  - szt.</w:t>
      </w:r>
    </w:p>
    <w:p w14:paraId="34327540" w14:textId="77777777" w:rsidR="00AA6890" w:rsidRDefault="00AA6890" w:rsidP="00AA6890">
      <w:pPr>
        <w:spacing w:after="60" w:line="312" w:lineRule="auto"/>
        <w:rPr>
          <w:rFonts w:ascii="Arial" w:hAnsi="Arial" w:cs="Arial"/>
          <w:b/>
          <w:bCs/>
          <w:color w:val="000000"/>
          <w:sz w:val="24"/>
          <w:szCs w:val="24"/>
        </w:rPr>
      </w:pPr>
    </w:p>
    <w:p w14:paraId="0EC8EAE6" w14:textId="77777777" w:rsidR="00AA6890" w:rsidRDefault="00AA6890" w:rsidP="00AA6890">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4CE83A71" w14:textId="3E9980AC" w:rsidR="00AA6890" w:rsidRDefault="00AA6890" w:rsidP="00AA6890">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0416E66F" w14:textId="77777777" w:rsidR="00AA6890" w:rsidRDefault="00AA6890" w:rsidP="00AA6890">
      <w:pPr>
        <w:shd w:val="clear" w:color="auto" w:fill="FFFFFF"/>
        <w:tabs>
          <w:tab w:val="left" w:pos="274"/>
        </w:tabs>
        <w:spacing w:before="264"/>
        <w:ind w:right="354"/>
        <w:jc w:val="both"/>
        <w:rPr>
          <w:rFonts w:ascii="Arial" w:hAnsi="Arial" w:cs="Arial"/>
          <w:color w:val="000000"/>
          <w:sz w:val="24"/>
          <w:szCs w:val="24"/>
        </w:rPr>
      </w:pPr>
      <w:r w:rsidRPr="00C73073">
        <w:rPr>
          <w:rFonts w:ascii="Arial" w:hAnsi="Arial" w:cs="Arial"/>
          <w:color w:val="000000"/>
          <w:sz w:val="24"/>
          <w:szCs w:val="24"/>
        </w:rPr>
        <w:t>8.1 Przy odbiorze końcowym urządzeń(opraw i osprzętu elektrycznego) ,instalacji i regulacji urządzeń należy przedłożyć protokoły ,a także sprawdzić zgodność  stanu istniejącego z dokumentacją techniczna powykonawczą  po uwzględnieniu udokumentowanych odstępstw oraz wymaganiami odpowiednich norm  przedmiotowych  lub innych warunków technicznych</w:t>
      </w:r>
    </w:p>
    <w:p w14:paraId="7D92DA95"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Oględziny i próby sprawdzające  poprawność wykonania. instalacji należy wykonać zgodnie z wymaganiami normy PN-93/E61- Instalacje elektryczne w obiektach budowlanych. Sprawdzanie, sprawdzanie odbiorcze.</w:t>
      </w:r>
    </w:p>
    <w:p w14:paraId="05D8710E"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Do odbioru końcowego robót wykonawca powinien przedłożyć:</w:t>
      </w:r>
    </w:p>
    <w:p w14:paraId="5B75E15A"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aktualna dokumentację powykonawczą</w:t>
      </w:r>
    </w:p>
    <w:p w14:paraId="54532D89"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protokół prób montażowych</w:t>
      </w:r>
    </w:p>
    <w:p w14:paraId="1606B391"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oświadczenie wykonawcy o zakończeniu robót i gotowości instalacji do eksploatacji</w:t>
      </w:r>
    </w:p>
    <w:p w14:paraId="1A239081"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zaświadczenia o jakości materiałów i urządzeń</w:t>
      </w:r>
    </w:p>
    <w:p w14:paraId="616B5BA2"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odebranie instalacji do eksploatacji powinno być zakończone spisaniem protokołu odbiorczego</w:t>
      </w:r>
    </w:p>
    <w:p w14:paraId="6EA74D96"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lastRenderedPageBreak/>
        <w:t>Po przeprowadzeniu prób przewidzianych dla danego rodzaju robót należy dokonać końcowego odbioru technicznego instalacji.</w:t>
      </w:r>
    </w:p>
    <w:p w14:paraId="23585760"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Przy odbiorze końcowym powinny być dostarczone następujące dokumenty:</w:t>
      </w:r>
    </w:p>
    <w:p w14:paraId="0F1CB64D"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dokumentacja projektowa z naniesionymi na niej zmianami i uzupełniania w trakcie</w:t>
      </w:r>
    </w:p>
    <w:p w14:paraId="5B8A52D5"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wykonywania robót,</w:t>
      </w:r>
    </w:p>
    <w:p w14:paraId="64988B52"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wypełniony dziennik korespondencji/budowy</w:t>
      </w:r>
    </w:p>
    <w:p w14:paraId="4B25AFBD"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dokumenty dotyczące jakości wbudowanych materiałów (świadectwa jakości</w:t>
      </w:r>
    </w:p>
    <w:p w14:paraId="7FD3D586"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wydane przez dostawców materiałów),</w:t>
      </w:r>
    </w:p>
    <w:p w14:paraId="7CB37D26"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protokoły wszystkich odbiorów technicznych częściowych,</w:t>
      </w:r>
    </w:p>
    <w:p w14:paraId="0CD5043B"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protokół przeprowadzenia prób instalacji.</w:t>
      </w:r>
    </w:p>
    <w:p w14:paraId="631014C9"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Przy odbiorze końcowym należy sprawdzić:</w:t>
      </w:r>
    </w:p>
    <w:p w14:paraId="7AFA5C8D"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zgodność wykonania z Dokumentacja projektowa oraz ewentualnymi zapisami</w:t>
      </w:r>
    </w:p>
    <w:p w14:paraId="71BD7EE3"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w Dzienniku budowy/korespondencji  dotyczącymi zmian i odstępstw od Dokumentacji projektowej,</w:t>
      </w:r>
    </w:p>
    <w:p w14:paraId="0DB9B970"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protokoły z odbiorów częściowych i realizacje postanowień dotycząca usunięcia</w:t>
      </w:r>
    </w:p>
    <w:p w14:paraId="290BB19D"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usterek,</w:t>
      </w:r>
    </w:p>
    <w:p w14:paraId="40A9A927"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aktualność Dokumentacji projektowej (czy przeprowadzono wszystkie zmiany</w:t>
      </w:r>
    </w:p>
    <w:p w14:paraId="47CB2432"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i uzupełnienia),</w:t>
      </w:r>
    </w:p>
    <w:p w14:paraId="573862A3" w14:textId="77777777" w:rsidR="00AA6890" w:rsidRPr="008B63E7" w:rsidRDefault="00AA6890" w:rsidP="00AA6890">
      <w:pPr>
        <w:autoSpaceDE w:val="0"/>
        <w:autoSpaceDN w:val="0"/>
        <w:adjustRightInd w:val="0"/>
        <w:spacing w:after="0" w:line="240" w:lineRule="auto"/>
        <w:jc w:val="both"/>
        <w:rPr>
          <w:rFonts w:ascii="Arial" w:hAnsi="Arial" w:cs="Arial"/>
          <w:sz w:val="24"/>
          <w:szCs w:val="24"/>
        </w:rPr>
      </w:pPr>
      <w:r w:rsidRPr="008B63E7">
        <w:rPr>
          <w:rFonts w:ascii="Arial" w:hAnsi="Arial" w:cs="Arial"/>
          <w:sz w:val="24"/>
          <w:szCs w:val="24"/>
        </w:rPr>
        <w:t>- protokoły badan instalacji.</w:t>
      </w:r>
    </w:p>
    <w:p w14:paraId="292CE434" w14:textId="77777777" w:rsidR="00AA6890" w:rsidRPr="008B63E7" w:rsidRDefault="00AA6890" w:rsidP="00AA6890">
      <w:pPr>
        <w:spacing w:after="0" w:line="240" w:lineRule="auto"/>
        <w:rPr>
          <w:rFonts w:ascii="Arial" w:hAnsi="Arial" w:cs="Arial"/>
          <w:sz w:val="24"/>
          <w:szCs w:val="24"/>
        </w:rPr>
      </w:pPr>
      <w:r w:rsidRPr="008B63E7">
        <w:rPr>
          <w:rFonts w:ascii="Arial" w:hAnsi="Arial" w:cs="Arial"/>
          <w:sz w:val="24"/>
          <w:szCs w:val="24"/>
        </w:rPr>
        <w:t>-skuteczność ochrony  przeciwporażeniowej i pomiar rezystancji izolacji, badanie wyłączników różnicowoprądowych, test wyłącznika</w:t>
      </w:r>
      <w:r>
        <w:rPr>
          <w:rFonts w:ascii="Arial" w:hAnsi="Arial" w:cs="Arial"/>
          <w:sz w:val="24"/>
          <w:szCs w:val="24"/>
        </w:rPr>
        <w:t xml:space="preserve"> </w:t>
      </w:r>
      <w:r w:rsidRPr="008B63E7">
        <w:rPr>
          <w:rFonts w:ascii="Arial" w:hAnsi="Arial" w:cs="Arial"/>
          <w:sz w:val="24"/>
          <w:szCs w:val="24"/>
        </w:rPr>
        <w:t>.p</w:t>
      </w:r>
      <w:r>
        <w:rPr>
          <w:rFonts w:ascii="Arial" w:hAnsi="Arial" w:cs="Arial"/>
          <w:sz w:val="24"/>
          <w:szCs w:val="24"/>
        </w:rPr>
        <w:t>.</w:t>
      </w:r>
      <w:r w:rsidRPr="008B63E7">
        <w:rPr>
          <w:rFonts w:ascii="Arial" w:hAnsi="Arial" w:cs="Arial"/>
          <w:sz w:val="24"/>
          <w:szCs w:val="24"/>
        </w:rPr>
        <w:t>poż.</w:t>
      </w:r>
    </w:p>
    <w:p w14:paraId="3A3B6254" w14:textId="77777777" w:rsidR="00AA6890" w:rsidRPr="008B63E7" w:rsidRDefault="00AA6890" w:rsidP="00AA6890">
      <w:pPr>
        <w:spacing w:after="0" w:line="240" w:lineRule="auto"/>
        <w:rPr>
          <w:rFonts w:ascii="Arial" w:hAnsi="Arial" w:cs="Arial"/>
          <w:sz w:val="24"/>
          <w:szCs w:val="24"/>
        </w:rPr>
      </w:pPr>
      <w:r w:rsidRPr="008B63E7">
        <w:rPr>
          <w:rFonts w:ascii="Arial" w:hAnsi="Arial" w:cs="Arial"/>
          <w:sz w:val="24"/>
          <w:szCs w:val="24"/>
        </w:rPr>
        <w:t>-badanie i protokół pomiarów  natężenia oświetlenia podstawowego oraz awaryjnego</w:t>
      </w:r>
    </w:p>
    <w:p w14:paraId="1337F647" w14:textId="77777777" w:rsidR="00AA6890" w:rsidRPr="008B63E7" w:rsidRDefault="00AA6890" w:rsidP="00AA6890">
      <w:pPr>
        <w:spacing w:after="0" w:line="240" w:lineRule="auto"/>
        <w:rPr>
          <w:rFonts w:ascii="Arial" w:hAnsi="Arial" w:cs="Arial"/>
          <w:sz w:val="24"/>
          <w:szCs w:val="24"/>
        </w:rPr>
      </w:pPr>
      <w:r w:rsidRPr="008B63E7">
        <w:rPr>
          <w:rFonts w:ascii="Arial" w:hAnsi="Arial" w:cs="Arial"/>
          <w:sz w:val="24"/>
          <w:szCs w:val="24"/>
        </w:rPr>
        <w:t>- prawidłowość działania urządzeń elektrycznych (opraw, gniazd p/t, łączników)</w:t>
      </w:r>
    </w:p>
    <w:p w14:paraId="64EFB963" w14:textId="77777777" w:rsidR="00AA6890" w:rsidRDefault="00AA6890" w:rsidP="00AA6890">
      <w:pPr>
        <w:spacing w:after="60" w:line="312" w:lineRule="auto"/>
        <w:jc w:val="both"/>
        <w:rPr>
          <w:rFonts w:ascii="Arial" w:hAnsi="Arial" w:cs="Arial"/>
          <w:b/>
          <w:bCs/>
          <w:color w:val="000000"/>
          <w:sz w:val="24"/>
          <w:szCs w:val="24"/>
        </w:rPr>
      </w:pPr>
    </w:p>
    <w:p w14:paraId="5BA802A0" w14:textId="77777777" w:rsidR="00AA6890" w:rsidRDefault="00AA6890" w:rsidP="00AA6890">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57799109" w14:textId="73F0AD80" w:rsidR="00AA6890" w:rsidRDefault="00AA6890" w:rsidP="00AA6890">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w:t>
      </w:r>
      <w:r w:rsidR="007651C2">
        <w:rPr>
          <w:rFonts w:ascii="Arial" w:hAnsi="Arial" w:cs="Arial"/>
          <w:bCs/>
          <w:color w:val="000000"/>
          <w:sz w:val="24"/>
          <w:szCs w:val="24"/>
        </w:rPr>
        <w:t>1</w:t>
      </w:r>
      <w:r>
        <w:rPr>
          <w:rFonts w:ascii="Arial" w:hAnsi="Arial" w:cs="Arial"/>
          <w:bCs/>
          <w:color w:val="000000"/>
          <w:sz w:val="24"/>
          <w:szCs w:val="24"/>
        </w:rPr>
        <w:t xml:space="preserve"> KOSZALIN</w:t>
      </w:r>
    </w:p>
    <w:p w14:paraId="6DBDE919" w14:textId="77777777" w:rsidR="00AA6890" w:rsidRDefault="00AA6890" w:rsidP="00AA6890">
      <w:pPr>
        <w:ind w:left="142" w:right="849"/>
        <w:jc w:val="both"/>
        <w:rPr>
          <w:rFonts w:ascii="Arial" w:hAnsi="Arial" w:cs="Arial"/>
        </w:rPr>
      </w:pPr>
    </w:p>
    <w:p w14:paraId="29A45454" w14:textId="77777777" w:rsidR="00AA6890" w:rsidRDefault="00AA6890" w:rsidP="00AA6890">
      <w:pPr>
        <w:rPr>
          <w:rFonts w:ascii="Arial" w:hAnsi="Arial" w:cs="Arial"/>
          <w:b/>
        </w:rPr>
      </w:pPr>
      <w:r>
        <w:rPr>
          <w:rFonts w:ascii="Arial" w:hAnsi="Arial" w:cs="Arial"/>
          <w:b/>
        </w:rPr>
        <w:t>10.DOKUMENTY  ODNIESIENIA</w:t>
      </w:r>
    </w:p>
    <w:p w14:paraId="2043D1E4"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Rozporz</w:t>
      </w:r>
      <w:r w:rsidRPr="00E128AC">
        <w:rPr>
          <w:rFonts w:ascii="Arial" w:eastAsia="TTE2391540t00" w:hAnsi="Arial" w:cs="Arial"/>
          <w:sz w:val="24"/>
          <w:szCs w:val="24"/>
        </w:rPr>
        <w:t>ą</w:t>
      </w:r>
      <w:r w:rsidRPr="00E128AC">
        <w:rPr>
          <w:rFonts w:ascii="Arial" w:hAnsi="Arial" w:cs="Arial"/>
          <w:sz w:val="24"/>
          <w:szCs w:val="24"/>
        </w:rPr>
        <w:t>dzenie Ministra Infrastruktury z dnia 12.04.2004 w sprawie warunków technicznych jakim powinny odpowiada</w:t>
      </w:r>
      <w:r w:rsidRPr="00E128AC">
        <w:rPr>
          <w:rFonts w:ascii="Arial" w:eastAsia="TTE2391540t00" w:hAnsi="Arial" w:cs="Arial"/>
          <w:sz w:val="24"/>
          <w:szCs w:val="24"/>
        </w:rPr>
        <w:t xml:space="preserve">ć </w:t>
      </w:r>
      <w:r w:rsidRPr="00E128AC">
        <w:rPr>
          <w:rFonts w:ascii="Arial" w:hAnsi="Arial" w:cs="Arial"/>
          <w:sz w:val="24"/>
          <w:szCs w:val="24"/>
        </w:rPr>
        <w:t>budynki i ich usytuowanie.</w:t>
      </w:r>
    </w:p>
    <w:p w14:paraId="64D7D438"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PN-IEC 60364-5-523 Instalacje elektryczne w obiektach budowlanych. Demonta</w:t>
      </w:r>
      <w:r w:rsidRPr="00E128AC">
        <w:rPr>
          <w:rFonts w:ascii="Arial" w:eastAsia="TTE2391540t00" w:hAnsi="Arial" w:cs="Arial"/>
          <w:sz w:val="24"/>
          <w:szCs w:val="24"/>
        </w:rPr>
        <w:t xml:space="preserve">ż </w:t>
      </w:r>
      <w:r w:rsidRPr="00E128AC">
        <w:rPr>
          <w:rFonts w:ascii="Arial" w:hAnsi="Arial" w:cs="Arial"/>
          <w:sz w:val="24"/>
          <w:szCs w:val="24"/>
        </w:rPr>
        <w:t>i monta</w:t>
      </w:r>
      <w:r w:rsidRPr="00E128AC">
        <w:rPr>
          <w:rFonts w:ascii="Arial" w:eastAsia="TTE2391540t00" w:hAnsi="Arial" w:cs="Arial"/>
          <w:sz w:val="24"/>
          <w:szCs w:val="24"/>
        </w:rPr>
        <w:t xml:space="preserve">ż </w:t>
      </w:r>
      <w:r w:rsidRPr="00E128AC">
        <w:rPr>
          <w:rFonts w:ascii="Arial" w:hAnsi="Arial" w:cs="Arial"/>
          <w:sz w:val="24"/>
          <w:szCs w:val="24"/>
        </w:rPr>
        <w:t>wyposa</w:t>
      </w:r>
      <w:r w:rsidRPr="00E128AC">
        <w:rPr>
          <w:rFonts w:ascii="Arial" w:eastAsia="TTE2391540t00" w:hAnsi="Arial" w:cs="Arial"/>
          <w:sz w:val="24"/>
          <w:szCs w:val="24"/>
        </w:rPr>
        <w:t>ż</w:t>
      </w:r>
      <w:r w:rsidRPr="00E128AC">
        <w:rPr>
          <w:rFonts w:ascii="Arial" w:hAnsi="Arial" w:cs="Arial"/>
          <w:sz w:val="24"/>
          <w:szCs w:val="24"/>
        </w:rPr>
        <w:t>enia elektrycznego. Obci</w:t>
      </w:r>
      <w:r w:rsidRPr="00E128AC">
        <w:rPr>
          <w:rFonts w:ascii="Arial" w:eastAsia="TTE2391540t00" w:hAnsi="Arial" w:cs="Arial"/>
          <w:sz w:val="24"/>
          <w:szCs w:val="24"/>
        </w:rPr>
        <w:t>ąż</w:t>
      </w:r>
      <w:r w:rsidRPr="00E128AC">
        <w:rPr>
          <w:rFonts w:ascii="Arial" w:hAnsi="Arial" w:cs="Arial"/>
          <w:sz w:val="24"/>
          <w:szCs w:val="24"/>
        </w:rPr>
        <w:t>alno</w:t>
      </w:r>
      <w:r w:rsidRPr="00E128AC">
        <w:rPr>
          <w:rFonts w:ascii="Arial" w:eastAsia="TTE2391540t00" w:hAnsi="Arial" w:cs="Arial"/>
          <w:sz w:val="24"/>
          <w:szCs w:val="24"/>
        </w:rPr>
        <w:t xml:space="preserve">ść </w:t>
      </w:r>
      <w:r w:rsidRPr="00E128AC">
        <w:rPr>
          <w:rFonts w:ascii="Arial" w:hAnsi="Arial" w:cs="Arial"/>
          <w:sz w:val="24"/>
          <w:szCs w:val="24"/>
        </w:rPr>
        <w:t>pr</w:t>
      </w:r>
      <w:r w:rsidRPr="00E128AC">
        <w:rPr>
          <w:rFonts w:ascii="Arial" w:eastAsia="TTE2391540t00" w:hAnsi="Arial" w:cs="Arial"/>
          <w:sz w:val="24"/>
          <w:szCs w:val="24"/>
        </w:rPr>
        <w:t>ą</w:t>
      </w:r>
      <w:r w:rsidRPr="00E128AC">
        <w:rPr>
          <w:rFonts w:ascii="Arial" w:hAnsi="Arial" w:cs="Arial"/>
          <w:sz w:val="24"/>
          <w:szCs w:val="24"/>
        </w:rPr>
        <w:t>dowa długotrwała przewodów.</w:t>
      </w:r>
    </w:p>
    <w:p w14:paraId="46F5519E"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PN-IEC 61024-1-1 Ochrona odgromowa obiektów budowlanych. Zasady ogólne. Wybór poziomów ochrony dla urz</w:t>
      </w:r>
      <w:r w:rsidRPr="00E128AC">
        <w:rPr>
          <w:rFonts w:ascii="Arial" w:eastAsia="TTE2391540t00" w:hAnsi="Arial" w:cs="Arial"/>
          <w:sz w:val="24"/>
          <w:szCs w:val="24"/>
        </w:rPr>
        <w:t>ą</w:t>
      </w:r>
      <w:r w:rsidRPr="00E128AC">
        <w:rPr>
          <w:rFonts w:ascii="Arial" w:hAnsi="Arial" w:cs="Arial"/>
          <w:sz w:val="24"/>
          <w:szCs w:val="24"/>
        </w:rPr>
        <w:t>dze</w:t>
      </w:r>
      <w:r w:rsidRPr="00E128AC">
        <w:rPr>
          <w:rFonts w:ascii="Arial" w:eastAsia="TTE2391540t00" w:hAnsi="Arial" w:cs="Arial"/>
          <w:sz w:val="24"/>
          <w:szCs w:val="24"/>
        </w:rPr>
        <w:t xml:space="preserve">ń </w:t>
      </w:r>
      <w:r w:rsidRPr="00E128AC">
        <w:rPr>
          <w:rFonts w:ascii="Arial" w:hAnsi="Arial" w:cs="Arial"/>
          <w:sz w:val="24"/>
          <w:szCs w:val="24"/>
        </w:rPr>
        <w:t>piorunochronnych.</w:t>
      </w:r>
    </w:p>
    <w:p w14:paraId="4C48FC1B"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PN-IEC 61024-1-2 Ochrona odgromowa obiektów budowlanych cz</w:t>
      </w:r>
      <w:r w:rsidRPr="00E128AC">
        <w:rPr>
          <w:rFonts w:ascii="Arial" w:eastAsia="TTE2391540t00" w:hAnsi="Arial" w:cs="Arial"/>
          <w:sz w:val="24"/>
          <w:szCs w:val="24"/>
        </w:rPr>
        <w:t xml:space="preserve">ęść </w:t>
      </w:r>
      <w:r w:rsidRPr="00E128AC">
        <w:rPr>
          <w:rFonts w:ascii="Arial" w:hAnsi="Arial" w:cs="Arial"/>
          <w:sz w:val="24"/>
          <w:szCs w:val="24"/>
        </w:rPr>
        <w:t>1-2.</w:t>
      </w:r>
    </w:p>
    <w:p w14:paraId="26FC6C41"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Zasady ogólne. Przewodnik B - Projektowanie, monta</w:t>
      </w:r>
      <w:r w:rsidRPr="00E128AC">
        <w:rPr>
          <w:rFonts w:ascii="Arial" w:eastAsia="TTE2391540t00" w:hAnsi="Arial" w:cs="Arial"/>
          <w:sz w:val="24"/>
          <w:szCs w:val="24"/>
        </w:rPr>
        <w:t>ż</w:t>
      </w:r>
      <w:r w:rsidRPr="00E128AC">
        <w:rPr>
          <w:rFonts w:ascii="Arial" w:hAnsi="Arial" w:cs="Arial"/>
          <w:sz w:val="24"/>
          <w:szCs w:val="24"/>
        </w:rPr>
        <w:t>, konserwacja i sprawdzanie urz</w:t>
      </w:r>
      <w:r w:rsidRPr="00E128AC">
        <w:rPr>
          <w:rFonts w:ascii="Arial" w:eastAsia="TTE2391540t00" w:hAnsi="Arial" w:cs="Arial"/>
          <w:sz w:val="24"/>
          <w:szCs w:val="24"/>
        </w:rPr>
        <w:t>ą</w:t>
      </w:r>
      <w:r w:rsidRPr="00E128AC">
        <w:rPr>
          <w:rFonts w:ascii="Arial" w:hAnsi="Arial" w:cs="Arial"/>
          <w:sz w:val="24"/>
          <w:szCs w:val="24"/>
        </w:rPr>
        <w:t>dze</w:t>
      </w:r>
      <w:r w:rsidRPr="00E128AC">
        <w:rPr>
          <w:rFonts w:ascii="Arial" w:eastAsia="TTE2391540t00" w:hAnsi="Arial" w:cs="Arial"/>
          <w:sz w:val="24"/>
          <w:szCs w:val="24"/>
        </w:rPr>
        <w:t xml:space="preserve">ń </w:t>
      </w:r>
      <w:r w:rsidRPr="00E128AC">
        <w:rPr>
          <w:rFonts w:ascii="Arial" w:hAnsi="Arial" w:cs="Arial"/>
          <w:sz w:val="24"/>
          <w:szCs w:val="24"/>
        </w:rPr>
        <w:t>piorunochronnych</w:t>
      </w:r>
    </w:p>
    <w:p w14:paraId="3CD1C84A"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PN-91/E-05009/01 Instalacje elektryczne w obiektach budowlanych. Zakres, przedmiot i wymagania podstawowe.</w:t>
      </w:r>
    </w:p>
    <w:p w14:paraId="56FD8E15"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PN-91/E-05009/02 Instalacje elektryczne w obiektach budowlanych. Terminologia .</w:t>
      </w:r>
    </w:p>
    <w:p w14:paraId="5840953E"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PN-91/E-05009/03Instalacje elektryczne w obiektach budowlanych. Ustalenie ogólnych charakterystyk .</w:t>
      </w:r>
    </w:p>
    <w:p w14:paraId="40AA4EA7"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PN-92/E-05009/41 Instalacje elektryczne w obiektach budowlanych. 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stwo. Ochrona przeciwpora</w:t>
      </w:r>
      <w:r w:rsidRPr="00E128AC">
        <w:rPr>
          <w:rFonts w:ascii="Arial" w:eastAsia="TTE2391540t00" w:hAnsi="Arial" w:cs="Arial"/>
          <w:sz w:val="24"/>
          <w:szCs w:val="24"/>
        </w:rPr>
        <w:t>ż</w:t>
      </w:r>
      <w:r w:rsidRPr="00E128AC">
        <w:rPr>
          <w:rFonts w:ascii="Arial" w:hAnsi="Arial" w:cs="Arial"/>
          <w:sz w:val="24"/>
          <w:szCs w:val="24"/>
        </w:rPr>
        <w:t>eniowa.</w:t>
      </w:r>
    </w:p>
    <w:p w14:paraId="6098426B"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PN-91/E-05009/42 Instalacje elektryczne w obiektach budowlanych.</w:t>
      </w:r>
    </w:p>
    <w:p w14:paraId="4C38F656"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lastRenderedPageBreak/>
        <w:t>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stwo. Ochrona przed skutkami oddziaływania cieplnego.</w:t>
      </w:r>
    </w:p>
    <w:p w14:paraId="404F178F"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PN-91/E-05009/43 Instalacje elektryczne' w obiektach budowlanych.</w:t>
      </w:r>
    </w:p>
    <w:p w14:paraId="3547AC61"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stwo. Ochrona przed pr</w:t>
      </w:r>
      <w:r w:rsidRPr="00E128AC">
        <w:rPr>
          <w:rFonts w:ascii="Arial" w:eastAsia="TTE2391540t00" w:hAnsi="Arial" w:cs="Arial"/>
          <w:sz w:val="24"/>
          <w:szCs w:val="24"/>
        </w:rPr>
        <w:t>ą</w:t>
      </w:r>
      <w:r w:rsidRPr="00E128AC">
        <w:rPr>
          <w:rFonts w:ascii="Arial" w:hAnsi="Arial" w:cs="Arial"/>
          <w:sz w:val="24"/>
          <w:szCs w:val="24"/>
        </w:rPr>
        <w:t>dem przet</w:t>
      </w:r>
      <w:r w:rsidRPr="00E128AC">
        <w:rPr>
          <w:rFonts w:ascii="Arial" w:eastAsia="TTE2391540t00" w:hAnsi="Arial" w:cs="Arial"/>
          <w:sz w:val="24"/>
          <w:szCs w:val="24"/>
        </w:rPr>
        <w:t>ęż</w:t>
      </w:r>
      <w:r w:rsidRPr="00E128AC">
        <w:rPr>
          <w:rFonts w:ascii="Arial" w:hAnsi="Arial" w:cs="Arial"/>
          <w:sz w:val="24"/>
          <w:szCs w:val="24"/>
        </w:rPr>
        <w:t>eniowym.</w:t>
      </w:r>
    </w:p>
    <w:p w14:paraId="19ACE081"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PN-92/E-05009/45 Instalacje elektryczne w obiektach budowlanych.</w:t>
      </w:r>
    </w:p>
    <w:p w14:paraId="182D717C"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stwo. Ochrona przed spadkiem napi</w:t>
      </w:r>
      <w:r w:rsidRPr="00E128AC">
        <w:rPr>
          <w:rFonts w:ascii="Arial" w:eastAsia="TTE2391540t00" w:hAnsi="Arial" w:cs="Arial"/>
          <w:sz w:val="24"/>
          <w:szCs w:val="24"/>
        </w:rPr>
        <w:t>ę</w:t>
      </w:r>
      <w:r w:rsidRPr="00E128AC">
        <w:rPr>
          <w:rFonts w:ascii="Arial" w:hAnsi="Arial" w:cs="Arial"/>
          <w:sz w:val="24"/>
          <w:szCs w:val="24"/>
        </w:rPr>
        <w:t>cia.</w:t>
      </w:r>
    </w:p>
    <w:p w14:paraId="22675380"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PN-93/E-05009/46 Instalacje elektryczne w obiektach budowlanych.</w:t>
      </w:r>
    </w:p>
    <w:p w14:paraId="70FB2AD7"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stwo. Odł</w:t>
      </w:r>
      <w:r w:rsidRPr="00E128AC">
        <w:rPr>
          <w:rFonts w:ascii="Arial" w:eastAsia="TTE2391540t00" w:hAnsi="Arial" w:cs="Arial"/>
          <w:sz w:val="24"/>
          <w:szCs w:val="24"/>
        </w:rPr>
        <w:t>ą</w:t>
      </w:r>
      <w:r w:rsidRPr="00E128AC">
        <w:rPr>
          <w:rFonts w:ascii="Arial" w:hAnsi="Arial" w:cs="Arial"/>
          <w:sz w:val="24"/>
          <w:szCs w:val="24"/>
        </w:rPr>
        <w:t>czanie i ł</w:t>
      </w:r>
      <w:r w:rsidRPr="00E128AC">
        <w:rPr>
          <w:rFonts w:ascii="Arial" w:eastAsia="TTE2391540t00" w:hAnsi="Arial" w:cs="Arial"/>
          <w:sz w:val="24"/>
          <w:szCs w:val="24"/>
        </w:rPr>
        <w:t>ą</w:t>
      </w:r>
      <w:r w:rsidRPr="00E128AC">
        <w:rPr>
          <w:rFonts w:ascii="Arial" w:hAnsi="Arial" w:cs="Arial"/>
          <w:sz w:val="24"/>
          <w:szCs w:val="24"/>
        </w:rPr>
        <w:t>czenie.</w:t>
      </w:r>
    </w:p>
    <w:p w14:paraId="6EA77609"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PN-92/E-05009/47 Instalacje elektryczne w obiektach budowlanych.</w:t>
      </w:r>
    </w:p>
    <w:p w14:paraId="296821E5"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 xml:space="preserve">stwo. Postanowienia ogólne. </w:t>
      </w:r>
      <w:r w:rsidRPr="00E128AC">
        <w:rPr>
          <w:rFonts w:ascii="Arial" w:eastAsia="TTE2391540t00" w:hAnsi="Arial" w:cs="Arial"/>
          <w:sz w:val="24"/>
          <w:szCs w:val="24"/>
        </w:rPr>
        <w:t>Ś</w:t>
      </w:r>
      <w:r w:rsidRPr="00E128AC">
        <w:rPr>
          <w:rFonts w:ascii="Arial" w:hAnsi="Arial" w:cs="Arial"/>
          <w:sz w:val="24"/>
          <w:szCs w:val="24"/>
        </w:rPr>
        <w:t>rodki ochrony przed pora</w:t>
      </w:r>
      <w:r w:rsidRPr="00E128AC">
        <w:rPr>
          <w:rFonts w:ascii="Arial" w:eastAsia="TTE2391540t00" w:hAnsi="Arial" w:cs="Arial"/>
          <w:sz w:val="24"/>
          <w:szCs w:val="24"/>
        </w:rPr>
        <w:t>ż</w:t>
      </w:r>
      <w:r w:rsidRPr="00E128AC">
        <w:rPr>
          <w:rFonts w:ascii="Arial" w:hAnsi="Arial" w:cs="Arial"/>
          <w:sz w:val="24"/>
          <w:szCs w:val="24"/>
        </w:rPr>
        <w:t>eniem pr</w:t>
      </w:r>
      <w:r w:rsidRPr="00E128AC">
        <w:rPr>
          <w:rFonts w:ascii="Arial" w:eastAsia="TTE2391540t00" w:hAnsi="Arial" w:cs="Arial"/>
          <w:sz w:val="24"/>
          <w:szCs w:val="24"/>
        </w:rPr>
        <w:t>ą</w:t>
      </w:r>
      <w:r w:rsidRPr="00E128AC">
        <w:rPr>
          <w:rFonts w:ascii="Arial" w:hAnsi="Arial" w:cs="Arial"/>
          <w:sz w:val="24"/>
          <w:szCs w:val="24"/>
        </w:rPr>
        <w:t>dem elektrycznym</w:t>
      </w:r>
    </w:p>
    <w:p w14:paraId="1AE913F4"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PN-93/E-05009/51 Instalacje elektryczne w obiektach budowlanych. Dobór i monta</w:t>
      </w:r>
      <w:r w:rsidRPr="00E128AC">
        <w:rPr>
          <w:rFonts w:ascii="Arial" w:eastAsia="TTE2391540t00" w:hAnsi="Arial" w:cs="Arial"/>
          <w:sz w:val="24"/>
          <w:szCs w:val="24"/>
        </w:rPr>
        <w:t xml:space="preserve">ż </w:t>
      </w:r>
      <w:r w:rsidRPr="00E128AC">
        <w:rPr>
          <w:rFonts w:ascii="Arial" w:hAnsi="Arial" w:cs="Arial"/>
          <w:sz w:val="24"/>
          <w:szCs w:val="24"/>
        </w:rPr>
        <w:t>wyposa</w:t>
      </w:r>
      <w:r w:rsidRPr="00E128AC">
        <w:rPr>
          <w:rFonts w:ascii="Arial" w:eastAsia="TTE2391540t00" w:hAnsi="Arial" w:cs="Arial"/>
          <w:sz w:val="24"/>
          <w:szCs w:val="24"/>
        </w:rPr>
        <w:t>ż</w:t>
      </w:r>
      <w:r w:rsidRPr="00E128AC">
        <w:rPr>
          <w:rFonts w:ascii="Arial" w:hAnsi="Arial" w:cs="Arial"/>
          <w:sz w:val="24"/>
          <w:szCs w:val="24"/>
        </w:rPr>
        <w:t>enia elektrycznego. Postanowienia wspólne.</w:t>
      </w:r>
    </w:p>
    <w:p w14:paraId="7AAF2F3C"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PN-93/E-05009/53 Instalacje elektryczne w obiektach budowlanych. Dobór i monta</w:t>
      </w:r>
      <w:r w:rsidRPr="00E128AC">
        <w:rPr>
          <w:rFonts w:ascii="Arial" w:eastAsia="TTE2391540t00" w:hAnsi="Arial" w:cs="Arial"/>
          <w:sz w:val="24"/>
          <w:szCs w:val="24"/>
        </w:rPr>
        <w:t xml:space="preserve">ż </w:t>
      </w:r>
      <w:r w:rsidRPr="00E128AC">
        <w:rPr>
          <w:rFonts w:ascii="Arial" w:hAnsi="Arial" w:cs="Arial"/>
          <w:sz w:val="24"/>
          <w:szCs w:val="24"/>
        </w:rPr>
        <w:t>wyposa</w:t>
      </w:r>
      <w:r w:rsidRPr="00E128AC">
        <w:rPr>
          <w:rFonts w:ascii="Arial" w:eastAsia="TTE2391540t00" w:hAnsi="Arial" w:cs="Arial"/>
          <w:sz w:val="24"/>
          <w:szCs w:val="24"/>
        </w:rPr>
        <w:t>ż</w:t>
      </w:r>
      <w:r w:rsidRPr="00E128AC">
        <w:rPr>
          <w:rFonts w:ascii="Arial" w:hAnsi="Arial" w:cs="Arial"/>
          <w:sz w:val="24"/>
          <w:szCs w:val="24"/>
        </w:rPr>
        <w:t>enia elektrycznego. Aparatura ł</w:t>
      </w:r>
      <w:r w:rsidRPr="00E128AC">
        <w:rPr>
          <w:rFonts w:ascii="Arial" w:eastAsia="TTE2391540t00" w:hAnsi="Arial" w:cs="Arial"/>
          <w:sz w:val="24"/>
          <w:szCs w:val="24"/>
        </w:rPr>
        <w:t>ą</w:t>
      </w:r>
      <w:r w:rsidRPr="00E128AC">
        <w:rPr>
          <w:rFonts w:ascii="Arial" w:hAnsi="Arial" w:cs="Arial"/>
          <w:sz w:val="24"/>
          <w:szCs w:val="24"/>
        </w:rPr>
        <w:t>czeniowa i sterownicza.</w:t>
      </w:r>
    </w:p>
    <w:p w14:paraId="2DB40875"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PN-92/E-05009/54 Instalacje elektryczne w obiektach budowlanych. Dobór i montaż</w:t>
      </w:r>
      <w:r w:rsidRPr="00E128AC">
        <w:rPr>
          <w:rFonts w:ascii="Arial" w:eastAsia="TTE2391540t00" w:hAnsi="Arial" w:cs="Arial"/>
          <w:sz w:val="24"/>
          <w:szCs w:val="24"/>
        </w:rPr>
        <w:t xml:space="preserve"> </w:t>
      </w:r>
      <w:r w:rsidRPr="00E128AC">
        <w:rPr>
          <w:rFonts w:ascii="Arial" w:hAnsi="Arial" w:cs="Arial"/>
          <w:sz w:val="24"/>
          <w:szCs w:val="24"/>
        </w:rPr>
        <w:t>wyposa</w:t>
      </w:r>
      <w:r w:rsidRPr="00E128AC">
        <w:rPr>
          <w:rFonts w:ascii="Arial" w:eastAsia="TTE2391540t00" w:hAnsi="Arial" w:cs="Arial"/>
          <w:sz w:val="24"/>
          <w:szCs w:val="24"/>
        </w:rPr>
        <w:t>ż</w:t>
      </w:r>
      <w:r w:rsidRPr="00E128AC">
        <w:rPr>
          <w:rFonts w:ascii="Arial" w:hAnsi="Arial" w:cs="Arial"/>
          <w:sz w:val="24"/>
          <w:szCs w:val="24"/>
        </w:rPr>
        <w:t>enia elektrycznego. Uziemienia i przewody ochronne.</w:t>
      </w:r>
    </w:p>
    <w:p w14:paraId="6EB54D7D"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PN-93/E-05009/61 Instalacje elektryczne w obiektach budowlanych. Sprawdzanie. Sprawdzanie odbiorcze.</w:t>
      </w:r>
    </w:p>
    <w:p w14:paraId="3C6A9E36"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PN-93/E-05009/443 Instalacje elektryczne w obiektach budowlanych. 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stwo. Ochrona przed przepi</w:t>
      </w:r>
      <w:r w:rsidRPr="00E128AC">
        <w:rPr>
          <w:rFonts w:ascii="Arial" w:eastAsia="TTE2391540t00" w:hAnsi="Arial" w:cs="Arial"/>
          <w:sz w:val="24"/>
          <w:szCs w:val="24"/>
        </w:rPr>
        <w:t>ę</w:t>
      </w:r>
      <w:r w:rsidRPr="00E128AC">
        <w:rPr>
          <w:rFonts w:ascii="Arial" w:hAnsi="Arial" w:cs="Arial"/>
          <w:sz w:val="24"/>
          <w:szCs w:val="24"/>
        </w:rPr>
        <w:t>ciami.</w:t>
      </w:r>
    </w:p>
    <w:p w14:paraId="61444360"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Ochrona przed przepi</w:t>
      </w:r>
      <w:r w:rsidRPr="00E128AC">
        <w:rPr>
          <w:rFonts w:ascii="Arial" w:eastAsia="TTE2391540t00" w:hAnsi="Arial" w:cs="Arial"/>
          <w:sz w:val="24"/>
          <w:szCs w:val="24"/>
        </w:rPr>
        <w:t>ę</w:t>
      </w:r>
      <w:r w:rsidRPr="00E128AC">
        <w:rPr>
          <w:rFonts w:ascii="Arial" w:hAnsi="Arial" w:cs="Arial"/>
          <w:sz w:val="24"/>
          <w:szCs w:val="24"/>
        </w:rPr>
        <w:t>ciami atmosferycznymi lub ł</w:t>
      </w:r>
      <w:r w:rsidRPr="00E128AC">
        <w:rPr>
          <w:rFonts w:ascii="Arial" w:eastAsia="TTE2391540t00" w:hAnsi="Arial" w:cs="Arial"/>
          <w:sz w:val="24"/>
          <w:szCs w:val="24"/>
        </w:rPr>
        <w:t>ą</w:t>
      </w:r>
      <w:r w:rsidRPr="00E128AC">
        <w:rPr>
          <w:rFonts w:ascii="Arial" w:hAnsi="Arial" w:cs="Arial"/>
          <w:sz w:val="24"/>
          <w:szCs w:val="24"/>
        </w:rPr>
        <w:t>czeniowymi.</w:t>
      </w:r>
    </w:p>
    <w:p w14:paraId="12D997D7"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PN-91/E-05009/473 Instalacje elektryczne w obiektach budowlanych. 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 xml:space="preserve">stwo. </w:t>
      </w:r>
      <w:r w:rsidRPr="00E128AC">
        <w:rPr>
          <w:rFonts w:ascii="Arial" w:eastAsia="TTE2391540t00" w:hAnsi="Arial" w:cs="Arial"/>
          <w:sz w:val="24"/>
          <w:szCs w:val="24"/>
        </w:rPr>
        <w:t>Ś</w:t>
      </w:r>
      <w:r w:rsidRPr="00E128AC">
        <w:rPr>
          <w:rFonts w:ascii="Arial" w:hAnsi="Arial" w:cs="Arial"/>
          <w:sz w:val="24"/>
          <w:szCs w:val="24"/>
        </w:rPr>
        <w:t>rodki ochrony przed pr</w:t>
      </w:r>
      <w:r w:rsidRPr="00E128AC">
        <w:rPr>
          <w:rFonts w:ascii="Arial" w:eastAsia="TTE2391540t00" w:hAnsi="Arial" w:cs="Arial"/>
          <w:sz w:val="24"/>
          <w:szCs w:val="24"/>
        </w:rPr>
        <w:t>ą</w:t>
      </w:r>
      <w:r w:rsidRPr="00E128AC">
        <w:rPr>
          <w:rFonts w:ascii="Arial" w:hAnsi="Arial" w:cs="Arial"/>
          <w:sz w:val="24"/>
          <w:szCs w:val="24"/>
        </w:rPr>
        <w:t>dem przet</w:t>
      </w:r>
      <w:r w:rsidRPr="00E128AC">
        <w:rPr>
          <w:rFonts w:ascii="Arial" w:eastAsia="TTE2391540t00" w:hAnsi="Arial" w:cs="Arial"/>
          <w:sz w:val="24"/>
          <w:szCs w:val="24"/>
        </w:rPr>
        <w:t>ęż</w:t>
      </w:r>
      <w:r w:rsidRPr="00E128AC">
        <w:rPr>
          <w:rFonts w:ascii="Arial" w:hAnsi="Arial" w:cs="Arial"/>
          <w:sz w:val="24"/>
          <w:szCs w:val="24"/>
        </w:rPr>
        <w:t>eniowym.</w:t>
      </w:r>
    </w:p>
    <w:p w14:paraId="40A2BE0A"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PN-92/E-05009/537 Instalacje elektryczne w obiektach budowlanych.</w:t>
      </w:r>
    </w:p>
    <w:p w14:paraId="3E61628B"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Dobór i monta</w:t>
      </w:r>
      <w:r w:rsidRPr="00E128AC">
        <w:rPr>
          <w:rFonts w:ascii="Arial" w:eastAsia="TTE2391540t00" w:hAnsi="Arial" w:cs="Arial"/>
          <w:sz w:val="24"/>
          <w:szCs w:val="24"/>
        </w:rPr>
        <w:t xml:space="preserve">ż </w:t>
      </w:r>
      <w:r w:rsidRPr="00E128AC">
        <w:rPr>
          <w:rFonts w:ascii="Arial" w:hAnsi="Arial" w:cs="Arial"/>
          <w:sz w:val="24"/>
          <w:szCs w:val="24"/>
        </w:rPr>
        <w:t>wyposa</w:t>
      </w:r>
      <w:r w:rsidRPr="00E128AC">
        <w:rPr>
          <w:rFonts w:ascii="Arial" w:eastAsia="TTE2391540t00" w:hAnsi="Arial" w:cs="Arial"/>
          <w:sz w:val="24"/>
          <w:szCs w:val="24"/>
        </w:rPr>
        <w:t>ż</w:t>
      </w:r>
      <w:r w:rsidRPr="00E128AC">
        <w:rPr>
          <w:rFonts w:ascii="Arial" w:hAnsi="Arial" w:cs="Arial"/>
          <w:sz w:val="24"/>
          <w:szCs w:val="24"/>
        </w:rPr>
        <w:t>enia elektrycznego. Aparatura ł</w:t>
      </w:r>
      <w:r w:rsidRPr="00E128AC">
        <w:rPr>
          <w:rFonts w:ascii="Arial" w:eastAsia="TTE2391540t00" w:hAnsi="Arial" w:cs="Arial"/>
          <w:sz w:val="24"/>
          <w:szCs w:val="24"/>
        </w:rPr>
        <w:t>ą</w:t>
      </w:r>
      <w:r w:rsidRPr="00E128AC">
        <w:rPr>
          <w:rFonts w:ascii="Arial" w:hAnsi="Arial" w:cs="Arial"/>
          <w:sz w:val="24"/>
          <w:szCs w:val="24"/>
        </w:rPr>
        <w:t>czeniowa i sterownicza. Urz</w:t>
      </w:r>
      <w:r w:rsidRPr="00E128AC">
        <w:rPr>
          <w:rFonts w:ascii="Arial" w:eastAsia="TTE2391540t00" w:hAnsi="Arial" w:cs="Arial"/>
          <w:sz w:val="24"/>
          <w:szCs w:val="24"/>
        </w:rPr>
        <w:t>ą</w:t>
      </w:r>
      <w:r w:rsidRPr="00E128AC">
        <w:rPr>
          <w:rFonts w:ascii="Arial" w:hAnsi="Arial" w:cs="Arial"/>
          <w:sz w:val="24"/>
          <w:szCs w:val="24"/>
        </w:rPr>
        <w:t>dzenia do odł</w:t>
      </w:r>
      <w:r w:rsidRPr="00E128AC">
        <w:rPr>
          <w:rFonts w:ascii="Arial" w:eastAsia="TTE2391540t00" w:hAnsi="Arial" w:cs="Arial"/>
          <w:sz w:val="24"/>
          <w:szCs w:val="24"/>
        </w:rPr>
        <w:t>ą</w:t>
      </w:r>
      <w:r w:rsidRPr="00E128AC">
        <w:rPr>
          <w:rFonts w:ascii="Arial" w:hAnsi="Arial" w:cs="Arial"/>
          <w:sz w:val="24"/>
          <w:szCs w:val="24"/>
        </w:rPr>
        <w:t>czania izolacyjnego i ł</w:t>
      </w:r>
      <w:r w:rsidRPr="00E128AC">
        <w:rPr>
          <w:rFonts w:ascii="Arial" w:eastAsia="TTE2391540t00" w:hAnsi="Arial" w:cs="Arial"/>
          <w:sz w:val="24"/>
          <w:szCs w:val="24"/>
        </w:rPr>
        <w:t>ą</w:t>
      </w:r>
      <w:r w:rsidRPr="00E128AC">
        <w:rPr>
          <w:rFonts w:ascii="Arial" w:hAnsi="Arial" w:cs="Arial"/>
          <w:sz w:val="24"/>
          <w:szCs w:val="24"/>
        </w:rPr>
        <w:t>czenia.</w:t>
      </w:r>
    </w:p>
    <w:p w14:paraId="390E5154"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PN-91/E-05009/701 Instalacje elektryczne w obiektach budowlanych. Pomieszczenia wyposa</w:t>
      </w:r>
      <w:r w:rsidRPr="00E128AC">
        <w:rPr>
          <w:rFonts w:ascii="Arial" w:eastAsia="TTE2391540t00" w:hAnsi="Arial" w:cs="Arial"/>
          <w:sz w:val="24"/>
          <w:szCs w:val="24"/>
        </w:rPr>
        <w:t>ż</w:t>
      </w:r>
      <w:r w:rsidRPr="00E128AC">
        <w:rPr>
          <w:rFonts w:ascii="Arial" w:hAnsi="Arial" w:cs="Arial"/>
          <w:sz w:val="24"/>
          <w:szCs w:val="24"/>
        </w:rPr>
        <w:t>one w wann</w:t>
      </w:r>
      <w:r w:rsidRPr="00E128AC">
        <w:rPr>
          <w:rFonts w:ascii="Arial" w:eastAsia="TTE2391540t00" w:hAnsi="Arial" w:cs="Arial"/>
          <w:sz w:val="24"/>
          <w:szCs w:val="24"/>
        </w:rPr>
        <w:t xml:space="preserve">ę </w:t>
      </w:r>
      <w:r w:rsidRPr="00E128AC">
        <w:rPr>
          <w:rFonts w:ascii="Arial" w:hAnsi="Arial" w:cs="Arial"/>
          <w:sz w:val="24"/>
          <w:szCs w:val="24"/>
        </w:rPr>
        <w:t>lub/i basen natryskowy.</w:t>
      </w:r>
    </w:p>
    <w:p w14:paraId="7552CD64"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PN-91/E-05009/704Instalacje elektryczne w obiektach budowlanych. Instalacje placów budowy i robót rozbiórkowych.</w:t>
      </w:r>
    </w:p>
    <w:p w14:paraId="049E7948" w14:textId="77777777" w:rsidR="00AA6890" w:rsidRPr="00E128AC" w:rsidRDefault="00AA6890" w:rsidP="00AA6890">
      <w:pPr>
        <w:autoSpaceDE w:val="0"/>
        <w:autoSpaceDN w:val="0"/>
        <w:adjustRightInd w:val="0"/>
        <w:spacing w:after="0" w:line="240" w:lineRule="auto"/>
        <w:jc w:val="both"/>
        <w:rPr>
          <w:rFonts w:ascii="Arial" w:hAnsi="Arial" w:cs="Arial"/>
          <w:sz w:val="24"/>
          <w:szCs w:val="24"/>
        </w:rPr>
      </w:pPr>
      <w:r w:rsidRPr="00E128AC">
        <w:rPr>
          <w:rFonts w:ascii="Arial" w:hAnsi="Arial" w:cs="Arial"/>
          <w:sz w:val="24"/>
          <w:szCs w:val="24"/>
        </w:rPr>
        <w:t>PN-IEC 364-4-481 :1994 Instalacje elektryczne w obiektach budowlanych. Ochrona zapewniaj</w:t>
      </w:r>
      <w:r w:rsidRPr="00E128AC">
        <w:rPr>
          <w:rFonts w:ascii="Arial" w:eastAsia="TTE2391540t00" w:hAnsi="Arial" w:cs="Arial"/>
          <w:sz w:val="24"/>
          <w:szCs w:val="24"/>
        </w:rPr>
        <w:t>ą</w:t>
      </w:r>
      <w:r w:rsidRPr="00E128AC">
        <w:rPr>
          <w:rFonts w:ascii="Arial" w:hAnsi="Arial" w:cs="Arial"/>
          <w:sz w:val="24"/>
          <w:szCs w:val="24"/>
        </w:rPr>
        <w:t>ca bezpiecze</w:t>
      </w:r>
      <w:r w:rsidRPr="00E128AC">
        <w:rPr>
          <w:rFonts w:ascii="Arial" w:eastAsia="TTE2391540t00" w:hAnsi="Arial" w:cs="Arial"/>
          <w:sz w:val="24"/>
          <w:szCs w:val="24"/>
        </w:rPr>
        <w:t>ń</w:t>
      </w:r>
      <w:r w:rsidRPr="00E128AC">
        <w:rPr>
          <w:rFonts w:ascii="Arial" w:hAnsi="Arial" w:cs="Arial"/>
          <w:sz w:val="24"/>
          <w:szCs w:val="24"/>
        </w:rPr>
        <w:t xml:space="preserve">stwo. Dobór </w:t>
      </w:r>
      <w:r w:rsidRPr="00E128AC">
        <w:rPr>
          <w:rFonts w:ascii="Arial" w:eastAsia="TTE2391540t00" w:hAnsi="Arial" w:cs="Arial"/>
          <w:sz w:val="24"/>
          <w:szCs w:val="24"/>
        </w:rPr>
        <w:t>ś</w:t>
      </w:r>
      <w:r w:rsidRPr="00E128AC">
        <w:rPr>
          <w:rFonts w:ascii="Arial" w:hAnsi="Arial" w:cs="Arial"/>
          <w:sz w:val="24"/>
          <w:szCs w:val="24"/>
        </w:rPr>
        <w:t>rodków ochrony w zale</w:t>
      </w:r>
      <w:r w:rsidRPr="00E128AC">
        <w:rPr>
          <w:rFonts w:ascii="Arial" w:eastAsia="TTE2391540t00" w:hAnsi="Arial" w:cs="Arial"/>
          <w:sz w:val="24"/>
          <w:szCs w:val="24"/>
        </w:rPr>
        <w:t>ż</w:t>
      </w:r>
      <w:r w:rsidRPr="00E128AC">
        <w:rPr>
          <w:rFonts w:ascii="Arial" w:hAnsi="Arial" w:cs="Arial"/>
          <w:sz w:val="24"/>
          <w:szCs w:val="24"/>
        </w:rPr>
        <w:t>no</w:t>
      </w:r>
      <w:r w:rsidRPr="00E128AC">
        <w:rPr>
          <w:rFonts w:ascii="Arial" w:eastAsia="TTE2391540t00" w:hAnsi="Arial" w:cs="Arial"/>
          <w:sz w:val="24"/>
          <w:szCs w:val="24"/>
        </w:rPr>
        <w:t>ś</w:t>
      </w:r>
      <w:r w:rsidRPr="00E128AC">
        <w:rPr>
          <w:rFonts w:ascii="Arial" w:hAnsi="Arial" w:cs="Arial"/>
          <w:sz w:val="24"/>
          <w:szCs w:val="24"/>
        </w:rPr>
        <w:t>ci od wpływów zewn</w:t>
      </w:r>
      <w:r w:rsidRPr="00E128AC">
        <w:rPr>
          <w:rFonts w:ascii="Arial" w:eastAsia="TTE2391540t00" w:hAnsi="Arial" w:cs="Arial"/>
          <w:sz w:val="24"/>
          <w:szCs w:val="24"/>
        </w:rPr>
        <w:t>ę</w:t>
      </w:r>
      <w:r w:rsidRPr="00E128AC">
        <w:rPr>
          <w:rFonts w:ascii="Arial" w:hAnsi="Arial" w:cs="Arial"/>
          <w:sz w:val="24"/>
          <w:szCs w:val="24"/>
        </w:rPr>
        <w:t xml:space="preserve">trznych. Wybór </w:t>
      </w:r>
      <w:r w:rsidRPr="00E128AC">
        <w:rPr>
          <w:rFonts w:ascii="Arial" w:eastAsia="TTE2391540t00" w:hAnsi="Arial" w:cs="Arial"/>
          <w:sz w:val="24"/>
          <w:szCs w:val="24"/>
        </w:rPr>
        <w:t>ś</w:t>
      </w:r>
      <w:r w:rsidRPr="00E128AC">
        <w:rPr>
          <w:rFonts w:ascii="Arial" w:hAnsi="Arial" w:cs="Arial"/>
          <w:sz w:val="24"/>
          <w:szCs w:val="24"/>
        </w:rPr>
        <w:t>rodków ochrony przeciwpora</w:t>
      </w:r>
      <w:r w:rsidRPr="00E128AC">
        <w:rPr>
          <w:rFonts w:ascii="Arial" w:eastAsia="TTE2391540t00" w:hAnsi="Arial" w:cs="Arial"/>
          <w:sz w:val="24"/>
          <w:szCs w:val="24"/>
        </w:rPr>
        <w:t>ż</w:t>
      </w:r>
      <w:r w:rsidRPr="00E128AC">
        <w:rPr>
          <w:rFonts w:ascii="Arial" w:hAnsi="Arial" w:cs="Arial"/>
          <w:sz w:val="24"/>
          <w:szCs w:val="24"/>
        </w:rPr>
        <w:t>eniowej w zale</w:t>
      </w:r>
      <w:r w:rsidRPr="00E128AC">
        <w:rPr>
          <w:rFonts w:ascii="Arial" w:eastAsia="TTE2391540t00" w:hAnsi="Arial" w:cs="Arial"/>
          <w:sz w:val="24"/>
          <w:szCs w:val="24"/>
        </w:rPr>
        <w:t>ż</w:t>
      </w:r>
      <w:r w:rsidRPr="00E128AC">
        <w:rPr>
          <w:rFonts w:ascii="Arial" w:hAnsi="Arial" w:cs="Arial"/>
          <w:sz w:val="24"/>
          <w:szCs w:val="24"/>
        </w:rPr>
        <w:t>no</w:t>
      </w:r>
      <w:r w:rsidRPr="00E128AC">
        <w:rPr>
          <w:rFonts w:ascii="Arial" w:eastAsia="TTE2391540t00" w:hAnsi="Arial" w:cs="Arial"/>
          <w:sz w:val="24"/>
          <w:szCs w:val="24"/>
        </w:rPr>
        <w:t>ś</w:t>
      </w:r>
      <w:r w:rsidRPr="00E128AC">
        <w:rPr>
          <w:rFonts w:ascii="Arial" w:hAnsi="Arial" w:cs="Arial"/>
          <w:sz w:val="24"/>
          <w:szCs w:val="24"/>
        </w:rPr>
        <w:t>ci od wpływów zewn</w:t>
      </w:r>
      <w:r w:rsidRPr="00E128AC">
        <w:rPr>
          <w:rFonts w:ascii="Arial" w:eastAsia="TTE2391540t00" w:hAnsi="Arial" w:cs="Arial"/>
          <w:sz w:val="24"/>
          <w:szCs w:val="24"/>
        </w:rPr>
        <w:t>ę</w:t>
      </w:r>
      <w:r w:rsidRPr="00E128AC">
        <w:rPr>
          <w:rFonts w:ascii="Arial" w:hAnsi="Arial" w:cs="Arial"/>
          <w:sz w:val="24"/>
          <w:szCs w:val="24"/>
        </w:rPr>
        <w:t>trznych.</w:t>
      </w:r>
    </w:p>
    <w:p w14:paraId="4E9F6DB0" w14:textId="77777777" w:rsidR="00AA6890" w:rsidRPr="0032079B" w:rsidRDefault="00AA6890" w:rsidP="00AA6890">
      <w:pPr>
        <w:autoSpaceDE w:val="0"/>
        <w:autoSpaceDN w:val="0"/>
        <w:adjustRightInd w:val="0"/>
        <w:spacing w:after="0" w:line="240" w:lineRule="auto"/>
        <w:jc w:val="both"/>
        <w:rPr>
          <w:rFonts w:ascii="Arial Narrow" w:hAnsi="Arial Narrow"/>
          <w:sz w:val="26"/>
          <w:szCs w:val="26"/>
        </w:rPr>
      </w:pPr>
    </w:p>
    <w:p w14:paraId="553FCB0F" w14:textId="77777777" w:rsidR="00AA6890" w:rsidRDefault="00AA6890" w:rsidP="00AA6890">
      <w:pPr>
        <w:pStyle w:val="Bezodstpw"/>
        <w:rPr>
          <w:rFonts w:ascii="Arial" w:hAnsi="Arial" w:cs="Arial"/>
        </w:rPr>
      </w:pPr>
    </w:p>
    <w:p w14:paraId="0B5DDB4A" w14:textId="77777777" w:rsidR="00AA6890" w:rsidRDefault="00AA6890" w:rsidP="00AA6890">
      <w:pPr>
        <w:pStyle w:val="Bezodstpw"/>
        <w:rPr>
          <w:rFonts w:ascii="Arial" w:hAnsi="Arial" w:cs="Arial"/>
        </w:rPr>
      </w:pPr>
    </w:p>
    <w:p w14:paraId="2AB25B62" w14:textId="77777777" w:rsidR="00AA6890" w:rsidRDefault="00AA6890" w:rsidP="00AA6890">
      <w:pPr>
        <w:pStyle w:val="Bezodstpw"/>
        <w:rPr>
          <w:rFonts w:ascii="Arial" w:hAnsi="Arial" w:cs="Arial"/>
        </w:rPr>
      </w:pPr>
    </w:p>
    <w:p w14:paraId="17688C9B" w14:textId="77777777" w:rsidR="00AA6890" w:rsidRDefault="00AA6890" w:rsidP="00AA6890">
      <w:pPr>
        <w:spacing w:after="0" w:line="360" w:lineRule="auto"/>
        <w:ind w:firstLine="708"/>
        <w:jc w:val="both"/>
        <w:rPr>
          <w:rFonts w:ascii="Arial" w:hAnsi="Arial" w:cs="Arial"/>
          <w:sz w:val="24"/>
          <w:szCs w:val="24"/>
        </w:rPr>
      </w:pPr>
      <w:r>
        <w:rPr>
          <w:rFonts w:ascii="Arial" w:hAnsi="Arial" w:cs="Arial"/>
          <w:sz w:val="24"/>
          <w:szCs w:val="24"/>
        </w:rPr>
        <w:t xml:space="preserve">  Wykonał:</w:t>
      </w:r>
    </w:p>
    <w:p w14:paraId="20E6CD29" w14:textId="77777777" w:rsidR="00AA6890" w:rsidRDefault="00AA6890" w:rsidP="00AA6890">
      <w:pPr>
        <w:pStyle w:val="Akapitzlist"/>
        <w:spacing w:after="0" w:line="360" w:lineRule="auto"/>
        <w:ind w:left="1644"/>
        <w:jc w:val="both"/>
        <w:rPr>
          <w:rFonts w:ascii="Arial" w:hAnsi="Arial" w:cs="Arial"/>
          <w:sz w:val="24"/>
          <w:szCs w:val="24"/>
        </w:rPr>
      </w:pPr>
    </w:p>
    <w:p w14:paraId="51594FDF" w14:textId="77777777" w:rsidR="00AA6890" w:rsidRDefault="00AA6890" w:rsidP="00AA6890">
      <w:pPr>
        <w:spacing w:after="0" w:line="240" w:lineRule="auto"/>
        <w:ind w:firstLine="284"/>
        <w:jc w:val="both"/>
        <w:rPr>
          <w:rFonts w:ascii="Arial" w:hAnsi="Arial" w:cs="Arial"/>
          <w:sz w:val="24"/>
          <w:szCs w:val="24"/>
        </w:rPr>
      </w:pPr>
      <w:r>
        <w:rPr>
          <w:rFonts w:ascii="Arial" w:hAnsi="Arial" w:cs="Arial"/>
          <w:sz w:val="24"/>
          <w:szCs w:val="24"/>
        </w:rPr>
        <w:t>………………………</w:t>
      </w:r>
    </w:p>
    <w:p w14:paraId="6A59FDC5" w14:textId="77777777" w:rsidR="00AA6890" w:rsidRDefault="00AA6890" w:rsidP="00AA6890">
      <w:pPr>
        <w:spacing w:after="0" w:line="240" w:lineRule="auto"/>
        <w:jc w:val="both"/>
        <w:rPr>
          <w:rFonts w:ascii="Arial" w:hAnsi="Arial" w:cs="Arial"/>
          <w:sz w:val="20"/>
          <w:szCs w:val="20"/>
        </w:rPr>
      </w:pPr>
      <w:r>
        <w:rPr>
          <w:rFonts w:ascii="Arial" w:hAnsi="Arial" w:cs="Arial"/>
          <w:sz w:val="20"/>
          <w:szCs w:val="20"/>
        </w:rPr>
        <w:t xml:space="preserve">  (pieczęć i podpis)</w:t>
      </w:r>
    </w:p>
    <w:p w14:paraId="19694DA7" w14:textId="77777777" w:rsidR="00AA6890" w:rsidRDefault="00AA6890" w:rsidP="00AA689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25811384" w14:textId="733D09CC" w:rsidR="007B6AED" w:rsidRDefault="007B6AED" w:rsidP="007651C2">
      <w:pPr>
        <w:spacing w:after="0" w:line="240" w:lineRule="auto"/>
        <w:rPr>
          <w:rFonts w:ascii="Arial" w:hAnsi="Arial" w:cs="Arial"/>
          <w:b/>
          <w:bCs/>
          <w:sz w:val="24"/>
          <w:szCs w:val="24"/>
        </w:rPr>
      </w:pPr>
    </w:p>
    <w:p w14:paraId="07ADD285" w14:textId="3271F216" w:rsidR="007651C2" w:rsidRDefault="007651C2" w:rsidP="007651C2">
      <w:pPr>
        <w:spacing w:after="0" w:line="240" w:lineRule="auto"/>
        <w:rPr>
          <w:rFonts w:ascii="Arial" w:hAnsi="Arial" w:cs="Arial"/>
          <w:b/>
          <w:bCs/>
          <w:color w:val="000000"/>
          <w:sz w:val="24"/>
          <w:szCs w:val="24"/>
        </w:rPr>
      </w:pPr>
    </w:p>
    <w:p w14:paraId="5861118E" w14:textId="1EEB4D14" w:rsidR="007651C2" w:rsidRDefault="007651C2" w:rsidP="007651C2">
      <w:pPr>
        <w:spacing w:after="0" w:line="240" w:lineRule="auto"/>
        <w:rPr>
          <w:rFonts w:ascii="Arial" w:hAnsi="Arial" w:cs="Arial"/>
          <w:b/>
          <w:bCs/>
          <w:color w:val="000000"/>
          <w:sz w:val="24"/>
          <w:szCs w:val="24"/>
        </w:rPr>
      </w:pPr>
    </w:p>
    <w:p w14:paraId="43F8BF99" w14:textId="38DB276D" w:rsidR="007651C2" w:rsidRDefault="007651C2" w:rsidP="007651C2">
      <w:pPr>
        <w:spacing w:after="0" w:line="240" w:lineRule="auto"/>
        <w:rPr>
          <w:rFonts w:ascii="Arial" w:hAnsi="Arial" w:cs="Arial"/>
          <w:b/>
          <w:bCs/>
          <w:color w:val="000000"/>
          <w:sz w:val="24"/>
          <w:szCs w:val="24"/>
        </w:rPr>
      </w:pPr>
    </w:p>
    <w:p w14:paraId="4A844814" w14:textId="4FCE0C0B" w:rsidR="007651C2" w:rsidRDefault="007651C2" w:rsidP="007651C2">
      <w:pPr>
        <w:spacing w:after="0" w:line="240" w:lineRule="auto"/>
        <w:rPr>
          <w:rFonts w:ascii="Arial" w:hAnsi="Arial" w:cs="Arial"/>
          <w:b/>
          <w:bCs/>
          <w:color w:val="000000"/>
          <w:sz w:val="24"/>
          <w:szCs w:val="24"/>
        </w:rPr>
      </w:pPr>
    </w:p>
    <w:p w14:paraId="2EB0E79A" w14:textId="77777777" w:rsidR="007651C2" w:rsidRDefault="007651C2" w:rsidP="007651C2">
      <w:pPr>
        <w:spacing w:after="0" w:line="240" w:lineRule="auto"/>
        <w:rPr>
          <w:rFonts w:ascii="Arial" w:hAnsi="Arial" w:cs="Arial"/>
          <w:b/>
          <w:bCs/>
          <w:color w:val="000000"/>
          <w:sz w:val="24"/>
          <w:szCs w:val="24"/>
        </w:rPr>
      </w:pPr>
    </w:p>
    <w:p w14:paraId="25A4074C" w14:textId="77777777" w:rsidR="007B6AED" w:rsidRDefault="007B6AED" w:rsidP="007B6AED">
      <w:pPr>
        <w:keepNext/>
        <w:widowControl w:val="0"/>
        <w:spacing w:after="0"/>
        <w:rPr>
          <w:rFonts w:ascii="Arial" w:hAnsi="Arial" w:cs="Arial"/>
          <w:b/>
          <w:bCs/>
          <w:sz w:val="24"/>
          <w:szCs w:val="24"/>
        </w:rPr>
      </w:pPr>
    </w:p>
    <w:p w14:paraId="4275ECD7" w14:textId="64D716BB" w:rsidR="007B6AED" w:rsidRDefault="007B6AED" w:rsidP="007B6AED">
      <w:pPr>
        <w:keepNext/>
        <w:widowControl w:val="0"/>
        <w:spacing w:after="0"/>
        <w:rPr>
          <w:rFonts w:ascii="Arial" w:hAnsi="Arial" w:cs="Arial"/>
          <w:b/>
          <w:bCs/>
          <w:sz w:val="24"/>
          <w:szCs w:val="24"/>
        </w:rPr>
      </w:pPr>
      <w:r>
        <w:rPr>
          <w:rFonts w:ascii="Arial" w:hAnsi="Arial" w:cs="Arial"/>
          <w:b/>
          <w:bCs/>
          <w:sz w:val="24"/>
          <w:szCs w:val="24"/>
        </w:rPr>
        <w:t>SST-B-1</w:t>
      </w:r>
      <w:r w:rsidR="007651C2">
        <w:rPr>
          <w:rFonts w:ascii="Arial" w:hAnsi="Arial" w:cs="Arial"/>
          <w:b/>
          <w:bCs/>
          <w:sz w:val="24"/>
          <w:szCs w:val="24"/>
        </w:rPr>
        <w:t>1</w:t>
      </w:r>
      <w:r>
        <w:rPr>
          <w:rFonts w:ascii="Arial" w:hAnsi="Arial" w:cs="Arial"/>
          <w:b/>
          <w:bCs/>
          <w:sz w:val="24"/>
          <w:szCs w:val="24"/>
        </w:rPr>
        <w:t xml:space="preserve"> CPV 90500000-2                                         </w:t>
      </w:r>
      <w:r>
        <w:rPr>
          <w:rFonts w:ascii="Arial" w:hAnsi="Arial" w:cs="Arial"/>
          <w:b/>
          <w:bCs/>
          <w:sz w:val="20"/>
          <w:szCs w:val="20"/>
        </w:rPr>
        <w:t>Załącznik do SIWZ nr……………</w:t>
      </w:r>
    </w:p>
    <w:p w14:paraId="410BDBF5" w14:textId="77777777" w:rsidR="007B6AED" w:rsidRDefault="007B6AED" w:rsidP="007B6AED">
      <w:pPr>
        <w:keepNext/>
        <w:widowControl w:val="0"/>
        <w:spacing w:after="0"/>
        <w:jc w:val="right"/>
        <w:rPr>
          <w:rFonts w:ascii="Arial" w:hAnsi="Arial" w:cs="Arial"/>
          <w:b/>
          <w:bCs/>
          <w:sz w:val="20"/>
          <w:szCs w:val="20"/>
        </w:rPr>
      </w:pPr>
    </w:p>
    <w:p w14:paraId="7F021666" w14:textId="77777777" w:rsidR="007B6AED" w:rsidRDefault="007B6AED" w:rsidP="007B6AED">
      <w:pPr>
        <w:widowControl w:val="0"/>
        <w:spacing w:after="0"/>
        <w:ind w:left="4248" w:firstLine="708"/>
        <w:jc w:val="right"/>
        <w:rPr>
          <w:rFonts w:ascii="Arial" w:hAnsi="Arial" w:cs="Arial"/>
          <w:b/>
          <w:bCs/>
          <w:sz w:val="20"/>
          <w:szCs w:val="20"/>
        </w:rPr>
      </w:pPr>
      <w:r>
        <w:rPr>
          <w:rFonts w:ascii="Arial" w:hAnsi="Arial" w:cs="Arial"/>
          <w:b/>
          <w:bCs/>
          <w:sz w:val="20"/>
          <w:szCs w:val="20"/>
        </w:rPr>
        <w:t>Nr sprawy …………………………….</w:t>
      </w:r>
    </w:p>
    <w:p w14:paraId="0E224370" w14:textId="77777777" w:rsidR="007B6AED" w:rsidRDefault="007B6AED" w:rsidP="007B6AED">
      <w:pPr>
        <w:widowControl w:val="0"/>
        <w:spacing w:after="0"/>
        <w:rPr>
          <w:rFonts w:ascii="Arial" w:hAnsi="Arial" w:cs="Arial"/>
          <w:b/>
          <w:bCs/>
          <w:sz w:val="20"/>
          <w:szCs w:val="20"/>
        </w:rPr>
      </w:pPr>
    </w:p>
    <w:p w14:paraId="5381E73E" w14:textId="77777777" w:rsidR="007B6AED" w:rsidRDefault="007B6AED" w:rsidP="007B6AED">
      <w:pPr>
        <w:widowControl w:val="0"/>
        <w:spacing w:after="0"/>
        <w:jc w:val="center"/>
        <w:rPr>
          <w:rFonts w:ascii="Arial" w:hAnsi="Arial" w:cs="Arial"/>
          <w:sz w:val="20"/>
          <w:szCs w:val="20"/>
        </w:rPr>
      </w:pPr>
      <w:r>
        <w:rPr>
          <w:rFonts w:ascii="Arial" w:hAnsi="Arial" w:cs="Arial"/>
          <w:b/>
          <w:bCs/>
          <w:sz w:val="20"/>
          <w:szCs w:val="20"/>
        </w:rPr>
        <w:t xml:space="preserve">                                                                                                         ……………..……….   2021 r.</w:t>
      </w:r>
    </w:p>
    <w:p w14:paraId="63D668B9" w14:textId="77777777" w:rsidR="007B6AED" w:rsidRDefault="007B6AED" w:rsidP="007B6AED">
      <w:pPr>
        <w:spacing w:after="0" w:line="240" w:lineRule="auto"/>
        <w:jc w:val="center"/>
        <w:rPr>
          <w:rFonts w:ascii="Arial" w:hAnsi="Arial" w:cs="Arial"/>
          <w:b/>
          <w:bCs/>
          <w:color w:val="000000"/>
          <w:sz w:val="24"/>
          <w:szCs w:val="24"/>
        </w:rPr>
      </w:pPr>
    </w:p>
    <w:p w14:paraId="45CC483C" w14:textId="77777777" w:rsidR="007B6AED" w:rsidRDefault="007B6AED" w:rsidP="007B6AED">
      <w:pPr>
        <w:spacing w:after="0" w:line="240" w:lineRule="auto"/>
        <w:jc w:val="center"/>
        <w:rPr>
          <w:rFonts w:ascii="Arial" w:hAnsi="Arial" w:cs="Arial"/>
          <w:b/>
          <w:bCs/>
          <w:color w:val="000000"/>
          <w:sz w:val="24"/>
          <w:szCs w:val="24"/>
        </w:rPr>
      </w:pPr>
    </w:p>
    <w:p w14:paraId="6E1A7CA2" w14:textId="77777777" w:rsidR="007B6AED" w:rsidRDefault="007B6AED" w:rsidP="007B6AED">
      <w:pPr>
        <w:spacing w:after="0" w:line="240" w:lineRule="auto"/>
        <w:jc w:val="center"/>
        <w:rPr>
          <w:rFonts w:ascii="Arial" w:hAnsi="Arial" w:cs="Arial"/>
          <w:b/>
          <w:bCs/>
          <w:color w:val="000000"/>
          <w:sz w:val="24"/>
          <w:szCs w:val="24"/>
        </w:rPr>
      </w:pPr>
    </w:p>
    <w:p w14:paraId="6712EECA" w14:textId="77777777" w:rsidR="007B6AED" w:rsidRDefault="007B6AED" w:rsidP="007B6AED">
      <w:pPr>
        <w:spacing w:after="0" w:line="240" w:lineRule="auto"/>
        <w:jc w:val="center"/>
        <w:rPr>
          <w:rFonts w:ascii="Arial" w:hAnsi="Arial" w:cs="Arial"/>
          <w:b/>
          <w:bCs/>
          <w:color w:val="000000"/>
          <w:sz w:val="24"/>
          <w:szCs w:val="24"/>
        </w:rPr>
      </w:pPr>
    </w:p>
    <w:p w14:paraId="337C5CC5" w14:textId="52D8ED42" w:rsidR="007B6AED" w:rsidRDefault="007B6AED" w:rsidP="007B6AED">
      <w:pPr>
        <w:spacing w:after="0" w:line="240" w:lineRule="auto"/>
        <w:jc w:val="center"/>
        <w:rPr>
          <w:rFonts w:ascii="Arial" w:hAnsi="Arial" w:cs="Arial"/>
          <w:b/>
          <w:bCs/>
          <w:color w:val="000000"/>
          <w:sz w:val="24"/>
          <w:szCs w:val="24"/>
        </w:rPr>
      </w:pPr>
      <w:r>
        <w:rPr>
          <w:rFonts w:ascii="Arial" w:hAnsi="Arial" w:cs="Arial"/>
          <w:b/>
          <w:bCs/>
          <w:color w:val="000000"/>
          <w:sz w:val="24"/>
          <w:szCs w:val="24"/>
        </w:rPr>
        <w:t>SZCZEGÓŁOWA SPECYFIKACJA TECHNICZNA (SST)</w:t>
      </w:r>
    </w:p>
    <w:p w14:paraId="44FFCA0F" w14:textId="77777777" w:rsidR="007B6AED" w:rsidRDefault="007B6AED" w:rsidP="007B6AED">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B-12 Wywóz gruzu i odpadów z rozbiórki </w:t>
      </w:r>
    </w:p>
    <w:p w14:paraId="23F768C8" w14:textId="77777777" w:rsidR="007B6AED" w:rsidRDefault="007B6AED" w:rsidP="007B6AED">
      <w:pPr>
        <w:spacing w:after="0" w:line="240" w:lineRule="auto"/>
        <w:jc w:val="center"/>
        <w:rPr>
          <w:rFonts w:ascii="Arial" w:hAnsi="Arial" w:cs="Arial"/>
          <w:b/>
          <w:bCs/>
          <w:color w:val="000000"/>
          <w:sz w:val="24"/>
          <w:szCs w:val="24"/>
        </w:rPr>
      </w:pPr>
      <w:r>
        <w:rPr>
          <w:rFonts w:ascii="Arial" w:hAnsi="Arial" w:cs="Arial"/>
          <w:b/>
          <w:bCs/>
          <w:color w:val="000000"/>
          <w:sz w:val="24"/>
          <w:szCs w:val="24"/>
        </w:rPr>
        <w:t>DLA STWiORB nr 1/R/2021 KOSZALIN</w:t>
      </w:r>
    </w:p>
    <w:p w14:paraId="657B977F" w14:textId="77777777" w:rsidR="007B6AED" w:rsidRDefault="007B6AED" w:rsidP="007B6AED">
      <w:pPr>
        <w:spacing w:after="0" w:line="240" w:lineRule="auto"/>
        <w:jc w:val="center"/>
        <w:rPr>
          <w:rFonts w:ascii="Arial" w:hAnsi="Arial" w:cs="Arial"/>
          <w:b/>
          <w:bCs/>
          <w:color w:val="000000"/>
          <w:sz w:val="24"/>
          <w:szCs w:val="24"/>
        </w:rPr>
      </w:pPr>
    </w:p>
    <w:p w14:paraId="516FD0FB" w14:textId="77777777" w:rsidR="007B6AED" w:rsidRDefault="007B6AED" w:rsidP="007B6AED">
      <w:pPr>
        <w:spacing w:after="0" w:line="240" w:lineRule="auto"/>
        <w:jc w:val="center"/>
        <w:rPr>
          <w:rFonts w:ascii="Arial" w:hAnsi="Arial" w:cs="Arial"/>
          <w:b/>
          <w:bCs/>
          <w:color w:val="000000"/>
          <w:sz w:val="24"/>
          <w:szCs w:val="24"/>
        </w:rPr>
      </w:pPr>
    </w:p>
    <w:p w14:paraId="49B111F6" w14:textId="77777777" w:rsidR="007B6AED" w:rsidRDefault="007B6AED" w:rsidP="007B6AED">
      <w:pPr>
        <w:spacing w:after="0" w:line="240" w:lineRule="auto"/>
        <w:jc w:val="center"/>
        <w:rPr>
          <w:rFonts w:ascii="Arial" w:hAnsi="Arial" w:cs="Arial"/>
          <w:b/>
          <w:bCs/>
          <w:color w:val="000000"/>
          <w:sz w:val="24"/>
          <w:szCs w:val="24"/>
        </w:rPr>
      </w:pPr>
    </w:p>
    <w:p w14:paraId="290AEFF9" w14:textId="77777777" w:rsidR="007B6AED" w:rsidRDefault="007B6AED" w:rsidP="007B6AED">
      <w:pPr>
        <w:spacing w:after="0" w:line="240" w:lineRule="auto"/>
        <w:jc w:val="center"/>
        <w:rPr>
          <w:rFonts w:ascii="Arial" w:hAnsi="Arial" w:cs="Arial"/>
          <w:b/>
          <w:bCs/>
          <w:color w:val="000000"/>
          <w:sz w:val="28"/>
          <w:szCs w:val="28"/>
        </w:rPr>
      </w:pPr>
    </w:p>
    <w:p w14:paraId="23A4E2A0" w14:textId="77777777" w:rsidR="007B6AED" w:rsidRDefault="007B6AED" w:rsidP="007B6AED">
      <w:pPr>
        <w:spacing w:after="0" w:line="240" w:lineRule="auto"/>
        <w:jc w:val="center"/>
        <w:rPr>
          <w:rFonts w:ascii="Arial" w:hAnsi="Arial" w:cs="Arial"/>
          <w:b/>
          <w:bCs/>
          <w:color w:val="000000"/>
          <w:sz w:val="28"/>
          <w:szCs w:val="28"/>
        </w:rPr>
      </w:pPr>
    </w:p>
    <w:p w14:paraId="0796CC53" w14:textId="77777777" w:rsidR="007B6AED" w:rsidRDefault="007B6AED" w:rsidP="007B6AED">
      <w:pPr>
        <w:spacing w:after="0" w:line="240" w:lineRule="auto"/>
        <w:jc w:val="center"/>
        <w:rPr>
          <w:rFonts w:ascii="Arial" w:hAnsi="Arial"/>
          <w:b/>
          <w:sz w:val="24"/>
          <w:szCs w:val="24"/>
          <w:u w:val="single"/>
        </w:rPr>
      </w:pPr>
      <w:r>
        <w:rPr>
          <w:rFonts w:ascii="Arial" w:hAnsi="Arial"/>
          <w:b/>
          <w:sz w:val="24"/>
          <w:szCs w:val="24"/>
          <w:u w:val="single"/>
        </w:rPr>
        <w:t>ZAMAWIAJĄCY</w:t>
      </w:r>
    </w:p>
    <w:p w14:paraId="3F294878" w14:textId="77777777" w:rsidR="007B6AED" w:rsidRDefault="007B6AED" w:rsidP="007B6AED">
      <w:pPr>
        <w:spacing w:after="0" w:line="240" w:lineRule="auto"/>
        <w:jc w:val="center"/>
        <w:rPr>
          <w:rFonts w:ascii="Arial" w:hAnsi="Arial"/>
          <w:b/>
          <w:sz w:val="24"/>
          <w:szCs w:val="24"/>
        </w:rPr>
      </w:pPr>
    </w:p>
    <w:p w14:paraId="2DCE05E7" w14:textId="77777777" w:rsidR="007B6AED" w:rsidRDefault="007B6AED" w:rsidP="007B6AED">
      <w:pPr>
        <w:spacing w:after="0" w:line="240" w:lineRule="auto"/>
        <w:ind w:left="2124" w:hanging="2124"/>
        <w:jc w:val="center"/>
        <w:rPr>
          <w:rFonts w:ascii="Arial" w:hAnsi="Arial"/>
          <w:b/>
          <w:sz w:val="24"/>
          <w:szCs w:val="24"/>
        </w:rPr>
      </w:pPr>
      <w:r>
        <w:rPr>
          <w:rFonts w:ascii="Arial" w:hAnsi="Arial"/>
          <w:b/>
          <w:sz w:val="24"/>
          <w:szCs w:val="24"/>
        </w:rPr>
        <w:t>17 WOJSKOWY ODDZIAŁ GOSPODARCZY</w:t>
      </w:r>
    </w:p>
    <w:p w14:paraId="53C52E62" w14:textId="77777777" w:rsidR="007B6AED" w:rsidRDefault="007B6AED" w:rsidP="007B6AED">
      <w:pPr>
        <w:spacing w:after="0" w:line="240" w:lineRule="auto"/>
        <w:ind w:left="2124" w:hanging="2124"/>
        <w:jc w:val="center"/>
        <w:rPr>
          <w:rFonts w:ascii="Arial" w:hAnsi="Arial"/>
          <w:b/>
          <w:sz w:val="24"/>
          <w:szCs w:val="24"/>
        </w:rPr>
      </w:pPr>
      <w:r>
        <w:rPr>
          <w:rFonts w:ascii="Arial" w:hAnsi="Arial"/>
          <w:b/>
          <w:sz w:val="24"/>
          <w:szCs w:val="24"/>
        </w:rPr>
        <w:t>ul. 4-GO MARCA, 75-901 KOSZALIN</w:t>
      </w:r>
    </w:p>
    <w:p w14:paraId="4E9139AC" w14:textId="77777777" w:rsidR="007B6AED" w:rsidRDefault="007B6AED" w:rsidP="007B6AED">
      <w:pPr>
        <w:spacing w:after="0" w:line="240" w:lineRule="auto"/>
        <w:jc w:val="center"/>
        <w:rPr>
          <w:rFonts w:ascii="Arial" w:hAnsi="Arial" w:cs="Arial"/>
          <w:b/>
          <w:bCs/>
          <w:color w:val="000000"/>
          <w:sz w:val="28"/>
          <w:szCs w:val="28"/>
        </w:rPr>
      </w:pPr>
    </w:p>
    <w:p w14:paraId="345E4DAF" w14:textId="77777777" w:rsidR="007B6AED" w:rsidRDefault="007B6AED" w:rsidP="007B6AED">
      <w:pPr>
        <w:spacing w:after="0" w:line="240" w:lineRule="auto"/>
        <w:rPr>
          <w:rFonts w:ascii="Times New Roman" w:hAnsi="Times New Roman" w:cs="Times New Roman"/>
          <w:color w:val="000000"/>
          <w:sz w:val="24"/>
          <w:szCs w:val="24"/>
        </w:rPr>
      </w:pPr>
    </w:p>
    <w:p w14:paraId="20D6F005" w14:textId="77777777" w:rsidR="007B6AED" w:rsidRDefault="007B6AED" w:rsidP="007B6AED">
      <w:pPr>
        <w:spacing w:after="0" w:line="240" w:lineRule="auto"/>
        <w:jc w:val="both"/>
        <w:rPr>
          <w:rFonts w:ascii="Arial" w:eastAsia="Times New Roman" w:hAnsi="Arial" w:cs="Times New Roman"/>
          <w:b/>
          <w:sz w:val="24"/>
          <w:szCs w:val="24"/>
          <w:lang w:eastAsia="ar-SA"/>
        </w:rPr>
      </w:pPr>
    </w:p>
    <w:p w14:paraId="34622A2D" w14:textId="77777777" w:rsidR="009F64A7" w:rsidRDefault="009F64A7" w:rsidP="009F64A7">
      <w:pPr>
        <w:spacing w:after="0" w:line="240" w:lineRule="auto"/>
        <w:ind w:left="1985" w:hanging="1985"/>
        <w:rPr>
          <w:rFonts w:ascii="Times New Roman" w:eastAsia="Times New Roman" w:hAnsi="Times New Roman" w:cs="Times New Roman"/>
          <w:b/>
          <w:sz w:val="24"/>
          <w:szCs w:val="24"/>
          <w:lang w:eastAsia="ar-SA"/>
        </w:rPr>
      </w:pPr>
      <w:r>
        <w:rPr>
          <w:rFonts w:ascii="Arial" w:eastAsia="Times New Roman" w:hAnsi="Arial" w:cs="Times New Roman"/>
          <w:b/>
          <w:sz w:val="24"/>
          <w:szCs w:val="24"/>
          <w:lang w:eastAsia="ar-SA"/>
        </w:rPr>
        <w:t>OPRACOWANIE: SEKCJA TECHNICZNEGO UTRZYMANIA NIERUCHOMOŚCI  KOSZALIN</w:t>
      </w:r>
    </w:p>
    <w:p w14:paraId="34F8C9A1" w14:textId="77777777"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ul. 4 Marca 3, Koszalin </w:t>
      </w:r>
    </w:p>
    <w:p w14:paraId="475C0014" w14:textId="1CF2F7F8" w:rsidR="009F64A7" w:rsidRDefault="009F64A7" w:rsidP="009F64A7">
      <w:pPr>
        <w:spacing w:after="0" w:line="240" w:lineRule="auto"/>
        <w:ind w:left="1277" w:firstLine="708"/>
        <w:jc w:val="both"/>
        <w:rPr>
          <w:rFonts w:ascii="Arial" w:eastAsia="Times New Roman" w:hAnsi="Arial" w:cs="Times New Roman"/>
          <w:b/>
          <w:sz w:val="24"/>
          <w:szCs w:val="24"/>
          <w:lang w:eastAsia="ar-SA"/>
        </w:rPr>
      </w:pPr>
      <w:r>
        <w:rPr>
          <w:rFonts w:ascii="Arial" w:eastAsia="Times New Roman" w:hAnsi="Arial" w:cs="Times New Roman"/>
          <w:b/>
          <w:sz w:val="24"/>
          <w:szCs w:val="24"/>
          <w:lang w:eastAsia="ar-SA"/>
        </w:rPr>
        <w:t>tel. 261 456 398, 261 456 450</w:t>
      </w:r>
    </w:p>
    <w:p w14:paraId="580AFE34" w14:textId="77777777" w:rsidR="007B6AED" w:rsidRDefault="007B6AED" w:rsidP="007B6AED">
      <w:pPr>
        <w:spacing w:after="0" w:line="240" w:lineRule="auto"/>
        <w:ind w:left="2126" w:hanging="2126"/>
        <w:jc w:val="both"/>
        <w:rPr>
          <w:rFonts w:ascii="Arial" w:eastAsia="Times New Roman" w:hAnsi="Arial" w:cs="Times New Roman"/>
          <w:b/>
          <w:sz w:val="24"/>
          <w:szCs w:val="24"/>
          <w:lang w:eastAsia="ar-SA"/>
        </w:rPr>
      </w:pPr>
    </w:p>
    <w:p w14:paraId="38C6F140" w14:textId="77777777" w:rsidR="007B6AED" w:rsidRDefault="007B6AED" w:rsidP="007B6AED">
      <w:pPr>
        <w:spacing w:after="0" w:line="240" w:lineRule="auto"/>
        <w:ind w:left="2126" w:hanging="2126"/>
        <w:jc w:val="both"/>
        <w:rPr>
          <w:rFonts w:ascii="Arial" w:eastAsia="Times New Roman" w:hAnsi="Arial" w:cs="Times New Roman"/>
          <w:b/>
          <w:sz w:val="24"/>
          <w:szCs w:val="24"/>
          <w:lang w:eastAsia="ar-SA"/>
        </w:rPr>
      </w:pPr>
    </w:p>
    <w:p w14:paraId="4321EE5B" w14:textId="77777777" w:rsidR="007B6AED" w:rsidRDefault="007B6AED" w:rsidP="007B6AED">
      <w:pPr>
        <w:tabs>
          <w:tab w:val="left" w:pos="2417"/>
        </w:tabs>
        <w:spacing w:after="0" w:line="240" w:lineRule="auto"/>
        <w:jc w:val="both"/>
        <w:rPr>
          <w:rFonts w:ascii="Arial" w:eastAsia="Times New Roman" w:hAnsi="Arial" w:cs="Times New Roman"/>
          <w:b/>
          <w:sz w:val="24"/>
          <w:szCs w:val="24"/>
          <w:lang w:eastAsia="ar-SA"/>
        </w:rPr>
      </w:pPr>
    </w:p>
    <w:p w14:paraId="07C1E531" w14:textId="77777777" w:rsidR="007B6AED" w:rsidRDefault="007B6AED" w:rsidP="007B6AED">
      <w:pPr>
        <w:tabs>
          <w:tab w:val="left" w:pos="2417"/>
        </w:tabs>
        <w:spacing w:after="0" w:line="240" w:lineRule="auto"/>
        <w:jc w:val="both"/>
        <w:rPr>
          <w:rFonts w:ascii="Arial" w:eastAsia="Times New Roman" w:hAnsi="Arial" w:cs="Times New Roman"/>
          <w:b/>
          <w:sz w:val="24"/>
          <w:szCs w:val="24"/>
          <w:lang w:eastAsia="ar-SA"/>
        </w:rPr>
      </w:pPr>
    </w:p>
    <w:p w14:paraId="34822AE5" w14:textId="77777777" w:rsidR="007B6AED" w:rsidRDefault="007B6AED" w:rsidP="007B6AED">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Autorzy:</w:t>
      </w:r>
    </w:p>
    <w:p w14:paraId="00B45F79" w14:textId="77777777" w:rsidR="007B6AED" w:rsidRDefault="007B6AED" w:rsidP="007B6AED">
      <w:pPr>
        <w:tabs>
          <w:tab w:val="left" w:pos="709"/>
          <w:tab w:val="left" w:pos="851"/>
        </w:tabs>
        <w:spacing w:after="0" w:line="360" w:lineRule="auto"/>
        <w:ind w:left="1134" w:hanging="1134"/>
        <w:jc w:val="both"/>
        <w:rPr>
          <w:rFonts w:ascii="Arial" w:eastAsia="Times New Roman" w:hAnsi="Arial" w:cs="Times New Roman"/>
          <w:b/>
          <w:sz w:val="24"/>
          <w:szCs w:val="24"/>
          <w:lang w:val="de-DE" w:eastAsia="ar-SA"/>
        </w:rPr>
      </w:pPr>
      <w:r>
        <w:rPr>
          <w:rFonts w:ascii="Arial" w:eastAsia="Times New Roman" w:hAnsi="Arial" w:cs="Times New Roman"/>
          <w:b/>
          <w:sz w:val="24"/>
          <w:szCs w:val="24"/>
          <w:lang w:val="de-DE" w:eastAsia="ar-SA"/>
        </w:rPr>
        <w:t xml:space="preserve">Inspektor TUN: Andrzej KONON                   </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22BF54FD" w14:textId="77777777" w:rsidR="007B6AED" w:rsidRDefault="007B6AED" w:rsidP="007B6AE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212C31F3" w14:textId="77777777" w:rsidR="007B6AED" w:rsidRDefault="007B6AED" w:rsidP="007B6AED">
      <w:pPr>
        <w:tabs>
          <w:tab w:val="left" w:pos="993"/>
        </w:tabs>
        <w:spacing w:after="0" w:line="240" w:lineRule="auto"/>
        <w:jc w:val="both"/>
        <w:rPr>
          <w:rFonts w:ascii="Arial" w:eastAsia="Times New Roman" w:hAnsi="Arial" w:cs="Times New Roman"/>
          <w:b/>
          <w:sz w:val="24"/>
          <w:szCs w:val="24"/>
          <w:lang w:eastAsia="ar-SA"/>
        </w:rPr>
      </w:pPr>
    </w:p>
    <w:p w14:paraId="3784F38F" w14:textId="77777777" w:rsidR="007B6AED" w:rsidRDefault="007B6AED" w:rsidP="007B6AED">
      <w:pPr>
        <w:tabs>
          <w:tab w:val="left" w:pos="993"/>
        </w:tabs>
        <w:spacing w:after="0" w:line="240" w:lineRule="auto"/>
        <w:jc w:val="both"/>
        <w:rPr>
          <w:rFonts w:ascii="Arial" w:eastAsia="Times New Roman" w:hAnsi="Arial" w:cs="Times New Roman"/>
          <w:b/>
          <w:sz w:val="24"/>
          <w:szCs w:val="24"/>
          <w:lang w:eastAsia="ar-SA"/>
        </w:rPr>
      </w:pPr>
    </w:p>
    <w:p w14:paraId="02808098" w14:textId="77777777" w:rsidR="007B6AED" w:rsidRDefault="007B6AED" w:rsidP="007B6AED">
      <w:pPr>
        <w:tabs>
          <w:tab w:val="left" w:pos="709"/>
          <w:tab w:val="left" w:pos="851"/>
        </w:tabs>
        <w:spacing w:after="0" w:line="360" w:lineRule="auto"/>
        <w:ind w:left="1134" w:hanging="1134"/>
        <w:jc w:val="both"/>
      </w:pPr>
      <w:r>
        <w:rPr>
          <w:rFonts w:ascii="Arial" w:eastAsia="Times New Roman" w:hAnsi="Arial" w:cs="Times New Roman"/>
          <w:b/>
          <w:sz w:val="24"/>
          <w:szCs w:val="24"/>
          <w:lang w:val="de-DE" w:eastAsia="ar-SA"/>
        </w:rPr>
        <w:t>St. Technik TUN: Angelika WIŚNIEWSKA</w:t>
      </w:r>
      <w:r>
        <w:rPr>
          <w:rFonts w:ascii="Arial" w:eastAsia="Times New Roman" w:hAnsi="Arial" w:cs="Times New Roman"/>
          <w:b/>
          <w:sz w:val="24"/>
          <w:szCs w:val="24"/>
          <w:lang w:val="de-DE" w:eastAsia="ar-SA"/>
        </w:rPr>
        <w:tab/>
      </w:r>
      <w:r>
        <w:rPr>
          <w:rFonts w:ascii="Arial" w:eastAsia="Times New Roman" w:hAnsi="Arial" w:cs="Times New Roman"/>
          <w:b/>
          <w:sz w:val="24"/>
          <w:szCs w:val="24"/>
          <w:lang w:val="de-DE" w:eastAsia="ar-SA"/>
        </w:rPr>
        <w:tab/>
        <w:t>……………………………..</w:t>
      </w:r>
    </w:p>
    <w:p w14:paraId="16D1F587" w14:textId="77777777" w:rsidR="007B6AED" w:rsidRDefault="007B6AED" w:rsidP="007B6AE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val="de-DE" w:eastAsia="ar-SA"/>
        </w:rPr>
        <w:t xml:space="preserve">                            </w:t>
      </w:r>
      <w:r>
        <w:rPr>
          <w:rFonts w:ascii="Arial" w:eastAsia="Times New Roman" w:hAnsi="Arial" w:cs="Times New Roman"/>
          <w:sz w:val="18"/>
          <w:szCs w:val="18"/>
          <w:lang w:eastAsia="ar-SA"/>
        </w:rPr>
        <w:t>(pieczęć i podpis)</w:t>
      </w:r>
    </w:p>
    <w:p w14:paraId="0FC4F944" w14:textId="77777777" w:rsidR="007B6AED" w:rsidRDefault="007B6AED" w:rsidP="007B6AED">
      <w:pPr>
        <w:tabs>
          <w:tab w:val="left" w:pos="993"/>
        </w:tabs>
        <w:spacing w:after="0" w:line="240" w:lineRule="auto"/>
        <w:jc w:val="both"/>
        <w:rPr>
          <w:rFonts w:ascii="Arial" w:eastAsia="Times New Roman" w:hAnsi="Arial" w:cs="Times New Roman"/>
          <w:b/>
          <w:sz w:val="24"/>
          <w:szCs w:val="24"/>
          <w:lang w:eastAsia="ar-SA"/>
        </w:rPr>
      </w:pPr>
    </w:p>
    <w:p w14:paraId="129B592F" w14:textId="77777777" w:rsidR="007B6AED" w:rsidRDefault="007B6AED" w:rsidP="007B6AED">
      <w:pPr>
        <w:tabs>
          <w:tab w:val="left" w:pos="993"/>
        </w:tabs>
        <w:spacing w:after="0" w:line="240" w:lineRule="auto"/>
        <w:jc w:val="both"/>
        <w:rPr>
          <w:rFonts w:ascii="Arial" w:eastAsia="Times New Roman" w:hAnsi="Arial" w:cs="Times New Roman"/>
          <w:b/>
          <w:sz w:val="24"/>
          <w:szCs w:val="24"/>
          <w:lang w:eastAsia="ar-SA"/>
        </w:rPr>
      </w:pPr>
    </w:p>
    <w:p w14:paraId="6CB90B61" w14:textId="77777777" w:rsidR="007B6AED" w:rsidRDefault="007B6AED" w:rsidP="007B6AED">
      <w:pPr>
        <w:spacing w:after="0" w:line="360" w:lineRule="auto"/>
        <w:ind w:left="2126" w:hanging="2126"/>
        <w:jc w:val="both"/>
      </w:pPr>
      <w:r>
        <w:rPr>
          <w:rFonts w:ascii="Arial" w:eastAsia="Times New Roman" w:hAnsi="Arial" w:cs="Times New Roman"/>
          <w:b/>
          <w:sz w:val="24"/>
          <w:szCs w:val="24"/>
          <w:lang w:eastAsia="ar-SA"/>
        </w:rPr>
        <w:t xml:space="preserve">Kierownik TUN: Maciej SKRZYPCZAK                   </w:t>
      </w:r>
      <w:r>
        <w:rPr>
          <w:rFonts w:ascii="Arial" w:eastAsia="Times New Roman" w:hAnsi="Arial" w:cs="Times New Roman"/>
          <w:b/>
          <w:sz w:val="24"/>
          <w:szCs w:val="24"/>
          <w:lang w:eastAsia="ar-SA"/>
        </w:rPr>
        <w:tab/>
        <w:t>….………………………….</w:t>
      </w:r>
    </w:p>
    <w:p w14:paraId="11F687FF" w14:textId="77777777" w:rsidR="007B6AED" w:rsidRDefault="007B6AED" w:rsidP="007B6AED">
      <w:pPr>
        <w:spacing w:after="0" w:line="360" w:lineRule="auto"/>
        <w:ind w:left="4956"/>
        <w:jc w:val="both"/>
        <w:rPr>
          <w:rFonts w:ascii="Arial" w:eastAsia="Times New Roman" w:hAnsi="Arial" w:cs="Times New Roman"/>
          <w:sz w:val="18"/>
          <w:szCs w:val="18"/>
          <w:lang w:eastAsia="ar-SA"/>
        </w:rPr>
      </w:pPr>
      <w:r>
        <w:rPr>
          <w:rFonts w:ascii="Arial" w:eastAsia="Times New Roman" w:hAnsi="Arial" w:cs="Times New Roman"/>
          <w:sz w:val="18"/>
          <w:szCs w:val="18"/>
          <w:lang w:eastAsia="ar-SA"/>
        </w:rPr>
        <w:t xml:space="preserve">                            (pieczęć i podpis)</w:t>
      </w:r>
    </w:p>
    <w:p w14:paraId="39CBE993" w14:textId="62D42906" w:rsidR="007B6AED" w:rsidRDefault="007B6AED" w:rsidP="007B6AED">
      <w:pPr>
        <w:spacing w:after="0" w:line="240" w:lineRule="auto"/>
        <w:ind w:left="2126" w:hanging="2126"/>
        <w:jc w:val="center"/>
        <w:rPr>
          <w:rFonts w:ascii="Arial" w:eastAsia="Times New Roman" w:hAnsi="Arial" w:cs="Times New Roman"/>
          <w:b/>
          <w:sz w:val="24"/>
          <w:szCs w:val="24"/>
          <w:lang w:eastAsia="ar-SA"/>
        </w:rPr>
      </w:pPr>
    </w:p>
    <w:p w14:paraId="0036C46B" w14:textId="77777777" w:rsidR="007B6AED" w:rsidRDefault="007B6AED" w:rsidP="007B6AED">
      <w:pPr>
        <w:spacing w:after="0" w:line="240" w:lineRule="auto"/>
        <w:ind w:left="2126" w:hanging="2126"/>
        <w:jc w:val="center"/>
        <w:rPr>
          <w:rFonts w:ascii="Arial" w:eastAsia="Times New Roman" w:hAnsi="Arial" w:cs="Times New Roman"/>
          <w:b/>
          <w:sz w:val="24"/>
          <w:szCs w:val="24"/>
          <w:lang w:eastAsia="ar-SA"/>
        </w:rPr>
      </w:pPr>
    </w:p>
    <w:p w14:paraId="5ECC7F1F" w14:textId="77777777" w:rsidR="007B6AED" w:rsidRDefault="007B6AED" w:rsidP="007B6AED">
      <w:pPr>
        <w:spacing w:after="0" w:line="240" w:lineRule="auto"/>
        <w:ind w:left="2126" w:hanging="2126"/>
        <w:jc w:val="center"/>
        <w:rPr>
          <w:rFonts w:ascii="Arial" w:eastAsia="Times New Roman" w:hAnsi="Arial" w:cs="Times New Roman"/>
          <w:b/>
          <w:sz w:val="24"/>
          <w:szCs w:val="24"/>
          <w:lang w:eastAsia="ar-SA"/>
        </w:rPr>
      </w:pPr>
    </w:p>
    <w:p w14:paraId="6635B67B" w14:textId="77777777" w:rsidR="007B6AED" w:rsidRDefault="007B6AED" w:rsidP="007B6AED">
      <w:pPr>
        <w:spacing w:after="0" w:line="240" w:lineRule="auto"/>
        <w:ind w:left="2126" w:hanging="2126"/>
        <w:jc w:val="center"/>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MIEJSCOWOŚĆ: KOSZALIN </w:t>
      </w:r>
    </w:p>
    <w:p w14:paraId="35A66DF1" w14:textId="77777777" w:rsidR="007B6AED" w:rsidRDefault="007B6AED" w:rsidP="007B6AED">
      <w:pPr>
        <w:spacing w:after="0" w:line="240" w:lineRule="auto"/>
        <w:jc w:val="center"/>
        <w:rPr>
          <w:rFonts w:ascii="Arial" w:hAnsi="Arial" w:cs="Arial"/>
          <w:b/>
          <w:bCs/>
          <w:color w:val="000000"/>
          <w:sz w:val="24"/>
          <w:szCs w:val="24"/>
        </w:rPr>
      </w:pPr>
      <w:r>
        <w:rPr>
          <w:rFonts w:ascii="Arial" w:eastAsia="Times New Roman" w:hAnsi="Arial" w:cs="Times New Roman"/>
          <w:b/>
          <w:sz w:val="24"/>
          <w:szCs w:val="24"/>
          <w:lang w:eastAsia="ar-SA"/>
        </w:rPr>
        <w:t>Marzec  2021</w:t>
      </w:r>
    </w:p>
    <w:p w14:paraId="4CD4878C" w14:textId="77777777" w:rsidR="007B6AED" w:rsidRDefault="007B6AED" w:rsidP="007B6AED">
      <w:pPr>
        <w:spacing w:after="0" w:line="240" w:lineRule="auto"/>
        <w:jc w:val="both"/>
        <w:rPr>
          <w:rFonts w:ascii="Arial" w:hAnsi="Arial" w:cs="Arial"/>
          <w:b/>
          <w:bCs/>
          <w:color w:val="000000"/>
          <w:sz w:val="28"/>
          <w:szCs w:val="24"/>
        </w:rPr>
      </w:pPr>
    </w:p>
    <w:p w14:paraId="1060ED43" w14:textId="77777777" w:rsidR="007B6AED" w:rsidRDefault="007B6AED" w:rsidP="007B6AED">
      <w:pPr>
        <w:widowControl w:val="0"/>
        <w:spacing w:after="0" w:line="240" w:lineRule="auto"/>
        <w:jc w:val="both"/>
        <w:rPr>
          <w:rFonts w:ascii="Arial" w:eastAsia="Times New Roman" w:hAnsi="Arial" w:cs="Arial"/>
          <w:b/>
          <w:bCs/>
          <w:sz w:val="24"/>
          <w:szCs w:val="24"/>
        </w:rPr>
      </w:pPr>
    </w:p>
    <w:p w14:paraId="717AF04A" w14:textId="77777777" w:rsidR="007B6AED" w:rsidRDefault="007B6AED" w:rsidP="007B6AE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SPIS TREŚCI:</w:t>
      </w:r>
    </w:p>
    <w:p w14:paraId="146135A1" w14:textId="77777777" w:rsidR="007B6AED" w:rsidRDefault="007B6AED" w:rsidP="007B6AED">
      <w:pPr>
        <w:widowControl w:val="0"/>
        <w:spacing w:after="0" w:line="240" w:lineRule="auto"/>
        <w:rPr>
          <w:rFonts w:ascii="Times New Roman" w:eastAsia="Times New Roman" w:hAnsi="Times New Roman" w:cs="Times New Roman"/>
          <w:sz w:val="24"/>
          <w:szCs w:val="24"/>
        </w:rPr>
      </w:pPr>
    </w:p>
    <w:p w14:paraId="705326F2"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  Rozdział I.     </w:t>
      </w:r>
      <w:r>
        <w:rPr>
          <w:rFonts w:ascii="Arial" w:eastAsia="Times New Roman" w:hAnsi="Arial" w:cs="Arial"/>
          <w:sz w:val="24"/>
          <w:szCs w:val="24"/>
        </w:rPr>
        <w:tab/>
        <w:t xml:space="preserve">Część ogólna. </w:t>
      </w:r>
    </w:p>
    <w:p w14:paraId="4109FA5D" w14:textId="77777777" w:rsidR="007B6AED" w:rsidRDefault="007B6AED" w:rsidP="007B6AE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36D6A3B8" w14:textId="77777777" w:rsidR="007B6AED" w:rsidRDefault="007B6AED" w:rsidP="007B6AE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2.  Rozdział II.    </w:t>
      </w:r>
      <w:r>
        <w:rPr>
          <w:rFonts w:ascii="Arial" w:eastAsia="Times New Roman" w:hAnsi="Arial" w:cs="Arial"/>
          <w:sz w:val="24"/>
          <w:szCs w:val="24"/>
        </w:rPr>
        <w:tab/>
        <w:t xml:space="preserve">Wymagania szczegółowe dotyczące właściwości wyrobów  </w:t>
      </w:r>
    </w:p>
    <w:p w14:paraId="63538CD4" w14:textId="77777777" w:rsidR="007B6AED" w:rsidRDefault="007B6AED" w:rsidP="007B6AE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budowlanych.</w:t>
      </w:r>
    </w:p>
    <w:p w14:paraId="174E89B1" w14:textId="77777777" w:rsidR="007B6AED" w:rsidRDefault="007B6AED" w:rsidP="007B6AED">
      <w:pPr>
        <w:widowControl w:val="0"/>
        <w:spacing w:after="0" w:line="240" w:lineRule="auto"/>
        <w:rPr>
          <w:rFonts w:ascii="Arial" w:eastAsia="Times New Roman" w:hAnsi="Arial" w:cs="Arial"/>
          <w:sz w:val="24"/>
          <w:szCs w:val="24"/>
        </w:rPr>
      </w:pPr>
    </w:p>
    <w:p w14:paraId="3B051BA0"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3. Rozdział III.   </w:t>
      </w:r>
      <w:r>
        <w:rPr>
          <w:rFonts w:ascii="Arial" w:eastAsia="Times New Roman" w:hAnsi="Arial" w:cs="Arial"/>
          <w:sz w:val="24"/>
          <w:szCs w:val="24"/>
        </w:rPr>
        <w:tab/>
        <w:t xml:space="preserve">Wymagania szczegółowe dotyczące sprzętu i maszyn do  </w:t>
      </w:r>
    </w:p>
    <w:p w14:paraId="4E01982C"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wykonywania  robót  budowlanych.</w:t>
      </w:r>
    </w:p>
    <w:p w14:paraId="2E37C207" w14:textId="77777777" w:rsidR="007B6AED" w:rsidRDefault="007B6AED" w:rsidP="007B6AED">
      <w:pPr>
        <w:widowControl w:val="0"/>
        <w:spacing w:after="0" w:line="240" w:lineRule="auto"/>
        <w:rPr>
          <w:rFonts w:ascii="Arial" w:eastAsia="Times New Roman" w:hAnsi="Arial" w:cs="Arial"/>
          <w:sz w:val="24"/>
          <w:szCs w:val="24"/>
        </w:rPr>
      </w:pPr>
    </w:p>
    <w:p w14:paraId="2C1B4B8E"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4. Rozdział IV.   </w:t>
      </w:r>
      <w:r>
        <w:rPr>
          <w:rFonts w:ascii="Arial" w:eastAsia="Times New Roman" w:hAnsi="Arial" w:cs="Arial"/>
          <w:sz w:val="24"/>
          <w:szCs w:val="24"/>
        </w:rPr>
        <w:tab/>
        <w:t>Wymagania dotyczące środków transportu.</w:t>
      </w:r>
    </w:p>
    <w:p w14:paraId="2E2E453A" w14:textId="77777777" w:rsidR="007B6AED" w:rsidRDefault="007B6AED" w:rsidP="007B6AED">
      <w:pPr>
        <w:widowControl w:val="0"/>
        <w:spacing w:after="0" w:line="240" w:lineRule="auto"/>
        <w:rPr>
          <w:rFonts w:ascii="Arial" w:eastAsia="Times New Roman" w:hAnsi="Arial" w:cs="Arial"/>
          <w:sz w:val="24"/>
          <w:szCs w:val="24"/>
        </w:rPr>
      </w:pPr>
    </w:p>
    <w:p w14:paraId="40229637"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5. Rozdział V.    </w:t>
      </w:r>
      <w:r>
        <w:rPr>
          <w:rFonts w:ascii="Arial" w:eastAsia="Times New Roman" w:hAnsi="Arial" w:cs="Arial"/>
          <w:sz w:val="24"/>
          <w:szCs w:val="24"/>
        </w:rPr>
        <w:tab/>
        <w:t xml:space="preserve">Wymagania szczegółowe dotyczące wykonania robót </w:t>
      </w:r>
    </w:p>
    <w:p w14:paraId="09E99526"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budowlanych.</w:t>
      </w:r>
    </w:p>
    <w:p w14:paraId="610B8C20" w14:textId="77777777" w:rsidR="007B6AED" w:rsidRDefault="007B6AED" w:rsidP="007B6AED">
      <w:pPr>
        <w:widowControl w:val="0"/>
        <w:spacing w:after="0" w:line="240" w:lineRule="auto"/>
        <w:rPr>
          <w:rFonts w:ascii="Arial" w:eastAsia="Times New Roman" w:hAnsi="Arial" w:cs="Arial"/>
          <w:sz w:val="24"/>
          <w:szCs w:val="24"/>
        </w:rPr>
      </w:pPr>
    </w:p>
    <w:p w14:paraId="130B7FBE"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6. Rozdział VI.   </w:t>
      </w:r>
      <w:r>
        <w:rPr>
          <w:rFonts w:ascii="Arial" w:eastAsia="Times New Roman" w:hAnsi="Arial" w:cs="Arial"/>
          <w:sz w:val="24"/>
          <w:szCs w:val="24"/>
        </w:rPr>
        <w:tab/>
        <w:t>Kontrola, badania oraz odbiory wyrobów i robót budowlanych.</w:t>
      </w:r>
    </w:p>
    <w:p w14:paraId="3B3066E1" w14:textId="77777777" w:rsidR="007B6AED" w:rsidRDefault="007B6AED" w:rsidP="007B6AED">
      <w:pPr>
        <w:widowControl w:val="0"/>
        <w:spacing w:after="0" w:line="240" w:lineRule="auto"/>
        <w:rPr>
          <w:rFonts w:ascii="Arial" w:eastAsia="Times New Roman" w:hAnsi="Arial" w:cs="Arial"/>
          <w:sz w:val="24"/>
          <w:szCs w:val="24"/>
        </w:rPr>
      </w:pPr>
    </w:p>
    <w:p w14:paraId="4AE78AD2"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7. Rozdział VII.  </w:t>
      </w:r>
      <w:r>
        <w:rPr>
          <w:rFonts w:ascii="Arial" w:eastAsia="Times New Roman" w:hAnsi="Arial" w:cs="Arial"/>
          <w:sz w:val="24"/>
          <w:szCs w:val="24"/>
        </w:rPr>
        <w:tab/>
        <w:t>Wymagania dotyczące przedmiaru i obmiaru robót.</w:t>
      </w:r>
    </w:p>
    <w:p w14:paraId="2FC58643" w14:textId="77777777" w:rsidR="007B6AED" w:rsidRDefault="007B6AED" w:rsidP="007B6AED">
      <w:pPr>
        <w:widowControl w:val="0"/>
        <w:spacing w:after="0" w:line="240" w:lineRule="auto"/>
        <w:rPr>
          <w:rFonts w:ascii="Arial" w:eastAsia="Times New Roman" w:hAnsi="Arial" w:cs="Arial"/>
          <w:sz w:val="24"/>
          <w:szCs w:val="24"/>
        </w:rPr>
      </w:pPr>
    </w:p>
    <w:p w14:paraId="47BC885D"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8. Rozdział VIII. </w:t>
      </w:r>
      <w:r>
        <w:rPr>
          <w:rFonts w:ascii="Arial" w:eastAsia="Times New Roman" w:hAnsi="Arial" w:cs="Arial"/>
          <w:sz w:val="24"/>
          <w:szCs w:val="24"/>
        </w:rPr>
        <w:tab/>
        <w:t>Odbiór robót budowlanych.</w:t>
      </w:r>
    </w:p>
    <w:p w14:paraId="26C83154" w14:textId="77777777" w:rsidR="007B6AED" w:rsidRDefault="007B6AED" w:rsidP="007B6AED">
      <w:pPr>
        <w:widowControl w:val="0"/>
        <w:spacing w:after="0" w:line="240" w:lineRule="auto"/>
        <w:rPr>
          <w:rFonts w:ascii="Arial" w:eastAsia="Times New Roman" w:hAnsi="Arial" w:cs="Arial"/>
          <w:sz w:val="24"/>
          <w:szCs w:val="24"/>
        </w:rPr>
      </w:pPr>
    </w:p>
    <w:p w14:paraId="69191950"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9. Rozdział IX.   </w:t>
      </w:r>
      <w:r>
        <w:rPr>
          <w:rFonts w:ascii="Arial" w:eastAsia="Times New Roman" w:hAnsi="Arial" w:cs="Arial"/>
          <w:sz w:val="24"/>
          <w:szCs w:val="24"/>
        </w:rPr>
        <w:tab/>
        <w:t>Rozliczenie robót.</w:t>
      </w:r>
    </w:p>
    <w:p w14:paraId="02ECFBF1" w14:textId="77777777" w:rsidR="007B6AED" w:rsidRDefault="007B6AED" w:rsidP="007B6AED">
      <w:pPr>
        <w:widowControl w:val="0"/>
        <w:spacing w:after="0" w:line="240" w:lineRule="auto"/>
        <w:rPr>
          <w:rFonts w:ascii="Arial" w:eastAsia="Times New Roman" w:hAnsi="Arial" w:cs="Arial"/>
          <w:sz w:val="24"/>
          <w:szCs w:val="24"/>
        </w:rPr>
      </w:pPr>
    </w:p>
    <w:p w14:paraId="5889F2EA" w14:textId="77777777" w:rsidR="007B6AED" w:rsidRDefault="007B6AED" w:rsidP="007B6AED">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10. Rozdział X.    </w:t>
      </w:r>
      <w:r>
        <w:rPr>
          <w:rFonts w:ascii="Arial" w:eastAsia="Times New Roman" w:hAnsi="Arial" w:cs="Arial"/>
          <w:sz w:val="24"/>
          <w:szCs w:val="24"/>
        </w:rPr>
        <w:tab/>
        <w:t>Dokumenty odniesienia.</w:t>
      </w:r>
    </w:p>
    <w:p w14:paraId="3F38D4D9" w14:textId="77777777" w:rsidR="007B6AED" w:rsidRDefault="007B6AED" w:rsidP="007B6AED">
      <w:pPr>
        <w:widowControl w:val="0"/>
        <w:spacing w:after="0" w:line="240" w:lineRule="auto"/>
        <w:jc w:val="both"/>
        <w:rPr>
          <w:rFonts w:ascii="Arial" w:eastAsia="Times New Roman" w:hAnsi="Arial" w:cs="Arial"/>
          <w:b/>
          <w:bCs/>
          <w:sz w:val="24"/>
          <w:szCs w:val="24"/>
        </w:rPr>
      </w:pPr>
    </w:p>
    <w:p w14:paraId="024A7183" w14:textId="77777777" w:rsidR="007B6AED" w:rsidRDefault="007B6AED" w:rsidP="007B6AED">
      <w:pPr>
        <w:widowControl w:val="0"/>
        <w:spacing w:after="0" w:line="240" w:lineRule="auto"/>
        <w:jc w:val="both"/>
        <w:rPr>
          <w:rFonts w:ascii="Arial" w:eastAsia="Times New Roman" w:hAnsi="Arial" w:cs="Arial"/>
          <w:b/>
          <w:bCs/>
          <w:sz w:val="24"/>
          <w:szCs w:val="24"/>
        </w:rPr>
      </w:pPr>
    </w:p>
    <w:p w14:paraId="7CF1588C" w14:textId="77777777" w:rsidR="007B6AED" w:rsidRDefault="007B6AED" w:rsidP="007B6AED">
      <w:pPr>
        <w:widowControl w:val="0"/>
        <w:spacing w:after="0" w:line="240" w:lineRule="auto"/>
        <w:jc w:val="both"/>
        <w:rPr>
          <w:rFonts w:ascii="Arial" w:eastAsia="Times New Roman" w:hAnsi="Arial" w:cs="Arial"/>
          <w:b/>
          <w:bCs/>
          <w:sz w:val="24"/>
          <w:szCs w:val="24"/>
        </w:rPr>
      </w:pPr>
    </w:p>
    <w:p w14:paraId="51DEE846" w14:textId="77777777" w:rsidR="007B6AED" w:rsidRDefault="007B6AED" w:rsidP="007B6AED">
      <w:pPr>
        <w:widowControl w:val="0"/>
        <w:spacing w:after="0" w:line="240" w:lineRule="auto"/>
        <w:jc w:val="both"/>
        <w:rPr>
          <w:rFonts w:ascii="Arial" w:eastAsia="Times New Roman" w:hAnsi="Arial" w:cs="Arial"/>
          <w:b/>
          <w:bCs/>
          <w:sz w:val="24"/>
          <w:szCs w:val="24"/>
        </w:rPr>
      </w:pPr>
    </w:p>
    <w:p w14:paraId="6F81A81C" w14:textId="77777777" w:rsidR="007B6AED" w:rsidRDefault="007B6AED" w:rsidP="007B6AED">
      <w:pPr>
        <w:widowControl w:val="0"/>
        <w:spacing w:after="0" w:line="240" w:lineRule="auto"/>
        <w:jc w:val="both"/>
        <w:rPr>
          <w:rFonts w:ascii="Arial" w:eastAsia="Times New Roman" w:hAnsi="Arial" w:cs="Arial"/>
          <w:b/>
          <w:bCs/>
          <w:sz w:val="24"/>
          <w:szCs w:val="24"/>
        </w:rPr>
      </w:pPr>
    </w:p>
    <w:p w14:paraId="5C1B1C7A" w14:textId="77777777" w:rsidR="007B6AED" w:rsidRDefault="007B6AED" w:rsidP="007B6AED">
      <w:pPr>
        <w:widowControl w:val="0"/>
        <w:spacing w:after="0" w:line="240" w:lineRule="auto"/>
        <w:jc w:val="both"/>
        <w:rPr>
          <w:rFonts w:ascii="Arial" w:eastAsia="Times New Roman" w:hAnsi="Arial" w:cs="Arial"/>
          <w:b/>
          <w:bCs/>
          <w:sz w:val="24"/>
          <w:szCs w:val="24"/>
        </w:rPr>
      </w:pPr>
    </w:p>
    <w:p w14:paraId="17205A27" w14:textId="77777777" w:rsidR="007B6AED" w:rsidRDefault="007B6AED" w:rsidP="007B6AED">
      <w:pPr>
        <w:widowControl w:val="0"/>
        <w:spacing w:after="0" w:line="240" w:lineRule="auto"/>
        <w:jc w:val="both"/>
        <w:rPr>
          <w:rFonts w:ascii="Arial" w:eastAsia="Times New Roman" w:hAnsi="Arial" w:cs="Arial"/>
          <w:b/>
          <w:bCs/>
          <w:sz w:val="24"/>
          <w:szCs w:val="24"/>
        </w:rPr>
      </w:pPr>
    </w:p>
    <w:p w14:paraId="4F2F37E0" w14:textId="77777777" w:rsidR="007B6AED" w:rsidRDefault="007B6AED" w:rsidP="007B6AED">
      <w:pPr>
        <w:widowControl w:val="0"/>
        <w:spacing w:after="0" w:line="240" w:lineRule="auto"/>
        <w:jc w:val="both"/>
        <w:rPr>
          <w:rFonts w:ascii="Arial" w:eastAsia="Times New Roman" w:hAnsi="Arial" w:cs="Arial"/>
          <w:b/>
          <w:bCs/>
          <w:sz w:val="24"/>
          <w:szCs w:val="24"/>
        </w:rPr>
      </w:pPr>
    </w:p>
    <w:p w14:paraId="617F5E92" w14:textId="77777777" w:rsidR="007B6AED" w:rsidRDefault="007B6AED" w:rsidP="007B6AED">
      <w:pPr>
        <w:widowControl w:val="0"/>
        <w:spacing w:after="0" w:line="240" w:lineRule="auto"/>
        <w:jc w:val="both"/>
        <w:rPr>
          <w:rFonts w:ascii="Arial" w:eastAsia="Times New Roman" w:hAnsi="Arial" w:cs="Arial"/>
          <w:b/>
          <w:bCs/>
          <w:sz w:val="24"/>
          <w:szCs w:val="24"/>
        </w:rPr>
      </w:pPr>
    </w:p>
    <w:p w14:paraId="6E5BEAD7" w14:textId="77777777" w:rsidR="007B6AED" w:rsidRDefault="007B6AED" w:rsidP="007B6AED">
      <w:pPr>
        <w:widowControl w:val="0"/>
        <w:spacing w:after="0" w:line="240" w:lineRule="auto"/>
        <w:jc w:val="both"/>
        <w:rPr>
          <w:rFonts w:ascii="Arial" w:eastAsia="Times New Roman" w:hAnsi="Arial" w:cs="Arial"/>
          <w:b/>
          <w:bCs/>
          <w:sz w:val="24"/>
          <w:szCs w:val="24"/>
        </w:rPr>
      </w:pPr>
    </w:p>
    <w:p w14:paraId="574D3835" w14:textId="77777777" w:rsidR="007B6AED" w:rsidRDefault="007B6AED" w:rsidP="007B6AED">
      <w:pPr>
        <w:widowControl w:val="0"/>
        <w:spacing w:after="0" w:line="240" w:lineRule="auto"/>
        <w:jc w:val="both"/>
        <w:rPr>
          <w:rFonts w:ascii="Arial" w:eastAsia="Times New Roman" w:hAnsi="Arial" w:cs="Arial"/>
          <w:b/>
          <w:bCs/>
          <w:sz w:val="24"/>
          <w:szCs w:val="24"/>
        </w:rPr>
      </w:pPr>
    </w:p>
    <w:p w14:paraId="48723E11" w14:textId="77777777" w:rsidR="007B6AED" w:rsidRDefault="007B6AED" w:rsidP="007B6AED">
      <w:pPr>
        <w:widowControl w:val="0"/>
        <w:spacing w:after="0" w:line="240" w:lineRule="auto"/>
        <w:jc w:val="both"/>
        <w:rPr>
          <w:rFonts w:ascii="Arial" w:eastAsia="Times New Roman" w:hAnsi="Arial" w:cs="Arial"/>
          <w:b/>
          <w:bCs/>
          <w:sz w:val="24"/>
          <w:szCs w:val="24"/>
        </w:rPr>
      </w:pPr>
    </w:p>
    <w:p w14:paraId="61C3F2D5" w14:textId="77777777" w:rsidR="007B6AED" w:rsidRDefault="007B6AED" w:rsidP="007B6AED">
      <w:pPr>
        <w:widowControl w:val="0"/>
        <w:spacing w:after="0" w:line="240" w:lineRule="auto"/>
        <w:jc w:val="both"/>
        <w:rPr>
          <w:rFonts w:ascii="Arial" w:eastAsia="Times New Roman" w:hAnsi="Arial" w:cs="Arial"/>
          <w:b/>
          <w:bCs/>
          <w:sz w:val="24"/>
          <w:szCs w:val="24"/>
        </w:rPr>
      </w:pPr>
    </w:p>
    <w:p w14:paraId="3547BB5B" w14:textId="77777777" w:rsidR="007B6AED" w:rsidRDefault="007B6AED" w:rsidP="007B6AED">
      <w:pPr>
        <w:widowControl w:val="0"/>
        <w:spacing w:after="0" w:line="240" w:lineRule="auto"/>
        <w:jc w:val="both"/>
        <w:rPr>
          <w:rFonts w:ascii="Arial" w:eastAsia="Times New Roman" w:hAnsi="Arial" w:cs="Arial"/>
          <w:b/>
          <w:bCs/>
          <w:sz w:val="24"/>
          <w:szCs w:val="24"/>
        </w:rPr>
      </w:pPr>
    </w:p>
    <w:p w14:paraId="1BEB7411" w14:textId="77777777" w:rsidR="007B6AED" w:rsidRDefault="007B6AED" w:rsidP="007B6AED">
      <w:pPr>
        <w:widowControl w:val="0"/>
        <w:spacing w:after="0" w:line="240" w:lineRule="auto"/>
        <w:jc w:val="both"/>
        <w:rPr>
          <w:rFonts w:ascii="Arial" w:eastAsia="Times New Roman" w:hAnsi="Arial" w:cs="Arial"/>
          <w:b/>
          <w:bCs/>
          <w:sz w:val="24"/>
          <w:szCs w:val="24"/>
        </w:rPr>
      </w:pPr>
    </w:p>
    <w:p w14:paraId="32D07A22" w14:textId="77777777" w:rsidR="007B6AED" w:rsidRDefault="007B6AED" w:rsidP="007B6AED">
      <w:pPr>
        <w:widowControl w:val="0"/>
        <w:spacing w:after="0" w:line="240" w:lineRule="auto"/>
        <w:jc w:val="both"/>
        <w:rPr>
          <w:rFonts w:ascii="Arial" w:eastAsia="Times New Roman" w:hAnsi="Arial" w:cs="Arial"/>
          <w:b/>
          <w:bCs/>
          <w:sz w:val="24"/>
          <w:szCs w:val="24"/>
        </w:rPr>
      </w:pPr>
    </w:p>
    <w:p w14:paraId="02EA288C" w14:textId="77777777" w:rsidR="007B6AED" w:rsidRDefault="007B6AED" w:rsidP="007B6AED">
      <w:pPr>
        <w:widowControl w:val="0"/>
        <w:spacing w:after="0" w:line="240" w:lineRule="auto"/>
        <w:jc w:val="both"/>
        <w:rPr>
          <w:rFonts w:ascii="Arial" w:eastAsia="Times New Roman" w:hAnsi="Arial" w:cs="Arial"/>
          <w:b/>
          <w:bCs/>
          <w:sz w:val="24"/>
          <w:szCs w:val="24"/>
        </w:rPr>
      </w:pPr>
    </w:p>
    <w:p w14:paraId="6C222D31" w14:textId="77777777" w:rsidR="007B6AED" w:rsidRDefault="007B6AED" w:rsidP="007B6AED">
      <w:pPr>
        <w:widowControl w:val="0"/>
        <w:spacing w:after="0" w:line="240" w:lineRule="auto"/>
        <w:jc w:val="both"/>
        <w:rPr>
          <w:rFonts w:ascii="Arial" w:eastAsia="Times New Roman" w:hAnsi="Arial" w:cs="Arial"/>
          <w:b/>
          <w:bCs/>
          <w:sz w:val="24"/>
          <w:szCs w:val="24"/>
        </w:rPr>
      </w:pPr>
    </w:p>
    <w:p w14:paraId="762CA2B1" w14:textId="77777777" w:rsidR="007B6AED" w:rsidRDefault="007B6AED" w:rsidP="007B6AED">
      <w:pPr>
        <w:widowControl w:val="0"/>
        <w:spacing w:after="0" w:line="240" w:lineRule="auto"/>
        <w:jc w:val="both"/>
        <w:rPr>
          <w:rFonts w:ascii="Arial" w:eastAsia="Times New Roman" w:hAnsi="Arial" w:cs="Arial"/>
          <w:b/>
          <w:bCs/>
          <w:sz w:val="24"/>
          <w:szCs w:val="24"/>
        </w:rPr>
      </w:pPr>
    </w:p>
    <w:p w14:paraId="296A54D1" w14:textId="77777777" w:rsidR="007B6AED" w:rsidRDefault="007B6AED" w:rsidP="007B6AED">
      <w:pPr>
        <w:widowControl w:val="0"/>
        <w:spacing w:after="0" w:line="240" w:lineRule="auto"/>
        <w:jc w:val="both"/>
        <w:rPr>
          <w:rFonts w:ascii="Arial" w:eastAsia="Times New Roman" w:hAnsi="Arial" w:cs="Arial"/>
          <w:b/>
          <w:bCs/>
          <w:sz w:val="24"/>
          <w:szCs w:val="24"/>
        </w:rPr>
      </w:pPr>
    </w:p>
    <w:p w14:paraId="6F449AC8" w14:textId="77777777" w:rsidR="007B6AED" w:rsidRDefault="007B6AED" w:rsidP="007B6AED">
      <w:pPr>
        <w:widowControl w:val="0"/>
        <w:spacing w:after="0" w:line="240" w:lineRule="auto"/>
        <w:jc w:val="both"/>
        <w:rPr>
          <w:rFonts w:ascii="Arial" w:eastAsia="Times New Roman" w:hAnsi="Arial" w:cs="Arial"/>
          <w:b/>
          <w:bCs/>
          <w:sz w:val="24"/>
          <w:szCs w:val="24"/>
        </w:rPr>
      </w:pPr>
    </w:p>
    <w:p w14:paraId="35F2E816" w14:textId="77777777" w:rsidR="007B6AED" w:rsidRDefault="007B6AED" w:rsidP="007B6AED">
      <w:pPr>
        <w:widowControl w:val="0"/>
        <w:spacing w:after="0" w:line="240" w:lineRule="auto"/>
        <w:jc w:val="both"/>
        <w:rPr>
          <w:rFonts w:ascii="Arial" w:eastAsia="Times New Roman" w:hAnsi="Arial" w:cs="Arial"/>
          <w:b/>
          <w:bCs/>
          <w:sz w:val="24"/>
          <w:szCs w:val="24"/>
        </w:rPr>
      </w:pPr>
    </w:p>
    <w:p w14:paraId="42BE7087" w14:textId="77777777" w:rsidR="007B6AED" w:rsidRDefault="007B6AED" w:rsidP="007B6AED">
      <w:pPr>
        <w:widowControl w:val="0"/>
        <w:spacing w:after="0" w:line="240" w:lineRule="auto"/>
        <w:jc w:val="both"/>
        <w:rPr>
          <w:rFonts w:ascii="Arial" w:eastAsia="Times New Roman" w:hAnsi="Arial" w:cs="Arial"/>
          <w:b/>
          <w:bCs/>
          <w:sz w:val="24"/>
          <w:szCs w:val="24"/>
        </w:rPr>
      </w:pPr>
    </w:p>
    <w:p w14:paraId="1EEFD166" w14:textId="77777777" w:rsidR="007B6AED" w:rsidRDefault="007B6AED" w:rsidP="007B6AED">
      <w:pPr>
        <w:widowControl w:val="0"/>
        <w:spacing w:after="0" w:line="240" w:lineRule="auto"/>
        <w:jc w:val="both"/>
        <w:rPr>
          <w:rFonts w:ascii="Arial" w:eastAsia="Times New Roman" w:hAnsi="Arial" w:cs="Arial"/>
          <w:b/>
          <w:bCs/>
          <w:sz w:val="24"/>
          <w:szCs w:val="24"/>
        </w:rPr>
      </w:pPr>
    </w:p>
    <w:p w14:paraId="7140EE2C" w14:textId="77777777" w:rsidR="007B6AED" w:rsidRDefault="007B6AED" w:rsidP="007B6AED">
      <w:pPr>
        <w:widowControl w:val="0"/>
        <w:spacing w:after="0" w:line="240" w:lineRule="auto"/>
        <w:jc w:val="both"/>
        <w:rPr>
          <w:rFonts w:ascii="Arial" w:eastAsia="Times New Roman" w:hAnsi="Arial" w:cs="Arial"/>
          <w:b/>
          <w:bCs/>
          <w:sz w:val="24"/>
          <w:szCs w:val="24"/>
        </w:rPr>
      </w:pPr>
    </w:p>
    <w:p w14:paraId="62FE100F" w14:textId="77777777" w:rsidR="007B6AED" w:rsidRDefault="007B6AED" w:rsidP="007B6AED">
      <w:pPr>
        <w:widowControl w:val="0"/>
        <w:spacing w:after="0" w:line="240" w:lineRule="auto"/>
        <w:jc w:val="both"/>
        <w:rPr>
          <w:rFonts w:ascii="Arial" w:eastAsia="Times New Roman" w:hAnsi="Arial" w:cs="Arial"/>
          <w:b/>
          <w:bCs/>
          <w:sz w:val="24"/>
          <w:szCs w:val="24"/>
        </w:rPr>
      </w:pPr>
    </w:p>
    <w:p w14:paraId="47BAF5E0" w14:textId="77777777" w:rsidR="007B6AED" w:rsidRDefault="007B6AED" w:rsidP="007B6AED">
      <w:pPr>
        <w:widowControl w:val="0"/>
        <w:spacing w:after="0" w:line="240" w:lineRule="auto"/>
        <w:jc w:val="both"/>
        <w:rPr>
          <w:rFonts w:ascii="Arial" w:eastAsia="Times New Roman" w:hAnsi="Arial" w:cs="Arial"/>
          <w:b/>
          <w:bCs/>
          <w:sz w:val="24"/>
          <w:szCs w:val="24"/>
        </w:rPr>
      </w:pPr>
    </w:p>
    <w:p w14:paraId="6A7777D3" w14:textId="77777777" w:rsidR="007B6AED" w:rsidRDefault="007B6AED" w:rsidP="007B6AED">
      <w:pPr>
        <w:widowControl w:val="0"/>
        <w:spacing w:after="0" w:line="240" w:lineRule="auto"/>
        <w:jc w:val="both"/>
        <w:rPr>
          <w:rFonts w:ascii="Arial" w:eastAsia="Times New Roman" w:hAnsi="Arial" w:cs="Arial"/>
          <w:b/>
          <w:bCs/>
          <w:sz w:val="24"/>
          <w:szCs w:val="24"/>
        </w:rPr>
      </w:pPr>
    </w:p>
    <w:p w14:paraId="043CD79C" w14:textId="77777777" w:rsidR="007B6AED" w:rsidRDefault="007B6AED" w:rsidP="007B6AED">
      <w:pPr>
        <w:widowControl w:val="0"/>
        <w:spacing w:after="0" w:line="240" w:lineRule="auto"/>
        <w:jc w:val="both"/>
        <w:rPr>
          <w:rFonts w:ascii="Arial" w:eastAsia="Times New Roman" w:hAnsi="Arial" w:cs="Arial"/>
          <w:b/>
          <w:bCs/>
          <w:sz w:val="24"/>
          <w:szCs w:val="24"/>
        </w:rPr>
      </w:pPr>
    </w:p>
    <w:p w14:paraId="2D283C1D" w14:textId="77777777" w:rsidR="007B6AED" w:rsidRDefault="007B6AED" w:rsidP="007B6AED">
      <w:pPr>
        <w:widowControl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 Rozdział I. </w:t>
      </w:r>
    </w:p>
    <w:p w14:paraId="7B96E01A" w14:textId="77777777" w:rsidR="007B6AED" w:rsidRDefault="007B6AED" w:rsidP="007B6AED">
      <w:pPr>
        <w:widowControl w:val="0"/>
        <w:spacing w:after="0" w:line="240" w:lineRule="auto"/>
        <w:jc w:val="both"/>
        <w:rPr>
          <w:rFonts w:ascii="Arial" w:eastAsia="Times New Roman" w:hAnsi="Arial" w:cs="Arial"/>
          <w:b/>
          <w:bCs/>
          <w:sz w:val="24"/>
          <w:szCs w:val="24"/>
        </w:rPr>
      </w:pPr>
    </w:p>
    <w:p w14:paraId="66202ECB" w14:textId="23F55079" w:rsidR="007B6AED" w:rsidRDefault="007B6AED" w:rsidP="007B6AED">
      <w:pPr>
        <w:widowControl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Pr>
          <w:rFonts w:ascii="Arial" w:eastAsia="Times New Roman" w:hAnsi="Arial" w:cs="Arial"/>
          <w:bCs/>
          <w:sz w:val="24"/>
          <w:szCs w:val="24"/>
        </w:rPr>
        <w:t xml:space="preserve">Część ogólna zgodnie z pkt. 1 </w:t>
      </w:r>
      <w:r>
        <w:rPr>
          <w:rFonts w:ascii="Arial" w:hAnsi="Arial" w:cs="Arial"/>
          <w:bCs/>
          <w:color w:val="000000"/>
          <w:sz w:val="24"/>
          <w:szCs w:val="24"/>
        </w:rPr>
        <w:t xml:space="preserve">STWiORB nr </w:t>
      </w:r>
      <w:r w:rsidR="00CE03B8">
        <w:rPr>
          <w:rFonts w:ascii="Arial" w:hAnsi="Arial" w:cs="Arial"/>
          <w:bCs/>
          <w:color w:val="000000"/>
          <w:sz w:val="24"/>
          <w:szCs w:val="24"/>
        </w:rPr>
        <w:t>3</w:t>
      </w:r>
      <w:r>
        <w:rPr>
          <w:rFonts w:ascii="Arial" w:hAnsi="Arial" w:cs="Arial"/>
          <w:bCs/>
          <w:color w:val="000000"/>
          <w:sz w:val="24"/>
          <w:szCs w:val="24"/>
        </w:rPr>
        <w:t>/R/2021 KOSZALIN</w:t>
      </w:r>
    </w:p>
    <w:p w14:paraId="7BB00A91" w14:textId="77777777" w:rsidR="007B6AED" w:rsidRDefault="007B6AED" w:rsidP="007B6AED">
      <w:pPr>
        <w:spacing w:after="0" w:line="240" w:lineRule="auto"/>
        <w:jc w:val="both"/>
        <w:rPr>
          <w:rFonts w:ascii="Arial" w:hAnsi="Arial" w:cs="Arial"/>
          <w:b/>
          <w:bCs/>
          <w:color w:val="000000"/>
          <w:sz w:val="28"/>
          <w:szCs w:val="24"/>
        </w:rPr>
      </w:pPr>
    </w:p>
    <w:p w14:paraId="2B92614D" w14:textId="77777777" w:rsidR="007B6AED" w:rsidRDefault="007B6AED" w:rsidP="007B6AED">
      <w:pPr>
        <w:spacing w:after="60" w:line="312" w:lineRule="auto"/>
        <w:jc w:val="both"/>
        <w:rPr>
          <w:rFonts w:ascii="Arial" w:hAnsi="Arial" w:cs="Arial"/>
          <w:b/>
          <w:bCs/>
          <w:color w:val="000000"/>
          <w:sz w:val="24"/>
          <w:szCs w:val="24"/>
        </w:rPr>
      </w:pPr>
      <w:r>
        <w:rPr>
          <w:rFonts w:ascii="Arial" w:hAnsi="Arial" w:cs="Arial"/>
          <w:b/>
          <w:bCs/>
          <w:color w:val="000000"/>
          <w:sz w:val="24"/>
          <w:szCs w:val="24"/>
        </w:rPr>
        <w:t>1.2. Przedmiot SST.</w:t>
      </w:r>
    </w:p>
    <w:p w14:paraId="29AB8DEE"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Przedmiotem niniejszej Szczegółowej Specyfikacji Technicznej są  </w:t>
      </w:r>
    </w:p>
    <w:p w14:paraId="3570BDD3"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wymagania dotyczące wykonania i odbioru prac budowlanych jn.:</w:t>
      </w:r>
    </w:p>
    <w:p w14:paraId="412F23BD" w14:textId="77777777" w:rsidR="007B6AED" w:rsidRDefault="007B6AED" w:rsidP="007B6AED">
      <w:pPr>
        <w:pStyle w:val="Akapitzlist"/>
        <w:numPr>
          <w:ilvl w:val="0"/>
          <w:numId w:val="32"/>
        </w:numPr>
        <w:spacing w:before="240" w:line="312" w:lineRule="auto"/>
        <w:rPr>
          <w:rFonts w:ascii="Arial" w:hAnsi="Arial" w:cs="Arial"/>
          <w:sz w:val="24"/>
          <w:szCs w:val="24"/>
        </w:rPr>
      </w:pPr>
      <w:r>
        <w:rPr>
          <w:rFonts w:ascii="Arial" w:hAnsi="Arial" w:cs="Arial"/>
          <w:sz w:val="24"/>
          <w:szCs w:val="24"/>
        </w:rPr>
        <w:t>Wywóz gruzu powstałego z prowadzenia prac rozbiórkowych,</w:t>
      </w:r>
    </w:p>
    <w:p w14:paraId="487AEC91" w14:textId="608CB74C" w:rsidR="007B6AED" w:rsidRDefault="007B6AED" w:rsidP="007B6AED">
      <w:pPr>
        <w:pStyle w:val="Akapitzlist"/>
        <w:numPr>
          <w:ilvl w:val="0"/>
          <w:numId w:val="32"/>
        </w:numPr>
        <w:spacing w:before="240" w:line="312" w:lineRule="auto"/>
        <w:rPr>
          <w:rFonts w:ascii="Arial" w:hAnsi="Arial" w:cs="Arial"/>
          <w:sz w:val="24"/>
          <w:szCs w:val="24"/>
        </w:rPr>
      </w:pPr>
      <w:r>
        <w:rPr>
          <w:rFonts w:ascii="Arial" w:hAnsi="Arial" w:cs="Arial"/>
          <w:sz w:val="24"/>
          <w:szCs w:val="24"/>
        </w:rPr>
        <w:t>Wywóz pozostałych odpadów powstałych po robotach demontażowych oraz ich utylizacja</w:t>
      </w:r>
      <w:r w:rsidR="005C1DD8">
        <w:rPr>
          <w:rFonts w:ascii="Arial" w:hAnsi="Arial" w:cs="Arial"/>
          <w:sz w:val="24"/>
          <w:szCs w:val="24"/>
        </w:rPr>
        <w:t>.</w:t>
      </w:r>
    </w:p>
    <w:p w14:paraId="2ED24786" w14:textId="77777777" w:rsidR="007B6AED" w:rsidRDefault="007B6AED" w:rsidP="007B6AED">
      <w:pPr>
        <w:spacing w:after="60" w:line="312" w:lineRule="auto"/>
        <w:jc w:val="both"/>
        <w:rPr>
          <w:rFonts w:ascii="Arial" w:hAnsi="Arial" w:cs="Arial"/>
          <w:b/>
          <w:bCs/>
          <w:color w:val="000000"/>
          <w:sz w:val="24"/>
          <w:szCs w:val="24"/>
        </w:rPr>
      </w:pPr>
      <w:r>
        <w:rPr>
          <w:rFonts w:ascii="Arial" w:hAnsi="Arial" w:cs="Arial"/>
          <w:b/>
          <w:bCs/>
          <w:color w:val="000000"/>
          <w:sz w:val="24"/>
          <w:szCs w:val="24"/>
        </w:rPr>
        <w:t>1.3. Zakres stosowania SST.</w:t>
      </w:r>
    </w:p>
    <w:p w14:paraId="540EB925" w14:textId="6D8EF757" w:rsidR="007B6AED" w:rsidRDefault="007B6AED" w:rsidP="007B6AED">
      <w:pPr>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 xml:space="preserve">Zgodnie z pkt. 1.3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53E195A2" w14:textId="77777777" w:rsidR="007B6AED" w:rsidRDefault="007B6AED" w:rsidP="007B6AED">
      <w:pPr>
        <w:spacing w:after="60" w:line="312" w:lineRule="auto"/>
        <w:ind w:firstLine="142"/>
        <w:jc w:val="both"/>
        <w:rPr>
          <w:rFonts w:ascii="Arial" w:hAnsi="Arial" w:cs="Arial"/>
          <w:b/>
          <w:bCs/>
          <w:color w:val="000000"/>
          <w:sz w:val="24"/>
          <w:szCs w:val="24"/>
        </w:rPr>
      </w:pPr>
      <w:r>
        <w:rPr>
          <w:rFonts w:ascii="Arial" w:hAnsi="Arial" w:cs="Arial"/>
          <w:b/>
          <w:bCs/>
          <w:color w:val="000000"/>
          <w:sz w:val="24"/>
          <w:szCs w:val="24"/>
        </w:rPr>
        <w:t>1.4. Zakres robót obj</w:t>
      </w:r>
      <w:r>
        <w:rPr>
          <w:rFonts w:ascii="Arial" w:hAnsi="Arial" w:cs="Arial"/>
          <w:b/>
          <w:color w:val="000000"/>
          <w:sz w:val="24"/>
          <w:szCs w:val="24"/>
        </w:rPr>
        <w:t>ę</w:t>
      </w:r>
      <w:r>
        <w:rPr>
          <w:rFonts w:ascii="Arial" w:hAnsi="Arial" w:cs="Arial"/>
          <w:b/>
          <w:bCs/>
          <w:color w:val="000000"/>
          <w:sz w:val="24"/>
          <w:szCs w:val="24"/>
        </w:rPr>
        <w:t>tych SST.</w:t>
      </w:r>
    </w:p>
    <w:p w14:paraId="103655D9" w14:textId="279E3878" w:rsidR="007B6AED" w:rsidRDefault="007B6AED" w:rsidP="007B6AED">
      <w:pPr>
        <w:spacing w:after="60" w:line="312" w:lineRule="auto"/>
        <w:jc w:val="both"/>
        <w:rPr>
          <w:rFonts w:ascii="Arial" w:hAnsi="Arial" w:cs="Arial"/>
          <w:bCs/>
          <w:color w:val="000000"/>
          <w:sz w:val="24"/>
          <w:szCs w:val="24"/>
        </w:rPr>
      </w:pPr>
      <w:r>
        <w:rPr>
          <w:rFonts w:ascii="Arial" w:hAnsi="Arial" w:cs="Arial"/>
          <w:color w:val="000000"/>
          <w:sz w:val="24"/>
          <w:szCs w:val="24"/>
        </w:rPr>
        <w:t xml:space="preserve">1.4.1 Wymagania ogólne </w:t>
      </w:r>
      <w:r>
        <w:rPr>
          <w:rFonts w:ascii="Arial" w:eastAsia="Times New Roman" w:hAnsi="Arial" w:cs="Arial"/>
          <w:bCs/>
          <w:sz w:val="24"/>
          <w:szCs w:val="24"/>
        </w:rPr>
        <w:t xml:space="preserve">zgodnie z pkt. 1.4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0F883230"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Roboty, których dotyczy SST , obejmują wszystkie czynności </w:t>
      </w:r>
    </w:p>
    <w:p w14:paraId="76FA126F"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 i mające na celu wykonanie robót wymienionych w pkt. 1.2.</w:t>
      </w:r>
    </w:p>
    <w:p w14:paraId="72A21299" w14:textId="77777777" w:rsidR="007B6AED" w:rsidRDefault="007B6AED" w:rsidP="007B6AED">
      <w:pPr>
        <w:spacing w:after="60" w:line="312" w:lineRule="auto"/>
        <w:jc w:val="both"/>
        <w:rPr>
          <w:rFonts w:ascii="Arial" w:hAnsi="Arial" w:cs="Arial"/>
          <w:bCs/>
          <w:color w:val="000000"/>
          <w:sz w:val="24"/>
          <w:szCs w:val="24"/>
        </w:rPr>
      </w:pPr>
    </w:p>
    <w:p w14:paraId="4EB07589" w14:textId="77777777" w:rsidR="007B6AED" w:rsidRDefault="007B6AED" w:rsidP="007B6AED">
      <w:pPr>
        <w:spacing w:after="60" w:line="312" w:lineRule="auto"/>
        <w:jc w:val="both"/>
        <w:rPr>
          <w:rFonts w:ascii="Arial" w:hAnsi="Arial" w:cs="Arial"/>
          <w:b/>
          <w:bCs/>
          <w:color w:val="000000"/>
          <w:sz w:val="24"/>
          <w:szCs w:val="24"/>
        </w:rPr>
      </w:pPr>
      <w:r>
        <w:rPr>
          <w:rFonts w:ascii="Arial" w:hAnsi="Arial" w:cs="Arial"/>
          <w:b/>
          <w:bCs/>
          <w:color w:val="000000"/>
          <w:sz w:val="24"/>
          <w:szCs w:val="24"/>
        </w:rPr>
        <w:t>1.5. Roboty towarzyszące i tymczasowe.</w:t>
      </w:r>
    </w:p>
    <w:p w14:paraId="6299EFA5" w14:textId="3B66EE29" w:rsidR="007B6AED" w:rsidRDefault="007B6AED" w:rsidP="007B6AED">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1.5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468B75D7" w14:textId="77777777" w:rsidR="007B6AED" w:rsidRDefault="007B6AED" w:rsidP="007B6AED">
      <w:pPr>
        <w:spacing w:after="60" w:line="312" w:lineRule="auto"/>
        <w:jc w:val="both"/>
        <w:rPr>
          <w:rFonts w:ascii="Arial" w:hAnsi="Arial" w:cs="Arial"/>
          <w:b/>
          <w:bCs/>
          <w:color w:val="000000"/>
          <w:sz w:val="24"/>
          <w:szCs w:val="24"/>
        </w:rPr>
      </w:pPr>
    </w:p>
    <w:p w14:paraId="6F349E55" w14:textId="77777777" w:rsidR="007B6AED" w:rsidRDefault="007B6AED" w:rsidP="007B6AED">
      <w:pPr>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14:paraId="50AB0BED" w14:textId="760AE4D0" w:rsidR="007B6AED" w:rsidRDefault="007B6AED" w:rsidP="007B6AED">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1.6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4CF57669" w14:textId="77777777" w:rsidR="007B6AED" w:rsidRDefault="007B6AED" w:rsidP="007B6AED">
      <w:pPr>
        <w:spacing w:after="60" w:line="312" w:lineRule="auto"/>
        <w:jc w:val="both"/>
        <w:rPr>
          <w:rFonts w:ascii="Arial" w:hAnsi="Arial" w:cs="Arial"/>
          <w:b/>
          <w:bCs/>
          <w:color w:val="000000"/>
          <w:sz w:val="24"/>
          <w:szCs w:val="24"/>
        </w:rPr>
      </w:pPr>
    </w:p>
    <w:p w14:paraId="7FCC88E3" w14:textId="77777777" w:rsidR="007B6AED" w:rsidRDefault="007B6AED" w:rsidP="007B6AED">
      <w:pPr>
        <w:spacing w:after="60" w:line="312" w:lineRule="auto"/>
        <w:rPr>
          <w:rFonts w:ascii="Arial" w:hAnsi="Arial" w:cs="Arial"/>
          <w:b/>
          <w:sz w:val="24"/>
          <w:szCs w:val="24"/>
        </w:rPr>
      </w:pPr>
      <w:r>
        <w:rPr>
          <w:rFonts w:ascii="Arial" w:hAnsi="Arial" w:cs="Arial"/>
          <w:b/>
          <w:sz w:val="24"/>
          <w:szCs w:val="24"/>
        </w:rPr>
        <w:t xml:space="preserve">1.7. Nazwy i kody </w:t>
      </w:r>
    </w:p>
    <w:p w14:paraId="64AC5823" w14:textId="77777777" w:rsidR="007B6AED" w:rsidRDefault="007B6AED" w:rsidP="007B6AED">
      <w:pPr>
        <w:widowControl w:val="0"/>
        <w:spacing w:after="60" w:line="312"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Prace opisane SST obejmować będą roboty określone  kodem CPV:   </w:t>
      </w:r>
    </w:p>
    <w:p w14:paraId="42BE114E" w14:textId="77777777" w:rsidR="007B6AED" w:rsidRDefault="007B6AED" w:rsidP="007B6AED">
      <w:pPr>
        <w:widowControl w:val="0"/>
        <w:spacing w:after="60" w:line="312" w:lineRule="auto"/>
        <w:rPr>
          <w:rFonts w:ascii="Arial" w:hAnsi="Arial" w:cs="Arial"/>
          <w:bCs/>
        </w:rPr>
      </w:pPr>
      <w:r>
        <w:rPr>
          <w:rFonts w:ascii="Arial" w:hAnsi="Arial" w:cs="Arial"/>
          <w:sz w:val="24"/>
          <w:szCs w:val="24"/>
        </w:rPr>
        <w:t xml:space="preserve">       </w:t>
      </w:r>
      <w:r>
        <w:rPr>
          <w:rFonts w:ascii="Arial" w:hAnsi="Arial" w:cs="Arial"/>
          <w:bCs/>
        </w:rPr>
        <w:t>90500000-2 – Wywóz gruzu i odpadów powstałych z rozbiórki,</w:t>
      </w:r>
    </w:p>
    <w:p w14:paraId="10AAA7F8" w14:textId="77777777" w:rsidR="007B6AED" w:rsidRDefault="007B6AED" w:rsidP="007B6AED">
      <w:pPr>
        <w:widowControl w:val="0"/>
        <w:spacing w:after="60" w:line="312" w:lineRule="auto"/>
        <w:rPr>
          <w:rFonts w:ascii="Arial" w:hAnsi="Arial" w:cs="Arial"/>
          <w:bCs/>
        </w:rPr>
      </w:pPr>
    </w:p>
    <w:p w14:paraId="7DFA8545" w14:textId="77777777" w:rsidR="007B6AED" w:rsidRDefault="007B6AED" w:rsidP="007B6AED">
      <w:pPr>
        <w:widowControl w:val="0"/>
        <w:spacing w:after="60" w:line="312" w:lineRule="auto"/>
        <w:rPr>
          <w:rFonts w:ascii="Arial" w:hAnsi="Arial" w:cs="Arial"/>
          <w:b/>
          <w:bCs/>
          <w:sz w:val="24"/>
          <w:szCs w:val="24"/>
        </w:rPr>
      </w:pPr>
      <w:r>
        <w:rPr>
          <w:rFonts w:ascii="Arial" w:hAnsi="Arial" w:cs="Arial"/>
          <w:b/>
          <w:bCs/>
          <w:sz w:val="24"/>
          <w:szCs w:val="24"/>
        </w:rPr>
        <w:t>1.8. Okre</w:t>
      </w:r>
      <w:r>
        <w:rPr>
          <w:rFonts w:ascii="Arial" w:hAnsi="Arial" w:cs="Arial"/>
          <w:b/>
          <w:sz w:val="24"/>
          <w:szCs w:val="24"/>
        </w:rPr>
        <w:t>ś</w:t>
      </w:r>
      <w:r>
        <w:rPr>
          <w:rFonts w:ascii="Arial" w:hAnsi="Arial" w:cs="Arial"/>
          <w:b/>
          <w:bCs/>
          <w:sz w:val="24"/>
          <w:szCs w:val="24"/>
        </w:rPr>
        <w:t>lenia podstawowe.</w:t>
      </w:r>
    </w:p>
    <w:p w14:paraId="0ED7A068" w14:textId="77777777" w:rsidR="007B6AED" w:rsidRDefault="007B6AED" w:rsidP="007B6AED">
      <w:pPr>
        <w:spacing w:after="60" w:line="312" w:lineRule="auto"/>
        <w:rPr>
          <w:rFonts w:ascii="Arial" w:hAnsi="Arial" w:cs="Arial"/>
          <w:bCs/>
          <w:sz w:val="24"/>
          <w:szCs w:val="24"/>
        </w:rPr>
      </w:pPr>
      <w:r>
        <w:rPr>
          <w:rFonts w:ascii="Arial" w:hAnsi="Arial" w:cs="Arial"/>
          <w:bCs/>
          <w:sz w:val="24"/>
          <w:szCs w:val="24"/>
        </w:rPr>
        <w:t xml:space="preserve">       Określenia podane w niniejszej SST są zgodne z obowiązującymi   </w:t>
      </w:r>
    </w:p>
    <w:p w14:paraId="01315E79" w14:textId="59BE7EE3" w:rsidR="007B6AED" w:rsidRDefault="007B6AED" w:rsidP="007B6AED">
      <w:pPr>
        <w:spacing w:after="60" w:line="312" w:lineRule="auto"/>
        <w:rPr>
          <w:rFonts w:ascii="Arial" w:hAnsi="Arial" w:cs="Arial"/>
          <w:bCs/>
          <w:color w:val="000000"/>
          <w:sz w:val="24"/>
          <w:szCs w:val="24"/>
        </w:rPr>
      </w:pPr>
      <w:r>
        <w:rPr>
          <w:rFonts w:ascii="Arial" w:hAnsi="Arial" w:cs="Arial"/>
          <w:bCs/>
          <w:sz w:val="24"/>
          <w:szCs w:val="24"/>
        </w:rPr>
        <w:t xml:space="preserve">       odpowiednimi normami i podane w pkt. 1.8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w:t>
      </w:r>
    </w:p>
    <w:p w14:paraId="5E01ED45" w14:textId="77777777" w:rsidR="007B6AED" w:rsidRDefault="007B6AED" w:rsidP="007B6AED">
      <w:pPr>
        <w:spacing w:after="60" w:line="312" w:lineRule="auto"/>
        <w:rPr>
          <w:rFonts w:ascii="Arial" w:hAnsi="Arial" w:cs="Arial"/>
          <w:bCs/>
          <w:color w:val="000000"/>
          <w:sz w:val="24"/>
          <w:szCs w:val="24"/>
        </w:rPr>
      </w:pPr>
      <w:r>
        <w:rPr>
          <w:rFonts w:ascii="Arial" w:hAnsi="Arial" w:cs="Arial"/>
          <w:bCs/>
          <w:color w:val="000000"/>
          <w:sz w:val="24"/>
          <w:szCs w:val="24"/>
        </w:rPr>
        <w:t xml:space="preserve">       KOSZALIN</w:t>
      </w:r>
    </w:p>
    <w:p w14:paraId="0AF85B72" w14:textId="77777777" w:rsidR="007B6AED" w:rsidRDefault="007B6AED" w:rsidP="007B6AED">
      <w:pPr>
        <w:spacing w:after="60" w:line="312" w:lineRule="auto"/>
        <w:rPr>
          <w:rFonts w:ascii="Arial" w:hAnsi="Arial" w:cs="Arial"/>
          <w:bCs/>
          <w:sz w:val="24"/>
          <w:szCs w:val="24"/>
        </w:rPr>
      </w:pPr>
    </w:p>
    <w:p w14:paraId="74D8C827" w14:textId="77777777" w:rsidR="007B6AED" w:rsidRPr="00385D25" w:rsidRDefault="007B6AED" w:rsidP="007B6AED">
      <w:pPr>
        <w:pStyle w:val="Akapitzlist"/>
        <w:numPr>
          <w:ilvl w:val="0"/>
          <w:numId w:val="61"/>
        </w:numPr>
        <w:spacing w:after="60" w:line="312" w:lineRule="auto"/>
        <w:rPr>
          <w:rFonts w:ascii="Arial" w:hAnsi="Arial" w:cs="Arial"/>
          <w:b/>
          <w:bCs/>
          <w:sz w:val="24"/>
          <w:szCs w:val="24"/>
        </w:rPr>
      </w:pPr>
      <w:r w:rsidRPr="00385D25">
        <w:rPr>
          <w:rFonts w:ascii="Arial" w:hAnsi="Arial" w:cs="Arial"/>
          <w:b/>
          <w:bCs/>
          <w:sz w:val="24"/>
          <w:szCs w:val="24"/>
        </w:rPr>
        <w:t xml:space="preserve">Rozdział II. </w:t>
      </w:r>
    </w:p>
    <w:p w14:paraId="3B8372A9" w14:textId="77777777" w:rsidR="007B6AED" w:rsidRDefault="007B6AED" w:rsidP="007B6AED">
      <w:pPr>
        <w:pStyle w:val="Akapitzlist"/>
        <w:spacing w:after="60" w:line="312" w:lineRule="auto"/>
        <w:ind w:left="360"/>
        <w:rPr>
          <w:rFonts w:ascii="Arial" w:hAnsi="Arial" w:cs="Arial"/>
          <w:b/>
          <w:bCs/>
          <w:sz w:val="24"/>
          <w:szCs w:val="24"/>
        </w:rPr>
      </w:pPr>
      <w:r>
        <w:rPr>
          <w:rFonts w:ascii="Arial" w:hAnsi="Arial" w:cs="Arial"/>
          <w:b/>
          <w:bCs/>
          <w:sz w:val="24"/>
          <w:szCs w:val="24"/>
        </w:rPr>
        <w:t xml:space="preserve">Wymagania szczegółowe dotyczące właściwości wyrobów   </w:t>
      </w:r>
    </w:p>
    <w:p w14:paraId="3CD285DA" w14:textId="77777777" w:rsidR="007B6AED" w:rsidRDefault="007B6AED" w:rsidP="007B6AED">
      <w:pPr>
        <w:spacing w:after="60" w:line="312" w:lineRule="auto"/>
        <w:ind w:left="142"/>
        <w:rPr>
          <w:rFonts w:ascii="Arial" w:hAnsi="Arial" w:cs="Arial"/>
          <w:b/>
          <w:bCs/>
          <w:sz w:val="24"/>
          <w:szCs w:val="24"/>
        </w:rPr>
      </w:pPr>
      <w:r>
        <w:rPr>
          <w:rFonts w:ascii="Arial" w:hAnsi="Arial" w:cs="Arial"/>
          <w:b/>
          <w:bCs/>
          <w:sz w:val="24"/>
          <w:szCs w:val="24"/>
        </w:rPr>
        <w:t xml:space="preserve">    Budowlanych występujących w robotach objętych SST</w:t>
      </w:r>
    </w:p>
    <w:p w14:paraId="7365C878" w14:textId="0AB5C101" w:rsidR="007B6AED" w:rsidRDefault="007B6AED" w:rsidP="007B6AED">
      <w:pPr>
        <w:spacing w:after="60" w:line="312" w:lineRule="auto"/>
        <w:rPr>
          <w:rFonts w:ascii="Arial" w:hAnsi="Arial" w:cs="Arial"/>
          <w:bCs/>
          <w:color w:val="000000"/>
          <w:sz w:val="24"/>
          <w:szCs w:val="24"/>
        </w:rPr>
      </w:pPr>
      <w:r w:rsidRPr="00385D25">
        <w:rPr>
          <w:rFonts w:ascii="Arial" w:hAnsi="Arial" w:cs="Arial"/>
          <w:bCs/>
          <w:sz w:val="24"/>
          <w:szCs w:val="24"/>
        </w:rPr>
        <w:t>2.1.</w:t>
      </w:r>
      <w:r>
        <w:rPr>
          <w:rFonts w:ascii="Arial" w:hAnsi="Arial" w:cs="Arial"/>
          <w:b/>
          <w:bCs/>
          <w:sz w:val="24"/>
          <w:szCs w:val="24"/>
        </w:rPr>
        <w:t xml:space="preserve"> </w:t>
      </w:r>
      <w:r>
        <w:rPr>
          <w:rFonts w:ascii="Arial" w:eastAsia="Times New Roman" w:hAnsi="Arial" w:cs="Arial"/>
          <w:sz w:val="24"/>
          <w:szCs w:val="24"/>
        </w:rPr>
        <w:t xml:space="preserve">Wymagania ogólne zgodnie z pkt. 2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22C8A05A" w14:textId="77777777" w:rsidR="007B6AED" w:rsidRDefault="007B6AED" w:rsidP="007B6AED">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lastRenderedPageBreak/>
        <w:t>2.2. Wymagania szczegółowe</w:t>
      </w:r>
    </w:p>
    <w:p w14:paraId="05BC60CF" w14:textId="77777777" w:rsidR="007B6AED" w:rsidRDefault="007B6AED" w:rsidP="007B6AED">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color w:val="000000"/>
          <w:sz w:val="24"/>
          <w:szCs w:val="24"/>
        </w:rPr>
        <w:t>Nie przewiduje się stosowania nowych wymagań dla SST</w:t>
      </w:r>
    </w:p>
    <w:p w14:paraId="26DA9CF3" w14:textId="77777777" w:rsidR="007B6AED" w:rsidRDefault="007B6AED" w:rsidP="007B6AED">
      <w:pPr>
        <w:pStyle w:val="Zwykytekst"/>
        <w:spacing w:after="60" w:line="312" w:lineRule="auto"/>
        <w:ind w:left="567" w:hanging="567"/>
        <w:jc w:val="both"/>
        <w:rPr>
          <w:rFonts w:ascii="Arial" w:eastAsia="Times New Roman" w:hAnsi="Arial" w:cs="Arial"/>
          <w:sz w:val="24"/>
          <w:szCs w:val="24"/>
        </w:rPr>
      </w:pPr>
    </w:p>
    <w:p w14:paraId="2BC3CF26" w14:textId="77777777" w:rsidR="007B6AED" w:rsidRDefault="007B6AED" w:rsidP="007B6AED">
      <w:pPr>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14:paraId="11EEB97A" w14:textId="6EF19FC2" w:rsidR="007B6AED" w:rsidRDefault="007B6AED" w:rsidP="007B6AED">
      <w:pPr>
        <w:spacing w:after="60" w:line="312" w:lineRule="auto"/>
        <w:jc w:val="both"/>
        <w:rPr>
          <w:rFonts w:ascii="Arial" w:hAnsi="Arial" w:cs="Arial"/>
          <w:bCs/>
          <w:color w:val="000000"/>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3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0E4E3A8A"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3.1. Szczegółowe wymagania dotyczące sprzętu </w:t>
      </w:r>
    </w:p>
    <w:p w14:paraId="6A2882F7" w14:textId="77777777" w:rsidR="007B6AED" w:rsidRDefault="007B6AED" w:rsidP="007B6AED">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t>
      </w:r>
      <w:r>
        <w:rPr>
          <w:rFonts w:ascii="Arial" w:hAnsi="Arial" w:cs="Arial"/>
          <w:color w:val="000000"/>
          <w:sz w:val="24"/>
          <w:szCs w:val="24"/>
        </w:rPr>
        <w:t>Nie przewiduje się stosowania nowych wymagań dla SST</w:t>
      </w:r>
    </w:p>
    <w:p w14:paraId="2F353ED5" w14:textId="77777777" w:rsidR="007B6AED" w:rsidRDefault="007B6AED" w:rsidP="007B6AED">
      <w:pPr>
        <w:spacing w:after="60" w:line="312" w:lineRule="auto"/>
        <w:jc w:val="both"/>
        <w:rPr>
          <w:rFonts w:ascii="Arial" w:eastAsia="Times New Roman" w:hAnsi="Arial" w:cs="Arial"/>
          <w:sz w:val="24"/>
          <w:szCs w:val="24"/>
        </w:rPr>
      </w:pPr>
    </w:p>
    <w:p w14:paraId="28B849F2" w14:textId="77777777" w:rsidR="007B6AED" w:rsidRDefault="007B6AED" w:rsidP="007B6AED">
      <w:pPr>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14:paraId="40F99737" w14:textId="77777777" w:rsidR="007B6AED" w:rsidRDefault="007B6AED" w:rsidP="007B6AED">
      <w:pPr>
        <w:spacing w:after="60" w:line="312" w:lineRule="auto"/>
        <w:jc w:val="both"/>
        <w:rPr>
          <w:rFonts w:ascii="Arial" w:hAnsi="Arial" w:cs="Arial"/>
          <w:sz w:val="24"/>
          <w:szCs w:val="24"/>
        </w:rPr>
      </w:pPr>
      <w:r>
        <w:rPr>
          <w:rFonts w:ascii="Arial" w:hAnsi="Arial" w:cs="Arial"/>
          <w:sz w:val="24"/>
          <w:szCs w:val="24"/>
        </w:rPr>
        <w:t xml:space="preserve"> 4.1 Wymagania ogólne </w:t>
      </w:r>
    </w:p>
    <w:p w14:paraId="422AEBB4" w14:textId="53577272" w:rsidR="007B6AED" w:rsidRDefault="007B6AED" w:rsidP="007B6AED">
      <w:pPr>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03A12040"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14:paraId="575EF224"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 utylizacji i wywozu gruzu  użyć pojazdów oplandekowanych  </w:t>
      </w:r>
    </w:p>
    <w:p w14:paraId="707C4670"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samowyładowczych do 8t oraz samochody dostawcze do 3,5t</w:t>
      </w:r>
    </w:p>
    <w:p w14:paraId="6AA71E16"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14:paraId="283A254F" w14:textId="1160BEF8"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 spadaniem</w:t>
      </w:r>
      <w:r w:rsidR="005C1DD8">
        <w:rPr>
          <w:rFonts w:ascii="Arial" w:hAnsi="Arial" w:cs="Arial"/>
          <w:bCs/>
          <w:color w:val="000000"/>
          <w:sz w:val="24"/>
          <w:szCs w:val="24"/>
        </w:rPr>
        <w:t>,</w:t>
      </w:r>
    </w:p>
    <w:p w14:paraId="59B61014" w14:textId="77777777" w:rsidR="007B6AED" w:rsidRDefault="007B6AED" w:rsidP="007B6AED">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zapylaniem drogi transportu.</w:t>
      </w:r>
    </w:p>
    <w:p w14:paraId="3893BAF0" w14:textId="77777777" w:rsidR="007B6AED" w:rsidRDefault="007B6AED" w:rsidP="007B6AED">
      <w:pPr>
        <w:spacing w:after="60" w:line="312" w:lineRule="auto"/>
        <w:jc w:val="both"/>
        <w:rPr>
          <w:rFonts w:ascii="Arial" w:hAnsi="Arial" w:cs="Arial"/>
          <w:bCs/>
          <w:color w:val="000000"/>
          <w:sz w:val="24"/>
          <w:szCs w:val="24"/>
        </w:rPr>
      </w:pPr>
    </w:p>
    <w:p w14:paraId="167763B4" w14:textId="77777777" w:rsidR="007B6AED" w:rsidRDefault="007B6AED" w:rsidP="007B6AED">
      <w:pPr>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14:paraId="7D38B40C" w14:textId="77777777" w:rsidR="007B6AED" w:rsidRDefault="007B6AED" w:rsidP="007B6AED">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5.1.</w:t>
      </w:r>
      <w:r>
        <w:rPr>
          <w:rFonts w:ascii="Arial" w:hAnsi="Arial" w:cs="Arial"/>
          <w:bCs/>
          <w:color w:val="000000"/>
          <w:sz w:val="24"/>
          <w:szCs w:val="24"/>
        </w:rPr>
        <w:t xml:space="preserve">Wymagania ogólne </w:t>
      </w:r>
    </w:p>
    <w:p w14:paraId="03603164" w14:textId="484A7EA5" w:rsidR="007B6AED" w:rsidRDefault="007B6AED" w:rsidP="007B6AED">
      <w:pPr>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 xml:space="preserve">z pkt. 5 </w:t>
      </w:r>
      <w:r>
        <w:rPr>
          <w:rFonts w:ascii="Arial" w:hAnsi="Arial" w:cs="Arial"/>
          <w:bCs/>
          <w:color w:val="000000"/>
          <w:sz w:val="24"/>
          <w:szCs w:val="24"/>
        </w:rPr>
        <w:t>STWiORB nr</w:t>
      </w:r>
      <w:r w:rsidR="007651C2">
        <w:rPr>
          <w:rFonts w:ascii="Arial" w:hAnsi="Arial" w:cs="Arial"/>
          <w:bCs/>
          <w:color w:val="000000"/>
          <w:sz w:val="24"/>
          <w:szCs w:val="24"/>
        </w:rPr>
        <w:t xml:space="preserve"> 3</w:t>
      </w:r>
      <w:r>
        <w:rPr>
          <w:rFonts w:ascii="Arial" w:hAnsi="Arial" w:cs="Arial"/>
          <w:bCs/>
          <w:color w:val="000000"/>
          <w:sz w:val="24"/>
          <w:szCs w:val="24"/>
        </w:rPr>
        <w:t>/R/2021 KOSZALIN</w:t>
      </w:r>
    </w:p>
    <w:p w14:paraId="1C5374B7" w14:textId="6E279298" w:rsidR="007B6AED" w:rsidRDefault="007B6AED" w:rsidP="007B6AED">
      <w:pPr>
        <w:tabs>
          <w:tab w:val="left" w:pos="360"/>
        </w:tabs>
        <w:spacing w:after="60" w:line="312" w:lineRule="auto"/>
        <w:ind w:left="567" w:hanging="567"/>
        <w:jc w:val="both"/>
        <w:rPr>
          <w:rFonts w:ascii="Arial" w:eastAsia="Times New Roman" w:hAnsi="Arial" w:cs="Arial"/>
          <w:sz w:val="24"/>
          <w:szCs w:val="24"/>
        </w:rPr>
      </w:pPr>
      <w:r>
        <w:rPr>
          <w:rFonts w:ascii="Arial" w:eastAsia="Times New Roman" w:hAnsi="Arial" w:cs="Arial"/>
          <w:b/>
          <w:sz w:val="24"/>
          <w:szCs w:val="24"/>
        </w:rPr>
        <w:t>5.2</w:t>
      </w:r>
      <w:r>
        <w:rPr>
          <w:rFonts w:ascii="Arial" w:eastAsia="Times New Roman" w:hAnsi="Arial" w:cs="Arial"/>
          <w:sz w:val="24"/>
          <w:szCs w:val="24"/>
        </w:rPr>
        <w:t>. Wymagania szczegółowe dotyczące wykonania robót budowlanych.</w:t>
      </w:r>
    </w:p>
    <w:p w14:paraId="67067F0D" w14:textId="77777777" w:rsidR="007651C2" w:rsidRDefault="007651C2" w:rsidP="007651C2">
      <w:pPr>
        <w:spacing w:after="60" w:line="312" w:lineRule="auto"/>
        <w:ind w:left="567" w:hanging="567"/>
        <w:jc w:val="both"/>
        <w:rPr>
          <w:rFonts w:ascii="Arial" w:hAnsi="Arial" w:cs="Arial"/>
          <w:bCs/>
          <w:color w:val="000000"/>
          <w:sz w:val="24"/>
          <w:szCs w:val="24"/>
        </w:rPr>
      </w:pPr>
      <w:r>
        <w:rPr>
          <w:rFonts w:ascii="Arial" w:hAnsi="Arial" w:cs="Arial"/>
          <w:bCs/>
          <w:color w:val="000000"/>
          <w:sz w:val="24"/>
          <w:szCs w:val="24"/>
        </w:rPr>
        <w:t xml:space="preserve">Roboty maja zostać wykonane z podziałem na dwa etapy: </w:t>
      </w:r>
    </w:p>
    <w:p w14:paraId="7F44FD0C" w14:textId="77777777" w:rsidR="007651C2" w:rsidRDefault="007651C2" w:rsidP="007651C2">
      <w:pPr>
        <w:spacing w:after="60" w:line="312" w:lineRule="auto"/>
        <w:jc w:val="both"/>
        <w:rPr>
          <w:rFonts w:ascii="Arial" w:hAnsi="Arial" w:cs="Arial"/>
          <w:bCs/>
          <w:color w:val="000000"/>
          <w:sz w:val="24"/>
          <w:szCs w:val="24"/>
        </w:rPr>
      </w:pPr>
      <w:r>
        <w:rPr>
          <w:rFonts w:ascii="Arial" w:hAnsi="Arial" w:cs="Arial"/>
          <w:bCs/>
          <w:color w:val="000000"/>
          <w:sz w:val="24"/>
          <w:szCs w:val="24"/>
        </w:rPr>
        <w:t xml:space="preserve">I Etap - poziom 2 pietra </w:t>
      </w:r>
    </w:p>
    <w:p w14:paraId="14ACA1B5" w14:textId="77777777" w:rsidR="007651C2" w:rsidRDefault="007651C2" w:rsidP="007651C2">
      <w:pPr>
        <w:spacing w:after="60" w:line="312" w:lineRule="auto"/>
        <w:jc w:val="both"/>
        <w:rPr>
          <w:rFonts w:ascii="Arial" w:hAnsi="Arial" w:cs="Arial"/>
          <w:bCs/>
          <w:color w:val="000000"/>
          <w:sz w:val="24"/>
          <w:szCs w:val="24"/>
        </w:rPr>
      </w:pPr>
      <w:r>
        <w:rPr>
          <w:rFonts w:ascii="Arial" w:hAnsi="Arial" w:cs="Arial"/>
          <w:bCs/>
          <w:color w:val="000000"/>
          <w:sz w:val="24"/>
          <w:szCs w:val="24"/>
        </w:rPr>
        <w:t>II Etap –poziom Parteru + piwnice</w:t>
      </w:r>
    </w:p>
    <w:p w14:paraId="3DC46968" w14:textId="77777777" w:rsidR="007651C2" w:rsidRDefault="007651C2" w:rsidP="007651C2">
      <w:pPr>
        <w:spacing w:after="60" w:line="312" w:lineRule="auto"/>
        <w:jc w:val="both"/>
        <w:rPr>
          <w:rFonts w:ascii="Arial" w:hAnsi="Arial" w:cs="Arial"/>
          <w:bCs/>
          <w:color w:val="000000"/>
          <w:sz w:val="24"/>
          <w:szCs w:val="24"/>
        </w:rPr>
      </w:pPr>
      <w:r>
        <w:rPr>
          <w:rFonts w:ascii="Arial" w:hAnsi="Arial" w:cs="Arial"/>
          <w:bCs/>
          <w:color w:val="000000"/>
          <w:sz w:val="24"/>
          <w:szCs w:val="24"/>
        </w:rPr>
        <w:t>Po zakończeniu danego etapu można dopiero przystąpić do wykonywania następnego.</w:t>
      </w:r>
    </w:p>
    <w:p w14:paraId="7F2FC787" w14:textId="77777777" w:rsidR="007651C2" w:rsidRDefault="007651C2" w:rsidP="007B6AED">
      <w:pPr>
        <w:tabs>
          <w:tab w:val="left" w:pos="360"/>
        </w:tabs>
        <w:spacing w:after="60" w:line="312" w:lineRule="auto"/>
        <w:ind w:left="567" w:hanging="567"/>
        <w:jc w:val="both"/>
        <w:rPr>
          <w:rFonts w:ascii="Arial" w:eastAsia="Times New Roman" w:hAnsi="Arial" w:cs="Arial"/>
          <w:sz w:val="24"/>
          <w:szCs w:val="24"/>
        </w:rPr>
      </w:pPr>
    </w:p>
    <w:p w14:paraId="48B14A7A" w14:textId="647E68F0" w:rsidR="007B6AED" w:rsidRDefault="007B6AED" w:rsidP="007B6AED">
      <w:pPr>
        <w:widowControl w:val="0"/>
        <w:numPr>
          <w:ilvl w:val="0"/>
          <w:numId w:val="33"/>
        </w:numPr>
        <w:tabs>
          <w:tab w:val="left" w:pos="0"/>
        </w:tabs>
        <w:spacing w:after="0" w:line="240" w:lineRule="auto"/>
        <w:jc w:val="both"/>
        <w:rPr>
          <w:rFonts w:ascii="Arial" w:hAnsi="Arial" w:cs="Arial"/>
          <w:sz w:val="24"/>
          <w:szCs w:val="24"/>
        </w:rPr>
      </w:pPr>
      <w:r>
        <w:rPr>
          <w:rFonts w:ascii="Arial" w:hAnsi="Arial" w:cs="Arial"/>
          <w:sz w:val="24"/>
          <w:szCs w:val="24"/>
        </w:rPr>
        <w:t>Materiały posegregować i o ile zostaną zakwalifikowane przez przedstawiciela zamawiającego do dalszego wbudowania lub magazynowania odnieść lub odwie</w:t>
      </w:r>
      <w:r w:rsidR="005C1DD8">
        <w:rPr>
          <w:rFonts w:ascii="Arial" w:hAnsi="Arial" w:cs="Arial"/>
          <w:sz w:val="24"/>
          <w:szCs w:val="24"/>
        </w:rPr>
        <w:t>ź</w:t>
      </w:r>
      <w:r>
        <w:rPr>
          <w:rFonts w:ascii="Arial" w:hAnsi="Arial" w:cs="Arial"/>
          <w:sz w:val="24"/>
          <w:szCs w:val="24"/>
        </w:rPr>
        <w:t>ć na miejsce wskazane przez Zamawiającego. W przypadku przeznaczenia do utylizacji postąpić  zgodnie z zapisem w punkcie 1.6.4 ST-B.</w:t>
      </w:r>
    </w:p>
    <w:p w14:paraId="5482F46C" w14:textId="77777777" w:rsidR="007B6AED" w:rsidRDefault="007B6AED" w:rsidP="007B6AED">
      <w:pPr>
        <w:widowControl w:val="0"/>
        <w:numPr>
          <w:ilvl w:val="0"/>
          <w:numId w:val="33"/>
        </w:numPr>
        <w:tabs>
          <w:tab w:val="left" w:pos="0"/>
        </w:tabs>
        <w:spacing w:after="0" w:line="240" w:lineRule="auto"/>
        <w:jc w:val="both"/>
        <w:rPr>
          <w:rFonts w:ascii="Arial" w:hAnsi="Arial" w:cs="Arial"/>
          <w:sz w:val="24"/>
          <w:szCs w:val="24"/>
        </w:rPr>
      </w:pPr>
      <w:r>
        <w:rPr>
          <w:rFonts w:ascii="Arial" w:hAnsi="Arial" w:cs="Arial"/>
          <w:sz w:val="24"/>
          <w:szCs w:val="24"/>
        </w:rPr>
        <w:t>Teren prowadzenia prac oczyścić z resztek materiałów.</w:t>
      </w:r>
    </w:p>
    <w:p w14:paraId="3EE7C5BA" w14:textId="77777777" w:rsidR="007B6AED" w:rsidRDefault="007B6AED" w:rsidP="007B6AED">
      <w:pPr>
        <w:widowControl w:val="0"/>
        <w:numPr>
          <w:ilvl w:val="0"/>
          <w:numId w:val="33"/>
        </w:numPr>
        <w:tabs>
          <w:tab w:val="left" w:pos="0"/>
        </w:tabs>
        <w:spacing w:after="0" w:line="240" w:lineRule="auto"/>
        <w:jc w:val="both"/>
        <w:rPr>
          <w:sz w:val="24"/>
          <w:szCs w:val="24"/>
        </w:rPr>
      </w:pPr>
      <w:r>
        <w:rPr>
          <w:rFonts w:ascii="Arial" w:hAnsi="Arial" w:cs="Arial"/>
          <w:color w:val="000000"/>
          <w:sz w:val="24"/>
          <w:szCs w:val="24"/>
        </w:rPr>
        <w:t>Roboty rozbiórkowe obejmują usunięcie z terenu budowy wszystkich elementów oraz gruzu będących przedmiotem niniejszej specyfikacji.</w:t>
      </w:r>
    </w:p>
    <w:p w14:paraId="5C993906" w14:textId="77777777" w:rsidR="007B6AED" w:rsidRDefault="007B6AED" w:rsidP="007B6AED">
      <w:pPr>
        <w:widowControl w:val="0"/>
        <w:numPr>
          <w:ilvl w:val="0"/>
          <w:numId w:val="33"/>
        </w:numPr>
        <w:tabs>
          <w:tab w:val="left" w:pos="0"/>
        </w:tabs>
        <w:spacing w:after="0" w:line="240" w:lineRule="auto"/>
        <w:jc w:val="both"/>
        <w:rPr>
          <w:sz w:val="24"/>
          <w:szCs w:val="24"/>
        </w:rPr>
      </w:pPr>
      <w:r>
        <w:rPr>
          <w:rFonts w:ascii="Arial" w:hAnsi="Arial" w:cs="Arial"/>
          <w:color w:val="000000"/>
          <w:sz w:val="24"/>
          <w:szCs w:val="24"/>
        </w:rPr>
        <w:t>Przekazać Zamawiającemu dokument z utylizacji.</w:t>
      </w:r>
    </w:p>
    <w:p w14:paraId="7D2D8DD1" w14:textId="77777777" w:rsidR="007B6AED" w:rsidRDefault="007B6AED" w:rsidP="007B6AED">
      <w:pPr>
        <w:spacing w:after="60" w:line="312" w:lineRule="auto"/>
        <w:ind w:left="426" w:hanging="426"/>
        <w:jc w:val="both"/>
        <w:rPr>
          <w:rFonts w:ascii="Arial" w:hAnsi="Arial" w:cs="Arial"/>
          <w:b/>
          <w:bCs/>
          <w:color w:val="000000"/>
          <w:sz w:val="24"/>
          <w:szCs w:val="24"/>
        </w:rPr>
      </w:pPr>
    </w:p>
    <w:p w14:paraId="57A687AE" w14:textId="77777777" w:rsidR="007B6AED" w:rsidRDefault="007B6AED" w:rsidP="007B6AED">
      <w:pPr>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lastRenderedPageBreak/>
        <w:t>6. Rozdział VI. Opis działań związanych z kontrolą, badaniami oraz</w:t>
      </w:r>
    </w:p>
    <w:p w14:paraId="2AB008B0" w14:textId="77777777" w:rsidR="007B6AED" w:rsidRDefault="007B6AED" w:rsidP="007B6AED">
      <w:pPr>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14:paraId="3E49FFAF" w14:textId="4E48C949" w:rsidR="007B6AED" w:rsidRDefault="007B6AED" w:rsidP="007B6AED">
      <w:pPr>
        <w:spacing w:after="60" w:line="312" w:lineRule="auto"/>
        <w:ind w:left="284" w:hanging="567"/>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37E2BBCF" w14:textId="77777777" w:rsidR="007B6AED" w:rsidRDefault="007B6AED" w:rsidP="007B6AED">
      <w:pPr>
        <w:spacing w:after="60" w:line="312" w:lineRule="auto"/>
        <w:ind w:left="284" w:hanging="567"/>
        <w:jc w:val="both"/>
        <w:rPr>
          <w:rFonts w:ascii="Arial" w:hAnsi="Arial" w:cs="Arial"/>
          <w:color w:val="000000"/>
          <w:sz w:val="24"/>
          <w:szCs w:val="24"/>
        </w:rPr>
      </w:pPr>
      <w:r>
        <w:rPr>
          <w:rFonts w:ascii="Arial" w:hAnsi="Arial" w:cs="Arial"/>
          <w:sz w:val="24"/>
          <w:szCs w:val="24"/>
        </w:rPr>
        <w:t xml:space="preserve">        </w:t>
      </w:r>
      <w:r>
        <w:rPr>
          <w:rFonts w:ascii="Arial" w:hAnsi="Arial" w:cs="Arial"/>
          <w:color w:val="000000"/>
        </w:rPr>
        <w:t xml:space="preserve"> - </w:t>
      </w:r>
      <w:r>
        <w:rPr>
          <w:rFonts w:ascii="Arial" w:hAnsi="Arial" w:cs="Arial"/>
          <w:color w:val="000000"/>
          <w:sz w:val="24"/>
          <w:szCs w:val="24"/>
        </w:rPr>
        <w:t>Kontrola jakości robót polega na:</w:t>
      </w:r>
    </w:p>
    <w:p w14:paraId="104BC8DF" w14:textId="77777777" w:rsidR="007B6AED" w:rsidRDefault="007B6AED" w:rsidP="007B6AED">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 sprawdzeniu czy wszystkie opady, złom, gruz zostały usunięte z terenu  </w:t>
      </w:r>
    </w:p>
    <w:p w14:paraId="4665D03A" w14:textId="77777777" w:rsidR="007B6AED" w:rsidRDefault="007B6AED" w:rsidP="007B6AED">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prowadzenia prac,</w:t>
      </w:r>
    </w:p>
    <w:p w14:paraId="4AF22A45" w14:textId="77777777" w:rsidR="007B6AED" w:rsidRDefault="007B6AED" w:rsidP="007B6AED">
      <w:pPr>
        <w:spacing w:after="60" w:line="312" w:lineRule="auto"/>
        <w:ind w:left="284" w:hanging="567"/>
        <w:jc w:val="both"/>
        <w:rPr>
          <w:rFonts w:ascii="Arial" w:hAnsi="Arial" w:cs="Arial"/>
          <w:color w:val="000000"/>
          <w:sz w:val="24"/>
          <w:szCs w:val="24"/>
        </w:rPr>
      </w:pPr>
      <w:r>
        <w:rPr>
          <w:rFonts w:ascii="Arial" w:hAnsi="Arial" w:cs="Arial"/>
          <w:color w:val="000000"/>
          <w:sz w:val="24"/>
          <w:szCs w:val="24"/>
        </w:rPr>
        <w:t xml:space="preserve">         -  sprawdzenie dokumentów potwierdzających usuniecie odpadów;</w:t>
      </w:r>
    </w:p>
    <w:p w14:paraId="474C73CE" w14:textId="77777777" w:rsidR="007B6AED" w:rsidRDefault="007B6AED" w:rsidP="007B6AED">
      <w:pPr>
        <w:spacing w:after="60" w:line="312" w:lineRule="auto"/>
        <w:ind w:left="284" w:hanging="567"/>
        <w:jc w:val="both"/>
        <w:rPr>
          <w:rFonts w:ascii="Arial" w:hAnsi="Arial" w:cs="Arial"/>
          <w:b/>
          <w:bCs/>
          <w:color w:val="000000"/>
          <w:sz w:val="24"/>
          <w:szCs w:val="24"/>
        </w:rPr>
      </w:pPr>
    </w:p>
    <w:p w14:paraId="5B037E66" w14:textId="77777777" w:rsidR="007B6AED" w:rsidRDefault="007B6AED" w:rsidP="007B6AED">
      <w:pPr>
        <w:spacing w:after="60" w:line="312" w:lineRule="auto"/>
        <w:rPr>
          <w:rFonts w:ascii="Arial" w:hAnsi="Arial" w:cs="Arial"/>
          <w:b/>
          <w:bCs/>
          <w:color w:val="000000"/>
          <w:sz w:val="24"/>
          <w:szCs w:val="24"/>
        </w:rPr>
      </w:pPr>
      <w:r>
        <w:rPr>
          <w:rFonts w:ascii="Arial" w:hAnsi="Arial" w:cs="Arial"/>
          <w:b/>
          <w:bCs/>
          <w:color w:val="000000"/>
          <w:sz w:val="24"/>
          <w:szCs w:val="24"/>
        </w:rPr>
        <w:t>7. Rozdział VII. Wymagania dotyczące obmiaru i przedmiaru robót.</w:t>
      </w:r>
    </w:p>
    <w:p w14:paraId="301503B8" w14:textId="26C6FCC4" w:rsidR="007B6AED" w:rsidRDefault="007B6AED" w:rsidP="007B6AED">
      <w:pPr>
        <w:pStyle w:val="Tretekstu"/>
        <w:spacing w:after="60" w:line="312" w:lineRule="auto"/>
        <w:ind w:left="426" w:hanging="426"/>
        <w:rPr>
          <w:b/>
          <w:sz w:val="24"/>
          <w:szCs w:val="24"/>
        </w:rPr>
      </w:pPr>
      <w:r>
        <w:rPr>
          <w:b/>
          <w:sz w:val="24"/>
          <w:szCs w:val="24"/>
        </w:rPr>
        <w:t xml:space="preserve">7.1 </w:t>
      </w:r>
      <w:r>
        <w:rPr>
          <w:sz w:val="24"/>
          <w:szCs w:val="24"/>
        </w:rPr>
        <w:t xml:space="preserve">Ogólne zasady  wg.  </w:t>
      </w:r>
      <w:r>
        <w:rPr>
          <w:bCs/>
          <w:sz w:val="24"/>
          <w:szCs w:val="24"/>
        </w:rPr>
        <w:t xml:space="preserve">pkt. 7 </w:t>
      </w:r>
      <w:r>
        <w:rPr>
          <w:bCs/>
          <w:color w:val="000000"/>
          <w:sz w:val="24"/>
          <w:szCs w:val="24"/>
        </w:rPr>
        <w:t xml:space="preserve">STWiORB nr </w:t>
      </w:r>
      <w:r w:rsidR="007651C2">
        <w:rPr>
          <w:bCs/>
          <w:color w:val="000000"/>
          <w:sz w:val="24"/>
          <w:szCs w:val="24"/>
        </w:rPr>
        <w:t>3</w:t>
      </w:r>
      <w:r>
        <w:rPr>
          <w:bCs/>
          <w:color w:val="000000"/>
          <w:sz w:val="24"/>
          <w:szCs w:val="24"/>
        </w:rPr>
        <w:t>/R/2021 KOSZALIN</w:t>
      </w:r>
    </w:p>
    <w:p w14:paraId="313C7C91" w14:textId="77777777" w:rsidR="007B6AED" w:rsidRDefault="007B6AED" w:rsidP="007B6AED">
      <w:pPr>
        <w:spacing w:after="60" w:line="312" w:lineRule="auto"/>
        <w:ind w:left="426" w:hanging="426"/>
        <w:jc w:val="both"/>
        <w:rPr>
          <w:rFonts w:ascii="Arial" w:hAnsi="Arial" w:cs="Arial"/>
          <w:color w:val="000000"/>
          <w:sz w:val="24"/>
          <w:szCs w:val="24"/>
        </w:rPr>
      </w:pPr>
      <w:r>
        <w:rPr>
          <w:rFonts w:ascii="Arial" w:hAnsi="Arial" w:cs="Arial"/>
          <w:b/>
          <w:sz w:val="24"/>
          <w:szCs w:val="24"/>
        </w:rPr>
        <w:t>7.2.</w:t>
      </w:r>
      <w:r>
        <w:rPr>
          <w:rFonts w:ascii="Arial" w:hAnsi="Arial" w:cs="Arial"/>
          <w:sz w:val="24"/>
          <w:szCs w:val="24"/>
        </w:rPr>
        <w:t>Jednostką obmiarową</w:t>
      </w:r>
      <w:r>
        <w:rPr>
          <w:rFonts w:ascii="Arial" w:hAnsi="Arial" w:cs="Arial"/>
          <w:b/>
          <w:sz w:val="24"/>
          <w:szCs w:val="24"/>
        </w:rPr>
        <w:t xml:space="preserve"> r</w:t>
      </w:r>
      <w:r>
        <w:rPr>
          <w:rFonts w:ascii="Arial" w:hAnsi="Arial" w:cs="Arial"/>
          <w:color w:val="000000"/>
          <w:sz w:val="24"/>
          <w:szCs w:val="24"/>
        </w:rPr>
        <w:t xml:space="preserve">obót związanych z wywozem odpadów jest: </w:t>
      </w:r>
    </w:p>
    <w:p w14:paraId="78838E87" w14:textId="77777777" w:rsidR="007B6AED" w:rsidRDefault="007B6AED" w:rsidP="007B6AED">
      <w:pPr>
        <w:spacing w:after="60" w:line="312" w:lineRule="auto"/>
        <w:ind w:left="426" w:hanging="426"/>
        <w:jc w:val="both"/>
        <w:rPr>
          <w:rFonts w:ascii="Arial" w:hAnsi="Arial" w:cs="Arial"/>
          <w:color w:val="000000"/>
          <w:sz w:val="24"/>
          <w:szCs w:val="24"/>
        </w:rPr>
      </w:pPr>
      <w:r>
        <w:rPr>
          <w:rFonts w:ascii="Arial" w:hAnsi="Arial" w:cs="Arial"/>
          <w:sz w:val="24"/>
          <w:szCs w:val="24"/>
        </w:rPr>
        <w:t xml:space="preserve">       - dla odpadów z rozbiórki - m</w:t>
      </w:r>
      <w:r>
        <w:rPr>
          <w:rFonts w:ascii="Arial" w:hAnsi="Arial" w:cs="Arial"/>
          <w:color w:val="000000"/>
          <w:sz w:val="24"/>
          <w:szCs w:val="24"/>
          <w:vertAlign w:val="superscript"/>
        </w:rPr>
        <w:t>3</w:t>
      </w:r>
      <w:r>
        <w:rPr>
          <w:rFonts w:ascii="Arial" w:hAnsi="Arial" w:cs="Arial"/>
          <w:color w:val="000000"/>
          <w:sz w:val="24"/>
          <w:szCs w:val="24"/>
        </w:rPr>
        <w:t>,</w:t>
      </w:r>
    </w:p>
    <w:p w14:paraId="69FFD8A9" w14:textId="77777777" w:rsidR="007B6AED" w:rsidRDefault="007B6AED" w:rsidP="007B6AED">
      <w:pPr>
        <w:spacing w:after="60" w:line="312" w:lineRule="auto"/>
        <w:ind w:left="426" w:hanging="426"/>
        <w:jc w:val="both"/>
        <w:rPr>
          <w:rFonts w:ascii="Arial" w:hAnsi="Arial" w:cs="Arial"/>
          <w:sz w:val="24"/>
          <w:szCs w:val="24"/>
        </w:rPr>
      </w:pPr>
      <w:r>
        <w:rPr>
          <w:rFonts w:ascii="Arial" w:hAnsi="Arial" w:cs="Arial"/>
          <w:sz w:val="24"/>
          <w:szCs w:val="24"/>
        </w:rPr>
        <w:t xml:space="preserve">       - dla utylizacji  - t.</w:t>
      </w:r>
    </w:p>
    <w:p w14:paraId="1727C2E8" w14:textId="77777777" w:rsidR="007B6AED" w:rsidRDefault="007B6AED" w:rsidP="007B6AED">
      <w:pPr>
        <w:spacing w:after="60" w:line="312" w:lineRule="auto"/>
        <w:rPr>
          <w:rFonts w:ascii="Arial" w:hAnsi="Arial" w:cs="Arial"/>
          <w:b/>
          <w:bCs/>
          <w:color w:val="000000"/>
          <w:sz w:val="24"/>
          <w:szCs w:val="24"/>
        </w:rPr>
      </w:pPr>
    </w:p>
    <w:p w14:paraId="6B6D0D41" w14:textId="77777777" w:rsidR="007B6AED" w:rsidRDefault="007B6AED" w:rsidP="007B6AED">
      <w:pPr>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14:paraId="51A261AF" w14:textId="19CD2392" w:rsidR="007B6AED" w:rsidRDefault="007B6AED" w:rsidP="007B6AED">
      <w:pPr>
        <w:spacing w:after="60" w:line="312" w:lineRule="auto"/>
        <w:rPr>
          <w:rFonts w:ascii="Arial" w:hAnsi="Arial" w:cs="Arial"/>
          <w:b/>
          <w:bCs/>
          <w:color w:val="000000"/>
          <w:sz w:val="24"/>
          <w:szCs w:val="24"/>
        </w:rPr>
      </w:pPr>
      <w:r>
        <w:rPr>
          <w:rFonts w:ascii="Arial" w:hAnsi="Arial" w:cs="Arial"/>
          <w:b/>
          <w:bCs/>
          <w:color w:val="000000"/>
          <w:sz w:val="24"/>
          <w:szCs w:val="24"/>
        </w:rPr>
        <w:t xml:space="preserve">    </w:t>
      </w:r>
      <w:r>
        <w:rPr>
          <w:rFonts w:ascii="Arial" w:hAnsi="Arial" w:cs="Arial"/>
          <w:bCs/>
          <w:color w:val="000000"/>
          <w:sz w:val="24"/>
          <w:szCs w:val="24"/>
        </w:rPr>
        <w:t>Według</w:t>
      </w:r>
      <w:r>
        <w:rPr>
          <w:rFonts w:ascii="Arial" w:hAnsi="Arial" w:cs="Arial"/>
          <w:b/>
          <w:bCs/>
          <w:color w:val="000000"/>
          <w:sz w:val="24"/>
          <w:szCs w:val="24"/>
        </w:rPr>
        <w:t xml:space="preserve"> </w:t>
      </w:r>
      <w:r>
        <w:rPr>
          <w:rFonts w:ascii="Arial" w:eastAsia="Times New Roman" w:hAnsi="Arial" w:cs="Arial"/>
          <w:bCs/>
          <w:sz w:val="24"/>
          <w:szCs w:val="24"/>
        </w:rPr>
        <w:t xml:space="preserve">pkt. 8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5D8A6624" w14:textId="77777777" w:rsidR="007B6AED" w:rsidRDefault="007B6AED" w:rsidP="007B6AED">
      <w:pPr>
        <w:spacing w:after="60" w:line="312" w:lineRule="auto"/>
        <w:jc w:val="both"/>
        <w:rPr>
          <w:rFonts w:ascii="Arial" w:hAnsi="Arial" w:cs="Arial"/>
          <w:b/>
          <w:bCs/>
          <w:color w:val="000000"/>
          <w:sz w:val="24"/>
          <w:szCs w:val="24"/>
        </w:rPr>
      </w:pPr>
    </w:p>
    <w:p w14:paraId="217D5EAD" w14:textId="77777777" w:rsidR="007B6AED" w:rsidRDefault="007B6AED" w:rsidP="007B6AED">
      <w:pPr>
        <w:spacing w:after="60" w:line="312" w:lineRule="auto"/>
        <w:jc w:val="both"/>
        <w:rPr>
          <w:rFonts w:ascii="Arial" w:hAnsi="Arial" w:cs="Arial"/>
          <w:b/>
          <w:bCs/>
          <w:color w:val="000000"/>
          <w:sz w:val="24"/>
          <w:szCs w:val="24"/>
        </w:rPr>
      </w:pPr>
      <w:r>
        <w:rPr>
          <w:rFonts w:ascii="Arial" w:hAnsi="Arial" w:cs="Arial"/>
          <w:b/>
          <w:bCs/>
          <w:color w:val="000000"/>
          <w:sz w:val="24"/>
          <w:szCs w:val="24"/>
        </w:rPr>
        <w:t>9. Rozdział IX. Sposób rozliczania robót.</w:t>
      </w:r>
    </w:p>
    <w:p w14:paraId="61A5E664" w14:textId="6C7882A3" w:rsidR="007B6AED" w:rsidRDefault="007B6AED" w:rsidP="007B6AED">
      <w:pPr>
        <w:spacing w:after="60" w:line="312" w:lineRule="auto"/>
        <w:jc w:val="both"/>
        <w:rPr>
          <w:rFonts w:ascii="Arial" w:hAnsi="Arial" w:cs="Arial"/>
          <w:color w:val="000000"/>
          <w:sz w:val="24"/>
          <w:szCs w:val="24"/>
        </w:rPr>
      </w:pPr>
      <w:r>
        <w:rPr>
          <w:rFonts w:ascii="Arial" w:hAnsi="Arial" w:cs="Arial"/>
          <w:bCs/>
          <w:color w:val="000000"/>
          <w:sz w:val="24"/>
          <w:szCs w:val="24"/>
        </w:rPr>
        <w:t xml:space="preserve">    Według</w:t>
      </w:r>
      <w:r>
        <w:rPr>
          <w:rFonts w:ascii="Arial" w:hAnsi="Arial" w:cs="Arial"/>
          <w:b/>
          <w:bCs/>
          <w:color w:val="000000"/>
          <w:sz w:val="24"/>
          <w:szCs w:val="24"/>
        </w:rPr>
        <w:t xml:space="preserve"> </w:t>
      </w:r>
      <w:r>
        <w:rPr>
          <w:rFonts w:ascii="Arial" w:eastAsia="Times New Roman" w:hAnsi="Arial" w:cs="Arial"/>
          <w:bCs/>
          <w:sz w:val="24"/>
          <w:szCs w:val="24"/>
        </w:rPr>
        <w:t xml:space="preserve">pkt. 9   </w:t>
      </w:r>
      <w:r>
        <w:rPr>
          <w:rFonts w:ascii="Arial" w:hAnsi="Arial" w:cs="Arial"/>
          <w:bCs/>
          <w:color w:val="000000"/>
          <w:sz w:val="24"/>
          <w:szCs w:val="24"/>
        </w:rPr>
        <w:t xml:space="preserve">STWiORB nr </w:t>
      </w:r>
      <w:r w:rsidR="007651C2">
        <w:rPr>
          <w:rFonts w:ascii="Arial" w:hAnsi="Arial" w:cs="Arial"/>
          <w:bCs/>
          <w:color w:val="000000"/>
          <w:sz w:val="24"/>
          <w:szCs w:val="24"/>
        </w:rPr>
        <w:t>3</w:t>
      </w:r>
      <w:r>
        <w:rPr>
          <w:rFonts w:ascii="Arial" w:hAnsi="Arial" w:cs="Arial"/>
          <w:bCs/>
          <w:color w:val="000000"/>
          <w:sz w:val="24"/>
          <w:szCs w:val="24"/>
        </w:rPr>
        <w:t>/R/2021 KOSZALIN</w:t>
      </w:r>
    </w:p>
    <w:p w14:paraId="34847879" w14:textId="77777777" w:rsidR="007B6AED" w:rsidRDefault="007B6AED" w:rsidP="007B6AED">
      <w:pPr>
        <w:spacing w:after="60" w:line="312" w:lineRule="auto"/>
        <w:jc w:val="both"/>
        <w:rPr>
          <w:rFonts w:ascii="Arial" w:hAnsi="Arial" w:cs="Arial"/>
          <w:b/>
          <w:bCs/>
          <w:color w:val="000000"/>
          <w:sz w:val="24"/>
          <w:szCs w:val="24"/>
        </w:rPr>
      </w:pPr>
    </w:p>
    <w:p w14:paraId="590E943F" w14:textId="77777777" w:rsidR="007B6AED" w:rsidRDefault="007B6AED" w:rsidP="007B6AED">
      <w:pPr>
        <w:spacing w:after="60" w:line="312" w:lineRule="auto"/>
        <w:jc w:val="both"/>
        <w:rPr>
          <w:rFonts w:ascii="Arial" w:hAnsi="Arial" w:cs="Arial"/>
          <w:b/>
          <w:bCs/>
          <w:color w:val="000000"/>
          <w:sz w:val="24"/>
          <w:szCs w:val="24"/>
        </w:rPr>
      </w:pPr>
      <w:r>
        <w:rPr>
          <w:rFonts w:ascii="Arial" w:hAnsi="Arial" w:cs="Arial"/>
          <w:b/>
          <w:bCs/>
          <w:color w:val="000000"/>
          <w:sz w:val="24"/>
          <w:szCs w:val="24"/>
        </w:rPr>
        <w:t>10. Rozdział X . Dokumenty odniesienia</w:t>
      </w:r>
    </w:p>
    <w:p w14:paraId="1F5A0A02" w14:textId="77777777" w:rsidR="007B6AED" w:rsidRDefault="007B6AED" w:rsidP="007B6AED">
      <w:pPr>
        <w:widowControl w:val="0"/>
        <w:numPr>
          <w:ilvl w:val="0"/>
          <w:numId w:val="34"/>
        </w:numPr>
        <w:tabs>
          <w:tab w:val="left" w:pos="780"/>
        </w:tabs>
        <w:spacing w:before="100" w:after="0" w:line="240" w:lineRule="auto"/>
        <w:ind w:left="780" w:firstLine="0"/>
        <w:rPr>
          <w:sz w:val="24"/>
          <w:szCs w:val="24"/>
        </w:rPr>
      </w:pPr>
      <w:r>
        <w:rPr>
          <w:rFonts w:ascii="Arial" w:hAnsi="Arial" w:cs="Arial"/>
        </w:rPr>
        <w:t xml:space="preserve"> </w:t>
      </w:r>
      <w:r>
        <w:rPr>
          <w:rFonts w:ascii="Arial" w:hAnsi="Arial" w:cs="Arial"/>
          <w:sz w:val="24"/>
          <w:szCs w:val="24"/>
        </w:rPr>
        <w:t>Rozporządzenie Ministra Infrastruktury z dnia 06.02.2003 r. (Dz. U. Nr .47 poz. 401) w sprawie bezpieczeństwa i higieny pracy podczas wykonywania robót budowlanych</w:t>
      </w:r>
    </w:p>
    <w:p w14:paraId="5C3EAF63" w14:textId="77777777" w:rsidR="007B6AED" w:rsidRDefault="007B6AED" w:rsidP="007B6AED">
      <w:pPr>
        <w:pStyle w:val="Akapitzlist"/>
        <w:widowControl w:val="0"/>
        <w:numPr>
          <w:ilvl w:val="1"/>
          <w:numId w:val="34"/>
        </w:numPr>
        <w:tabs>
          <w:tab w:val="left" w:pos="780"/>
        </w:tabs>
        <w:spacing w:after="60" w:line="240" w:lineRule="auto"/>
        <w:jc w:val="both"/>
        <w:rPr>
          <w:rFonts w:ascii="Arial" w:hAnsi="Arial" w:cs="Arial"/>
          <w:sz w:val="24"/>
          <w:szCs w:val="24"/>
        </w:rPr>
      </w:pPr>
      <w:r>
        <w:rPr>
          <w:rFonts w:ascii="Arial" w:hAnsi="Arial" w:cs="Arial"/>
          <w:sz w:val="24"/>
          <w:szCs w:val="24"/>
        </w:rPr>
        <w:t>Ustawa z dnia 14 grudnia 2012r. o odpadach (Dz. U. z 2013r. poz. 21)</w:t>
      </w:r>
    </w:p>
    <w:p w14:paraId="6BDB5FCC" w14:textId="77777777" w:rsidR="007B6AED" w:rsidRDefault="007B6AED" w:rsidP="007B6AED">
      <w:pPr>
        <w:pStyle w:val="Akapitzlist"/>
        <w:widowControl w:val="0"/>
        <w:tabs>
          <w:tab w:val="left" w:pos="780"/>
        </w:tabs>
        <w:spacing w:after="60" w:line="240" w:lineRule="auto"/>
        <w:jc w:val="both"/>
        <w:rPr>
          <w:rFonts w:ascii="Arial" w:hAnsi="Arial" w:cs="Arial"/>
          <w:sz w:val="24"/>
          <w:szCs w:val="24"/>
        </w:rPr>
      </w:pPr>
    </w:p>
    <w:p w14:paraId="59F71875" w14:textId="77777777" w:rsidR="007B6AED" w:rsidRDefault="007B6AED" w:rsidP="007B6AED">
      <w:pPr>
        <w:pStyle w:val="Akapitzlist"/>
        <w:widowControl w:val="0"/>
        <w:tabs>
          <w:tab w:val="left" w:pos="780"/>
        </w:tabs>
        <w:spacing w:after="60" w:line="240" w:lineRule="auto"/>
        <w:jc w:val="both"/>
        <w:rPr>
          <w:rFonts w:ascii="Arial" w:hAnsi="Arial" w:cs="Arial"/>
          <w:sz w:val="24"/>
          <w:szCs w:val="24"/>
        </w:rPr>
      </w:pPr>
    </w:p>
    <w:p w14:paraId="77722A60" w14:textId="0A4A4F80" w:rsidR="007B6AED" w:rsidRDefault="007B6AED" w:rsidP="007B6AED">
      <w:pPr>
        <w:spacing w:after="0" w:line="360" w:lineRule="auto"/>
        <w:ind w:firstLine="708"/>
        <w:jc w:val="both"/>
        <w:rPr>
          <w:rFonts w:ascii="Arial" w:hAnsi="Arial" w:cs="Arial"/>
          <w:sz w:val="24"/>
          <w:szCs w:val="24"/>
        </w:rPr>
      </w:pPr>
      <w:r>
        <w:rPr>
          <w:rFonts w:ascii="Arial" w:hAnsi="Arial" w:cs="Arial"/>
          <w:sz w:val="24"/>
          <w:szCs w:val="24"/>
        </w:rPr>
        <w:t xml:space="preserve">  </w:t>
      </w:r>
      <w:r w:rsidR="0000154D">
        <w:rPr>
          <w:rFonts w:ascii="Arial" w:hAnsi="Arial" w:cs="Arial"/>
          <w:sz w:val="24"/>
          <w:szCs w:val="24"/>
        </w:rPr>
        <w:t>Wykonali</w:t>
      </w:r>
      <w:r>
        <w:rPr>
          <w:rFonts w:ascii="Arial" w:hAnsi="Arial" w:cs="Arial"/>
          <w:sz w:val="24"/>
          <w:szCs w:val="24"/>
        </w:rPr>
        <w:t>:</w:t>
      </w:r>
    </w:p>
    <w:p w14:paraId="71D097F6" w14:textId="77777777" w:rsidR="007B6AED" w:rsidRDefault="007B6AED" w:rsidP="007B6AED">
      <w:pPr>
        <w:pStyle w:val="Akapitzlist"/>
        <w:spacing w:after="0" w:line="360" w:lineRule="auto"/>
        <w:ind w:left="1644"/>
        <w:jc w:val="both"/>
        <w:rPr>
          <w:rFonts w:ascii="Arial" w:hAnsi="Arial" w:cs="Arial"/>
          <w:sz w:val="24"/>
          <w:szCs w:val="24"/>
        </w:rPr>
      </w:pPr>
    </w:p>
    <w:p w14:paraId="6A62B891" w14:textId="77777777" w:rsidR="007B6AED" w:rsidRDefault="007B6AED" w:rsidP="007B6AED">
      <w:pPr>
        <w:spacing w:after="0" w:line="240" w:lineRule="auto"/>
        <w:ind w:firstLine="284"/>
        <w:jc w:val="both"/>
        <w:rPr>
          <w:rFonts w:ascii="Arial" w:hAnsi="Arial" w:cs="Arial"/>
          <w:sz w:val="24"/>
          <w:szCs w:val="24"/>
        </w:rPr>
      </w:pPr>
      <w:r>
        <w:rPr>
          <w:rFonts w:ascii="Arial" w:hAnsi="Arial" w:cs="Arial"/>
          <w:sz w:val="24"/>
          <w:szCs w:val="24"/>
        </w:rPr>
        <w:t>………………………</w:t>
      </w:r>
    </w:p>
    <w:p w14:paraId="684F8AC9" w14:textId="537CA83F" w:rsidR="007B6AED" w:rsidRDefault="007B6AED" w:rsidP="007B6AED">
      <w:pPr>
        <w:spacing w:after="0" w:line="240" w:lineRule="auto"/>
        <w:jc w:val="both"/>
        <w:rPr>
          <w:rFonts w:ascii="Arial" w:hAnsi="Arial" w:cs="Arial"/>
          <w:sz w:val="20"/>
          <w:szCs w:val="20"/>
        </w:rPr>
      </w:pPr>
      <w:r>
        <w:rPr>
          <w:rFonts w:ascii="Arial" w:hAnsi="Arial" w:cs="Arial"/>
          <w:sz w:val="20"/>
          <w:szCs w:val="20"/>
        </w:rPr>
        <w:t xml:space="preserve">         (pieczęć i podpis)</w:t>
      </w:r>
    </w:p>
    <w:p w14:paraId="704F51C0" w14:textId="6F734FDA" w:rsidR="0000154D" w:rsidRDefault="0000154D" w:rsidP="007B6AED">
      <w:pPr>
        <w:spacing w:after="0" w:line="240" w:lineRule="auto"/>
        <w:jc w:val="both"/>
        <w:rPr>
          <w:rFonts w:ascii="Arial" w:hAnsi="Arial" w:cs="Arial"/>
          <w:sz w:val="20"/>
          <w:szCs w:val="20"/>
        </w:rPr>
      </w:pPr>
    </w:p>
    <w:p w14:paraId="35CB5CC0" w14:textId="531F7109" w:rsidR="0000154D" w:rsidRDefault="0000154D" w:rsidP="007B6AED">
      <w:pPr>
        <w:spacing w:after="0" w:line="240" w:lineRule="auto"/>
        <w:jc w:val="both"/>
        <w:rPr>
          <w:rFonts w:ascii="Arial" w:hAnsi="Arial" w:cs="Arial"/>
          <w:sz w:val="20"/>
          <w:szCs w:val="20"/>
        </w:rPr>
      </w:pPr>
    </w:p>
    <w:p w14:paraId="7840480C" w14:textId="78EC807E" w:rsidR="0000154D" w:rsidRDefault="0000154D" w:rsidP="007B6AED">
      <w:pPr>
        <w:spacing w:after="0" w:line="240" w:lineRule="auto"/>
        <w:jc w:val="both"/>
        <w:rPr>
          <w:rFonts w:ascii="Arial" w:hAnsi="Arial" w:cs="Arial"/>
          <w:sz w:val="20"/>
          <w:szCs w:val="20"/>
        </w:rPr>
      </w:pPr>
    </w:p>
    <w:p w14:paraId="240A61D4" w14:textId="3F88C901" w:rsidR="0000154D" w:rsidRDefault="0000154D" w:rsidP="007B6AED">
      <w:pPr>
        <w:spacing w:after="0" w:line="240" w:lineRule="auto"/>
        <w:jc w:val="both"/>
        <w:rPr>
          <w:rFonts w:ascii="Arial" w:hAnsi="Arial" w:cs="Arial"/>
          <w:sz w:val="20"/>
          <w:szCs w:val="20"/>
        </w:rPr>
      </w:pPr>
    </w:p>
    <w:p w14:paraId="7D93FDB5" w14:textId="6A517C75" w:rsidR="0000154D" w:rsidRDefault="0000154D" w:rsidP="007B6AED">
      <w:pPr>
        <w:spacing w:after="0" w:line="240" w:lineRule="auto"/>
        <w:jc w:val="both"/>
        <w:rPr>
          <w:rFonts w:ascii="Arial" w:hAnsi="Arial" w:cs="Arial"/>
          <w:sz w:val="20"/>
          <w:szCs w:val="20"/>
        </w:rPr>
      </w:pPr>
    </w:p>
    <w:p w14:paraId="7C91DBCF" w14:textId="77777777" w:rsidR="0000154D" w:rsidRDefault="0000154D" w:rsidP="0000154D">
      <w:pPr>
        <w:spacing w:after="0" w:line="240" w:lineRule="auto"/>
        <w:ind w:firstLine="284"/>
        <w:jc w:val="both"/>
        <w:rPr>
          <w:rFonts w:ascii="Arial" w:hAnsi="Arial" w:cs="Arial"/>
          <w:sz w:val="24"/>
          <w:szCs w:val="24"/>
        </w:rPr>
      </w:pPr>
      <w:r>
        <w:rPr>
          <w:rFonts w:ascii="Arial" w:hAnsi="Arial" w:cs="Arial"/>
          <w:sz w:val="24"/>
          <w:szCs w:val="24"/>
        </w:rPr>
        <w:t>………………………</w:t>
      </w:r>
    </w:p>
    <w:p w14:paraId="02AA91A2" w14:textId="77777777" w:rsidR="0000154D" w:rsidRDefault="0000154D" w:rsidP="0000154D">
      <w:pPr>
        <w:spacing w:after="0" w:line="240" w:lineRule="auto"/>
        <w:jc w:val="both"/>
        <w:rPr>
          <w:rFonts w:ascii="Arial" w:hAnsi="Arial" w:cs="Arial"/>
          <w:sz w:val="20"/>
          <w:szCs w:val="20"/>
        </w:rPr>
      </w:pPr>
      <w:r>
        <w:rPr>
          <w:rFonts w:ascii="Arial" w:hAnsi="Arial" w:cs="Arial"/>
          <w:sz w:val="20"/>
          <w:szCs w:val="20"/>
        </w:rPr>
        <w:t xml:space="preserve">         (pieczęć i podpis)</w:t>
      </w:r>
    </w:p>
    <w:p w14:paraId="4604A9AD" w14:textId="77777777" w:rsidR="001A03D7" w:rsidRDefault="001A03D7">
      <w:pPr>
        <w:pStyle w:val="Bezodstpw"/>
      </w:pPr>
    </w:p>
    <w:sectPr w:rsidR="001A03D7" w:rsidSect="00553220">
      <w:footerReference w:type="default" r:id="rId11"/>
      <w:pgSz w:w="11906" w:h="16838"/>
      <w:pgMar w:top="709" w:right="1133" w:bottom="1135" w:left="1985"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26D9" w14:textId="77777777" w:rsidR="0050025A" w:rsidRDefault="0050025A">
      <w:pPr>
        <w:spacing w:after="0" w:line="240" w:lineRule="auto"/>
      </w:pPr>
      <w:r>
        <w:separator/>
      </w:r>
    </w:p>
  </w:endnote>
  <w:endnote w:type="continuationSeparator" w:id="0">
    <w:p w14:paraId="2D0E7C40" w14:textId="77777777" w:rsidR="0050025A" w:rsidRDefault="0050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unga">
    <w:altName w:val="Courier New"/>
    <w:panose1 w:val="00000400000000000000"/>
    <w:charset w:val="01"/>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1"/>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39154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28225"/>
      <w:docPartObj>
        <w:docPartGallery w:val="Page Numbers (Bottom of Page)"/>
        <w:docPartUnique/>
      </w:docPartObj>
    </w:sdtPr>
    <w:sdtContent>
      <w:p w14:paraId="2770B847" w14:textId="3B59F196" w:rsidR="0050025A" w:rsidRDefault="0050025A">
        <w:pPr>
          <w:pStyle w:val="Stopka"/>
          <w:jc w:val="right"/>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instrText>PAGE</w:instrText>
        </w:r>
        <w:r>
          <w:fldChar w:fldCharType="separate"/>
        </w:r>
        <w:r w:rsidR="00820C7F">
          <w:rPr>
            <w:noProof/>
          </w:rPr>
          <w:t>10</w:t>
        </w:r>
        <w:r>
          <w:fldChar w:fldCharType="end"/>
        </w:r>
      </w:p>
    </w:sdtContent>
  </w:sdt>
  <w:p w14:paraId="2A5A490C" w14:textId="77777777" w:rsidR="0050025A" w:rsidRDefault="005002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15F3" w14:textId="77777777" w:rsidR="0050025A" w:rsidRDefault="0050025A">
      <w:pPr>
        <w:spacing w:after="0" w:line="240" w:lineRule="auto"/>
      </w:pPr>
      <w:r>
        <w:separator/>
      </w:r>
    </w:p>
  </w:footnote>
  <w:footnote w:type="continuationSeparator" w:id="0">
    <w:p w14:paraId="0FD8AC1B" w14:textId="77777777" w:rsidR="0050025A" w:rsidRDefault="0050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545"/>
    <w:multiLevelType w:val="multilevel"/>
    <w:tmpl w:val="B2342C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75208A7"/>
    <w:multiLevelType w:val="multilevel"/>
    <w:tmpl w:val="2B607F1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2" w15:restartNumberingAfterBreak="0">
    <w:nsid w:val="087645A9"/>
    <w:multiLevelType w:val="hybridMultilevel"/>
    <w:tmpl w:val="E2C08244"/>
    <w:lvl w:ilvl="0" w:tplc="62DC0E3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9DD2257"/>
    <w:multiLevelType w:val="multilevel"/>
    <w:tmpl w:val="37401022"/>
    <w:lvl w:ilvl="0">
      <w:start w:val="1"/>
      <w:numFmt w:val="decimal"/>
      <w:lvlText w:val="%1)"/>
      <w:lvlJc w:val="left"/>
      <w:pPr>
        <w:ind w:left="390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B0253"/>
    <w:multiLevelType w:val="hybridMultilevel"/>
    <w:tmpl w:val="B86C9A10"/>
    <w:lvl w:ilvl="0" w:tplc="63AC3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E82813"/>
    <w:multiLevelType w:val="multilevel"/>
    <w:tmpl w:val="4400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7A0E5D"/>
    <w:multiLevelType w:val="multilevel"/>
    <w:tmpl w:val="674AFFEA"/>
    <w:lvl w:ilvl="0">
      <w:start w:val="1"/>
      <w:numFmt w:val="lowerLetter"/>
      <w:lvlText w:val="%1)"/>
      <w:lvlJc w:val="left"/>
      <w:pPr>
        <w:ind w:left="1070"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0E8A0218"/>
    <w:multiLevelType w:val="multilevel"/>
    <w:tmpl w:val="270079A8"/>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8" w15:restartNumberingAfterBreak="0">
    <w:nsid w:val="136709EC"/>
    <w:multiLevelType w:val="multilevel"/>
    <w:tmpl w:val="B9A470AA"/>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9" w15:restartNumberingAfterBreak="0">
    <w:nsid w:val="14401026"/>
    <w:multiLevelType w:val="multilevel"/>
    <w:tmpl w:val="8A6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35C79"/>
    <w:multiLevelType w:val="multilevel"/>
    <w:tmpl w:val="8EF0F3DA"/>
    <w:lvl w:ilvl="0">
      <w:start w:val="1"/>
      <w:numFmt w:val="lowerLetter"/>
      <w:lvlText w:val="%1)"/>
      <w:lvlJc w:val="left"/>
      <w:pPr>
        <w:ind w:left="720"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161545"/>
    <w:multiLevelType w:val="multilevel"/>
    <w:tmpl w:val="52C6F910"/>
    <w:lvl w:ilvl="0">
      <w:start w:val="1"/>
      <w:numFmt w:val="lowerLetter"/>
      <w:lvlText w:val="%1)"/>
      <w:lvlJc w:val="left"/>
      <w:pPr>
        <w:ind w:left="644" w:hanging="360"/>
      </w:pPr>
      <w:rPr>
        <w:rFonts w:ascii="Arial" w:hAnsi="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767541"/>
    <w:multiLevelType w:val="multilevel"/>
    <w:tmpl w:val="266A05E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D372B7"/>
    <w:multiLevelType w:val="multilevel"/>
    <w:tmpl w:val="3B2EC4DA"/>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B2843"/>
    <w:multiLevelType w:val="multilevel"/>
    <w:tmpl w:val="8452E37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 w15:restartNumberingAfterBreak="0">
    <w:nsid w:val="1B8C1000"/>
    <w:multiLevelType w:val="multilevel"/>
    <w:tmpl w:val="09C08D4E"/>
    <w:lvl w:ilvl="0">
      <w:start w:val="1"/>
      <w:numFmt w:val="decimal"/>
      <w:lvlText w:val="%1)"/>
      <w:lvlJc w:val="left"/>
      <w:pPr>
        <w:tabs>
          <w:tab w:val="num" w:pos="717"/>
        </w:tabs>
        <w:ind w:left="717" w:hanging="360"/>
      </w:pPr>
    </w:lvl>
    <w:lvl w:ilvl="1">
      <w:start w:val="1"/>
      <w:numFmt w:val="bullet"/>
      <w:lvlText w:val="o"/>
      <w:lvlJc w:val="left"/>
      <w:pPr>
        <w:tabs>
          <w:tab w:val="num" w:pos="1437"/>
        </w:tabs>
        <w:ind w:left="1437" w:hanging="360"/>
      </w:pPr>
      <w:rPr>
        <w:rFonts w:ascii="Courier New" w:hAnsi="Courier New" w:cs="Courier New" w:hint="default"/>
      </w:rPr>
    </w:lvl>
    <w:lvl w:ilvl="2">
      <w:start w:val="1"/>
      <w:numFmt w:val="bullet"/>
      <w:lvlText w:val=""/>
      <w:lvlJc w:val="left"/>
      <w:pPr>
        <w:tabs>
          <w:tab w:val="num" w:pos="2157"/>
        </w:tabs>
        <w:ind w:left="2157" w:hanging="360"/>
      </w:pPr>
      <w:rPr>
        <w:rFonts w:ascii="Wingdings" w:hAnsi="Wingdings" w:cs="Times New Roman" w:hint="default"/>
      </w:rPr>
    </w:lvl>
    <w:lvl w:ilvl="3">
      <w:start w:val="1"/>
      <w:numFmt w:val="bullet"/>
      <w:lvlText w:val=""/>
      <w:lvlJc w:val="left"/>
      <w:pPr>
        <w:tabs>
          <w:tab w:val="num" w:pos="2877"/>
        </w:tabs>
        <w:ind w:left="2877" w:hanging="360"/>
      </w:pPr>
      <w:rPr>
        <w:rFonts w:ascii="Symbol" w:hAnsi="Symbol" w:cs="Times New Roman"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Times New Roman" w:hint="default"/>
      </w:rPr>
    </w:lvl>
    <w:lvl w:ilvl="6">
      <w:start w:val="1"/>
      <w:numFmt w:val="bullet"/>
      <w:lvlText w:val=""/>
      <w:lvlJc w:val="left"/>
      <w:pPr>
        <w:tabs>
          <w:tab w:val="num" w:pos="5037"/>
        </w:tabs>
        <w:ind w:left="5037" w:hanging="360"/>
      </w:pPr>
      <w:rPr>
        <w:rFonts w:ascii="Symbol" w:hAnsi="Symbol" w:cs="Times New Roman"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Times New Roman" w:hint="default"/>
      </w:rPr>
    </w:lvl>
  </w:abstractNum>
  <w:abstractNum w:abstractNumId="16" w15:restartNumberingAfterBreak="0">
    <w:nsid w:val="1CBE6D1C"/>
    <w:multiLevelType w:val="multilevel"/>
    <w:tmpl w:val="ABC42DF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7" w15:restartNumberingAfterBreak="0">
    <w:nsid w:val="20021845"/>
    <w:multiLevelType w:val="hybridMultilevel"/>
    <w:tmpl w:val="14FA3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B2717E"/>
    <w:multiLevelType w:val="multilevel"/>
    <w:tmpl w:val="9872F0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9" w15:restartNumberingAfterBreak="0">
    <w:nsid w:val="224D1FBC"/>
    <w:multiLevelType w:val="multilevel"/>
    <w:tmpl w:val="2E86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6C6737"/>
    <w:multiLevelType w:val="multilevel"/>
    <w:tmpl w:val="E5CA2628"/>
    <w:lvl w:ilvl="0">
      <w:start w:val="5"/>
      <w:numFmt w:val="decimal"/>
      <w:lvlText w:val="%1"/>
      <w:lvlJc w:val="left"/>
      <w:pPr>
        <w:ind w:left="525" w:hanging="525"/>
      </w:pPr>
      <w:rPr>
        <w:rFonts w:ascii="Arial" w:hAnsi="Arial"/>
        <w:b/>
        <w:sz w:val="24"/>
      </w:rPr>
    </w:lvl>
    <w:lvl w:ilvl="1">
      <w:start w:val="2"/>
      <w:numFmt w:val="decimal"/>
      <w:lvlText w:val="%1.%2"/>
      <w:lvlJc w:val="left"/>
      <w:pPr>
        <w:ind w:left="525" w:hanging="525"/>
      </w:pPr>
      <w:rPr>
        <w:rFonts w:ascii="Arial" w:hAnsi="Arial"/>
        <w:b/>
        <w:sz w:val="24"/>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1080" w:hanging="1080"/>
      </w:pPr>
      <w:rPr>
        <w:rFonts w:ascii="Arial" w:hAnsi="Arial"/>
        <w:b/>
        <w:sz w:val="24"/>
      </w:rPr>
    </w:lvl>
    <w:lvl w:ilvl="4">
      <w:start w:val="1"/>
      <w:numFmt w:val="decimal"/>
      <w:lvlText w:val="%1.%2.%3.%4.%5"/>
      <w:lvlJc w:val="left"/>
      <w:pPr>
        <w:ind w:left="1080" w:hanging="1080"/>
      </w:pPr>
      <w:rPr>
        <w:rFonts w:ascii="Arial" w:hAnsi="Arial"/>
        <w:b/>
        <w:sz w:val="24"/>
      </w:rPr>
    </w:lvl>
    <w:lvl w:ilvl="5">
      <w:start w:val="1"/>
      <w:numFmt w:val="decimal"/>
      <w:lvlText w:val="%1.%2.%3.%4.%5.%6"/>
      <w:lvlJc w:val="left"/>
      <w:pPr>
        <w:ind w:left="1440" w:hanging="1440"/>
      </w:pPr>
      <w:rPr>
        <w:rFonts w:ascii="Arial" w:hAnsi="Arial"/>
        <w:b/>
        <w:sz w:val="24"/>
      </w:rPr>
    </w:lvl>
    <w:lvl w:ilvl="6">
      <w:start w:val="1"/>
      <w:numFmt w:val="decimal"/>
      <w:lvlText w:val="%1.%2.%3.%4.%5.%6.%7"/>
      <w:lvlJc w:val="left"/>
      <w:pPr>
        <w:ind w:left="1440" w:hanging="1440"/>
      </w:pPr>
      <w:rPr>
        <w:rFonts w:ascii="Arial" w:hAnsi="Arial"/>
        <w:b/>
        <w:sz w:val="24"/>
      </w:rPr>
    </w:lvl>
    <w:lvl w:ilvl="7">
      <w:start w:val="1"/>
      <w:numFmt w:val="decimal"/>
      <w:lvlText w:val="%1.%2.%3.%4.%5.%6.%7.%8"/>
      <w:lvlJc w:val="left"/>
      <w:pPr>
        <w:ind w:left="1800" w:hanging="1800"/>
      </w:pPr>
      <w:rPr>
        <w:rFonts w:ascii="Arial" w:hAnsi="Arial"/>
        <w:b/>
        <w:sz w:val="24"/>
      </w:rPr>
    </w:lvl>
    <w:lvl w:ilvl="8">
      <w:start w:val="1"/>
      <w:numFmt w:val="decimal"/>
      <w:lvlText w:val="%1.%2.%3.%4.%5.%6.%7.%8.%9"/>
      <w:lvlJc w:val="left"/>
      <w:pPr>
        <w:ind w:left="1800" w:hanging="1800"/>
      </w:pPr>
      <w:rPr>
        <w:rFonts w:ascii="Arial" w:hAnsi="Arial"/>
        <w:b/>
        <w:sz w:val="24"/>
      </w:rPr>
    </w:lvl>
  </w:abstractNum>
  <w:abstractNum w:abstractNumId="21" w15:restartNumberingAfterBreak="0">
    <w:nsid w:val="25876A45"/>
    <w:multiLevelType w:val="multilevel"/>
    <w:tmpl w:val="B06E0B5C"/>
    <w:lvl w:ilvl="0">
      <w:start w:val="1"/>
      <w:numFmt w:val="lowerLetter"/>
      <w:lvlText w:val="%1)"/>
      <w:lvlJc w:val="left"/>
      <w:pPr>
        <w:ind w:left="644" w:hanging="360"/>
      </w:pPr>
      <w:rPr>
        <w:rFonts w:ascii="Arial" w:hAnsi="Arial"/>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DF519D"/>
    <w:multiLevelType w:val="multilevel"/>
    <w:tmpl w:val="7F9AD2D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9182C31"/>
    <w:multiLevelType w:val="multilevel"/>
    <w:tmpl w:val="05A85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A5D5CAD"/>
    <w:multiLevelType w:val="multilevel"/>
    <w:tmpl w:val="5F16533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25" w15:restartNumberingAfterBreak="0">
    <w:nsid w:val="2D9B5945"/>
    <w:multiLevelType w:val="multilevel"/>
    <w:tmpl w:val="EF1A44D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09A5327"/>
    <w:multiLevelType w:val="multilevel"/>
    <w:tmpl w:val="85B29724"/>
    <w:lvl w:ilvl="0">
      <w:start w:val="1"/>
      <w:numFmt w:val="decimal"/>
      <w:lvlText w:val="%1."/>
      <w:lvlJc w:val="left"/>
      <w:pPr>
        <w:ind w:left="360" w:hanging="360"/>
      </w:pPr>
    </w:lvl>
    <w:lvl w:ilvl="1">
      <w:start w:val="7"/>
      <w:numFmt w:val="decimal"/>
      <w:lvlText w:val="%1.%2."/>
      <w:lvlJc w:val="left"/>
      <w:pPr>
        <w:ind w:left="720" w:hanging="720"/>
      </w:pPr>
      <w:rPr>
        <w:rFonts w:ascii="Arial" w:hAnsi="Arial"/>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310728C5"/>
    <w:multiLevelType w:val="hybridMultilevel"/>
    <w:tmpl w:val="B62A06C4"/>
    <w:lvl w:ilvl="0" w:tplc="63AC3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4D7E49"/>
    <w:multiLevelType w:val="multilevel"/>
    <w:tmpl w:val="0592EE5E"/>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5E5FE0"/>
    <w:multiLevelType w:val="multilevel"/>
    <w:tmpl w:val="C31CB354"/>
    <w:lvl w:ilvl="0">
      <w:start w:val="5"/>
      <w:numFmt w:val="decimal"/>
      <w:lvlText w:val="%1"/>
      <w:lvlJc w:val="left"/>
      <w:pPr>
        <w:ind w:left="525" w:hanging="525"/>
      </w:pPr>
      <w:rPr>
        <w:rFonts w:ascii="Arial" w:hAnsi="Arial"/>
        <w:b/>
        <w:sz w:val="24"/>
      </w:rPr>
    </w:lvl>
    <w:lvl w:ilvl="1">
      <w:start w:val="2"/>
      <w:numFmt w:val="decimal"/>
      <w:lvlText w:val="%1.%2"/>
      <w:lvlJc w:val="left"/>
      <w:pPr>
        <w:ind w:left="525" w:hanging="525"/>
      </w:pPr>
      <w:rPr>
        <w:rFonts w:ascii="Arial" w:hAnsi="Arial"/>
        <w:b/>
        <w:sz w:val="24"/>
      </w:rPr>
    </w:lvl>
    <w:lvl w:ilvl="2">
      <w:start w:val="2"/>
      <w:numFmt w:val="decimal"/>
      <w:lvlText w:val="%1.%2.%3"/>
      <w:lvlJc w:val="left"/>
      <w:pPr>
        <w:ind w:left="720" w:hanging="720"/>
      </w:pPr>
      <w:rPr>
        <w:rFonts w:ascii="Arial" w:hAnsi="Arial"/>
        <w:b/>
        <w:sz w:val="24"/>
      </w:rPr>
    </w:lvl>
    <w:lvl w:ilvl="3">
      <w:start w:val="1"/>
      <w:numFmt w:val="decimal"/>
      <w:lvlText w:val="%1.%2.%3.%4"/>
      <w:lvlJc w:val="left"/>
      <w:pPr>
        <w:ind w:left="1080" w:hanging="1080"/>
      </w:pPr>
      <w:rPr>
        <w:rFonts w:ascii="Arial" w:hAnsi="Arial"/>
        <w:b/>
        <w:sz w:val="24"/>
      </w:rPr>
    </w:lvl>
    <w:lvl w:ilvl="4">
      <w:start w:val="1"/>
      <w:numFmt w:val="decimal"/>
      <w:lvlText w:val="%1.%2.%3.%4.%5"/>
      <w:lvlJc w:val="left"/>
      <w:pPr>
        <w:ind w:left="1080" w:hanging="1080"/>
      </w:pPr>
      <w:rPr>
        <w:rFonts w:ascii="Arial" w:hAnsi="Arial"/>
        <w:b/>
        <w:sz w:val="24"/>
      </w:rPr>
    </w:lvl>
    <w:lvl w:ilvl="5">
      <w:start w:val="1"/>
      <w:numFmt w:val="decimal"/>
      <w:lvlText w:val="%1.%2.%3.%4.%5.%6"/>
      <w:lvlJc w:val="left"/>
      <w:pPr>
        <w:ind w:left="1440" w:hanging="1440"/>
      </w:pPr>
      <w:rPr>
        <w:rFonts w:ascii="Arial" w:hAnsi="Arial"/>
        <w:b/>
        <w:sz w:val="24"/>
      </w:rPr>
    </w:lvl>
    <w:lvl w:ilvl="6">
      <w:start w:val="1"/>
      <w:numFmt w:val="decimal"/>
      <w:lvlText w:val="%1.%2.%3.%4.%5.%6.%7"/>
      <w:lvlJc w:val="left"/>
      <w:pPr>
        <w:ind w:left="1440" w:hanging="1440"/>
      </w:pPr>
      <w:rPr>
        <w:rFonts w:ascii="Arial" w:hAnsi="Arial"/>
        <w:b/>
        <w:sz w:val="24"/>
      </w:rPr>
    </w:lvl>
    <w:lvl w:ilvl="7">
      <w:start w:val="1"/>
      <w:numFmt w:val="decimal"/>
      <w:lvlText w:val="%1.%2.%3.%4.%5.%6.%7.%8"/>
      <w:lvlJc w:val="left"/>
      <w:pPr>
        <w:ind w:left="1800" w:hanging="1800"/>
      </w:pPr>
      <w:rPr>
        <w:rFonts w:ascii="Arial" w:hAnsi="Arial"/>
        <w:b/>
        <w:sz w:val="24"/>
      </w:rPr>
    </w:lvl>
    <w:lvl w:ilvl="8">
      <w:start w:val="1"/>
      <w:numFmt w:val="decimal"/>
      <w:lvlText w:val="%1.%2.%3.%4.%5.%6.%7.%8.%9"/>
      <w:lvlJc w:val="left"/>
      <w:pPr>
        <w:ind w:left="1800" w:hanging="1800"/>
      </w:pPr>
      <w:rPr>
        <w:rFonts w:ascii="Arial" w:hAnsi="Arial"/>
        <w:b/>
        <w:sz w:val="24"/>
      </w:rPr>
    </w:lvl>
  </w:abstractNum>
  <w:abstractNum w:abstractNumId="30" w15:restartNumberingAfterBreak="0">
    <w:nsid w:val="33D6607E"/>
    <w:multiLevelType w:val="multilevel"/>
    <w:tmpl w:val="15EEA104"/>
    <w:lvl w:ilvl="0">
      <w:start w:val="8"/>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A73055"/>
    <w:multiLevelType w:val="multilevel"/>
    <w:tmpl w:val="CC1247C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5F36393"/>
    <w:multiLevelType w:val="multilevel"/>
    <w:tmpl w:val="A5E0052A"/>
    <w:lvl w:ilvl="0">
      <w:start w:val="1"/>
      <w:numFmt w:val="bullet"/>
      <w:lvlText w:val="-"/>
      <w:lvlJc w:val="left"/>
      <w:pPr>
        <w:ind w:left="566"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4"/>
        <w:szCs w:val="22"/>
        <w:highlight w:val="white"/>
        <w:u w:val="none" w:color="000000"/>
        <w:vertAlign w:val="baseline"/>
      </w:rPr>
    </w:lvl>
  </w:abstractNum>
  <w:abstractNum w:abstractNumId="33" w15:restartNumberingAfterBreak="0">
    <w:nsid w:val="37DE7506"/>
    <w:multiLevelType w:val="multilevel"/>
    <w:tmpl w:val="735E572E"/>
    <w:lvl w:ilvl="0">
      <w:start w:val="1"/>
      <w:numFmt w:val="lowerLetter"/>
      <w:lvlText w:val="%1)"/>
      <w:lvlJc w:val="left"/>
      <w:pPr>
        <w:ind w:left="644"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4" w15:restartNumberingAfterBreak="0">
    <w:nsid w:val="38600809"/>
    <w:multiLevelType w:val="hybridMultilevel"/>
    <w:tmpl w:val="05225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341E44"/>
    <w:multiLevelType w:val="multilevel"/>
    <w:tmpl w:val="B7025D4A"/>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CFA7F41"/>
    <w:multiLevelType w:val="multilevel"/>
    <w:tmpl w:val="8CE25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D6A57D4"/>
    <w:multiLevelType w:val="multilevel"/>
    <w:tmpl w:val="74FED62A"/>
    <w:lvl w:ilvl="0">
      <w:start w:val="1"/>
      <w:numFmt w:val="bullet"/>
      <w:lvlText w:val=""/>
      <w:lvlJc w:val="left"/>
      <w:pPr>
        <w:ind w:left="1185" w:hanging="360"/>
      </w:pPr>
      <w:rPr>
        <w:rFonts w:ascii="Symbol" w:hAnsi="Symbol" w:cs="Symbol" w:hint="default"/>
        <w:b/>
        <w:sz w:val="24"/>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cs="Wingdings" w:hint="default"/>
        <w:sz w:val="24"/>
      </w:rPr>
    </w:lvl>
    <w:lvl w:ilvl="3">
      <w:start w:val="1"/>
      <w:numFmt w:val="bullet"/>
      <w:lvlText w:val=""/>
      <w:lvlJc w:val="left"/>
      <w:pPr>
        <w:ind w:left="3345" w:hanging="360"/>
      </w:pPr>
      <w:rPr>
        <w:rFonts w:ascii="Symbol" w:hAnsi="Symbol" w:cs="Symbol" w:hint="default"/>
        <w:b/>
        <w:sz w:val="24"/>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cs="Wingdings" w:hint="default"/>
        <w:sz w:val="24"/>
      </w:rPr>
    </w:lvl>
    <w:lvl w:ilvl="6">
      <w:start w:val="1"/>
      <w:numFmt w:val="bullet"/>
      <w:lvlText w:val=""/>
      <w:lvlJc w:val="left"/>
      <w:pPr>
        <w:ind w:left="5505" w:hanging="360"/>
      </w:pPr>
      <w:rPr>
        <w:rFonts w:ascii="Symbol" w:hAnsi="Symbol" w:cs="Symbol" w:hint="default"/>
        <w:b/>
        <w:sz w:val="24"/>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cs="Wingdings" w:hint="default"/>
        <w:sz w:val="24"/>
      </w:rPr>
    </w:lvl>
  </w:abstractNum>
  <w:abstractNum w:abstractNumId="38" w15:restartNumberingAfterBreak="0">
    <w:nsid w:val="3F875867"/>
    <w:multiLevelType w:val="hybridMultilevel"/>
    <w:tmpl w:val="49329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A729F7"/>
    <w:multiLevelType w:val="multilevel"/>
    <w:tmpl w:val="4E544B5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0" w15:restartNumberingAfterBreak="0">
    <w:nsid w:val="3FD1799A"/>
    <w:multiLevelType w:val="multilevel"/>
    <w:tmpl w:val="A4F0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12971DC"/>
    <w:multiLevelType w:val="multilevel"/>
    <w:tmpl w:val="9F92125A"/>
    <w:lvl w:ilvl="0">
      <w:start w:val="1"/>
      <w:numFmt w:val="bullet"/>
      <w:lvlText w:val=""/>
      <w:lvlJc w:val="left"/>
      <w:pPr>
        <w:ind w:left="720" w:hanging="360"/>
      </w:pPr>
      <w:rPr>
        <w:rFonts w:ascii="Wingdings" w:hAnsi="Wingdings" w:cs="Wingdings" w:hint="default"/>
        <w:b w:val="0"/>
        <w:bCs w:val="0"/>
        <w:i w:val="0"/>
        <w:iCs w:val="0"/>
        <w:caps w:val="0"/>
        <w:smallCaps w:val="0"/>
        <w:strike w:val="0"/>
        <w:dstrike w:val="0"/>
        <w:color w:val="000000"/>
        <w:spacing w:val="0"/>
        <w:w w:val="100"/>
        <w:sz w:val="24"/>
        <w:szCs w:val="24"/>
        <w:u w:val="none"/>
      </w:rPr>
    </w:lvl>
    <w:lvl w:ilvl="1">
      <w:start w:val="3"/>
      <w:numFmt w:val="decimal"/>
      <w:lvlText w:val="%2."/>
      <w:lvlJc w:val="left"/>
      <w:pPr>
        <w:ind w:left="1080" w:hanging="360"/>
      </w:pPr>
      <w:rPr>
        <w:rFonts w:eastAsia="Arial Narrow" w:cs="Arial Narrow"/>
        <w:b/>
        <w:bCs/>
        <w:i w:val="0"/>
        <w:iCs w:val="0"/>
        <w:caps w:val="0"/>
        <w:smallCaps w:val="0"/>
        <w:strike w:val="0"/>
        <w:dstrike w:val="0"/>
        <w:color w:val="000000"/>
        <w:spacing w:val="0"/>
        <w:w w:val="100"/>
        <w:sz w:val="23"/>
        <w:szCs w:val="23"/>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431A10F3"/>
    <w:multiLevelType w:val="multilevel"/>
    <w:tmpl w:val="EB96763E"/>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43" w15:restartNumberingAfterBreak="0">
    <w:nsid w:val="437A501E"/>
    <w:multiLevelType w:val="multilevel"/>
    <w:tmpl w:val="44306D54"/>
    <w:lvl w:ilvl="0">
      <w:start w:val="1"/>
      <w:numFmt w:val="decimal"/>
      <w:lvlText w:val="%1)"/>
      <w:lvlJc w:val="left"/>
      <w:pPr>
        <w:ind w:left="1211" w:hanging="360"/>
      </w:pPr>
      <w:rPr>
        <w:rFonts w:ascii="Arial" w:hAnsi="Arial"/>
        <w:b/>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4" w15:restartNumberingAfterBreak="0">
    <w:nsid w:val="47327C55"/>
    <w:multiLevelType w:val="multilevel"/>
    <w:tmpl w:val="37DAFC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830A6E"/>
    <w:multiLevelType w:val="multilevel"/>
    <w:tmpl w:val="9FFCFA08"/>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46" w15:restartNumberingAfterBreak="0">
    <w:nsid w:val="49057C00"/>
    <w:multiLevelType w:val="multilevel"/>
    <w:tmpl w:val="A518F2A6"/>
    <w:lvl w:ilvl="0">
      <w:start w:val="1"/>
      <w:numFmt w:val="decimal"/>
      <w:lvlText w:val="%1."/>
      <w:lvlJc w:val="left"/>
      <w:pPr>
        <w:ind w:left="360" w:hanging="360"/>
      </w:pPr>
    </w:lvl>
    <w:lvl w:ilvl="1">
      <w:start w:val="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7" w15:restartNumberingAfterBreak="0">
    <w:nsid w:val="4BAA73A0"/>
    <w:multiLevelType w:val="multilevel"/>
    <w:tmpl w:val="2DAEDB3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8" w15:restartNumberingAfterBreak="0">
    <w:nsid w:val="4C536350"/>
    <w:multiLevelType w:val="hybridMultilevel"/>
    <w:tmpl w:val="5C3031C0"/>
    <w:lvl w:ilvl="0" w:tplc="63AC3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3240BA"/>
    <w:multiLevelType w:val="multilevel"/>
    <w:tmpl w:val="C77A2FF6"/>
    <w:lvl w:ilvl="0">
      <w:start w:val="1"/>
      <w:numFmt w:val="bullet"/>
      <w:lvlText w:val=""/>
      <w:lvlJc w:val="left"/>
      <w:pPr>
        <w:ind w:left="868" w:hanging="360"/>
      </w:pPr>
      <w:rPr>
        <w:rFonts w:ascii="Symbol" w:hAnsi="Symbol" w:cs="Symbol" w:hint="default"/>
        <w:b/>
        <w:sz w:val="24"/>
      </w:rPr>
    </w:lvl>
    <w:lvl w:ilvl="1">
      <w:start w:val="1"/>
      <w:numFmt w:val="bullet"/>
      <w:lvlText w:val=""/>
      <w:lvlJc w:val="left"/>
      <w:pPr>
        <w:ind w:left="1080" w:hanging="360"/>
      </w:pPr>
      <w:rPr>
        <w:rFonts w:ascii="Symbol" w:hAnsi="Symbol" w:cs="Symbol" w:hint="default"/>
        <w:b/>
        <w:sz w:val="24"/>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0" w15:restartNumberingAfterBreak="0">
    <w:nsid w:val="4E4037FF"/>
    <w:multiLevelType w:val="multilevel"/>
    <w:tmpl w:val="C62E4844"/>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1" w15:restartNumberingAfterBreak="0">
    <w:nsid w:val="4EB5433B"/>
    <w:multiLevelType w:val="multilevel"/>
    <w:tmpl w:val="BFFA9464"/>
    <w:lvl w:ilvl="0">
      <w:start w:val="1"/>
      <w:numFmt w:val="lowerLetter"/>
      <w:lvlText w:val="%1)"/>
      <w:lvlJc w:val="left"/>
      <w:pPr>
        <w:ind w:left="1070"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15:restartNumberingAfterBreak="0">
    <w:nsid w:val="50621172"/>
    <w:multiLevelType w:val="multilevel"/>
    <w:tmpl w:val="028E5B6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34424AC"/>
    <w:multiLevelType w:val="multilevel"/>
    <w:tmpl w:val="39E8F038"/>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4"/>
      </w:rPr>
    </w:lvl>
  </w:abstractNum>
  <w:abstractNum w:abstractNumId="54" w15:restartNumberingAfterBreak="0">
    <w:nsid w:val="53483E49"/>
    <w:multiLevelType w:val="multilevel"/>
    <w:tmpl w:val="5EE02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3676849"/>
    <w:multiLevelType w:val="hybridMultilevel"/>
    <w:tmpl w:val="240A0F9E"/>
    <w:lvl w:ilvl="0" w:tplc="63AC37B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4EA5081"/>
    <w:multiLevelType w:val="multilevel"/>
    <w:tmpl w:val="6DEED150"/>
    <w:lvl w:ilvl="0">
      <w:start w:val="1"/>
      <w:numFmt w:val="decimal"/>
      <w:lvlText w:val="%1)"/>
      <w:lvlJc w:val="left"/>
      <w:pPr>
        <w:ind w:left="720" w:hanging="360"/>
      </w:pPr>
      <w:rPr>
        <w:rFonts w:ascii="Arial" w:eastAsia="Times New Roman"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77A3BCA"/>
    <w:multiLevelType w:val="multilevel"/>
    <w:tmpl w:val="0D282B94"/>
    <w:lvl w:ilvl="0">
      <w:start w:val="1"/>
      <w:numFmt w:val="lowerLetter"/>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58" w15:restartNumberingAfterBreak="0">
    <w:nsid w:val="5DD62A35"/>
    <w:multiLevelType w:val="hybridMultilevel"/>
    <w:tmpl w:val="D486A13C"/>
    <w:lvl w:ilvl="0" w:tplc="63AC3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FA7AC8"/>
    <w:multiLevelType w:val="multilevel"/>
    <w:tmpl w:val="4E128CB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60" w15:restartNumberingAfterBreak="0">
    <w:nsid w:val="5E924C84"/>
    <w:multiLevelType w:val="multilevel"/>
    <w:tmpl w:val="4042872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61" w15:restartNumberingAfterBreak="0">
    <w:nsid w:val="5F7544CE"/>
    <w:multiLevelType w:val="multilevel"/>
    <w:tmpl w:val="ADB444DE"/>
    <w:lvl w:ilvl="0">
      <w:start w:val="1"/>
      <w:numFmt w:val="bullet"/>
      <w:lvlText w:val=""/>
      <w:lvlJc w:val="left"/>
      <w:pPr>
        <w:ind w:left="1125" w:hanging="360"/>
      </w:pPr>
      <w:rPr>
        <w:rFonts w:ascii="Symbol" w:hAnsi="Symbol" w:cs="Symbol" w:hint="default"/>
        <w:b/>
        <w:sz w:val="24"/>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sz w:val="24"/>
      </w:rPr>
    </w:lvl>
    <w:lvl w:ilvl="3">
      <w:start w:val="1"/>
      <w:numFmt w:val="bullet"/>
      <w:lvlText w:val=""/>
      <w:lvlJc w:val="left"/>
      <w:pPr>
        <w:ind w:left="3285" w:hanging="360"/>
      </w:pPr>
      <w:rPr>
        <w:rFonts w:ascii="Symbol" w:hAnsi="Symbol" w:cs="Symbol" w:hint="default"/>
        <w:b/>
        <w:sz w:val="24"/>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sz w:val="24"/>
      </w:rPr>
    </w:lvl>
    <w:lvl w:ilvl="6">
      <w:start w:val="1"/>
      <w:numFmt w:val="bullet"/>
      <w:lvlText w:val=""/>
      <w:lvlJc w:val="left"/>
      <w:pPr>
        <w:ind w:left="5445" w:hanging="360"/>
      </w:pPr>
      <w:rPr>
        <w:rFonts w:ascii="Symbol" w:hAnsi="Symbol" w:cs="Symbol" w:hint="default"/>
        <w:b/>
        <w:sz w:val="24"/>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sz w:val="24"/>
      </w:rPr>
    </w:lvl>
  </w:abstractNum>
  <w:abstractNum w:abstractNumId="62" w15:restartNumberingAfterBreak="0">
    <w:nsid w:val="6299421F"/>
    <w:multiLevelType w:val="multilevel"/>
    <w:tmpl w:val="E20EC1A0"/>
    <w:lvl w:ilvl="0">
      <w:start w:val="1"/>
      <w:numFmt w:val="lowerLetter"/>
      <w:lvlText w:val="%1)"/>
      <w:lvlJc w:val="left"/>
      <w:pPr>
        <w:ind w:left="1428" w:hanging="360"/>
      </w:pPr>
      <w:rPr>
        <w:rFonts w:ascii="Arial" w:hAnsi="Arial" w:cs="Arial"/>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3" w15:restartNumberingAfterBreak="0">
    <w:nsid w:val="6525107E"/>
    <w:multiLevelType w:val="multilevel"/>
    <w:tmpl w:val="D40ED59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68DC0725"/>
    <w:multiLevelType w:val="multilevel"/>
    <w:tmpl w:val="7BBAEB1E"/>
    <w:lvl w:ilvl="0">
      <w:start w:val="1"/>
      <w:numFmt w:val="bullet"/>
      <w:lvlText w:val="•"/>
      <w:lvlJc w:val="left"/>
      <w:pPr>
        <w:ind w:left="360" w:firstLine="0"/>
      </w:pPr>
      <w:rPr>
        <w:rFonts w:ascii="Tunga" w:hAnsi="Tunga" w:cs="Tunga" w:hint="default"/>
        <w:b w:val="0"/>
        <w:i w:val="0"/>
        <w:strike w:val="0"/>
        <w:dstrike w:val="0"/>
        <w:color w:val="000000"/>
        <w:position w:val="0"/>
        <w:sz w:val="24"/>
        <w:szCs w:val="22"/>
        <w:u w:val="none" w:color="000000"/>
        <w:effect w:val="none"/>
        <w:vertAlign w:val="baseline"/>
      </w:rPr>
    </w:lvl>
    <w:lvl w:ilvl="1">
      <w:start w:val="1"/>
      <w:numFmt w:val="bullet"/>
      <w:lvlText w:val="o"/>
      <w:lvlJc w:val="left"/>
      <w:pPr>
        <w:ind w:left="643" w:firstLine="0"/>
      </w:pPr>
      <w:rPr>
        <w:rFonts w:ascii="Tunga" w:hAnsi="Tunga" w:cs="Tunga" w:hint="default"/>
        <w:b w:val="0"/>
        <w:i w:val="0"/>
        <w:strike w:val="0"/>
        <w:dstrike w:val="0"/>
        <w:color w:val="000000"/>
        <w:position w:val="0"/>
        <w:sz w:val="24"/>
        <w:szCs w:val="22"/>
        <w:u w:val="none" w:color="000000"/>
        <w:effect w:val="none"/>
        <w:vertAlign w:val="baseline"/>
      </w:rPr>
    </w:lvl>
    <w:lvl w:ilvl="2">
      <w:start w:val="1"/>
      <w:numFmt w:val="bullet"/>
      <w:lvlText w:val="-"/>
      <w:lvlJc w:val="left"/>
      <w:pPr>
        <w:ind w:left="576" w:firstLine="0"/>
      </w:pPr>
      <w:rPr>
        <w:rFonts w:ascii="Tunga" w:hAnsi="Tunga" w:cs="Tunga" w:hint="default"/>
        <w:b w:val="0"/>
        <w:i w:val="0"/>
        <w:strike w:val="0"/>
        <w:dstrike w:val="0"/>
        <w:color w:val="000000"/>
        <w:position w:val="0"/>
        <w:sz w:val="24"/>
        <w:szCs w:val="22"/>
        <w:u w:val="none" w:color="000000"/>
        <w:effect w:val="none"/>
        <w:vertAlign w:val="baseline"/>
      </w:rPr>
    </w:lvl>
    <w:lvl w:ilvl="3">
      <w:start w:val="1"/>
      <w:numFmt w:val="bullet"/>
      <w:lvlText w:val="•"/>
      <w:lvlJc w:val="left"/>
      <w:pPr>
        <w:ind w:left="1646" w:firstLine="0"/>
      </w:pPr>
      <w:rPr>
        <w:rFonts w:ascii="Tunga" w:hAnsi="Tunga" w:cs="Tunga" w:hint="default"/>
        <w:b w:val="0"/>
        <w:i w:val="0"/>
        <w:strike w:val="0"/>
        <w:dstrike w:val="0"/>
        <w:color w:val="000000"/>
        <w:position w:val="0"/>
        <w:sz w:val="24"/>
        <w:szCs w:val="22"/>
        <w:u w:val="none" w:color="000000"/>
        <w:effect w:val="none"/>
        <w:vertAlign w:val="baseline"/>
      </w:rPr>
    </w:lvl>
    <w:lvl w:ilvl="4">
      <w:start w:val="1"/>
      <w:numFmt w:val="bullet"/>
      <w:lvlText w:val="o"/>
      <w:lvlJc w:val="left"/>
      <w:pPr>
        <w:ind w:left="2366" w:firstLine="0"/>
      </w:pPr>
      <w:rPr>
        <w:rFonts w:ascii="Tunga" w:hAnsi="Tunga" w:cs="Tunga" w:hint="default"/>
        <w:b w:val="0"/>
        <w:i w:val="0"/>
        <w:strike w:val="0"/>
        <w:dstrike w:val="0"/>
        <w:color w:val="000000"/>
        <w:position w:val="0"/>
        <w:sz w:val="24"/>
        <w:szCs w:val="22"/>
        <w:u w:val="none" w:color="000000"/>
        <w:effect w:val="none"/>
        <w:vertAlign w:val="baseline"/>
      </w:rPr>
    </w:lvl>
    <w:lvl w:ilvl="5">
      <w:start w:val="1"/>
      <w:numFmt w:val="bullet"/>
      <w:lvlText w:val="▪"/>
      <w:lvlJc w:val="left"/>
      <w:pPr>
        <w:ind w:left="3086" w:firstLine="0"/>
      </w:pPr>
      <w:rPr>
        <w:rFonts w:ascii="Tunga" w:hAnsi="Tunga" w:cs="Tunga" w:hint="default"/>
        <w:b w:val="0"/>
        <w:i w:val="0"/>
        <w:strike w:val="0"/>
        <w:dstrike w:val="0"/>
        <w:color w:val="000000"/>
        <w:position w:val="0"/>
        <w:sz w:val="24"/>
        <w:szCs w:val="22"/>
        <w:u w:val="none" w:color="000000"/>
        <w:effect w:val="none"/>
        <w:vertAlign w:val="baseline"/>
      </w:rPr>
    </w:lvl>
    <w:lvl w:ilvl="6">
      <w:start w:val="1"/>
      <w:numFmt w:val="bullet"/>
      <w:lvlText w:val="•"/>
      <w:lvlJc w:val="left"/>
      <w:pPr>
        <w:ind w:left="3806" w:firstLine="0"/>
      </w:pPr>
      <w:rPr>
        <w:rFonts w:ascii="Tunga" w:hAnsi="Tunga" w:cs="Tunga" w:hint="default"/>
        <w:b w:val="0"/>
        <w:i w:val="0"/>
        <w:strike w:val="0"/>
        <w:dstrike w:val="0"/>
        <w:color w:val="000000"/>
        <w:position w:val="0"/>
        <w:sz w:val="24"/>
        <w:szCs w:val="22"/>
        <w:u w:val="none" w:color="000000"/>
        <w:effect w:val="none"/>
        <w:vertAlign w:val="baseline"/>
      </w:rPr>
    </w:lvl>
    <w:lvl w:ilvl="7">
      <w:start w:val="1"/>
      <w:numFmt w:val="bullet"/>
      <w:lvlText w:val="o"/>
      <w:lvlJc w:val="left"/>
      <w:pPr>
        <w:ind w:left="4526" w:firstLine="0"/>
      </w:pPr>
      <w:rPr>
        <w:rFonts w:ascii="Tunga" w:hAnsi="Tunga" w:cs="Tunga" w:hint="default"/>
        <w:b w:val="0"/>
        <w:i w:val="0"/>
        <w:strike w:val="0"/>
        <w:dstrike w:val="0"/>
        <w:color w:val="000000"/>
        <w:position w:val="0"/>
        <w:sz w:val="24"/>
        <w:szCs w:val="22"/>
        <w:u w:val="none" w:color="000000"/>
        <w:effect w:val="none"/>
        <w:vertAlign w:val="baseline"/>
      </w:rPr>
    </w:lvl>
    <w:lvl w:ilvl="8">
      <w:start w:val="1"/>
      <w:numFmt w:val="bullet"/>
      <w:lvlText w:val="▪"/>
      <w:lvlJc w:val="left"/>
      <w:pPr>
        <w:ind w:left="5246" w:firstLine="0"/>
      </w:pPr>
      <w:rPr>
        <w:rFonts w:ascii="Tunga" w:hAnsi="Tunga" w:cs="Tunga" w:hint="default"/>
        <w:b w:val="0"/>
        <w:i w:val="0"/>
        <w:strike w:val="0"/>
        <w:dstrike w:val="0"/>
        <w:color w:val="000000"/>
        <w:position w:val="0"/>
        <w:sz w:val="24"/>
        <w:szCs w:val="22"/>
        <w:u w:val="none" w:color="000000"/>
        <w:effect w:val="none"/>
        <w:vertAlign w:val="baseline"/>
      </w:rPr>
    </w:lvl>
  </w:abstractNum>
  <w:abstractNum w:abstractNumId="65" w15:restartNumberingAfterBreak="0">
    <w:nsid w:val="694677A5"/>
    <w:multiLevelType w:val="hybridMultilevel"/>
    <w:tmpl w:val="AEC2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A9D4916"/>
    <w:multiLevelType w:val="multilevel"/>
    <w:tmpl w:val="2CB4581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67" w15:restartNumberingAfterBreak="0">
    <w:nsid w:val="6BF60B46"/>
    <w:multiLevelType w:val="multilevel"/>
    <w:tmpl w:val="3B7C8FEE"/>
    <w:lvl w:ilvl="0">
      <w:start w:val="1"/>
      <w:numFmt w:val="bullet"/>
      <w:lvlText w:val=""/>
      <w:lvlJc w:val="left"/>
      <w:pPr>
        <w:ind w:left="868" w:hanging="360"/>
      </w:pPr>
      <w:rPr>
        <w:rFonts w:ascii="Symbol" w:hAnsi="Symbol" w:cs="Symbol" w:hint="default"/>
        <w:b/>
        <w:sz w:val="24"/>
      </w:rPr>
    </w:lvl>
    <w:lvl w:ilvl="1">
      <w:start w:val="1"/>
      <w:numFmt w:val="bullet"/>
      <w:lvlText w:val=""/>
      <w:lvlJc w:val="left"/>
      <w:pPr>
        <w:ind w:left="1080" w:hanging="360"/>
      </w:pPr>
      <w:rPr>
        <w:rFonts w:ascii="Symbol" w:hAnsi="Symbol" w:cs="Symbol" w:hint="default"/>
        <w:b/>
        <w:sz w:val="24"/>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8" w15:restartNumberingAfterBreak="0">
    <w:nsid w:val="6CDA45A1"/>
    <w:multiLevelType w:val="multilevel"/>
    <w:tmpl w:val="E1424F88"/>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15:restartNumberingAfterBreak="0">
    <w:nsid w:val="6F223879"/>
    <w:multiLevelType w:val="multilevel"/>
    <w:tmpl w:val="8018A4A4"/>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4"/>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4"/>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4"/>
      </w:rPr>
    </w:lvl>
  </w:abstractNum>
  <w:abstractNum w:abstractNumId="70" w15:restartNumberingAfterBreak="0">
    <w:nsid w:val="6F3D4C48"/>
    <w:multiLevelType w:val="multilevel"/>
    <w:tmpl w:val="333AB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FA67B45"/>
    <w:multiLevelType w:val="multilevel"/>
    <w:tmpl w:val="AC4A0AD8"/>
    <w:lvl w:ilvl="0">
      <w:start w:val="2"/>
      <w:numFmt w:val="decimal"/>
      <w:lvlText w:val="%1"/>
      <w:lvlJc w:val="left"/>
      <w:pPr>
        <w:ind w:left="525" w:hanging="525"/>
      </w:pPr>
      <w:rPr>
        <w:rFonts w:ascii="Arial" w:hAnsi="Arial"/>
        <w:b/>
        <w:sz w:val="24"/>
      </w:rPr>
    </w:lvl>
    <w:lvl w:ilvl="1">
      <w:start w:val="3"/>
      <w:numFmt w:val="decimal"/>
      <w:lvlText w:val="%1.%2"/>
      <w:lvlJc w:val="left"/>
      <w:pPr>
        <w:ind w:left="525" w:hanging="525"/>
      </w:pPr>
      <w:rPr>
        <w:rFonts w:ascii="Arial" w:hAnsi="Arial"/>
        <w:b/>
        <w:sz w:val="24"/>
      </w:rPr>
    </w:lvl>
    <w:lvl w:ilvl="2">
      <w:start w:val="1"/>
      <w:numFmt w:val="decimal"/>
      <w:lvlText w:val="%1.%2.%3"/>
      <w:lvlJc w:val="left"/>
      <w:pPr>
        <w:ind w:left="720" w:hanging="720"/>
      </w:pPr>
      <w:rPr>
        <w:rFonts w:ascii="Arial" w:hAnsi="Arial"/>
        <w:b/>
        <w:sz w:val="24"/>
      </w:rPr>
    </w:lvl>
    <w:lvl w:ilvl="3">
      <w:start w:val="1"/>
      <w:numFmt w:val="decimal"/>
      <w:lvlText w:val="%1.%2.%3.%4"/>
      <w:lvlJc w:val="left"/>
      <w:pPr>
        <w:ind w:left="1080" w:hanging="1080"/>
      </w:pPr>
      <w:rPr>
        <w:rFonts w:ascii="Arial" w:hAnsi="Arial"/>
        <w:b/>
        <w:sz w:val="24"/>
      </w:rPr>
    </w:lvl>
    <w:lvl w:ilvl="4">
      <w:start w:val="1"/>
      <w:numFmt w:val="decimal"/>
      <w:lvlText w:val="%1.%2.%3.%4.%5"/>
      <w:lvlJc w:val="left"/>
      <w:pPr>
        <w:ind w:left="1080" w:hanging="1080"/>
      </w:pPr>
      <w:rPr>
        <w:rFonts w:ascii="Arial" w:hAnsi="Arial"/>
        <w:b/>
        <w:sz w:val="24"/>
      </w:rPr>
    </w:lvl>
    <w:lvl w:ilvl="5">
      <w:start w:val="1"/>
      <w:numFmt w:val="decimal"/>
      <w:lvlText w:val="%1.%2.%3.%4.%5.%6"/>
      <w:lvlJc w:val="left"/>
      <w:pPr>
        <w:ind w:left="1440" w:hanging="1440"/>
      </w:pPr>
      <w:rPr>
        <w:rFonts w:ascii="Arial" w:hAnsi="Arial"/>
        <w:b/>
        <w:sz w:val="24"/>
      </w:rPr>
    </w:lvl>
    <w:lvl w:ilvl="6">
      <w:start w:val="1"/>
      <w:numFmt w:val="decimal"/>
      <w:lvlText w:val="%1.%2.%3.%4.%5.%6.%7"/>
      <w:lvlJc w:val="left"/>
      <w:pPr>
        <w:ind w:left="1440" w:hanging="1440"/>
      </w:pPr>
      <w:rPr>
        <w:rFonts w:ascii="Arial" w:hAnsi="Arial"/>
        <w:b/>
        <w:sz w:val="24"/>
      </w:rPr>
    </w:lvl>
    <w:lvl w:ilvl="7">
      <w:start w:val="1"/>
      <w:numFmt w:val="decimal"/>
      <w:lvlText w:val="%1.%2.%3.%4.%5.%6.%7.%8"/>
      <w:lvlJc w:val="left"/>
      <w:pPr>
        <w:ind w:left="1800" w:hanging="1800"/>
      </w:pPr>
      <w:rPr>
        <w:rFonts w:ascii="Arial" w:hAnsi="Arial"/>
        <w:b/>
        <w:sz w:val="24"/>
      </w:rPr>
    </w:lvl>
    <w:lvl w:ilvl="8">
      <w:start w:val="1"/>
      <w:numFmt w:val="decimal"/>
      <w:lvlText w:val="%1.%2.%3.%4.%5.%6.%7.%8.%9"/>
      <w:lvlJc w:val="left"/>
      <w:pPr>
        <w:ind w:left="1800" w:hanging="1800"/>
      </w:pPr>
      <w:rPr>
        <w:rFonts w:ascii="Arial" w:hAnsi="Arial"/>
        <w:b/>
        <w:sz w:val="24"/>
      </w:rPr>
    </w:lvl>
  </w:abstractNum>
  <w:abstractNum w:abstractNumId="72" w15:restartNumberingAfterBreak="0">
    <w:nsid w:val="70275638"/>
    <w:multiLevelType w:val="multilevel"/>
    <w:tmpl w:val="CC16F95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2E51834"/>
    <w:multiLevelType w:val="multilevel"/>
    <w:tmpl w:val="4B185CEE"/>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4" w15:restartNumberingAfterBreak="0">
    <w:nsid w:val="76E929A5"/>
    <w:multiLevelType w:val="multilevel"/>
    <w:tmpl w:val="94FE6828"/>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5" w15:restartNumberingAfterBreak="0">
    <w:nsid w:val="77AB37DB"/>
    <w:multiLevelType w:val="multilevel"/>
    <w:tmpl w:val="F66403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781D4116"/>
    <w:multiLevelType w:val="multilevel"/>
    <w:tmpl w:val="3A6833C4"/>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82A347E"/>
    <w:multiLevelType w:val="multilevel"/>
    <w:tmpl w:val="F820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9C36F97"/>
    <w:multiLevelType w:val="multilevel"/>
    <w:tmpl w:val="63E6C67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79" w15:restartNumberingAfterBreak="0">
    <w:nsid w:val="7B110FE8"/>
    <w:multiLevelType w:val="multilevel"/>
    <w:tmpl w:val="C4E6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F5B14A9"/>
    <w:multiLevelType w:val="hybridMultilevel"/>
    <w:tmpl w:val="8CB8F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2"/>
  </w:num>
  <w:num w:numId="4">
    <w:abstractNumId w:val="42"/>
  </w:num>
  <w:num w:numId="5">
    <w:abstractNumId w:val="50"/>
  </w:num>
  <w:num w:numId="6">
    <w:abstractNumId w:val="56"/>
  </w:num>
  <w:num w:numId="7">
    <w:abstractNumId w:val="44"/>
  </w:num>
  <w:num w:numId="8">
    <w:abstractNumId w:val="72"/>
  </w:num>
  <w:num w:numId="9">
    <w:abstractNumId w:val="79"/>
  </w:num>
  <w:num w:numId="10">
    <w:abstractNumId w:val="0"/>
  </w:num>
  <w:num w:numId="11">
    <w:abstractNumId w:val="77"/>
  </w:num>
  <w:num w:numId="12">
    <w:abstractNumId w:val="11"/>
  </w:num>
  <w:num w:numId="13">
    <w:abstractNumId w:val="3"/>
  </w:num>
  <w:num w:numId="14">
    <w:abstractNumId w:val="12"/>
  </w:num>
  <w:num w:numId="15">
    <w:abstractNumId w:val="13"/>
  </w:num>
  <w:num w:numId="16">
    <w:abstractNumId w:val="28"/>
  </w:num>
  <w:num w:numId="17">
    <w:abstractNumId w:val="21"/>
  </w:num>
  <w:num w:numId="18">
    <w:abstractNumId w:val="53"/>
  </w:num>
  <w:num w:numId="19">
    <w:abstractNumId w:val="10"/>
  </w:num>
  <w:num w:numId="20">
    <w:abstractNumId w:val="36"/>
  </w:num>
  <w:num w:numId="21">
    <w:abstractNumId w:val="54"/>
  </w:num>
  <w:num w:numId="22">
    <w:abstractNumId w:val="69"/>
  </w:num>
  <w:num w:numId="23">
    <w:abstractNumId w:val="63"/>
  </w:num>
  <w:num w:numId="24">
    <w:abstractNumId w:val="57"/>
  </w:num>
  <w:num w:numId="25">
    <w:abstractNumId w:val="8"/>
  </w:num>
  <w:num w:numId="26">
    <w:abstractNumId w:val="45"/>
  </w:num>
  <w:num w:numId="27">
    <w:abstractNumId w:val="52"/>
  </w:num>
  <w:num w:numId="28">
    <w:abstractNumId w:val="5"/>
  </w:num>
  <w:num w:numId="29">
    <w:abstractNumId w:val="23"/>
  </w:num>
  <w:num w:numId="30">
    <w:abstractNumId w:val="30"/>
  </w:num>
  <w:num w:numId="31">
    <w:abstractNumId w:val="43"/>
  </w:num>
  <w:num w:numId="32">
    <w:abstractNumId w:val="1"/>
  </w:num>
  <w:num w:numId="33">
    <w:abstractNumId w:val="18"/>
  </w:num>
  <w:num w:numId="34">
    <w:abstractNumId w:val="49"/>
  </w:num>
  <w:num w:numId="35">
    <w:abstractNumId w:val="15"/>
  </w:num>
  <w:num w:numId="36">
    <w:abstractNumId w:val="31"/>
  </w:num>
  <w:num w:numId="37">
    <w:abstractNumId w:val="70"/>
  </w:num>
  <w:num w:numId="38">
    <w:abstractNumId w:val="39"/>
  </w:num>
  <w:num w:numId="39">
    <w:abstractNumId w:val="75"/>
  </w:num>
  <w:num w:numId="40">
    <w:abstractNumId w:val="6"/>
  </w:num>
  <w:num w:numId="41">
    <w:abstractNumId w:val="24"/>
  </w:num>
  <w:num w:numId="42">
    <w:abstractNumId w:val="66"/>
  </w:num>
  <w:num w:numId="43">
    <w:abstractNumId w:val="64"/>
  </w:num>
  <w:num w:numId="44">
    <w:abstractNumId w:val="32"/>
  </w:num>
  <w:num w:numId="45">
    <w:abstractNumId w:val="29"/>
  </w:num>
  <w:num w:numId="46">
    <w:abstractNumId w:val="20"/>
  </w:num>
  <w:num w:numId="47">
    <w:abstractNumId w:val="19"/>
  </w:num>
  <w:num w:numId="48">
    <w:abstractNumId w:val="9"/>
  </w:num>
  <w:num w:numId="49">
    <w:abstractNumId w:val="71"/>
  </w:num>
  <w:num w:numId="50">
    <w:abstractNumId w:val="33"/>
  </w:num>
  <w:num w:numId="51">
    <w:abstractNumId w:val="74"/>
  </w:num>
  <w:num w:numId="52">
    <w:abstractNumId w:val="7"/>
  </w:num>
  <w:num w:numId="53">
    <w:abstractNumId w:val="62"/>
  </w:num>
  <w:num w:numId="54">
    <w:abstractNumId w:val="61"/>
  </w:num>
  <w:num w:numId="55">
    <w:abstractNumId w:val="37"/>
  </w:num>
  <w:num w:numId="56">
    <w:abstractNumId w:val="51"/>
  </w:num>
  <w:num w:numId="57">
    <w:abstractNumId w:val="14"/>
  </w:num>
  <w:num w:numId="58">
    <w:abstractNumId w:val="47"/>
  </w:num>
  <w:num w:numId="59">
    <w:abstractNumId w:val="68"/>
  </w:num>
  <w:num w:numId="60">
    <w:abstractNumId w:val="46"/>
  </w:num>
  <w:num w:numId="61">
    <w:abstractNumId w:val="26"/>
  </w:num>
  <w:num w:numId="62">
    <w:abstractNumId w:val="60"/>
  </w:num>
  <w:num w:numId="63">
    <w:abstractNumId w:val="59"/>
  </w:num>
  <w:num w:numId="64">
    <w:abstractNumId w:val="16"/>
  </w:num>
  <w:num w:numId="65">
    <w:abstractNumId w:val="78"/>
  </w:num>
  <w:num w:numId="66">
    <w:abstractNumId w:val="41"/>
  </w:num>
  <w:num w:numId="67">
    <w:abstractNumId w:val="40"/>
  </w:num>
  <w:num w:numId="68">
    <w:abstractNumId w:val="2"/>
  </w:num>
  <w:num w:numId="69">
    <w:abstractNumId w:val="55"/>
  </w:num>
  <w:num w:numId="70">
    <w:abstractNumId w:val="73"/>
  </w:num>
  <w:num w:numId="71">
    <w:abstractNumId w:val="67"/>
  </w:num>
  <w:num w:numId="72">
    <w:abstractNumId w:val="76"/>
  </w:num>
  <w:num w:numId="73">
    <w:abstractNumId w:val="34"/>
  </w:num>
  <w:num w:numId="74">
    <w:abstractNumId w:val="17"/>
  </w:num>
  <w:num w:numId="75">
    <w:abstractNumId w:val="65"/>
  </w:num>
  <w:num w:numId="76">
    <w:abstractNumId w:val="38"/>
  </w:num>
  <w:num w:numId="77">
    <w:abstractNumId w:val="80"/>
  </w:num>
  <w:num w:numId="78">
    <w:abstractNumId w:val="58"/>
  </w:num>
  <w:num w:numId="79">
    <w:abstractNumId w:val="48"/>
  </w:num>
  <w:num w:numId="80">
    <w:abstractNumId w:val="27"/>
  </w:num>
  <w:num w:numId="81">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1A03D7"/>
    <w:rsid w:val="0000154D"/>
    <w:rsid w:val="00012123"/>
    <w:rsid w:val="000671C1"/>
    <w:rsid w:val="00071136"/>
    <w:rsid w:val="00081241"/>
    <w:rsid w:val="000B2414"/>
    <w:rsid w:val="000C24D8"/>
    <w:rsid w:val="000C789B"/>
    <w:rsid w:val="00100C51"/>
    <w:rsid w:val="00144A28"/>
    <w:rsid w:val="00170190"/>
    <w:rsid w:val="0017521A"/>
    <w:rsid w:val="00180B49"/>
    <w:rsid w:val="001A03D7"/>
    <w:rsid w:val="001B0EB1"/>
    <w:rsid w:val="001E19E0"/>
    <w:rsid w:val="001E47CB"/>
    <w:rsid w:val="001E5634"/>
    <w:rsid w:val="001E69A9"/>
    <w:rsid w:val="001F0E41"/>
    <w:rsid w:val="001F3339"/>
    <w:rsid w:val="001F7B11"/>
    <w:rsid w:val="002022F7"/>
    <w:rsid w:val="00210AF9"/>
    <w:rsid w:val="00296133"/>
    <w:rsid w:val="002A0691"/>
    <w:rsid w:val="002A2392"/>
    <w:rsid w:val="002C4FD3"/>
    <w:rsid w:val="002D1DEA"/>
    <w:rsid w:val="002E3713"/>
    <w:rsid w:val="002F2925"/>
    <w:rsid w:val="00331402"/>
    <w:rsid w:val="0034176F"/>
    <w:rsid w:val="003629C0"/>
    <w:rsid w:val="00376D5E"/>
    <w:rsid w:val="003822B9"/>
    <w:rsid w:val="00383E9D"/>
    <w:rsid w:val="00385D25"/>
    <w:rsid w:val="003904F7"/>
    <w:rsid w:val="003A471D"/>
    <w:rsid w:val="003C5D8C"/>
    <w:rsid w:val="003D4050"/>
    <w:rsid w:val="003E4CCF"/>
    <w:rsid w:val="003E7B36"/>
    <w:rsid w:val="003F2B76"/>
    <w:rsid w:val="003F6C2B"/>
    <w:rsid w:val="00407F4C"/>
    <w:rsid w:val="004128CE"/>
    <w:rsid w:val="004139AE"/>
    <w:rsid w:val="0042243F"/>
    <w:rsid w:val="00442C71"/>
    <w:rsid w:val="00452E29"/>
    <w:rsid w:val="00455F19"/>
    <w:rsid w:val="00457DF2"/>
    <w:rsid w:val="00472CE5"/>
    <w:rsid w:val="00494506"/>
    <w:rsid w:val="00495D0F"/>
    <w:rsid w:val="004A3104"/>
    <w:rsid w:val="004A465A"/>
    <w:rsid w:val="004B0D4C"/>
    <w:rsid w:val="004B32C4"/>
    <w:rsid w:val="004B710B"/>
    <w:rsid w:val="004E67BE"/>
    <w:rsid w:val="0050025A"/>
    <w:rsid w:val="00505254"/>
    <w:rsid w:val="00511405"/>
    <w:rsid w:val="00514209"/>
    <w:rsid w:val="00523F80"/>
    <w:rsid w:val="00553220"/>
    <w:rsid w:val="0057379A"/>
    <w:rsid w:val="005A1B5E"/>
    <w:rsid w:val="005A6562"/>
    <w:rsid w:val="005C1DD8"/>
    <w:rsid w:val="005D6F3B"/>
    <w:rsid w:val="0060347A"/>
    <w:rsid w:val="00640715"/>
    <w:rsid w:val="006716E8"/>
    <w:rsid w:val="0068126B"/>
    <w:rsid w:val="00682D68"/>
    <w:rsid w:val="006A5EE4"/>
    <w:rsid w:val="006A6973"/>
    <w:rsid w:val="006B01B2"/>
    <w:rsid w:val="006C5F79"/>
    <w:rsid w:val="006C73FD"/>
    <w:rsid w:val="006E506C"/>
    <w:rsid w:val="0071475F"/>
    <w:rsid w:val="0073557D"/>
    <w:rsid w:val="007532DE"/>
    <w:rsid w:val="0076368A"/>
    <w:rsid w:val="007651C2"/>
    <w:rsid w:val="00774859"/>
    <w:rsid w:val="00783F55"/>
    <w:rsid w:val="00795A10"/>
    <w:rsid w:val="00796C68"/>
    <w:rsid w:val="007B6AED"/>
    <w:rsid w:val="007D1229"/>
    <w:rsid w:val="007E2D12"/>
    <w:rsid w:val="007E3098"/>
    <w:rsid w:val="007E33C6"/>
    <w:rsid w:val="007E6F6E"/>
    <w:rsid w:val="00820C7F"/>
    <w:rsid w:val="008217D1"/>
    <w:rsid w:val="008477F3"/>
    <w:rsid w:val="00851DD1"/>
    <w:rsid w:val="008664F9"/>
    <w:rsid w:val="00876E5D"/>
    <w:rsid w:val="0088774F"/>
    <w:rsid w:val="008946B4"/>
    <w:rsid w:val="00897A11"/>
    <w:rsid w:val="008A0219"/>
    <w:rsid w:val="008B5948"/>
    <w:rsid w:val="008B7932"/>
    <w:rsid w:val="008C417F"/>
    <w:rsid w:val="008D108D"/>
    <w:rsid w:val="008E0B0F"/>
    <w:rsid w:val="009015A6"/>
    <w:rsid w:val="00901E1C"/>
    <w:rsid w:val="00915743"/>
    <w:rsid w:val="00931C17"/>
    <w:rsid w:val="00935504"/>
    <w:rsid w:val="009802A2"/>
    <w:rsid w:val="009A0BC7"/>
    <w:rsid w:val="009A429E"/>
    <w:rsid w:val="009A7ED9"/>
    <w:rsid w:val="009B4597"/>
    <w:rsid w:val="009B5DBE"/>
    <w:rsid w:val="009C4567"/>
    <w:rsid w:val="009C7B66"/>
    <w:rsid w:val="009F64A7"/>
    <w:rsid w:val="00A25C6F"/>
    <w:rsid w:val="00A77B05"/>
    <w:rsid w:val="00A80A03"/>
    <w:rsid w:val="00A8133D"/>
    <w:rsid w:val="00A8150B"/>
    <w:rsid w:val="00A85111"/>
    <w:rsid w:val="00A95C37"/>
    <w:rsid w:val="00AA6890"/>
    <w:rsid w:val="00AD32E4"/>
    <w:rsid w:val="00AF3C17"/>
    <w:rsid w:val="00B04FE8"/>
    <w:rsid w:val="00B062FD"/>
    <w:rsid w:val="00B0643E"/>
    <w:rsid w:val="00B11EAB"/>
    <w:rsid w:val="00B32660"/>
    <w:rsid w:val="00B5005E"/>
    <w:rsid w:val="00B532C6"/>
    <w:rsid w:val="00B54BFF"/>
    <w:rsid w:val="00B55510"/>
    <w:rsid w:val="00B55ADA"/>
    <w:rsid w:val="00B62296"/>
    <w:rsid w:val="00B800C1"/>
    <w:rsid w:val="00B81D12"/>
    <w:rsid w:val="00B92BB7"/>
    <w:rsid w:val="00BA17F0"/>
    <w:rsid w:val="00BA25DD"/>
    <w:rsid w:val="00BA4E84"/>
    <w:rsid w:val="00BA7918"/>
    <w:rsid w:val="00BC7F41"/>
    <w:rsid w:val="00BE013D"/>
    <w:rsid w:val="00BE483F"/>
    <w:rsid w:val="00BF0DB6"/>
    <w:rsid w:val="00BF188D"/>
    <w:rsid w:val="00BF1BD8"/>
    <w:rsid w:val="00C04007"/>
    <w:rsid w:val="00C136A7"/>
    <w:rsid w:val="00C16D8C"/>
    <w:rsid w:val="00C17147"/>
    <w:rsid w:val="00C355B4"/>
    <w:rsid w:val="00C60CBE"/>
    <w:rsid w:val="00C613D0"/>
    <w:rsid w:val="00C62D3B"/>
    <w:rsid w:val="00C63D85"/>
    <w:rsid w:val="00C71738"/>
    <w:rsid w:val="00C8369C"/>
    <w:rsid w:val="00CA02AD"/>
    <w:rsid w:val="00CA4EF6"/>
    <w:rsid w:val="00CA6E3E"/>
    <w:rsid w:val="00CA77F7"/>
    <w:rsid w:val="00CB3D80"/>
    <w:rsid w:val="00CC1B6D"/>
    <w:rsid w:val="00CD0618"/>
    <w:rsid w:val="00CD6DEC"/>
    <w:rsid w:val="00CE03B8"/>
    <w:rsid w:val="00CE7C05"/>
    <w:rsid w:val="00D1637C"/>
    <w:rsid w:val="00D25530"/>
    <w:rsid w:val="00D41AB9"/>
    <w:rsid w:val="00D507BF"/>
    <w:rsid w:val="00D57567"/>
    <w:rsid w:val="00D76097"/>
    <w:rsid w:val="00D7774E"/>
    <w:rsid w:val="00D85D4F"/>
    <w:rsid w:val="00DA30D0"/>
    <w:rsid w:val="00DD2A87"/>
    <w:rsid w:val="00DF7C51"/>
    <w:rsid w:val="00E1196A"/>
    <w:rsid w:val="00E46775"/>
    <w:rsid w:val="00E52326"/>
    <w:rsid w:val="00E63E12"/>
    <w:rsid w:val="00E654F6"/>
    <w:rsid w:val="00E66E32"/>
    <w:rsid w:val="00E80E56"/>
    <w:rsid w:val="00EA180A"/>
    <w:rsid w:val="00EB658D"/>
    <w:rsid w:val="00EF6918"/>
    <w:rsid w:val="00F0649C"/>
    <w:rsid w:val="00F240EE"/>
    <w:rsid w:val="00F2510D"/>
    <w:rsid w:val="00F66A35"/>
    <w:rsid w:val="00F92D3F"/>
    <w:rsid w:val="00F97D1F"/>
    <w:rsid w:val="00FA421F"/>
    <w:rsid w:val="00FB7300"/>
    <w:rsid w:val="00FE1987"/>
    <w:rsid w:val="00FF6D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4EB1F"/>
  <w15:docId w15:val="{4514964D-0540-4578-8C40-612BAF3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21A"/>
    <w:pPr>
      <w:spacing w:after="200"/>
    </w:pPr>
    <w:rPr>
      <w:color w:val="00000A"/>
      <w:sz w:val="22"/>
    </w:rPr>
  </w:style>
  <w:style w:type="paragraph" w:styleId="Nagwek1">
    <w:name w:val="heading 1"/>
    <w:basedOn w:val="Normalny"/>
    <w:link w:val="Nagwek1Znak"/>
    <w:uiPriority w:val="9"/>
    <w:qFormat/>
    <w:rsid w:val="00392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CA4E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basedOn w:val="Domylnaczcionkaakapitu"/>
    <w:link w:val="Zwykytekst"/>
    <w:qFormat/>
    <w:rsid w:val="006E4C9B"/>
    <w:rPr>
      <w:rFonts w:ascii="Consolas" w:hAnsi="Consolas" w:cs="Consolas"/>
      <w:sz w:val="21"/>
      <w:szCs w:val="21"/>
    </w:rPr>
  </w:style>
  <w:style w:type="character" w:customStyle="1" w:styleId="TekstpodstawowyZnak">
    <w:name w:val="Tekst podstawowy Znak"/>
    <w:basedOn w:val="Domylnaczcionkaakapitu"/>
    <w:link w:val="Tretekstu"/>
    <w:uiPriority w:val="99"/>
    <w:qFormat/>
    <w:rsid w:val="00142034"/>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uiPriority w:val="99"/>
    <w:qFormat/>
    <w:rsid w:val="00CF684E"/>
  </w:style>
  <w:style w:type="character" w:customStyle="1" w:styleId="TekstdymkaZnak">
    <w:name w:val="Tekst dymka Znak"/>
    <w:basedOn w:val="Domylnaczcionkaakapitu"/>
    <w:link w:val="Tekstdymka"/>
    <w:uiPriority w:val="99"/>
    <w:semiHidden/>
    <w:qFormat/>
    <w:rsid w:val="00D3355F"/>
    <w:rPr>
      <w:rFonts w:ascii="Tahoma" w:hAnsi="Tahoma" w:cs="Tahoma"/>
      <w:sz w:val="16"/>
      <w:szCs w:val="16"/>
    </w:rPr>
  </w:style>
  <w:style w:type="character" w:customStyle="1" w:styleId="NagwekZnak">
    <w:name w:val="Nagłówek Znak"/>
    <w:basedOn w:val="Domylnaczcionkaakapitu"/>
    <w:link w:val="Nagwek"/>
    <w:uiPriority w:val="99"/>
    <w:qFormat/>
    <w:rsid w:val="00E417D8"/>
  </w:style>
  <w:style w:type="character" w:customStyle="1" w:styleId="StopkaZnak">
    <w:name w:val="Stopka Znak"/>
    <w:basedOn w:val="Domylnaczcionkaakapitu"/>
    <w:link w:val="Stopka"/>
    <w:uiPriority w:val="99"/>
    <w:qFormat/>
    <w:rsid w:val="00E417D8"/>
  </w:style>
  <w:style w:type="character" w:styleId="Odwoaniedokomentarza">
    <w:name w:val="annotation reference"/>
    <w:basedOn w:val="Domylnaczcionkaakapitu"/>
    <w:uiPriority w:val="99"/>
    <w:semiHidden/>
    <w:unhideWhenUsed/>
    <w:qFormat/>
    <w:rsid w:val="00020E5D"/>
    <w:rPr>
      <w:sz w:val="16"/>
      <w:szCs w:val="16"/>
    </w:rPr>
  </w:style>
  <w:style w:type="character" w:customStyle="1" w:styleId="TekstkomentarzaZnak">
    <w:name w:val="Tekst komentarza Znak"/>
    <w:basedOn w:val="Domylnaczcionkaakapitu"/>
    <w:link w:val="Tekstkomentarza"/>
    <w:uiPriority w:val="99"/>
    <w:semiHidden/>
    <w:qFormat/>
    <w:rsid w:val="00020E5D"/>
    <w:rPr>
      <w:sz w:val="20"/>
      <w:szCs w:val="20"/>
    </w:rPr>
  </w:style>
  <w:style w:type="character" w:customStyle="1" w:styleId="TematkomentarzaZnak">
    <w:name w:val="Temat komentarza Znak"/>
    <w:basedOn w:val="TekstkomentarzaZnak"/>
    <w:link w:val="Tematkomentarza"/>
    <w:uiPriority w:val="99"/>
    <w:semiHidden/>
    <w:qFormat/>
    <w:rsid w:val="00020E5D"/>
    <w:rPr>
      <w:b/>
      <w:bCs/>
      <w:sz w:val="20"/>
      <w:szCs w:val="20"/>
    </w:rPr>
  </w:style>
  <w:style w:type="character" w:customStyle="1" w:styleId="Teksttreci">
    <w:name w:val="Tekst treści_"/>
    <w:basedOn w:val="Domylnaczcionkaakapitu"/>
    <w:link w:val="Teksttreci0"/>
    <w:qFormat/>
    <w:rsid w:val="00484E25"/>
    <w:rPr>
      <w:rFonts w:ascii="Arial Narrow" w:eastAsia="Arial Narrow" w:hAnsi="Arial Narrow" w:cs="Arial Narrow"/>
      <w:sz w:val="24"/>
      <w:szCs w:val="24"/>
      <w:shd w:val="clear" w:color="auto" w:fill="FFFFFF"/>
    </w:rPr>
  </w:style>
  <w:style w:type="character" w:customStyle="1" w:styleId="Nagwek6">
    <w:name w:val="Nagłówek #6_"/>
    <w:basedOn w:val="Domylnaczcionkaakapitu"/>
    <w:link w:val="Nagwek60"/>
    <w:qFormat/>
    <w:rsid w:val="003926CC"/>
    <w:rPr>
      <w:rFonts w:ascii="Arial Narrow" w:eastAsia="Arial Narrow" w:hAnsi="Arial Narrow" w:cs="Arial Narrow"/>
      <w:sz w:val="23"/>
      <w:szCs w:val="23"/>
      <w:shd w:val="clear" w:color="auto" w:fill="FFFFFF"/>
    </w:rPr>
  </w:style>
  <w:style w:type="character" w:customStyle="1" w:styleId="Nagwek1Znak">
    <w:name w:val="Nagłówek 1 Znak"/>
    <w:basedOn w:val="Domylnaczcionkaakapitu"/>
    <w:link w:val="Nagwek1"/>
    <w:uiPriority w:val="9"/>
    <w:qFormat/>
    <w:rsid w:val="003926CC"/>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Arial" w:eastAsia="Times New Roman" w:hAnsi="Arial" w:cs="Arial"/>
      <w:sz w:val="24"/>
    </w:rPr>
  </w:style>
  <w:style w:type="character" w:customStyle="1" w:styleId="ListLabel2">
    <w:name w:val="ListLabel 2"/>
    <w:qFormat/>
    <w:rPr>
      <w:rFonts w:cs="Courier New"/>
    </w:rPr>
  </w:style>
  <w:style w:type="character" w:customStyle="1" w:styleId="ListLabel3">
    <w:name w:val="ListLabel 3"/>
    <w:qFormat/>
    <w:rPr>
      <w:rFonts w:ascii="Arial" w:hAnsi="Arial"/>
      <w:b/>
      <w:sz w:val="28"/>
      <w:szCs w:val="24"/>
    </w:rPr>
  </w:style>
  <w:style w:type="character" w:customStyle="1" w:styleId="ListLabel4">
    <w:name w:val="ListLabel 4"/>
    <w:qFormat/>
    <w:rPr>
      <w:rFonts w:ascii="Arial" w:hAnsi="Arial"/>
      <w:b/>
      <w:sz w:val="24"/>
    </w:rPr>
  </w:style>
  <w:style w:type="character" w:customStyle="1" w:styleId="ListLabel5">
    <w:name w:val="ListLabel 5"/>
    <w:qFormat/>
    <w:rPr>
      <w:rFonts w:ascii="Arial" w:hAnsi="Arial"/>
      <w:b/>
      <w:color w:val="00000A"/>
      <w:sz w:val="24"/>
    </w:rPr>
  </w:style>
  <w:style w:type="character" w:customStyle="1" w:styleId="ListLabel6">
    <w:name w:val="ListLabel 6"/>
    <w:qFormat/>
    <w:rPr>
      <w:rFonts w:ascii="Arial" w:hAnsi="Arial"/>
      <w:b/>
      <w:sz w:val="36"/>
      <w:szCs w:val="24"/>
    </w:rPr>
  </w:style>
  <w:style w:type="character" w:customStyle="1" w:styleId="ListLabel7">
    <w:name w:val="ListLabel 7"/>
    <w:qFormat/>
    <w:rPr>
      <w:rFonts w:ascii="Arial" w:hAnsi="Arial" w:cs="Symbol"/>
      <w:sz w:val="24"/>
    </w:rPr>
  </w:style>
  <w:style w:type="character" w:customStyle="1" w:styleId="ListLabel8">
    <w:name w:val="ListLabel 8"/>
    <w:qFormat/>
    <w:rPr>
      <w:rFonts w:cs="Wingdings"/>
    </w:rPr>
  </w:style>
  <w:style w:type="character" w:customStyle="1" w:styleId="ListLabel9">
    <w:name w:val="ListLabel 9"/>
    <w:qFormat/>
    <w:rPr>
      <w:rFonts w:cs="Times New Roman"/>
    </w:rPr>
  </w:style>
  <w:style w:type="character" w:customStyle="1" w:styleId="ListLabel10">
    <w:name w:val="ListLabel 10"/>
    <w:qFormat/>
    <w:rPr>
      <w:rFonts w:ascii="Arial" w:eastAsia="Tunga" w:hAnsi="Arial" w:cs="Tunga"/>
      <w:b w:val="0"/>
      <w:i w:val="0"/>
      <w:strike w:val="0"/>
      <w:dstrike w:val="0"/>
      <w:color w:val="000000"/>
      <w:position w:val="0"/>
      <w:sz w:val="24"/>
      <w:szCs w:val="22"/>
      <w:u w:val="none" w:color="000000"/>
      <w:effect w:val="none"/>
      <w:vertAlign w:val="baseline"/>
    </w:rPr>
  </w:style>
  <w:style w:type="character" w:customStyle="1" w:styleId="ListLabel11">
    <w:name w:val="ListLabel 11"/>
    <w:qFormat/>
    <w:rPr>
      <w:rFonts w:ascii="Arial" w:eastAsia="Times New Roman" w:hAnsi="Arial" w:cs="Times New Roman"/>
      <w:b w:val="0"/>
      <w:i w:val="0"/>
      <w:strike w:val="0"/>
      <w:dstrike w:val="0"/>
      <w:color w:val="000000"/>
      <w:position w:val="0"/>
      <w:sz w:val="24"/>
      <w:szCs w:val="22"/>
      <w:highlight w:val="white"/>
      <w:u w:val="none" w:color="000000"/>
      <w:vertAlign w:val="baseline"/>
    </w:rPr>
  </w:style>
  <w:style w:type="character" w:customStyle="1" w:styleId="ListLabel12">
    <w:name w:val="ListLabel 12"/>
    <w:qFormat/>
    <w:rPr>
      <w:rFonts w:ascii="Arial" w:hAnsi="Arial"/>
      <w:b/>
      <w:sz w:val="24"/>
    </w:rPr>
  </w:style>
  <w:style w:type="character" w:customStyle="1" w:styleId="ListLabel13">
    <w:name w:val="ListLabel 13"/>
    <w:qFormat/>
    <w:rPr>
      <w:rFonts w:ascii="Arial" w:hAnsi="Arial" w:cs="Arial"/>
    </w:rPr>
  </w:style>
  <w:style w:type="character" w:customStyle="1" w:styleId="ListLabel14">
    <w:name w:val="ListLabel 14"/>
    <w:qFormat/>
    <w:rPr>
      <w:rFonts w:ascii="Arial" w:hAnsi="Arial"/>
      <w:b w:val="0"/>
      <w:bCs w:val="0"/>
      <w:i w:val="0"/>
      <w:iCs w:val="0"/>
      <w:caps w:val="0"/>
      <w:smallCaps w:val="0"/>
      <w:strike w:val="0"/>
      <w:dstrike w:val="0"/>
      <w:color w:val="000000"/>
      <w:spacing w:val="0"/>
      <w:w w:val="100"/>
      <w:sz w:val="24"/>
      <w:szCs w:val="24"/>
      <w:u w:val="none"/>
    </w:rPr>
  </w:style>
  <w:style w:type="character" w:customStyle="1" w:styleId="ListLabel15">
    <w:name w:val="ListLabel 15"/>
    <w:qFormat/>
    <w:rPr>
      <w:rFonts w:eastAsia="Arial Narrow" w:cs="Arial Narrow"/>
      <w:b/>
      <w:bCs/>
      <w:i w:val="0"/>
      <w:iCs w:val="0"/>
      <w:caps w:val="0"/>
      <w:smallCaps w:val="0"/>
      <w:strike w:val="0"/>
      <w:dstrike w:val="0"/>
      <w:color w:val="000000"/>
      <w:spacing w:val="0"/>
      <w:w w:val="100"/>
      <w:sz w:val="23"/>
      <w:szCs w:val="23"/>
      <w:u w:val="none"/>
    </w:rPr>
  </w:style>
  <w:style w:type="character" w:customStyle="1" w:styleId="ListLabel16">
    <w:name w:val="ListLabel 16"/>
    <w:qFormat/>
    <w:rPr>
      <w:rFonts w:ascii="Arial" w:eastAsia="Times New Roman" w:hAnsi="Arial" w:cs="Arial"/>
      <w:sz w:val="24"/>
    </w:rPr>
  </w:style>
  <w:style w:type="character" w:customStyle="1" w:styleId="ListLabel17">
    <w:name w:val="ListLabel 17"/>
    <w:qFormat/>
    <w:rPr>
      <w:rFonts w:ascii="Arial" w:hAnsi="Arial" w:cs="Symbol"/>
      <w:b/>
      <w:sz w:val="24"/>
    </w:rPr>
  </w:style>
  <w:style w:type="character" w:customStyle="1" w:styleId="ListLabel18">
    <w:name w:val="ListLabel 18"/>
    <w:qFormat/>
    <w:rPr>
      <w:rFonts w:cs="Courier New"/>
    </w:rPr>
  </w:style>
  <w:style w:type="character" w:customStyle="1" w:styleId="ListLabel19">
    <w:name w:val="ListLabel 19"/>
    <w:qFormat/>
    <w:rPr>
      <w:rFonts w:ascii="Arial" w:hAnsi="Arial" w:cs="Wingdings"/>
      <w:sz w:val="24"/>
    </w:rPr>
  </w:style>
  <w:style w:type="character" w:customStyle="1" w:styleId="ListLabel20">
    <w:name w:val="ListLabel 20"/>
    <w:qFormat/>
    <w:rPr>
      <w:rFonts w:ascii="Arial" w:hAnsi="Arial"/>
      <w:b/>
      <w:sz w:val="28"/>
      <w:szCs w:val="24"/>
    </w:rPr>
  </w:style>
  <w:style w:type="character" w:customStyle="1" w:styleId="ListLabel21">
    <w:name w:val="ListLabel 21"/>
    <w:qFormat/>
    <w:rPr>
      <w:rFonts w:ascii="Arial" w:hAnsi="Arial"/>
      <w:b/>
      <w:sz w:val="24"/>
    </w:rPr>
  </w:style>
  <w:style w:type="character" w:customStyle="1" w:styleId="ListLabel22">
    <w:name w:val="ListLabel 22"/>
    <w:qFormat/>
    <w:rPr>
      <w:rFonts w:ascii="Arial" w:hAnsi="Arial"/>
      <w:b/>
      <w:color w:val="00000A"/>
      <w:sz w:val="24"/>
    </w:rPr>
  </w:style>
  <w:style w:type="character" w:customStyle="1" w:styleId="ListLabel23">
    <w:name w:val="ListLabel 23"/>
    <w:qFormat/>
    <w:rPr>
      <w:rFonts w:ascii="Arial" w:hAnsi="Arial"/>
      <w:b/>
      <w:sz w:val="36"/>
      <w:szCs w:val="24"/>
    </w:rPr>
  </w:style>
  <w:style w:type="character" w:customStyle="1" w:styleId="ListLabel24">
    <w:name w:val="ListLabel 24"/>
    <w:qFormat/>
    <w:rPr>
      <w:rFonts w:ascii="Arial" w:hAnsi="Arial" w:cs="Symbol"/>
      <w:sz w:val="24"/>
    </w:rPr>
  </w:style>
  <w:style w:type="character" w:customStyle="1" w:styleId="ListLabel25">
    <w:name w:val="ListLabel 25"/>
    <w:qFormat/>
    <w:rPr>
      <w:rFonts w:ascii="Arial" w:hAnsi="Arial" w:cs="OpenSymbol"/>
      <w:sz w:val="24"/>
    </w:rPr>
  </w:style>
  <w:style w:type="character" w:customStyle="1" w:styleId="ListLabel26">
    <w:name w:val="ListLabel 26"/>
    <w:qFormat/>
    <w:rPr>
      <w:rFonts w:cs="Times New Roman"/>
    </w:rPr>
  </w:style>
  <w:style w:type="character" w:customStyle="1" w:styleId="ListLabel27">
    <w:name w:val="ListLabel 27"/>
    <w:qFormat/>
    <w:rPr>
      <w:rFonts w:ascii="Arial" w:hAnsi="Arial" w:cs="Tunga"/>
      <w:b w:val="0"/>
      <w:i w:val="0"/>
      <w:strike w:val="0"/>
      <w:dstrike w:val="0"/>
      <w:color w:val="000000"/>
      <w:position w:val="0"/>
      <w:sz w:val="24"/>
      <w:szCs w:val="22"/>
      <w:u w:val="none" w:color="000000"/>
      <w:effect w:val="none"/>
      <w:vertAlign w:val="baseline"/>
    </w:rPr>
  </w:style>
  <w:style w:type="character" w:customStyle="1" w:styleId="ListLabel28">
    <w:name w:val="ListLabel 28"/>
    <w:qFormat/>
    <w:rPr>
      <w:rFonts w:ascii="Arial" w:hAnsi="Arial" w:cs="Times New Roman"/>
      <w:b w:val="0"/>
      <w:i w:val="0"/>
      <w:strike w:val="0"/>
      <w:dstrike w:val="0"/>
      <w:color w:val="000000"/>
      <w:position w:val="0"/>
      <w:sz w:val="24"/>
      <w:szCs w:val="22"/>
      <w:highlight w:val="white"/>
      <w:u w:val="none" w:color="000000"/>
      <w:vertAlign w:val="baseline"/>
    </w:rPr>
  </w:style>
  <w:style w:type="character" w:customStyle="1" w:styleId="ListLabel29">
    <w:name w:val="ListLabel 29"/>
    <w:qFormat/>
    <w:rPr>
      <w:rFonts w:ascii="Arial" w:hAnsi="Arial" w:cs="Arial"/>
    </w:rPr>
  </w:style>
  <w:style w:type="character" w:customStyle="1" w:styleId="ListLabel30">
    <w:name w:val="ListLabel 30"/>
    <w:qFormat/>
    <w:rPr>
      <w:rFonts w:ascii="Arial" w:hAnsi="Arial" w:cs="Wingdings"/>
      <w:b w:val="0"/>
      <w:bCs w:val="0"/>
      <w:i w:val="0"/>
      <w:iCs w:val="0"/>
      <w:caps w:val="0"/>
      <w:smallCaps w:val="0"/>
      <w:strike w:val="0"/>
      <w:dstrike w:val="0"/>
      <w:color w:val="000000"/>
      <w:spacing w:val="0"/>
      <w:w w:val="100"/>
      <w:sz w:val="24"/>
      <w:szCs w:val="24"/>
      <w:u w:val="none"/>
    </w:rPr>
  </w:style>
  <w:style w:type="character" w:customStyle="1" w:styleId="ListLabel31">
    <w:name w:val="ListLabel 31"/>
    <w:qFormat/>
    <w:rPr>
      <w:rFonts w:eastAsia="Arial Narrow" w:cs="Arial Narrow"/>
      <w:b/>
      <w:bCs/>
      <w:i w:val="0"/>
      <w:iCs w:val="0"/>
      <w:caps w:val="0"/>
      <w:smallCaps w:val="0"/>
      <w:strike w:val="0"/>
      <w:dstrike w:val="0"/>
      <w:color w:val="000000"/>
      <w:spacing w:val="0"/>
      <w:w w:val="100"/>
      <w:sz w:val="23"/>
      <w:szCs w:val="23"/>
      <w:u w:val="none"/>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rsid w:val="00142034"/>
    <w:pPr>
      <w:widowControl w:val="0"/>
      <w:spacing w:after="0" w:line="240" w:lineRule="auto"/>
      <w:jc w:val="both"/>
    </w:pPr>
    <w:rPr>
      <w:rFonts w:ascii="Arial" w:eastAsia="Times New Roman" w:hAnsi="Arial" w:cs="Arial"/>
      <w:sz w:val="20"/>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Zwykytekst">
    <w:name w:val="Plain Text"/>
    <w:basedOn w:val="Normalny"/>
    <w:link w:val="ZwykytekstZnak"/>
    <w:unhideWhenUsed/>
    <w:qFormat/>
    <w:rsid w:val="006E4C9B"/>
    <w:pPr>
      <w:spacing w:after="0" w:line="240" w:lineRule="auto"/>
    </w:pPr>
    <w:rPr>
      <w:rFonts w:ascii="Consolas" w:hAnsi="Consolas" w:cs="Consolas"/>
      <w:sz w:val="21"/>
      <w:szCs w:val="21"/>
    </w:rPr>
  </w:style>
  <w:style w:type="paragraph" w:styleId="Akapitzlist">
    <w:name w:val="List Paragraph"/>
    <w:basedOn w:val="Normalny"/>
    <w:link w:val="AkapitzlistZnak"/>
    <w:uiPriority w:val="34"/>
    <w:qFormat/>
    <w:rsid w:val="00A2232F"/>
    <w:pPr>
      <w:ind w:left="720"/>
      <w:contextualSpacing/>
    </w:pPr>
  </w:style>
  <w:style w:type="paragraph" w:styleId="Tekstpodstawowywcity2">
    <w:name w:val="Body Text Indent 2"/>
    <w:basedOn w:val="Normalny"/>
    <w:link w:val="Tekstpodstawowywcity2Znak"/>
    <w:uiPriority w:val="99"/>
    <w:unhideWhenUsed/>
    <w:qFormat/>
    <w:rsid w:val="00CF684E"/>
    <w:pPr>
      <w:spacing w:after="120" w:line="480" w:lineRule="auto"/>
      <w:ind w:left="283"/>
    </w:pPr>
  </w:style>
  <w:style w:type="paragraph" w:styleId="Tekstdymka">
    <w:name w:val="Balloon Text"/>
    <w:basedOn w:val="Normalny"/>
    <w:link w:val="TekstdymkaZnak"/>
    <w:uiPriority w:val="99"/>
    <w:semiHidden/>
    <w:unhideWhenUsed/>
    <w:qFormat/>
    <w:rsid w:val="00D3355F"/>
    <w:pPr>
      <w:spacing w:after="0" w:line="240" w:lineRule="auto"/>
    </w:pPr>
    <w:rPr>
      <w:rFonts w:ascii="Tahoma" w:hAnsi="Tahoma" w:cs="Tahoma"/>
      <w:sz w:val="16"/>
      <w:szCs w:val="16"/>
    </w:rPr>
  </w:style>
  <w:style w:type="paragraph" w:customStyle="1" w:styleId="Gwka">
    <w:name w:val="Główka"/>
    <w:basedOn w:val="Normalny"/>
    <w:uiPriority w:val="99"/>
    <w:unhideWhenUsed/>
    <w:rsid w:val="00E417D8"/>
    <w:pPr>
      <w:tabs>
        <w:tab w:val="center" w:pos="4536"/>
        <w:tab w:val="right" w:pos="9072"/>
      </w:tabs>
      <w:spacing w:after="0" w:line="240" w:lineRule="auto"/>
    </w:pPr>
  </w:style>
  <w:style w:type="paragraph" w:styleId="Stopka">
    <w:name w:val="footer"/>
    <w:basedOn w:val="Normalny"/>
    <w:link w:val="StopkaZnak"/>
    <w:uiPriority w:val="99"/>
    <w:unhideWhenUsed/>
    <w:rsid w:val="00E417D8"/>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20E5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20E5D"/>
    <w:rPr>
      <w:b/>
      <w:bCs/>
    </w:rPr>
  </w:style>
  <w:style w:type="paragraph" w:customStyle="1" w:styleId="Default">
    <w:name w:val="Default"/>
    <w:qFormat/>
    <w:rsid w:val="003E1CB0"/>
    <w:pPr>
      <w:spacing w:line="240" w:lineRule="auto"/>
    </w:pPr>
    <w:rPr>
      <w:rFonts w:ascii="Arial" w:hAnsi="Arial" w:cs="Arial"/>
      <w:color w:val="000000"/>
      <w:sz w:val="24"/>
      <w:szCs w:val="24"/>
    </w:rPr>
  </w:style>
  <w:style w:type="paragraph" w:customStyle="1" w:styleId="Standard">
    <w:name w:val="Standard"/>
    <w:qFormat/>
    <w:rsid w:val="009A306E"/>
    <w:pPr>
      <w:suppressAutoHyphens/>
      <w:spacing w:line="240" w:lineRule="auto"/>
    </w:pPr>
    <w:rPr>
      <w:rFonts w:ascii="Times New Roman" w:eastAsia="Lucida Sans Unicode" w:hAnsi="Times New Roman" w:cs="Mangal"/>
      <w:color w:val="00000A"/>
      <w:sz w:val="24"/>
      <w:szCs w:val="24"/>
      <w:lang w:eastAsia="zh-CN" w:bidi="hi-IN"/>
    </w:rPr>
  </w:style>
  <w:style w:type="paragraph" w:styleId="Bezodstpw">
    <w:name w:val="No Spacing"/>
    <w:uiPriority w:val="1"/>
    <w:qFormat/>
    <w:rsid w:val="008A2F1C"/>
    <w:pPr>
      <w:spacing w:line="240" w:lineRule="auto"/>
    </w:pPr>
    <w:rPr>
      <w:rFonts w:ascii="Times New Roman" w:eastAsia="Times New Roman" w:hAnsi="Times New Roman" w:cs="Times New Roman"/>
      <w:color w:val="00000A"/>
      <w:sz w:val="24"/>
      <w:szCs w:val="24"/>
    </w:rPr>
  </w:style>
  <w:style w:type="paragraph" w:customStyle="1" w:styleId="Teksttreci0">
    <w:name w:val="Tekst treści"/>
    <w:basedOn w:val="Normalny"/>
    <w:link w:val="Teksttreci"/>
    <w:qFormat/>
    <w:rsid w:val="00484E25"/>
    <w:pPr>
      <w:shd w:val="clear" w:color="auto" w:fill="FFFFFF"/>
      <w:spacing w:before="780" w:after="60" w:line="240" w:lineRule="auto"/>
      <w:ind w:hanging="2100"/>
    </w:pPr>
    <w:rPr>
      <w:rFonts w:ascii="Arial Narrow" w:eastAsia="Arial Narrow" w:hAnsi="Arial Narrow" w:cs="Arial Narrow"/>
      <w:sz w:val="24"/>
      <w:szCs w:val="24"/>
    </w:rPr>
  </w:style>
  <w:style w:type="paragraph" w:customStyle="1" w:styleId="Nagwek60">
    <w:name w:val="Nagłówek #6"/>
    <w:basedOn w:val="Normalny"/>
    <w:link w:val="Nagwek6"/>
    <w:qFormat/>
    <w:rsid w:val="003926CC"/>
    <w:pPr>
      <w:shd w:val="clear" w:color="auto" w:fill="FFFFFF"/>
      <w:spacing w:before="180" w:after="300" w:line="240" w:lineRule="auto"/>
      <w:ind w:hanging="460"/>
      <w:jc w:val="both"/>
      <w:outlineLvl w:val="5"/>
    </w:pPr>
    <w:rPr>
      <w:rFonts w:ascii="Arial Narrow" w:eastAsia="Arial Narrow" w:hAnsi="Arial Narrow" w:cs="Arial Narrow"/>
      <w:sz w:val="23"/>
      <w:szCs w:val="23"/>
    </w:rPr>
  </w:style>
  <w:style w:type="table" w:styleId="Tabela-Siatka">
    <w:name w:val="Table Grid"/>
    <w:basedOn w:val="Standardowy"/>
    <w:uiPriority w:val="59"/>
    <w:rsid w:val="0062209A"/>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A4EF6"/>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rsid w:val="00E66E32"/>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D2F8-C2EC-4BC3-B3E6-79D81CCE6C0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ECCDA2-DD6E-441E-A550-FE4F0BEE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99</Pages>
  <Words>23711</Words>
  <Characters>142270</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dc:creator>
  <cp:lastModifiedBy>Konon Andrzej</cp:lastModifiedBy>
  <cp:revision>107</cp:revision>
  <cp:lastPrinted>2021-03-29T07:35:00Z</cp:lastPrinted>
  <dcterms:created xsi:type="dcterms:W3CDTF">2020-03-02T13:50:00Z</dcterms:created>
  <dcterms:modified xsi:type="dcterms:W3CDTF">2021-04-06T07:08:00Z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0cd79d9b-36cb-4eac-9733-18abe05acf05</vt:lpwstr>
  </property>
  <property fmtid="{D5CDD505-2E9C-101B-9397-08002B2CF9AE}" pid="10" name="bjClsUserRVM">
    <vt:lpwstr>[]</vt:lpwstr>
  </property>
  <property fmtid="{D5CDD505-2E9C-101B-9397-08002B2CF9AE}" pid="11" name="bjSaver">
    <vt:lpwstr>vzwSfj5jDCS1+JBuvb2f3BvCV1pfhe+Q</vt:lpwstr>
  </property>
  <property fmtid="{D5CDD505-2E9C-101B-9397-08002B2CF9AE}" pid="12"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3" name="bjDocumentLabelXML-0">
    <vt:lpwstr>ames.com/2008/01/sie/internal/label"&gt;&lt;element uid="d7220eed-17a6-431d-810c-83a0ddfed893" value="" /&gt;&lt;/sisl&gt;</vt:lpwstr>
  </property>
  <property fmtid="{D5CDD505-2E9C-101B-9397-08002B2CF9AE}" pid="14" name="bjDocumentSecurityLabel">
    <vt:lpwstr>[d7220eed-17a6-431d-810c-83a0ddfed893]</vt:lpwstr>
  </property>
  <property fmtid="{D5CDD505-2E9C-101B-9397-08002B2CF9AE}" pid="15" name="bjPortionMark">
    <vt:lpwstr>[JAW]</vt:lpwstr>
  </property>
</Properties>
</file>