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3B476B0B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A2100A">
        <w:rPr>
          <w:sz w:val="22"/>
          <w:szCs w:val="22"/>
        </w:rPr>
        <w:t>13</w:t>
      </w:r>
      <w:r w:rsidR="005F2628">
        <w:rPr>
          <w:sz w:val="22"/>
          <w:szCs w:val="22"/>
        </w:rPr>
        <w:t>/TP/2024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670C0193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5F2628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263009AF" w:rsidR="006E1F9A" w:rsidRPr="00CA56D6" w:rsidRDefault="007F5FFB" w:rsidP="006E1F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Uniwersytet Pomorski</w:t>
      </w:r>
      <w:r w:rsidR="006E1F9A" w:rsidRPr="00CA56D6">
        <w:rPr>
          <w:b/>
          <w:sz w:val="22"/>
          <w:szCs w:val="22"/>
        </w:rPr>
        <w:t xml:space="preserve">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B99D787" w:rsidR="009C5EDC" w:rsidRPr="006E1F9A" w:rsidRDefault="006E1F9A" w:rsidP="00E74F80">
      <w:pPr>
        <w:pStyle w:val="Akapitzlist"/>
        <w:numPr>
          <w:ilvl w:val="0"/>
          <w:numId w:val="1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–</w:t>
      </w:r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Kanclerz Uniwersytetu Pomorskiego w Słupsku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4DCDF242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2100A">
        <w:rPr>
          <w:b/>
          <w:sz w:val="22"/>
          <w:szCs w:val="22"/>
        </w:rPr>
        <w:t>13</w:t>
      </w:r>
      <w:bookmarkStart w:id="2" w:name="_GoBack"/>
      <w:bookmarkEnd w:id="2"/>
      <w:r w:rsidR="00A6089B">
        <w:rPr>
          <w:b/>
          <w:sz w:val="22"/>
          <w:szCs w:val="22"/>
        </w:rPr>
        <w:t>/</w:t>
      </w:r>
      <w:r w:rsidR="00483E95">
        <w:rPr>
          <w:b/>
          <w:sz w:val="22"/>
          <w:szCs w:val="22"/>
        </w:rPr>
        <w:t>TP/2024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0E07D7DF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Przedmiotem zamówienia jest Opracowanie dokumentacji projektowej wraz z pełnieniem nadzoru autorskiego dla zadania inwestycyjnego pn. „Remont i przebudowa Domu Studenckiego nr 3 i 4 przy ul. Spacerowej. Remont i modernizacja Domu Studenckiego nr 1 na terenie kampusu przy ul. Arciszewskiego/Spacerowej.</w:t>
      </w:r>
    </w:p>
    <w:p w14:paraId="5DF13E22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Wykonanie prac wymienionych w ust. 1 będzie zgodne ze standardami uniwersalnego projektowania wraz z zasadami współczesnej wiedzy technicznej, obowiązującymi w tym zakresie przepisami, zgodnie z normami państwowymi i branżowymi oraz w uzgodnieniu z Zamawiającym. </w:t>
      </w:r>
    </w:p>
    <w:p w14:paraId="0AE97A11" w14:textId="77777777" w:rsidR="008C6E12" w:rsidRPr="008C6E12" w:rsidRDefault="008C6E12" w:rsidP="008C6E12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Przedmiot zamówienia wskazany w ust. 1 obejmuje w szczególności opracowanie, na podstawie posiadanych przez Zamawiającego i przekazanych Wykonawcy dokumentów, w tym </w:t>
      </w:r>
    </w:p>
    <w:p w14:paraId="39FC9E3D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w szczególności z opisem przedmiotu zamówienia, dalej OPZ, załącznikami do OPZ, zgodnie </w:t>
      </w:r>
    </w:p>
    <w:p w14:paraId="2B4F6F9D" w14:textId="209FA04E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 xml:space="preserve">z obowiązującymi przepisami prawa oraz w sposób zgodny z ustaleniami określonymi </w:t>
      </w:r>
      <w:r>
        <w:rPr>
          <w:bCs/>
          <w:sz w:val="22"/>
          <w:szCs w:val="22"/>
          <w:lang w:eastAsia="pl-PL"/>
        </w:rPr>
        <w:br/>
      </w:r>
      <w:r w:rsidRPr="008C6E12">
        <w:rPr>
          <w:bCs/>
          <w:sz w:val="22"/>
          <w:szCs w:val="22"/>
          <w:lang w:eastAsia="pl-PL"/>
        </w:rPr>
        <w:t>w miejscowym planie zagospodarowania przestrzennego.</w:t>
      </w:r>
    </w:p>
    <w:p w14:paraId="2179B1A1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 Etap - przygotowanie dokumentacji projektowo-kosztorysowej</w:t>
      </w:r>
      <w:r w:rsidRPr="008C6E12">
        <w:rPr>
          <w:bCs/>
          <w:sz w:val="22"/>
          <w:szCs w:val="22"/>
          <w:lang w:eastAsia="pl-PL"/>
        </w:rPr>
        <w:tab/>
      </w:r>
    </w:p>
    <w:p w14:paraId="54A02DED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II Etap - przygotowanie projektu budowlanego oraz uzyskanie stosownej decyzji administracyjnej</w:t>
      </w:r>
    </w:p>
    <w:p w14:paraId="200EBF08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III Etap - wykonanie projektów technicznych</w:t>
      </w:r>
    </w:p>
    <w:p w14:paraId="70C358E4" w14:textId="77777777" w:rsidR="008C6E12" w:rsidRPr="008C6E12" w:rsidRDefault="008C6E12" w:rsidP="008C6E12">
      <w:pPr>
        <w:suppressAutoHyphens w:val="0"/>
        <w:spacing w:line="276" w:lineRule="auto"/>
        <w:ind w:left="435"/>
        <w:jc w:val="both"/>
        <w:rPr>
          <w:bCs/>
          <w:sz w:val="22"/>
          <w:szCs w:val="22"/>
          <w:lang w:eastAsia="pl-PL"/>
        </w:rPr>
      </w:pPr>
      <w:r w:rsidRPr="008C6E12">
        <w:rPr>
          <w:bCs/>
          <w:sz w:val="22"/>
          <w:szCs w:val="22"/>
          <w:lang w:eastAsia="pl-PL"/>
        </w:rPr>
        <w:t>IV Etap – nadzór autorski</w:t>
      </w:r>
    </w:p>
    <w:p w14:paraId="6C93F0D7" w14:textId="34E278F0" w:rsidR="009C5EDC" w:rsidRPr="00D66578" w:rsidRDefault="00FA3530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przedmiotu zamówienia określonymi w SWZ, załącznikach do specyfikacji oraz postanowieniami </w:t>
      </w:r>
      <w:r w:rsidRPr="00D66578">
        <w:rPr>
          <w:sz w:val="22"/>
          <w:szCs w:val="22"/>
        </w:rPr>
        <w:t>złożonej oferty</w:t>
      </w:r>
      <w:r w:rsidR="002504FF" w:rsidRPr="00D66578">
        <w:rPr>
          <w:sz w:val="22"/>
          <w:szCs w:val="22"/>
        </w:rPr>
        <w:t>, które stanowią integralną części umowy.</w:t>
      </w:r>
    </w:p>
    <w:p w14:paraId="293C7CAB" w14:textId="5DED20F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Sporządzona przez Wykonawcę dokumentacja projektowo-kosztorysowa </w:t>
      </w:r>
      <w:r w:rsidR="00742B76">
        <w:rPr>
          <w:bCs/>
          <w:sz w:val="22"/>
          <w:szCs w:val="22"/>
          <w:lang w:eastAsia="pl-PL"/>
        </w:rPr>
        <w:t>musi</w:t>
      </w:r>
      <w:r w:rsidRPr="00D66578">
        <w:rPr>
          <w:bCs/>
          <w:sz w:val="22"/>
          <w:szCs w:val="22"/>
          <w:lang w:eastAsia="pl-PL"/>
        </w:rPr>
        <w:t xml:space="preserve"> spełniać wymagania ustawy PZP ze szczególnym uwzględnieniem przepisów art. 99-103 ustawy PZP tj.:</w:t>
      </w:r>
    </w:p>
    <w:p w14:paraId="3218DBAF" w14:textId="26D58C95" w:rsid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lastRenderedPageBreak/>
        <w:t xml:space="preserve">w sposób jednoznaczny i wyczerpujący, za pomocą dostatecznie dokładnych </w:t>
      </w:r>
      <w:r w:rsidR="008C6E12">
        <w:rPr>
          <w:bCs/>
          <w:sz w:val="22"/>
          <w:szCs w:val="22"/>
          <w:lang w:eastAsia="pl-PL"/>
        </w:rPr>
        <w:br/>
      </w:r>
      <w:r w:rsidRPr="00D66578">
        <w:rPr>
          <w:bCs/>
          <w:sz w:val="22"/>
          <w:szCs w:val="22"/>
          <w:lang w:eastAsia="pl-PL"/>
        </w:rPr>
        <w:t>i zrozumiałych określeń, uwzględniając wszystkie wymagania i okoliczności mogące mieć wpływ na sporządzenie oferty;</w:t>
      </w:r>
    </w:p>
    <w:p w14:paraId="3756A0A1" w14:textId="31C01CAD" w:rsidR="00D66578" w:rsidRP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 sposób nieutrudniający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z opracowaniem tabeli równoważności dopuszczającej produkty równoważne z jednoczesnym opisem równoważności. W takim przypadku, w sytuacji zaproponowania w ofertach przetargowych na wykonanie robót budowlanych, materiałów lub urządzeń "równoważnych", tzn. innych niż podane w dokumentacji projektowej jako przykładowe –Wykonawca zobowiązuje się do wydania, na etapie analizy ofert i na wniosek Zamawiającego, pisemnej opinii dotyczącej ich „równoważności”.</w:t>
      </w:r>
    </w:p>
    <w:p w14:paraId="0D643EF5" w14:textId="0FE7B2E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Wykonawca obowiązany jest zapewnić wewnętrzną spójność i skoordynowanie projektów branżowych, a także uwzględnić wytyczne Zamawiającego określone w dokumentacji </w:t>
      </w:r>
      <w:r w:rsidR="00742B76">
        <w:rPr>
          <w:bCs/>
          <w:sz w:val="22"/>
          <w:szCs w:val="22"/>
          <w:lang w:eastAsia="pl-PL"/>
        </w:rPr>
        <w:t>postępowania</w:t>
      </w:r>
      <w:r w:rsidRPr="00D66578">
        <w:rPr>
          <w:bCs/>
          <w:sz w:val="22"/>
          <w:szCs w:val="22"/>
          <w:lang w:eastAsia="pl-PL"/>
        </w:rPr>
        <w:t xml:space="preserve"> oraz otrzymane w trakcie prac projektowych.</w:t>
      </w:r>
    </w:p>
    <w:p w14:paraId="59CFEFE1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Przedmiot zamówienia Wykonawca wykona co do zasady siłami własnymi, z tym zastrzeżeniem, że w przypadku jego realizacji przy udziale podwykonawców, Wykonawca ponosi za działania lub zaniechania osób, którym podzlecił wykonanie części obowiązków pełną odpowiedzialność, jak za własne działania lub zaniechania.</w:t>
      </w:r>
    </w:p>
    <w:p w14:paraId="19327165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zobowiązany jest do zastosowania w dokumentacji technologii i materiałów zgodnych z wymogami ochrony środowiska.</w:t>
      </w:r>
    </w:p>
    <w:p w14:paraId="3F34DD53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- w ramach wynagrodzenia wynikającego z niniejszej umowy – zobowiązany jest do:</w:t>
      </w:r>
    </w:p>
    <w:p w14:paraId="18FF9297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organizowania spotkań w celu uściślenia przyjętych rozwiązań projektowych. Spotkania dotyczące uzgodnień będą się odbywały na wniosek jednej ze stron, z tygodniowym wyprzedzeniem, w siedzibie Zamawiającego. Zamawiający, dopuszcza również możliwość organizowania spotkań przy użyciu środków komunikacji elektronicznej z trzydniowym wyprzedzeniem (za zgodą Zamawiającego). Wszelkie uzgodnienia podczas spotkań roboczych muszą być dokonane za pomocą dokumentu podpisanego przez strony, protokół ze spotkania przygotowuje Wykonawca.</w:t>
      </w:r>
    </w:p>
    <w:p w14:paraId="6CF507CD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udzielania wyjaśnień i odpowiedzi na ewentualne pytania od wykonawców biorących udział w postępowaniu o udzielenie zamówień publicznych na realizację zadań inwestycyjnych, w terminie maksymalnie 48 godzin od dnia przesłania pytań do Wykonawcy,</w:t>
      </w:r>
    </w:p>
    <w:p w14:paraId="0CD8D957" w14:textId="5A81DC90" w:rsidR="00E81D74" w:rsidRP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sprawowania nadzoru autorskiego w trakcie realizacji robót objętych przedmiotową dokumentacją</w:t>
      </w:r>
      <w:r w:rsidR="00C90A7A">
        <w:rPr>
          <w:bCs/>
          <w:sz w:val="22"/>
          <w:szCs w:val="22"/>
          <w:lang w:eastAsia="pl-PL"/>
        </w:rPr>
        <w:t>.</w:t>
      </w:r>
    </w:p>
    <w:p w14:paraId="0A602549" w14:textId="77777777" w:rsidR="00DC136F" w:rsidRPr="009C11C7" w:rsidRDefault="00DC136F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0F70997F" w:rsidR="009C5EDC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3"/>
    </w:p>
    <w:p w14:paraId="5AAD6899" w14:textId="77777777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  <w:lang w:eastAsia="zh-CN"/>
        </w:rPr>
      </w:pPr>
      <w:r w:rsidRPr="00B0407E">
        <w:rPr>
          <w:sz w:val="22"/>
          <w:szCs w:val="22"/>
        </w:rPr>
        <w:t>Wynagrodzenie ma charakter ryczałtowy i nie podlega zmianom.</w:t>
      </w:r>
    </w:p>
    <w:p w14:paraId="19F34D1C" w14:textId="3C42AE5E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="00E81D74" w:rsidRPr="00E81D74">
        <w:rPr>
          <w:b/>
          <w:sz w:val="22"/>
          <w:szCs w:val="22"/>
        </w:rPr>
        <w:t xml:space="preserve">z tytułu prawidłowej i terminowej realizacji przedmiotu umowy </w:t>
      </w:r>
      <w:r w:rsidRPr="00B0407E">
        <w:rPr>
          <w:sz w:val="22"/>
          <w:szCs w:val="22"/>
        </w:rPr>
        <w:t>zgodnie z ofertą Wykonawcy wynosi:</w:t>
      </w:r>
    </w:p>
    <w:p w14:paraId="25E1FBDF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</w:t>
      </w:r>
    </w:p>
    <w:p w14:paraId="6988658A" w14:textId="77777777" w:rsidR="00B0407E" w:rsidRPr="00B0407E" w:rsidRDefault="00B0407E" w:rsidP="00B0407E">
      <w:pPr>
        <w:spacing w:line="340" w:lineRule="exact"/>
        <w:ind w:left="426"/>
        <w:jc w:val="both"/>
        <w:rPr>
          <w:sz w:val="22"/>
          <w:szCs w:val="22"/>
          <w:shd w:val="clear" w:color="auto" w:fill="FFFFFF"/>
        </w:rPr>
      </w:pPr>
      <w:r w:rsidRPr="00B0407E">
        <w:rPr>
          <w:sz w:val="22"/>
          <w:szCs w:val="22"/>
          <w:shd w:val="clear" w:color="auto" w:fill="FFFFFF"/>
        </w:rPr>
        <w:t xml:space="preserve">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30AC3C92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 ....................................................................... PLN </w:t>
      </w:r>
    </w:p>
    <w:p w14:paraId="797EAC02" w14:textId="77777777" w:rsid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</w:p>
    <w:p w14:paraId="5A9C73EC" w14:textId="503AC404" w:rsidR="00B0407E" w:rsidRP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  <w:r w:rsidRPr="00F70D07">
        <w:rPr>
          <w:b/>
          <w:bCs/>
          <w:sz w:val="22"/>
          <w:szCs w:val="22"/>
          <w:u w:val="single"/>
        </w:rPr>
        <w:t>W tym:</w:t>
      </w:r>
    </w:p>
    <w:p w14:paraId="3F17F821" w14:textId="2B38F803" w:rsidR="00B0407E" w:rsidRPr="00B0407E" w:rsidRDefault="00B0407E" w:rsidP="00E74F80">
      <w:pPr>
        <w:numPr>
          <w:ilvl w:val="0"/>
          <w:numId w:val="20"/>
        </w:numPr>
        <w:tabs>
          <w:tab w:val="left" w:pos="360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lastRenderedPageBreak/>
        <w:t xml:space="preserve">Wynagrodzenie Wykonawcy </w:t>
      </w:r>
      <w:r w:rsidRPr="00B0407E">
        <w:rPr>
          <w:b/>
          <w:sz w:val="22"/>
          <w:szCs w:val="22"/>
        </w:rPr>
        <w:t xml:space="preserve">za wykonanie </w:t>
      </w:r>
      <w:r w:rsidR="00502343" w:rsidRPr="00502343">
        <w:rPr>
          <w:b/>
          <w:sz w:val="22"/>
          <w:szCs w:val="22"/>
        </w:rPr>
        <w:t>kompletnej dokumentacji projektow</w:t>
      </w:r>
      <w:r w:rsidR="00D46C7F">
        <w:rPr>
          <w:b/>
          <w:sz w:val="22"/>
          <w:szCs w:val="22"/>
        </w:rPr>
        <w:t>o-kosztorysowej</w:t>
      </w:r>
      <w:r w:rsidR="00502343" w:rsidRPr="00502343">
        <w:rPr>
          <w:b/>
          <w:sz w:val="22"/>
          <w:szCs w:val="22"/>
        </w:rPr>
        <w:t xml:space="preserve"> wraz z uzyskaniem stosownej decyzji administracyjnej </w:t>
      </w:r>
      <w:r w:rsidRPr="00B0407E">
        <w:rPr>
          <w:sz w:val="22"/>
          <w:szCs w:val="22"/>
        </w:rPr>
        <w:t>zgodnie z ofertą Wykonawcy wynosi:</w:t>
      </w:r>
    </w:p>
    <w:p w14:paraId="1596EA33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 xml:space="preserve">, tj.: </w:t>
      </w:r>
    </w:p>
    <w:p w14:paraId="59A362B2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słownie: ....................................................................... PLN. </w:t>
      </w:r>
    </w:p>
    <w:p w14:paraId="6C0E1B08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68"/>
        <w:jc w:val="both"/>
        <w:rPr>
          <w:sz w:val="22"/>
          <w:szCs w:val="22"/>
          <w:shd w:val="clear" w:color="auto" w:fill="FFFFFF"/>
        </w:rPr>
      </w:pPr>
    </w:p>
    <w:p w14:paraId="69877945" w14:textId="6E6C3EB9" w:rsidR="00E81D74" w:rsidRDefault="00B0407E" w:rsidP="00E74F80">
      <w:pPr>
        <w:numPr>
          <w:ilvl w:val="0"/>
          <w:numId w:val="20"/>
        </w:numPr>
        <w:tabs>
          <w:tab w:val="left" w:pos="709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Pr="00B0407E">
        <w:rPr>
          <w:b/>
          <w:sz w:val="22"/>
          <w:szCs w:val="22"/>
        </w:rPr>
        <w:t>za pełnienie nadzoru autorskiego</w:t>
      </w:r>
      <w:r w:rsidRPr="00B0407E">
        <w:rPr>
          <w:sz w:val="22"/>
          <w:szCs w:val="22"/>
        </w:rPr>
        <w:t xml:space="preserve"> </w:t>
      </w:r>
      <w:r w:rsidR="00E81D74" w:rsidRPr="00E81D74">
        <w:rPr>
          <w:b/>
          <w:sz w:val="22"/>
          <w:szCs w:val="22"/>
        </w:rPr>
        <w:t>na etapie realizacji robót budowlanych</w:t>
      </w:r>
      <w:r w:rsidR="00E81D74" w:rsidRPr="00E81D74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wynosi: </w:t>
      </w:r>
    </w:p>
    <w:p w14:paraId="742FEFF9" w14:textId="24303C56" w:rsidR="00B0407E" w:rsidRPr="00B0407E" w:rsidRDefault="00B0407E" w:rsidP="00E81D74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616BA743" w14:textId="13F91ADD" w:rsidR="00B0407E" w:rsidRPr="00B0407E" w:rsidRDefault="00B0407E" w:rsidP="001A292C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>słownie ....................................................................... PLN.</w:t>
      </w:r>
    </w:p>
    <w:p w14:paraId="00C42495" w14:textId="69475E5C" w:rsidR="00E81D74" w:rsidRPr="00E23CD5" w:rsidRDefault="00E81D74" w:rsidP="00E23CD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bCs/>
          <w:iCs/>
          <w:sz w:val="22"/>
          <w:szCs w:val="22"/>
          <w:lang w:eastAsia="pl-PL"/>
        </w:rPr>
      </w:pPr>
      <w:r w:rsidRPr="00E23CD5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FC9EE9" w14:textId="2CDBA134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276" w:lineRule="auto"/>
        <w:ind w:left="1080" w:hanging="1038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obejmuje wszystkie koszty związane z realizacją zamówienia.</w:t>
      </w:r>
    </w:p>
    <w:p w14:paraId="6B694E39" w14:textId="7777777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Zamawiający zobowiązany jest na podstawie protokołu zdawczo-odbiorczego i pisemnego oświadczenia Wykonawcy – że przedmiot umowy jest wykonany zgodnie z umową, obowiązującymi przepisami oraz normami i że został wydany w stanie kompletnym z punktu widzenia celu, któremu ma służyć – zapłacić Wykonawcy wynagrodzenie za wykonane                             i odebrane prace projektowe.</w:t>
      </w:r>
    </w:p>
    <w:p w14:paraId="41EACB08" w14:textId="67B7C8D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a) płatne jest po doręczeniu Zamawiającemu </w:t>
      </w:r>
      <w:r w:rsidR="001A292C" w:rsidRPr="001A292C">
        <w:rPr>
          <w:sz w:val="22"/>
          <w:szCs w:val="22"/>
        </w:rPr>
        <w:t>stosownej decyzji administracyjnej</w:t>
      </w:r>
      <w:r w:rsidRPr="00B0407E">
        <w:rPr>
          <w:sz w:val="22"/>
          <w:szCs w:val="22"/>
        </w:rPr>
        <w:t xml:space="preserve"> ze stwierdzeniem właściwego organu, że decyzja jest prawomocna i ostateczna.</w:t>
      </w:r>
    </w:p>
    <w:p w14:paraId="677BC227" w14:textId="006A1072" w:rsidR="00B0407E" w:rsidRPr="00B0407E" w:rsidRDefault="00B0407E" w:rsidP="00E23CD5">
      <w:pPr>
        <w:numPr>
          <w:ilvl w:val="0"/>
          <w:numId w:val="19"/>
        </w:numPr>
        <w:tabs>
          <w:tab w:val="left" w:pos="426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  <w:shd w:val="clear" w:color="auto" w:fill="FFFF00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b) płatne jest pod warunkiem przystąpieni</w:t>
      </w:r>
      <w:r w:rsidR="001A292C">
        <w:rPr>
          <w:sz w:val="22"/>
          <w:szCs w:val="22"/>
        </w:rPr>
        <w:t>a</w:t>
      </w:r>
      <w:r w:rsidRPr="00B0407E">
        <w:rPr>
          <w:sz w:val="22"/>
          <w:szCs w:val="22"/>
        </w:rPr>
        <w:t xml:space="preserve"> przez Zamawiającego do realizacji inwestycji i płatne jest po zakończeniu robót budowlanych</w:t>
      </w:r>
      <w:r w:rsidR="001A292C">
        <w:rPr>
          <w:sz w:val="22"/>
          <w:szCs w:val="22"/>
        </w:rPr>
        <w:t xml:space="preserve"> </w:t>
      </w:r>
      <w:r w:rsidR="001A292C">
        <w:rPr>
          <w:sz w:val="22"/>
          <w:szCs w:val="22"/>
        </w:rPr>
        <w:br/>
      </w:r>
      <w:r w:rsidRPr="00B0407E">
        <w:rPr>
          <w:sz w:val="22"/>
          <w:szCs w:val="22"/>
        </w:rPr>
        <w:t>i</w:t>
      </w:r>
      <w:r w:rsidR="001A292C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doręczeniu Zamawiającemu decyzji </w:t>
      </w:r>
      <w:r w:rsidR="00742B76">
        <w:rPr>
          <w:sz w:val="22"/>
          <w:szCs w:val="22"/>
        </w:rPr>
        <w:t xml:space="preserve">o </w:t>
      </w:r>
      <w:r w:rsidRPr="00B0407E">
        <w:rPr>
          <w:sz w:val="22"/>
          <w:szCs w:val="22"/>
        </w:rPr>
        <w:t xml:space="preserve">dopuszczeniu obiektu do użytkowania ze stwierdzeniem właściwego organu, że decyzja jest prawomocna i ostateczna – jeżeli uzyskanie takiej decyzji będzie konieczne. </w:t>
      </w:r>
    </w:p>
    <w:p w14:paraId="6DBD449F" w14:textId="4AAF31DB" w:rsidR="00B0407E" w:rsidRPr="001A292C" w:rsidRDefault="00B0407E" w:rsidP="00E23CD5">
      <w:pPr>
        <w:numPr>
          <w:ilvl w:val="0"/>
          <w:numId w:val="19"/>
        </w:numPr>
        <w:tabs>
          <w:tab w:val="left" w:pos="372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Zapłata za wykonane prace nastąpi w formie przelewu na rachunek bankowy Wykonawcy wskazany na fakturze</w:t>
      </w:r>
      <w:r w:rsidRPr="00B0407E">
        <w:rPr>
          <w:b/>
          <w:sz w:val="22"/>
          <w:szCs w:val="22"/>
        </w:rPr>
        <w:t xml:space="preserve"> </w:t>
      </w:r>
      <w:r w:rsidRPr="00B0407E">
        <w:rPr>
          <w:sz w:val="22"/>
          <w:szCs w:val="22"/>
        </w:rPr>
        <w:t>w terminie 30 dni od daty otrzymania prawidłowo wystawionej faktury.</w:t>
      </w:r>
    </w:p>
    <w:p w14:paraId="2A3749B0" w14:textId="77777777" w:rsidR="00B46FA8" w:rsidRPr="009C11C7" w:rsidRDefault="00B46FA8" w:rsidP="001A292C">
      <w:pPr>
        <w:suppressAutoHyphens w:val="0"/>
        <w:rPr>
          <w:b/>
          <w:sz w:val="22"/>
          <w:szCs w:val="22"/>
          <w:lang w:eastAsia="pl-PL"/>
        </w:rPr>
      </w:pPr>
    </w:p>
    <w:p w14:paraId="2612AE98" w14:textId="3ED6725B" w:rsidR="009C5EDC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43EDD7FD" w14:textId="38979C13" w:rsidR="00B0407E" w:rsidRPr="00A51D01" w:rsidRDefault="00B0407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A51D01">
        <w:rPr>
          <w:b/>
          <w:sz w:val="22"/>
          <w:szCs w:val="22"/>
          <w:lang w:eastAsia="pl-PL"/>
        </w:rPr>
        <w:t>Termin realizacji</w:t>
      </w:r>
    </w:p>
    <w:p w14:paraId="4A0E997D" w14:textId="77777777" w:rsidR="00B0407E" w:rsidRPr="00A51D01" w:rsidRDefault="00B0407E" w:rsidP="00E23CD5">
      <w:pPr>
        <w:numPr>
          <w:ilvl w:val="0"/>
          <w:numId w:val="15"/>
        </w:numPr>
        <w:suppressAutoHyphens w:val="0"/>
        <w:spacing w:after="16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Wykonawca zrealizuje przedmiot umowy w terminach:</w:t>
      </w:r>
    </w:p>
    <w:p w14:paraId="2D232F59" w14:textId="7314CB66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przygotowanie dokumentacji </w:t>
      </w:r>
      <w:r w:rsidR="00C90A7A" w:rsidRPr="00A51D01">
        <w:rPr>
          <w:rFonts w:eastAsiaTheme="minorHAnsi"/>
          <w:sz w:val="22"/>
          <w:szCs w:val="22"/>
          <w:lang w:eastAsia="en-US"/>
        </w:rPr>
        <w:t>projektowo-kosztorysowej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1</w:t>
      </w:r>
      <w:r w:rsidR="00E46274">
        <w:rPr>
          <w:rFonts w:eastAsiaTheme="minorHAnsi"/>
          <w:sz w:val="22"/>
          <w:szCs w:val="22"/>
          <w:lang w:eastAsia="en-US"/>
        </w:rPr>
        <w:t>8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39DC2221" w14:textId="3DBB481E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przygotowania projektu budowlanego oraz uzyskanie </w:t>
      </w:r>
      <w:r w:rsidR="00C90A7A" w:rsidRPr="00A51D01">
        <w:rPr>
          <w:rFonts w:eastAsiaTheme="minorHAnsi"/>
          <w:sz w:val="22"/>
          <w:szCs w:val="22"/>
          <w:lang w:eastAsia="en-US"/>
        </w:rPr>
        <w:t>stosownej decyzji administracyjnej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</w:t>
      </w:r>
      <w:r w:rsidR="00ED2362">
        <w:rPr>
          <w:rFonts w:eastAsiaTheme="minorHAnsi"/>
          <w:sz w:val="22"/>
          <w:szCs w:val="22"/>
          <w:lang w:eastAsia="en-US"/>
        </w:rPr>
        <w:t>80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4A2C3A8C" w14:textId="15C5B05C" w:rsidR="00A51D01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 xml:space="preserve">III Etap  -   wykonanie projektów technicznych w ciągu </w:t>
      </w:r>
      <w:r w:rsidR="00ED2362">
        <w:rPr>
          <w:rFonts w:eastAsiaTheme="minorHAnsi"/>
          <w:sz w:val="22"/>
          <w:szCs w:val="22"/>
          <w:lang w:eastAsia="en-US"/>
        </w:rPr>
        <w:t>110</w:t>
      </w:r>
      <w:r w:rsidR="00C90A7A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 xml:space="preserve">dni od podpisania umowy </w:t>
      </w:r>
    </w:p>
    <w:p w14:paraId="3806536D" w14:textId="430B786A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IV Etap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>-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="00A51D01">
        <w:rPr>
          <w:rFonts w:eastAsiaTheme="minorHAnsi"/>
          <w:sz w:val="22"/>
          <w:szCs w:val="22"/>
          <w:lang w:eastAsia="en-US"/>
        </w:rPr>
        <w:t>n</w:t>
      </w:r>
      <w:r w:rsidRPr="00A51D01">
        <w:rPr>
          <w:rFonts w:eastAsiaTheme="minorHAnsi"/>
          <w:sz w:val="22"/>
          <w:szCs w:val="22"/>
          <w:lang w:eastAsia="en-US"/>
        </w:rPr>
        <w:t xml:space="preserve">adzór </w:t>
      </w:r>
      <w:r w:rsidR="00A51D01">
        <w:rPr>
          <w:rFonts w:eastAsiaTheme="minorHAnsi"/>
          <w:sz w:val="22"/>
          <w:szCs w:val="22"/>
          <w:lang w:eastAsia="en-US"/>
        </w:rPr>
        <w:t>a</w:t>
      </w:r>
      <w:r w:rsidRPr="00A51D01">
        <w:rPr>
          <w:rFonts w:eastAsiaTheme="minorHAnsi"/>
          <w:sz w:val="22"/>
          <w:szCs w:val="22"/>
          <w:lang w:eastAsia="en-US"/>
        </w:rPr>
        <w:t xml:space="preserve">utorski nad wykonaną dokumentacja projektową </w:t>
      </w:r>
    </w:p>
    <w:p w14:paraId="2718DFD2" w14:textId="724F3385" w:rsidR="00A51D01" w:rsidRPr="00A51D01" w:rsidRDefault="00A51D01" w:rsidP="00E23CD5">
      <w:pPr>
        <w:suppressAutoHyphens w:val="0"/>
        <w:spacing w:after="160" w:line="276" w:lineRule="auto"/>
        <w:ind w:left="1080"/>
        <w:contextualSpacing/>
        <w:jc w:val="both"/>
        <w:rPr>
          <w:rFonts w:eastAsiaTheme="minorHAnsi"/>
          <w:highlight w:val="yellow"/>
          <w:lang w:eastAsia="en-US"/>
        </w:rPr>
      </w:pPr>
      <w:r w:rsidRPr="00A51D01">
        <w:rPr>
          <w:sz w:val="22"/>
          <w:szCs w:val="22"/>
        </w:rPr>
        <w:t>Przewidywany termin sprawowania nadzoru autorskiego - planowane rozpoczęcie nadzoru w II półroczu 2024r. Przewidywany czas realizacji inwestycji 12 miesięcy.</w:t>
      </w:r>
    </w:p>
    <w:p w14:paraId="7F8439D2" w14:textId="741D19F0" w:rsidR="00A51D01" w:rsidRDefault="00A51D01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1B78F70A" w14:textId="0AA9EF03" w:rsidR="00E23CD5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3442F84B" w14:textId="77777777" w:rsidR="00E23CD5" w:rsidRPr="00A51D01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207F21B7" w14:textId="77777777" w:rsidR="009C11C7" w:rsidRPr="009C11C7" w:rsidRDefault="009C11C7" w:rsidP="00E23CD5">
      <w:pPr>
        <w:widowControl w:val="0"/>
        <w:spacing w:line="276" w:lineRule="auto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7287D3A" w14:textId="237EA88F" w:rsidR="00B0407E" w:rsidRDefault="009C5EDC" w:rsidP="00E23CD5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4" w:name="_Hlk164247366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 xml:space="preserve">§ </w:t>
      </w:r>
      <w:r w:rsidR="00C032CF"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bookmarkEnd w:id="4"/>
    <w:p w14:paraId="41A388A3" w14:textId="4B5671A2" w:rsidR="00B0407E" w:rsidRDefault="00B0407E" w:rsidP="00181364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Prawa autorskie</w:t>
      </w:r>
    </w:p>
    <w:p w14:paraId="7C2F38D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Wykonawca przekaże Zamawiającemu przedmiot zamówienia wraz z oświadczeniem o przeniesieniu praw autorskich na rzecz Zamawiającego. </w:t>
      </w:r>
    </w:p>
    <w:p w14:paraId="3AA58879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Wykonawcy zawiera wynagrodzenie za przeniesienie praw autorskich do przedmiotu zamówienia.</w:t>
      </w:r>
    </w:p>
    <w:p w14:paraId="7B714C1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oświadcza również, że osoby trzecie nie uzyskały i nie uzyskają autorskich praw majątkowych do przedmiotu umowy.</w:t>
      </w:r>
    </w:p>
    <w:p w14:paraId="448203A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przekaże Zamawiającemu przedmiot zamówienia wraz z oświadczeniem o:</w:t>
      </w:r>
    </w:p>
    <w:p w14:paraId="4AD2CEBF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wykonaniu przedmiotu zamówienia zgodnie z umową, zasadami współczesnej wiedzy technicznej, obowiązującymi w tym zakresie przepisami i normami oraz w stanie kompletnym z punktu widzenia celu, któremu ma służyć;</w:t>
      </w:r>
    </w:p>
    <w:p w14:paraId="14524E41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spójności kosztorysu inwestorskiego i przedmiaru wraz z projektem.</w:t>
      </w:r>
    </w:p>
    <w:p w14:paraId="3490D76D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Wykaz opracowań oraz pisemne oświadczenia, o których mowa powyżej stanowią integralną część protokołu odbioru przedmiotu zamówienia.</w:t>
      </w:r>
    </w:p>
    <w:p w14:paraId="33A532D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Zamawiający ma prawo wnosić uwagi do dokumentacji na bieżąco w trakcie odbioru oraz w każdym czasie po odbiorze lub w trakcie realizacji robót na podstawie odebranej dokumentacji. </w:t>
      </w:r>
    </w:p>
    <w:p w14:paraId="639C0518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Zamawiającego jest: </w:t>
      </w:r>
      <w:r w:rsidRPr="00B0407E">
        <w:rPr>
          <w:sz w:val="22"/>
          <w:szCs w:val="22"/>
        </w:rPr>
        <w:br/>
        <w:t>p. ……………………………. tel.: ……………… lub w przypadku nieobecności inna osoba upoważniona przez Zamawiającego.</w:t>
      </w:r>
    </w:p>
    <w:p w14:paraId="737C6340" w14:textId="12F22457" w:rsid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Wykonawcy jest: </w:t>
      </w:r>
      <w:r w:rsidRPr="00B0407E">
        <w:rPr>
          <w:sz w:val="22"/>
          <w:szCs w:val="22"/>
        </w:rPr>
        <w:br/>
        <w:t>p. ............................................tel.: ....................... lub w przypadku nieobecności inna osoba upoważniona przez Wykonawcę.</w:t>
      </w:r>
    </w:p>
    <w:p w14:paraId="5821E79C" w14:textId="77777777" w:rsidR="00C032CF" w:rsidRDefault="00C032CF" w:rsidP="00C032CF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p w14:paraId="3FF7C929" w14:textId="77777777" w:rsidR="00532766" w:rsidRPr="00C032CF" w:rsidRDefault="0053276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032CF">
        <w:rPr>
          <w:b/>
          <w:sz w:val="22"/>
          <w:szCs w:val="22"/>
          <w:lang w:eastAsia="pl-PL"/>
        </w:rPr>
        <w:t>Zatrudnienie na umowę o pracę</w:t>
      </w:r>
    </w:p>
    <w:p w14:paraId="1FECFCD8" w14:textId="2144621C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przy realizacji przedmiotu umowy, stosownie do art. 95 ust. 1 i 2 PZP ustawy z dnia 11 września 2019 r. - Prawo zamówień publicznych (Dz.U. 2019 poz. 2019) – dalej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., czynności związane z realizacją zamówienia w zakresie </w:t>
      </w:r>
      <w:bookmarkStart w:id="5" w:name="_Hlk164249961"/>
      <w:r w:rsidR="00F31839" w:rsidRPr="00C032CF">
        <w:rPr>
          <w:b/>
          <w:sz w:val="22"/>
          <w:szCs w:val="22"/>
        </w:rPr>
        <w:t>wykonania prac projektowych</w:t>
      </w:r>
      <w:r w:rsidRPr="00C032CF">
        <w:rPr>
          <w:sz w:val="22"/>
          <w:szCs w:val="22"/>
        </w:rPr>
        <w:t xml:space="preserve"> </w:t>
      </w:r>
      <w:bookmarkEnd w:id="5"/>
      <w:r w:rsidRPr="00C032CF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</w:t>
      </w:r>
    </w:p>
    <w:p w14:paraId="61ACA0DD" w14:textId="77777777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na pisemne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w terminie do 2 dni roboczych przedstawi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>dokumenty potwierdzające sposób zatrudnienia osób wykonujące ww. czynności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0D15AFE3" w14:textId="234CBD28" w:rsidR="00562AE3" w:rsidRPr="00181364" w:rsidRDefault="00532766" w:rsidP="00181364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przekazanie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Wykonawca </w:t>
      </w:r>
      <w:r w:rsidRPr="00C032CF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3772F0B" w14:textId="4508402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Hlk164249143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>§</w:t>
      </w:r>
      <w:bookmarkEnd w:id="6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 </w:t>
      </w:r>
      <w:r w:rsidR="00562AE3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495A8257" w14:textId="74E70FFB" w:rsidR="0022026C" w:rsidRDefault="009C5EDC" w:rsidP="00E23CD5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7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7"/>
    </w:p>
    <w:p w14:paraId="01BB6274" w14:textId="6656DF6A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 przypadku niewykonania lub zerwania umowy z przyczyn zależnych od Wykonawcy, Wykonawca zobowiązuje się do zapłacenia Zamawiającemu kary umownej w wysokości 10%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przewidzianego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>.</w:t>
      </w:r>
    </w:p>
    <w:p w14:paraId="0CBCA14F" w14:textId="2DC5C27F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zapłaci Zamawiającemu karę umowną w wysokości 0,2 %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określonego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 xml:space="preserve">  za każdy dzień zwłoki w wykonaniu przedmiotu zamówienia.</w:t>
      </w:r>
    </w:p>
    <w:p w14:paraId="3B850AC6" w14:textId="57164BD8" w:rsidR="0022026C" w:rsidRPr="00C80D75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</w:t>
      </w:r>
      <w:r w:rsidRPr="00C80D75">
        <w:rPr>
          <w:sz w:val="22"/>
          <w:szCs w:val="22"/>
          <w:shd w:val="clear" w:color="auto" w:fill="FFFFFF"/>
        </w:rPr>
        <w:t xml:space="preserve">zapłaci Zamawiającemu karę umowną w wysokości 0,2 % całkowitego wynagrodzenia </w:t>
      </w:r>
      <w:r w:rsidR="00F70D07" w:rsidRPr="00C80D75">
        <w:rPr>
          <w:sz w:val="22"/>
          <w:szCs w:val="22"/>
          <w:shd w:val="clear" w:color="auto" w:fill="FFFFFF"/>
        </w:rPr>
        <w:t xml:space="preserve">netto </w:t>
      </w:r>
      <w:r w:rsidRPr="00C80D75">
        <w:rPr>
          <w:sz w:val="22"/>
          <w:szCs w:val="22"/>
          <w:shd w:val="clear" w:color="auto" w:fill="FFFFFF"/>
        </w:rPr>
        <w:t xml:space="preserve">określonego w </w:t>
      </w:r>
      <w:r w:rsidR="00F70D07" w:rsidRPr="00C80D75">
        <w:rPr>
          <w:sz w:val="22"/>
          <w:szCs w:val="22"/>
          <w:shd w:val="clear" w:color="auto" w:fill="FFFFFF"/>
        </w:rPr>
        <w:t xml:space="preserve">§ </w:t>
      </w:r>
      <w:r w:rsidR="001A292C" w:rsidRPr="00C80D75">
        <w:rPr>
          <w:sz w:val="22"/>
          <w:szCs w:val="22"/>
          <w:shd w:val="clear" w:color="auto" w:fill="FFFFFF"/>
        </w:rPr>
        <w:t>2</w:t>
      </w:r>
      <w:r w:rsidRPr="00C80D75">
        <w:rPr>
          <w:sz w:val="22"/>
          <w:szCs w:val="22"/>
          <w:shd w:val="clear" w:color="auto" w:fill="FFFFFF"/>
        </w:rPr>
        <w:t xml:space="preserve">  za każdy dzień zwłoki w usuwaniu wad dokumentacji.</w:t>
      </w:r>
    </w:p>
    <w:p w14:paraId="1B4C2CC1" w14:textId="1DFDF47F" w:rsidR="00C80D75" w:rsidRPr="00A2411E" w:rsidRDefault="00C80D75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80D75">
        <w:rPr>
          <w:sz w:val="22"/>
          <w:szCs w:val="22"/>
        </w:rPr>
        <w:t>Wykonawca zapłaci Zamawiającemu</w:t>
      </w:r>
      <w:r w:rsidRPr="00C80D75">
        <w:rPr>
          <w:i/>
          <w:sz w:val="22"/>
          <w:szCs w:val="22"/>
        </w:rPr>
        <w:t xml:space="preserve"> </w:t>
      </w:r>
      <w:r w:rsidRPr="00C80D75">
        <w:rPr>
          <w:sz w:val="22"/>
          <w:szCs w:val="22"/>
        </w:rPr>
        <w:t xml:space="preserve">karę umowną 500 zł netto za każdy stwierdzony przypadek naruszenia obowiązku </w:t>
      </w:r>
      <w:r w:rsidRPr="00181364">
        <w:rPr>
          <w:sz w:val="22"/>
          <w:szCs w:val="22"/>
        </w:rPr>
        <w:t>wynikającego z pkt 1</w:t>
      </w:r>
      <w:r w:rsidR="00181364" w:rsidRPr="00181364">
        <w:rPr>
          <w:sz w:val="22"/>
          <w:szCs w:val="22"/>
        </w:rPr>
        <w:t>4</w:t>
      </w:r>
      <w:r w:rsidRPr="00181364">
        <w:rPr>
          <w:sz w:val="22"/>
          <w:szCs w:val="22"/>
        </w:rPr>
        <w:t xml:space="preserve"> działu III IDW - dotyczy zatrudniania pracowników na umowę o pracę, w tym: niezłożenie oświadczenia na wezwanie </w:t>
      </w:r>
      <w:r w:rsidRPr="00C80D75">
        <w:rPr>
          <w:sz w:val="22"/>
          <w:szCs w:val="22"/>
        </w:rPr>
        <w:t>Zamawiającego w wyznaczonym terminie lub złożenie oświadczenia niezgodnego ze stanem faktycznym.</w:t>
      </w:r>
    </w:p>
    <w:p w14:paraId="59E5D4C6" w14:textId="33E8849E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8" w:name="_Hlk164250445"/>
      <w:r w:rsidRPr="00A2411E">
        <w:rPr>
          <w:sz w:val="22"/>
          <w:szCs w:val="22"/>
          <w:lang w:eastAsia="pl-PL"/>
        </w:rPr>
        <w:t xml:space="preserve">Wykonawca zapłaci Zamawiającemu karę umowną </w:t>
      </w:r>
      <w:bookmarkEnd w:id="8"/>
      <w:r w:rsidRPr="00A2411E">
        <w:rPr>
          <w:sz w:val="22"/>
          <w:szCs w:val="22"/>
          <w:lang w:eastAsia="pl-PL"/>
        </w:rPr>
        <w:t xml:space="preserve">w wysokości 5 000,00 zł netto za każde stwierdzone powierzenie danych osobowych podwykonawcy bez zgodny Zamawiającego a także karę umową w wysokości 5 000,00 zł netto za każde stwierdzenie powierzenia podwykonawcy wykonania części umowy bez zgody Zamawiającego. </w:t>
      </w:r>
    </w:p>
    <w:p w14:paraId="07ECF186" w14:textId="039B3E1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A2411E">
        <w:rPr>
          <w:sz w:val="22"/>
          <w:szCs w:val="22"/>
        </w:rPr>
        <w:t>bezpieczeństwa danych osobowych</w:t>
      </w:r>
      <w:r w:rsidRPr="00A2411E">
        <w:rPr>
          <w:sz w:val="22"/>
          <w:szCs w:val="22"/>
          <w:lang w:eastAsia="pl-PL"/>
        </w:rPr>
        <w:t xml:space="preserve"> Zamawiającego. </w:t>
      </w:r>
    </w:p>
    <w:p w14:paraId="32FF4462" w14:textId="46C0E155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9" w:name="_Hlk164250481"/>
      <w:r w:rsidRPr="00A2411E">
        <w:rPr>
          <w:bCs/>
          <w:sz w:val="22"/>
          <w:szCs w:val="22"/>
          <w:lang w:eastAsia="pl-PL"/>
        </w:rPr>
        <w:t>Wykonawca zapłaci Zamawiającemu karę umowną</w:t>
      </w:r>
      <w:bookmarkEnd w:id="9"/>
      <w:r w:rsidRPr="00A2411E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</w:t>
      </w:r>
      <w:r w:rsidRPr="00A2411E">
        <w:rPr>
          <w:bCs/>
          <w:sz w:val="22"/>
          <w:szCs w:val="22"/>
          <w:lang w:eastAsia="pl-PL"/>
        </w:rPr>
        <w:t>a nieusprawiedliwione niestawienie się na miejsce pełnienia nadzoru autorskiego, po wezwaniu przez Zamawiającego w wysokości 1 000,00 zł (słownie złotych: jeden tysiąc 00/100) za każdy przypadek, nie więcej jednak niż 40% wynagrodzenia umownego netto o którym mowa w §</w:t>
      </w:r>
      <w:r>
        <w:rPr>
          <w:bCs/>
          <w:sz w:val="22"/>
          <w:szCs w:val="22"/>
          <w:lang w:eastAsia="pl-PL"/>
        </w:rPr>
        <w:t xml:space="preserve"> 2</w:t>
      </w:r>
      <w:r w:rsidRPr="00A2411E">
        <w:rPr>
          <w:bCs/>
          <w:sz w:val="22"/>
          <w:szCs w:val="22"/>
          <w:lang w:eastAsia="pl-PL"/>
        </w:rPr>
        <w:t xml:space="preserve"> umowy</w:t>
      </w:r>
      <w:r>
        <w:rPr>
          <w:bCs/>
          <w:sz w:val="22"/>
          <w:szCs w:val="22"/>
          <w:lang w:eastAsia="pl-PL"/>
        </w:rPr>
        <w:t>.</w:t>
      </w:r>
    </w:p>
    <w:p w14:paraId="05EF29AA" w14:textId="16F906C0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>Wykonawca zapłaci Zamawiającemu karę umowną w przypadku braku podpisu na dokumentacji projektowej właściwego Projektanta zgodnego z SWZ, w tym z umową, w wysokości po 5 000,00 zł (słownie złotych: pięć tysięcy 00/100) za każdy przypadek braku podpisu każdej osoby, której obowiązek złożenia podpisu wynika z zakresu opracowania wchodzącego w skład dokumentacji projektowej</w:t>
      </w:r>
      <w:r>
        <w:rPr>
          <w:bCs/>
          <w:sz w:val="22"/>
          <w:szCs w:val="22"/>
          <w:lang w:eastAsia="pl-PL"/>
        </w:rPr>
        <w:t>.</w:t>
      </w:r>
    </w:p>
    <w:p w14:paraId="75A9DFC1" w14:textId="2FD9140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 xml:space="preserve">Wykonawca zapłaci Zamawiającemu karę umowną za brak zapłaty lub nieterminową zapłatę wynagrodzenia należnego podwykonawcom z tytułu zmiany wysokości wynagrodzenia, o której mowa w § </w:t>
      </w:r>
      <w:r>
        <w:rPr>
          <w:bCs/>
          <w:sz w:val="22"/>
          <w:szCs w:val="22"/>
          <w:lang w:eastAsia="pl-PL"/>
        </w:rPr>
        <w:t xml:space="preserve">2 </w:t>
      </w:r>
      <w:r w:rsidRPr="00A2411E">
        <w:rPr>
          <w:bCs/>
          <w:sz w:val="22"/>
          <w:szCs w:val="22"/>
          <w:lang w:eastAsia="pl-PL"/>
        </w:rPr>
        <w:t xml:space="preserve">– 0,01% wynagrodzenia netto określonego w umowie o podwykonawstwo – za każdy stwierdzony przypadek, nie więcej niż 20 % wynagrodzenia umownego netto, określonego w § </w:t>
      </w:r>
      <w:r>
        <w:rPr>
          <w:bCs/>
          <w:sz w:val="22"/>
          <w:szCs w:val="22"/>
          <w:lang w:eastAsia="pl-PL"/>
        </w:rPr>
        <w:t>2.</w:t>
      </w:r>
    </w:p>
    <w:p w14:paraId="79FB2BCD" w14:textId="419759A5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Łączna maksymalna wysokość kar umownych, których mogą dochodzić strony nie może przekroczyć 50% całkowitego wynagrodzenia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F70D07" w:rsidRPr="00F70D07">
        <w:rPr>
          <w:sz w:val="22"/>
          <w:szCs w:val="22"/>
          <w:shd w:val="clear" w:color="auto" w:fill="FFFFFF"/>
        </w:rPr>
        <w:t>umownego netto o którym mowa w § 2</w:t>
      </w:r>
      <w:r w:rsidRPr="0022026C">
        <w:rPr>
          <w:sz w:val="22"/>
          <w:szCs w:val="22"/>
          <w:shd w:val="clear" w:color="auto" w:fill="FFFFFF"/>
        </w:rPr>
        <w:t xml:space="preserve">. </w:t>
      </w:r>
    </w:p>
    <w:p w14:paraId="33CC5F3E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W przypadku rażącego naruszenia przez Wykonawcę obowiązków wynikających z niniejszej umowy, Zamawiający może odstąpić od umowy ze skutkiem natychmiastowym</w:t>
      </w:r>
    </w:p>
    <w:p w14:paraId="426EAC75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Zamawiający zastrzega możliwość potrącania należnych kar z bieżących należności.  </w:t>
      </w:r>
    </w:p>
    <w:p w14:paraId="05B79E99" w14:textId="2DBCF825" w:rsidR="001A292C" w:rsidRPr="008C6E12" w:rsidRDefault="0022026C" w:rsidP="008C6E12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Zamawiający zastrzega sobie prawo do odszkodowania uzupełniającego przekraczającego wysokość kar umownych do wysokości rzeczywiście poniesionej szkody.</w:t>
      </w:r>
    </w:p>
    <w:p w14:paraId="46C3A080" w14:textId="090E53F5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0C124DB6" w14:textId="77777777" w:rsidR="004C7279" w:rsidRDefault="0022026C" w:rsidP="004C7279">
      <w:pPr>
        <w:numPr>
          <w:ilvl w:val="0"/>
          <w:numId w:val="22"/>
        </w:numPr>
        <w:suppressAutoHyphens w:val="0"/>
        <w:spacing w:line="276" w:lineRule="auto"/>
        <w:ind w:left="697" w:hanging="357"/>
        <w:jc w:val="both"/>
        <w:rPr>
          <w:noProof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możliwość zmiany terminu realizacji umowy jeżeli w trakcie jej trwania zmianie ulegną przepisy dotyczące wymogów sporządzania dokumentacji projektowo – kosztorysowej służącej do opisu przedmiotu zamówienia publicznego na roboty budowlane o czas niezbędny do dostosowania dokumentacji projektowo – kosztorysowej do obowiązujących regulacji prawnych.</w:t>
      </w:r>
    </w:p>
    <w:p w14:paraId="3A54F6C2" w14:textId="6A4C4C26" w:rsidR="004C7279" w:rsidRPr="004C7279" w:rsidRDefault="004C7279" w:rsidP="004C7279">
      <w:pPr>
        <w:pStyle w:val="Akapitzlist"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noProof/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Klauzula waloryzacyjna - jeżeli zmiana kosztów związanych z realizacją przedmiotu zamówienia dotyczącego nadzoru autorskiego przekroczy 5 % według wskaźnika cen towarów i usług ogółem </w:t>
      </w:r>
      <w:r w:rsidRPr="004C7279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688B4C7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3023359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4678B24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1F5D0D11" w14:textId="77777777" w:rsidR="004C7279" w:rsidRPr="004C7279" w:rsidRDefault="004C7279" w:rsidP="004C7279">
      <w:pPr>
        <w:numPr>
          <w:ilvl w:val="0"/>
          <w:numId w:val="30"/>
        </w:numPr>
        <w:suppressAutoHyphens w:val="0"/>
        <w:spacing w:after="160" w:line="259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Wykonawca, którego wynagrodzenie zostało zmienione zgodnie z ustępem powyżej,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FCAF787" w14:textId="77777777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przedmiotem umowy są roboty budowlane, dostawy lub usługi;</w:t>
      </w:r>
    </w:p>
    <w:p w14:paraId="2C6E7817" w14:textId="6DFA65AA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okres obowiązywania umowy przekracza 6 miesięcy.</w:t>
      </w:r>
    </w:p>
    <w:p w14:paraId="6303B3D0" w14:textId="00753B3E" w:rsidR="0080124B" w:rsidRPr="0080124B" w:rsidRDefault="0080124B" w:rsidP="004C7279">
      <w:pPr>
        <w:numPr>
          <w:ilvl w:val="0"/>
          <w:numId w:val="33"/>
        </w:numPr>
        <w:tabs>
          <w:tab w:val="clear" w:pos="700"/>
        </w:tabs>
        <w:spacing w:line="276" w:lineRule="auto"/>
        <w:ind w:left="284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świadczeń i przede wszystkim zgodnym zamiarem wykonania przedmiotu umowy, określą zmiany korzystne z punktu widzenia realizacji przedmiotu umowy.</w:t>
      </w:r>
    </w:p>
    <w:p w14:paraId="525E1822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61DB444E" w14:textId="5B6F970E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</w:t>
      </w:r>
      <w:r w:rsidR="00742B76">
        <w:rPr>
          <w:sz w:val="22"/>
          <w:szCs w:val="22"/>
        </w:rPr>
        <w:br/>
      </w:r>
      <w:r w:rsidRPr="0080124B">
        <w:rPr>
          <w:sz w:val="22"/>
          <w:szCs w:val="22"/>
        </w:rPr>
        <w:t xml:space="preserve">z załącznikami. </w:t>
      </w:r>
    </w:p>
    <w:p w14:paraId="3C4FDDBD" w14:textId="3222198A" w:rsidR="00742B76" w:rsidRPr="008C6E12" w:rsidRDefault="0080124B" w:rsidP="008C6E12">
      <w:pPr>
        <w:numPr>
          <w:ilvl w:val="0"/>
          <w:numId w:val="33"/>
        </w:numPr>
        <w:spacing w:line="276" w:lineRule="auto"/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6E291F05" w14:textId="070DED28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</w:t>
      </w:r>
    </w:p>
    <w:p w14:paraId="3A97F59B" w14:textId="40ACEF2A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bookmarkStart w:id="10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10"/>
    </w:p>
    <w:p w14:paraId="72B61FA3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 xml:space="preserve">Strona ma obowiązek zapewnić ochronę informacji prawnie chronionych według najwyższych przewidzianych prawem standardów, w tym zapewnić ochronę systemów i sieci </w:t>
      </w:r>
      <w:r w:rsidRPr="009C11C7">
        <w:rPr>
          <w:bCs/>
          <w:sz w:val="22"/>
          <w:szCs w:val="22"/>
          <w:lang w:eastAsia="de-DE"/>
        </w:rPr>
        <w:lastRenderedPageBreak/>
        <w:t>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51A46322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</w:t>
      </w:r>
    </w:p>
    <w:p w14:paraId="609E3213" w14:textId="77777777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6854A074" w14:textId="4D5FEF53" w:rsidR="0080124B" w:rsidRPr="008C6E12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119C7B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946C40E" w14:textId="746D22FC" w:rsidR="009C5EDC" w:rsidRPr="009C11C7" w:rsidRDefault="009C5EDC" w:rsidP="008C6E12">
      <w:p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3ADC347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39688591" w14:textId="77777777" w:rsidR="00742B76" w:rsidRDefault="009C5EDC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0CCA289D" w14:textId="77777777" w:rsid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7D821554" w14:textId="6C297068" w:rsidR="00742B76" w:rsidRP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z w:val="22"/>
          <w:szCs w:val="22"/>
        </w:rPr>
        <w:t xml:space="preserve">Umowa wchodzi w życie z dniem zawarcia.   </w:t>
      </w:r>
    </w:p>
    <w:p w14:paraId="65C04CF5" w14:textId="03A65BA9" w:rsidR="00F85562" w:rsidRDefault="00F85562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20170670" w14:textId="77777777" w:rsidR="00742B76" w:rsidRPr="00742B76" w:rsidRDefault="00742B76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3C4A8D80" w14:textId="624A4358" w:rsidR="00F85562" w:rsidRDefault="00F85562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56067FE7" w14:textId="77777777" w:rsidR="00E23CD5" w:rsidRDefault="00E23CD5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45887FE7" w:rsidR="00F85562" w:rsidRPr="008C6E12" w:rsidRDefault="00F85562" w:rsidP="008C6E1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 w:rsidRPr="00F85562">
        <w:t>Formularz Ofertowy</w:t>
      </w:r>
    </w:p>
    <w:p w14:paraId="221E9A9E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90A7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DCD6" w14:textId="77777777" w:rsidR="004F2DE1" w:rsidRDefault="004F2DE1" w:rsidP="009C5EDC">
      <w:r>
        <w:separator/>
      </w:r>
    </w:p>
  </w:endnote>
  <w:endnote w:type="continuationSeparator" w:id="0">
    <w:p w14:paraId="4567D633" w14:textId="77777777" w:rsidR="004F2DE1" w:rsidRDefault="004F2DE1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EA">
          <w:rPr>
            <w:noProof/>
          </w:rPr>
          <w:t>1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9067" w14:textId="77777777" w:rsidR="004F2DE1" w:rsidRDefault="004F2DE1" w:rsidP="009C5EDC">
      <w:r>
        <w:separator/>
      </w:r>
    </w:p>
  </w:footnote>
  <w:footnote w:type="continuationSeparator" w:id="0">
    <w:p w14:paraId="2C439447" w14:textId="77777777" w:rsidR="004F2DE1" w:rsidRDefault="004F2DE1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2330" w14:textId="77777777" w:rsidR="00C90A7A" w:rsidRDefault="00C90A7A">
    <w:pPr>
      <w:pStyle w:val="Nagwek"/>
    </w:pPr>
    <w:r>
      <w:rPr>
        <w:noProof/>
        <w:lang w:eastAsia="pl-PL"/>
      </w:rPr>
      <w:drawing>
        <wp:inline distT="0" distB="0" distL="0" distR="0" wp14:anchorId="3FB425C7" wp14:editId="7D1A2838">
          <wp:extent cx="1478943" cy="567507"/>
          <wp:effectExtent l="0" t="0" r="698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57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EA821" w14:textId="77777777" w:rsidR="00C90A7A" w:rsidRDefault="00C90A7A" w:rsidP="009A2F07">
    <w:pPr>
      <w:pStyle w:val="Nagwek"/>
      <w:pBdr>
        <w:bottom w:val="single" w:sz="6" w:space="1" w:color="auto"/>
      </w:pBdr>
    </w:pPr>
  </w:p>
  <w:p w14:paraId="1DA93BAB" w14:textId="77777777" w:rsidR="00C90A7A" w:rsidRDefault="00C90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1C17082"/>
    <w:multiLevelType w:val="hybridMultilevel"/>
    <w:tmpl w:val="D4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64085"/>
    <w:multiLevelType w:val="hybridMultilevel"/>
    <w:tmpl w:val="E992166E"/>
    <w:lvl w:ilvl="0" w:tplc="5E3A3A4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840"/>
    <w:multiLevelType w:val="hybridMultilevel"/>
    <w:tmpl w:val="D4347A54"/>
    <w:lvl w:ilvl="0" w:tplc="8FAE9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C0A"/>
    <w:multiLevelType w:val="hybridMultilevel"/>
    <w:tmpl w:val="59E874F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6E388D"/>
    <w:multiLevelType w:val="hybridMultilevel"/>
    <w:tmpl w:val="908CE6F6"/>
    <w:lvl w:ilvl="0" w:tplc="E740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05928"/>
    <w:multiLevelType w:val="hybridMultilevel"/>
    <w:tmpl w:val="36E20E52"/>
    <w:name w:val="WW8Num63223"/>
    <w:lvl w:ilvl="0" w:tplc="AB94D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869E0"/>
    <w:multiLevelType w:val="hybridMultilevel"/>
    <w:tmpl w:val="F44CB3F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454A6AA2"/>
    <w:multiLevelType w:val="hybridMultilevel"/>
    <w:tmpl w:val="C11E1A2E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4" w15:restartNumberingAfterBreak="0">
    <w:nsid w:val="4EFA128E"/>
    <w:multiLevelType w:val="hybridMultilevel"/>
    <w:tmpl w:val="FFD657BE"/>
    <w:name w:val="WW8Num63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E36"/>
    <w:multiLevelType w:val="hybridMultilevel"/>
    <w:tmpl w:val="A026708E"/>
    <w:name w:val="WW8Num63222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3E47"/>
    <w:multiLevelType w:val="hybridMultilevel"/>
    <w:tmpl w:val="C0AC0E38"/>
    <w:lvl w:ilvl="0" w:tplc="46DCBB6C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17191"/>
    <w:multiLevelType w:val="hybridMultilevel"/>
    <w:tmpl w:val="107E2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96D1F"/>
    <w:multiLevelType w:val="hybridMultilevel"/>
    <w:tmpl w:val="13CAB0C4"/>
    <w:lvl w:ilvl="0" w:tplc="B5146ACE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5641"/>
    <w:multiLevelType w:val="hybridMultilevel"/>
    <w:tmpl w:val="9454E9CC"/>
    <w:lvl w:ilvl="0" w:tplc="F1A03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3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8"/>
  </w:num>
  <w:num w:numId="16">
    <w:abstractNumId w:val="33"/>
  </w:num>
  <w:num w:numId="17">
    <w:abstractNumId w:val="19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17"/>
  </w:num>
  <w:num w:numId="27">
    <w:abstractNumId w:val="7"/>
  </w:num>
  <w:num w:numId="28">
    <w:abstractNumId w:val="6"/>
  </w:num>
  <w:num w:numId="29">
    <w:abstractNumId w:val="14"/>
  </w:num>
  <w:num w:numId="30">
    <w:abstractNumId w:val="35"/>
  </w:num>
  <w:num w:numId="31">
    <w:abstractNumId w:val="22"/>
  </w:num>
  <w:num w:numId="32">
    <w:abstractNumId w:val="34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DC"/>
    <w:rsid w:val="00025220"/>
    <w:rsid w:val="00031806"/>
    <w:rsid w:val="000A059F"/>
    <w:rsid w:val="000C3E4F"/>
    <w:rsid w:val="000F5FB9"/>
    <w:rsid w:val="00122B21"/>
    <w:rsid w:val="00181364"/>
    <w:rsid w:val="001A292C"/>
    <w:rsid w:val="001A7F43"/>
    <w:rsid w:val="0022026C"/>
    <w:rsid w:val="00240F6F"/>
    <w:rsid w:val="002504FF"/>
    <w:rsid w:val="00284F0D"/>
    <w:rsid w:val="002B4464"/>
    <w:rsid w:val="002D5D62"/>
    <w:rsid w:val="002F178D"/>
    <w:rsid w:val="002F2AAD"/>
    <w:rsid w:val="00367808"/>
    <w:rsid w:val="003A3D16"/>
    <w:rsid w:val="003D16CD"/>
    <w:rsid w:val="00483E95"/>
    <w:rsid w:val="004C7279"/>
    <w:rsid w:val="004F2DE1"/>
    <w:rsid w:val="00502343"/>
    <w:rsid w:val="00532766"/>
    <w:rsid w:val="00544051"/>
    <w:rsid w:val="00562AE3"/>
    <w:rsid w:val="005A4644"/>
    <w:rsid w:val="005F2628"/>
    <w:rsid w:val="00647C01"/>
    <w:rsid w:val="00654299"/>
    <w:rsid w:val="0069731A"/>
    <w:rsid w:val="006C0619"/>
    <w:rsid w:val="006E1F9A"/>
    <w:rsid w:val="00716232"/>
    <w:rsid w:val="00722CB8"/>
    <w:rsid w:val="00742B76"/>
    <w:rsid w:val="0075716D"/>
    <w:rsid w:val="00783C73"/>
    <w:rsid w:val="0079045F"/>
    <w:rsid w:val="007F5FFB"/>
    <w:rsid w:val="0080124B"/>
    <w:rsid w:val="0082789E"/>
    <w:rsid w:val="008450AF"/>
    <w:rsid w:val="00867A1B"/>
    <w:rsid w:val="008B3880"/>
    <w:rsid w:val="008C6E12"/>
    <w:rsid w:val="009A4668"/>
    <w:rsid w:val="009C11C7"/>
    <w:rsid w:val="009C5EDC"/>
    <w:rsid w:val="00A17F02"/>
    <w:rsid w:val="00A2100A"/>
    <w:rsid w:val="00A2411E"/>
    <w:rsid w:val="00A442A4"/>
    <w:rsid w:val="00A51D01"/>
    <w:rsid w:val="00A53B42"/>
    <w:rsid w:val="00A6089B"/>
    <w:rsid w:val="00AB7A82"/>
    <w:rsid w:val="00B00CCE"/>
    <w:rsid w:val="00B0407E"/>
    <w:rsid w:val="00B46FA8"/>
    <w:rsid w:val="00B60567"/>
    <w:rsid w:val="00BC02BF"/>
    <w:rsid w:val="00C032CF"/>
    <w:rsid w:val="00C749B3"/>
    <w:rsid w:val="00C80D75"/>
    <w:rsid w:val="00C81BC2"/>
    <w:rsid w:val="00C90A7A"/>
    <w:rsid w:val="00CB5F28"/>
    <w:rsid w:val="00D46C7F"/>
    <w:rsid w:val="00D66578"/>
    <w:rsid w:val="00DC136F"/>
    <w:rsid w:val="00DF3138"/>
    <w:rsid w:val="00E150A2"/>
    <w:rsid w:val="00E23CD5"/>
    <w:rsid w:val="00E46274"/>
    <w:rsid w:val="00E74F80"/>
    <w:rsid w:val="00E81D74"/>
    <w:rsid w:val="00E863C5"/>
    <w:rsid w:val="00ED2362"/>
    <w:rsid w:val="00F31839"/>
    <w:rsid w:val="00F536D1"/>
    <w:rsid w:val="00F70D07"/>
    <w:rsid w:val="00F85562"/>
    <w:rsid w:val="00F91272"/>
    <w:rsid w:val="00FA3530"/>
    <w:rsid w:val="00FE5AAC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afb56462d055cdf61cc4835224121fdb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11a1c0e0596ba365f6c1e5aa77ed38f3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CA28-A544-4A7C-ADC1-E89EE0AE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9363F-F74E-4C27-B93B-A499FD046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31517-8A8F-42DA-88F6-334096F9C895}">
  <ds:schemaRefs>
    <ds:schemaRef ds:uri="http://schemas.microsoft.com/office/2006/metadata/properties"/>
    <ds:schemaRef ds:uri="http://schemas.microsoft.com/office/infopath/2007/PartnerControls"/>
    <ds:schemaRef ds:uri="2fe1d8c2-84f2-48cb-9e91-dca1c6333efb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a6bd1c4-7dd1-403e-9518-d86dcbad57a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24839D-D93F-4C8D-B957-0054CC6C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Zagdan Iwona</dc:creator>
  <cp:keywords/>
  <dc:description/>
  <cp:lastModifiedBy>Zagdan Iwona</cp:lastModifiedBy>
  <cp:revision>2</cp:revision>
  <cp:lastPrinted>2024-04-18T10:53:00Z</cp:lastPrinted>
  <dcterms:created xsi:type="dcterms:W3CDTF">2024-06-10T18:51:00Z</dcterms:created>
  <dcterms:modified xsi:type="dcterms:W3CDTF">2024-06-10T18:51:00Z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