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2AFC6" w14:textId="53902EE5" w:rsidR="00DF0104" w:rsidRPr="008610FB" w:rsidRDefault="0093590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610FB">
        <w:rPr>
          <w:rFonts w:ascii="Times New Roman" w:hAnsi="Times New Roman" w:cs="Times New Roman"/>
          <w:b/>
          <w:bCs/>
          <w:sz w:val="24"/>
          <w:szCs w:val="24"/>
        </w:rPr>
        <w:t xml:space="preserve">Tytuł postępowania: Zakup </w:t>
      </w:r>
      <w:r w:rsidR="009439CE">
        <w:rPr>
          <w:rFonts w:ascii="Times New Roman" w:hAnsi="Times New Roman" w:cs="Times New Roman"/>
          <w:b/>
          <w:bCs/>
          <w:sz w:val="24"/>
          <w:szCs w:val="24"/>
        </w:rPr>
        <w:t>artykułów dziecięcych i zabawek</w:t>
      </w:r>
      <w:r w:rsidRPr="008610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10FB" w:rsidRPr="008610FB">
        <w:rPr>
          <w:rFonts w:ascii="Times New Roman" w:hAnsi="Times New Roman" w:cs="Times New Roman"/>
          <w:b/>
          <w:bCs/>
          <w:sz w:val="24"/>
          <w:szCs w:val="24"/>
        </w:rPr>
        <w:t>do domu dla</w:t>
      </w:r>
      <w:r w:rsidRPr="008610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10FB" w:rsidRPr="008610FB">
        <w:rPr>
          <w:rFonts w:ascii="Times New Roman" w:hAnsi="Times New Roman" w:cs="Times New Roman"/>
          <w:b/>
          <w:bCs/>
          <w:sz w:val="24"/>
          <w:szCs w:val="24"/>
        </w:rPr>
        <w:t>matek z małoletnimi dziećmi i kobiet w ciąży w</w:t>
      </w:r>
      <w:r w:rsidR="008610F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8610FB" w:rsidRPr="008610FB">
        <w:rPr>
          <w:rFonts w:ascii="Times New Roman" w:hAnsi="Times New Roman" w:cs="Times New Roman"/>
          <w:b/>
          <w:bCs/>
          <w:sz w:val="24"/>
          <w:szCs w:val="24"/>
        </w:rPr>
        <w:t>Inowrocławiu</w:t>
      </w:r>
    </w:p>
    <w:p w14:paraId="77D6E9AF" w14:textId="6A4FF6F7" w:rsidR="008610FB" w:rsidRPr="008610FB" w:rsidRDefault="008610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610FB">
        <w:rPr>
          <w:rFonts w:ascii="Times New Roman" w:hAnsi="Times New Roman" w:cs="Times New Roman"/>
          <w:b/>
          <w:bCs/>
          <w:sz w:val="24"/>
          <w:szCs w:val="24"/>
        </w:rPr>
        <w:t xml:space="preserve">Część 1: </w:t>
      </w:r>
      <w:r w:rsidR="009439CE">
        <w:rPr>
          <w:rFonts w:ascii="Times New Roman" w:hAnsi="Times New Roman" w:cs="Times New Roman"/>
          <w:b/>
          <w:bCs/>
          <w:sz w:val="24"/>
          <w:szCs w:val="24"/>
        </w:rPr>
        <w:t>Artykuły dziecięce</w:t>
      </w:r>
    </w:p>
    <w:p w14:paraId="6371029F" w14:textId="77777777" w:rsidR="0093590A" w:rsidRDefault="0093590A"/>
    <w:tbl>
      <w:tblPr>
        <w:tblStyle w:val="Tabela-Siatka"/>
        <w:tblW w:w="15027" w:type="dxa"/>
        <w:jc w:val="center"/>
        <w:tblLayout w:type="fixed"/>
        <w:tblLook w:val="04A0" w:firstRow="1" w:lastRow="0" w:firstColumn="1" w:lastColumn="0" w:noHBand="0" w:noVBand="1"/>
      </w:tblPr>
      <w:tblGrid>
        <w:gridCol w:w="3261"/>
        <w:gridCol w:w="1985"/>
        <w:gridCol w:w="5074"/>
        <w:gridCol w:w="1021"/>
        <w:gridCol w:w="3686"/>
      </w:tblGrid>
      <w:tr w:rsidR="008610FB" w14:paraId="6FD90983" w14:textId="2D08F9C2" w:rsidTr="008610FB">
        <w:trPr>
          <w:jc w:val="center"/>
        </w:trPr>
        <w:tc>
          <w:tcPr>
            <w:tcW w:w="3261" w:type="dxa"/>
          </w:tcPr>
          <w:p w14:paraId="0055D4CB" w14:textId="0BA71B65" w:rsidR="008610FB" w:rsidRPr="00D943AF" w:rsidRDefault="008610FB" w:rsidP="00522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Przykładowe zdjęcie</w:t>
            </w:r>
            <w:r w:rsidRPr="00D943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/rysunek</w:t>
            </w:r>
          </w:p>
        </w:tc>
        <w:tc>
          <w:tcPr>
            <w:tcW w:w="1985" w:type="dxa"/>
          </w:tcPr>
          <w:p w14:paraId="77D13281" w14:textId="77777777" w:rsidR="008610FB" w:rsidRPr="00D943AF" w:rsidRDefault="008610FB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Produkt </w:t>
            </w:r>
          </w:p>
        </w:tc>
        <w:tc>
          <w:tcPr>
            <w:tcW w:w="5074" w:type="dxa"/>
          </w:tcPr>
          <w:p w14:paraId="2F8B7900" w14:textId="1602CB77" w:rsidR="008610FB" w:rsidRPr="00D943AF" w:rsidRDefault="008610FB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0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Opis minimalnych wymaganych parametrów</w:t>
            </w:r>
          </w:p>
        </w:tc>
        <w:tc>
          <w:tcPr>
            <w:tcW w:w="1021" w:type="dxa"/>
          </w:tcPr>
          <w:p w14:paraId="14ADB9B6" w14:textId="77777777" w:rsidR="008610FB" w:rsidRPr="00D943AF" w:rsidRDefault="008610FB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</w:t>
            </w:r>
          </w:p>
        </w:tc>
        <w:tc>
          <w:tcPr>
            <w:tcW w:w="3686" w:type="dxa"/>
          </w:tcPr>
          <w:p w14:paraId="4C6264FD" w14:textId="2B6B82AD" w:rsidR="008610FB" w:rsidRPr="00D943AF" w:rsidRDefault="008610FB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Opis oferowanego produktu</w:t>
            </w:r>
          </w:p>
        </w:tc>
      </w:tr>
      <w:tr w:rsidR="009439CE" w14:paraId="1A6DCA85" w14:textId="75C90BC2" w:rsidTr="008610FB">
        <w:trPr>
          <w:jc w:val="center"/>
        </w:trPr>
        <w:tc>
          <w:tcPr>
            <w:tcW w:w="3261" w:type="dxa"/>
          </w:tcPr>
          <w:p w14:paraId="744EE49E" w14:textId="2969F3F2" w:rsidR="009439CE" w:rsidRDefault="009439CE" w:rsidP="009439CE">
            <w:r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60C056D1" wp14:editId="4DCF69D7">
                  <wp:extent cx="1838325" cy="1352550"/>
                  <wp:effectExtent l="0" t="0" r="952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A41F355" w14:textId="291C35BF" w:rsidR="009439CE" w:rsidRPr="00254E7B" w:rsidRDefault="009439CE" w:rsidP="009439CE">
            <w:pPr>
              <w:rPr>
                <w:rFonts w:ascii="Times New Roman" w:hAnsi="Times New Roman" w:cs="Times New Roman"/>
                <w:b/>
                <w:bCs/>
              </w:rPr>
            </w:pPr>
            <w:r w:rsidRPr="00DC263C">
              <w:rPr>
                <w:rFonts w:ascii="Times New Roman" w:hAnsi="Times New Roman" w:cs="Times New Roman"/>
                <w:b/>
                <w:sz w:val="24"/>
                <w:szCs w:val="24"/>
              </w:rPr>
              <w:t>Ł</w:t>
            </w:r>
            <w:proofErr w:type="spellStart"/>
            <w:r w:rsidRPr="00DC263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óżeczko</w:t>
            </w:r>
            <w:proofErr w:type="spellEnd"/>
            <w:r w:rsidRPr="00DC263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C263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urystyczne</w:t>
            </w:r>
            <w:proofErr w:type="spellEnd"/>
          </w:p>
        </w:tc>
        <w:tc>
          <w:tcPr>
            <w:tcW w:w="5074" w:type="dxa"/>
          </w:tcPr>
          <w:p w14:paraId="3A46B5A8" w14:textId="6F3414A7" w:rsidR="009439CE" w:rsidRPr="009B4AC0" w:rsidRDefault="009439CE" w:rsidP="009439C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Łóżeczko turystyczne dla dzieci ważących do</w:t>
            </w:r>
            <w:r w:rsidR="006D1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15kg</w:t>
            </w:r>
          </w:p>
          <w:p w14:paraId="45B3BCA2" w14:textId="77777777" w:rsidR="009439CE" w:rsidRPr="009B4AC0" w:rsidRDefault="009439CE" w:rsidP="009439C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Funkcja dostawnego łóżka, dzięki opuszczanemu bokowi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rzwiczki na zamek umożliwiające dziecku samodzielne wejście do łóżeczka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585B16" w14:textId="77777777" w:rsidR="009439CE" w:rsidRPr="009B4AC0" w:rsidRDefault="009439CE" w:rsidP="009439C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 zestawie 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składany materacyk typu turystycznego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torba do przenoszenia złożonego łóżeczka</w:t>
            </w:r>
          </w:p>
          <w:p w14:paraId="27AB125E" w14:textId="77777777" w:rsidR="009439CE" w:rsidRPr="009B4AC0" w:rsidRDefault="009439CE" w:rsidP="009439C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Łóżeczko zgodne z normą europejską EN 716: 2017-07</w:t>
            </w:r>
          </w:p>
          <w:p w14:paraId="7A2D93C4" w14:textId="68EC5C8A" w:rsidR="009439CE" w:rsidRPr="00D943AF" w:rsidRDefault="009439CE" w:rsidP="009439CE">
            <w:pPr>
              <w:rPr>
                <w:rFonts w:ascii="Times New Roman" w:hAnsi="Times New Roman" w:cs="Times New Roman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 xml:space="preserve">Wymiary </w:t>
            </w:r>
            <w:proofErr w:type="spellStart"/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wewnę</w:t>
            </w:r>
            <w:r w:rsidRPr="009B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trzne</w:t>
            </w:r>
            <w:proofErr w:type="spellEnd"/>
            <w:r w:rsidRPr="009B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120x60x25 cm, </w:t>
            </w:r>
          </w:p>
        </w:tc>
        <w:tc>
          <w:tcPr>
            <w:tcW w:w="1021" w:type="dxa"/>
          </w:tcPr>
          <w:p w14:paraId="418ABB77" w14:textId="4EA70368" w:rsidR="009439CE" w:rsidRPr="00134D2C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A62">
              <w:rPr>
                <w:rFonts w:ascii="Times New Roman" w:hAnsi="Times New Roman" w:cs="Times New Roman"/>
                <w:sz w:val="24"/>
                <w:szCs w:val="24"/>
              </w:rPr>
              <w:t>10 szt.</w:t>
            </w:r>
          </w:p>
        </w:tc>
        <w:tc>
          <w:tcPr>
            <w:tcW w:w="3686" w:type="dxa"/>
          </w:tcPr>
          <w:p w14:paraId="52AF82B6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32364ECB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3CD5071D" w14:textId="687990F1" w:rsidR="009439CE" w:rsidRPr="00134D2C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9439CE" w14:paraId="23790F9A" w14:textId="537EC444" w:rsidTr="008610FB">
        <w:trPr>
          <w:jc w:val="center"/>
        </w:trPr>
        <w:tc>
          <w:tcPr>
            <w:tcW w:w="3261" w:type="dxa"/>
          </w:tcPr>
          <w:p w14:paraId="00FF0B97" w14:textId="783A8E7C" w:rsidR="009439CE" w:rsidRPr="00D943AF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797925DA" wp14:editId="37AE114F">
                  <wp:extent cx="1838325" cy="127635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36C46F8" w14:textId="2BDAD9F1" w:rsidR="009439CE" w:rsidRPr="00D943AF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63C">
              <w:rPr>
                <w:rFonts w:ascii="Times New Roman" w:hAnsi="Times New Roman" w:cs="Times New Roman"/>
                <w:b/>
                <w:sz w:val="24"/>
                <w:szCs w:val="24"/>
              </w:rPr>
              <w:t>Przewijak</w:t>
            </w:r>
          </w:p>
        </w:tc>
        <w:tc>
          <w:tcPr>
            <w:tcW w:w="5074" w:type="dxa"/>
          </w:tcPr>
          <w:p w14:paraId="05E7CF04" w14:textId="77777777" w:rsidR="009439CE" w:rsidRPr="009B4AC0" w:rsidRDefault="009439CE" w:rsidP="009439C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Przewijak na łóżeczko o szerokości  max. 70 cm</w:t>
            </w:r>
          </w:p>
          <w:p w14:paraId="28FD857A" w14:textId="4B22A36A" w:rsidR="009439CE" w:rsidRPr="009B4AC0" w:rsidRDefault="009439CE" w:rsidP="009439C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boczne elementy zapobiegające wypadaniu dziecka z przewijaka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m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ożliwy montaż na</w:t>
            </w:r>
            <w:r w:rsidR="006D1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komodzie lub innym stabilnym podłożu</w:t>
            </w:r>
          </w:p>
          <w:p w14:paraId="1B96C00D" w14:textId="20F65591" w:rsidR="009439CE" w:rsidRPr="00D943AF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Usztywniany i pokryty miękką pianką</w:t>
            </w:r>
          </w:p>
        </w:tc>
        <w:tc>
          <w:tcPr>
            <w:tcW w:w="1021" w:type="dxa"/>
          </w:tcPr>
          <w:p w14:paraId="015269BA" w14:textId="253D50A7" w:rsidR="009439CE" w:rsidRPr="00192512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A62">
              <w:rPr>
                <w:rFonts w:ascii="Times New Roman" w:hAnsi="Times New Roman" w:cs="Times New Roman"/>
                <w:sz w:val="24"/>
                <w:szCs w:val="24"/>
              </w:rPr>
              <w:t>10 szt.</w:t>
            </w:r>
          </w:p>
        </w:tc>
        <w:tc>
          <w:tcPr>
            <w:tcW w:w="3686" w:type="dxa"/>
          </w:tcPr>
          <w:p w14:paraId="1ABA6D88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7D08B72B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413C51A6" w14:textId="5267F8BC" w:rsidR="009439CE" w:rsidRPr="00192512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9439CE" w14:paraId="7F24E3CB" w14:textId="77777777" w:rsidTr="008610FB">
        <w:trPr>
          <w:jc w:val="center"/>
        </w:trPr>
        <w:tc>
          <w:tcPr>
            <w:tcW w:w="3261" w:type="dxa"/>
          </w:tcPr>
          <w:p w14:paraId="7B5CA0C2" w14:textId="3C4BDA41" w:rsidR="009439CE" w:rsidRDefault="009439CE" w:rsidP="009439CE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lastRenderedPageBreak/>
              <w:drawing>
                <wp:inline distT="0" distB="0" distL="0" distR="0" wp14:anchorId="4500C34F" wp14:editId="60DFCDBE">
                  <wp:extent cx="1838325" cy="1838325"/>
                  <wp:effectExtent l="0" t="0" r="952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B90250B" w14:textId="572B71EB" w:rsidR="009439CE" w:rsidRPr="002B4B19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DC263C">
              <w:rPr>
                <w:rFonts w:ascii="Times New Roman" w:hAnsi="Times New Roman" w:cs="Times New Roman"/>
                <w:b/>
                <w:sz w:val="24"/>
                <w:szCs w:val="24"/>
              </w:rPr>
              <w:t>Nocnik</w:t>
            </w:r>
          </w:p>
        </w:tc>
        <w:tc>
          <w:tcPr>
            <w:tcW w:w="5074" w:type="dxa"/>
          </w:tcPr>
          <w:p w14:paraId="38BE1A3D" w14:textId="77777777" w:rsidR="009439CE" w:rsidRPr="009B4AC0" w:rsidRDefault="009439CE" w:rsidP="009439C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Oparcie z wygodnym uchwytem, a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ntypoślizgowa podstawa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 xml:space="preserve">yjmowany pojemnik </w:t>
            </w:r>
          </w:p>
          <w:p w14:paraId="53E9E67E" w14:textId="77777777" w:rsidR="009439CE" w:rsidRDefault="009439CE" w:rsidP="009439CE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21" w:type="dxa"/>
          </w:tcPr>
          <w:p w14:paraId="4F3C6543" w14:textId="70017624" w:rsidR="009439CE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</w:rPr>
              <w:t>10 szt.</w:t>
            </w:r>
          </w:p>
        </w:tc>
        <w:tc>
          <w:tcPr>
            <w:tcW w:w="3686" w:type="dxa"/>
          </w:tcPr>
          <w:p w14:paraId="79BE37E8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1173C9E7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5B058DFC" w14:textId="221557E5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9439CE" w14:paraId="5235E1CF" w14:textId="77777777" w:rsidTr="008610FB">
        <w:trPr>
          <w:jc w:val="center"/>
        </w:trPr>
        <w:tc>
          <w:tcPr>
            <w:tcW w:w="3261" w:type="dxa"/>
          </w:tcPr>
          <w:p w14:paraId="602E9AEE" w14:textId="031E3712" w:rsidR="009439CE" w:rsidRPr="00986456" w:rsidRDefault="009439CE" w:rsidP="009439CE">
            <w:pPr>
              <w:jc w:val="right"/>
              <w:rPr>
                <w:rFonts w:ascii="Liberation Serif" w:eastAsia="NSimSun" w:hAnsi="Liberation Serif" w:cs="Arial"/>
                <w:sz w:val="24"/>
                <w:szCs w:val="24"/>
                <w:lang w:eastAsia="zh-CN" w:bidi="hi-IN"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393367E9" wp14:editId="04261C3C">
                  <wp:extent cx="1838325" cy="1104900"/>
                  <wp:effectExtent l="0" t="0" r="952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6FA7CAA" w14:textId="4515D1F5" w:rsidR="009439CE" w:rsidRPr="002B4B19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F7293E">
              <w:rPr>
                <w:rFonts w:ascii="Times New Roman" w:hAnsi="Times New Roman" w:cs="Times New Roman"/>
                <w:b/>
                <w:sz w:val="24"/>
                <w:szCs w:val="24"/>
              </w:rPr>
              <w:t>Poduszka do karmienia</w:t>
            </w:r>
          </w:p>
        </w:tc>
        <w:tc>
          <w:tcPr>
            <w:tcW w:w="5074" w:type="dxa"/>
          </w:tcPr>
          <w:p w14:paraId="71248BA1" w14:textId="77777777" w:rsidR="009439CE" w:rsidRPr="009B4AC0" w:rsidRDefault="009439CE" w:rsidP="009439C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Poduszka wykonana z welurowej zdejmowanej poszewki oraz atestowanego poliestrowego wypeł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nienia z 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atest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em.</w:t>
            </w:r>
          </w:p>
          <w:p w14:paraId="028D8EA8" w14:textId="73DFC4DD" w:rsidR="009439CE" w:rsidRDefault="009439CE" w:rsidP="009439CE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21" w:type="dxa"/>
          </w:tcPr>
          <w:p w14:paraId="0BA6711E" w14:textId="220D8159" w:rsidR="009439CE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D51930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szt.</w:t>
            </w:r>
          </w:p>
        </w:tc>
        <w:tc>
          <w:tcPr>
            <w:tcW w:w="3686" w:type="dxa"/>
          </w:tcPr>
          <w:p w14:paraId="27D9AFC7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653938FC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0B4E3437" w14:textId="5F4C17A0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9439CE" w14:paraId="5B74B301" w14:textId="77777777" w:rsidTr="008610FB">
        <w:trPr>
          <w:jc w:val="center"/>
        </w:trPr>
        <w:tc>
          <w:tcPr>
            <w:tcW w:w="3261" w:type="dxa"/>
          </w:tcPr>
          <w:p w14:paraId="7B6A9D42" w14:textId="7B27EF7F" w:rsidR="009439CE" w:rsidRDefault="009439CE" w:rsidP="009439CE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461BD5DF" wp14:editId="34E893DE">
                  <wp:extent cx="1838325" cy="1838325"/>
                  <wp:effectExtent l="0" t="0" r="9525" b="9525"/>
                  <wp:docPr id="2088656858" name="Obraz 2088656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41FE96F" w14:textId="597D8CE7" w:rsidR="009439CE" w:rsidRPr="002B4B19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914DE4">
              <w:rPr>
                <w:rFonts w:ascii="Times New Roman" w:hAnsi="Times New Roman" w:cs="Times New Roman"/>
                <w:b/>
                <w:sz w:val="24"/>
                <w:szCs w:val="24"/>
              </w:rPr>
              <w:t>Leżaczek bujaczek</w:t>
            </w:r>
          </w:p>
        </w:tc>
        <w:tc>
          <w:tcPr>
            <w:tcW w:w="5074" w:type="dxa"/>
          </w:tcPr>
          <w:p w14:paraId="40937147" w14:textId="77777777" w:rsidR="009439CE" w:rsidRPr="009B4AC0" w:rsidRDefault="009439CE" w:rsidP="009439C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 xml:space="preserve">Pałąk obłożony miękką pianką i warstwą materiału, poszycie można łatwo zdjąć i prać ręcznie, 3-punktowe pasy bezpieczeństwa,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óżki antypoślizgowe, metalowa rama, bl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okada bujania, system wibracji.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  <w:p w14:paraId="736D9831" w14:textId="77777777" w:rsidR="009439CE" w:rsidRDefault="009439CE" w:rsidP="009439C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 xml:space="preserve">Maksymalne obciążenie podczas bujania - do 9 kg.  </w:t>
            </w:r>
          </w:p>
          <w:p w14:paraId="174B15ED" w14:textId="4E74831D" w:rsidR="009439CE" w:rsidRDefault="009439CE" w:rsidP="009439CE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 xml:space="preserve">Maksymalne obciążenie z blokadą - do 18 kg. Regulacja nachylenia oparcia: 2 stopniowa. </w:t>
            </w:r>
          </w:p>
        </w:tc>
        <w:tc>
          <w:tcPr>
            <w:tcW w:w="1021" w:type="dxa"/>
          </w:tcPr>
          <w:p w14:paraId="3694ED54" w14:textId="66D6DE5A" w:rsidR="009439CE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7F4A62">
              <w:rPr>
                <w:rFonts w:ascii="Times New Roman" w:hAnsi="Times New Roman" w:cs="Times New Roman"/>
                <w:sz w:val="24"/>
                <w:szCs w:val="24"/>
              </w:rPr>
              <w:t>10 szt.</w:t>
            </w:r>
          </w:p>
        </w:tc>
        <w:tc>
          <w:tcPr>
            <w:tcW w:w="3686" w:type="dxa"/>
          </w:tcPr>
          <w:p w14:paraId="05334D8A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1C3256A4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0A618D41" w14:textId="52328B32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9439CE" w14:paraId="0ADF0E37" w14:textId="77777777" w:rsidTr="008610FB">
        <w:trPr>
          <w:jc w:val="center"/>
        </w:trPr>
        <w:tc>
          <w:tcPr>
            <w:tcW w:w="3261" w:type="dxa"/>
          </w:tcPr>
          <w:p w14:paraId="4D02A6DF" w14:textId="5C1D1556" w:rsidR="009439CE" w:rsidRDefault="009439CE" w:rsidP="009439CE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lastRenderedPageBreak/>
              <w:drawing>
                <wp:inline distT="0" distB="0" distL="0" distR="0" wp14:anchorId="62C85AA2" wp14:editId="3B49E340">
                  <wp:extent cx="1838325" cy="1838325"/>
                  <wp:effectExtent l="0" t="0" r="9525" b="9525"/>
                  <wp:docPr id="1520994014" name="Obraz 152099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9C89C23" w14:textId="1C9FE565" w:rsidR="009439CE" w:rsidRPr="002B4B19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914DE4">
              <w:rPr>
                <w:rFonts w:ascii="Times New Roman" w:hAnsi="Times New Roman" w:cs="Times New Roman"/>
                <w:b/>
                <w:sz w:val="24"/>
                <w:szCs w:val="24"/>
              </w:rPr>
              <w:t>Krzesełko do karmienia</w:t>
            </w:r>
          </w:p>
        </w:tc>
        <w:tc>
          <w:tcPr>
            <w:tcW w:w="5074" w:type="dxa"/>
          </w:tcPr>
          <w:p w14:paraId="3D3010AF" w14:textId="77777777" w:rsidR="009439CE" w:rsidRPr="009B4AC0" w:rsidRDefault="009439CE" w:rsidP="009439C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 xml:space="preserve">regulowana wysokość krzesełka, pozycja tacki, podnóżek, odczepiany blat, funkcja składania krzesełka wyjmowana tacka, </w:t>
            </w:r>
          </w:p>
          <w:p w14:paraId="201AF6D5" w14:textId="77FCDDDE" w:rsidR="009439CE" w:rsidRDefault="009439CE" w:rsidP="009439CE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5-punktowe pasy bezpieczeństwa</w:t>
            </w:r>
            <w:r w:rsidRPr="009B4AC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br/>
            </w:r>
            <w:r w:rsidRPr="009B4AC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Wysokość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całkowita</w:t>
            </w:r>
            <w:r w:rsidRPr="009B4AC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:  85- 92 cm</w:t>
            </w:r>
          </w:p>
        </w:tc>
        <w:tc>
          <w:tcPr>
            <w:tcW w:w="1021" w:type="dxa"/>
          </w:tcPr>
          <w:p w14:paraId="3AD874C0" w14:textId="77777777" w:rsidR="009439CE" w:rsidRDefault="009439CE" w:rsidP="009439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A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F4A62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  <w:p w14:paraId="457C16A1" w14:textId="77777777" w:rsidR="009439CE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686" w:type="dxa"/>
          </w:tcPr>
          <w:p w14:paraId="7812F126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09BA45E7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447D02BE" w14:textId="4A187593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9439CE" w14:paraId="67F4352A" w14:textId="77777777" w:rsidTr="008610FB">
        <w:trPr>
          <w:jc w:val="center"/>
        </w:trPr>
        <w:tc>
          <w:tcPr>
            <w:tcW w:w="3261" w:type="dxa"/>
          </w:tcPr>
          <w:p w14:paraId="17AE0BB7" w14:textId="1D03C132" w:rsidR="009439CE" w:rsidRDefault="009439CE" w:rsidP="009439CE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34174DAB" wp14:editId="7D0B5CEE">
                  <wp:extent cx="1694815" cy="1694815"/>
                  <wp:effectExtent l="0" t="0" r="635" b="6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B043703" w14:textId="37F8FF10" w:rsidR="009439CE" w:rsidRPr="002B4B19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914DE4">
              <w:rPr>
                <w:rFonts w:ascii="Times New Roman" w:hAnsi="Times New Roman" w:cs="Times New Roman"/>
                <w:b/>
                <w:sz w:val="24"/>
                <w:szCs w:val="24"/>
              </w:rPr>
              <w:t>Pufa worek</w:t>
            </w:r>
          </w:p>
        </w:tc>
        <w:tc>
          <w:tcPr>
            <w:tcW w:w="5074" w:type="dxa"/>
          </w:tcPr>
          <w:p w14:paraId="665DD22A" w14:textId="77777777" w:rsidR="009439CE" w:rsidRPr="009B4AC0" w:rsidRDefault="009439CE" w:rsidP="009439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tkanina: ekoskóra                                    wypełnienie: wsad styropianowy,           </w:t>
            </w:r>
          </w:p>
          <w:p w14:paraId="38548ECB" w14:textId="77777777" w:rsidR="009439CE" w:rsidRDefault="009439CE" w:rsidP="009439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Wymiary : 85-90/85-90/110-120 cm</w:t>
            </w:r>
          </w:p>
          <w:p w14:paraId="3BBF252A" w14:textId="1EF6CD0D" w:rsidR="009439CE" w:rsidRDefault="009439CE" w:rsidP="009439CE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Kolor: różne kolory</w:t>
            </w:r>
          </w:p>
        </w:tc>
        <w:tc>
          <w:tcPr>
            <w:tcW w:w="1021" w:type="dxa"/>
          </w:tcPr>
          <w:p w14:paraId="2F018324" w14:textId="7D253440" w:rsidR="009439CE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7F4A62">
              <w:rPr>
                <w:rFonts w:ascii="Times New Roman" w:hAnsi="Times New Roman" w:cs="Times New Roman"/>
                <w:sz w:val="24"/>
                <w:szCs w:val="24"/>
              </w:rPr>
              <w:t>12 szt.</w:t>
            </w:r>
          </w:p>
        </w:tc>
        <w:tc>
          <w:tcPr>
            <w:tcW w:w="3686" w:type="dxa"/>
          </w:tcPr>
          <w:p w14:paraId="27636D42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2C634330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6810CF79" w14:textId="7715437A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9439CE" w14:paraId="44909712" w14:textId="77777777" w:rsidTr="008610FB">
        <w:trPr>
          <w:jc w:val="center"/>
        </w:trPr>
        <w:tc>
          <w:tcPr>
            <w:tcW w:w="3261" w:type="dxa"/>
          </w:tcPr>
          <w:p w14:paraId="01332C5C" w14:textId="175274DD" w:rsidR="009439CE" w:rsidRDefault="009439CE" w:rsidP="009439CE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5159EE44" wp14:editId="02169873">
                  <wp:extent cx="1336430" cy="133643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30" cy="133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33971B5" w14:textId="5BAA9AA2" w:rsidR="009439CE" w:rsidRPr="002B4B19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733732">
              <w:rPr>
                <w:rFonts w:ascii="Times New Roman" w:hAnsi="Times New Roman" w:cs="Times New Roman"/>
                <w:b/>
                <w:sz w:val="24"/>
                <w:szCs w:val="24"/>
              </w:rPr>
              <w:t>Wyparzacz do</w:t>
            </w:r>
            <w:r w:rsidR="0086409C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733732">
              <w:rPr>
                <w:rFonts w:ascii="Times New Roman" w:hAnsi="Times New Roman" w:cs="Times New Roman"/>
                <w:b/>
                <w:sz w:val="24"/>
                <w:szCs w:val="24"/>
              </w:rPr>
              <w:t>butelek</w:t>
            </w:r>
          </w:p>
        </w:tc>
        <w:tc>
          <w:tcPr>
            <w:tcW w:w="5074" w:type="dxa"/>
          </w:tcPr>
          <w:p w14:paraId="6DCBEDA4" w14:textId="66320C8B" w:rsidR="009439CE" w:rsidRDefault="009439CE" w:rsidP="009439CE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Sterylizacja parą wodną, 2 konfiguracje pozwalające na dostosowanie do potrzeb: pełnowymiarową oraz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kompaktową,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 xml:space="preserve"> do 6 butelek, ceramiczna płyta grzewc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za. Wymienny filtr do</w:t>
            </w:r>
            <w:r w:rsidR="006D1C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suszarki, 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trzy trybu pracy: sterylizacja; suszenie; sterylizac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 z suszeniem w jednym cyklu, posiada </w:t>
            </w:r>
            <w:r w:rsidRPr="009B4AC0">
              <w:rPr>
                <w:rFonts w:ascii="Times New Roman" w:hAnsi="Times New Roman" w:cs="Times New Roman"/>
                <w:sz w:val="24"/>
                <w:szCs w:val="24"/>
              </w:rPr>
              <w:t>proces odkamieniania</w:t>
            </w:r>
          </w:p>
        </w:tc>
        <w:tc>
          <w:tcPr>
            <w:tcW w:w="1021" w:type="dxa"/>
          </w:tcPr>
          <w:p w14:paraId="43689D75" w14:textId="07B35E01" w:rsidR="009439CE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7F4A62">
              <w:rPr>
                <w:rFonts w:ascii="Times New Roman" w:hAnsi="Times New Roman" w:cs="Times New Roman"/>
                <w:sz w:val="24"/>
                <w:szCs w:val="24"/>
              </w:rPr>
              <w:t>4 szt.</w:t>
            </w:r>
          </w:p>
        </w:tc>
        <w:tc>
          <w:tcPr>
            <w:tcW w:w="3686" w:type="dxa"/>
          </w:tcPr>
          <w:p w14:paraId="05CAA49F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4A1A20A2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1F6D70E4" w14:textId="6762BB85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9439CE" w14:paraId="13F408A3" w14:textId="77777777" w:rsidTr="008610FB">
        <w:trPr>
          <w:jc w:val="center"/>
        </w:trPr>
        <w:tc>
          <w:tcPr>
            <w:tcW w:w="3261" w:type="dxa"/>
          </w:tcPr>
          <w:p w14:paraId="1D712A3C" w14:textId="072A0430" w:rsidR="009439CE" w:rsidRDefault="009439CE" w:rsidP="009439CE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1EF6546" wp14:editId="080D2558">
                  <wp:extent cx="1714500" cy="17145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02" cy="1721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96DF2D3" w14:textId="7B5E5EA2" w:rsidR="009439CE" w:rsidRPr="002B4B19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AB77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Wanienka </w:t>
            </w:r>
          </w:p>
        </w:tc>
        <w:tc>
          <w:tcPr>
            <w:tcW w:w="5074" w:type="dxa"/>
          </w:tcPr>
          <w:p w14:paraId="6E61597F" w14:textId="77777777" w:rsidR="009439CE" w:rsidRDefault="009439CE" w:rsidP="009439CE">
            <w:pPr>
              <w:autoSpaceDE w:val="0"/>
              <w:adjustRightInd w:val="0"/>
              <w:rPr>
                <w:rStyle w:val="StrongEmphasi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2226"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>Wanienka Składana Ze Stojakiem, Termo-Korkiem</w:t>
            </w:r>
          </w:p>
          <w:p w14:paraId="27B345AA" w14:textId="77777777" w:rsidR="009439CE" w:rsidRPr="002A2226" w:rsidRDefault="009439CE" w:rsidP="009439CE">
            <w:pPr>
              <w:autoSpaceDE w:val="0"/>
              <w:adjustRightInd w:val="0"/>
              <w:rPr>
                <w:rStyle w:val="StrongEmphasi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2226"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>Materiał</w:t>
            </w:r>
            <w:r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A2226"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>silikon</w:t>
            </w:r>
          </w:p>
          <w:p w14:paraId="23844D39" w14:textId="77777777" w:rsidR="009439CE" w:rsidRPr="002A2226" w:rsidRDefault="009439CE" w:rsidP="009439CE">
            <w:pPr>
              <w:autoSpaceDE w:val="0"/>
              <w:adjustRightInd w:val="0"/>
              <w:rPr>
                <w:rStyle w:val="StrongEmphasi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2226"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>Wysokość produktu</w:t>
            </w:r>
            <w:r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A2226"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>85 cm</w:t>
            </w:r>
          </w:p>
          <w:p w14:paraId="25933B9B" w14:textId="77777777" w:rsidR="009439CE" w:rsidRPr="002A2226" w:rsidRDefault="009439CE" w:rsidP="009439CE">
            <w:pPr>
              <w:autoSpaceDE w:val="0"/>
              <w:adjustRightInd w:val="0"/>
              <w:rPr>
                <w:rStyle w:val="StrongEmphasi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2226"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>Szerokość produktu</w:t>
            </w:r>
            <w:r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>: 45-50</w:t>
            </w:r>
            <w:r w:rsidRPr="002A2226"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  <w:p w14:paraId="1C62701E" w14:textId="77777777" w:rsidR="009439CE" w:rsidRPr="002A2226" w:rsidRDefault="009439CE" w:rsidP="009439CE">
            <w:pPr>
              <w:autoSpaceDE w:val="0"/>
              <w:adjustRightInd w:val="0"/>
              <w:rPr>
                <w:rStyle w:val="StrongEmphasi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A2226"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>Głębokość produktu</w:t>
            </w:r>
            <w:r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>: 20-25</w:t>
            </w:r>
            <w:r w:rsidRPr="002A2226">
              <w:rPr>
                <w:rStyle w:val="StrongEmphasis"/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  <w:p w14:paraId="2A0956E1" w14:textId="77777777" w:rsidR="009439CE" w:rsidRDefault="009439CE" w:rsidP="009439CE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21" w:type="dxa"/>
          </w:tcPr>
          <w:p w14:paraId="4356C17E" w14:textId="0773FB54" w:rsidR="009439CE" w:rsidRDefault="009439CE" w:rsidP="009439CE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7F4A62">
              <w:rPr>
                <w:rFonts w:ascii="Times New Roman" w:hAnsi="Times New Roman" w:cs="Times New Roman"/>
                <w:sz w:val="24"/>
                <w:szCs w:val="24"/>
              </w:rPr>
              <w:t>10 szt.</w:t>
            </w:r>
          </w:p>
        </w:tc>
        <w:tc>
          <w:tcPr>
            <w:tcW w:w="3686" w:type="dxa"/>
          </w:tcPr>
          <w:p w14:paraId="51C0C0E5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6AB4FA63" w14:textId="77777777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7249CABF" w14:textId="3BF6A911" w:rsidR="009439CE" w:rsidRDefault="009439CE" w:rsidP="00943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</w:tbl>
    <w:p w14:paraId="02815A40" w14:textId="77777777" w:rsidR="001F1B27" w:rsidRDefault="001F1B27"/>
    <w:p w14:paraId="77704EE7" w14:textId="77777777" w:rsidR="00940E81" w:rsidRDefault="00940E81"/>
    <w:p w14:paraId="4DD3AA25" w14:textId="77777777" w:rsidR="00884C96" w:rsidRDefault="00884C96"/>
    <w:p w14:paraId="602955D4" w14:textId="77777777" w:rsidR="00884C96" w:rsidRDefault="00884C96"/>
    <w:p w14:paraId="0BA0E87D" w14:textId="77777777" w:rsidR="00884C96" w:rsidRDefault="00884C96"/>
    <w:p w14:paraId="2629E184" w14:textId="77777777" w:rsidR="00884C96" w:rsidRDefault="00884C96"/>
    <w:p w14:paraId="0C27433C" w14:textId="77777777" w:rsidR="00884C96" w:rsidRDefault="00884C96"/>
    <w:p w14:paraId="30EA9BB0" w14:textId="77777777" w:rsidR="00884C96" w:rsidRDefault="00884C96"/>
    <w:p w14:paraId="5C0F609F" w14:textId="77777777" w:rsidR="00CF21EE" w:rsidRDefault="00CF21EE"/>
    <w:p w14:paraId="2C7E6E74" w14:textId="77777777" w:rsidR="00CF21EE" w:rsidRDefault="00CF21EE"/>
    <w:p w14:paraId="47E378F4" w14:textId="77777777" w:rsidR="00CF21EE" w:rsidRDefault="00CF21EE"/>
    <w:p w14:paraId="3BE8CFE1" w14:textId="77777777" w:rsidR="00CF21EE" w:rsidRDefault="00CF21EE"/>
    <w:p w14:paraId="41DAA04C" w14:textId="77777777" w:rsidR="00CF21EE" w:rsidRDefault="00CF21EE"/>
    <w:p w14:paraId="07FF7FF5" w14:textId="77777777" w:rsidR="00884C96" w:rsidRDefault="00884C96"/>
    <w:p w14:paraId="7C296DF9" w14:textId="77777777" w:rsidR="00884C96" w:rsidRDefault="00884C96"/>
    <w:sectPr w:rsidR="00884C96" w:rsidSect="008610FB">
      <w:headerReference w:type="default" r:id="rId17"/>
      <w:footerReference w:type="default" r:id="rId1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D9CA5" w14:textId="77777777" w:rsidR="009270E6" w:rsidRDefault="009270E6" w:rsidP="00221ECB">
      <w:pPr>
        <w:spacing w:after="0" w:line="240" w:lineRule="auto"/>
      </w:pPr>
      <w:r>
        <w:separator/>
      </w:r>
    </w:p>
  </w:endnote>
  <w:endnote w:type="continuationSeparator" w:id="0">
    <w:p w14:paraId="64270065" w14:textId="77777777" w:rsidR="009270E6" w:rsidRDefault="009270E6" w:rsidP="00221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9573488"/>
      <w:docPartObj>
        <w:docPartGallery w:val="Page Numbers (Bottom of Page)"/>
        <w:docPartUnique/>
      </w:docPartObj>
    </w:sdtPr>
    <w:sdtEndPr/>
    <w:sdtContent>
      <w:p w14:paraId="109D5378" w14:textId="55798FBB" w:rsidR="0047654A" w:rsidRDefault="004765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4C6370" w14:textId="77777777" w:rsidR="0047654A" w:rsidRDefault="004765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57158" w14:textId="77777777" w:rsidR="009270E6" w:rsidRDefault="009270E6" w:rsidP="00221ECB">
      <w:pPr>
        <w:spacing w:after="0" w:line="240" w:lineRule="auto"/>
      </w:pPr>
      <w:r>
        <w:separator/>
      </w:r>
    </w:p>
  </w:footnote>
  <w:footnote w:type="continuationSeparator" w:id="0">
    <w:p w14:paraId="25DF036E" w14:textId="77777777" w:rsidR="009270E6" w:rsidRDefault="009270E6" w:rsidP="00221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2FDED" w14:textId="1204E55D" w:rsidR="00FC5D5C" w:rsidRDefault="00FC5D5C" w:rsidP="00FC5D5C">
    <w:pPr>
      <w:pStyle w:val="Nagwek"/>
      <w:jc w:val="right"/>
    </w:pPr>
    <w:r>
      <w:t>Załącznik nr 1</w:t>
    </w:r>
    <w:r w:rsidR="0037289D"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21A"/>
    <w:multiLevelType w:val="multilevel"/>
    <w:tmpl w:val="41165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CB25B8"/>
    <w:multiLevelType w:val="multilevel"/>
    <w:tmpl w:val="712C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6653B2"/>
    <w:multiLevelType w:val="multilevel"/>
    <w:tmpl w:val="41827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A61F33"/>
    <w:multiLevelType w:val="multilevel"/>
    <w:tmpl w:val="5EE8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DC66EA"/>
    <w:multiLevelType w:val="multilevel"/>
    <w:tmpl w:val="DB16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27296A"/>
    <w:multiLevelType w:val="multilevel"/>
    <w:tmpl w:val="06A2B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5E7DCB"/>
    <w:multiLevelType w:val="multilevel"/>
    <w:tmpl w:val="4738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0820B5"/>
    <w:multiLevelType w:val="multilevel"/>
    <w:tmpl w:val="E7C28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1B5465"/>
    <w:multiLevelType w:val="multilevel"/>
    <w:tmpl w:val="C82A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972E60"/>
    <w:multiLevelType w:val="multilevel"/>
    <w:tmpl w:val="A136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060BAD"/>
    <w:multiLevelType w:val="multilevel"/>
    <w:tmpl w:val="4ECE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A65FF0"/>
    <w:multiLevelType w:val="multilevel"/>
    <w:tmpl w:val="8D56A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9E6043"/>
    <w:multiLevelType w:val="multilevel"/>
    <w:tmpl w:val="50BE1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972153"/>
    <w:multiLevelType w:val="multilevel"/>
    <w:tmpl w:val="69704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0503BC"/>
    <w:multiLevelType w:val="multilevel"/>
    <w:tmpl w:val="CC5A1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955D9D"/>
    <w:multiLevelType w:val="multilevel"/>
    <w:tmpl w:val="4714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A777B1"/>
    <w:multiLevelType w:val="multilevel"/>
    <w:tmpl w:val="C058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C66ACC"/>
    <w:multiLevelType w:val="multilevel"/>
    <w:tmpl w:val="C9823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A64A35"/>
    <w:multiLevelType w:val="multilevel"/>
    <w:tmpl w:val="0FC6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AB497C"/>
    <w:multiLevelType w:val="multilevel"/>
    <w:tmpl w:val="DA0CA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673370"/>
    <w:multiLevelType w:val="multilevel"/>
    <w:tmpl w:val="26420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6D29CE"/>
    <w:multiLevelType w:val="multilevel"/>
    <w:tmpl w:val="D710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206E6D"/>
    <w:multiLevelType w:val="multilevel"/>
    <w:tmpl w:val="21F6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8B5185"/>
    <w:multiLevelType w:val="multilevel"/>
    <w:tmpl w:val="34D89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4F06BA"/>
    <w:multiLevelType w:val="multilevel"/>
    <w:tmpl w:val="7CFC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997E0E"/>
    <w:multiLevelType w:val="multilevel"/>
    <w:tmpl w:val="6F70A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C95FB6"/>
    <w:multiLevelType w:val="multilevel"/>
    <w:tmpl w:val="3248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2430E3"/>
    <w:multiLevelType w:val="multilevel"/>
    <w:tmpl w:val="46409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382110"/>
    <w:multiLevelType w:val="multilevel"/>
    <w:tmpl w:val="176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893069"/>
    <w:multiLevelType w:val="multilevel"/>
    <w:tmpl w:val="C1E05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2767537">
    <w:abstractNumId w:val="1"/>
  </w:num>
  <w:num w:numId="2" w16cid:durableId="1608854006">
    <w:abstractNumId w:val="22"/>
  </w:num>
  <w:num w:numId="3" w16cid:durableId="761530992">
    <w:abstractNumId w:val="28"/>
  </w:num>
  <w:num w:numId="4" w16cid:durableId="1620646046">
    <w:abstractNumId w:val="3"/>
  </w:num>
  <w:num w:numId="5" w16cid:durableId="695496791">
    <w:abstractNumId w:val="7"/>
  </w:num>
  <w:num w:numId="6" w16cid:durableId="535167840">
    <w:abstractNumId w:val="20"/>
  </w:num>
  <w:num w:numId="7" w16cid:durableId="953099760">
    <w:abstractNumId w:val="4"/>
  </w:num>
  <w:num w:numId="8" w16cid:durableId="1478690726">
    <w:abstractNumId w:val="6"/>
  </w:num>
  <w:num w:numId="9" w16cid:durableId="427510424">
    <w:abstractNumId w:val="16"/>
  </w:num>
  <w:num w:numId="10" w16cid:durableId="468787988">
    <w:abstractNumId w:val="14"/>
  </w:num>
  <w:num w:numId="11" w16cid:durableId="1977760879">
    <w:abstractNumId w:val="17"/>
  </w:num>
  <w:num w:numId="12" w16cid:durableId="2029287103">
    <w:abstractNumId w:val="5"/>
  </w:num>
  <w:num w:numId="13" w16cid:durableId="26294041">
    <w:abstractNumId w:val="15"/>
  </w:num>
  <w:num w:numId="14" w16cid:durableId="1515800825">
    <w:abstractNumId w:val="9"/>
  </w:num>
  <w:num w:numId="15" w16cid:durableId="1150442092">
    <w:abstractNumId w:val="11"/>
  </w:num>
  <w:num w:numId="16" w16cid:durableId="1520584501">
    <w:abstractNumId w:val="25"/>
  </w:num>
  <w:num w:numId="17" w16cid:durableId="1614895069">
    <w:abstractNumId w:val="21"/>
  </w:num>
  <w:num w:numId="18" w16cid:durableId="1410229952">
    <w:abstractNumId w:val="26"/>
  </w:num>
  <w:num w:numId="19" w16cid:durableId="1367371080">
    <w:abstractNumId w:val="24"/>
  </w:num>
  <w:num w:numId="20" w16cid:durableId="2114742194">
    <w:abstractNumId w:val="23"/>
  </w:num>
  <w:num w:numId="21" w16cid:durableId="270936818">
    <w:abstractNumId w:val="0"/>
  </w:num>
  <w:num w:numId="22" w16cid:durableId="1694921096">
    <w:abstractNumId w:val="8"/>
  </w:num>
  <w:num w:numId="23" w16cid:durableId="1048190777">
    <w:abstractNumId w:val="2"/>
  </w:num>
  <w:num w:numId="24" w16cid:durableId="1462530892">
    <w:abstractNumId w:val="19"/>
  </w:num>
  <w:num w:numId="25" w16cid:durableId="1428581738">
    <w:abstractNumId w:val="13"/>
  </w:num>
  <w:num w:numId="26" w16cid:durableId="602110647">
    <w:abstractNumId w:val="12"/>
  </w:num>
  <w:num w:numId="27" w16cid:durableId="2095278844">
    <w:abstractNumId w:val="29"/>
  </w:num>
  <w:num w:numId="28" w16cid:durableId="1622957623">
    <w:abstractNumId w:val="18"/>
  </w:num>
  <w:num w:numId="29" w16cid:durableId="1394162136">
    <w:abstractNumId w:val="27"/>
  </w:num>
  <w:num w:numId="30" w16cid:durableId="18836639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3AF"/>
    <w:rsid w:val="00000ED9"/>
    <w:rsid w:val="0001389B"/>
    <w:rsid w:val="00017B69"/>
    <w:rsid w:val="00024921"/>
    <w:rsid w:val="000303E4"/>
    <w:rsid w:val="0004698E"/>
    <w:rsid w:val="00061A16"/>
    <w:rsid w:val="000637D2"/>
    <w:rsid w:val="000A40E2"/>
    <w:rsid w:val="000A799D"/>
    <w:rsid w:val="000C2A77"/>
    <w:rsid w:val="000C7D49"/>
    <w:rsid w:val="000D3869"/>
    <w:rsid w:val="000D6CE3"/>
    <w:rsid w:val="000F01C3"/>
    <w:rsid w:val="00132D15"/>
    <w:rsid w:val="00134D2C"/>
    <w:rsid w:val="001410B8"/>
    <w:rsid w:val="001573C0"/>
    <w:rsid w:val="001632FD"/>
    <w:rsid w:val="00167F93"/>
    <w:rsid w:val="00181082"/>
    <w:rsid w:val="00192512"/>
    <w:rsid w:val="001B24E9"/>
    <w:rsid w:val="001C43F9"/>
    <w:rsid w:val="001D256E"/>
    <w:rsid w:val="001F1B27"/>
    <w:rsid w:val="00204A8A"/>
    <w:rsid w:val="00213084"/>
    <w:rsid w:val="00221ECB"/>
    <w:rsid w:val="00225C67"/>
    <w:rsid w:val="00230CF7"/>
    <w:rsid w:val="002400EE"/>
    <w:rsid w:val="00243454"/>
    <w:rsid w:val="00250DB9"/>
    <w:rsid w:val="00254E7B"/>
    <w:rsid w:val="00273C98"/>
    <w:rsid w:val="002B51F0"/>
    <w:rsid w:val="002E4AA5"/>
    <w:rsid w:val="00310D0C"/>
    <w:rsid w:val="00320D51"/>
    <w:rsid w:val="00331A94"/>
    <w:rsid w:val="00362A48"/>
    <w:rsid w:val="0037289D"/>
    <w:rsid w:val="00373799"/>
    <w:rsid w:val="00395B24"/>
    <w:rsid w:val="003C0A88"/>
    <w:rsid w:val="003C0F1F"/>
    <w:rsid w:val="003C43E3"/>
    <w:rsid w:val="003E6554"/>
    <w:rsid w:val="003E6EA9"/>
    <w:rsid w:val="003F302B"/>
    <w:rsid w:val="00400C8B"/>
    <w:rsid w:val="00407FF1"/>
    <w:rsid w:val="004238C8"/>
    <w:rsid w:val="004453B0"/>
    <w:rsid w:val="0045480F"/>
    <w:rsid w:val="00464518"/>
    <w:rsid w:val="0047654A"/>
    <w:rsid w:val="00482644"/>
    <w:rsid w:val="004A19D0"/>
    <w:rsid w:val="004B6088"/>
    <w:rsid w:val="004D494A"/>
    <w:rsid w:val="004F2157"/>
    <w:rsid w:val="005229AF"/>
    <w:rsid w:val="00542A6A"/>
    <w:rsid w:val="00562198"/>
    <w:rsid w:val="005655A0"/>
    <w:rsid w:val="005B5CB0"/>
    <w:rsid w:val="005C4C82"/>
    <w:rsid w:val="005D5626"/>
    <w:rsid w:val="005F227C"/>
    <w:rsid w:val="006049B9"/>
    <w:rsid w:val="00605BA9"/>
    <w:rsid w:val="00606BA5"/>
    <w:rsid w:val="006100C1"/>
    <w:rsid w:val="006161A9"/>
    <w:rsid w:val="00663C2B"/>
    <w:rsid w:val="00667803"/>
    <w:rsid w:val="00681067"/>
    <w:rsid w:val="00691DC4"/>
    <w:rsid w:val="00691EB8"/>
    <w:rsid w:val="006978B2"/>
    <w:rsid w:val="006A06F0"/>
    <w:rsid w:val="006C7CB8"/>
    <w:rsid w:val="006D049B"/>
    <w:rsid w:val="006D1CB0"/>
    <w:rsid w:val="006D28F6"/>
    <w:rsid w:val="006D551F"/>
    <w:rsid w:val="006D59AD"/>
    <w:rsid w:val="006F22BF"/>
    <w:rsid w:val="006F34D5"/>
    <w:rsid w:val="006F3F70"/>
    <w:rsid w:val="006F52E2"/>
    <w:rsid w:val="006F533F"/>
    <w:rsid w:val="00746632"/>
    <w:rsid w:val="007852B6"/>
    <w:rsid w:val="007A7F93"/>
    <w:rsid w:val="007F49F8"/>
    <w:rsid w:val="007F4DC1"/>
    <w:rsid w:val="007F79E7"/>
    <w:rsid w:val="008017E1"/>
    <w:rsid w:val="00805BCD"/>
    <w:rsid w:val="00812015"/>
    <w:rsid w:val="00813E61"/>
    <w:rsid w:val="00846714"/>
    <w:rsid w:val="008610FB"/>
    <w:rsid w:val="0086409C"/>
    <w:rsid w:val="008736AE"/>
    <w:rsid w:val="008751D1"/>
    <w:rsid w:val="008767EF"/>
    <w:rsid w:val="00884C96"/>
    <w:rsid w:val="008B79BA"/>
    <w:rsid w:val="008C3AB0"/>
    <w:rsid w:val="008E154C"/>
    <w:rsid w:val="008F5181"/>
    <w:rsid w:val="008F567E"/>
    <w:rsid w:val="009270E6"/>
    <w:rsid w:val="00934DA3"/>
    <w:rsid w:val="0093590A"/>
    <w:rsid w:val="00940E81"/>
    <w:rsid w:val="009439CE"/>
    <w:rsid w:val="009455EB"/>
    <w:rsid w:val="009745DA"/>
    <w:rsid w:val="00986456"/>
    <w:rsid w:val="0099314E"/>
    <w:rsid w:val="009972DD"/>
    <w:rsid w:val="009B0287"/>
    <w:rsid w:val="009C70A7"/>
    <w:rsid w:val="009D42AD"/>
    <w:rsid w:val="009D5A0B"/>
    <w:rsid w:val="00A02C05"/>
    <w:rsid w:val="00A15D16"/>
    <w:rsid w:val="00A216A3"/>
    <w:rsid w:val="00A57684"/>
    <w:rsid w:val="00AB7781"/>
    <w:rsid w:val="00B27C35"/>
    <w:rsid w:val="00B639DB"/>
    <w:rsid w:val="00B8190A"/>
    <w:rsid w:val="00B94A0B"/>
    <w:rsid w:val="00BD11DC"/>
    <w:rsid w:val="00BF5647"/>
    <w:rsid w:val="00C04B6A"/>
    <w:rsid w:val="00C47A07"/>
    <w:rsid w:val="00C67CDE"/>
    <w:rsid w:val="00C84D1B"/>
    <w:rsid w:val="00CA2718"/>
    <w:rsid w:val="00CA383D"/>
    <w:rsid w:val="00CD2C08"/>
    <w:rsid w:val="00CD45B4"/>
    <w:rsid w:val="00CD5692"/>
    <w:rsid w:val="00CE3345"/>
    <w:rsid w:val="00CF0734"/>
    <w:rsid w:val="00CF21EE"/>
    <w:rsid w:val="00D02CC8"/>
    <w:rsid w:val="00D15D13"/>
    <w:rsid w:val="00D2086F"/>
    <w:rsid w:val="00D26222"/>
    <w:rsid w:val="00D3189E"/>
    <w:rsid w:val="00D37CF2"/>
    <w:rsid w:val="00D73C50"/>
    <w:rsid w:val="00D82492"/>
    <w:rsid w:val="00D87F03"/>
    <w:rsid w:val="00D943AF"/>
    <w:rsid w:val="00DE059B"/>
    <w:rsid w:val="00DF0104"/>
    <w:rsid w:val="00DF1E63"/>
    <w:rsid w:val="00DF3603"/>
    <w:rsid w:val="00E02E59"/>
    <w:rsid w:val="00E07049"/>
    <w:rsid w:val="00E509C3"/>
    <w:rsid w:val="00E5630E"/>
    <w:rsid w:val="00E80C72"/>
    <w:rsid w:val="00E84227"/>
    <w:rsid w:val="00E928B9"/>
    <w:rsid w:val="00EA2485"/>
    <w:rsid w:val="00EB4D7E"/>
    <w:rsid w:val="00ED31AF"/>
    <w:rsid w:val="00EF70C3"/>
    <w:rsid w:val="00F45276"/>
    <w:rsid w:val="00F54987"/>
    <w:rsid w:val="00F5559A"/>
    <w:rsid w:val="00F575C1"/>
    <w:rsid w:val="00F63151"/>
    <w:rsid w:val="00F77FC9"/>
    <w:rsid w:val="00F84F94"/>
    <w:rsid w:val="00F87E81"/>
    <w:rsid w:val="00F92512"/>
    <w:rsid w:val="00F97D82"/>
    <w:rsid w:val="00FB08E5"/>
    <w:rsid w:val="00FC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514ABF8"/>
  <w15:docId w15:val="{9CC415AC-0FB4-4FAB-A61B-AD01AE0EB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79BA"/>
  </w:style>
  <w:style w:type="paragraph" w:styleId="Nagwek1">
    <w:name w:val="heading 1"/>
    <w:basedOn w:val="Normalny"/>
    <w:next w:val="Normalny"/>
    <w:link w:val="Nagwek1Znak"/>
    <w:uiPriority w:val="9"/>
    <w:qFormat/>
    <w:rsid w:val="006D04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11D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BD11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D11DC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94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E154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E154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221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1ECB"/>
  </w:style>
  <w:style w:type="paragraph" w:styleId="Stopka">
    <w:name w:val="footer"/>
    <w:basedOn w:val="Normalny"/>
    <w:link w:val="StopkaZnak"/>
    <w:uiPriority w:val="99"/>
    <w:unhideWhenUsed/>
    <w:rsid w:val="00221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1ECB"/>
  </w:style>
  <w:style w:type="character" w:customStyle="1" w:styleId="Nagwek1Znak">
    <w:name w:val="Nagłówek 1 Znak"/>
    <w:basedOn w:val="Domylnaczcionkaakapitu"/>
    <w:link w:val="Nagwek1"/>
    <w:uiPriority w:val="9"/>
    <w:rsid w:val="006D04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49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49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49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49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492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4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492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92512"/>
    <w:pPr>
      <w:ind w:left="720"/>
      <w:contextualSpacing/>
    </w:pPr>
  </w:style>
  <w:style w:type="character" w:customStyle="1" w:styleId="StrongEmphasis">
    <w:name w:val="Strong Emphasis"/>
    <w:rsid w:val="009439CE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11D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D11D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D11D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styleId="Pogrubienie">
    <w:name w:val="Strong"/>
    <w:basedOn w:val="Domylnaczcionkaakapitu"/>
    <w:uiPriority w:val="22"/>
    <w:qFormat/>
    <w:rsid w:val="00BD11DC"/>
    <w:rPr>
      <w:b/>
      <w:bCs/>
    </w:rPr>
  </w:style>
  <w:style w:type="character" w:customStyle="1" w:styleId="wysiwyg-font-size-18px">
    <w:name w:val="wysiwyg-font-size-18px"/>
    <w:basedOn w:val="Domylnaczcionkaakapitu"/>
    <w:rsid w:val="00BD11DC"/>
  </w:style>
  <w:style w:type="paragraph" w:styleId="NormalnyWeb">
    <w:name w:val="Normal (Web)"/>
    <w:basedOn w:val="Normalny"/>
    <w:uiPriority w:val="99"/>
    <w:unhideWhenUsed/>
    <w:rsid w:val="00BD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ictionaryvaluetxt">
    <w:name w:val="dictionary__value_txt"/>
    <w:basedOn w:val="Domylnaczcionkaakapitu"/>
    <w:rsid w:val="00BD11DC"/>
  </w:style>
  <w:style w:type="character" w:customStyle="1" w:styleId="css-1q4sisi-label">
    <w:name w:val="css-1q4sisi-label"/>
    <w:basedOn w:val="Domylnaczcionkaakapitu"/>
    <w:rsid w:val="00BD11DC"/>
  </w:style>
  <w:style w:type="character" w:customStyle="1" w:styleId="box-attributes-listatribute--header">
    <w:name w:val="box-attributes-list__atribute--header"/>
    <w:basedOn w:val="Domylnaczcionkaakapitu"/>
    <w:rsid w:val="00BD11DC"/>
  </w:style>
  <w:style w:type="character" w:styleId="UyteHipercze">
    <w:name w:val="FollowedHyperlink"/>
    <w:basedOn w:val="Domylnaczcionkaakapitu"/>
    <w:uiPriority w:val="99"/>
    <w:semiHidden/>
    <w:unhideWhenUsed/>
    <w:rsid w:val="00691E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95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0EAEE-5D82-4588-A6AC-B39F71C39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405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Magdalena Szarafiniak</cp:lastModifiedBy>
  <cp:revision>3</cp:revision>
  <cp:lastPrinted>2023-10-18T08:41:00Z</cp:lastPrinted>
  <dcterms:created xsi:type="dcterms:W3CDTF">2023-11-10T10:10:00Z</dcterms:created>
  <dcterms:modified xsi:type="dcterms:W3CDTF">2023-11-29T11:54:00Z</dcterms:modified>
</cp:coreProperties>
</file>