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18C0915F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BF7CC8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865DBA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31E88CCA" w14:textId="77777777"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3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Drobny sprzęt medyczny jednorazowy.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14:paraId="5BEBC199" w14:textId="77777777" w:rsidTr="00053A46">
        <w:tc>
          <w:tcPr>
            <w:tcW w:w="500" w:type="dxa"/>
            <w:shd w:val="clear" w:color="auto" w:fill="auto"/>
          </w:tcPr>
          <w:p w14:paraId="416DED10" w14:textId="77777777" w:rsidR="00F54B77" w:rsidRPr="001A1ACA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12C43D3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A32B44C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563B7564" w14:textId="77777777"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213567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7AE9FF74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7DFA039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B69B59D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2169338F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C24E9" w:rsidRPr="000F7E25" w14:paraId="7D08576B" w14:textId="77777777" w:rsidTr="00DC24E9">
        <w:trPr>
          <w:trHeight w:val="435"/>
        </w:trPr>
        <w:tc>
          <w:tcPr>
            <w:tcW w:w="500" w:type="dxa"/>
            <w:shd w:val="clear" w:color="auto" w:fill="auto"/>
          </w:tcPr>
          <w:p w14:paraId="7E6F03D0" w14:textId="77777777" w:rsidR="00DC24E9" w:rsidRPr="001A1ACA" w:rsidRDefault="00DC24E9" w:rsidP="007F3191">
            <w:pPr>
              <w:pStyle w:val="Akapitzli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3F23EB9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F5CF1EE" w14:textId="36550DFF" w:rsidR="00DC24E9" w:rsidRPr="000F7E25" w:rsidRDefault="00DC24E9" w:rsidP="004D14A7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 0,45 x 1</w:t>
            </w:r>
            <w:r w:rsidR="00F633B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        (stal nierdzewna, nasadka), pakowane po 100szt</w:t>
            </w:r>
          </w:p>
        </w:tc>
        <w:tc>
          <w:tcPr>
            <w:tcW w:w="913" w:type="dxa"/>
          </w:tcPr>
          <w:p w14:paraId="2BBA368A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CB285F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09D88EFE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F26EE1" w14:textId="77777777" w:rsidR="00DC24E9" w:rsidRDefault="00DC24E9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9487F4" w14:textId="2ACEA993" w:rsidR="00DC24E9" w:rsidRPr="000F7E25" w:rsidRDefault="001B5BDB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5B3069CA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B575587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0791282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C7BF73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E7D" w:rsidRPr="000F7E25" w14:paraId="1796EEF2" w14:textId="77777777" w:rsidTr="0088395F">
        <w:trPr>
          <w:trHeight w:val="435"/>
        </w:trPr>
        <w:tc>
          <w:tcPr>
            <w:tcW w:w="500" w:type="dxa"/>
            <w:shd w:val="clear" w:color="auto" w:fill="auto"/>
          </w:tcPr>
          <w:p w14:paraId="3E963BC2" w14:textId="00468C85" w:rsidR="00136E7D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47F552C" w14:textId="77777777" w:rsidR="00136E7D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0,5 x 25 mm,         (stal nierdzewna, nasadka),  pakowane po 100szt</w:t>
            </w:r>
          </w:p>
        </w:tc>
        <w:tc>
          <w:tcPr>
            <w:tcW w:w="913" w:type="dxa"/>
          </w:tcPr>
          <w:p w14:paraId="43F34EB4" w14:textId="77777777" w:rsidR="00136E7D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681F216F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529B8F" w14:textId="22078A3E" w:rsidR="00136E7D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36E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5267692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F9F8CAB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6E4367D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C0B465B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1E99B5F" w14:textId="77777777" w:rsidTr="00053A46">
        <w:tc>
          <w:tcPr>
            <w:tcW w:w="500" w:type="dxa"/>
            <w:shd w:val="clear" w:color="auto" w:fill="auto"/>
          </w:tcPr>
          <w:p w14:paraId="1459843F" w14:textId="0EB44609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9331F8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 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6x30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mm</w:t>
            </w:r>
            <w:r w:rsidR="0088395F">
              <w:rPr>
                <w:rFonts w:ascii="Times New Roman" w:hAnsi="Times New Roman"/>
                <w:sz w:val="16"/>
                <w:szCs w:val="16"/>
              </w:rPr>
              <w:t>,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88395F">
              <w:rPr>
                <w:rFonts w:ascii="Times New Roman" w:hAnsi="Times New Roman"/>
                <w:sz w:val="16"/>
                <w:szCs w:val="16"/>
              </w:rPr>
              <w:t>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88395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494E6D0B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60BA0C6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7A70E1" w14:textId="11D79E04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14:paraId="6049610C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A1CE61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B5082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06B8BA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0D8C3592" w14:textId="77777777" w:rsidTr="00053A46">
        <w:tc>
          <w:tcPr>
            <w:tcW w:w="500" w:type="dxa"/>
            <w:shd w:val="clear" w:color="auto" w:fill="auto"/>
          </w:tcPr>
          <w:p w14:paraId="29FA899E" w14:textId="62812057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B7E40DA" w14:textId="77777777" w:rsidR="007F3191" w:rsidRDefault="00304B46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>0,7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x40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mm </w:t>
            </w:r>
          </w:p>
          <w:p w14:paraId="058AA57E" w14:textId="77777777" w:rsidR="00167484" w:rsidRPr="000F7E25" w:rsidRDefault="00C04888" w:rsidP="007F31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32FB9264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782BC1F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BD3769" w14:textId="7B1EB310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3039BC7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7BD29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54AFEF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9250DB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25191EA" w14:textId="77777777" w:rsidTr="00053A46">
        <w:tc>
          <w:tcPr>
            <w:tcW w:w="500" w:type="dxa"/>
            <w:shd w:val="clear" w:color="auto" w:fill="auto"/>
          </w:tcPr>
          <w:p w14:paraId="56EFE0D4" w14:textId="5B6F6D96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B910719" w14:textId="77777777" w:rsidR="00506390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0,8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x40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506390"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4D14A7">
              <w:rPr>
                <w:rFonts w:ascii="Times New Roman" w:hAnsi="Times New Roman"/>
                <w:sz w:val="16"/>
                <w:szCs w:val="16"/>
              </w:rPr>
              <w:t>pakowane po 100</w:t>
            </w:r>
            <w:r w:rsidR="0050639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13" w:type="dxa"/>
          </w:tcPr>
          <w:p w14:paraId="15CA1B02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057AD5C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68C42E" w14:textId="1EB7E3FA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523B071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D8B797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ABF6CA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CB6F7EA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8E702F1" w14:textId="77777777" w:rsidTr="00053A46">
        <w:tc>
          <w:tcPr>
            <w:tcW w:w="500" w:type="dxa"/>
            <w:shd w:val="clear" w:color="auto" w:fill="auto"/>
          </w:tcPr>
          <w:p w14:paraId="6E57A9E7" w14:textId="1A6A58DE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41DF256" w14:textId="77777777"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Igły </w:t>
            </w:r>
            <w:r w:rsidR="007706AF">
              <w:rPr>
                <w:rFonts w:ascii="Times New Roman" w:hAnsi="Times New Roman"/>
                <w:sz w:val="16"/>
                <w:szCs w:val="16"/>
              </w:rPr>
              <w:t xml:space="preserve">medyczne do iniekcji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0,9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>x40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06AF">
              <w:rPr>
                <w:rFonts w:ascii="Times New Roman" w:hAnsi="Times New Roman"/>
                <w:sz w:val="16"/>
                <w:szCs w:val="16"/>
              </w:rPr>
              <w:t>(stal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7BE6AAF9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5B3A1B9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40BFD3" w14:textId="27870981" w:rsidR="00167484" w:rsidRPr="000F7E25" w:rsidRDefault="001B5B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46" w:type="dxa"/>
            <w:shd w:val="clear" w:color="auto" w:fill="auto"/>
          </w:tcPr>
          <w:p w14:paraId="520BF14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F34BCD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3C46F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47C2011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4665A663" w14:textId="77777777" w:rsidTr="00053A46">
        <w:tc>
          <w:tcPr>
            <w:tcW w:w="500" w:type="dxa"/>
            <w:shd w:val="clear" w:color="auto" w:fill="auto"/>
          </w:tcPr>
          <w:p w14:paraId="0168BE6E" w14:textId="373F5F76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14:paraId="2A5E4480" w14:textId="77777777"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medyczne do iniekcji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1,2 x 40 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(stal nierdzewna, nasadka), pakowane po 100 szt.</w:t>
            </w:r>
          </w:p>
        </w:tc>
        <w:tc>
          <w:tcPr>
            <w:tcW w:w="913" w:type="dxa"/>
          </w:tcPr>
          <w:p w14:paraId="7D76A15D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19615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B7FBBB" w14:textId="2CA58598" w:rsidR="00167484" w:rsidRPr="000F7E25" w:rsidRDefault="001B5B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841067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A181F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C036A7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A186EF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0AF80118" w14:textId="77777777" w:rsidTr="00053A46">
        <w:tc>
          <w:tcPr>
            <w:tcW w:w="500" w:type="dxa"/>
            <w:shd w:val="clear" w:color="auto" w:fill="auto"/>
          </w:tcPr>
          <w:p w14:paraId="44AD07B2" w14:textId="056E51CC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D0D087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tuberkulinowa 1 ml z igłą 0,4 x 13    opakowanie 100szt.</w:t>
            </w:r>
          </w:p>
        </w:tc>
        <w:tc>
          <w:tcPr>
            <w:tcW w:w="913" w:type="dxa"/>
          </w:tcPr>
          <w:p w14:paraId="3809832F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5FFA7B6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5C7296" w14:textId="3E62196F" w:rsidR="00167484" w:rsidRPr="000F7E25" w:rsidRDefault="001B5B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14:paraId="20A4B45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9A845C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788BB27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80B04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D689491" w14:textId="77777777" w:rsidTr="00053A46">
        <w:tc>
          <w:tcPr>
            <w:tcW w:w="500" w:type="dxa"/>
            <w:shd w:val="clear" w:color="auto" w:fill="auto"/>
          </w:tcPr>
          <w:p w14:paraId="674EB302" w14:textId="4B1168DA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513643E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jednorazowego użytku 5 ml.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pakowana po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100 sztuk </w:t>
            </w:r>
          </w:p>
        </w:tc>
        <w:tc>
          <w:tcPr>
            <w:tcW w:w="913" w:type="dxa"/>
          </w:tcPr>
          <w:p w14:paraId="29D77ECF" w14:textId="77777777" w:rsidR="00167484" w:rsidRPr="001A1ACA" w:rsidRDefault="001A1ACA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28A42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2DC3DB" w14:textId="622D7B21" w:rsidR="00167484" w:rsidRPr="000F7E25" w:rsidRDefault="001B5B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14:paraId="03BF8D0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92826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DA2D94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B775E4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71D31FE" w14:textId="77777777" w:rsidTr="00053A46">
        <w:tc>
          <w:tcPr>
            <w:tcW w:w="500" w:type="dxa"/>
            <w:shd w:val="clear" w:color="auto" w:fill="auto"/>
          </w:tcPr>
          <w:p w14:paraId="30188985" w14:textId="207FF028"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8607D1F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jednorazowego użytku 2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68ACE4E0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D564A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8431FD" w14:textId="59266E54" w:rsidR="00167484" w:rsidRPr="000F7E25" w:rsidRDefault="001B5B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14:paraId="6E7E9B6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1C151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260B01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2508C2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21D7100D" w14:textId="77777777" w:rsidTr="00053A46">
        <w:tc>
          <w:tcPr>
            <w:tcW w:w="500" w:type="dxa"/>
            <w:shd w:val="clear" w:color="auto" w:fill="auto"/>
          </w:tcPr>
          <w:p w14:paraId="6613D336" w14:textId="431793AC"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19AABB7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jednor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azowego użytku  10 ml. 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45BA50F0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17BFEFA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5921FF" w14:textId="65C1E763" w:rsidR="00167484" w:rsidRPr="000F7E25" w:rsidRDefault="001B5B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46" w:type="dxa"/>
            <w:shd w:val="clear" w:color="auto" w:fill="auto"/>
          </w:tcPr>
          <w:p w14:paraId="2B7A0F0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4A0304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068E35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2E7633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60BB4F1" w14:textId="77777777" w:rsidTr="00053A46">
        <w:tc>
          <w:tcPr>
            <w:tcW w:w="500" w:type="dxa"/>
            <w:shd w:val="clear" w:color="auto" w:fill="auto"/>
          </w:tcPr>
          <w:p w14:paraId="528F83FC" w14:textId="72EE2F39" w:rsidR="00167484" w:rsidRPr="000F7E25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6C73C67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jednorazowego użytku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04651DCE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363507E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7D1F3B" w14:textId="774B1381" w:rsidR="00167484" w:rsidRPr="000F7E25" w:rsidRDefault="001B5B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7A23ED0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F481FA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F2E68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822D2C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9A1" w:rsidRPr="000F7E25" w14:paraId="11FCDDF7" w14:textId="77777777" w:rsidTr="00053A46">
        <w:tc>
          <w:tcPr>
            <w:tcW w:w="500" w:type="dxa"/>
            <w:shd w:val="clear" w:color="auto" w:fill="auto"/>
          </w:tcPr>
          <w:p w14:paraId="3A297817" w14:textId="48B0E25C" w:rsidR="009719A1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3F0CB9E" w14:textId="77777777" w:rsidR="009719A1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Szpatułki drewniane </w:t>
            </w:r>
            <w:r w:rsidR="0060779F">
              <w:rPr>
                <w:rFonts w:ascii="Times New Roman" w:hAnsi="Times New Roman"/>
                <w:sz w:val="16"/>
                <w:szCs w:val="16"/>
              </w:rPr>
              <w:t>niejałowe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</w:t>
            </w:r>
            <w:r w:rsidR="00800E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27C04E42" w14:textId="77777777" w:rsidR="009719A1" w:rsidRDefault="001643B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1786F5FF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97FE12" w14:textId="525948C1" w:rsidR="009719A1" w:rsidRDefault="001B5B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14:paraId="74FAC87C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3EA35FB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B25BE9D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20E8478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28106E47" w14:textId="77777777" w:rsidTr="009F2F45">
        <w:tc>
          <w:tcPr>
            <w:tcW w:w="8926" w:type="dxa"/>
            <w:gridSpan w:val="5"/>
            <w:shd w:val="clear" w:color="auto" w:fill="auto"/>
          </w:tcPr>
          <w:p w14:paraId="2CDC1590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3:</w:t>
            </w:r>
          </w:p>
        </w:tc>
        <w:tc>
          <w:tcPr>
            <w:tcW w:w="1046" w:type="dxa"/>
            <w:shd w:val="clear" w:color="auto" w:fill="auto"/>
          </w:tcPr>
          <w:p w14:paraId="1233FE12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FA6BA53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A46EE6C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E359135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9637356" w14:textId="77777777" w:rsidR="009F1EC7" w:rsidRDefault="009F1EC7" w:rsidP="007F3191">
      <w:pPr>
        <w:spacing w:after="0"/>
        <w:rPr>
          <w:rFonts w:ascii="Times New Roman" w:hAnsi="Times New Roman"/>
          <w:sz w:val="16"/>
          <w:szCs w:val="16"/>
        </w:rPr>
      </w:pPr>
    </w:p>
    <w:p w14:paraId="174C600B" w14:textId="77777777" w:rsidR="0021719E" w:rsidRDefault="0021719E" w:rsidP="00D62673">
      <w:pPr>
        <w:rPr>
          <w:rFonts w:ascii="Times New Roman" w:hAnsi="Times New Roman"/>
          <w:sz w:val="24"/>
          <w:szCs w:val="24"/>
        </w:rPr>
      </w:pPr>
    </w:p>
    <w:p w14:paraId="10638C5A" w14:textId="4435ADFD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</w:t>
      </w:r>
      <w:r w:rsidR="00865DBA">
        <w:rPr>
          <w:rFonts w:ascii="Times New Roman" w:hAnsi="Times New Roman"/>
          <w:b/>
          <w:sz w:val="20"/>
          <w:szCs w:val="20"/>
          <w:u w:val="single"/>
        </w:rPr>
        <w:t>ecie 3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F645" w14:textId="77777777" w:rsidR="002145E1" w:rsidRDefault="002145E1" w:rsidP="0021719E">
      <w:pPr>
        <w:spacing w:after="0" w:line="240" w:lineRule="auto"/>
      </w:pPr>
      <w:r>
        <w:separator/>
      </w:r>
    </w:p>
  </w:endnote>
  <w:endnote w:type="continuationSeparator" w:id="0">
    <w:p w14:paraId="40C13367" w14:textId="77777777" w:rsidR="002145E1" w:rsidRDefault="002145E1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C3A2" w14:textId="77777777" w:rsidR="002145E1" w:rsidRDefault="002145E1" w:rsidP="0021719E">
      <w:pPr>
        <w:spacing w:after="0" w:line="240" w:lineRule="auto"/>
      </w:pPr>
      <w:r>
        <w:separator/>
      </w:r>
    </w:p>
  </w:footnote>
  <w:footnote w:type="continuationSeparator" w:id="0">
    <w:p w14:paraId="71A71E8A" w14:textId="77777777" w:rsidR="002145E1" w:rsidRDefault="002145E1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02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B5BDB"/>
    <w:rsid w:val="001E04FF"/>
    <w:rsid w:val="002145E1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D3F57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65DBA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4739D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BF7CC8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C6E2B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2020-03-03T12:02:00Z</cp:lastPrinted>
  <dcterms:created xsi:type="dcterms:W3CDTF">2017-01-31T07:20:00Z</dcterms:created>
  <dcterms:modified xsi:type="dcterms:W3CDTF">2022-05-04T12:03:00Z</dcterms:modified>
</cp:coreProperties>
</file>