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F52E" w14:textId="781B2141" w:rsidR="00162A07" w:rsidRPr="00162A07" w:rsidRDefault="00F766AE" w:rsidP="00162A07">
      <w:pPr>
        <w:autoSpaceDE w:val="0"/>
        <w:autoSpaceDN w:val="0"/>
        <w:adjustRightInd w:val="0"/>
        <w:spacing w:after="0" w:line="240" w:lineRule="auto"/>
        <w:ind w:left="5664" w:hanging="5664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66AE">
        <w:rPr>
          <w:rFonts w:ascii="Calibri" w:eastAsia="Calibri" w:hAnsi="Calibri" w:cs="Calibri"/>
          <w:i/>
          <w:kern w:val="0"/>
          <w14:ligatures w14:val="none"/>
        </w:rPr>
        <w:t>Załącznik nr 5 do zaproszenia do składania ofert</w:t>
      </w:r>
      <w:bookmarkStart w:id="0" w:name="_GoBack"/>
      <w:bookmarkEnd w:id="0"/>
      <w:r w:rsidR="00162A07" w:rsidRPr="00162A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13CEC9F8" w14:textId="77777777" w:rsidR="00162A07" w:rsidRPr="00162A07" w:rsidRDefault="00162A07" w:rsidP="00162A07">
      <w:pPr>
        <w:spacing w:after="0" w:line="276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7F26E3EA" w14:textId="77777777" w:rsidR="00162A07" w:rsidRPr="00162A07" w:rsidRDefault="00162A07" w:rsidP="00162A07">
      <w:pPr>
        <w:spacing w:after="0" w:line="276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b/>
          <w:color w:val="000000"/>
          <w:kern w:val="0"/>
          <w14:ligatures w14:val="none"/>
        </w:rPr>
        <w:t>ZAMAWIAJĄCY:</w:t>
      </w:r>
    </w:p>
    <w:p w14:paraId="12028A63" w14:textId="77777777" w:rsidR="00162A07" w:rsidRPr="00162A07" w:rsidRDefault="00162A07" w:rsidP="00162A07">
      <w:pPr>
        <w:spacing w:after="0" w:line="276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color w:val="000000"/>
          <w:kern w:val="0"/>
          <w14:ligatures w14:val="none"/>
        </w:rPr>
        <w:t>Ministerstwo Obrony Narodowej</w:t>
      </w:r>
    </w:p>
    <w:p w14:paraId="0683AD8B" w14:textId="77777777" w:rsidR="00162A07" w:rsidRPr="00162A07" w:rsidRDefault="00162A07" w:rsidP="00162A07">
      <w:pPr>
        <w:spacing w:after="0" w:line="276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color w:val="000000"/>
          <w:kern w:val="0"/>
          <w14:ligatures w14:val="none"/>
        </w:rPr>
        <w:t>al. Niepodległości 218</w:t>
      </w:r>
    </w:p>
    <w:p w14:paraId="04A55C1B" w14:textId="77777777" w:rsidR="00162A07" w:rsidRPr="00162A07" w:rsidRDefault="00162A07" w:rsidP="00162A07">
      <w:pPr>
        <w:spacing w:after="0" w:line="276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color w:val="000000"/>
          <w:kern w:val="0"/>
          <w14:ligatures w14:val="none"/>
        </w:rPr>
        <w:t>00-911 Warszawa</w:t>
      </w:r>
    </w:p>
    <w:p w14:paraId="56CB2A89" w14:textId="77777777" w:rsidR="00162A07" w:rsidRPr="00162A07" w:rsidRDefault="00162A07" w:rsidP="00162A07">
      <w:pPr>
        <w:spacing w:after="0" w:line="276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B2BA27C" w14:textId="77777777" w:rsidR="00162A07" w:rsidRPr="00162A07" w:rsidRDefault="00162A07" w:rsidP="00162A07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62A07">
        <w:rPr>
          <w:rFonts w:ascii="Calibri" w:eastAsia="Calibri" w:hAnsi="Calibri" w:cs="Calibri"/>
          <w:b/>
          <w:kern w:val="0"/>
          <w:lang w:eastAsia="ar-SA"/>
          <w14:ligatures w14:val="none"/>
        </w:rPr>
        <w:t>Wykonawca</w:t>
      </w:r>
      <w:r w:rsidRPr="00162A0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:</w:t>
      </w:r>
    </w:p>
    <w:p w14:paraId="64054B48" w14:textId="77777777" w:rsidR="00162A07" w:rsidRPr="00162A07" w:rsidRDefault="00162A07" w:rsidP="00162A07">
      <w:pPr>
        <w:spacing w:after="0" w:line="276" w:lineRule="auto"/>
        <w:ind w:right="-6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</w:t>
      </w:r>
    </w:p>
    <w:p w14:paraId="3A25FA00" w14:textId="77777777" w:rsidR="00162A07" w:rsidRPr="00162A07" w:rsidRDefault="00162A07" w:rsidP="00162A07">
      <w:pPr>
        <w:spacing w:after="0" w:line="276" w:lineRule="auto"/>
        <w:ind w:right="-6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</w:t>
      </w:r>
    </w:p>
    <w:p w14:paraId="5DF49A9B" w14:textId="77777777" w:rsidR="00162A07" w:rsidRPr="00162A07" w:rsidRDefault="00162A07" w:rsidP="00162A07">
      <w:pPr>
        <w:framePr w:hSpace="141" w:wrap="around" w:vAnchor="text" w:hAnchor="margin" w:xAlign="center" w:y="1"/>
        <w:spacing w:after="0" w:line="276" w:lineRule="auto"/>
        <w:ind w:right="-6"/>
        <w:rPr>
          <w:rFonts w:ascii="Calibri" w:eastAsia="Calibri" w:hAnsi="Calibri" w:cs="Calibri"/>
          <w:i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i/>
          <w:color w:val="000000"/>
          <w:kern w:val="0"/>
          <w14:ligatures w14:val="none"/>
        </w:rPr>
        <w:t xml:space="preserve"> (pełna nazwa/firma, adres</w:t>
      </w:r>
      <w:r w:rsidRPr="00162A07">
        <w:rPr>
          <w:rFonts w:ascii="Calibri" w:eastAsia="Calibri" w:hAnsi="Calibri" w:cs="Calibri"/>
          <w:i/>
          <w:kern w:val="0"/>
          <w14:ligatures w14:val="none"/>
        </w:rPr>
        <w:t xml:space="preserve"> a także w zależności od podmiotu: </w:t>
      </w:r>
      <w:r w:rsidRPr="00162A07">
        <w:rPr>
          <w:rFonts w:ascii="Calibri" w:eastAsia="Calibri" w:hAnsi="Calibri" w:cs="Calibri"/>
          <w:b/>
          <w:i/>
          <w:kern w:val="0"/>
          <w14:ligatures w14:val="none"/>
        </w:rPr>
        <w:t>NIP/PESEL, KRS/CEiDG</w:t>
      </w:r>
      <w:r w:rsidRPr="00162A07">
        <w:rPr>
          <w:rFonts w:ascii="Calibri" w:eastAsia="Calibri" w:hAnsi="Calibri" w:cs="Calibri"/>
          <w:i/>
          <w:color w:val="000000"/>
          <w:kern w:val="0"/>
          <w14:ligatures w14:val="none"/>
        </w:rPr>
        <w:t>)</w:t>
      </w:r>
    </w:p>
    <w:p w14:paraId="0BDC0687" w14:textId="77777777" w:rsidR="00162A07" w:rsidRPr="00162A07" w:rsidRDefault="00162A07" w:rsidP="00162A07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12F310D5" w14:textId="77777777" w:rsidR="00162A07" w:rsidRPr="00162A07" w:rsidRDefault="00162A07" w:rsidP="00162A07">
      <w:pPr>
        <w:framePr w:hSpace="141" w:wrap="around" w:vAnchor="text" w:hAnchor="margin" w:xAlign="center" w:y="1"/>
        <w:spacing w:after="0" w:line="276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b/>
          <w:color w:val="000000"/>
          <w:kern w:val="0"/>
          <w14:ligatures w14:val="none"/>
        </w:rPr>
        <w:t>reprezentowany przez:</w:t>
      </w:r>
    </w:p>
    <w:p w14:paraId="11D9802B" w14:textId="77777777" w:rsidR="00162A07" w:rsidRPr="00162A07" w:rsidRDefault="00162A07" w:rsidP="00162A07">
      <w:pPr>
        <w:framePr w:hSpace="141" w:wrap="around" w:vAnchor="text" w:hAnchor="margin" w:xAlign="center" w:y="1"/>
        <w:spacing w:after="0" w:line="276" w:lineRule="auto"/>
        <w:ind w:right="-6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0169B5B" w14:textId="77777777" w:rsidR="00162A07" w:rsidRPr="00162A07" w:rsidRDefault="00162A07" w:rsidP="00162A07">
      <w:pPr>
        <w:framePr w:hSpace="141" w:wrap="around" w:vAnchor="text" w:hAnchor="margin" w:xAlign="center" w:y="1"/>
        <w:spacing w:after="0" w:line="276" w:lineRule="auto"/>
        <w:ind w:right="-6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</w:t>
      </w:r>
    </w:p>
    <w:p w14:paraId="5E52D291" w14:textId="77777777" w:rsidR="00162A07" w:rsidRPr="00162A07" w:rsidRDefault="00162A07" w:rsidP="00162A07">
      <w:pPr>
        <w:framePr w:hSpace="141" w:wrap="around" w:vAnchor="text" w:hAnchor="margin" w:xAlign="center" w:y="1"/>
        <w:spacing w:after="0" w:line="276" w:lineRule="auto"/>
        <w:ind w:right="-6"/>
        <w:jc w:val="center"/>
        <w:rPr>
          <w:rFonts w:ascii="Calibri" w:eastAsia="Calibri" w:hAnsi="Calibri" w:cs="Calibri"/>
          <w:i/>
          <w:color w:val="000000"/>
          <w:kern w:val="0"/>
          <w14:ligatures w14:val="none"/>
        </w:rPr>
      </w:pPr>
      <w:r w:rsidRPr="00162A07">
        <w:rPr>
          <w:rFonts w:ascii="Calibri" w:eastAsia="Calibri" w:hAnsi="Calibri" w:cs="Calibri"/>
          <w:i/>
          <w:color w:val="000000"/>
          <w:kern w:val="0"/>
          <w14:ligatures w14:val="none"/>
        </w:rPr>
        <w:t>(imię, nazwisko, stanowisko/podstawa do reprezentacji)</w:t>
      </w:r>
    </w:p>
    <w:p w14:paraId="2A64DCB8" w14:textId="77777777" w:rsidR="00162A07" w:rsidRPr="00162A07" w:rsidRDefault="00162A07" w:rsidP="00162A07">
      <w:pPr>
        <w:spacing w:after="0" w:line="276" w:lineRule="auto"/>
        <w:ind w:right="4819"/>
        <w:rPr>
          <w:rFonts w:ascii="Calibri" w:eastAsia="Calibri" w:hAnsi="Calibri" w:cs="Calibri"/>
          <w:i/>
          <w:kern w:val="0"/>
          <w14:ligatures w14:val="none"/>
        </w:rPr>
      </w:pPr>
    </w:p>
    <w:p w14:paraId="7A7442BA" w14:textId="77777777" w:rsidR="00162A07" w:rsidRPr="00162A07" w:rsidRDefault="00162A07" w:rsidP="00162A07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62A07">
        <w:rPr>
          <w:rFonts w:ascii="Calibri" w:eastAsia="Calibri" w:hAnsi="Calibri" w:cs="Calibri"/>
          <w:b/>
          <w:kern w:val="0"/>
          <w14:ligatures w14:val="none"/>
        </w:rPr>
        <w:t xml:space="preserve">OŚWIADCZENIE WYKONAWCY O BRAKU PODSTAW WYKLUCZENIA </w:t>
      </w:r>
      <w:r w:rsidRPr="00162A07">
        <w:rPr>
          <w:rFonts w:ascii="Calibri" w:eastAsia="Calibri" w:hAnsi="Calibri" w:cs="Calibri"/>
          <w:b/>
          <w:kern w:val="0"/>
          <w14:ligatures w14:val="none"/>
        </w:rPr>
        <w:br/>
        <w:t>Z POSTĘPOWANIA</w:t>
      </w:r>
    </w:p>
    <w:p w14:paraId="5930C923" w14:textId="77777777" w:rsidR="00162A07" w:rsidRPr="00162A07" w:rsidRDefault="00162A07" w:rsidP="00162A07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FA12F63" w14:textId="5ED5F606" w:rsidR="00162A07" w:rsidRPr="00162A07" w:rsidRDefault="00162A07" w:rsidP="00162A07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162A07">
        <w:rPr>
          <w:rFonts w:ascii="Calibri" w:eastAsia="Calibri" w:hAnsi="Calibri" w:cs="Calibri"/>
          <w:kern w:val="0"/>
          <w14:ligatures w14:val="none"/>
        </w:rPr>
        <w:t>Na potrzeby postępowania o udzielenie zamówienia publicznego, którego przedmiotem jest</w:t>
      </w:r>
      <w:r w:rsidRPr="00162A07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Pr="00162A07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 xml:space="preserve">dostawa </w:t>
      </w:r>
      <w:r w:rsidR="00276424">
        <w:rPr>
          <w:rFonts w:ascii="Calibri" w:eastAsia="Times New Roman" w:hAnsi="Calibri" w:cs="Calibri"/>
          <w:b/>
          <w:color w:val="000000"/>
          <w:kern w:val="0"/>
          <w:lang w:eastAsia="ar-SA"/>
          <w14:ligatures w14:val="none"/>
        </w:rPr>
        <w:t>szlifierki (cykliniarki) do podług drewnianych</w:t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, oświadczam, iż nie podlegam wykluczeniu </w:t>
      </w:r>
      <w:r w:rsidR="00F45CEE">
        <w:rPr>
          <w:rFonts w:ascii="Calibri" w:eastAsia="Calibri" w:hAnsi="Calibri" w:cs="Calibri"/>
          <w:kern w:val="0"/>
          <w14:ligatures w14:val="none"/>
        </w:rPr>
        <w:br/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z postępowania na podstawie art. 7 ust. 1 ustawy z dnia 13 kwietnia 2022 r. o szczególnych rozwiązaniach w zakresie przeciwdziałania wspieraniu agresji na Ukrainę oraz służących ochronie bezpieczeństwa narodowego </w:t>
      </w:r>
      <w:r w:rsidR="00031D45" w:rsidRPr="00031D45">
        <w:rPr>
          <w:rFonts w:ascii="Calibri" w:eastAsia="Calibri" w:hAnsi="Calibri" w:cs="Calibri"/>
          <w:kern w:val="0"/>
          <w14:ligatures w14:val="none"/>
        </w:rPr>
        <w:t>(Dz. U. z 2024 r., poz. 507)</w:t>
      </w:r>
      <w:r w:rsidRPr="00162A07">
        <w:rPr>
          <w:rFonts w:ascii="Calibri" w:eastAsia="Calibri" w:hAnsi="Calibri" w:cs="Calibri"/>
          <w:kern w:val="0"/>
          <w14:ligatures w14:val="none"/>
        </w:rPr>
        <w:t>, tj.:</w:t>
      </w:r>
    </w:p>
    <w:p w14:paraId="25A3C37B" w14:textId="77777777" w:rsidR="00162A07" w:rsidRPr="00162A07" w:rsidRDefault="00162A07" w:rsidP="00162A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62A07">
        <w:rPr>
          <w:rFonts w:ascii="Calibri" w:eastAsia="Calibri" w:hAnsi="Calibri" w:cs="Calibri"/>
          <w:b/>
          <w:kern w:val="0"/>
          <w14:ligatures w14:val="none"/>
        </w:rPr>
        <w:t>nie jestem</w:t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 wymieniony w wykazach określonych w rozporządzeniu 765/2006 </w:t>
      </w:r>
      <w:r w:rsidRPr="00162A07">
        <w:rPr>
          <w:rFonts w:ascii="Calibri" w:eastAsia="Calibri" w:hAnsi="Calibri" w:cs="Calibri"/>
          <w:kern w:val="0"/>
          <w14:ligatures w14:val="none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168F0959" w14:textId="33191BA8" w:rsidR="00162A07" w:rsidRPr="00162A07" w:rsidRDefault="00162A07" w:rsidP="00162A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62A07">
        <w:rPr>
          <w:rFonts w:ascii="Calibri" w:eastAsia="Calibri" w:hAnsi="Calibri" w:cs="Calibri"/>
          <w:b/>
          <w:kern w:val="0"/>
          <w14:ligatures w14:val="none"/>
        </w:rPr>
        <w:t>beneficjentem rzeczywistym</w:t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 wykonawcy w rozumieniu ustawy z dnia 1 marca</w:t>
      </w:r>
      <w:r w:rsidRPr="00162A07">
        <w:rPr>
          <w:rFonts w:ascii="Calibri" w:eastAsia="Calibri" w:hAnsi="Calibri" w:cs="Calibri"/>
          <w:kern w:val="0"/>
          <w14:ligatures w14:val="none"/>
        </w:rPr>
        <w:br/>
        <w:t xml:space="preserve">2018 r. o przeciwdziałaniu praniu pieniędzy oraz finansowaniu terroryzmu (Dz. U. z 2022 r. poz. 593 i 655) </w:t>
      </w:r>
      <w:r w:rsidRPr="00162A07">
        <w:rPr>
          <w:rFonts w:ascii="Calibri" w:eastAsia="Calibri" w:hAnsi="Calibri" w:cs="Calibri"/>
          <w:b/>
          <w:kern w:val="0"/>
          <w14:ligatures w14:val="none"/>
        </w:rPr>
        <w:t>nie jest</w:t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 osoba wymieniona w wykazach określonych w rozporządzeniu 765/2006 </w:t>
      </w:r>
      <w:r w:rsidR="00F45CEE">
        <w:rPr>
          <w:rFonts w:ascii="Calibri" w:eastAsia="Calibri" w:hAnsi="Calibri" w:cs="Calibri"/>
          <w:kern w:val="0"/>
          <w14:ligatures w14:val="none"/>
        </w:rPr>
        <w:br/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i rozporządzeniu 269/2014 albo wpisana na listę lub będąca takim beneficjentem rzeczywistym od dnia 24 lutego 2022 r., o ile została wpisana na listę na podstawie decyzji </w:t>
      </w:r>
      <w:r w:rsidRPr="00162A07">
        <w:rPr>
          <w:rFonts w:ascii="Calibri" w:eastAsia="Calibri" w:hAnsi="Calibri" w:cs="Calibri"/>
          <w:kern w:val="0"/>
          <w14:ligatures w14:val="none"/>
        </w:rPr>
        <w:br/>
        <w:t>w sprawie wpisu na listę rozstrzygającej o zastosowaniu środka, o którym mowa w art. 1 pkt 3 ww. ustawy;</w:t>
      </w:r>
    </w:p>
    <w:p w14:paraId="08664FA3" w14:textId="76BFC370" w:rsidR="00162A07" w:rsidRPr="00162A07" w:rsidRDefault="00162A07" w:rsidP="00162A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62A07">
        <w:rPr>
          <w:rFonts w:ascii="Calibri" w:eastAsia="Calibri" w:hAnsi="Calibri" w:cs="Calibri"/>
          <w:b/>
          <w:kern w:val="0"/>
          <w14:ligatures w14:val="none"/>
        </w:rPr>
        <w:t>jednostką dominującą wykonawcy</w:t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 w rozumieniu art. 3 ust. 1 pkt 37 ustawy z dnia </w:t>
      </w:r>
      <w:r w:rsidRPr="00162A07">
        <w:rPr>
          <w:rFonts w:ascii="Calibri" w:eastAsia="Calibri" w:hAnsi="Calibri" w:cs="Calibri"/>
          <w:kern w:val="0"/>
          <w14:ligatures w14:val="none"/>
        </w:rPr>
        <w:br/>
        <w:t xml:space="preserve">29 września 1994 r. o rachunkowości (Dz. U. z 2021 r., poz. 217, 2105 i 2106), </w:t>
      </w:r>
      <w:r w:rsidRPr="00162A07">
        <w:rPr>
          <w:rFonts w:ascii="Calibri" w:eastAsia="Calibri" w:hAnsi="Calibri" w:cs="Calibri"/>
          <w:b/>
          <w:kern w:val="0"/>
          <w14:ligatures w14:val="none"/>
        </w:rPr>
        <w:t>nie jest</w:t>
      </w:r>
      <w:r w:rsidRPr="00162A07">
        <w:rPr>
          <w:rFonts w:ascii="Calibri" w:eastAsia="Calibri" w:hAnsi="Calibri" w:cs="Calibri"/>
          <w:kern w:val="0"/>
          <w14:ligatures w14:val="none"/>
        </w:rPr>
        <w:t xml:space="preserve"> podmiot wymieniony w wykazach określonych w rozporządzeniu 765/2006 i rozporządzeniu 269/2014 albo wpisany na listę lub będący taką jednostką dominującą od dnia 24 lutego 2022 r. ,o ile został wpisany na listę na podstawie decyzji w sprawie wpisu na listę rozstrzygającej </w:t>
      </w:r>
      <w:r w:rsidR="00F45CEE">
        <w:rPr>
          <w:rFonts w:ascii="Calibri" w:eastAsia="Calibri" w:hAnsi="Calibri" w:cs="Calibri"/>
          <w:kern w:val="0"/>
          <w14:ligatures w14:val="none"/>
        </w:rPr>
        <w:br/>
      </w:r>
      <w:r w:rsidRPr="00162A07">
        <w:rPr>
          <w:rFonts w:ascii="Calibri" w:eastAsia="Calibri" w:hAnsi="Calibri" w:cs="Calibri"/>
          <w:kern w:val="0"/>
          <w14:ligatures w14:val="none"/>
        </w:rPr>
        <w:t>o zastosowaniu środka, o którym mowa w art. 1 pkt 3 ww. ustawy;</w:t>
      </w:r>
    </w:p>
    <w:p w14:paraId="5809CB73" w14:textId="77777777" w:rsidR="00162A07" w:rsidRPr="00162A07" w:rsidRDefault="00162A07" w:rsidP="00162A0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ACECD34" w14:textId="77777777" w:rsidR="00162A07" w:rsidRPr="00162A07" w:rsidRDefault="00162A07" w:rsidP="00162A0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162A07">
        <w:rPr>
          <w:rFonts w:ascii="Calibri" w:eastAsia="Calibri" w:hAnsi="Calibri" w:cs="Calibri"/>
          <w:kern w:val="0"/>
          <w14:ligatures w14:val="none"/>
        </w:rPr>
        <w:t xml:space="preserve">Oświadczam, że wszystkie informacje podane w powyższych oświadczeniach są aktualne </w:t>
      </w:r>
      <w:r w:rsidRPr="00162A07">
        <w:rPr>
          <w:rFonts w:ascii="Calibri" w:eastAsia="Calibri" w:hAnsi="Calibri" w:cs="Calibri"/>
          <w:kern w:val="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A2EFE0" w14:textId="77777777" w:rsidR="00162A07" w:rsidRPr="00162A07" w:rsidRDefault="00162A07" w:rsidP="00162A07">
      <w:pPr>
        <w:tabs>
          <w:tab w:val="left" w:pos="0"/>
        </w:tabs>
        <w:spacing w:after="0" w:line="276" w:lineRule="auto"/>
        <w:jc w:val="both"/>
        <w:rPr>
          <w:rFonts w:ascii="Calibri" w:eastAsia="Calibri" w:hAnsi="Calibri" w:cs="Calibri"/>
          <w:b/>
          <w:color w:val="FF0000"/>
          <w:spacing w:val="8"/>
          <w:kern w:val="0"/>
          <w14:ligatures w14:val="none"/>
        </w:rPr>
      </w:pPr>
    </w:p>
    <w:p w14:paraId="17D92FC1" w14:textId="77777777" w:rsidR="00162A07" w:rsidRPr="00162A07" w:rsidRDefault="00162A07" w:rsidP="00162A07">
      <w:pPr>
        <w:tabs>
          <w:tab w:val="left" w:pos="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FF"/>
          <w:spacing w:val="8"/>
          <w:kern w:val="0"/>
          <w:lang w:eastAsia="pl-PL"/>
          <w14:ligatures w14:val="none"/>
        </w:rPr>
      </w:pPr>
    </w:p>
    <w:p w14:paraId="0209CE9E" w14:textId="77777777" w:rsidR="00162A07" w:rsidRPr="00162A07" w:rsidRDefault="00162A07" w:rsidP="00162A07">
      <w:pPr>
        <w:tabs>
          <w:tab w:val="left" w:pos="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FF"/>
          <w:spacing w:val="8"/>
          <w:kern w:val="0"/>
          <w:sz w:val="20"/>
          <w:szCs w:val="20"/>
          <w:lang w:eastAsia="pl-PL"/>
          <w14:ligatures w14:val="none"/>
        </w:rPr>
      </w:pPr>
      <w:r w:rsidRPr="00162A07">
        <w:rPr>
          <w:rFonts w:ascii="Calibri" w:eastAsia="Times New Roman" w:hAnsi="Calibri" w:cs="Calibri"/>
          <w:b/>
          <w:color w:val="0000FF"/>
          <w:spacing w:val="8"/>
          <w:kern w:val="0"/>
          <w:sz w:val="20"/>
          <w:szCs w:val="20"/>
          <w:lang w:eastAsia="pl-PL"/>
          <w14:ligatures w14:val="none"/>
        </w:rPr>
        <w:t>UWAGA:</w:t>
      </w:r>
    </w:p>
    <w:p w14:paraId="4D482C29" w14:textId="0CB69AD8" w:rsidR="00162A07" w:rsidRPr="00162A07" w:rsidRDefault="00162A07" w:rsidP="00162A07">
      <w:pPr>
        <w:tabs>
          <w:tab w:val="left" w:pos="0"/>
        </w:tabs>
        <w:spacing w:after="0" w:line="276" w:lineRule="auto"/>
        <w:jc w:val="both"/>
        <w:rPr>
          <w:rFonts w:ascii="Calibri" w:eastAsia="Calibri" w:hAnsi="Calibri" w:cs="Calibri"/>
          <w:b/>
          <w:color w:val="FF0000"/>
          <w:spacing w:val="8"/>
          <w:kern w:val="0"/>
          <w:sz w:val="20"/>
          <w:szCs w:val="20"/>
          <w14:ligatures w14:val="none"/>
        </w:rPr>
      </w:pPr>
      <w:r w:rsidRPr="00162A07">
        <w:rPr>
          <w:rFonts w:ascii="Calibri" w:eastAsia="Times New Roman" w:hAnsi="Calibri" w:cs="Calibri"/>
          <w:b/>
          <w:color w:val="0000FF"/>
          <w:spacing w:val="8"/>
          <w:kern w:val="0"/>
          <w:sz w:val="20"/>
          <w:szCs w:val="20"/>
          <w:lang w:eastAsia="pl-PL"/>
          <w14:ligatures w14:val="none"/>
        </w:rPr>
        <w:t>Oświadczenie musi być podpisane przez uprawnionego przedstawiciela wykonawcy</w:t>
      </w:r>
      <w:r w:rsidR="0017299F" w:rsidRPr="0017299F">
        <w:rPr>
          <w:rFonts w:eastAsia="Times New Roman" w:cs="Calibri"/>
          <w:b/>
          <w:color w:val="0000FF"/>
          <w:spacing w:val="8"/>
          <w:sz w:val="20"/>
          <w:szCs w:val="20"/>
          <w:lang w:eastAsia="pl-PL"/>
        </w:rPr>
        <w:t xml:space="preserve"> </w:t>
      </w:r>
      <w:r w:rsidR="0017299F" w:rsidRPr="00FE164A">
        <w:rPr>
          <w:rFonts w:eastAsia="Times New Roman" w:cs="Calibri"/>
          <w:b/>
          <w:color w:val="0000FF"/>
          <w:spacing w:val="8"/>
          <w:sz w:val="20"/>
          <w:szCs w:val="20"/>
          <w:lang w:eastAsia="pl-PL"/>
        </w:rPr>
        <w:t>opatrzon</w:t>
      </w:r>
      <w:r w:rsidR="0017299F">
        <w:rPr>
          <w:rFonts w:eastAsia="Times New Roman" w:cs="Calibri"/>
          <w:b/>
          <w:color w:val="0000FF"/>
          <w:spacing w:val="8"/>
          <w:sz w:val="20"/>
          <w:szCs w:val="20"/>
          <w:lang w:eastAsia="pl-PL"/>
        </w:rPr>
        <w:t>e</w:t>
      </w:r>
      <w:r w:rsidR="0017299F" w:rsidRPr="00FE164A">
        <w:rPr>
          <w:rFonts w:eastAsia="Times New Roman" w:cs="Calibri"/>
          <w:b/>
          <w:color w:val="0000FF"/>
          <w:spacing w:val="8"/>
          <w:sz w:val="20"/>
          <w:szCs w:val="20"/>
          <w:lang w:eastAsia="pl-PL"/>
        </w:rPr>
        <w:t xml:space="preserve"> kwalifikowanym podpisem elektronicznym lub podpisem zaufanym lub podpisem osobistym</w:t>
      </w:r>
      <w:r w:rsidR="0017299F">
        <w:rPr>
          <w:rFonts w:eastAsia="Times New Roman" w:cs="Calibri"/>
          <w:b/>
          <w:color w:val="0000FF"/>
          <w:spacing w:val="8"/>
          <w:sz w:val="20"/>
          <w:szCs w:val="20"/>
          <w:lang w:eastAsia="pl-PL"/>
        </w:rPr>
        <w:t>.</w:t>
      </w:r>
    </w:p>
    <w:p w14:paraId="235D8F99" w14:textId="77777777" w:rsidR="00E903F5" w:rsidRDefault="00E903F5"/>
    <w:sectPr w:rsidR="00E903F5" w:rsidSect="00B602CB">
      <w:footerReference w:type="even" r:id="rId8"/>
      <w:footerReference w:type="default" r:id="rId9"/>
      <w:pgSz w:w="11906" w:h="16838"/>
      <w:pgMar w:top="851" w:right="1417" w:bottom="719" w:left="1418" w:header="708" w:footer="4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6FA8" w14:textId="77777777" w:rsidR="00DD5746" w:rsidRDefault="00DD5746" w:rsidP="00162A07">
      <w:pPr>
        <w:spacing w:after="0" w:line="240" w:lineRule="auto"/>
      </w:pPr>
      <w:r>
        <w:separator/>
      </w:r>
    </w:p>
  </w:endnote>
  <w:endnote w:type="continuationSeparator" w:id="0">
    <w:p w14:paraId="73DB1FAD" w14:textId="77777777" w:rsidR="00DD5746" w:rsidRDefault="00DD5746" w:rsidP="0016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F38A" w14:textId="77777777" w:rsidR="00162A07" w:rsidRDefault="00162A07" w:rsidP="00C170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D5F364" w14:textId="77777777" w:rsidR="00162A07" w:rsidRDefault="00162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1103" w14:textId="1180B1FB" w:rsidR="00162A07" w:rsidRDefault="00162A07">
    <w:pPr>
      <w:pStyle w:val="Stopka"/>
      <w:jc w:val="right"/>
      <w:rPr>
        <w:rFonts w:ascii="Arial" w:hAnsi="Arial" w:cs="Arial"/>
        <w:b/>
        <w:bCs/>
        <w:sz w:val="18"/>
        <w:szCs w:val="18"/>
      </w:rPr>
    </w:pPr>
    <w:r w:rsidRPr="00A517C2">
      <w:rPr>
        <w:rFonts w:ascii="Arial" w:hAnsi="Arial" w:cs="Arial"/>
        <w:sz w:val="18"/>
        <w:szCs w:val="18"/>
      </w:rPr>
      <w:t xml:space="preserve">Strona </w:t>
    </w:r>
    <w:r w:rsidRPr="00A517C2">
      <w:rPr>
        <w:rFonts w:ascii="Arial" w:hAnsi="Arial" w:cs="Arial"/>
        <w:b/>
        <w:bCs/>
        <w:sz w:val="18"/>
        <w:szCs w:val="18"/>
      </w:rPr>
      <w:fldChar w:fldCharType="begin"/>
    </w:r>
    <w:r w:rsidRPr="00A517C2">
      <w:rPr>
        <w:rFonts w:ascii="Arial" w:hAnsi="Arial" w:cs="Arial"/>
        <w:b/>
        <w:bCs/>
        <w:sz w:val="18"/>
        <w:szCs w:val="18"/>
      </w:rPr>
      <w:instrText>PAGE</w:instrText>
    </w:r>
    <w:r w:rsidRPr="00A517C2">
      <w:rPr>
        <w:rFonts w:ascii="Arial" w:hAnsi="Arial" w:cs="Arial"/>
        <w:b/>
        <w:bCs/>
        <w:sz w:val="18"/>
        <w:szCs w:val="18"/>
      </w:rPr>
      <w:fldChar w:fldCharType="separate"/>
    </w:r>
    <w:r w:rsidR="00F766AE">
      <w:rPr>
        <w:rFonts w:ascii="Arial" w:hAnsi="Arial" w:cs="Arial"/>
        <w:b/>
        <w:bCs/>
        <w:noProof/>
        <w:sz w:val="18"/>
        <w:szCs w:val="18"/>
      </w:rPr>
      <w:t>1</w:t>
    </w:r>
    <w:r w:rsidRPr="00A517C2">
      <w:rPr>
        <w:rFonts w:ascii="Arial" w:hAnsi="Arial" w:cs="Arial"/>
        <w:b/>
        <w:bCs/>
        <w:sz w:val="18"/>
        <w:szCs w:val="18"/>
      </w:rPr>
      <w:fldChar w:fldCharType="end"/>
    </w:r>
  </w:p>
  <w:p w14:paraId="19215451" w14:textId="3B13A7B2" w:rsidR="00162A07" w:rsidRPr="00475077" w:rsidRDefault="00162A07">
    <w:pPr>
      <w:pStyle w:val="Stopka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nr sprawy </w:t>
    </w:r>
    <w:r w:rsidR="00743700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t>/BSU-II/DA/24</w:t>
    </w:r>
  </w:p>
  <w:p w14:paraId="2EAC720E" w14:textId="77777777" w:rsidR="00162A07" w:rsidRPr="00197C38" w:rsidRDefault="00162A07" w:rsidP="00992DD5">
    <w:pPr>
      <w:pStyle w:val="Stopka"/>
      <w:tabs>
        <w:tab w:val="clear" w:pos="4536"/>
        <w:tab w:val="clear" w:pos="9072"/>
        <w:tab w:val="righ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A1D8" w14:textId="77777777" w:rsidR="00DD5746" w:rsidRDefault="00DD5746" w:rsidP="00162A07">
      <w:pPr>
        <w:spacing w:after="0" w:line="240" w:lineRule="auto"/>
      </w:pPr>
      <w:r>
        <w:separator/>
      </w:r>
    </w:p>
  </w:footnote>
  <w:footnote w:type="continuationSeparator" w:id="0">
    <w:p w14:paraId="009CF563" w14:textId="77777777" w:rsidR="00DD5746" w:rsidRDefault="00DD5746" w:rsidP="00162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07"/>
    <w:rsid w:val="00031D45"/>
    <w:rsid w:val="00162A07"/>
    <w:rsid w:val="0017299F"/>
    <w:rsid w:val="00276424"/>
    <w:rsid w:val="00743700"/>
    <w:rsid w:val="00AC79E1"/>
    <w:rsid w:val="00B602CB"/>
    <w:rsid w:val="00D06901"/>
    <w:rsid w:val="00DD5746"/>
    <w:rsid w:val="00E153F2"/>
    <w:rsid w:val="00E903F5"/>
    <w:rsid w:val="00EE6D60"/>
    <w:rsid w:val="00F45CEE"/>
    <w:rsid w:val="00F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6A110"/>
  <w15:chartTrackingRefBased/>
  <w15:docId w15:val="{C14545D8-192B-4129-B4D5-1EB04A4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A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A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A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A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A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A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A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A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A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A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A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6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A07"/>
  </w:style>
  <w:style w:type="paragraph" w:styleId="Stopka">
    <w:name w:val="footer"/>
    <w:basedOn w:val="Normalny"/>
    <w:link w:val="StopkaZnak"/>
    <w:uiPriority w:val="99"/>
    <w:unhideWhenUsed/>
    <w:rsid w:val="0016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A07"/>
  </w:style>
  <w:style w:type="character" w:styleId="Numerstrony">
    <w:name w:val="page number"/>
    <w:basedOn w:val="Domylnaczcionkaakapitu"/>
    <w:rsid w:val="0016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729EF64-0FD3-4FEB-940D-F598DE4136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Tomalska Anna</dc:creator>
  <cp:keywords/>
  <dc:description/>
  <cp:lastModifiedBy>Mirosz-Zygmuntowicz Paulina</cp:lastModifiedBy>
  <cp:revision>10</cp:revision>
  <dcterms:created xsi:type="dcterms:W3CDTF">2024-08-07T07:48:00Z</dcterms:created>
  <dcterms:modified xsi:type="dcterms:W3CDTF">2024-08-29T06:06:00Z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e1a3897e-a8c3-4166-b730-0435d94e1676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Nfwz+CZv1Uppe6ohzRG3UoTr+0s80uWp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