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B4" w:rsidRPr="005D691B" w:rsidRDefault="00A737B4" w:rsidP="00172ABC">
      <w:pPr>
        <w:pStyle w:val="Nagwek3"/>
        <w:spacing w:before="0" w:after="0"/>
        <w:rPr>
          <w:rFonts w:ascii="CG Omega" w:hAnsi="CG Omega" w:cs="Gautami"/>
          <w:sz w:val="22"/>
          <w:szCs w:val="22"/>
        </w:rPr>
      </w:pPr>
      <w:r w:rsidRPr="005D691B">
        <w:rPr>
          <w:rFonts w:ascii="CG Omega" w:hAnsi="CG Omega" w:cs="Gautami"/>
          <w:sz w:val="22"/>
          <w:szCs w:val="22"/>
        </w:rPr>
        <w:tab/>
      </w:r>
      <w:r w:rsidRPr="005D691B">
        <w:rPr>
          <w:rFonts w:ascii="CG Omega" w:hAnsi="CG Omega" w:cs="Gautami"/>
          <w:sz w:val="22"/>
          <w:szCs w:val="22"/>
        </w:rPr>
        <w:tab/>
      </w:r>
      <w:r w:rsidRPr="005D691B">
        <w:rPr>
          <w:rFonts w:ascii="CG Omega" w:hAnsi="CG Omega" w:cs="Gautami"/>
          <w:sz w:val="22"/>
          <w:szCs w:val="22"/>
        </w:rPr>
        <w:tab/>
        <w:t xml:space="preserve">           </w:t>
      </w:r>
      <w:r w:rsidR="002F47DB" w:rsidRPr="005D691B">
        <w:rPr>
          <w:rFonts w:ascii="CG Omega" w:hAnsi="CG Omega" w:cs="Gautami"/>
          <w:sz w:val="22"/>
          <w:szCs w:val="22"/>
        </w:rPr>
        <w:t xml:space="preserve">  </w:t>
      </w:r>
      <w:r w:rsidR="006613DE" w:rsidRPr="005D691B">
        <w:rPr>
          <w:rFonts w:ascii="CG Omega" w:hAnsi="CG Omega" w:cs="Gautami"/>
          <w:sz w:val="22"/>
          <w:szCs w:val="22"/>
        </w:rPr>
        <w:t>Projektowane postanowienia umowy</w:t>
      </w:r>
    </w:p>
    <w:p w:rsidR="00A737B4" w:rsidRPr="005D691B" w:rsidRDefault="003A21A1" w:rsidP="00172ABC">
      <w:pPr>
        <w:ind w:right="195"/>
        <w:jc w:val="both"/>
        <w:rPr>
          <w:rFonts w:ascii="CG Omega" w:hAnsi="CG Omega" w:cs="Gautami"/>
          <w:sz w:val="22"/>
          <w:szCs w:val="22"/>
        </w:rPr>
      </w:pPr>
      <w:r>
        <w:rPr>
          <w:rFonts w:ascii="CG Omega" w:hAnsi="CG Omega" w:cs="Gautami"/>
          <w:sz w:val="22"/>
          <w:szCs w:val="22"/>
        </w:rPr>
        <w:tab/>
      </w:r>
      <w:r>
        <w:rPr>
          <w:rFonts w:ascii="CG Omega" w:hAnsi="CG Omega" w:cs="Gautami"/>
          <w:sz w:val="22"/>
          <w:szCs w:val="22"/>
        </w:rPr>
        <w:tab/>
      </w:r>
      <w:r>
        <w:rPr>
          <w:rFonts w:ascii="CG Omega" w:hAnsi="CG Omega" w:cs="Gautami"/>
          <w:sz w:val="22"/>
          <w:szCs w:val="22"/>
        </w:rPr>
        <w:tab/>
      </w:r>
      <w:r>
        <w:rPr>
          <w:rFonts w:ascii="CG Omega" w:hAnsi="CG Omega" w:cs="Gautami"/>
          <w:sz w:val="22"/>
          <w:szCs w:val="22"/>
        </w:rPr>
        <w:tab/>
      </w:r>
      <w:r>
        <w:rPr>
          <w:rFonts w:ascii="CG Omega" w:hAnsi="CG Omega" w:cs="Gautami"/>
          <w:sz w:val="22"/>
          <w:szCs w:val="22"/>
        </w:rPr>
        <w:tab/>
        <w:t xml:space="preserve">    Część nr 1</w:t>
      </w:r>
    </w:p>
    <w:p w:rsidR="00F21FAF" w:rsidRDefault="00F21FAF" w:rsidP="00172ABC">
      <w:pPr>
        <w:ind w:right="195"/>
        <w:jc w:val="both"/>
        <w:rPr>
          <w:rFonts w:ascii="CG Omega" w:hAnsi="CG Omega" w:cs="Gautami"/>
          <w:sz w:val="22"/>
          <w:szCs w:val="22"/>
        </w:rPr>
      </w:pPr>
    </w:p>
    <w:p w:rsidR="00F804B3" w:rsidRPr="005D691B" w:rsidRDefault="00F804B3" w:rsidP="00172ABC">
      <w:pPr>
        <w:ind w:right="195"/>
        <w:jc w:val="both"/>
        <w:rPr>
          <w:rFonts w:ascii="CG Omega" w:hAnsi="CG Omega" w:cs="Gautami"/>
          <w:sz w:val="22"/>
          <w:szCs w:val="22"/>
        </w:rPr>
      </w:pPr>
    </w:p>
    <w:p w:rsidR="003B3C9B" w:rsidRPr="005D691B" w:rsidRDefault="003B3C9B" w:rsidP="00172ABC">
      <w:pPr>
        <w:ind w:right="195"/>
        <w:jc w:val="both"/>
        <w:rPr>
          <w:rFonts w:ascii="CG Omega" w:hAnsi="CG Omega" w:cs="Gautami"/>
          <w:sz w:val="22"/>
          <w:szCs w:val="22"/>
        </w:rPr>
      </w:pPr>
      <w:r w:rsidRPr="005D691B">
        <w:rPr>
          <w:rFonts w:ascii="CG Omega" w:hAnsi="CG Omega" w:cs="Gautami"/>
          <w:sz w:val="22"/>
          <w:szCs w:val="22"/>
        </w:rPr>
        <w:t xml:space="preserve">zawarta w dniu </w:t>
      </w:r>
      <w:r w:rsidR="006613DE" w:rsidRPr="005D691B">
        <w:rPr>
          <w:rFonts w:ascii="CG Omega" w:hAnsi="CG Omega" w:cs="Gautami"/>
          <w:sz w:val="22"/>
          <w:szCs w:val="22"/>
        </w:rPr>
        <w:t>……………………..</w:t>
      </w:r>
      <w:r w:rsidRPr="005D691B">
        <w:rPr>
          <w:rFonts w:ascii="CG Omega" w:hAnsi="CG Omega" w:cs="Gautami"/>
          <w:sz w:val="22"/>
          <w:szCs w:val="22"/>
        </w:rPr>
        <w:t xml:space="preserve"> r. pomiędzy:</w:t>
      </w:r>
      <w:r w:rsidRPr="005D691B">
        <w:rPr>
          <w:rFonts w:ascii="CG Omega" w:hAnsi="CG Omega" w:cs="Gautami"/>
          <w:sz w:val="22"/>
          <w:szCs w:val="22"/>
        </w:rPr>
        <w:tab/>
        <w:t xml:space="preserve"> </w:t>
      </w:r>
    </w:p>
    <w:p w:rsidR="003B3C9B" w:rsidRPr="005D691B" w:rsidRDefault="003B3C9B" w:rsidP="00172ABC">
      <w:pPr>
        <w:ind w:right="195"/>
        <w:jc w:val="both"/>
        <w:rPr>
          <w:rFonts w:ascii="CG Omega" w:hAnsi="CG Omega" w:cs="Gautami"/>
          <w:b/>
          <w:bCs/>
          <w:smallCaps/>
          <w:sz w:val="22"/>
          <w:szCs w:val="22"/>
        </w:rPr>
      </w:pPr>
      <w:r w:rsidRPr="005D691B">
        <w:rPr>
          <w:rFonts w:ascii="CG Omega" w:hAnsi="CG Omega" w:cs="Gautami"/>
          <w:b/>
          <w:bCs/>
          <w:smallCaps/>
          <w:sz w:val="22"/>
          <w:szCs w:val="22"/>
        </w:rPr>
        <w:t xml:space="preserve">Gminą Wiązownica </w:t>
      </w:r>
    </w:p>
    <w:p w:rsidR="003B3C9B" w:rsidRPr="005D691B" w:rsidRDefault="003B3C9B" w:rsidP="00172ABC">
      <w:pPr>
        <w:ind w:right="195"/>
        <w:jc w:val="both"/>
        <w:rPr>
          <w:rFonts w:ascii="CG Omega" w:hAnsi="CG Omega" w:cs="Gautami"/>
          <w:b/>
          <w:bCs/>
          <w:smallCaps/>
          <w:sz w:val="22"/>
          <w:szCs w:val="22"/>
        </w:rPr>
      </w:pPr>
      <w:r w:rsidRPr="005D691B">
        <w:rPr>
          <w:rFonts w:ascii="CG Omega" w:hAnsi="CG Omega" w:cs="Gautami"/>
          <w:b/>
          <w:bCs/>
          <w:smallCaps/>
          <w:sz w:val="22"/>
          <w:szCs w:val="22"/>
        </w:rPr>
        <w:t xml:space="preserve">ul. Warszawska 15, 37-522  Wiązownica  </w:t>
      </w:r>
    </w:p>
    <w:p w:rsidR="003B3C9B" w:rsidRPr="005D691B" w:rsidRDefault="003B3C9B" w:rsidP="00172ABC">
      <w:pPr>
        <w:ind w:right="195"/>
        <w:jc w:val="both"/>
        <w:rPr>
          <w:rFonts w:ascii="CG Omega" w:hAnsi="CG Omega" w:cs="Gautami"/>
          <w:b/>
          <w:bCs/>
          <w:smallCaps/>
          <w:sz w:val="22"/>
          <w:szCs w:val="22"/>
        </w:rPr>
      </w:pPr>
      <w:r w:rsidRPr="005D691B">
        <w:rPr>
          <w:rFonts w:ascii="CG Omega" w:hAnsi="CG Omega" w:cs="Gautami"/>
          <w:b/>
          <w:bCs/>
          <w:smallCaps/>
          <w:sz w:val="22"/>
          <w:szCs w:val="22"/>
        </w:rPr>
        <w:t>NIP 792 20 31 567   REGON  650900364</w:t>
      </w:r>
    </w:p>
    <w:p w:rsidR="003B3C9B" w:rsidRPr="005D691B" w:rsidRDefault="003B3C9B" w:rsidP="00172ABC">
      <w:pPr>
        <w:ind w:right="195"/>
        <w:jc w:val="both"/>
        <w:rPr>
          <w:rFonts w:ascii="CG Omega" w:hAnsi="CG Omega" w:cs="Gautami"/>
          <w:bCs/>
          <w:sz w:val="22"/>
          <w:szCs w:val="22"/>
        </w:rPr>
      </w:pPr>
      <w:r w:rsidRPr="005D691B">
        <w:rPr>
          <w:rFonts w:ascii="CG Omega" w:hAnsi="CG Omega" w:cs="Gautami"/>
          <w:bCs/>
          <w:sz w:val="22"/>
          <w:szCs w:val="22"/>
        </w:rPr>
        <w:t>reprezentowaną przez:</w:t>
      </w:r>
    </w:p>
    <w:p w:rsidR="003B3C9B" w:rsidRPr="005D691B" w:rsidRDefault="003B3C9B" w:rsidP="00172ABC">
      <w:pPr>
        <w:ind w:right="195"/>
        <w:jc w:val="both"/>
        <w:rPr>
          <w:rFonts w:ascii="CG Omega" w:hAnsi="CG Omega" w:cs="Gautami"/>
          <w:b/>
          <w:bCs/>
          <w:sz w:val="22"/>
          <w:szCs w:val="22"/>
        </w:rPr>
      </w:pPr>
      <w:r w:rsidRPr="005D691B">
        <w:rPr>
          <w:rFonts w:ascii="CG Omega" w:hAnsi="CG Omega" w:cs="Gautami"/>
          <w:b/>
          <w:bCs/>
          <w:smallCaps/>
          <w:sz w:val="22"/>
          <w:szCs w:val="22"/>
        </w:rPr>
        <w:t>Wójta  Gminy   Wiązownica</w:t>
      </w:r>
      <w:r w:rsidRPr="005D691B">
        <w:rPr>
          <w:rFonts w:ascii="CG Omega" w:hAnsi="CG Omega" w:cs="Gautami"/>
          <w:smallCaps/>
          <w:sz w:val="22"/>
          <w:szCs w:val="22"/>
        </w:rPr>
        <w:t xml:space="preserve"> </w:t>
      </w:r>
      <w:r w:rsidRPr="005D691B">
        <w:rPr>
          <w:rFonts w:ascii="CG Omega" w:hAnsi="CG Omega" w:cs="Gautami"/>
          <w:smallCaps/>
          <w:sz w:val="22"/>
          <w:szCs w:val="22"/>
        </w:rPr>
        <w:tab/>
        <w:t xml:space="preserve"> </w:t>
      </w:r>
      <w:r w:rsidRPr="005D691B">
        <w:rPr>
          <w:rFonts w:ascii="CG Omega" w:hAnsi="CG Omega" w:cs="Gautami"/>
          <w:smallCaps/>
          <w:sz w:val="22"/>
          <w:szCs w:val="22"/>
        </w:rPr>
        <w:tab/>
      </w:r>
      <w:r w:rsidRPr="005D691B">
        <w:rPr>
          <w:rFonts w:ascii="CG Omega" w:hAnsi="CG Omega" w:cs="Gautami"/>
          <w:smallCaps/>
          <w:sz w:val="22"/>
          <w:szCs w:val="22"/>
        </w:rPr>
        <w:tab/>
      </w:r>
      <w:r w:rsidRPr="005D691B">
        <w:rPr>
          <w:rFonts w:ascii="CG Omega" w:hAnsi="CG Omega" w:cs="Gautami"/>
          <w:smallCaps/>
          <w:sz w:val="22"/>
          <w:szCs w:val="22"/>
        </w:rPr>
        <w:tab/>
      </w:r>
      <w:r w:rsidR="00C9084C" w:rsidRPr="005D691B">
        <w:rPr>
          <w:rFonts w:ascii="CG Omega" w:hAnsi="CG Omega" w:cs="Gautami"/>
          <w:b/>
          <w:bCs/>
          <w:smallCaps/>
          <w:sz w:val="22"/>
          <w:szCs w:val="22"/>
        </w:rPr>
        <w:t>P.  Krzysztofa Strenta</w:t>
      </w:r>
    </w:p>
    <w:p w:rsidR="003B3C9B" w:rsidRPr="005D691B" w:rsidRDefault="003B3C9B" w:rsidP="00172ABC">
      <w:pPr>
        <w:ind w:right="195"/>
        <w:jc w:val="both"/>
        <w:rPr>
          <w:rFonts w:ascii="CG Omega" w:hAnsi="CG Omega" w:cs="Gautami"/>
          <w:sz w:val="22"/>
          <w:szCs w:val="22"/>
        </w:rPr>
      </w:pPr>
      <w:r w:rsidRPr="005D691B">
        <w:rPr>
          <w:rFonts w:ascii="CG Omega" w:hAnsi="CG Omega" w:cs="Gautami"/>
          <w:b/>
          <w:bCs/>
          <w:sz w:val="22"/>
          <w:szCs w:val="22"/>
        </w:rPr>
        <w:t xml:space="preserve">przy kontrasygnacie </w:t>
      </w:r>
      <w:r w:rsidRPr="005D691B">
        <w:rPr>
          <w:rFonts w:ascii="CG Omega" w:hAnsi="CG Omega" w:cs="Gautami"/>
          <w:b/>
          <w:bCs/>
          <w:smallCaps/>
          <w:sz w:val="22"/>
          <w:szCs w:val="22"/>
        </w:rPr>
        <w:t xml:space="preserve">Skarbnika Gminy </w:t>
      </w:r>
      <w:r w:rsidRPr="005D691B">
        <w:rPr>
          <w:rFonts w:ascii="CG Omega" w:hAnsi="CG Omega" w:cs="Gautami"/>
          <w:b/>
          <w:bCs/>
          <w:smallCaps/>
          <w:sz w:val="22"/>
          <w:szCs w:val="22"/>
        </w:rPr>
        <w:tab/>
      </w:r>
      <w:r w:rsidRPr="005D691B">
        <w:rPr>
          <w:rFonts w:ascii="CG Omega" w:hAnsi="CG Omega" w:cs="Gautami"/>
          <w:b/>
          <w:bCs/>
          <w:smallCaps/>
          <w:sz w:val="22"/>
          <w:szCs w:val="22"/>
        </w:rPr>
        <w:tab/>
      </w:r>
      <w:r w:rsidR="00C9084C" w:rsidRPr="005D691B">
        <w:rPr>
          <w:rFonts w:ascii="CG Omega" w:hAnsi="CG Omega" w:cs="Gautami"/>
          <w:b/>
          <w:bCs/>
          <w:sz w:val="22"/>
          <w:szCs w:val="22"/>
        </w:rPr>
        <w:t xml:space="preserve">P. </w:t>
      </w:r>
      <w:r w:rsidR="006613DE" w:rsidRPr="005D691B">
        <w:rPr>
          <w:rFonts w:ascii="CG Omega" w:hAnsi="CG Omega" w:cs="Gautami"/>
          <w:b/>
          <w:bCs/>
          <w:smallCaps/>
          <w:sz w:val="22"/>
          <w:szCs w:val="22"/>
        </w:rPr>
        <w:t>Witolda Dorosza</w:t>
      </w:r>
    </w:p>
    <w:p w:rsidR="003B3C9B" w:rsidRPr="005D691B" w:rsidRDefault="003B3C9B" w:rsidP="00172ABC">
      <w:pPr>
        <w:ind w:right="195"/>
        <w:jc w:val="both"/>
        <w:rPr>
          <w:rFonts w:ascii="CG Omega" w:hAnsi="CG Omega" w:cs="Gautami"/>
          <w:b/>
          <w:sz w:val="22"/>
          <w:szCs w:val="22"/>
        </w:rPr>
      </w:pPr>
      <w:r w:rsidRPr="005D691B">
        <w:rPr>
          <w:rFonts w:ascii="CG Omega" w:hAnsi="CG Omega" w:cs="Gautami"/>
          <w:sz w:val="22"/>
          <w:szCs w:val="22"/>
        </w:rPr>
        <w:t xml:space="preserve">zwanym  dalej </w:t>
      </w:r>
      <w:r w:rsidRPr="005D691B">
        <w:rPr>
          <w:rFonts w:ascii="CG Omega" w:hAnsi="CG Omega" w:cs="Gautami"/>
          <w:b/>
          <w:sz w:val="22"/>
          <w:szCs w:val="22"/>
        </w:rPr>
        <w:t>„Zamawiającym”</w:t>
      </w:r>
    </w:p>
    <w:p w:rsidR="002F47DB" w:rsidRPr="005D691B" w:rsidRDefault="002F47DB" w:rsidP="00172ABC">
      <w:pPr>
        <w:ind w:right="195"/>
        <w:jc w:val="both"/>
        <w:rPr>
          <w:rFonts w:ascii="CG Omega" w:hAnsi="CG Omega" w:cs="Gautami"/>
          <w:b/>
          <w:sz w:val="22"/>
          <w:szCs w:val="22"/>
        </w:rPr>
      </w:pPr>
    </w:p>
    <w:p w:rsidR="001D3FF1" w:rsidRPr="005D691B" w:rsidRDefault="003B3C9B" w:rsidP="00172ABC">
      <w:pPr>
        <w:ind w:right="195"/>
        <w:jc w:val="both"/>
        <w:rPr>
          <w:rFonts w:ascii="CG Omega" w:hAnsi="CG Omega" w:cs="Gautami"/>
          <w:b/>
          <w:bCs/>
          <w:sz w:val="22"/>
          <w:szCs w:val="22"/>
        </w:rPr>
      </w:pPr>
      <w:r w:rsidRPr="005D691B">
        <w:rPr>
          <w:rFonts w:ascii="CG Omega" w:hAnsi="CG Omega" w:cs="Gautami"/>
          <w:b/>
          <w:bCs/>
          <w:sz w:val="22"/>
          <w:szCs w:val="22"/>
        </w:rPr>
        <w:t xml:space="preserve">a:  </w:t>
      </w:r>
      <w:r w:rsidR="006613DE" w:rsidRPr="005D691B">
        <w:rPr>
          <w:rFonts w:ascii="CG Omega" w:hAnsi="CG Omega" w:cs="Gautami"/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261289" w:rsidRPr="005D691B">
        <w:rPr>
          <w:rFonts w:ascii="CG Omega" w:hAnsi="CG Omega" w:cs="Gautami"/>
          <w:b/>
          <w:bCs/>
          <w:sz w:val="22"/>
          <w:szCs w:val="22"/>
        </w:rPr>
        <w:t>………………………</w:t>
      </w:r>
      <w:r w:rsidR="006613DE" w:rsidRPr="005D691B">
        <w:rPr>
          <w:rFonts w:ascii="CG Omega" w:hAnsi="CG Omega" w:cs="Gautami"/>
          <w:b/>
          <w:bCs/>
          <w:sz w:val="22"/>
          <w:szCs w:val="22"/>
        </w:rPr>
        <w:t>..</w:t>
      </w:r>
    </w:p>
    <w:p w:rsidR="00F804B3" w:rsidRPr="005D691B" w:rsidRDefault="00F804B3" w:rsidP="00F804B3">
      <w:pPr>
        <w:ind w:right="195"/>
        <w:jc w:val="both"/>
        <w:rPr>
          <w:rFonts w:ascii="CG Omega" w:hAnsi="CG Omega" w:cs="Gautami"/>
          <w:bCs/>
          <w:sz w:val="22"/>
          <w:szCs w:val="22"/>
        </w:rPr>
      </w:pPr>
      <w:r w:rsidRPr="005D691B">
        <w:rPr>
          <w:rFonts w:ascii="CG Omega" w:hAnsi="CG Omega" w:cs="Gautami"/>
          <w:bCs/>
          <w:sz w:val="22"/>
          <w:szCs w:val="22"/>
        </w:rPr>
        <w:t>reprezentowaną przez:</w:t>
      </w:r>
    </w:p>
    <w:p w:rsidR="00F804B3" w:rsidRDefault="00F804B3" w:rsidP="00172ABC">
      <w:pPr>
        <w:widowControl w:val="0"/>
        <w:autoSpaceDE w:val="0"/>
        <w:autoSpaceDN w:val="0"/>
        <w:adjustRightInd w:val="0"/>
        <w:rPr>
          <w:rFonts w:ascii="CG Omega" w:hAnsi="CG Omega" w:cs="Gautami"/>
          <w:sz w:val="22"/>
          <w:szCs w:val="22"/>
        </w:rPr>
      </w:pPr>
      <w:r>
        <w:rPr>
          <w:rFonts w:ascii="CG Omega" w:hAnsi="CG Omega" w:cs="Gautami"/>
          <w:sz w:val="22"/>
          <w:szCs w:val="22"/>
        </w:rPr>
        <w:t>1……………………………………………………………………………………………………………………………..</w:t>
      </w:r>
    </w:p>
    <w:p w:rsidR="00FB099D" w:rsidRDefault="00FB099D" w:rsidP="00172ABC">
      <w:pPr>
        <w:widowControl w:val="0"/>
        <w:autoSpaceDE w:val="0"/>
        <w:autoSpaceDN w:val="0"/>
        <w:adjustRightInd w:val="0"/>
        <w:rPr>
          <w:rFonts w:ascii="CG Omega" w:hAnsi="CG Omega" w:cs="Gautami"/>
          <w:sz w:val="22"/>
          <w:szCs w:val="22"/>
        </w:rPr>
      </w:pPr>
    </w:p>
    <w:p w:rsidR="003B3C9B" w:rsidRPr="005D691B" w:rsidRDefault="003B3C9B" w:rsidP="00172ABC">
      <w:pPr>
        <w:widowControl w:val="0"/>
        <w:autoSpaceDE w:val="0"/>
        <w:autoSpaceDN w:val="0"/>
        <w:adjustRightInd w:val="0"/>
        <w:rPr>
          <w:rFonts w:ascii="CG Omega" w:hAnsi="CG Omega" w:cs="Gautami"/>
          <w:sz w:val="22"/>
          <w:szCs w:val="22"/>
        </w:rPr>
      </w:pPr>
      <w:r w:rsidRPr="005D691B">
        <w:rPr>
          <w:rFonts w:ascii="CG Omega" w:hAnsi="CG Omega" w:cs="Gautami"/>
          <w:sz w:val="22"/>
          <w:szCs w:val="22"/>
        </w:rPr>
        <w:t xml:space="preserve">zwanym dalej  </w:t>
      </w:r>
      <w:r w:rsidRPr="005D691B">
        <w:rPr>
          <w:rFonts w:ascii="CG Omega" w:hAnsi="CG Omega" w:cs="Gautami"/>
          <w:b/>
          <w:sz w:val="22"/>
          <w:szCs w:val="22"/>
        </w:rPr>
        <w:t>„Wykonawcą</w:t>
      </w:r>
      <w:r w:rsidRPr="005D691B">
        <w:rPr>
          <w:rFonts w:ascii="CG Omega" w:hAnsi="CG Omega" w:cs="Gautami"/>
          <w:sz w:val="22"/>
          <w:szCs w:val="22"/>
        </w:rPr>
        <w:t>:</w:t>
      </w:r>
    </w:p>
    <w:p w:rsidR="003B3C9B" w:rsidRPr="005D691B" w:rsidRDefault="003B3C9B" w:rsidP="00172ABC">
      <w:pPr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została zawarta umowa o następującej treści:</w:t>
      </w:r>
    </w:p>
    <w:p w:rsidR="00A737B4" w:rsidRPr="005D691B" w:rsidRDefault="00A737B4" w:rsidP="00172ABC">
      <w:pPr>
        <w:tabs>
          <w:tab w:val="left" w:pos="8931"/>
        </w:tabs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tabs>
          <w:tab w:val="left" w:pos="8931"/>
        </w:tabs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Umowa niniejsza zostaje zawarta w wyniku wyboru najkorzystniejszej oferty w  postępowaniu o udzielenie zamówienia publicznego przeprowadzonego</w:t>
      </w:r>
      <w:r w:rsidR="00A562BF" w:rsidRPr="005D691B">
        <w:rPr>
          <w:rFonts w:ascii="CG Omega" w:hAnsi="CG Omega"/>
          <w:sz w:val="22"/>
          <w:szCs w:val="22"/>
        </w:rPr>
        <w:t xml:space="preserve"> w trybie podstawowym</w:t>
      </w:r>
      <w:r w:rsidR="001B054E" w:rsidRPr="005D691B">
        <w:rPr>
          <w:rFonts w:ascii="CG Omega" w:hAnsi="CG Omega"/>
          <w:sz w:val="22"/>
          <w:szCs w:val="22"/>
        </w:rPr>
        <w:t xml:space="preserve">, zgodnie z ustawą </w:t>
      </w:r>
      <w:r w:rsidR="00F804B3">
        <w:rPr>
          <w:rFonts w:ascii="CG Omega" w:hAnsi="CG Omega"/>
          <w:sz w:val="22"/>
          <w:szCs w:val="22"/>
        </w:rPr>
        <w:t xml:space="preserve">   </w:t>
      </w:r>
      <w:r w:rsidR="001B054E" w:rsidRPr="005D691B">
        <w:rPr>
          <w:rFonts w:ascii="CG Omega" w:hAnsi="CG Omega"/>
          <w:sz w:val="22"/>
          <w:szCs w:val="22"/>
        </w:rPr>
        <w:t>z dnia 11 września</w:t>
      </w:r>
      <w:r w:rsidRPr="005D691B">
        <w:rPr>
          <w:rFonts w:ascii="CG Omega" w:hAnsi="CG Omega"/>
          <w:sz w:val="22"/>
          <w:szCs w:val="22"/>
        </w:rPr>
        <w:t xml:space="preserve"> </w:t>
      </w:r>
      <w:r w:rsidR="001B054E" w:rsidRPr="005D691B">
        <w:rPr>
          <w:rFonts w:ascii="CG Omega" w:hAnsi="CG Omega"/>
          <w:sz w:val="22"/>
          <w:szCs w:val="22"/>
        </w:rPr>
        <w:t>2019</w:t>
      </w:r>
      <w:r w:rsidRPr="005D691B">
        <w:rPr>
          <w:rFonts w:ascii="CG Omega" w:hAnsi="CG Omega"/>
          <w:sz w:val="22"/>
          <w:szCs w:val="22"/>
        </w:rPr>
        <w:t xml:space="preserve"> roku - Prawo zamówień publicznych (tekst jedn</w:t>
      </w:r>
      <w:r w:rsidR="00261289" w:rsidRPr="005D691B">
        <w:rPr>
          <w:rFonts w:ascii="CG Omega" w:hAnsi="CG Omega"/>
          <w:sz w:val="22"/>
          <w:szCs w:val="22"/>
        </w:rPr>
        <w:t>olity: Dz. U z 2024 r. poz. 1320</w:t>
      </w:r>
      <w:r w:rsidRPr="005D691B">
        <w:rPr>
          <w:rFonts w:ascii="CG Omega" w:hAnsi="CG Omega"/>
          <w:sz w:val="22"/>
          <w:szCs w:val="22"/>
        </w:rPr>
        <w:t>), zwaną dalej ustawą.</w:t>
      </w:r>
    </w:p>
    <w:p w:rsidR="00A737B4" w:rsidRPr="005D691B" w:rsidRDefault="00A737B4" w:rsidP="00172ABC">
      <w:pPr>
        <w:widowControl w:val="0"/>
        <w:suppressAutoHyphens/>
        <w:contextualSpacing/>
        <w:jc w:val="both"/>
        <w:rPr>
          <w:rFonts w:ascii="CG Omega" w:hAnsi="CG Omega"/>
          <w:sz w:val="22"/>
          <w:szCs w:val="22"/>
        </w:rPr>
      </w:pPr>
    </w:p>
    <w:p w:rsidR="006613DE" w:rsidRDefault="00A737B4" w:rsidP="00172ABC">
      <w:pPr>
        <w:ind w:right="195"/>
        <w:jc w:val="center"/>
        <w:rPr>
          <w:rFonts w:ascii="CG Omega" w:hAnsi="CG Omega" w:cs="Gautami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>§ 1</w:t>
      </w:r>
      <w:r w:rsidR="002A206D" w:rsidRPr="005D691B">
        <w:rPr>
          <w:rFonts w:ascii="CG Omega" w:hAnsi="CG Omega" w:cs="Gautami"/>
          <w:b/>
          <w:sz w:val="22"/>
          <w:szCs w:val="22"/>
          <w:u w:val="thick"/>
        </w:rPr>
        <w:t xml:space="preserve"> Przedmiot umowy</w:t>
      </w:r>
    </w:p>
    <w:p w:rsidR="005D691B" w:rsidRPr="005D691B" w:rsidRDefault="005D691B" w:rsidP="00172ABC">
      <w:pPr>
        <w:ind w:right="195"/>
        <w:jc w:val="center"/>
        <w:rPr>
          <w:rFonts w:ascii="CG Omega" w:hAnsi="CG Omega" w:cs="Gautami"/>
          <w:b/>
          <w:sz w:val="22"/>
          <w:szCs w:val="22"/>
          <w:u w:val="thick"/>
        </w:rPr>
      </w:pPr>
    </w:p>
    <w:p w:rsidR="00BF1F1C" w:rsidRPr="00F804B3" w:rsidRDefault="006613DE" w:rsidP="00E241BA">
      <w:pPr>
        <w:pStyle w:val="Akapitzlist"/>
        <w:numPr>
          <w:ilvl w:val="0"/>
          <w:numId w:val="29"/>
        </w:numPr>
        <w:autoSpaceDE w:val="0"/>
        <w:adjustRightInd w:val="0"/>
        <w:spacing w:before="0" w:beforeAutospacing="0" w:afterAutospacing="0"/>
        <w:ind w:left="567" w:hanging="567"/>
        <w:rPr>
          <w:rFonts w:ascii="CG Omega" w:eastAsiaTheme="minorHAnsi" w:hAnsi="CG Omega" w:cs="Calibri"/>
          <w:lang w:val="pl-PL"/>
        </w:rPr>
      </w:pPr>
      <w:r w:rsidRPr="00F804B3">
        <w:rPr>
          <w:rFonts w:ascii="CG Omega" w:eastAsiaTheme="minorHAnsi" w:hAnsi="CG Omega" w:cs="Calibri"/>
          <w:lang w:val="pl-PL"/>
        </w:rPr>
        <w:t>Zamawiający zleca, a Wykonawca przyjmuje do wykonania</w:t>
      </w:r>
      <w:r w:rsidR="003A21A1" w:rsidRPr="00F804B3">
        <w:rPr>
          <w:rFonts w:ascii="CG Omega" w:eastAsiaTheme="minorHAnsi" w:hAnsi="CG Omega" w:cs="Calibri"/>
          <w:lang w:val="pl-PL"/>
        </w:rPr>
        <w:t xml:space="preserve"> następującego zadania:</w:t>
      </w:r>
      <w:r w:rsidRPr="00F804B3">
        <w:rPr>
          <w:rFonts w:ascii="CG Omega" w:eastAsiaTheme="minorHAnsi" w:hAnsi="CG Omega" w:cs="Calibri"/>
          <w:lang w:val="pl-PL"/>
        </w:rPr>
        <w:t xml:space="preserve"> </w:t>
      </w:r>
      <w:proofErr w:type="spellStart"/>
      <w:r w:rsidR="003A21A1" w:rsidRPr="00F804B3">
        <w:rPr>
          <w:rFonts w:ascii="CG Omega" w:hAnsi="CG Omega"/>
          <w:spacing w:val="1"/>
        </w:rPr>
        <w:t>Budowa</w:t>
      </w:r>
      <w:proofErr w:type="spellEnd"/>
      <w:r w:rsidR="00F804B3">
        <w:rPr>
          <w:rFonts w:ascii="CG Omega" w:hAnsi="CG Omega"/>
          <w:spacing w:val="1"/>
        </w:rPr>
        <w:t xml:space="preserve">           </w:t>
      </w:r>
      <w:proofErr w:type="spellStart"/>
      <w:r w:rsidR="003A21A1" w:rsidRPr="00F804B3">
        <w:rPr>
          <w:rFonts w:ascii="CG Omega" w:hAnsi="CG Omega"/>
          <w:spacing w:val="1"/>
        </w:rPr>
        <w:t>i</w:t>
      </w:r>
      <w:proofErr w:type="spellEnd"/>
      <w:r w:rsidR="003A21A1" w:rsidRPr="00F804B3">
        <w:rPr>
          <w:rFonts w:ascii="CG Omega" w:hAnsi="CG Omega"/>
          <w:spacing w:val="1"/>
        </w:rPr>
        <w:t xml:space="preserve"> </w:t>
      </w:r>
      <w:proofErr w:type="spellStart"/>
      <w:r w:rsidR="003A21A1" w:rsidRPr="00F804B3">
        <w:rPr>
          <w:rFonts w:ascii="CG Omega" w:hAnsi="CG Omega"/>
          <w:spacing w:val="1"/>
        </w:rPr>
        <w:t>rozbudowa</w:t>
      </w:r>
      <w:proofErr w:type="spellEnd"/>
      <w:r w:rsidR="003A21A1" w:rsidRPr="00F804B3">
        <w:rPr>
          <w:rFonts w:ascii="CG Omega" w:hAnsi="CG Omega"/>
          <w:spacing w:val="1"/>
        </w:rPr>
        <w:t xml:space="preserve"> </w:t>
      </w:r>
      <w:proofErr w:type="spellStart"/>
      <w:r w:rsidR="003A21A1" w:rsidRPr="00F804B3">
        <w:rPr>
          <w:rFonts w:ascii="CG Omega" w:hAnsi="CG Omega"/>
          <w:spacing w:val="1"/>
        </w:rPr>
        <w:t>linii</w:t>
      </w:r>
      <w:proofErr w:type="spellEnd"/>
      <w:r w:rsidR="003A21A1" w:rsidRPr="00F804B3">
        <w:rPr>
          <w:rFonts w:ascii="CG Omega" w:hAnsi="CG Omega"/>
          <w:spacing w:val="1"/>
        </w:rPr>
        <w:t xml:space="preserve"> </w:t>
      </w:r>
      <w:proofErr w:type="spellStart"/>
      <w:r w:rsidR="003A21A1" w:rsidRPr="00F804B3">
        <w:rPr>
          <w:rFonts w:ascii="CG Omega" w:hAnsi="CG Omega"/>
          <w:spacing w:val="1"/>
        </w:rPr>
        <w:t>elektroenergetycznej</w:t>
      </w:r>
      <w:proofErr w:type="spellEnd"/>
      <w:r w:rsidR="003A21A1" w:rsidRPr="00F804B3">
        <w:rPr>
          <w:rFonts w:ascii="CG Omega" w:hAnsi="CG Omega"/>
          <w:spacing w:val="1"/>
        </w:rPr>
        <w:t xml:space="preserve">  </w:t>
      </w:r>
      <w:proofErr w:type="spellStart"/>
      <w:r w:rsidR="003A21A1" w:rsidRPr="00F804B3">
        <w:rPr>
          <w:rFonts w:ascii="CG Omega" w:hAnsi="CG Omega"/>
          <w:spacing w:val="1"/>
        </w:rPr>
        <w:t>oświetlenia</w:t>
      </w:r>
      <w:proofErr w:type="spellEnd"/>
      <w:r w:rsidR="003A21A1" w:rsidRPr="00F804B3">
        <w:rPr>
          <w:rFonts w:ascii="CG Omega" w:hAnsi="CG Omega"/>
          <w:spacing w:val="1"/>
        </w:rPr>
        <w:t xml:space="preserve"> </w:t>
      </w:r>
      <w:proofErr w:type="spellStart"/>
      <w:r w:rsidR="003A21A1" w:rsidRPr="00F804B3">
        <w:rPr>
          <w:rFonts w:ascii="CG Omega" w:hAnsi="CG Omega"/>
          <w:spacing w:val="1"/>
        </w:rPr>
        <w:t>ulicznego</w:t>
      </w:r>
      <w:proofErr w:type="spellEnd"/>
      <w:r w:rsidR="003A21A1" w:rsidRPr="00F804B3">
        <w:rPr>
          <w:rFonts w:ascii="CG Omega" w:hAnsi="CG Omega"/>
          <w:spacing w:val="1"/>
        </w:rPr>
        <w:t xml:space="preserve"> w </w:t>
      </w:r>
      <w:proofErr w:type="spellStart"/>
      <w:r w:rsidR="003A21A1" w:rsidRPr="00F804B3">
        <w:rPr>
          <w:rFonts w:ascii="CG Omega" w:hAnsi="CG Omega"/>
          <w:spacing w:val="1"/>
        </w:rPr>
        <w:t>ciągach</w:t>
      </w:r>
      <w:proofErr w:type="spellEnd"/>
      <w:r w:rsidR="003A21A1" w:rsidRPr="00F804B3">
        <w:rPr>
          <w:rFonts w:ascii="CG Omega" w:hAnsi="CG Omega"/>
          <w:spacing w:val="1"/>
        </w:rPr>
        <w:t xml:space="preserve"> dróg gminnych </w:t>
      </w:r>
      <w:r w:rsidR="00F804B3">
        <w:rPr>
          <w:rFonts w:ascii="CG Omega" w:hAnsi="CG Omega"/>
          <w:spacing w:val="1"/>
        </w:rPr>
        <w:t xml:space="preserve">                </w:t>
      </w:r>
      <w:r w:rsidR="003A21A1" w:rsidRPr="00F804B3">
        <w:rPr>
          <w:rFonts w:ascii="CG Omega" w:hAnsi="CG Omega"/>
          <w:spacing w:val="1"/>
        </w:rPr>
        <w:t xml:space="preserve">w miejscowości </w:t>
      </w:r>
      <w:proofErr w:type="spellStart"/>
      <w:r w:rsidR="003A21A1" w:rsidRPr="00F804B3">
        <w:rPr>
          <w:rFonts w:ascii="CG Omega" w:hAnsi="CG Omega"/>
          <w:spacing w:val="1"/>
        </w:rPr>
        <w:t>Manasterz</w:t>
      </w:r>
      <w:proofErr w:type="spellEnd"/>
      <w:r w:rsidR="003A21A1" w:rsidRPr="00F804B3">
        <w:rPr>
          <w:rFonts w:ascii="CG Omega" w:hAnsi="CG Omega"/>
          <w:spacing w:val="1"/>
        </w:rPr>
        <w:t xml:space="preserve"> I </w:t>
      </w:r>
      <w:proofErr w:type="spellStart"/>
      <w:r w:rsidR="003A21A1" w:rsidRPr="00F804B3">
        <w:rPr>
          <w:rFonts w:ascii="CG Omega" w:hAnsi="CG Omega"/>
          <w:spacing w:val="1"/>
        </w:rPr>
        <w:t>Nielepkowice</w:t>
      </w:r>
      <w:proofErr w:type="spellEnd"/>
      <w:r w:rsidR="003A21A1" w:rsidRPr="00F804B3">
        <w:rPr>
          <w:rFonts w:ascii="CG Omega" w:hAnsi="CG Omega"/>
          <w:spacing w:val="1"/>
        </w:rPr>
        <w:t xml:space="preserve">, </w:t>
      </w:r>
      <w:proofErr w:type="spellStart"/>
      <w:r w:rsidR="003A21A1" w:rsidRPr="00F804B3">
        <w:rPr>
          <w:rFonts w:ascii="CG Omega" w:hAnsi="CG Omega"/>
          <w:spacing w:val="1"/>
        </w:rPr>
        <w:t>gmina</w:t>
      </w:r>
      <w:proofErr w:type="spellEnd"/>
      <w:r w:rsidR="003A21A1" w:rsidRPr="00F804B3">
        <w:rPr>
          <w:rFonts w:ascii="CG Omega" w:hAnsi="CG Omega"/>
          <w:spacing w:val="1"/>
        </w:rPr>
        <w:t xml:space="preserve"> Wiązownica. </w:t>
      </w:r>
    </w:p>
    <w:p w:rsidR="00D65D97" w:rsidRPr="00F804B3" w:rsidRDefault="006613DE" w:rsidP="00172ABC">
      <w:pPr>
        <w:pStyle w:val="Akapitzlist"/>
        <w:numPr>
          <w:ilvl w:val="0"/>
          <w:numId w:val="29"/>
        </w:numPr>
        <w:autoSpaceDE w:val="0"/>
        <w:adjustRightInd w:val="0"/>
        <w:spacing w:before="0" w:beforeAutospacing="0" w:afterAutospacing="0"/>
        <w:ind w:left="567" w:hanging="567"/>
        <w:rPr>
          <w:rFonts w:ascii="CG Omega" w:eastAsiaTheme="minorHAnsi" w:hAnsi="CG Omega" w:cs="Calibri"/>
          <w:lang w:val="pl-PL"/>
        </w:rPr>
      </w:pPr>
      <w:r w:rsidRPr="00F804B3">
        <w:rPr>
          <w:rFonts w:ascii="CG Omega" w:eastAsiaTheme="minorHAnsi" w:hAnsi="CG Omega" w:cs="Calibri"/>
          <w:lang w:val="pl-PL"/>
        </w:rPr>
        <w:t>Szczegółowy zakres przedmiotu umowy, w tym szczegółowe obowiązki Wykonawcy okr</w:t>
      </w:r>
      <w:r w:rsidR="00877F5C" w:rsidRPr="00F804B3">
        <w:rPr>
          <w:rFonts w:ascii="CG Omega" w:eastAsiaTheme="minorHAnsi" w:hAnsi="CG Omega" w:cs="Calibri"/>
          <w:lang w:val="pl-PL"/>
        </w:rPr>
        <w:t xml:space="preserve">eśla </w:t>
      </w:r>
      <w:r w:rsidR="003A21A1" w:rsidRPr="00F804B3">
        <w:rPr>
          <w:rFonts w:ascii="CG Omega" w:eastAsiaTheme="minorHAnsi" w:hAnsi="CG Omega" w:cs="Calibri"/>
          <w:lang w:val="pl-PL"/>
        </w:rPr>
        <w:t xml:space="preserve"> projekt techniczny </w:t>
      </w:r>
      <w:r w:rsidRPr="00F804B3">
        <w:rPr>
          <w:rFonts w:ascii="CG Omega" w:eastAsiaTheme="minorHAnsi" w:hAnsi="CG Omega" w:cs="Calibri"/>
          <w:lang w:val="pl-PL"/>
        </w:rPr>
        <w:t>wraz z załącznikami, SWZ stanowiąc</w:t>
      </w:r>
      <w:r w:rsidR="00877F5C" w:rsidRPr="00F804B3">
        <w:rPr>
          <w:rFonts w:ascii="CG Omega" w:eastAsiaTheme="minorHAnsi" w:hAnsi="CG Omega" w:cs="Calibri"/>
          <w:lang w:val="pl-PL"/>
        </w:rPr>
        <w:t>y</w:t>
      </w:r>
      <w:r w:rsidRPr="00F804B3">
        <w:rPr>
          <w:rFonts w:ascii="CG Omega" w:eastAsiaTheme="minorHAnsi" w:hAnsi="CG Omega" w:cs="Calibri"/>
          <w:lang w:val="pl-PL"/>
        </w:rPr>
        <w:t xml:space="preserve"> jej integralną część</w:t>
      </w:r>
      <w:r w:rsidR="00877F5C" w:rsidRPr="00F804B3">
        <w:rPr>
          <w:rFonts w:ascii="CG Omega" w:eastAsiaTheme="minorHAnsi" w:hAnsi="CG Omega" w:cs="Calibri"/>
          <w:lang w:val="pl-PL"/>
        </w:rPr>
        <w:t>,</w:t>
      </w:r>
      <w:r w:rsidRPr="00F804B3">
        <w:rPr>
          <w:rFonts w:ascii="CG Omega" w:eastAsiaTheme="minorHAnsi" w:hAnsi="CG Omega" w:cs="Calibri"/>
          <w:lang w:val="pl-PL"/>
        </w:rPr>
        <w:t xml:space="preserve"> oraz oferta Wykonawcy. Ponadto zakres </w:t>
      </w:r>
      <w:r w:rsidR="00877F5C" w:rsidRPr="00F804B3">
        <w:rPr>
          <w:rFonts w:ascii="CG Omega" w:eastAsiaTheme="minorHAnsi" w:hAnsi="CG Omega" w:cs="Calibri"/>
          <w:lang w:val="pl-PL"/>
        </w:rPr>
        <w:t xml:space="preserve">rzeczowy </w:t>
      </w:r>
      <w:r w:rsidRPr="00F804B3">
        <w:rPr>
          <w:rFonts w:ascii="CG Omega" w:eastAsiaTheme="minorHAnsi" w:hAnsi="CG Omega" w:cs="Calibri"/>
          <w:lang w:val="pl-PL"/>
        </w:rPr>
        <w:t xml:space="preserve">obejmuje wykonanie pozostałych świadczeń </w:t>
      </w:r>
      <w:r w:rsidR="00877F5C" w:rsidRPr="00F804B3">
        <w:rPr>
          <w:rFonts w:ascii="CG Omega" w:eastAsiaTheme="minorHAnsi" w:hAnsi="CG Omega" w:cs="Calibri"/>
          <w:lang w:val="pl-PL"/>
        </w:rPr>
        <w:t xml:space="preserve"> </w:t>
      </w:r>
      <w:r w:rsidR="00F804B3">
        <w:rPr>
          <w:rFonts w:ascii="CG Omega" w:eastAsiaTheme="minorHAnsi" w:hAnsi="CG Omega" w:cs="Calibri"/>
          <w:lang w:val="pl-PL"/>
        </w:rPr>
        <w:t xml:space="preserve">                         </w:t>
      </w:r>
      <w:r w:rsidR="003A21A1" w:rsidRPr="00F804B3">
        <w:rPr>
          <w:rFonts w:ascii="CG Omega" w:eastAsiaTheme="minorHAnsi" w:hAnsi="CG Omega" w:cs="Calibri"/>
          <w:lang w:val="pl-PL"/>
        </w:rPr>
        <w:t>i obowiązków określonych w u</w:t>
      </w:r>
      <w:r w:rsidRPr="00F804B3">
        <w:rPr>
          <w:rFonts w:ascii="CG Omega" w:eastAsiaTheme="minorHAnsi" w:hAnsi="CG Omega" w:cs="Calibri"/>
          <w:lang w:val="pl-PL"/>
        </w:rPr>
        <w:t xml:space="preserve">mowie, a także tych obowiązków </w:t>
      </w:r>
      <w:r w:rsidR="003A21A1" w:rsidRPr="00F804B3">
        <w:rPr>
          <w:rFonts w:ascii="CG Omega" w:eastAsiaTheme="minorHAnsi" w:hAnsi="CG Omega" w:cs="Calibri"/>
          <w:lang w:val="pl-PL"/>
        </w:rPr>
        <w:t xml:space="preserve"> </w:t>
      </w:r>
      <w:r w:rsidRPr="00F804B3">
        <w:rPr>
          <w:rFonts w:ascii="CG Omega" w:eastAsiaTheme="minorHAnsi" w:hAnsi="CG Omega" w:cs="Calibri"/>
          <w:lang w:val="pl-PL"/>
        </w:rPr>
        <w:t xml:space="preserve">i świadczeń, które obciążają Wykonawcę na podstawie powszechnie obowiązujących przepisów prawa. </w:t>
      </w:r>
    </w:p>
    <w:p w:rsidR="00CC2056" w:rsidRPr="00CC2056" w:rsidRDefault="00CC2056" w:rsidP="00CC2056">
      <w:pPr>
        <w:autoSpaceDE w:val="0"/>
        <w:autoSpaceDN w:val="0"/>
        <w:adjustRightInd w:val="0"/>
        <w:spacing w:line="22" w:lineRule="atLeast"/>
        <w:ind w:left="567" w:hanging="567"/>
        <w:jc w:val="both"/>
        <w:rPr>
          <w:rFonts w:ascii="CG Omega" w:eastAsiaTheme="minorHAnsi" w:hAnsi="CG Omega" w:cstheme="minorBidi"/>
          <w:b/>
          <w:sz w:val="22"/>
          <w:szCs w:val="22"/>
          <w:lang w:eastAsia="en-US"/>
        </w:rPr>
      </w:pPr>
      <w:r>
        <w:rPr>
          <w:rFonts w:ascii="CG Omega" w:hAnsi="CG Omega"/>
          <w:b/>
        </w:rPr>
        <w:t>3.</w:t>
      </w:r>
      <w:r>
        <w:rPr>
          <w:rFonts w:ascii="CG Omega" w:hAnsi="CG Omega"/>
          <w:b/>
        </w:rPr>
        <w:tab/>
      </w:r>
      <w:r w:rsidRPr="00CC2056">
        <w:rPr>
          <w:rFonts w:ascii="CG Omega" w:eastAsiaTheme="minorHAnsi" w:hAnsi="CG Omega" w:cstheme="minorBidi"/>
          <w:b/>
          <w:sz w:val="22"/>
          <w:szCs w:val="22"/>
          <w:lang w:eastAsia="en-US"/>
        </w:rPr>
        <w:t xml:space="preserve">Zakres robót obejmuje wykonanie  oświetlenia ulicznego w ciągu drogi gminnej ,  na działkach nr </w:t>
      </w:r>
      <w:proofErr w:type="spellStart"/>
      <w:r w:rsidRPr="00CC2056">
        <w:rPr>
          <w:rFonts w:ascii="CG Omega" w:eastAsiaTheme="minorHAnsi" w:hAnsi="CG Omega" w:cstheme="minorBidi"/>
          <w:b/>
          <w:sz w:val="22"/>
          <w:szCs w:val="22"/>
          <w:lang w:eastAsia="en-US"/>
        </w:rPr>
        <w:t>ewid</w:t>
      </w:r>
      <w:proofErr w:type="spellEnd"/>
      <w:r w:rsidRPr="00CC2056">
        <w:rPr>
          <w:rFonts w:ascii="CG Omega" w:eastAsiaTheme="minorHAnsi" w:hAnsi="CG Omega" w:cstheme="minorBidi"/>
          <w:b/>
          <w:sz w:val="22"/>
          <w:szCs w:val="22"/>
          <w:lang w:eastAsia="en-US"/>
        </w:rPr>
        <w:t>. 424, 494  na dł.  L=311 m. w m. Manasterz</w:t>
      </w:r>
      <w:r>
        <w:rPr>
          <w:rFonts w:ascii="CG Omega" w:eastAsiaTheme="minorHAnsi" w:hAnsi="CG Omega" w:cstheme="minorBidi"/>
          <w:b/>
          <w:sz w:val="22"/>
          <w:szCs w:val="22"/>
          <w:lang w:eastAsia="en-US"/>
        </w:rPr>
        <w:t>, w tym:</w:t>
      </w:r>
    </w:p>
    <w:p w:rsidR="00CC2056" w:rsidRPr="00CC2056" w:rsidRDefault="00CC2056" w:rsidP="00CC2056">
      <w:pPr>
        <w:tabs>
          <w:tab w:val="num" w:pos="426"/>
        </w:tabs>
        <w:autoSpaceDE w:val="0"/>
        <w:autoSpaceDN w:val="0"/>
        <w:adjustRightInd w:val="0"/>
        <w:spacing w:line="22" w:lineRule="atLeast"/>
        <w:ind w:left="975" w:hanging="408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1)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  <w:t>zasilanie projektowanego oświetlenia  przewidziano z istniejącej  latarni oświetleniowej  13/UG/1 usytuowanej w pasie drogowym drogi wojewódzkiej  Sieniawa - Jarosław.</w:t>
      </w:r>
    </w:p>
    <w:p w:rsidR="00CC2056" w:rsidRPr="00CC2056" w:rsidRDefault="00CC2056" w:rsidP="00CC2056">
      <w:pPr>
        <w:tabs>
          <w:tab w:val="num" w:pos="426"/>
        </w:tabs>
        <w:autoSpaceDE w:val="0"/>
        <w:autoSpaceDN w:val="0"/>
        <w:adjustRightInd w:val="0"/>
        <w:spacing w:line="22" w:lineRule="atLeast"/>
        <w:ind w:left="975" w:hanging="408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2)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Pr="00CC2056">
        <w:rPr>
          <w:rFonts w:ascii="CG Omega" w:hAnsi="CG Omega"/>
          <w:sz w:val="22"/>
          <w:szCs w:val="22"/>
          <w:lang w:eastAsia="ar-SA"/>
        </w:rPr>
        <w:t xml:space="preserve">projektowane obwody oświetleniowe wykonać należy kablem ziemnym </w:t>
      </w:r>
      <w:proofErr w:type="spellStart"/>
      <w:r w:rsidRPr="00CC2056">
        <w:rPr>
          <w:rFonts w:ascii="CG Omega" w:hAnsi="CG Omega"/>
          <w:sz w:val="22"/>
          <w:szCs w:val="22"/>
          <w:lang w:eastAsia="ar-SA"/>
        </w:rPr>
        <w:t>YAKXs</w:t>
      </w:r>
      <w:proofErr w:type="spellEnd"/>
      <w:r w:rsidRPr="00CC2056">
        <w:rPr>
          <w:rFonts w:ascii="CG Omega" w:hAnsi="CG Omega"/>
          <w:sz w:val="22"/>
          <w:szCs w:val="22"/>
          <w:lang w:eastAsia="ar-SA"/>
        </w:rPr>
        <w:t xml:space="preserve"> 4x25mm2  w wykopie o gł. ok. 70 cm. po trasie dz. nr 424, 494</w:t>
      </w:r>
      <w:r w:rsidRPr="00CC2056">
        <w:rPr>
          <w:b/>
          <w:sz w:val="22"/>
          <w:szCs w:val="22"/>
          <w:lang w:eastAsia="ar-SA"/>
        </w:rPr>
        <w:t xml:space="preserve"> </w:t>
      </w:r>
      <w:r w:rsidRPr="00CC2056">
        <w:rPr>
          <w:rFonts w:ascii="CG Omega" w:hAnsi="CG Omega"/>
          <w:sz w:val="22"/>
          <w:szCs w:val="22"/>
          <w:lang w:eastAsia="ar-SA"/>
        </w:rPr>
        <w:t>zgodnie z projektem zagospodarowania terenu.  Przebieg kabla oznakować dodatkowo folią ostrzegawczą koloru niebieskiego ułożoną ok. 25-30 cm nad kablem obwodu oświetleniowego                            i oznacznikami zawierającymi przekrój i długość kabla, właściciela, rok budowy i nazwę wykonawcy.</w:t>
      </w:r>
    </w:p>
    <w:p w:rsidR="00CC2056" w:rsidRPr="00CC2056" w:rsidRDefault="00CC2056" w:rsidP="00CC2056">
      <w:pPr>
        <w:tabs>
          <w:tab w:val="num" w:pos="426"/>
        </w:tabs>
        <w:autoSpaceDE w:val="0"/>
        <w:autoSpaceDN w:val="0"/>
        <w:adjustRightInd w:val="0"/>
        <w:spacing w:line="22" w:lineRule="atLeast"/>
        <w:ind w:left="975" w:hanging="408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3)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Pr="00CC2056">
        <w:rPr>
          <w:rFonts w:ascii="CG Omega" w:hAnsi="CG Omega"/>
          <w:sz w:val="22"/>
          <w:szCs w:val="22"/>
          <w:lang w:eastAsia="ar-SA"/>
        </w:rPr>
        <w:t>jako punkty oświetlenia  przewidziano słupy  ocynkowane (parkowe) o wys. 4 m.  bez wysięgników, na fundamentach typu F 75  i oprawy parkowe typu   LED o mocy 30W norma szczelności min. IP65, klasie odporności mechanicznej min. IK08, strumień świetlny oprawy min 4500 lm, temperatura barwowa ≤  4000K, w II klasie izolacji.</w:t>
      </w:r>
    </w:p>
    <w:p w:rsidR="00CC2056" w:rsidRPr="00CC2056" w:rsidRDefault="00CC2056" w:rsidP="00CC2056">
      <w:pPr>
        <w:autoSpaceDE w:val="0"/>
        <w:autoSpaceDN w:val="0"/>
        <w:adjustRightInd w:val="0"/>
        <w:spacing w:line="22" w:lineRule="atLeast"/>
        <w:ind w:left="993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Usytuowania poszczególnych słupów i opraw  należy dokonać zgodnie z projektem zagospodarowania terenu.</w:t>
      </w:r>
    </w:p>
    <w:p w:rsidR="00CC2056" w:rsidRPr="00CC2056" w:rsidRDefault="00CC2056" w:rsidP="00CC2056">
      <w:pPr>
        <w:autoSpaceDE w:val="0"/>
        <w:autoSpaceDN w:val="0"/>
        <w:adjustRightInd w:val="0"/>
        <w:spacing w:line="22" w:lineRule="atLeast"/>
        <w:ind w:left="975" w:hanging="408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4)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  <w:t>w miejscach skrzyżowania trasy kabla z istniejącym uzbrojeniem terenu zastosować rury ochronne „AROT” DVK  oraz SRS 75 przy przekroczeniach dróg i wjazdów,</w:t>
      </w:r>
    </w:p>
    <w:p w:rsidR="00CC2056" w:rsidRPr="00CC2056" w:rsidRDefault="00CC2056" w:rsidP="00CC2056">
      <w:pPr>
        <w:autoSpaceDE w:val="0"/>
        <w:autoSpaceDN w:val="0"/>
        <w:adjustRightInd w:val="0"/>
        <w:spacing w:line="22" w:lineRule="atLeast"/>
        <w:ind w:left="975" w:hanging="408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5)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  <w:t xml:space="preserve">jako zabezpieczenie opraw oświetleniowych w słupach zamontować złącza bezpiecznikowe IZK z wkładką bezpiecznikową. </w:t>
      </w:r>
    </w:p>
    <w:p w:rsidR="00CC2056" w:rsidRPr="00CC2056" w:rsidRDefault="00CC2056" w:rsidP="00CC2056">
      <w:pPr>
        <w:autoSpaceDE w:val="0"/>
        <w:autoSpaceDN w:val="0"/>
        <w:adjustRightInd w:val="0"/>
        <w:spacing w:line="22" w:lineRule="atLeast"/>
        <w:ind w:firstLine="567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lastRenderedPageBreak/>
        <w:t>6)   złącza, oprawy na słupie należy połączyć  przewodami YDY 3x2,5 mm</w:t>
      </w:r>
      <w:r w:rsidRPr="00CC2056">
        <w:rPr>
          <w:rFonts w:ascii="CG Omega" w:eastAsiaTheme="minorHAnsi" w:hAnsi="CG Omega" w:cstheme="minorBidi"/>
          <w:sz w:val="22"/>
          <w:szCs w:val="22"/>
          <w:vertAlign w:val="superscript"/>
          <w:lang w:eastAsia="en-US"/>
        </w:rPr>
        <w:t>2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.</w:t>
      </w:r>
    </w:p>
    <w:p w:rsidR="00CC2056" w:rsidRPr="00CC2056" w:rsidRDefault="00CC2056" w:rsidP="00CC2056">
      <w:pPr>
        <w:autoSpaceDE w:val="0"/>
        <w:autoSpaceDN w:val="0"/>
        <w:adjustRightInd w:val="0"/>
        <w:spacing w:line="22" w:lineRule="atLeast"/>
        <w:ind w:firstLine="567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7)   całość wykonanych robót należy zinwentaryzować przed zasypaniem wykopów.</w:t>
      </w:r>
    </w:p>
    <w:p w:rsidR="00CC2056" w:rsidRPr="00CC2056" w:rsidRDefault="00CC2056" w:rsidP="00CC2056">
      <w:pPr>
        <w:autoSpaceDE w:val="0"/>
        <w:autoSpaceDN w:val="0"/>
        <w:adjustRightInd w:val="0"/>
        <w:spacing w:line="22" w:lineRule="atLeast"/>
        <w:ind w:firstLine="567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</w:p>
    <w:p w:rsidR="00CC2056" w:rsidRPr="00CC2056" w:rsidRDefault="00CC2056" w:rsidP="00CC2056">
      <w:pPr>
        <w:autoSpaceDE w:val="0"/>
        <w:autoSpaceDN w:val="0"/>
        <w:adjustRightInd w:val="0"/>
        <w:spacing w:line="22" w:lineRule="atLeast"/>
        <w:ind w:left="567" w:hanging="425"/>
        <w:rPr>
          <w:rFonts w:ascii="CG Omega" w:eastAsiaTheme="minorHAnsi" w:hAnsi="CG Omega" w:cstheme="minorBidi"/>
          <w:b/>
          <w:smallCaps/>
          <w:sz w:val="22"/>
          <w:szCs w:val="22"/>
          <w:u w:val="single"/>
          <w:lang w:eastAsia="en-US"/>
        </w:rPr>
      </w:pPr>
      <w:r>
        <w:rPr>
          <w:rFonts w:ascii="CG Omega" w:eastAsiaTheme="minorHAnsi" w:hAnsi="CG Omega" w:cstheme="minorBidi"/>
          <w:b/>
          <w:sz w:val="22"/>
          <w:szCs w:val="22"/>
          <w:lang w:eastAsia="en-US"/>
        </w:rPr>
        <w:t>4</w:t>
      </w:r>
      <w:r w:rsidRPr="00CC2056">
        <w:rPr>
          <w:rFonts w:ascii="CG Omega" w:eastAsiaTheme="minorHAnsi" w:hAnsi="CG Omega" w:cstheme="minorBidi"/>
          <w:b/>
          <w:sz w:val="22"/>
          <w:szCs w:val="22"/>
          <w:lang w:eastAsia="en-US"/>
        </w:rPr>
        <w:t xml:space="preserve">.    Zakres robót obejmuje wykonanie rozbudowy oświetlenia ulicznego drogi gminnej  dz. nr  </w:t>
      </w:r>
      <w:proofErr w:type="spellStart"/>
      <w:r w:rsidRPr="00CC2056">
        <w:rPr>
          <w:rFonts w:ascii="CG Omega" w:eastAsiaTheme="minorHAnsi" w:hAnsi="CG Omega" w:cstheme="minorBidi"/>
          <w:b/>
          <w:sz w:val="22"/>
          <w:szCs w:val="22"/>
          <w:lang w:eastAsia="en-US"/>
        </w:rPr>
        <w:t>ewid</w:t>
      </w:r>
      <w:proofErr w:type="spellEnd"/>
      <w:r w:rsidRPr="00CC2056">
        <w:rPr>
          <w:rFonts w:ascii="CG Omega" w:eastAsiaTheme="minorHAnsi" w:hAnsi="CG Omega" w:cstheme="minorBidi"/>
          <w:b/>
          <w:sz w:val="22"/>
          <w:szCs w:val="22"/>
          <w:lang w:eastAsia="en-US"/>
        </w:rPr>
        <w:t xml:space="preserve">. 206 w miejscowości Nielepkowice na dł. L=200m. </w:t>
      </w:r>
      <w:r w:rsidR="00F804B3">
        <w:rPr>
          <w:rFonts w:ascii="CG Omega" w:eastAsiaTheme="minorHAnsi" w:hAnsi="CG Omega" w:cstheme="minorBidi"/>
          <w:b/>
          <w:sz w:val="22"/>
          <w:szCs w:val="22"/>
          <w:lang w:eastAsia="en-US"/>
        </w:rPr>
        <w:t>w tym:</w:t>
      </w:r>
    </w:p>
    <w:p w:rsidR="00CC2056" w:rsidRPr="00CC2056" w:rsidRDefault="00CC2056" w:rsidP="00CC2056">
      <w:pPr>
        <w:tabs>
          <w:tab w:val="num" w:pos="426"/>
        </w:tabs>
        <w:autoSpaceDE w:val="0"/>
        <w:autoSpaceDN w:val="0"/>
        <w:adjustRightInd w:val="0"/>
        <w:spacing w:line="22" w:lineRule="atLeast"/>
        <w:ind w:left="851" w:hanging="254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1)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  <w:t>zasilanie  projektowanego oświetlenia Zasilanie  projektowanego oświetlenia z istniejącej latarni oświetleniowej  L17 zasilanej  ze stacji transformatorowej Nielepkowice 2.</w:t>
      </w:r>
    </w:p>
    <w:p w:rsidR="00CC2056" w:rsidRPr="00CC2056" w:rsidRDefault="00CC2056" w:rsidP="00CC2056">
      <w:pPr>
        <w:suppressAutoHyphens/>
        <w:autoSpaceDE w:val="0"/>
        <w:autoSpaceDN w:val="0"/>
        <w:adjustRightInd w:val="0"/>
        <w:spacing w:line="22" w:lineRule="atLeast"/>
        <w:ind w:left="851" w:hanging="284"/>
        <w:contextualSpacing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2)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  <w:t xml:space="preserve">projektowany obwód oświetleniowy wykonać należy kablem ziemnym </w:t>
      </w:r>
      <w:proofErr w:type="spellStart"/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YAKXs</w:t>
      </w:r>
      <w:proofErr w:type="spellEnd"/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4x25mm2     </w:t>
      </w:r>
      <w:r w:rsidR="00F804B3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w wykopie o gł. ok. 70 cm. po trasie  zgodnej z projektem zagospodarowania terenu.  Przebieg kabla oznakować dodatkowo folią ostrzegawczą koloru niebieskiego ułożoną ok. 25-30 cm nad kablem obwodu oświetleniowego i oznacznikami zawierającymi przekrój i długość kabla, właściciela, rok budowy i nazwę wykonawcy. </w:t>
      </w:r>
    </w:p>
    <w:p w:rsidR="00CC2056" w:rsidRPr="00CC2056" w:rsidRDefault="00CC2056" w:rsidP="00CC2056">
      <w:pPr>
        <w:suppressAutoHyphens/>
        <w:autoSpaceDE w:val="0"/>
        <w:autoSpaceDN w:val="0"/>
        <w:adjustRightInd w:val="0"/>
        <w:spacing w:line="22" w:lineRule="atLeast"/>
        <w:ind w:left="851" w:hanging="284"/>
        <w:contextualSpacing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3)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  <w:t>jako punkty oświetlenia  przewidziano słupy  ocynkowane (parkowe) o wys. 4 m.  bez wysięgników, na fundamentach typu F 75  i oprawy parkowe typu   LED o mocy  38W, norma szczelności min. IP55, klasie odporności mechanicznej min. IK08, strumień świetlny oprawy min. 3500 lm, temperatura barwowa   ≤4000K, w II klasie izolacji.</w:t>
      </w:r>
    </w:p>
    <w:p w:rsidR="00CC2056" w:rsidRPr="00CC2056" w:rsidRDefault="00CC2056" w:rsidP="00CC2056">
      <w:pPr>
        <w:suppressAutoHyphens/>
        <w:autoSpaceDE w:val="0"/>
        <w:autoSpaceDN w:val="0"/>
        <w:adjustRightInd w:val="0"/>
        <w:spacing w:line="22" w:lineRule="atLeast"/>
        <w:ind w:left="851"/>
        <w:contextualSpacing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Usytuowania poszczególnych słupów i opraw  należy dokonać zgodnie z projektem zagospodarowania terenu.</w:t>
      </w:r>
    </w:p>
    <w:p w:rsidR="00CC2056" w:rsidRPr="00CC2056" w:rsidRDefault="00CC2056" w:rsidP="00CC2056">
      <w:pPr>
        <w:suppressAutoHyphens/>
        <w:autoSpaceDE w:val="0"/>
        <w:autoSpaceDN w:val="0"/>
        <w:adjustRightInd w:val="0"/>
        <w:spacing w:line="22" w:lineRule="atLeast"/>
        <w:ind w:left="851" w:hanging="254"/>
        <w:contextualSpacing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4)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  <w:t>w miejscach skrzyżowania trasy kabla z istniejącym uzbrojeniem terenu zastosować rury ochronne „AROT” DVK 50 oraz SRS 75 przy przekroczeniach dróg i wjazdów,</w:t>
      </w:r>
    </w:p>
    <w:p w:rsidR="00CC2056" w:rsidRPr="00CC2056" w:rsidRDefault="00CC2056" w:rsidP="00CC2056">
      <w:pPr>
        <w:suppressAutoHyphens/>
        <w:autoSpaceDE w:val="0"/>
        <w:autoSpaceDN w:val="0"/>
        <w:adjustRightInd w:val="0"/>
        <w:spacing w:line="22" w:lineRule="atLeast"/>
        <w:ind w:left="851" w:hanging="254"/>
        <w:contextualSpacing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5)</w:t>
      </w: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ab/>
        <w:t xml:space="preserve">jako zabezpieczenie opraw oświetleniowych w słupach zamontować złącza bezpiecznikowe IZK z wkładką bezpiecznikową. </w:t>
      </w:r>
    </w:p>
    <w:p w:rsidR="00CC2056" w:rsidRPr="00CC2056" w:rsidRDefault="00CC2056" w:rsidP="00CC2056">
      <w:pPr>
        <w:suppressAutoHyphens/>
        <w:autoSpaceDE w:val="0"/>
        <w:autoSpaceDN w:val="0"/>
        <w:adjustRightInd w:val="0"/>
        <w:spacing w:line="22" w:lineRule="atLeast"/>
        <w:ind w:left="567"/>
        <w:contextualSpacing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6)  połączenia wewnątrz słupów należy wykonać  przewodami YDY 3x2,5 mm2.</w:t>
      </w:r>
    </w:p>
    <w:p w:rsidR="00CC2056" w:rsidRPr="00CC2056" w:rsidRDefault="00CC2056" w:rsidP="00CC2056">
      <w:pPr>
        <w:suppressAutoHyphens/>
        <w:autoSpaceDE w:val="0"/>
        <w:autoSpaceDN w:val="0"/>
        <w:adjustRightInd w:val="0"/>
        <w:spacing w:line="22" w:lineRule="atLeast"/>
        <w:ind w:left="567"/>
        <w:contextualSpacing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7)  całość wykonanych robót należy zinwentaryzować przed zasypaniem wykopów.</w:t>
      </w:r>
    </w:p>
    <w:p w:rsidR="00CC2056" w:rsidRPr="00CC2056" w:rsidRDefault="00FB099D" w:rsidP="00FB099D">
      <w:pPr>
        <w:suppressAutoHyphens/>
        <w:autoSpaceDE w:val="0"/>
        <w:autoSpaceDN w:val="0"/>
        <w:adjustRightInd w:val="0"/>
        <w:spacing w:line="22" w:lineRule="atLeast"/>
        <w:ind w:left="567"/>
        <w:contextualSpacing/>
        <w:jc w:val="both"/>
        <w:rPr>
          <w:rFonts w:ascii="CG Omega" w:hAnsi="CG Omega"/>
          <w:b/>
          <w:sz w:val="22"/>
          <w:szCs w:val="22"/>
          <w:lang w:eastAsia="ar-SA"/>
        </w:rPr>
      </w:pPr>
      <w:r>
        <w:rPr>
          <w:rFonts w:ascii="CG Omega" w:hAnsi="CG Omega"/>
          <w:b/>
          <w:sz w:val="22"/>
          <w:szCs w:val="22"/>
          <w:lang w:eastAsia="ar-SA"/>
        </w:rPr>
        <w:t>Podstawowy zakres robót  koniecznych do wykonania przy realizacji przedmiotu zamówienia:</w:t>
      </w:r>
      <w:r w:rsidR="00F804B3">
        <w:rPr>
          <w:rFonts w:ascii="CG Omega" w:hAnsi="CG Omega"/>
          <w:b/>
          <w:sz w:val="22"/>
          <w:szCs w:val="22"/>
          <w:lang w:eastAsia="ar-SA"/>
        </w:rPr>
        <w:t xml:space="preserve"> 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wytyczenie przebiegu trasy oświetlenia,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wykonanie wykopów pod kabel o głębokości 0,7m i szerokości 0,4m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ułożenie kabla w wykopie,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ułożenie rur osłonowych w wykopie,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ułożenie folii ostrzegawczej koloru niebieskiego, 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montaż fundamentów pod słupy oświetleniowe, 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montaż słupów oświetleniowych, 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montaż opraw oświetleniowych,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wciąganie przewodów YDY 3x2,5 w słupy 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montaż i podłączenie złączy IZK, 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ułożenie bednarki w wykopie, </w:t>
      </w:r>
    </w:p>
    <w:p w:rsidR="00CC2056" w:rsidRP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badanie, pomiary, znakowanie słupów,</w:t>
      </w:r>
    </w:p>
    <w:p w:rsidR="00CC2056" w:rsidRDefault="00CC2056" w:rsidP="00CC2056">
      <w:pPr>
        <w:numPr>
          <w:ilvl w:val="0"/>
          <w:numId w:val="39"/>
        </w:numPr>
        <w:autoSpaceDE w:val="0"/>
        <w:autoSpaceDN w:val="0"/>
        <w:adjustRightInd w:val="0"/>
        <w:spacing w:line="22" w:lineRule="atLeast"/>
        <w:ind w:left="1068" w:firstLine="6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CC2056">
        <w:rPr>
          <w:rFonts w:ascii="CG Omega" w:eastAsiaTheme="minorHAnsi" w:hAnsi="CG Omega" w:cstheme="minorBidi"/>
          <w:sz w:val="22"/>
          <w:szCs w:val="22"/>
          <w:lang w:eastAsia="en-US"/>
        </w:rPr>
        <w:t>inwentaryzacja powykonawcza.</w:t>
      </w:r>
    </w:p>
    <w:p w:rsidR="00FB099D" w:rsidRPr="00CC2056" w:rsidRDefault="00FB099D" w:rsidP="00FB099D">
      <w:pPr>
        <w:autoSpaceDE w:val="0"/>
        <w:autoSpaceDN w:val="0"/>
        <w:adjustRightInd w:val="0"/>
        <w:spacing w:line="22" w:lineRule="atLeast"/>
        <w:ind w:left="1134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</w:p>
    <w:p w:rsidR="0097049C" w:rsidRPr="00CC2056" w:rsidRDefault="00CC2056" w:rsidP="00CC2056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 w:rsidRPr="00CC2056">
        <w:rPr>
          <w:rFonts w:ascii="CG Omega" w:eastAsiaTheme="minorHAnsi" w:hAnsi="CG Omega" w:cs="Calibri"/>
          <w:sz w:val="22"/>
          <w:szCs w:val="22"/>
        </w:rPr>
        <w:t>5.</w:t>
      </w:r>
      <w:r w:rsidRPr="00CC2056">
        <w:rPr>
          <w:rFonts w:ascii="CG Omega" w:eastAsiaTheme="minorHAnsi" w:hAnsi="CG Omega" w:cs="Calibri"/>
          <w:sz w:val="22"/>
          <w:szCs w:val="22"/>
        </w:rPr>
        <w:tab/>
        <w:t>W</w:t>
      </w:r>
      <w:r w:rsidR="0097049C" w:rsidRPr="00CC2056">
        <w:rPr>
          <w:rFonts w:ascii="CG Omega" w:eastAsiaTheme="minorHAnsi" w:hAnsi="CG Omega" w:cs="Calibri"/>
          <w:sz w:val="22"/>
          <w:szCs w:val="22"/>
        </w:rPr>
        <w:t>ykonanie</w:t>
      </w:r>
      <w:r w:rsidR="004D0F48" w:rsidRPr="00CC2056">
        <w:rPr>
          <w:rFonts w:ascii="CG Omega" w:eastAsiaTheme="minorHAnsi" w:hAnsi="CG Omega" w:cs="Calibri"/>
          <w:sz w:val="22"/>
          <w:szCs w:val="22"/>
        </w:rPr>
        <w:t xml:space="preserve"> </w:t>
      </w:r>
      <w:r w:rsidR="0097049C" w:rsidRPr="00CC2056">
        <w:rPr>
          <w:rFonts w:ascii="CG Omega" w:eastAsiaTheme="minorHAnsi" w:hAnsi="CG Omega" w:cs="Calibri"/>
          <w:sz w:val="22"/>
          <w:szCs w:val="22"/>
        </w:rPr>
        <w:t xml:space="preserve"> robót budowlanych zgodnie z </w:t>
      </w:r>
      <w:r w:rsidR="00BF6F42" w:rsidRPr="00CC2056">
        <w:rPr>
          <w:rFonts w:ascii="CG Omega" w:eastAsiaTheme="minorHAnsi" w:hAnsi="CG Omega" w:cs="Calibri"/>
          <w:sz w:val="22"/>
          <w:szCs w:val="22"/>
        </w:rPr>
        <w:t xml:space="preserve">zatwierdzoną </w:t>
      </w:r>
      <w:r w:rsidR="0097049C" w:rsidRPr="00CC2056">
        <w:rPr>
          <w:rFonts w:ascii="CG Omega" w:eastAsiaTheme="minorHAnsi" w:hAnsi="CG Omega" w:cs="Calibri"/>
          <w:sz w:val="22"/>
          <w:szCs w:val="22"/>
        </w:rPr>
        <w:t xml:space="preserve"> dokumentacją </w:t>
      </w:r>
      <w:r w:rsidR="00D65D97" w:rsidRPr="00CC2056">
        <w:rPr>
          <w:rFonts w:ascii="CG Omega" w:eastAsiaTheme="minorHAnsi" w:hAnsi="CG Omega" w:cs="Calibri"/>
          <w:sz w:val="22"/>
          <w:szCs w:val="22"/>
        </w:rPr>
        <w:t xml:space="preserve"> </w:t>
      </w:r>
      <w:r w:rsidR="004D0F48" w:rsidRPr="00CC2056">
        <w:rPr>
          <w:rFonts w:ascii="CG Omega" w:eastAsiaTheme="minorHAnsi" w:hAnsi="CG Omega" w:cs="Calibri"/>
          <w:sz w:val="22"/>
          <w:szCs w:val="22"/>
        </w:rPr>
        <w:t xml:space="preserve">projektową, </w:t>
      </w:r>
      <w:r w:rsidR="00BF6F42" w:rsidRPr="00CC2056">
        <w:rPr>
          <w:rFonts w:ascii="CG Omega" w:eastAsiaTheme="minorHAnsi" w:hAnsi="CG Omega" w:cs="Calibri"/>
          <w:sz w:val="22"/>
          <w:szCs w:val="22"/>
        </w:rPr>
        <w:t xml:space="preserve"> oraz koniecznych robót nie objętych dokumentacją, niezbędnych do właściwego</w:t>
      </w:r>
      <w:r w:rsidR="00BF6F42" w:rsidRPr="00CC2056">
        <w:rPr>
          <w:rFonts w:ascii="CG Omega" w:eastAsiaTheme="minorHAnsi" w:hAnsi="CG Omega" w:cs="Calibri"/>
        </w:rPr>
        <w:t xml:space="preserve"> wykonania zadania </w:t>
      </w:r>
      <w:r w:rsidR="00BF6F42" w:rsidRPr="00CC2056">
        <w:rPr>
          <w:rFonts w:ascii="CG Omega" w:eastAsiaTheme="minorHAnsi" w:hAnsi="CG Omega" w:cs="Calibri"/>
          <w:sz w:val="22"/>
          <w:szCs w:val="22"/>
        </w:rPr>
        <w:t>inwestycyjnego</w:t>
      </w:r>
      <w:r w:rsidR="0097049C" w:rsidRPr="00CC2056">
        <w:rPr>
          <w:rFonts w:ascii="CG Omega" w:eastAsiaTheme="minorHAnsi" w:hAnsi="CG Omega" w:cs="Calibri"/>
          <w:sz w:val="22"/>
          <w:szCs w:val="22"/>
        </w:rPr>
        <w:t xml:space="preserve">; </w:t>
      </w:r>
    </w:p>
    <w:p w:rsidR="0097049C" w:rsidRPr="00CC2056" w:rsidRDefault="00CC2056" w:rsidP="00CC2056">
      <w:pPr>
        <w:autoSpaceDE w:val="0"/>
        <w:adjustRightInd w:val="0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 xml:space="preserve">6.      </w:t>
      </w:r>
      <w:r w:rsidRPr="00CC2056">
        <w:rPr>
          <w:rFonts w:ascii="CG Omega" w:eastAsiaTheme="minorHAnsi" w:hAnsi="CG Omega" w:cs="Calibri"/>
          <w:sz w:val="22"/>
          <w:szCs w:val="22"/>
        </w:rPr>
        <w:t>W</w:t>
      </w:r>
      <w:r w:rsidR="0097049C" w:rsidRPr="00CC2056">
        <w:rPr>
          <w:rFonts w:ascii="CG Omega" w:eastAsiaTheme="minorHAnsi" w:hAnsi="CG Omega" w:cs="Calibri"/>
          <w:sz w:val="22"/>
          <w:szCs w:val="22"/>
        </w:rPr>
        <w:t xml:space="preserve">ykonanie </w:t>
      </w:r>
      <w:r w:rsidR="00E52448" w:rsidRPr="00CC2056">
        <w:rPr>
          <w:rFonts w:ascii="CG Omega" w:eastAsiaTheme="minorHAnsi" w:hAnsi="CG Omega" w:cs="Calibri"/>
          <w:sz w:val="22"/>
          <w:szCs w:val="22"/>
        </w:rPr>
        <w:t xml:space="preserve">kompletnej </w:t>
      </w:r>
      <w:r w:rsidR="0097049C" w:rsidRPr="00CC2056">
        <w:rPr>
          <w:rFonts w:ascii="CG Omega" w:eastAsiaTheme="minorHAnsi" w:hAnsi="CG Omega" w:cs="Calibri"/>
          <w:sz w:val="22"/>
          <w:szCs w:val="22"/>
        </w:rPr>
        <w:t xml:space="preserve">dokumentacji powykonawczej; </w:t>
      </w:r>
    </w:p>
    <w:p w:rsidR="0097049C" w:rsidRPr="005D691B" w:rsidRDefault="00CC2056" w:rsidP="00CC2056">
      <w:pPr>
        <w:pStyle w:val="Default"/>
        <w:ind w:left="567" w:hanging="567"/>
        <w:jc w:val="both"/>
        <w:rPr>
          <w:rFonts w:ascii="CG Omega" w:eastAsiaTheme="minorHAnsi" w:hAnsi="CG Omega" w:cs="Calibri"/>
          <w:color w:val="auto"/>
          <w:sz w:val="22"/>
          <w:szCs w:val="22"/>
        </w:rPr>
      </w:pPr>
      <w:r>
        <w:rPr>
          <w:rFonts w:ascii="CG Omega" w:eastAsiaTheme="minorHAnsi" w:hAnsi="CG Omega" w:cs="Calibri"/>
          <w:color w:val="auto"/>
          <w:sz w:val="22"/>
          <w:szCs w:val="22"/>
        </w:rPr>
        <w:t>7.</w:t>
      </w:r>
      <w:r>
        <w:rPr>
          <w:rFonts w:ascii="CG Omega" w:eastAsiaTheme="minorHAnsi" w:hAnsi="CG Omega" w:cs="Calibri"/>
          <w:color w:val="auto"/>
          <w:sz w:val="22"/>
          <w:szCs w:val="22"/>
        </w:rPr>
        <w:tab/>
      </w:r>
      <w:r w:rsidR="0097049C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Zamawiający zastrzega sobie prawo zmiany zakresu przedmiotu umowy poprzez jego zmniejszenie, przez złożenie jednostronnego oświadczenia, przy czym Zamawiający gwarantuje realizację przedmiotu umowy na poziomie nie niższym niż 85 % wielkości przedmiotu umowy (zakresu rzeczowego). W przypadku skorzystania przez Zamawiającego z uprawnienia, o którym mowa </w:t>
      </w:r>
      <w:r w:rsidR="00653220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 </w:t>
      </w:r>
      <w:r w:rsidR="0097049C" w:rsidRPr="005D691B">
        <w:rPr>
          <w:rFonts w:ascii="CG Omega" w:eastAsiaTheme="minorHAnsi" w:hAnsi="CG Omega" w:cs="Calibri"/>
          <w:color w:val="auto"/>
          <w:sz w:val="22"/>
          <w:szCs w:val="22"/>
        </w:rPr>
        <w:t>w zdaniu poprzedzającym, Wykonawcy będzie przysługiwało wyn</w:t>
      </w:r>
      <w:r w:rsidR="00653220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agrodzenie należne mu wyłącznie </w:t>
      </w:r>
      <w:r w:rsidR="0097049C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z tytułu wykonanej części przedmiotu umowy w zmniejszonym zakresie. </w:t>
      </w:r>
      <w:r w:rsidR="00653220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                             </w:t>
      </w:r>
      <w:r w:rsidR="0097049C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Z powyższego Strony sporządzą protokół różnicowy, określający zakres rzeczowy oraz wysokość zmniejszenia wynagrodzenia. </w:t>
      </w:r>
    </w:p>
    <w:p w:rsidR="00FB099D" w:rsidRDefault="00FB099D" w:rsidP="00172ABC">
      <w:pPr>
        <w:autoSpaceDE w:val="0"/>
        <w:adjustRightInd w:val="0"/>
        <w:rPr>
          <w:rFonts w:ascii="CG Omega" w:hAnsi="CG Omega"/>
          <w:sz w:val="22"/>
          <w:szCs w:val="22"/>
        </w:rPr>
      </w:pPr>
    </w:p>
    <w:p w:rsidR="00FB099D" w:rsidRDefault="00FB099D" w:rsidP="00172ABC">
      <w:pPr>
        <w:autoSpaceDE w:val="0"/>
        <w:adjustRightInd w:val="0"/>
        <w:rPr>
          <w:rFonts w:ascii="CG Omega" w:hAnsi="CG Omega"/>
          <w:sz w:val="22"/>
          <w:szCs w:val="22"/>
        </w:rPr>
      </w:pPr>
    </w:p>
    <w:p w:rsidR="00FB099D" w:rsidRPr="005D691B" w:rsidRDefault="00FB099D" w:rsidP="00172ABC">
      <w:pPr>
        <w:autoSpaceDE w:val="0"/>
        <w:adjustRightInd w:val="0"/>
        <w:rPr>
          <w:rFonts w:ascii="CG Omega" w:hAnsi="CG Omega"/>
          <w:sz w:val="22"/>
          <w:szCs w:val="22"/>
        </w:rPr>
      </w:pPr>
    </w:p>
    <w:p w:rsidR="006F6278" w:rsidRDefault="0097049C" w:rsidP="00FB099D">
      <w:pPr>
        <w:autoSpaceDE w:val="0"/>
        <w:autoSpaceDN w:val="0"/>
        <w:adjustRightInd w:val="0"/>
        <w:jc w:val="center"/>
        <w:rPr>
          <w:rFonts w:ascii="CG Omega" w:eastAsia="Verdana,Bold" w:hAnsi="CG Omega" w:cs="Verdan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lastRenderedPageBreak/>
        <w:t xml:space="preserve">§ 2 </w:t>
      </w:r>
      <w:r w:rsidRPr="005D691B">
        <w:rPr>
          <w:rFonts w:ascii="CG Omega" w:hAnsi="CG Omega" w:cs="Gautami"/>
          <w:b/>
          <w:sz w:val="22"/>
          <w:szCs w:val="22"/>
          <w:u w:val="thick"/>
        </w:rPr>
        <w:t xml:space="preserve"> </w:t>
      </w:r>
      <w:r w:rsidR="00A737B4" w:rsidRPr="005D691B">
        <w:rPr>
          <w:rFonts w:ascii="CG Omega" w:eastAsia="Verdana,Bold" w:hAnsi="CG Omega" w:cs="Verdana"/>
          <w:b/>
          <w:sz w:val="22"/>
          <w:szCs w:val="22"/>
          <w:u w:val="thick"/>
        </w:rPr>
        <w:t>Podstawowe warun</w:t>
      </w:r>
      <w:r w:rsidRPr="005D691B">
        <w:rPr>
          <w:rFonts w:ascii="CG Omega" w:eastAsia="Verdana,Bold" w:hAnsi="CG Omega" w:cs="Verdana"/>
          <w:b/>
          <w:sz w:val="22"/>
          <w:szCs w:val="22"/>
          <w:u w:val="thick"/>
        </w:rPr>
        <w:t xml:space="preserve">ki  realizacji </w:t>
      </w:r>
      <w:r w:rsidR="00A737B4" w:rsidRPr="005D691B">
        <w:rPr>
          <w:rFonts w:ascii="CG Omega" w:eastAsia="Verdana,Bold" w:hAnsi="CG Omega" w:cs="Verdana"/>
          <w:b/>
          <w:sz w:val="22"/>
          <w:szCs w:val="22"/>
          <w:u w:val="thick"/>
        </w:rPr>
        <w:t xml:space="preserve"> przedmiot</w:t>
      </w:r>
      <w:r w:rsidRPr="005D691B">
        <w:rPr>
          <w:rFonts w:ascii="CG Omega" w:eastAsia="Verdana,Bold" w:hAnsi="CG Omega" w:cs="Verdana"/>
          <w:b/>
          <w:sz w:val="22"/>
          <w:szCs w:val="22"/>
          <w:u w:val="thick"/>
        </w:rPr>
        <w:t>u</w:t>
      </w:r>
      <w:r w:rsidR="00A737B4" w:rsidRPr="005D691B">
        <w:rPr>
          <w:rFonts w:ascii="CG Omega" w:eastAsia="Verdana,Bold" w:hAnsi="CG Omega" w:cs="Verdana"/>
          <w:b/>
          <w:sz w:val="22"/>
          <w:szCs w:val="22"/>
          <w:u w:val="thick"/>
        </w:rPr>
        <w:t xml:space="preserve"> zamówienia:</w:t>
      </w:r>
    </w:p>
    <w:p w:rsidR="00FB099D" w:rsidRPr="005D691B" w:rsidRDefault="00FB099D" w:rsidP="00FB099D">
      <w:pPr>
        <w:autoSpaceDE w:val="0"/>
        <w:autoSpaceDN w:val="0"/>
        <w:adjustRightInd w:val="0"/>
        <w:jc w:val="center"/>
        <w:rPr>
          <w:rFonts w:ascii="CG Omega" w:eastAsia="Verdana,Bold" w:hAnsi="CG Omega" w:cs="Verdana"/>
          <w:b/>
          <w:sz w:val="22"/>
          <w:szCs w:val="22"/>
          <w:u w:val="thick"/>
        </w:rPr>
      </w:pPr>
    </w:p>
    <w:p w:rsidR="00DC423C" w:rsidRPr="005D691B" w:rsidRDefault="00DC423C" w:rsidP="00172ABC">
      <w:pPr>
        <w:pStyle w:val="Default"/>
        <w:numPr>
          <w:ilvl w:val="0"/>
          <w:numId w:val="30"/>
        </w:numPr>
        <w:ind w:left="567" w:hanging="567"/>
        <w:jc w:val="both"/>
        <w:rPr>
          <w:rFonts w:ascii="CG Omega" w:eastAsiaTheme="minorHAnsi" w:hAnsi="CG Omega" w:cs="Calibri"/>
          <w:color w:val="auto"/>
          <w:sz w:val="22"/>
          <w:szCs w:val="22"/>
        </w:rPr>
      </w:pPr>
      <w:r w:rsidRPr="005D691B">
        <w:rPr>
          <w:rFonts w:ascii="CG Omega" w:eastAsiaTheme="minorHAnsi" w:hAnsi="CG Omega" w:cs="Calibri"/>
          <w:color w:val="auto"/>
          <w:sz w:val="22"/>
          <w:szCs w:val="22"/>
        </w:rPr>
        <w:t>Przedmiot umowy należy wykonać zgodnie z postanowieniami niniejszej umowy, treścią specyfikacji w</w:t>
      </w:r>
      <w:r w:rsidR="00CC2056">
        <w:rPr>
          <w:rFonts w:ascii="CG Omega" w:eastAsiaTheme="minorHAnsi" w:hAnsi="CG Omega" w:cs="Calibri"/>
          <w:color w:val="auto"/>
          <w:sz w:val="22"/>
          <w:szCs w:val="22"/>
        </w:rPr>
        <w:t>arunków zamówienia oraz dokumentacją techniczną</w:t>
      </w:r>
      <w:r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 stanowiącym załącznik nr 1 do umowy.</w:t>
      </w:r>
    </w:p>
    <w:p w:rsidR="006F6278" w:rsidRPr="005D691B" w:rsidRDefault="00FB099D" w:rsidP="00172ABC">
      <w:pPr>
        <w:pStyle w:val="Default"/>
        <w:ind w:left="567" w:hanging="567"/>
        <w:jc w:val="both"/>
        <w:rPr>
          <w:rFonts w:ascii="CG Omega" w:eastAsiaTheme="minorHAnsi" w:hAnsi="CG Omega" w:cs="Calibri"/>
          <w:color w:val="auto"/>
          <w:sz w:val="22"/>
          <w:szCs w:val="22"/>
        </w:rPr>
      </w:pPr>
      <w:r>
        <w:rPr>
          <w:rFonts w:ascii="CG Omega" w:eastAsiaTheme="minorHAnsi" w:hAnsi="CG Omega" w:cs="Calibri"/>
          <w:color w:val="auto"/>
          <w:sz w:val="22"/>
          <w:szCs w:val="22"/>
        </w:rPr>
        <w:t>2</w:t>
      </w:r>
      <w:r w:rsidR="00CC2056">
        <w:rPr>
          <w:rFonts w:ascii="CG Omega" w:eastAsiaTheme="minorHAnsi" w:hAnsi="CG Omega" w:cs="Calibri"/>
          <w:color w:val="auto"/>
          <w:sz w:val="22"/>
          <w:szCs w:val="22"/>
        </w:rPr>
        <w:t xml:space="preserve">.   </w:t>
      </w:r>
      <w:r w:rsidR="00CC2056">
        <w:rPr>
          <w:rFonts w:ascii="CG Omega" w:eastAsiaTheme="minorHAnsi" w:hAnsi="CG Omega" w:cs="Calibri"/>
          <w:color w:val="auto"/>
          <w:sz w:val="22"/>
          <w:szCs w:val="22"/>
        </w:rPr>
        <w:tab/>
      </w:r>
      <w:r w:rsidR="00E2559C" w:rsidRPr="005D691B">
        <w:rPr>
          <w:rFonts w:ascii="CG Omega" w:eastAsiaTheme="minorHAnsi" w:hAnsi="CG Omega" w:cs="Calibri"/>
          <w:color w:val="auto"/>
          <w:sz w:val="22"/>
          <w:szCs w:val="22"/>
        </w:rPr>
        <w:t>Wykonawca  przy realizacji zakresu rzeczowego robót budowl</w:t>
      </w:r>
      <w:r w:rsidR="006F6278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anych zobowiązuje się do </w:t>
      </w:r>
      <w:r w:rsidR="00E2559C" w:rsidRPr="005D691B">
        <w:rPr>
          <w:rFonts w:ascii="CG Omega" w:eastAsia="Verdana,Bold" w:hAnsi="CG Omega" w:cs="Verdana"/>
          <w:color w:val="auto"/>
          <w:sz w:val="22"/>
          <w:szCs w:val="22"/>
        </w:rPr>
        <w:t>wykonania</w:t>
      </w:r>
      <w:r w:rsidR="006F6278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eastAsia="Verdana,Bold" w:hAnsi="CG Omega" w:cs="Verdana"/>
          <w:color w:val="auto"/>
          <w:sz w:val="22"/>
          <w:szCs w:val="22"/>
        </w:rPr>
        <w:t>przedmiot</w:t>
      </w:r>
      <w:r w:rsidR="00E2559C" w:rsidRPr="005D691B">
        <w:rPr>
          <w:rFonts w:ascii="CG Omega" w:eastAsia="Verdana,Bold" w:hAnsi="CG Omega" w:cs="Verdana"/>
          <w:color w:val="auto"/>
          <w:sz w:val="22"/>
          <w:szCs w:val="22"/>
        </w:rPr>
        <w:t>u</w:t>
      </w:r>
      <w:r w:rsidR="00A737B4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 um</w:t>
      </w:r>
      <w:r w:rsidR="006F6278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owy zgodnie z obowiązującymi  </w:t>
      </w:r>
      <w:r w:rsidR="00A737B4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w </w:t>
      </w:r>
      <w:r w:rsidR="006F6278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 tym zakresie przepisami prawa, </w:t>
      </w:r>
      <w:r w:rsidR="00A737B4" w:rsidRPr="005D691B">
        <w:rPr>
          <w:rFonts w:ascii="CG Omega" w:eastAsia="Verdana,Bold" w:hAnsi="CG Omega" w:cs="Verdana"/>
          <w:color w:val="auto"/>
          <w:sz w:val="22"/>
          <w:szCs w:val="22"/>
        </w:rPr>
        <w:t>obowiązującymi normami, warunkami technicznymi wykonan</w:t>
      </w:r>
      <w:r w:rsidR="002A206D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ia robot oraz </w:t>
      </w:r>
      <w:r w:rsidR="00DC423C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zgodnie z zasadami </w:t>
      </w:r>
      <w:r w:rsidR="002A206D" w:rsidRPr="005D691B">
        <w:rPr>
          <w:rFonts w:ascii="CG Omega" w:eastAsia="Verdana,Bold" w:hAnsi="CG Omega" w:cs="Verdana"/>
          <w:color w:val="auto"/>
          <w:sz w:val="22"/>
          <w:szCs w:val="22"/>
        </w:rPr>
        <w:t>wiedzą techniczną</w:t>
      </w:r>
      <w:r w:rsidR="006F6278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 </w:t>
      </w:r>
      <w:r w:rsidR="00DC423C" w:rsidRPr="005D691B">
        <w:rPr>
          <w:rFonts w:ascii="CG Omega" w:eastAsia="Verdana,Bold" w:hAnsi="CG Omega" w:cs="Verdana"/>
          <w:color w:val="auto"/>
          <w:sz w:val="22"/>
          <w:szCs w:val="22"/>
        </w:rPr>
        <w:t>sztuki budowlanej.</w:t>
      </w:r>
    </w:p>
    <w:p w:rsidR="006F6278" w:rsidRPr="005D691B" w:rsidRDefault="00FB099D" w:rsidP="00172ABC">
      <w:pPr>
        <w:pStyle w:val="Default"/>
        <w:ind w:left="567" w:hanging="567"/>
        <w:jc w:val="both"/>
        <w:rPr>
          <w:rFonts w:ascii="CG Omega" w:eastAsiaTheme="minorHAnsi" w:hAnsi="CG Omega" w:cs="Calibri"/>
          <w:color w:val="auto"/>
          <w:sz w:val="22"/>
          <w:szCs w:val="22"/>
        </w:rPr>
      </w:pPr>
      <w:r>
        <w:rPr>
          <w:rFonts w:ascii="CG Omega" w:eastAsiaTheme="minorHAnsi" w:hAnsi="CG Omega" w:cs="Calibri"/>
          <w:color w:val="auto"/>
          <w:sz w:val="22"/>
          <w:szCs w:val="22"/>
        </w:rPr>
        <w:t>3</w:t>
      </w:r>
      <w:r w:rsidR="006F6278" w:rsidRPr="005D691B">
        <w:rPr>
          <w:rFonts w:ascii="CG Omega" w:eastAsiaTheme="minorHAnsi" w:hAnsi="CG Omega" w:cs="Calibri"/>
          <w:color w:val="auto"/>
          <w:sz w:val="22"/>
          <w:szCs w:val="22"/>
        </w:rPr>
        <w:t>.</w:t>
      </w:r>
      <w:r w:rsidR="006F6278" w:rsidRPr="005D691B">
        <w:rPr>
          <w:rFonts w:ascii="CG Omega" w:eastAsiaTheme="minorHAnsi" w:hAnsi="CG Omega" w:cs="Calibri"/>
          <w:color w:val="auto"/>
          <w:sz w:val="22"/>
          <w:szCs w:val="22"/>
        </w:rPr>
        <w:tab/>
      </w:r>
      <w:r w:rsidR="00E2559C" w:rsidRPr="005D691B">
        <w:rPr>
          <w:rFonts w:ascii="CG Omega" w:eastAsia="Verdana,Bold" w:hAnsi="CG Omega" w:cs="Verdana"/>
          <w:color w:val="auto"/>
          <w:sz w:val="22"/>
          <w:szCs w:val="22"/>
        </w:rPr>
        <w:t>Ponoszenia odpowiedzialności</w:t>
      </w:r>
      <w:r w:rsidR="00A737B4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 za jakość wykonanych robót. Do wbudowania  mogą być użyte tylko i wyłącznie materiały i urz</w:t>
      </w:r>
      <w:r w:rsidR="00AE6877" w:rsidRPr="005D691B">
        <w:rPr>
          <w:rFonts w:ascii="CG Omega" w:eastAsia="Verdana,Bold" w:hAnsi="CG Omega" w:cs="Verdana"/>
          <w:color w:val="auto"/>
          <w:sz w:val="22"/>
          <w:szCs w:val="22"/>
        </w:rPr>
        <w:t xml:space="preserve">ądzenia nowe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 i odpowiadać co do jakości, wymogom wyrobów dopuszczonych do obr</w:t>
      </w:r>
      <w:r w:rsidR="002A206D" w:rsidRPr="005D691B">
        <w:rPr>
          <w:rFonts w:ascii="CG Omega" w:hAnsi="CG Omega"/>
          <w:color w:val="auto"/>
          <w:sz w:val="22"/>
          <w:szCs w:val="22"/>
        </w:rPr>
        <w:t>otu i stosowania w budownictwie,</w:t>
      </w:r>
      <w:r w:rsidR="00DC423C" w:rsidRPr="005D691B">
        <w:rPr>
          <w:rFonts w:ascii="CG Omega" w:hAnsi="CG Omega"/>
          <w:color w:val="auto"/>
          <w:sz w:val="22"/>
          <w:szCs w:val="22"/>
        </w:rPr>
        <w:t xml:space="preserve"> zgodnie z przepisami ustawy Prawo budowlane oraz ustawy o wyrobach budowlanych.</w:t>
      </w:r>
    </w:p>
    <w:p w:rsidR="00F94DFB" w:rsidRPr="005D691B" w:rsidRDefault="00FB099D" w:rsidP="00172ABC">
      <w:pPr>
        <w:pStyle w:val="Default"/>
        <w:ind w:left="567" w:hanging="567"/>
        <w:jc w:val="both"/>
        <w:rPr>
          <w:rFonts w:ascii="CG Omega" w:hAnsi="CG Omega"/>
          <w:color w:val="auto"/>
          <w:sz w:val="22"/>
          <w:szCs w:val="22"/>
        </w:rPr>
      </w:pPr>
      <w:r>
        <w:rPr>
          <w:rFonts w:ascii="CG Omega" w:eastAsiaTheme="minorHAnsi" w:hAnsi="CG Omega" w:cs="Calibri"/>
          <w:color w:val="auto"/>
          <w:sz w:val="22"/>
          <w:szCs w:val="22"/>
        </w:rPr>
        <w:t>4</w:t>
      </w:r>
      <w:r w:rsidR="006F6278" w:rsidRPr="005D691B">
        <w:rPr>
          <w:rFonts w:ascii="CG Omega" w:eastAsiaTheme="minorHAnsi" w:hAnsi="CG Omega" w:cs="Calibri"/>
          <w:color w:val="auto"/>
          <w:sz w:val="22"/>
          <w:szCs w:val="22"/>
        </w:rPr>
        <w:t>.</w:t>
      </w:r>
      <w:r w:rsidR="006F6278" w:rsidRPr="005D691B">
        <w:rPr>
          <w:rFonts w:ascii="CG Omega" w:eastAsiaTheme="minorHAnsi" w:hAnsi="CG Omega" w:cs="Calibri"/>
          <w:color w:val="auto"/>
          <w:sz w:val="22"/>
          <w:szCs w:val="22"/>
        </w:rPr>
        <w:tab/>
      </w:r>
      <w:r w:rsidR="006F6278" w:rsidRPr="005D691B">
        <w:rPr>
          <w:rFonts w:ascii="CG Omega" w:hAnsi="CG Omega"/>
          <w:color w:val="auto"/>
          <w:sz w:val="22"/>
          <w:szCs w:val="22"/>
        </w:rPr>
        <w:t>N</w:t>
      </w:r>
      <w:r w:rsidR="00AE6877" w:rsidRPr="005D691B">
        <w:rPr>
          <w:rFonts w:ascii="CG Omega" w:hAnsi="CG Omega"/>
          <w:color w:val="auto"/>
          <w:sz w:val="22"/>
          <w:szCs w:val="22"/>
        </w:rPr>
        <w:t xml:space="preserve">a wszystkie zastosowane urządzenia i materiały </w:t>
      </w:r>
      <w:r w:rsidR="00A737B4" w:rsidRPr="005D691B">
        <w:rPr>
          <w:rFonts w:ascii="CG Omega" w:hAnsi="CG Omega"/>
          <w:color w:val="auto"/>
          <w:sz w:val="22"/>
          <w:szCs w:val="22"/>
        </w:rPr>
        <w:t>wykonawca zobowi</w:t>
      </w:r>
      <w:r w:rsidR="00901F99" w:rsidRPr="005D691B">
        <w:rPr>
          <w:rFonts w:ascii="CG Omega" w:hAnsi="CG Omega"/>
          <w:color w:val="auto"/>
          <w:sz w:val="22"/>
          <w:szCs w:val="22"/>
        </w:rPr>
        <w:t xml:space="preserve">ązany jest posiadać </w:t>
      </w:r>
      <w:r w:rsidR="00A737B4" w:rsidRPr="005D691B">
        <w:rPr>
          <w:rFonts w:ascii="CG Omega" w:hAnsi="CG Omega"/>
          <w:color w:val="auto"/>
          <w:sz w:val="22"/>
          <w:szCs w:val="22"/>
        </w:rPr>
        <w:t>certyfikat na znak bezpieczeństwa, atest higieniczny, deklarację zgodności lub certyfikat zgodności z Polską</w:t>
      </w:r>
      <w:r w:rsidR="002A206D" w:rsidRPr="005D691B">
        <w:rPr>
          <w:rFonts w:ascii="CG Omega" w:hAnsi="CG Omega"/>
          <w:color w:val="auto"/>
          <w:sz w:val="22"/>
          <w:szCs w:val="22"/>
        </w:rPr>
        <w:t xml:space="preserve"> Normą lub aprobatę techniczną,</w:t>
      </w:r>
    </w:p>
    <w:p w:rsidR="004826CE" w:rsidRPr="005D691B" w:rsidRDefault="00FB099D" w:rsidP="00172ABC">
      <w:pPr>
        <w:pStyle w:val="Default"/>
        <w:ind w:left="567" w:hanging="567"/>
        <w:jc w:val="both"/>
        <w:rPr>
          <w:rFonts w:ascii="CG Omega" w:eastAsiaTheme="minorHAnsi" w:hAnsi="CG Omega" w:cs="Calibri"/>
          <w:color w:val="auto"/>
          <w:sz w:val="22"/>
          <w:szCs w:val="22"/>
        </w:rPr>
      </w:pPr>
      <w:r>
        <w:rPr>
          <w:rFonts w:ascii="CG Omega" w:hAnsi="CG Omega"/>
          <w:color w:val="auto"/>
          <w:sz w:val="22"/>
          <w:szCs w:val="22"/>
        </w:rPr>
        <w:t>5</w:t>
      </w:r>
      <w:r w:rsidR="00F94DFB" w:rsidRPr="005D691B">
        <w:rPr>
          <w:rFonts w:ascii="CG Omega" w:hAnsi="CG Omega"/>
          <w:color w:val="auto"/>
          <w:sz w:val="22"/>
          <w:szCs w:val="22"/>
        </w:rPr>
        <w:t>.</w:t>
      </w:r>
      <w:r w:rsidR="00F94DFB" w:rsidRPr="005D691B">
        <w:rPr>
          <w:rFonts w:ascii="CG Omega" w:hAnsi="CG Omega"/>
          <w:color w:val="auto"/>
          <w:sz w:val="22"/>
          <w:szCs w:val="22"/>
        </w:rPr>
        <w:tab/>
      </w:r>
      <w:r w:rsidR="004826CE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Od dnia odbioru placu budowy Wykonawca odpowiada za wszystkie zdarzenia, które zaistnieją podczas realizacji przedmiotu umowy, w szczególności:. </w:t>
      </w:r>
    </w:p>
    <w:p w:rsidR="00BD061A" w:rsidRPr="005D691B" w:rsidRDefault="004826CE" w:rsidP="00172ABC">
      <w:pPr>
        <w:pStyle w:val="Akapitzlist"/>
        <w:autoSpaceDE w:val="0"/>
        <w:adjustRightInd w:val="0"/>
        <w:spacing w:before="0" w:beforeAutospacing="0" w:afterAutospacing="0"/>
        <w:ind w:left="1134" w:hanging="567"/>
        <w:rPr>
          <w:rFonts w:ascii="CG Omega" w:eastAsiaTheme="minorHAnsi" w:hAnsi="CG Omega" w:cs="Calibri"/>
          <w:lang w:val="pl-PL"/>
        </w:rPr>
      </w:pPr>
      <w:r w:rsidRPr="005D691B">
        <w:rPr>
          <w:rFonts w:ascii="CG Omega" w:eastAsiaTheme="minorHAnsi" w:hAnsi="CG Omega" w:cs="Calibri"/>
          <w:lang w:val="pl-PL"/>
        </w:rPr>
        <w:t xml:space="preserve">1) </w:t>
      </w:r>
      <w:r w:rsidR="00BD061A" w:rsidRPr="005D691B">
        <w:rPr>
          <w:rFonts w:ascii="CG Omega" w:eastAsiaTheme="minorHAnsi" w:hAnsi="CG Omega" w:cs="Calibri"/>
          <w:lang w:val="pl-PL"/>
        </w:rPr>
        <w:tab/>
      </w:r>
      <w:r w:rsidRPr="005D691B">
        <w:rPr>
          <w:rFonts w:ascii="CG Omega" w:eastAsiaTheme="minorHAnsi" w:hAnsi="CG Omega" w:cs="Calibri"/>
          <w:lang w:val="pl-PL"/>
        </w:rPr>
        <w:t xml:space="preserve">szkody i następstwa nieszczęśliwych wypadków dotyczących pracowników Wykonawcy oraz osób trzecich przebywających w rejonie prowadzonych robót; </w:t>
      </w:r>
    </w:p>
    <w:p w:rsidR="00BD061A" w:rsidRPr="005D691B" w:rsidRDefault="00BD061A" w:rsidP="00172ABC">
      <w:pPr>
        <w:pStyle w:val="Akapitzlist"/>
        <w:autoSpaceDE w:val="0"/>
        <w:adjustRightInd w:val="0"/>
        <w:spacing w:before="0" w:beforeAutospacing="0" w:afterAutospacing="0"/>
        <w:ind w:left="1134" w:hanging="567"/>
        <w:rPr>
          <w:rFonts w:ascii="CG Omega" w:eastAsiaTheme="minorHAnsi" w:hAnsi="CG Omega" w:cs="Calibri"/>
          <w:lang w:val="pl-PL"/>
        </w:rPr>
      </w:pPr>
      <w:r w:rsidRPr="005D691B">
        <w:rPr>
          <w:rFonts w:ascii="CG Omega" w:eastAsiaTheme="minorHAnsi" w:hAnsi="CG Omega" w:cs="Calibri"/>
          <w:lang w:val="pl-PL"/>
        </w:rPr>
        <w:t>2)</w:t>
      </w:r>
      <w:r w:rsidRPr="005D691B">
        <w:rPr>
          <w:rFonts w:ascii="CG Omega" w:eastAsiaTheme="minorHAnsi" w:hAnsi="CG Omega" w:cs="Calibri"/>
          <w:lang w:val="pl-PL"/>
        </w:rPr>
        <w:tab/>
      </w:r>
      <w:r w:rsidR="004826CE" w:rsidRPr="005D691B">
        <w:rPr>
          <w:rFonts w:ascii="CG Omega" w:eastAsiaTheme="minorHAnsi" w:hAnsi="CG Omega" w:cs="Calibri"/>
          <w:lang w:val="pl-PL"/>
        </w:rPr>
        <w:t>szkody wynikające ze zniszczeń oraz innych zdarzeń w odniesieniu do robót, materiałów sprzętu i innego mienia ruchomego związanego z prowadzeniem robót podczas realizacji przedmiotu niniejszej umowy;</w:t>
      </w:r>
    </w:p>
    <w:p w:rsidR="004826CE" w:rsidRPr="005D691B" w:rsidRDefault="00BD061A" w:rsidP="00172ABC">
      <w:pPr>
        <w:pStyle w:val="Akapitzlist"/>
        <w:autoSpaceDE w:val="0"/>
        <w:adjustRightInd w:val="0"/>
        <w:spacing w:before="0" w:beforeAutospacing="0" w:afterAutospacing="0"/>
        <w:ind w:left="1134" w:hanging="567"/>
        <w:rPr>
          <w:rFonts w:ascii="CG Omega" w:eastAsiaTheme="minorHAnsi" w:hAnsi="CG Omega" w:cs="Calibri"/>
          <w:lang w:val="pl-PL"/>
        </w:rPr>
      </w:pPr>
      <w:r w:rsidRPr="005D691B">
        <w:rPr>
          <w:rFonts w:ascii="CG Omega" w:eastAsiaTheme="minorHAnsi" w:hAnsi="CG Omega" w:cs="Calibri"/>
          <w:lang w:val="pl-PL"/>
        </w:rPr>
        <w:t>3)</w:t>
      </w:r>
      <w:r w:rsidRPr="005D691B">
        <w:rPr>
          <w:rFonts w:ascii="CG Omega" w:eastAsiaTheme="minorHAnsi" w:hAnsi="CG Omega" w:cs="Calibri"/>
          <w:lang w:val="pl-PL"/>
        </w:rPr>
        <w:tab/>
      </w:r>
      <w:r w:rsidR="004826CE" w:rsidRPr="005D691B">
        <w:rPr>
          <w:rFonts w:ascii="CG Omega" w:eastAsiaTheme="minorHAnsi" w:hAnsi="CG Omega" w:cs="Calibri"/>
          <w:lang w:val="pl-PL"/>
        </w:rPr>
        <w:t xml:space="preserve">niewłaściwe zabezpieczenie terenu budowy oraz dopuszczenie na teren budowy osób nieupoważnionych. </w:t>
      </w:r>
    </w:p>
    <w:p w:rsidR="004826CE" w:rsidRPr="005D691B" w:rsidRDefault="004826CE" w:rsidP="00172ABC">
      <w:pPr>
        <w:pStyle w:val="Default"/>
        <w:ind w:left="420"/>
        <w:rPr>
          <w:rFonts w:ascii="CG Omega" w:eastAsiaTheme="minorHAnsi" w:hAnsi="CG Omega" w:cs="Calibri"/>
          <w:color w:val="auto"/>
          <w:sz w:val="22"/>
          <w:szCs w:val="22"/>
        </w:rPr>
      </w:pPr>
    </w:p>
    <w:p w:rsidR="00BD061A" w:rsidRPr="005D691B" w:rsidRDefault="00FB099D" w:rsidP="00172ABC">
      <w:pPr>
        <w:autoSpaceDE w:val="0"/>
        <w:adjustRightInd w:val="0"/>
        <w:ind w:left="420" w:hanging="420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6</w:t>
      </w:r>
      <w:r w:rsidR="00BD061A" w:rsidRPr="005D691B">
        <w:rPr>
          <w:rFonts w:ascii="CG Omega" w:hAnsi="CG Omega"/>
          <w:sz w:val="22"/>
          <w:szCs w:val="22"/>
        </w:rPr>
        <w:t>.</w:t>
      </w:r>
      <w:r w:rsidR="00BD061A" w:rsidRPr="005D691B">
        <w:rPr>
          <w:rFonts w:ascii="CG Omega" w:hAnsi="CG Omega"/>
          <w:sz w:val="22"/>
          <w:szCs w:val="22"/>
        </w:rPr>
        <w:tab/>
      </w:r>
      <w:r w:rsidR="00A737B4" w:rsidRPr="005D691B">
        <w:rPr>
          <w:rFonts w:ascii="CG Omega" w:hAnsi="CG Omega"/>
          <w:sz w:val="22"/>
          <w:szCs w:val="22"/>
        </w:rPr>
        <w:t>Zamawiający dopuszcza mo</w:t>
      </w:r>
      <w:r w:rsidR="00040A63" w:rsidRPr="005D691B">
        <w:rPr>
          <w:rFonts w:ascii="CG Omega" w:hAnsi="CG Omega"/>
          <w:sz w:val="22"/>
          <w:szCs w:val="22"/>
        </w:rPr>
        <w:t xml:space="preserve">żliwość wystąpienia </w:t>
      </w:r>
      <w:r w:rsidR="00BD061A" w:rsidRPr="005D691B">
        <w:rPr>
          <w:rFonts w:ascii="CG Omega" w:hAnsi="CG Omega"/>
          <w:sz w:val="22"/>
          <w:szCs w:val="22"/>
        </w:rPr>
        <w:t xml:space="preserve"> konieczności wykonania robót </w:t>
      </w:r>
      <w:r w:rsidR="00A737B4" w:rsidRPr="005D691B">
        <w:rPr>
          <w:rFonts w:ascii="CG Omega" w:hAnsi="CG Omega"/>
          <w:sz w:val="22"/>
          <w:szCs w:val="22"/>
        </w:rPr>
        <w:t xml:space="preserve">zamiennych </w:t>
      </w:r>
      <w:r w:rsidR="00BD061A" w:rsidRPr="005D691B">
        <w:rPr>
          <w:rFonts w:ascii="CG Omega" w:hAnsi="CG Omega"/>
          <w:sz w:val="22"/>
          <w:szCs w:val="22"/>
        </w:rPr>
        <w:t xml:space="preserve">           </w:t>
      </w:r>
      <w:r w:rsidR="00A737B4" w:rsidRPr="005D691B">
        <w:rPr>
          <w:rFonts w:ascii="CG Omega" w:hAnsi="CG Omega"/>
          <w:sz w:val="22"/>
          <w:szCs w:val="22"/>
        </w:rPr>
        <w:t>w stosunku do przewidzianych dokumentacją przetargową w sytuacji, gdy wykonanie tych robót będzie</w:t>
      </w:r>
      <w:r w:rsidR="00040A63" w:rsidRPr="005D691B">
        <w:rPr>
          <w:rFonts w:ascii="CG Omega" w:hAnsi="CG Omega"/>
          <w:sz w:val="22"/>
          <w:szCs w:val="22"/>
        </w:rPr>
        <w:t xml:space="preserve"> niezbędne do prawidłowego, </w:t>
      </w:r>
      <w:r w:rsidR="00A737B4" w:rsidRPr="005D691B">
        <w:rPr>
          <w:rFonts w:ascii="CG Omega" w:hAnsi="CG Omega"/>
          <w:sz w:val="22"/>
          <w:szCs w:val="22"/>
        </w:rPr>
        <w:t>zgodnego z zasadami wiedzy te</w:t>
      </w:r>
      <w:r w:rsidR="00BD061A" w:rsidRPr="005D691B">
        <w:rPr>
          <w:rFonts w:ascii="CG Omega" w:hAnsi="CG Omega"/>
          <w:sz w:val="22"/>
          <w:szCs w:val="22"/>
        </w:rPr>
        <w:t xml:space="preserve">chnicznej  </w:t>
      </w:r>
      <w:r w:rsidR="00040A63" w:rsidRPr="005D691B">
        <w:rPr>
          <w:rFonts w:ascii="CG Omega" w:hAnsi="CG Omega"/>
          <w:sz w:val="22"/>
          <w:szCs w:val="22"/>
        </w:rPr>
        <w:t xml:space="preserve">i </w:t>
      </w:r>
      <w:r w:rsidR="00A737B4" w:rsidRPr="005D691B">
        <w:rPr>
          <w:rFonts w:ascii="CG Omega" w:hAnsi="CG Omega"/>
          <w:sz w:val="22"/>
          <w:szCs w:val="22"/>
        </w:rPr>
        <w:t>pr</w:t>
      </w:r>
      <w:r w:rsidR="00040A63" w:rsidRPr="005D691B">
        <w:rPr>
          <w:rFonts w:ascii="CG Omega" w:hAnsi="CG Omega"/>
          <w:sz w:val="22"/>
          <w:szCs w:val="22"/>
        </w:rPr>
        <w:t>zepisami</w:t>
      </w:r>
      <w:r w:rsidR="002A206D" w:rsidRPr="005D691B">
        <w:rPr>
          <w:rFonts w:ascii="CG Omega" w:hAnsi="CG Omega"/>
          <w:sz w:val="22"/>
          <w:szCs w:val="22"/>
        </w:rPr>
        <w:t>,</w:t>
      </w:r>
    </w:p>
    <w:p w:rsidR="00BD061A" w:rsidRPr="005D691B" w:rsidRDefault="00FB099D" w:rsidP="00FB099D">
      <w:pPr>
        <w:autoSpaceDE w:val="0"/>
        <w:adjustRightInd w:val="0"/>
        <w:ind w:left="426" w:hanging="426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7</w:t>
      </w:r>
      <w:r w:rsidR="00BD061A" w:rsidRPr="005D691B">
        <w:rPr>
          <w:rFonts w:ascii="CG Omega" w:hAnsi="CG Omega"/>
          <w:sz w:val="22"/>
          <w:szCs w:val="22"/>
        </w:rPr>
        <w:t>.</w:t>
      </w:r>
      <w:r w:rsidR="00BD061A" w:rsidRPr="005D691B">
        <w:rPr>
          <w:rFonts w:ascii="CG Omega" w:hAnsi="CG Omega"/>
          <w:sz w:val="22"/>
          <w:szCs w:val="22"/>
        </w:rPr>
        <w:tab/>
      </w:r>
      <w:r w:rsidR="004826CE" w:rsidRPr="005D691B">
        <w:rPr>
          <w:rFonts w:ascii="CG Omega" w:eastAsiaTheme="minorHAnsi" w:hAnsi="CG Omega" w:cs="Calibri"/>
          <w:sz w:val="22"/>
          <w:szCs w:val="22"/>
        </w:rPr>
        <w:t xml:space="preserve">Roboty zamienne nie powodują zwiększenia wynagrodzenia za przedmiot umowy. Podstawą do ich wykonania jest protokół konieczności zatwierdzony przez Inspektora Nadzoru i przez Zamawiającego oraz aneks do Umowy. </w:t>
      </w:r>
    </w:p>
    <w:p w:rsidR="00DD03E6" w:rsidRPr="005D691B" w:rsidRDefault="00FB099D" w:rsidP="00FB099D">
      <w:pPr>
        <w:autoSpaceDE w:val="0"/>
        <w:adjustRightInd w:val="0"/>
        <w:ind w:left="426" w:hanging="426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8</w:t>
      </w:r>
      <w:r w:rsidR="00BD061A" w:rsidRPr="005D691B">
        <w:rPr>
          <w:rFonts w:ascii="CG Omega" w:hAnsi="CG Omega"/>
          <w:sz w:val="22"/>
          <w:szCs w:val="22"/>
        </w:rPr>
        <w:t>.</w:t>
      </w:r>
      <w:r w:rsidR="00BD061A" w:rsidRPr="005D691B">
        <w:rPr>
          <w:rFonts w:ascii="CG Omega" w:hAnsi="CG Omega"/>
          <w:sz w:val="22"/>
          <w:szCs w:val="22"/>
        </w:rPr>
        <w:tab/>
      </w:r>
      <w:r w:rsidR="00DD03E6" w:rsidRPr="005D691B">
        <w:rPr>
          <w:rFonts w:ascii="CG Omega" w:eastAsiaTheme="minorHAnsi" w:hAnsi="CG Omega" w:cs="Calibri"/>
          <w:sz w:val="22"/>
          <w:szCs w:val="22"/>
        </w:rPr>
        <w:t xml:space="preserve">Zamawiający dopuszcza możliwość zmiany materiałów, urządzeń przedstawionych w ofercie przetargowej, pod warunkiem, że zmiany te jako równoważne nie spowodują zmian wynagrodzenia za przedmiot umowy, zmian parametrów tych materiałów i urządzeń oraz zaistnieje jedna z poniższych okoliczności: </w:t>
      </w:r>
    </w:p>
    <w:p w:rsidR="00DD03E6" w:rsidRPr="005D691B" w:rsidRDefault="00DD03E6" w:rsidP="00172ABC">
      <w:pPr>
        <w:pStyle w:val="Akapitzlist"/>
        <w:numPr>
          <w:ilvl w:val="0"/>
          <w:numId w:val="31"/>
        </w:numPr>
        <w:autoSpaceDE w:val="0"/>
        <w:adjustRightInd w:val="0"/>
        <w:spacing w:before="0" w:beforeAutospacing="0" w:afterAutospacing="0"/>
        <w:ind w:hanging="213"/>
        <w:rPr>
          <w:rFonts w:ascii="CG Omega" w:eastAsiaTheme="minorHAnsi" w:hAnsi="CG Omega" w:cs="Calibri"/>
          <w:lang w:val="pl-PL"/>
        </w:rPr>
      </w:pPr>
      <w:r w:rsidRPr="005D691B">
        <w:rPr>
          <w:rFonts w:ascii="CG Omega" w:eastAsiaTheme="minorHAnsi" w:hAnsi="CG Omega" w:cs="Calibri"/>
          <w:lang w:val="pl-PL"/>
        </w:rPr>
        <w:t xml:space="preserve">konieczność poprawienia parametrów technicznych; </w:t>
      </w:r>
    </w:p>
    <w:p w:rsidR="00DD03E6" w:rsidRPr="005D691B" w:rsidRDefault="00DD03E6" w:rsidP="00172ABC">
      <w:pPr>
        <w:pStyle w:val="Akapitzlist"/>
        <w:numPr>
          <w:ilvl w:val="0"/>
          <w:numId w:val="31"/>
        </w:numPr>
        <w:autoSpaceDE w:val="0"/>
        <w:adjustRightInd w:val="0"/>
        <w:spacing w:before="0" w:beforeAutospacing="0" w:afterAutospacing="0"/>
        <w:ind w:hanging="213"/>
        <w:rPr>
          <w:rFonts w:ascii="CG Omega" w:eastAsiaTheme="minorHAnsi" w:hAnsi="CG Omega" w:cs="Calibri"/>
          <w:lang w:val="pl-PL"/>
        </w:rPr>
      </w:pPr>
      <w:r w:rsidRPr="005D691B">
        <w:rPr>
          <w:rFonts w:ascii="CG Omega" w:eastAsiaTheme="minorHAnsi" w:hAnsi="CG Omega" w:cs="Calibri"/>
          <w:lang w:val="pl-PL"/>
        </w:rPr>
        <w:t xml:space="preserve">konieczność aktualizacji rozwiązań z uwagi na postęp technologiczny lub zmiany obowiązujących przepisów. </w:t>
      </w:r>
    </w:p>
    <w:p w:rsidR="00094189" w:rsidRPr="005D691B" w:rsidRDefault="00FB099D" w:rsidP="00FB099D">
      <w:pPr>
        <w:autoSpaceDE w:val="0"/>
        <w:adjustRightInd w:val="0"/>
        <w:ind w:left="426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 xml:space="preserve">  9</w:t>
      </w:r>
      <w:r w:rsidR="00BD061A" w:rsidRPr="005D691B">
        <w:rPr>
          <w:rFonts w:ascii="CG Omega" w:eastAsiaTheme="minorHAnsi" w:hAnsi="CG Omega" w:cs="Calibri"/>
          <w:sz w:val="22"/>
          <w:szCs w:val="22"/>
        </w:rPr>
        <w:t>.</w:t>
      </w:r>
      <w:r w:rsidR="00BD061A" w:rsidRPr="005D691B">
        <w:rPr>
          <w:rFonts w:ascii="CG Omega" w:eastAsiaTheme="minorHAnsi" w:hAnsi="CG Omega" w:cs="Calibri"/>
          <w:sz w:val="22"/>
          <w:szCs w:val="22"/>
        </w:rPr>
        <w:tab/>
      </w:r>
      <w:r w:rsidR="00DD03E6" w:rsidRPr="005D691B">
        <w:rPr>
          <w:rFonts w:ascii="CG Omega" w:eastAsiaTheme="minorHAnsi" w:hAnsi="CG Omega" w:cs="Calibri"/>
          <w:sz w:val="22"/>
          <w:szCs w:val="22"/>
        </w:rPr>
        <w:t xml:space="preserve">Wszelkie odstępstwa Wykonawcy od założeń dokumentacji projektowej w zakresie stosowania materiałów i urządzeń oraz technologii wykonania, muszą być udokumentowane parametrami </w:t>
      </w:r>
      <w:proofErr w:type="spellStart"/>
      <w:r w:rsidR="00DD03E6" w:rsidRPr="005D691B">
        <w:rPr>
          <w:rFonts w:ascii="CG Omega" w:eastAsiaTheme="minorHAnsi" w:hAnsi="CG Omega" w:cs="Calibri"/>
          <w:sz w:val="22"/>
          <w:szCs w:val="22"/>
        </w:rPr>
        <w:t>techniczno</w:t>
      </w:r>
      <w:proofErr w:type="spellEnd"/>
      <w:r w:rsidR="00DD03E6" w:rsidRPr="005D691B">
        <w:rPr>
          <w:rFonts w:ascii="CG Omega" w:eastAsiaTheme="minorHAnsi" w:hAnsi="CG Omega" w:cs="Calibri"/>
          <w:sz w:val="22"/>
          <w:szCs w:val="22"/>
        </w:rPr>
        <w:t xml:space="preserve"> – wytrzymałościowymi, atestami PZH, aprobatami, deklaracjami zgodności, kartami katalogowymi urządzeń zamiennych. Wymienione dokumenty muszą w sposób jednoznaczny stwierdzać równoważność proponowanych materiałów w stosunku do przyjętych w projekcie. Zamawiający zastrzega sobie prawo do oceny równoważności proponowanych rozwiązań. </w:t>
      </w:r>
    </w:p>
    <w:p w:rsidR="00094189" w:rsidRPr="005D691B" w:rsidRDefault="00FB099D" w:rsidP="00FB099D">
      <w:pPr>
        <w:autoSpaceDE w:val="0"/>
        <w:adjustRightInd w:val="0"/>
        <w:ind w:left="426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10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ab/>
      </w:r>
      <w:r w:rsidR="00040A63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>ykonawca zobowiązany jest do  organizacji placu budowy i jego oznakowania, a w razie konieczności  opracowania i uzgodnienia projektu organizacji ruchu w obrębie prowadzonych robót, oraz ponoszenia opłat za zajęcie pasa drogowego na czas realizacji robót ( jeżeli dotyczy)</w:t>
      </w:r>
      <w:r w:rsidR="002A206D" w:rsidRPr="005D691B">
        <w:rPr>
          <w:rFonts w:ascii="CG Omega" w:eastAsia="Verdana,Bold" w:hAnsi="CG Omega" w:cs="Verdana"/>
          <w:sz w:val="22"/>
          <w:szCs w:val="22"/>
        </w:rPr>
        <w:t>,</w:t>
      </w:r>
    </w:p>
    <w:p w:rsidR="00094189" w:rsidRPr="005D691B" w:rsidRDefault="00FB099D" w:rsidP="00FB099D">
      <w:pPr>
        <w:autoSpaceDE w:val="0"/>
        <w:adjustRightInd w:val="0"/>
        <w:ind w:left="426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11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 xml:space="preserve"> trakcie prowadzenia robot ziemnych należy zachować szczególną ostrożność na urządzenia  obce, w obrębie których prace należy wykonywać ręcznie.</w:t>
      </w:r>
    </w:p>
    <w:p w:rsidR="00094189" w:rsidRPr="005D691B" w:rsidRDefault="00FB099D" w:rsidP="00FB099D">
      <w:pPr>
        <w:autoSpaceDE w:val="0"/>
        <w:adjustRightInd w:val="0"/>
        <w:ind w:left="426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12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A737B4" w:rsidRPr="005D691B">
        <w:rPr>
          <w:rFonts w:ascii="CG Omega" w:eastAsia="Verdana,Bold" w:hAnsi="CG Omega" w:cs="Verdana"/>
          <w:sz w:val="22"/>
          <w:szCs w:val="22"/>
        </w:rPr>
        <w:t>lokalizację podziemnych elementów sieci w obrębie prowadzonych prac ziemnych należy potwierdzić za pomocą przekopów kontrolnych, a w przypadku odkrycia w trakcie robot ziemnych urządzeń nienaniesionych na planie, należy je zabezpieczyć i powiadomić właściciela urządzeń.</w:t>
      </w:r>
    </w:p>
    <w:p w:rsidR="00094189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lastRenderedPageBreak/>
        <w:t>13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 xml:space="preserve"> przypadku uszkodzenia istniejących mediów  Wykonawca będzie  zobowiązany do naprawienia szkód lub wyrównania strat na podstawie kalkulacji powykonawczej sporządzonej przez poszkodowanego użytkownika bądź Właściciela.</w:t>
      </w:r>
    </w:p>
    <w:p w:rsidR="00094189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14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>ykonawca jako wytwórca odpadów w rozumieniu art. 3 ust. 3 pkt. 22 ustawy z dnia 27.04.2001r. o odpadach (t.j. Dz. U. z 2010r. Nr 185, poz. 1243 z późniejszymi zmianami) ma obowiązek zagospodarowania powstałych podczas realizacji zadania odpadów i ustawą z</w:t>
      </w:r>
      <w:r w:rsidR="002F47DB" w:rsidRPr="005D691B">
        <w:rPr>
          <w:rFonts w:ascii="CG Omega" w:eastAsia="Verdana,Bold" w:hAnsi="CG Omega" w:cs="Verdana"/>
          <w:sz w:val="22"/>
          <w:szCs w:val="22"/>
        </w:rPr>
        <w:t> </w:t>
      </w:r>
      <w:r w:rsidR="00A737B4" w:rsidRPr="005D691B">
        <w:rPr>
          <w:rFonts w:ascii="CG Omega" w:eastAsia="Verdana,Bold" w:hAnsi="CG Omega" w:cs="Verdana"/>
          <w:sz w:val="22"/>
          <w:szCs w:val="22"/>
        </w:rPr>
        <w:t>dnia 27.04.2001 r. Prawo ochrony środowiska (Dz.U. z 2008 r. Nr 25, poz. 150).</w:t>
      </w:r>
    </w:p>
    <w:p w:rsidR="00094189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15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 xml:space="preserve"> cenie ryczałtowej Wykonawca ma obowiązek uwzględnić miejsce, odległość, koszt wywozu, utylizacji i składowania odpadów.</w:t>
      </w:r>
    </w:p>
    <w:p w:rsidR="00094189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16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 xml:space="preserve">ykonawca ponosi pełną odpowiedzialność za wszelkie działania lub zaniechania własne,  swoich pracowników oraz podmiotów, którymi się posługuje lub przy pomocy których </w:t>
      </w:r>
      <w:r w:rsidR="006B0B36" w:rsidRPr="005D691B">
        <w:rPr>
          <w:rFonts w:ascii="CG Omega" w:eastAsia="Verdana,Bold" w:hAnsi="CG Omega" w:cs="Verdana"/>
          <w:sz w:val="22"/>
          <w:szCs w:val="22"/>
        </w:rPr>
        <w:t xml:space="preserve"> </w:t>
      </w:r>
      <w:r w:rsidR="00A737B4" w:rsidRPr="005D691B">
        <w:rPr>
          <w:rFonts w:ascii="CG Omega" w:eastAsia="Verdana,Bold" w:hAnsi="CG Omega" w:cs="Verdana"/>
          <w:sz w:val="22"/>
          <w:szCs w:val="22"/>
        </w:rPr>
        <w:t>wykonuje przedmiot umowy.</w:t>
      </w:r>
    </w:p>
    <w:p w:rsidR="00094189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17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>ykonawca ma obowiązek zgłosić Zamawiającemu wykonanie robot zanikają</w:t>
      </w:r>
      <w:r w:rsidR="005F2484" w:rsidRPr="005D691B">
        <w:rPr>
          <w:rFonts w:ascii="CG Omega" w:eastAsia="Verdana,Bold" w:hAnsi="CG Omega" w:cs="Verdana"/>
          <w:sz w:val="22"/>
          <w:szCs w:val="22"/>
        </w:rPr>
        <w:t xml:space="preserve">cych                               </w:t>
      </w:r>
      <w:r w:rsidR="00A737B4" w:rsidRPr="005D691B">
        <w:rPr>
          <w:rFonts w:ascii="CG Omega" w:eastAsia="Verdana,Bold" w:hAnsi="CG Omega" w:cs="Verdana"/>
          <w:sz w:val="22"/>
          <w:szCs w:val="22"/>
        </w:rPr>
        <w:t>i     ulegających zakryciu, przed ich zakryciem, celem odbioru.</w:t>
      </w:r>
    </w:p>
    <w:p w:rsidR="00094189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18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 xml:space="preserve">ykonawca ma obowiązek zgłosić gotowość do odbioru przedmiotu umowy i uczestniczyć </w:t>
      </w:r>
      <w:r w:rsidR="005D481B" w:rsidRPr="005D691B">
        <w:rPr>
          <w:rFonts w:ascii="CG Omega" w:eastAsia="Verdana,Bold" w:hAnsi="CG Omega" w:cs="Verdana"/>
          <w:sz w:val="22"/>
          <w:szCs w:val="22"/>
        </w:rPr>
        <w:t xml:space="preserve">  </w:t>
      </w:r>
      <w:r w:rsidR="005F2484" w:rsidRPr="005D691B">
        <w:rPr>
          <w:rFonts w:ascii="CG Omega" w:eastAsia="Verdana,Bold" w:hAnsi="CG Omega" w:cs="Verdana"/>
          <w:sz w:val="22"/>
          <w:szCs w:val="22"/>
        </w:rPr>
        <w:t xml:space="preserve">         </w:t>
      </w:r>
      <w:r w:rsidR="00A737B4" w:rsidRPr="005D691B">
        <w:rPr>
          <w:rFonts w:ascii="CG Omega" w:eastAsia="Verdana,Bold" w:hAnsi="CG Omega" w:cs="Verdana"/>
          <w:sz w:val="22"/>
          <w:szCs w:val="22"/>
        </w:rPr>
        <w:t>w odbiorze.</w:t>
      </w:r>
    </w:p>
    <w:p w:rsidR="00094189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19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 xml:space="preserve"> dniu pisemnego zgłoszenia Zamawiającemu faktu wykonania przedmiotu umowy             </w:t>
      </w:r>
      <w:r w:rsidR="005D481B" w:rsidRPr="005D691B">
        <w:rPr>
          <w:rFonts w:ascii="CG Omega" w:eastAsia="Verdana,Bold" w:hAnsi="CG Omega" w:cs="Verdana"/>
          <w:sz w:val="22"/>
          <w:szCs w:val="22"/>
        </w:rPr>
        <w:t xml:space="preserve">         </w:t>
      </w:r>
      <w:r w:rsidR="005F2484" w:rsidRPr="005D691B">
        <w:rPr>
          <w:rFonts w:ascii="CG Omega" w:eastAsia="Verdana,Bold" w:hAnsi="CG Omega" w:cs="Verdana"/>
          <w:sz w:val="22"/>
          <w:szCs w:val="22"/>
        </w:rPr>
        <w:t xml:space="preserve">          </w:t>
      </w:r>
      <w:r w:rsidR="005D481B" w:rsidRPr="005D691B">
        <w:rPr>
          <w:rFonts w:ascii="CG Omega" w:eastAsia="Verdana,Bold" w:hAnsi="CG Omega" w:cs="Verdana"/>
          <w:sz w:val="22"/>
          <w:szCs w:val="22"/>
        </w:rPr>
        <w:t xml:space="preserve"> </w:t>
      </w:r>
      <w:r w:rsidR="00A737B4" w:rsidRPr="005D691B">
        <w:rPr>
          <w:rFonts w:ascii="CG Omega" w:eastAsia="Verdana,Bold" w:hAnsi="CG Omega" w:cs="Verdana"/>
          <w:sz w:val="22"/>
          <w:szCs w:val="22"/>
        </w:rPr>
        <w:t>i gotowości do odbioru Wykonawca przekaże Zamawiającemu wszystkie dokumenty potrzebne do odbioru końcowego, umożliwiające ocenę prawidłowego wykonania przedmiotu umowy.</w:t>
      </w:r>
    </w:p>
    <w:p w:rsidR="00094189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20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W</w:t>
      </w:r>
      <w:r w:rsidR="00A737B4" w:rsidRPr="005D691B">
        <w:rPr>
          <w:rFonts w:ascii="CG Omega" w:eastAsia="Verdana,Bold" w:hAnsi="CG Omega" w:cs="Verdana"/>
          <w:sz w:val="22"/>
          <w:szCs w:val="22"/>
        </w:rPr>
        <w:t xml:space="preserve"> cenie ryczałtowej zaoferowanej przez wykonawcę, do zakresu obowiązków wykonawcy należy również utrzymanie czystości i porządku w trakcie realizacji robót, oraz po zakończeniu robót   budowlanych oraz zapewnienie obsługi geodezyjnej w zakresie wytyczenia obiektu zgodnie z planem zagospodarowania działki lub terenu.</w:t>
      </w:r>
    </w:p>
    <w:p w:rsidR="006B0B36" w:rsidRPr="005D691B" w:rsidRDefault="00FB099D" w:rsidP="00172ABC">
      <w:pPr>
        <w:autoSpaceDE w:val="0"/>
        <w:adjustRightInd w:val="0"/>
        <w:ind w:left="567" w:hanging="567"/>
        <w:jc w:val="both"/>
        <w:rPr>
          <w:rFonts w:ascii="CG Omega" w:eastAsiaTheme="minorHAnsi" w:hAnsi="CG Omega" w:cs="Calibri"/>
          <w:sz w:val="22"/>
          <w:szCs w:val="22"/>
        </w:rPr>
      </w:pPr>
      <w:r>
        <w:rPr>
          <w:rFonts w:ascii="CG Omega" w:eastAsiaTheme="minorHAnsi" w:hAnsi="CG Omega" w:cs="Calibri"/>
          <w:sz w:val="22"/>
          <w:szCs w:val="22"/>
        </w:rPr>
        <w:t>21</w:t>
      </w:r>
      <w:r w:rsidR="00094189" w:rsidRPr="005D691B">
        <w:rPr>
          <w:rFonts w:ascii="CG Omega" w:eastAsiaTheme="minorHAnsi" w:hAnsi="CG Omega" w:cs="Calibri"/>
          <w:sz w:val="22"/>
          <w:szCs w:val="22"/>
        </w:rPr>
        <w:t>.</w:t>
      </w:r>
      <w:r w:rsidR="00094189" w:rsidRPr="005D691B">
        <w:rPr>
          <w:rFonts w:ascii="CG Omega" w:eastAsia="Verdana,Bold" w:hAnsi="CG Omega" w:cs="Verdana"/>
          <w:sz w:val="22"/>
          <w:szCs w:val="22"/>
        </w:rPr>
        <w:tab/>
      </w:r>
      <w:r w:rsidR="00756067" w:rsidRPr="005D691B">
        <w:rPr>
          <w:rFonts w:ascii="CG Omega" w:eastAsia="Verdana,Bold" w:hAnsi="CG Omega" w:cs="Verdana"/>
          <w:sz w:val="22"/>
          <w:szCs w:val="22"/>
        </w:rPr>
        <w:t>P</w:t>
      </w:r>
      <w:r w:rsidR="00A737B4" w:rsidRPr="005D691B">
        <w:rPr>
          <w:rFonts w:ascii="CG Omega" w:eastAsia="Verdana,Bold" w:hAnsi="CG Omega" w:cs="Verdana"/>
          <w:sz w:val="22"/>
          <w:szCs w:val="22"/>
        </w:rPr>
        <w:t>o zakończeniu robót wykonawca ma obowiązek przedłożyć Zamawiającemu kompletną    dokumentację powykonawczą i odbiorową całego zadania, w tym również instrukcje eksploatacji i konserwacji urządzeń, karty gwarancyjne, atesty, certyfikaty, aprobaty  itp. (jeżeli dotyczy).</w:t>
      </w:r>
    </w:p>
    <w:p w:rsidR="00DD03E6" w:rsidRPr="005D691B" w:rsidRDefault="00DD03E6" w:rsidP="00172ABC">
      <w:pPr>
        <w:autoSpaceDE w:val="0"/>
        <w:autoSpaceDN w:val="0"/>
        <w:adjustRightInd w:val="0"/>
        <w:jc w:val="both"/>
        <w:rPr>
          <w:rFonts w:ascii="CG Omega" w:hAnsi="CG Omega"/>
          <w:sz w:val="22"/>
          <w:szCs w:val="22"/>
          <w:highlight w:val="yellow"/>
        </w:rPr>
      </w:pPr>
    </w:p>
    <w:p w:rsidR="00E2559C" w:rsidRPr="005D691B" w:rsidRDefault="00FB099D" w:rsidP="00172ABC">
      <w:pPr>
        <w:autoSpaceDE w:val="0"/>
        <w:autoSpaceDN w:val="0"/>
        <w:adjustRightInd w:val="0"/>
        <w:ind w:left="426" w:hanging="426"/>
        <w:jc w:val="both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/>
          <w:sz w:val="22"/>
          <w:szCs w:val="22"/>
        </w:rPr>
        <w:t>22</w:t>
      </w:r>
      <w:r w:rsidR="00756067" w:rsidRPr="005D691B">
        <w:rPr>
          <w:rFonts w:ascii="CG Omega" w:hAnsi="CG Omega"/>
          <w:b/>
          <w:sz w:val="22"/>
          <w:szCs w:val="22"/>
        </w:rPr>
        <w:t xml:space="preserve">.    </w:t>
      </w:r>
      <w:r w:rsidR="00E2559C" w:rsidRPr="005D691B">
        <w:rPr>
          <w:rFonts w:ascii="CG Omega" w:hAnsi="CG Omega"/>
          <w:b/>
          <w:sz w:val="22"/>
          <w:szCs w:val="22"/>
        </w:rPr>
        <w:t>Rozwiązania równoważne</w:t>
      </w:r>
    </w:p>
    <w:p w:rsidR="00FF4CAE" w:rsidRPr="005D691B" w:rsidRDefault="00FF4CAE" w:rsidP="00172ABC">
      <w:pPr>
        <w:autoSpaceDE w:val="0"/>
        <w:autoSpaceDN w:val="0"/>
        <w:adjustRightInd w:val="0"/>
        <w:ind w:left="567"/>
        <w:jc w:val="both"/>
        <w:rPr>
          <w:rFonts w:ascii="CG Omega" w:eastAsia="Verdana,Bold" w:hAnsi="CG Omega" w:cs="Verdana"/>
          <w:b/>
          <w:sz w:val="22"/>
          <w:szCs w:val="22"/>
          <w:lang w:eastAsia="en-US"/>
        </w:rPr>
      </w:pPr>
      <w:r w:rsidRPr="005D691B">
        <w:rPr>
          <w:rFonts w:ascii="CG Omega" w:hAnsi="CG Omega"/>
          <w:sz w:val="22"/>
          <w:szCs w:val="22"/>
        </w:rPr>
        <w:t>Jeżeli w projekcie budowlanym, projektach branżowych, specyfikacji technicznej wykonania i</w:t>
      </w:r>
      <w:r w:rsidR="002F47DB" w:rsidRPr="005D691B">
        <w:rPr>
          <w:rFonts w:ascii="CG Omega" w:hAnsi="CG Omega"/>
          <w:sz w:val="22"/>
          <w:szCs w:val="22"/>
        </w:rPr>
        <w:t> </w:t>
      </w:r>
      <w:r w:rsidRPr="005D691B">
        <w:rPr>
          <w:rFonts w:ascii="CG Omega" w:hAnsi="CG Omega"/>
          <w:sz w:val="22"/>
          <w:szCs w:val="22"/>
        </w:rPr>
        <w:t xml:space="preserve">odbioru robót budowlanych, przedmiarze robót lub SWZ przedmiot zamówienia określono przez wskazanie znaków towarowych lub pochodzenie materiałów, czy urządzeń służących do wykonania zamówienia, to Zamawiający dopuszcza możliwość zastosowania urządzeń równoważnych w stosunku do zaprojektowanych z zachowaniem tych samych standardów technicznych, technologicznych i jakościowych. Przez pojęcie materiałów, urządzeń równoważnych należy rozumieć materiały gwarantujące realizację robót zgodnie z dokumentacją projektową oraz zapewniające uzyskanie parametrów technicznych nie gorszych od założonych w dokumentacji projektowej i specyfikacjach technicznych wykonania i odbioru robót budowlanych. </w:t>
      </w:r>
    </w:p>
    <w:p w:rsidR="00A737B4" w:rsidRPr="005D691B" w:rsidRDefault="00FF4CAE" w:rsidP="00172ABC">
      <w:pPr>
        <w:tabs>
          <w:tab w:val="left" w:pos="284"/>
          <w:tab w:val="left" w:pos="3119"/>
        </w:tabs>
        <w:suppressAutoHyphens/>
        <w:autoSpaceDN w:val="0"/>
        <w:ind w:left="567" w:hanging="567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ab/>
        <w:t xml:space="preserve">Zgodnie z przepisami ustawy Prawo zamówień publicznych, Wykonawca, który powołuje się na rozwiązania równoważne, jest obowiązany wykazać, że oferowane przez niego  materiały </w:t>
      </w:r>
      <w:r w:rsidR="00756067" w:rsidRPr="005D691B">
        <w:rPr>
          <w:rFonts w:ascii="CG Omega" w:hAnsi="CG Omega"/>
          <w:sz w:val="22"/>
          <w:szCs w:val="22"/>
        </w:rPr>
        <w:t xml:space="preserve">                    </w:t>
      </w:r>
      <w:r w:rsidRPr="005D691B">
        <w:rPr>
          <w:rFonts w:ascii="CG Omega" w:hAnsi="CG Omega"/>
          <w:sz w:val="22"/>
          <w:szCs w:val="22"/>
        </w:rPr>
        <w:t>i urządzenia  lub rozwiązania  są równoważne  w stosunku do wymogów określonych przez Zamawiającego w dokumentacji. Zastosowanie przez wykonawcę rozwiązań równoważnych (materiały i urządzenia równoważne) zobowiąz</w:t>
      </w:r>
      <w:r w:rsidR="00756067" w:rsidRPr="005D691B">
        <w:rPr>
          <w:rFonts w:ascii="CG Omega" w:hAnsi="CG Omega"/>
          <w:sz w:val="22"/>
          <w:szCs w:val="22"/>
        </w:rPr>
        <w:t xml:space="preserve">uje wykonawcę do wskazania  </w:t>
      </w:r>
      <w:r w:rsidRPr="005D691B">
        <w:rPr>
          <w:rFonts w:ascii="CG Omega" w:hAnsi="CG Omega"/>
          <w:sz w:val="22"/>
          <w:szCs w:val="22"/>
        </w:rPr>
        <w:t>w ofercie nazw, typów i specyfikacji tych materiałów i ur</w:t>
      </w:r>
      <w:r w:rsidR="00756067" w:rsidRPr="005D691B">
        <w:rPr>
          <w:rFonts w:ascii="CG Omega" w:hAnsi="CG Omega"/>
          <w:sz w:val="22"/>
          <w:szCs w:val="22"/>
        </w:rPr>
        <w:t xml:space="preserve">ządzeń, a ciężar udowodnienia </w:t>
      </w:r>
      <w:r w:rsidRPr="005D691B">
        <w:rPr>
          <w:rFonts w:ascii="CG Omega" w:hAnsi="CG Omega"/>
          <w:sz w:val="22"/>
          <w:szCs w:val="22"/>
        </w:rPr>
        <w:t>o zachowaniu parametrów wymaganych przez zamawiającego leży po stronie składającego ofertę. Przedłożone dokumenty winny pozwalać zamawiającemu jednoznacznie stwierdzić, że są one rzeczywiście równoważne.</w:t>
      </w:r>
    </w:p>
    <w:p w:rsidR="00756067" w:rsidRPr="005D691B" w:rsidRDefault="00756067" w:rsidP="00172ABC">
      <w:pPr>
        <w:tabs>
          <w:tab w:val="left" w:pos="284"/>
          <w:tab w:val="left" w:pos="3119"/>
        </w:tabs>
        <w:suppressAutoHyphens/>
        <w:autoSpaceDN w:val="0"/>
        <w:ind w:left="426" w:hanging="567"/>
        <w:jc w:val="both"/>
        <w:rPr>
          <w:rFonts w:ascii="CG Omega" w:hAnsi="CG Omega"/>
          <w:sz w:val="22"/>
          <w:szCs w:val="22"/>
        </w:rPr>
      </w:pPr>
    </w:p>
    <w:p w:rsidR="006C3DC0" w:rsidRPr="005D691B" w:rsidRDefault="00FB099D" w:rsidP="00172ABC">
      <w:pPr>
        <w:autoSpaceDE w:val="0"/>
        <w:autoSpaceDN w:val="0"/>
        <w:adjustRightInd w:val="0"/>
        <w:ind w:left="567" w:hanging="567"/>
        <w:jc w:val="both"/>
        <w:rPr>
          <w:rFonts w:ascii="CG Omega" w:eastAsiaTheme="minorHAnsi" w:hAnsi="CG Omega" w:cs="ArialMT"/>
          <w:b/>
          <w:sz w:val="22"/>
          <w:szCs w:val="22"/>
          <w:lang w:eastAsia="en-US"/>
        </w:rPr>
      </w:pPr>
      <w:r>
        <w:rPr>
          <w:rFonts w:ascii="CG Omega" w:eastAsiaTheme="minorHAnsi" w:hAnsi="CG Omega" w:cs="ArialMT"/>
          <w:b/>
          <w:sz w:val="22"/>
          <w:szCs w:val="22"/>
          <w:lang w:eastAsia="en-US"/>
        </w:rPr>
        <w:t>23</w:t>
      </w:r>
      <w:r w:rsidR="006C3DC0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 xml:space="preserve">.  </w:t>
      </w:r>
      <w:r w:rsidR="00756067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ab/>
      </w:r>
      <w:r w:rsidR="006C3DC0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 xml:space="preserve">Wymagania </w:t>
      </w:r>
      <w:r w:rsidR="00E95620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 xml:space="preserve"> </w:t>
      </w:r>
      <w:r w:rsidR="006C3DC0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 xml:space="preserve">związane z realizacją </w:t>
      </w:r>
      <w:r w:rsidR="00E95620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 xml:space="preserve"> </w:t>
      </w:r>
      <w:r w:rsidR="006C3DC0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 xml:space="preserve">zamówienia  w </w:t>
      </w:r>
      <w:r w:rsidR="00E95620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 xml:space="preserve"> </w:t>
      </w:r>
      <w:r w:rsidR="006C3DC0" w:rsidRPr="005D691B">
        <w:rPr>
          <w:rFonts w:ascii="CG Omega" w:eastAsiaTheme="minorHAnsi" w:hAnsi="CG Omega" w:cs="ArialMT"/>
          <w:b/>
          <w:sz w:val="22"/>
          <w:szCs w:val="22"/>
          <w:lang w:eastAsia="en-US"/>
        </w:rPr>
        <w:t xml:space="preserve">sposób określony w art. 22 § 1 ustawy z dnia 26 czerwca 1974 r. - Kodeks pracy (Dz. U. z 2020 r. poz. 1320) </w:t>
      </w:r>
    </w:p>
    <w:p w:rsidR="006C3DC0" w:rsidRPr="005D691B" w:rsidRDefault="006C3DC0" w:rsidP="00172ABC">
      <w:pPr>
        <w:tabs>
          <w:tab w:val="left" w:pos="567"/>
          <w:tab w:val="left" w:pos="3119"/>
        </w:tabs>
        <w:suppressAutoHyphens/>
        <w:autoSpaceDN w:val="0"/>
        <w:ind w:left="1134" w:hanging="141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324DAE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1)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Pr="005D691B">
        <w:rPr>
          <w:rFonts w:ascii="CG Omega" w:eastAsiaTheme="minorHAnsi" w:hAnsi="CG Omega" w:cs="Tahoma"/>
          <w:sz w:val="22"/>
          <w:szCs w:val="22"/>
          <w:lang w:eastAsia="en-US"/>
        </w:rPr>
        <w:t>Zamawiający wymaga, aby wykonawca lub podwykonawca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zatrudnił na umowę o pracę osoby wykonujące czynności związane z realizacją zamówienia, w sposób określony w art. 22  § 1 ustawy – Kodeks pracy.</w:t>
      </w:r>
    </w:p>
    <w:p w:rsidR="006C3DC0" w:rsidRPr="005D691B" w:rsidRDefault="006C3DC0" w:rsidP="00172ABC">
      <w:pPr>
        <w:ind w:left="1134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lastRenderedPageBreak/>
        <w:t>W szczególności zamawiający wymaga, aby osoby realizujące przedmiot zamówienia  były zatrudnione na podstawie umowy o pracę na czas nieokreślony, czas określony lub okres próbny, w pełnym wymiarze czasu pracy.</w:t>
      </w:r>
    </w:p>
    <w:p w:rsidR="006C3DC0" w:rsidRPr="005D691B" w:rsidRDefault="00803786" w:rsidP="00172ABC">
      <w:pPr>
        <w:tabs>
          <w:tab w:val="left" w:pos="284"/>
        </w:tabs>
        <w:suppressAutoHyphens/>
        <w:autoSpaceDN w:val="0"/>
        <w:ind w:left="1134" w:hanging="567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6C3DC0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Zamawiający wymaga, aby wykonawca lub podwykonawca zatrudnił na umowę o pracę osoby, którym powierzone zostaną czynności związane z realizacją zamówienia – tj. </w:t>
      </w:r>
    </w:p>
    <w:p w:rsidR="00803786" w:rsidRPr="00F804B3" w:rsidRDefault="00756067" w:rsidP="00172ABC">
      <w:pPr>
        <w:numPr>
          <w:ilvl w:val="0"/>
          <w:numId w:val="32"/>
        </w:numPr>
        <w:suppressAutoHyphens/>
        <w:autoSpaceDE w:val="0"/>
        <w:autoSpaceDN w:val="0"/>
        <w:adjustRightInd w:val="0"/>
        <w:ind w:hanging="435"/>
        <w:contextualSpacing/>
        <w:jc w:val="both"/>
        <w:rPr>
          <w:rFonts w:ascii="CG Omega" w:hAnsi="CG Omega" w:cs="Calibri"/>
          <w:sz w:val="22"/>
          <w:szCs w:val="22"/>
          <w:lang w:eastAsia="ar-SA"/>
        </w:rPr>
      </w:pPr>
      <w:r w:rsidRPr="00F804B3">
        <w:rPr>
          <w:rFonts w:ascii="CG Omega" w:hAnsi="CG Omega" w:cs="Calibri"/>
          <w:sz w:val="22"/>
          <w:szCs w:val="22"/>
          <w:lang w:eastAsia="ar-SA"/>
        </w:rPr>
        <w:t>roboty  pomiarowe i przygotowawcze,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>wykonanie wykopów,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>ułożenie kabla w wykopie,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>ułożenie rur osłonowych w wykopie,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 xml:space="preserve">ułożenie folii, 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 xml:space="preserve">montaż fundamentów pod słupy oświetleniowe, 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 xml:space="preserve">montaż słupów oświetleniowych, 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>montaż opraw oświetleniowych,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 xml:space="preserve">wciąganie przewodów w słupy 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 xml:space="preserve">montaż i podłączenie złączy IZK, </w:t>
      </w:r>
    </w:p>
    <w:p w:rsidR="00C24438" w:rsidRPr="00F804B3" w:rsidRDefault="00C24438" w:rsidP="00C24438">
      <w:pPr>
        <w:numPr>
          <w:ilvl w:val="0"/>
          <w:numId w:val="32"/>
        </w:numPr>
        <w:autoSpaceDE w:val="0"/>
        <w:autoSpaceDN w:val="0"/>
        <w:adjustRightInd w:val="0"/>
        <w:spacing w:line="22" w:lineRule="atLeast"/>
        <w:jc w:val="both"/>
        <w:rPr>
          <w:rFonts w:ascii="CG Omega" w:hAnsi="CG Omega"/>
          <w:sz w:val="22"/>
          <w:szCs w:val="22"/>
        </w:rPr>
      </w:pPr>
      <w:r w:rsidRPr="00F804B3">
        <w:rPr>
          <w:rFonts w:ascii="CG Omega" w:hAnsi="CG Omega"/>
          <w:sz w:val="22"/>
          <w:szCs w:val="22"/>
        </w:rPr>
        <w:t xml:space="preserve">ułożenie bednarki w wykopie, </w:t>
      </w:r>
    </w:p>
    <w:p w:rsidR="00C24438" w:rsidRPr="00F804B3" w:rsidRDefault="00C24438" w:rsidP="00C24438">
      <w:pPr>
        <w:numPr>
          <w:ilvl w:val="0"/>
          <w:numId w:val="32"/>
        </w:numPr>
        <w:suppressAutoHyphens/>
        <w:autoSpaceDE w:val="0"/>
        <w:autoSpaceDN w:val="0"/>
        <w:adjustRightInd w:val="0"/>
        <w:contextualSpacing/>
        <w:jc w:val="both"/>
        <w:rPr>
          <w:rFonts w:ascii="CG Omega" w:hAnsi="CG Omega" w:cs="Calibri"/>
          <w:sz w:val="22"/>
          <w:szCs w:val="22"/>
          <w:lang w:eastAsia="ar-SA"/>
        </w:rPr>
      </w:pPr>
      <w:r w:rsidRPr="00F804B3">
        <w:rPr>
          <w:rFonts w:ascii="CG Omega" w:hAnsi="CG Omega"/>
          <w:sz w:val="22"/>
          <w:szCs w:val="22"/>
        </w:rPr>
        <w:t>badanie, pomiary, znakowanie słupów,</w:t>
      </w:r>
    </w:p>
    <w:p w:rsidR="00756067" w:rsidRPr="00F804B3" w:rsidRDefault="00756067" w:rsidP="00C24438">
      <w:pPr>
        <w:numPr>
          <w:ilvl w:val="0"/>
          <w:numId w:val="32"/>
        </w:numPr>
        <w:suppressAutoHyphens/>
        <w:autoSpaceDE w:val="0"/>
        <w:autoSpaceDN w:val="0"/>
        <w:adjustRightInd w:val="0"/>
        <w:contextualSpacing/>
        <w:jc w:val="both"/>
        <w:rPr>
          <w:rFonts w:ascii="CG Omega" w:hAnsi="CG Omega" w:cs="Calibri"/>
          <w:sz w:val="22"/>
          <w:szCs w:val="22"/>
          <w:lang w:eastAsia="ar-SA"/>
        </w:rPr>
      </w:pPr>
      <w:r w:rsidRPr="00F804B3">
        <w:rPr>
          <w:rFonts w:ascii="CG Omega" w:hAnsi="CG Omega" w:cs="Arial"/>
          <w:sz w:val="22"/>
          <w:szCs w:val="22"/>
          <w:lang w:eastAsia="ar-SA"/>
        </w:rPr>
        <w:t>inne roboty niezbędne do wykonania zamówienia,</w:t>
      </w:r>
    </w:p>
    <w:p w:rsidR="003F7BE2" w:rsidRPr="005D691B" w:rsidRDefault="003F7BE2" w:rsidP="00172ABC">
      <w:pPr>
        <w:suppressAutoHyphens/>
        <w:autoSpaceDE w:val="0"/>
        <w:autoSpaceDN w:val="0"/>
        <w:adjustRightInd w:val="0"/>
        <w:ind w:left="1068"/>
        <w:contextualSpacing/>
        <w:rPr>
          <w:rFonts w:ascii="CG Omega" w:hAnsi="CG Omega" w:cs="Arial"/>
          <w:sz w:val="22"/>
          <w:szCs w:val="22"/>
          <w:highlight w:val="yellow"/>
          <w:lang w:eastAsia="ar-SA"/>
        </w:rPr>
      </w:pPr>
    </w:p>
    <w:p w:rsidR="006C3DC0" w:rsidRPr="005D691B" w:rsidRDefault="006C3DC0" w:rsidP="00172ABC">
      <w:pPr>
        <w:autoSpaceDE w:val="0"/>
        <w:autoSpaceDN w:val="0"/>
        <w:adjustRightInd w:val="0"/>
        <w:ind w:left="1134" w:hanging="708"/>
        <w:jc w:val="both"/>
        <w:rPr>
          <w:rFonts w:ascii="CG Omega" w:eastAsiaTheme="minorHAnsi" w:hAnsi="CG Omega" w:cs="ArialMT"/>
          <w:sz w:val="22"/>
          <w:szCs w:val="22"/>
          <w:lang w:eastAsia="en-US"/>
        </w:rPr>
      </w:pPr>
      <w:r w:rsidRPr="005D691B">
        <w:rPr>
          <w:rFonts w:ascii="CG Omega" w:eastAsiaTheme="minorHAnsi" w:hAnsi="CG Omega" w:cs="ArialMT"/>
          <w:sz w:val="22"/>
          <w:szCs w:val="22"/>
          <w:lang w:eastAsia="en-US"/>
        </w:rPr>
        <w:t>2)</w:t>
      </w:r>
      <w:r w:rsidRPr="005D691B">
        <w:rPr>
          <w:rFonts w:ascii="CG Omega" w:eastAsiaTheme="minorHAnsi" w:hAnsi="CG Omega" w:cs="ArialMT"/>
          <w:sz w:val="22"/>
          <w:szCs w:val="22"/>
          <w:lang w:eastAsia="en-US"/>
        </w:rPr>
        <w:tab/>
      </w:r>
      <w:r w:rsidR="00485DB4" w:rsidRPr="005D691B">
        <w:rPr>
          <w:rFonts w:ascii="CG Omega" w:eastAsiaTheme="minorHAnsi" w:hAnsi="CG Omega" w:cs="ArialMT"/>
          <w:sz w:val="22"/>
          <w:szCs w:val="22"/>
          <w:lang w:eastAsia="en-US"/>
        </w:rPr>
        <w:t>w</w:t>
      </w:r>
      <w:r w:rsidRPr="005D691B">
        <w:rPr>
          <w:rFonts w:ascii="CG Omega" w:eastAsiaTheme="minorHAnsi" w:hAnsi="CG Omega" w:cs="ArialMT"/>
          <w:sz w:val="22"/>
          <w:szCs w:val="22"/>
          <w:lang w:eastAsia="en-US"/>
        </w:rPr>
        <w:t>ymóg zatrudnienia na umowę o pracę nie dotyczy osób kierujących budową (kierownik budowy, kierownik robót), osób  wykonujących obsługę geodezyjną inwestycji oraz osób, które wykonują  ww. czynności osobiście, w ramach prowadzonej działalności gospodarczej.</w:t>
      </w:r>
    </w:p>
    <w:p w:rsidR="003F7BE2" w:rsidRPr="005D691B" w:rsidRDefault="006C3DC0" w:rsidP="00172ABC">
      <w:pPr>
        <w:tabs>
          <w:tab w:val="left" w:pos="0"/>
          <w:tab w:val="left" w:pos="3119"/>
        </w:tabs>
        <w:suppressAutoHyphens/>
        <w:autoSpaceDN w:val="0"/>
        <w:ind w:left="1134" w:hanging="99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 3)</w:t>
      </w:r>
      <w:r w:rsidR="00485DB4"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  <w:t>w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trakcie realizacji zamówienia zamawiający uprawniony jest do wykonywania czynności kontrolnych wobec wykonawcy odnośnie spełniania przez wykonawcę lub podwykonawcę wymogu zatrudnienia na podstawie umowy o pracę osób wykonujących wskazane w </w:t>
      </w:r>
      <w:r w:rsidR="00A60594">
        <w:rPr>
          <w:rFonts w:ascii="CG Omega" w:eastAsiaTheme="minorHAnsi" w:hAnsi="CG Omega" w:cstheme="minorBidi"/>
          <w:sz w:val="22"/>
          <w:szCs w:val="22"/>
          <w:lang w:eastAsia="en-US"/>
        </w:rPr>
        <w:t>punkcie 23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proofErr w:type="spellStart"/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ppkt</w:t>
      </w:r>
      <w:proofErr w:type="spellEnd"/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. 1. Zamawiający uprawniony jest w szczególności do: </w:t>
      </w:r>
    </w:p>
    <w:p w:rsidR="00803786" w:rsidRPr="005D691B" w:rsidRDefault="006C3DC0" w:rsidP="00172ABC">
      <w:pPr>
        <w:numPr>
          <w:ilvl w:val="0"/>
          <w:numId w:val="17"/>
        </w:numPr>
        <w:suppressAutoHyphens/>
        <w:ind w:left="1560" w:hanging="426"/>
        <w:contextualSpacing/>
        <w:jc w:val="both"/>
        <w:rPr>
          <w:rFonts w:ascii="CG Omega" w:hAnsi="CG Omega" w:cstheme="minorBidi"/>
          <w:sz w:val="22"/>
          <w:szCs w:val="22"/>
          <w:lang w:eastAsia="ar-SA"/>
        </w:rPr>
      </w:pPr>
      <w:r w:rsidRPr="005D691B">
        <w:rPr>
          <w:rFonts w:ascii="CG Omega" w:hAnsi="CG Omega" w:cs="Arial"/>
          <w:sz w:val="22"/>
          <w:szCs w:val="22"/>
          <w:lang w:eastAsia="ar-SA"/>
        </w:rPr>
        <w:t>żądania</w:t>
      </w:r>
      <w:r w:rsidR="003F7BE2" w:rsidRPr="005D691B">
        <w:rPr>
          <w:rFonts w:ascii="CG Omega" w:hAnsi="CG Omega" w:cs="Arial"/>
          <w:sz w:val="22"/>
          <w:szCs w:val="22"/>
          <w:lang w:eastAsia="ar-SA"/>
        </w:rPr>
        <w:t xml:space="preserve">  </w:t>
      </w:r>
      <w:r w:rsidRPr="005D691B">
        <w:rPr>
          <w:rFonts w:ascii="CG Omega" w:hAnsi="CG Omega" w:cs="Arial"/>
          <w:sz w:val="22"/>
          <w:szCs w:val="22"/>
          <w:lang w:eastAsia="ar-SA"/>
        </w:rPr>
        <w:t xml:space="preserve"> oświadczeń i dokumentów w zakresie potwierdzenia spełniania ww. wymogów  i</w:t>
      </w:r>
      <w:r w:rsidR="006B0B36" w:rsidRPr="005D691B">
        <w:rPr>
          <w:rFonts w:ascii="CG Omega" w:hAnsi="CG Omega" w:cs="Arial"/>
          <w:sz w:val="22"/>
          <w:szCs w:val="22"/>
          <w:lang w:eastAsia="ar-SA"/>
        </w:rPr>
        <w:t> </w:t>
      </w:r>
      <w:r w:rsidRPr="005D691B">
        <w:rPr>
          <w:rFonts w:ascii="CG Omega" w:hAnsi="CG Omega" w:cs="Arial"/>
          <w:sz w:val="22"/>
          <w:szCs w:val="22"/>
          <w:lang w:eastAsia="ar-SA"/>
        </w:rPr>
        <w:t>dokonywania ich oceny,</w:t>
      </w:r>
    </w:p>
    <w:p w:rsidR="00803786" w:rsidRPr="005D691B" w:rsidRDefault="006C3DC0" w:rsidP="00172ABC">
      <w:pPr>
        <w:numPr>
          <w:ilvl w:val="0"/>
          <w:numId w:val="17"/>
        </w:numPr>
        <w:suppressAutoHyphens/>
        <w:ind w:left="1560" w:hanging="426"/>
        <w:contextualSpacing/>
        <w:jc w:val="both"/>
        <w:rPr>
          <w:rFonts w:ascii="CG Omega" w:hAnsi="CG Omega" w:cstheme="minorBidi"/>
          <w:sz w:val="22"/>
          <w:szCs w:val="22"/>
          <w:lang w:eastAsia="ar-SA"/>
        </w:rPr>
      </w:pPr>
      <w:r w:rsidRPr="005D691B">
        <w:rPr>
          <w:rFonts w:ascii="CG Omega" w:hAnsi="CG Omega"/>
          <w:sz w:val="22"/>
          <w:szCs w:val="22"/>
          <w:lang w:eastAsia="ar-SA"/>
        </w:rPr>
        <w:t xml:space="preserve">żądania wyjaśnień </w:t>
      </w:r>
      <w:r w:rsidR="003F7BE2" w:rsidRPr="005D691B">
        <w:rPr>
          <w:rFonts w:ascii="CG Omega" w:hAnsi="CG Omega"/>
          <w:sz w:val="22"/>
          <w:szCs w:val="22"/>
          <w:lang w:eastAsia="ar-SA"/>
        </w:rPr>
        <w:t xml:space="preserve"> </w:t>
      </w:r>
      <w:r w:rsidRPr="005D691B">
        <w:rPr>
          <w:rFonts w:ascii="CG Omega" w:hAnsi="CG Omega"/>
          <w:sz w:val="22"/>
          <w:szCs w:val="22"/>
          <w:lang w:eastAsia="ar-SA"/>
        </w:rPr>
        <w:t xml:space="preserve">w </w:t>
      </w:r>
      <w:r w:rsidR="003F7BE2" w:rsidRPr="005D691B">
        <w:rPr>
          <w:rFonts w:ascii="CG Omega" w:hAnsi="CG Omega"/>
          <w:sz w:val="22"/>
          <w:szCs w:val="22"/>
          <w:lang w:eastAsia="ar-SA"/>
        </w:rPr>
        <w:t xml:space="preserve"> </w:t>
      </w:r>
      <w:r w:rsidRPr="005D691B">
        <w:rPr>
          <w:rFonts w:ascii="CG Omega" w:hAnsi="CG Omega"/>
          <w:sz w:val="22"/>
          <w:szCs w:val="22"/>
          <w:lang w:eastAsia="ar-SA"/>
        </w:rPr>
        <w:t xml:space="preserve">przypadku </w:t>
      </w:r>
      <w:r w:rsidR="003F7BE2" w:rsidRPr="005D691B">
        <w:rPr>
          <w:rFonts w:ascii="CG Omega" w:hAnsi="CG Omega"/>
          <w:sz w:val="22"/>
          <w:szCs w:val="22"/>
          <w:lang w:eastAsia="ar-SA"/>
        </w:rPr>
        <w:t xml:space="preserve"> </w:t>
      </w:r>
      <w:r w:rsidRPr="005D691B">
        <w:rPr>
          <w:rFonts w:ascii="CG Omega" w:hAnsi="CG Omega"/>
          <w:sz w:val="22"/>
          <w:szCs w:val="22"/>
          <w:lang w:eastAsia="ar-SA"/>
        </w:rPr>
        <w:t xml:space="preserve">wątpliwości w </w:t>
      </w:r>
      <w:r w:rsidR="003F7BE2" w:rsidRPr="005D691B">
        <w:rPr>
          <w:rFonts w:ascii="CG Omega" w:hAnsi="CG Omega"/>
          <w:sz w:val="22"/>
          <w:szCs w:val="22"/>
          <w:lang w:eastAsia="ar-SA"/>
        </w:rPr>
        <w:t xml:space="preserve"> </w:t>
      </w:r>
      <w:r w:rsidRPr="005D691B">
        <w:rPr>
          <w:rFonts w:ascii="CG Omega" w:hAnsi="CG Omega"/>
          <w:sz w:val="22"/>
          <w:szCs w:val="22"/>
          <w:lang w:eastAsia="ar-SA"/>
        </w:rPr>
        <w:t>zakresie potwierdzenia spełniania  w/w.  wymogów,</w:t>
      </w:r>
    </w:p>
    <w:p w:rsidR="003F7BE2" w:rsidRPr="005D691B" w:rsidRDefault="006C3DC0" w:rsidP="00172ABC">
      <w:pPr>
        <w:numPr>
          <w:ilvl w:val="0"/>
          <w:numId w:val="17"/>
        </w:numPr>
        <w:suppressAutoHyphens/>
        <w:ind w:left="1560" w:hanging="426"/>
        <w:contextualSpacing/>
        <w:jc w:val="both"/>
        <w:rPr>
          <w:rFonts w:ascii="CG Omega" w:hAnsi="CG Omega" w:cstheme="minorBidi"/>
          <w:sz w:val="22"/>
          <w:szCs w:val="22"/>
          <w:lang w:eastAsia="ar-SA"/>
        </w:rPr>
      </w:pPr>
      <w:r w:rsidRPr="005D691B">
        <w:rPr>
          <w:rFonts w:ascii="CG Omega" w:hAnsi="CG Omega"/>
          <w:sz w:val="22"/>
          <w:szCs w:val="22"/>
          <w:lang w:eastAsia="ar-SA"/>
        </w:rPr>
        <w:t>przeprowadzania kontroli na miejscu wykonywania świadczenia,</w:t>
      </w:r>
    </w:p>
    <w:p w:rsidR="006C3DC0" w:rsidRPr="005D691B" w:rsidRDefault="006C3DC0" w:rsidP="00172ABC">
      <w:pPr>
        <w:widowControl w:val="0"/>
        <w:autoSpaceDE w:val="0"/>
        <w:autoSpaceDN w:val="0"/>
        <w:adjustRightInd w:val="0"/>
        <w:ind w:left="1134" w:right="11" w:hanging="992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 4)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485DB4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n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a potwierdzenie faktu zatrudnienia, Wykonawca lub podwykonawca zobowiązany jest przedstawić Zamawiającemu w  terminie 7 dni od daty podpisania umowy, oświadczenia </w:t>
      </w:r>
      <w:r w:rsidRPr="005D691B">
        <w:rPr>
          <w:rFonts w:ascii="CG Omega" w:eastAsia="Calibri" w:hAnsi="CG Omega" w:cstheme="minorBidi"/>
          <w:sz w:val="22"/>
          <w:szCs w:val="22"/>
          <w:lang w:eastAsia="en-US"/>
        </w:rPr>
        <w:t>o</w:t>
      </w:r>
      <w:r w:rsidR="006B0B36" w:rsidRPr="005D691B">
        <w:rPr>
          <w:rFonts w:ascii="CG Omega" w:eastAsia="Calibri" w:hAnsi="CG Omega" w:cstheme="minorBidi"/>
          <w:sz w:val="22"/>
          <w:szCs w:val="22"/>
          <w:lang w:eastAsia="en-US"/>
        </w:rPr>
        <w:t> </w:t>
      </w:r>
      <w:r w:rsidRPr="005D691B">
        <w:rPr>
          <w:rFonts w:ascii="CG Omega" w:eastAsia="Calibri" w:hAnsi="CG Omega" w:cstheme="minorBidi"/>
          <w:sz w:val="22"/>
          <w:szCs w:val="22"/>
          <w:lang w:eastAsia="en-US"/>
        </w:rPr>
        <w:t>zatrudnieniu na podstawie umowy o pracę osób wykonujących czynności związane z</w:t>
      </w:r>
      <w:r w:rsidR="006B0B36" w:rsidRPr="005D691B">
        <w:rPr>
          <w:rFonts w:ascii="CG Omega" w:eastAsia="Calibri" w:hAnsi="CG Omega" w:cstheme="minorBidi"/>
          <w:sz w:val="22"/>
          <w:szCs w:val="22"/>
          <w:lang w:eastAsia="en-US"/>
        </w:rPr>
        <w:t> </w:t>
      </w:r>
      <w:r w:rsidRPr="005D691B">
        <w:rPr>
          <w:rFonts w:ascii="CG Omega" w:eastAsia="Calibri" w:hAnsi="CG Omega" w:cstheme="minorBidi"/>
          <w:sz w:val="22"/>
          <w:szCs w:val="22"/>
          <w:lang w:eastAsia="en-US"/>
        </w:rPr>
        <w:t xml:space="preserve">przedmiotem zamówienia.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oraz dokumentów potwierdzających opłacenie składek na ubezpieczenie społeczne i zdrowotne z tytułu zatrudnienia na podstawie umowy o pracę wraz z informacją o liczbie odprowadzonych składek przez wykonawcę lub podwykonawcę, w postaci np. zaświadczenie właściwego oddziału ZUS, lub zanonimizowanych, z wyjątkiem imienia</w:t>
      </w:r>
      <w:r w:rsidR="00803786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   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i nazwiska,  lub dowodów potwierdzających zgłoszenie pracownika do ubezpieczenia.   </w:t>
      </w:r>
    </w:p>
    <w:p w:rsidR="006C3DC0" w:rsidRPr="005D691B" w:rsidRDefault="006C3DC0" w:rsidP="00172ABC">
      <w:pPr>
        <w:widowControl w:val="0"/>
        <w:autoSpaceDE w:val="0"/>
        <w:autoSpaceDN w:val="0"/>
        <w:adjustRightInd w:val="0"/>
        <w:ind w:left="1134" w:right="11" w:hanging="992"/>
        <w:jc w:val="both"/>
        <w:rPr>
          <w:rFonts w:ascii="CG Omega" w:eastAsiaTheme="minorHAnsi" w:hAnsi="CG Omega" w:cstheme="minorBidi"/>
          <w:spacing w:val="1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pacing w:val="1"/>
          <w:sz w:val="22"/>
          <w:szCs w:val="22"/>
          <w:lang w:eastAsia="en-US"/>
        </w:rPr>
        <w:t xml:space="preserve">     5) </w:t>
      </w:r>
      <w:r w:rsidRPr="005D691B">
        <w:rPr>
          <w:rFonts w:ascii="CG Omega" w:eastAsiaTheme="minorHAnsi" w:hAnsi="CG Omega" w:cstheme="minorBidi"/>
          <w:spacing w:val="1"/>
          <w:sz w:val="22"/>
          <w:szCs w:val="22"/>
          <w:lang w:eastAsia="en-US"/>
        </w:rPr>
        <w:tab/>
      </w:r>
      <w:r w:rsidR="00485DB4" w:rsidRPr="005D691B">
        <w:rPr>
          <w:rFonts w:ascii="CG Omega" w:eastAsiaTheme="minorHAnsi" w:hAnsi="CG Omega" w:cstheme="minorBidi"/>
          <w:spacing w:val="1"/>
          <w:sz w:val="22"/>
          <w:szCs w:val="22"/>
          <w:lang w:eastAsia="en-US"/>
        </w:rPr>
        <w:t>n</w:t>
      </w:r>
      <w:r w:rsidRPr="005D691B">
        <w:rPr>
          <w:rFonts w:ascii="CG Omega" w:eastAsiaTheme="minorHAnsi" w:hAnsi="CG Omega" w:cstheme="minorBidi"/>
          <w:spacing w:val="1"/>
          <w:sz w:val="22"/>
          <w:szCs w:val="22"/>
          <w:lang w:eastAsia="en-US"/>
        </w:rPr>
        <w:t>ieprzedłożenie dok</w:t>
      </w:r>
      <w:r w:rsidR="00A60594">
        <w:rPr>
          <w:rFonts w:ascii="CG Omega" w:eastAsiaTheme="minorHAnsi" w:hAnsi="CG Omega" w:cstheme="minorBidi"/>
          <w:spacing w:val="1"/>
          <w:sz w:val="22"/>
          <w:szCs w:val="22"/>
          <w:lang w:eastAsia="en-US"/>
        </w:rPr>
        <w:t xml:space="preserve">umentów o których mowa w </w:t>
      </w:r>
      <w:bookmarkStart w:id="0" w:name="_GoBack"/>
      <w:bookmarkEnd w:id="0"/>
      <w:r w:rsidRPr="005D691B">
        <w:rPr>
          <w:rFonts w:ascii="CG Omega" w:eastAsiaTheme="minorHAnsi" w:hAnsi="CG Omega" w:cstheme="minorBidi"/>
          <w:spacing w:val="1"/>
          <w:sz w:val="22"/>
          <w:szCs w:val="22"/>
          <w:lang w:eastAsia="en-US"/>
        </w:rPr>
        <w:t>pkt. 4 w terminach określonych przez Zamawiającego będzie traktowane jako uchylanie się od obowiązku zatrudnienia pracowników świadczących czynności na podstawie umowy o pracę.</w:t>
      </w:r>
    </w:p>
    <w:p w:rsidR="006C3DC0" w:rsidRPr="00F804B3" w:rsidRDefault="00485DB4" w:rsidP="00172ABC">
      <w:pPr>
        <w:pStyle w:val="Akapitzlist"/>
        <w:widowControl w:val="0"/>
        <w:numPr>
          <w:ilvl w:val="0"/>
          <w:numId w:val="18"/>
        </w:numPr>
        <w:autoSpaceDE w:val="0"/>
        <w:adjustRightInd w:val="0"/>
        <w:spacing w:before="0" w:beforeAutospacing="0" w:afterAutospacing="0"/>
        <w:ind w:left="1134" w:right="11" w:hanging="708"/>
        <w:contextualSpacing/>
        <w:rPr>
          <w:rFonts w:ascii="CG Omega" w:hAnsi="CG Omega"/>
          <w:spacing w:val="1"/>
          <w:lang w:val="pl-PL" w:eastAsia="ar-SA"/>
        </w:rPr>
      </w:pPr>
      <w:r w:rsidRPr="005D691B">
        <w:rPr>
          <w:rFonts w:ascii="CG Omega" w:hAnsi="CG Omega"/>
          <w:spacing w:val="1"/>
          <w:lang w:val="pl-PL" w:eastAsia="ar-SA"/>
        </w:rPr>
        <w:t>s</w:t>
      </w:r>
      <w:r w:rsidR="006C3DC0" w:rsidRPr="005D691B">
        <w:rPr>
          <w:rFonts w:ascii="CG Omega" w:hAnsi="CG Omega"/>
          <w:spacing w:val="1"/>
          <w:lang w:val="pl-PL" w:eastAsia="ar-SA"/>
        </w:rPr>
        <w:t>ankcje w stosunku do Wykonawcy lub Podwykonawcy, za  wykonywanie czynności związanych z przedmiotem zamówienia przez osoby nie zatrudnione na podstawie umowy o</w:t>
      </w:r>
      <w:r w:rsidR="006B0B36" w:rsidRPr="005D691B">
        <w:rPr>
          <w:rFonts w:ascii="CG Omega" w:hAnsi="CG Omega"/>
          <w:spacing w:val="1"/>
          <w:lang w:val="pl-PL" w:eastAsia="ar-SA"/>
        </w:rPr>
        <w:t> </w:t>
      </w:r>
      <w:r w:rsidR="006C3DC0" w:rsidRPr="005D691B">
        <w:rPr>
          <w:rFonts w:ascii="CG Omega" w:hAnsi="CG Omega"/>
          <w:spacing w:val="1"/>
          <w:lang w:val="pl-PL" w:eastAsia="ar-SA"/>
        </w:rPr>
        <w:t xml:space="preserve">pracę, lub nieprzedłożenia dokumentów lub dowodów na potwierdzenie zatrudnienia pracowników na podstawie umowy o pracę, określone zostały w projekcie umowy.  </w:t>
      </w:r>
    </w:p>
    <w:p w:rsidR="00FB099D" w:rsidRDefault="00FB099D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2A206D" w:rsidRPr="005D691B" w:rsidRDefault="00A737B4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lastRenderedPageBreak/>
        <w:t>§ 2. Terminy wykonania umowy</w:t>
      </w:r>
    </w:p>
    <w:p w:rsidR="003F7BE2" w:rsidRPr="005D691B" w:rsidRDefault="003F7BE2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083291" w:rsidRPr="005D691B" w:rsidRDefault="00083291" w:rsidP="00172ABC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ind w:right="11"/>
        <w:contextualSpacing/>
        <w:jc w:val="both"/>
        <w:rPr>
          <w:rFonts w:ascii="CG Omega" w:hAnsi="CG Omega"/>
          <w:spacing w:val="1"/>
          <w:sz w:val="22"/>
          <w:szCs w:val="22"/>
          <w:lang w:eastAsia="ar-SA"/>
        </w:rPr>
      </w:pPr>
      <w:r w:rsidRPr="005D691B">
        <w:rPr>
          <w:rFonts w:ascii="CG Omega" w:hAnsi="CG Omega" w:cs="Tahoma"/>
          <w:sz w:val="22"/>
          <w:szCs w:val="22"/>
          <w:lang w:eastAsia="ar-SA"/>
        </w:rPr>
        <w:t xml:space="preserve">   </w:t>
      </w:r>
      <w:r w:rsidRPr="005D691B">
        <w:rPr>
          <w:rFonts w:ascii="CG Omega" w:hAnsi="CG Omega"/>
          <w:spacing w:val="1"/>
          <w:sz w:val="22"/>
          <w:szCs w:val="22"/>
          <w:lang w:eastAsia="ar-SA"/>
        </w:rPr>
        <w:t xml:space="preserve">Miejsce realizacji zamówienia: </w:t>
      </w:r>
      <w:r w:rsidR="00C24438">
        <w:rPr>
          <w:rFonts w:ascii="CG Omega" w:hAnsi="CG Omega"/>
          <w:b/>
          <w:sz w:val="22"/>
          <w:szCs w:val="22"/>
          <w:lang w:eastAsia="ar-SA"/>
        </w:rPr>
        <w:t>Manasterz, Nielepkowice</w:t>
      </w:r>
      <w:r w:rsidRPr="005D691B">
        <w:rPr>
          <w:rFonts w:ascii="CG Omega" w:hAnsi="CG Omega"/>
          <w:b/>
          <w:sz w:val="22"/>
          <w:szCs w:val="22"/>
          <w:lang w:eastAsia="ar-SA"/>
        </w:rPr>
        <w:t xml:space="preserve">, </w:t>
      </w:r>
      <w:r w:rsidRPr="005D691B">
        <w:rPr>
          <w:rFonts w:ascii="CG Omega" w:hAnsi="CG Omega"/>
          <w:b/>
          <w:spacing w:val="1"/>
          <w:sz w:val="22"/>
          <w:szCs w:val="22"/>
          <w:lang w:eastAsia="ar-SA"/>
        </w:rPr>
        <w:t xml:space="preserve"> Gmina Wiązownica.</w:t>
      </w:r>
    </w:p>
    <w:p w:rsidR="00C24438" w:rsidRPr="00C24438" w:rsidRDefault="00083291" w:rsidP="00C24438">
      <w:pPr>
        <w:widowControl w:val="0"/>
        <w:autoSpaceDE w:val="0"/>
        <w:autoSpaceDN w:val="0"/>
        <w:adjustRightInd w:val="0"/>
        <w:spacing w:line="22" w:lineRule="atLeast"/>
        <w:ind w:left="567" w:right="11" w:hanging="567"/>
        <w:jc w:val="both"/>
        <w:rPr>
          <w:rFonts w:ascii="CG Omega" w:eastAsiaTheme="minorHAnsi" w:hAnsi="CG Omega" w:cstheme="minorBidi"/>
          <w:spacing w:val="1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2.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C24438" w:rsidRPr="00C24438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Termin zakończenia robót budowlanych dla wszystkich części: </w:t>
      </w:r>
      <w:r w:rsidR="00C24438" w:rsidRPr="00C24438">
        <w:rPr>
          <w:rFonts w:ascii="CG Omega" w:eastAsiaTheme="minorHAnsi" w:hAnsi="CG Omega" w:cstheme="minorBidi"/>
          <w:b/>
          <w:sz w:val="22"/>
          <w:szCs w:val="22"/>
          <w:lang w:eastAsia="en-US"/>
        </w:rPr>
        <w:t>150 dni od daty podpisania umowy.</w:t>
      </w:r>
    </w:p>
    <w:p w:rsidR="00C24438" w:rsidRPr="00C24438" w:rsidRDefault="00C24438" w:rsidP="00C24438">
      <w:pPr>
        <w:widowControl w:val="0"/>
        <w:autoSpaceDE w:val="0"/>
        <w:autoSpaceDN w:val="0"/>
        <w:adjustRightInd w:val="0"/>
        <w:spacing w:line="22" w:lineRule="atLeast"/>
        <w:ind w:left="567" w:right="11" w:hanging="567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>
        <w:rPr>
          <w:rFonts w:ascii="CG Omega" w:eastAsiaTheme="minorHAnsi" w:hAnsi="CG Omega" w:cstheme="minorBidi"/>
          <w:sz w:val="22"/>
          <w:szCs w:val="22"/>
          <w:lang w:eastAsia="en-US"/>
        </w:rPr>
        <w:t>3</w:t>
      </w:r>
      <w:r w:rsidRPr="00C24438">
        <w:rPr>
          <w:rFonts w:ascii="CG Omega" w:eastAsiaTheme="minorHAnsi" w:hAnsi="CG Omega" w:cstheme="minorBidi"/>
          <w:sz w:val="22"/>
          <w:szCs w:val="22"/>
          <w:lang w:eastAsia="en-US"/>
        </w:rPr>
        <w:t>.</w:t>
      </w:r>
      <w:r w:rsidRPr="00C24438">
        <w:rPr>
          <w:rFonts w:ascii="CG Omega" w:eastAsiaTheme="minorHAnsi" w:hAnsi="CG Omega" w:cstheme="minorBidi"/>
          <w:sz w:val="22"/>
          <w:szCs w:val="22"/>
          <w:lang w:eastAsia="en-US"/>
        </w:rPr>
        <w:tab/>
        <w:t>Rozpoczęcie robót budowlanych nastąpi, po zawarciu umowy i protokolarnym przekazaniu placu budowy Wykonawcy.</w:t>
      </w:r>
    </w:p>
    <w:p w:rsidR="00C24438" w:rsidRPr="00C24438" w:rsidRDefault="00C24438" w:rsidP="00C24438">
      <w:pPr>
        <w:widowControl w:val="0"/>
        <w:autoSpaceDE w:val="0"/>
        <w:autoSpaceDN w:val="0"/>
        <w:adjustRightInd w:val="0"/>
        <w:spacing w:line="259" w:lineRule="auto"/>
        <w:ind w:left="567" w:right="12" w:hanging="567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>
        <w:rPr>
          <w:rFonts w:ascii="CG Omega" w:eastAsiaTheme="minorHAnsi" w:hAnsi="CG Omega" w:cstheme="minorBidi"/>
          <w:sz w:val="22"/>
          <w:szCs w:val="22"/>
          <w:lang w:eastAsia="en-US"/>
        </w:rPr>
        <w:t>4</w:t>
      </w:r>
      <w:r w:rsidRPr="00C24438">
        <w:rPr>
          <w:rFonts w:ascii="CG Omega" w:eastAsiaTheme="minorHAnsi" w:hAnsi="CG Omega" w:cstheme="minorBidi"/>
          <w:sz w:val="22"/>
          <w:szCs w:val="22"/>
          <w:lang w:eastAsia="en-US"/>
        </w:rPr>
        <w:t>.      Szczegółowe terminy wykonywania poszczególnych elementów robót Wykonawca przedstawi    w harmonogramie rzeczowo – finansowym.</w:t>
      </w:r>
    </w:p>
    <w:p w:rsidR="00083291" w:rsidRPr="005D691B" w:rsidRDefault="00083291" w:rsidP="00C24438">
      <w:pPr>
        <w:widowControl w:val="0"/>
        <w:autoSpaceDE w:val="0"/>
        <w:autoSpaceDN w:val="0"/>
        <w:adjustRightInd w:val="0"/>
        <w:ind w:left="567" w:right="11" w:hanging="567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</w:p>
    <w:p w:rsidR="00A737B4" w:rsidRPr="005D691B" w:rsidRDefault="00A737B4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>§ 3. Obowiązki Zamawiającego</w:t>
      </w:r>
    </w:p>
    <w:p w:rsidR="002A206D" w:rsidRPr="005D691B" w:rsidRDefault="002A206D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b/>
          <w:bCs/>
          <w:sz w:val="22"/>
          <w:szCs w:val="22"/>
        </w:rPr>
      </w:pPr>
      <w:r w:rsidRPr="005D691B">
        <w:rPr>
          <w:rFonts w:ascii="CG Omega" w:hAnsi="CG Omega"/>
          <w:b/>
          <w:bCs/>
          <w:sz w:val="22"/>
          <w:szCs w:val="22"/>
        </w:rPr>
        <w:t>1.  Do obowiązków Zamawiającego należy:</w:t>
      </w:r>
    </w:p>
    <w:p w:rsidR="00A737B4" w:rsidRPr="005D691B" w:rsidRDefault="00A737B4" w:rsidP="00172ABC">
      <w:pPr>
        <w:numPr>
          <w:ilvl w:val="0"/>
          <w:numId w:val="4"/>
        </w:numPr>
        <w:ind w:right="29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 xml:space="preserve">wprowadzenie </w:t>
      </w:r>
      <w:r w:rsidR="001B196D" w:rsidRPr="005D691B">
        <w:rPr>
          <w:rFonts w:ascii="CG Omega" w:hAnsi="CG Omega"/>
          <w:bCs/>
          <w:sz w:val="22"/>
          <w:szCs w:val="22"/>
        </w:rPr>
        <w:t xml:space="preserve"> </w:t>
      </w:r>
      <w:r w:rsidRPr="005D691B">
        <w:rPr>
          <w:rFonts w:ascii="CG Omega" w:hAnsi="CG Omega"/>
          <w:bCs/>
          <w:sz w:val="22"/>
          <w:szCs w:val="22"/>
        </w:rPr>
        <w:t>i protokolarne przekazanie Wykonawcy terenu robót  w terminie do 7 dni licząc od dnia podpisania umowy;</w:t>
      </w:r>
    </w:p>
    <w:p w:rsidR="00A737B4" w:rsidRPr="005D691B" w:rsidRDefault="00C24438" w:rsidP="00172ABC">
      <w:pPr>
        <w:numPr>
          <w:ilvl w:val="0"/>
          <w:numId w:val="4"/>
        </w:numPr>
        <w:ind w:right="29"/>
        <w:jc w:val="both"/>
        <w:rPr>
          <w:rFonts w:ascii="CG Omega" w:hAnsi="CG Omega"/>
          <w:bCs/>
          <w:sz w:val="22"/>
          <w:szCs w:val="22"/>
        </w:rPr>
      </w:pPr>
      <w:r>
        <w:rPr>
          <w:rFonts w:ascii="CG Omega" w:hAnsi="CG Omega"/>
          <w:bCs/>
          <w:sz w:val="22"/>
          <w:szCs w:val="22"/>
        </w:rPr>
        <w:t xml:space="preserve">dokonywanie odbioru końcowego </w:t>
      </w:r>
      <w:r w:rsidR="00A737B4" w:rsidRPr="005D691B">
        <w:rPr>
          <w:rFonts w:ascii="CG Omega" w:hAnsi="CG Omega"/>
          <w:bCs/>
          <w:sz w:val="22"/>
          <w:szCs w:val="22"/>
        </w:rPr>
        <w:t>przedmiotu umowy po sprawdzeniu jego należytego wykonania;</w:t>
      </w:r>
    </w:p>
    <w:p w:rsidR="00A737B4" w:rsidRPr="00F804B3" w:rsidRDefault="00A737B4" w:rsidP="00F804B3">
      <w:pPr>
        <w:numPr>
          <w:ilvl w:val="0"/>
          <w:numId w:val="4"/>
        </w:numPr>
        <w:ind w:right="29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terminowa zapłata wynagrodzenia za wykonane i odebrane roboty budowlane zgodnie z</w:t>
      </w:r>
      <w:r w:rsidR="006B0B36" w:rsidRPr="005D691B">
        <w:rPr>
          <w:rFonts w:ascii="CG Omega" w:hAnsi="CG Omega"/>
          <w:bCs/>
          <w:sz w:val="22"/>
          <w:szCs w:val="22"/>
        </w:rPr>
        <w:t> </w:t>
      </w:r>
      <w:r w:rsidRPr="005D691B">
        <w:rPr>
          <w:rFonts w:ascii="CG Omega" w:hAnsi="CG Omega"/>
          <w:bCs/>
          <w:sz w:val="22"/>
          <w:szCs w:val="22"/>
        </w:rPr>
        <w:t>zapisami umownymi.</w:t>
      </w:r>
    </w:p>
    <w:p w:rsidR="00A737B4" w:rsidRPr="005D691B" w:rsidRDefault="00A737B4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>§ 4. Obowiązki Wykonawcy</w:t>
      </w:r>
    </w:p>
    <w:p w:rsidR="006B0B36" w:rsidRPr="005D691B" w:rsidRDefault="006B0B36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b/>
          <w:bCs/>
          <w:sz w:val="22"/>
          <w:szCs w:val="22"/>
        </w:rPr>
      </w:pPr>
      <w:r w:rsidRPr="005D691B">
        <w:rPr>
          <w:rFonts w:ascii="CG Omega" w:hAnsi="CG Omega"/>
          <w:b/>
          <w:bCs/>
          <w:sz w:val="22"/>
          <w:szCs w:val="22"/>
        </w:rPr>
        <w:t>1.  Do obowiązków Wykonawcy należy:</w:t>
      </w:r>
    </w:p>
    <w:p w:rsidR="00A737B4" w:rsidRPr="005D691B" w:rsidRDefault="00A737B4" w:rsidP="00172ABC">
      <w:pPr>
        <w:ind w:left="284" w:right="195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 xml:space="preserve">1) </w:t>
      </w:r>
      <w:r w:rsidR="005D481B" w:rsidRPr="005D691B">
        <w:rPr>
          <w:rFonts w:ascii="CG Omega" w:hAnsi="CG Omega"/>
          <w:bCs/>
          <w:sz w:val="22"/>
          <w:szCs w:val="22"/>
        </w:rPr>
        <w:tab/>
      </w:r>
      <w:r w:rsidRPr="005D691B">
        <w:rPr>
          <w:rFonts w:ascii="CG Omega" w:hAnsi="CG Omega"/>
          <w:bCs/>
          <w:sz w:val="22"/>
          <w:szCs w:val="22"/>
        </w:rPr>
        <w:t>przejęcie terenu robót od Zamawiającego;</w:t>
      </w:r>
    </w:p>
    <w:p w:rsidR="00A737B4" w:rsidRPr="005D691B" w:rsidRDefault="00A737B4" w:rsidP="00172ABC">
      <w:pPr>
        <w:ind w:left="284" w:right="195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 xml:space="preserve">2) </w:t>
      </w:r>
      <w:r w:rsidR="005D481B" w:rsidRPr="005D691B">
        <w:rPr>
          <w:rFonts w:ascii="CG Omega" w:hAnsi="CG Omega"/>
          <w:bCs/>
          <w:sz w:val="22"/>
          <w:szCs w:val="22"/>
        </w:rPr>
        <w:tab/>
      </w:r>
      <w:r w:rsidRPr="005D691B">
        <w:rPr>
          <w:rFonts w:ascii="CG Omega" w:hAnsi="CG Omega"/>
          <w:bCs/>
          <w:sz w:val="22"/>
          <w:szCs w:val="22"/>
        </w:rPr>
        <w:t>zabezpieczenia i wygrodzenia terenu robót, jeżeli jest to konieczne;</w:t>
      </w:r>
    </w:p>
    <w:p w:rsidR="00A737B4" w:rsidRPr="005D691B" w:rsidRDefault="00A737B4" w:rsidP="00172ABC">
      <w:pPr>
        <w:ind w:left="284" w:right="195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 xml:space="preserve">3) </w:t>
      </w:r>
      <w:r w:rsidR="005D481B" w:rsidRPr="005D691B">
        <w:rPr>
          <w:rFonts w:ascii="CG Omega" w:hAnsi="CG Omega"/>
          <w:bCs/>
          <w:sz w:val="22"/>
          <w:szCs w:val="22"/>
        </w:rPr>
        <w:tab/>
      </w:r>
      <w:r w:rsidRPr="005D691B">
        <w:rPr>
          <w:rFonts w:ascii="CG Omega" w:hAnsi="CG Omega"/>
          <w:bCs/>
          <w:sz w:val="22"/>
          <w:szCs w:val="22"/>
        </w:rPr>
        <w:t>zabezpieczenie dozoru mienia na terenie robót na własny koszt;</w:t>
      </w:r>
    </w:p>
    <w:p w:rsidR="00A737B4" w:rsidRPr="005D691B" w:rsidRDefault="00A737B4" w:rsidP="00172ABC">
      <w:pPr>
        <w:ind w:left="284" w:right="195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4)</w:t>
      </w:r>
      <w:r w:rsidRPr="005D691B">
        <w:rPr>
          <w:rFonts w:ascii="CG Omega" w:hAnsi="CG Omega"/>
          <w:sz w:val="22"/>
          <w:szCs w:val="22"/>
        </w:rPr>
        <w:t xml:space="preserve"> </w:t>
      </w:r>
      <w:r w:rsidR="005D481B"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>opracowanie planu BIOZ, (jeżeli dotyczy)</w:t>
      </w:r>
    </w:p>
    <w:p w:rsidR="00A737B4" w:rsidRPr="005D691B" w:rsidRDefault="005D481B" w:rsidP="00172ABC">
      <w:pPr>
        <w:ind w:left="704" w:right="27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5</w:t>
      </w:r>
      <w:r w:rsidR="00A737B4" w:rsidRPr="005D691B">
        <w:rPr>
          <w:rFonts w:ascii="CG Omega" w:hAnsi="CG Omega"/>
          <w:bCs/>
          <w:sz w:val="22"/>
          <w:szCs w:val="22"/>
        </w:rPr>
        <w:t xml:space="preserve">) </w:t>
      </w:r>
      <w:r w:rsidRPr="005D691B">
        <w:rPr>
          <w:rFonts w:ascii="CG Omega" w:hAnsi="CG Omega"/>
          <w:bCs/>
          <w:sz w:val="22"/>
          <w:szCs w:val="22"/>
        </w:rPr>
        <w:tab/>
      </w:r>
      <w:r w:rsidRPr="005D691B">
        <w:rPr>
          <w:rFonts w:ascii="CG Omega" w:hAnsi="CG Omega"/>
          <w:bCs/>
          <w:sz w:val="22"/>
          <w:szCs w:val="22"/>
        </w:rPr>
        <w:tab/>
      </w:r>
      <w:r w:rsidR="00A737B4" w:rsidRPr="005D691B">
        <w:rPr>
          <w:rFonts w:ascii="CG Omega" w:hAnsi="CG Omega"/>
          <w:bCs/>
          <w:sz w:val="22"/>
          <w:szCs w:val="22"/>
        </w:rPr>
        <w:t>wykonania przed</w:t>
      </w:r>
      <w:r w:rsidR="004766D7" w:rsidRPr="005D691B">
        <w:rPr>
          <w:rFonts w:ascii="CG Omega" w:hAnsi="CG Omega"/>
          <w:bCs/>
          <w:sz w:val="22"/>
          <w:szCs w:val="22"/>
        </w:rPr>
        <w:t>miotu umowy zgodnie z opra</w:t>
      </w:r>
      <w:r w:rsidR="00C24438">
        <w:rPr>
          <w:rFonts w:ascii="CG Omega" w:hAnsi="CG Omega"/>
          <w:bCs/>
          <w:sz w:val="22"/>
          <w:szCs w:val="22"/>
        </w:rPr>
        <w:t xml:space="preserve">cowaną  </w:t>
      </w:r>
      <w:r w:rsidR="00A737B4" w:rsidRPr="005D691B">
        <w:rPr>
          <w:rFonts w:ascii="CG Omega" w:hAnsi="CG Omega"/>
          <w:bCs/>
          <w:sz w:val="22"/>
          <w:szCs w:val="22"/>
        </w:rPr>
        <w:t>dokumentacją budowlaną, z materiałów odpowiadających wymaganiom  określonym w art.19 ustawy z dnia 7 lipca 1994 r. Prawo budowlane, okazania na każde żądanie Zamawiającego lub inspektora nadzoru inwestorskiego, certyfikatów zgodności z polską normą lub aprobatą techniczną każdego używanego na budowie wyrobu;</w:t>
      </w:r>
    </w:p>
    <w:p w:rsidR="005D481B" w:rsidRPr="005D691B" w:rsidRDefault="00A737B4" w:rsidP="00172ABC">
      <w:pPr>
        <w:pStyle w:val="Default"/>
        <w:ind w:left="704" w:hanging="420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5) </w:t>
      </w:r>
      <w:r w:rsidR="005D481B" w:rsidRPr="005D691B">
        <w:rPr>
          <w:rFonts w:ascii="CG Omega" w:hAnsi="CG Omega"/>
          <w:color w:val="auto"/>
          <w:sz w:val="22"/>
          <w:szCs w:val="22"/>
        </w:rPr>
        <w:tab/>
      </w:r>
      <w:r w:rsidR="005D481B" w:rsidRPr="005D691B">
        <w:rPr>
          <w:rFonts w:ascii="CG Omega" w:hAnsi="CG Omega"/>
          <w:color w:val="auto"/>
          <w:sz w:val="22"/>
          <w:szCs w:val="22"/>
        </w:rPr>
        <w:tab/>
      </w:r>
      <w:r w:rsidRPr="005D691B">
        <w:rPr>
          <w:rFonts w:ascii="CG Omega" w:hAnsi="CG Omega"/>
          <w:color w:val="auto"/>
          <w:sz w:val="22"/>
          <w:szCs w:val="22"/>
        </w:rPr>
        <w:t>zgłaszania pisemnie i p</w:t>
      </w:r>
      <w:r w:rsidR="005D481B" w:rsidRPr="005D691B">
        <w:rPr>
          <w:rFonts w:ascii="CG Omega" w:hAnsi="CG Omega"/>
          <w:color w:val="auto"/>
          <w:sz w:val="22"/>
          <w:szCs w:val="22"/>
        </w:rPr>
        <w:t>oprzez wpis w dzienniku budowy</w:t>
      </w:r>
      <w:r w:rsidR="00740395">
        <w:rPr>
          <w:rFonts w:ascii="CG Omega" w:hAnsi="CG Omega"/>
          <w:color w:val="auto"/>
          <w:sz w:val="22"/>
          <w:szCs w:val="22"/>
        </w:rPr>
        <w:t xml:space="preserve"> (jeżeli był wymagany)</w:t>
      </w:r>
      <w:r w:rsidR="005D481B" w:rsidRPr="005D691B">
        <w:rPr>
          <w:rFonts w:ascii="CG Omega" w:hAnsi="CG Omega"/>
          <w:color w:val="auto"/>
          <w:sz w:val="22"/>
          <w:szCs w:val="22"/>
        </w:rPr>
        <w:t xml:space="preserve"> </w:t>
      </w:r>
      <w:r w:rsidRPr="005D691B">
        <w:rPr>
          <w:rFonts w:ascii="CG Omega" w:hAnsi="CG Omega"/>
          <w:color w:val="auto"/>
          <w:sz w:val="22"/>
          <w:szCs w:val="22"/>
        </w:rPr>
        <w:t xml:space="preserve">robót zanikających lub ulegających zakryciu, </w:t>
      </w:r>
    </w:p>
    <w:p w:rsidR="005D481B" w:rsidRPr="005D691B" w:rsidRDefault="005D481B" w:rsidP="00172ABC">
      <w:pPr>
        <w:pStyle w:val="Default"/>
        <w:ind w:left="704" w:hanging="420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>6)</w:t>
      </w:r>
      <w:r w:rsidRPr="005D691B">
        <w:rPr>
          <w:rFonts w:ascii="CG Omega" w:hAnsi="CG Omega"/>
          <w:color w:val="auto"/>
          <w:sz w:val="22"/>
          <w:szCs w:val="22"/>
        </w:rPr>
        <w:tab/>
      </w:r>
      <w:r w:rsidR="00A737B4" w:rsidRPr="005D691B">
        <w:rPr>
          <w:rFonts w:ascii="CG Omega" w:hAnsi="CG Omega"/>
          <w:color w:val="auto"/>
          <w:sz w:val="22"/>
          <w:szCs w:val="22"/>
        </w:rPr>
        <w:t>zgłaszania w formie</w:t>
      </w:r>
      <w:r w:rsidRPr="005D691B">
        <w:rPr>
          <w:rFonts w:ascii="CG Omega" w:hAnsi="CG Omega"/>
          <w:color w:val="auto"/>
          <w:sz w:val="22"/>
          <w:szCs w:val="22"/>
        </w:rPr>
        <w:t xml:space="preserve"> pisemnej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 konieczności wykonania robót zamiennych, co najmniej na 3 dni przed pla</w:t>
      </w:r>
      <w:r w:rsidRPr="005D691B">
        <w:rPr>
          <w:rFonts w:ascii="CG Omega" w:hAnsi="CG Omega"/>
          <w:color w:val="auto"/>
          <w:sz w:val="22"/>
          <w:szCs w:val="22"/>
        </w:rPr>
        <w:t>nowanym terminem ich wykonania;</w:t>
      </w:r>
    </w:p>
    <w:p w:rsidR="00A737B4" w:rsidRPr="005D691B" w:rsidRDefault="005D481B" w:rsidP="00172ABC">
      <w:pPr>
        <w:pStyle w:val="Default"/>
        <w:ind w:left="704" w:hanging="420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>7)</w:t>
      </w:r>
      <w:r w:rsidRPr="005D691B">
        <w:rPr>
          <w:rFonts w:ascii="CG Omega" w:hAnsi="CG Omega"/>
          <w:color w:val="auto"/>
          <w:sz w:val="22"/>
          <w:szCs w:val="22"/>
        </w:rPr>
        <w:tab/>
      </w:r>
      <w:r w:rsidR="00A737B4" w:rsidRPr="005D691B">
        <w:rPr>
          <w:rFonts w:ascii="CG Omega" w:hAnsi="CG Omega"/>
          <w:color w:val="auto"/>
          <w:sz w:val="22"/>
          <w:szCs w:val="22"/>
        </w:rPr>
        <w:t>zgłaszania w formie pisemnej Zamawiającemu oraz inspektorowi nadzoru inwestorskiego konieczności wykonania robót dodatkowych, których wykonanie stało się konieczne lub celowe i które mają wpływ na rea</w:t>
      </w:r>
      <w:r w:rsidRPr="005D691B">
        <w:rPr>
          <w:rFonts w:ascii="CG Omega" w:hAnsi="CG Omega"/>
          <w:color w:val="auto"/>
          <w:sz w:val="22"/>
          <w:szCs w:val="22"/>
        </w:rPr>
        <w:t>lizację niniejszego zamówienia;</w:t>
      </w:r>
    </w:p>
    <w:p w:rsidR="00A737B4" w:rsidRPr="005D691B" w:rsidRDefault="005D481B" w:rsidP="00172ABC">
      <w:pPr>
        <w:ind w:left="704" w:right="27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8</w:t>
      </w:r>
      <w:r w:rsidR="00A737B4" w:rsidRPr="005D691B">
        <w:rPr>
          <w:rFonts w:ascii="CG Omega" w:hAnsi="CG Omega"/>
          <w:bCs/>
          <w:sz w:val="22"/>
          <w:szCs w:val="22"/>
        </w:rPr>
        <w:t xml:space="preserve">) </w:t>
      </w:r>
      <w:r w:rsidRPr="005D691B">
        <w:rPr>
          <w:rFonts w:ascii="CG Omega" w:hAnsi="CG Omega"/>
          <w:bCs/>
          <w:sz w:val="22"/>
          <w:szCs w:val="22"/>
        </w:rPr>
        <w:tab/>
      </w:r>
      <w:r w:rsidR="00A737B4" w:rsidRPr="005D691B">
        <w:rPr>
          <w:rFonts w:ascii="CG Omega" w:hAnsi="CG Omega"/>
          <w:bCs/>
          <w:sz w:val="22"/>
          <w:szCs w:val="22"/>
        </w:rPr>
        <w:t>ponoszenia pełnej odpowiedzialności za stan i przestrzeganie przepisów bhp, ochronę p.poż. i dozór mienia na terenie robót, jak i za wszelkie szkody powstałe w trakcie trwania robót na  terenie przyjętym od Zamawiającego lub mających związek z prowadzonymi robotami;</w:t>
      </w:r>
    </w:p>
    <w:p w:rsidR="00A737B4" w:rsidRPr="005D691B" w:rsidRDefault="005D481B" w:rsidP="00172ABC">
      <w:pPr>
        <w:ind w:left="704" w:right="27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9</w:t>
      </w:r>
      <w:r w:rsidR="00A737B4" w:rsidRPr="005D691B">
        <w:rPr>
          <w:rFonts w:ascii="CG Omega" w:hAnsi="CG Omega"/>
          <w:bCs/>
          <w:sz w:val="22"/>
          <w:szCs w:val="22"/>
        </w:rPr>
        <w:t>)</w:t>
      </w:r>
      <w:r w:rsidR="00A737B4" w:rsidRPr="005D691B">
        <w:rPr>
          <w:rFonts w:ascii="CG Omega" w:hAnsi="CG Omega"/>
          <w:bCs/>
          <w:sz w:val="22"/>
          <w:szCs w:val="22"/>
        </w:rPr>
        <w:tab/>
      </w:r>
      <w:r w:rsidRPr="005D691B">
        <w:rPr>
          <w:rFonts w:ascii="CG Omega" w:hAnsi="CG Omega"/>
          <w:bCs/>
          <w:sz w:val="22"/>
          <w:szCs w:val="22"/>
        </w:rPr>
        <w:tab/>
      </w:r>
      <w:r w:rsidR="00A737B4" w:rsidRPr="005D691B">
        <w:rPr>
          <w:rFonts w:ascii="CG Omega" w:hAnsi="CG Omega"/>
          <w:bCs/>
          <w:sz w:val="22"/>
          <w:szCs w:val="22"/>
        </w:rPr>
        <w:t>terminowego wykonania i przekazania do eksploatacji przedmiotu umowy oraz oświadczenia, że roboty ukończone przez niego są całkowicie zgodne z umową i odpowiadają potrzebom, dla których są przewidziane według umowy;</w:t>
      </w:r>
    </w:p>
    <w:p w:rsidR="00A737B4" w:rsidRPr="005D691B" w:rsidRDefault="005D481B" w:rsidP="00172ABC">
      <w:pPr>
        <w:ind w:left="704" w:right="27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10</w:t>
      </w:r>
      <w:r w:rsidR="00A737B4" w:rsidRPr="005D691B">
        <w:rPr>
          <w:rFonts w:ascii="CG Omega" w:hAnsi="CG Omega"/>
          <w:bCs/>
          <w:sz w:val="22"/>
          <w:szCs w:val="22"/>
        </w:rPr>
        <w:t>) ponoszenia pełnej odpowiedzialności za stosowanie i bezpieczeństwo wszelkich działań prowadzonych na terenie robót i poza nim, a związanych z wykonaniem przedmiotu umowy;</w:t>
      </w:r>
    </w:p>
    <w:p w:rsidR="00A737B4" w:rsidRPr="005D691B" w:rsidRDefault="005D481B" w:rsidP="00172ABC">
      <w:pPr>
        <w:ind w:left="704" w:right="27" w:hanging="442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11</w:t>
      </w:r>
      <w:r w:rsidR="00A737B4" w:rsidRPr="005D691B">
        <w:rPr>
          <w:rFonts w:ascii="CG Omega" w:hAnsi="CG Omega"/>
          <w:bCs/>
          <w:sz w:val="22"/>
          <w:szCs w:val="22"/>
        </w:rPr>
        <w:t xml:space="preserve">) </w:t>
      </w:r>
      <w:r w:rsidR="00A737B4" w:rsidRPr="005D691B">
        <w:rPr>
          <w:rFonts w:ascii="CG Omega" w:hAnsi="CG Omega"/>
          <w:bCs/>
          <w:sz w:val="22"/>
          <w:szCs w:val="22"/>
        </w:rPr>
        <w:tab/>
        <w:t>ponoszenia pełnej odpowiedzialności za szkody oraz następstwa nieszczęśliwych wypadków pracowników i osób trzecich, powstałe w związku z prowadzonymi robotami, w tym także   ruchem pojazdów;</w:t>
      </w:r>
    </w:p>
    <w:p w:rsidR="00A737B4" w:rsidRPr="005D691B" w:rsidRDefault="005D481B" w:rsidP="00172ABC">
      <w:pPr>
        <w:ind w:left="704" w:right="27" w:hanging="442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12</w:t>
      </w:r>
      <w:r w:rsidR="00A737B4" w:rsidRPr="005D691B">
        <w:rPr>
          <w:rFonts w:ascii="CG Omega" w:hAnsi="CG Omega"/>
          <w:bCs/>
          <w:sz w:val="22"/>
          <w:szCs w:val="22"/>
        </w:rPr>
        <w:t>)</w:t>
      </w:r>
      <w:r w:rsidR="00A737B4" w:rsidRPr="005D691B">
        <w:rPr>
          <w:rFonts w:ascii="CG Omega" w:hAnsi="CG Omega"/>
          <w:bCs/>
          <w:sz w:val="22"/>
          <w:szCs w:val="22"/>
        </w:rPr>
        <w:tab/>
        <w:t>dostarczenia niezbędnych dokumentów potwierdzających parametry techniczne oraz wymagane normy stosowanych materiałów i urządzeń w tym np. wyników oraz protokołów badań, sprawdzeń i prób dotyczących realizowanego przedmiotu  niniejszej umowy;</w:t>
      </w:r>
    </w:p>
    <w:p w:rsidR="00A737B4" w:rsidRPr="005D691B" w:rsidRDefault="005D481B" w:rsidP="00172ABC">
      <w:pPr>
        <w:ind w:left="704" w:right="27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13</w:t>
      </w:r>
      <w:r w:rsidR="00A737B4" w:rsidRPr="005D691B">
        <w:rPr>
          <w:rFonts w:ascii="CG Omega" w:hAnsi="CG Omega"/>
          <w:bCs/>
          <w:sz w:val="22"/>
          <w:szCs w:val="22"/>
        </w:rPr>
        <w:t xml:space="preserve">) </w:t>
      </w:r>
      <w:r w:rsidRPr="005D691B">
        <w:rPr>
          <w:rFonts w:ascii="CG Omega" w:hAnsi="CG Omega"/>
          <w:bCs/>
          <w:sz w:val="22"/>
          <w:szCs w:val="22"/>
        </w:rPr>
        <w:tab/>
      </w:r>
      <w:r w:rsidRPr="005D691B">
        <w:rPr>
          <w:rFonts w:ascii="CG Omega" w:hAnsi="CG Omega"/>
          <w:bCs/>
          <w:sz w:val="22"/>
          <w:szCs w:val="22"/>
        </w:rPr>
        <w:tab/>
      </w:r>
      <w:r w:rsidR="00A737B4" w:rsidRPr="005D691B">
        <w:rPr>
          <w:rFonts w:ascii="CG Omega" w:hAnsi="CG Omega"/>
          <w:bCs/>
          <w:sz w:val="22"/>
          <w:szCs w:val="22"/>
        </w:rPr>
        <w:t xml:space="preserve">dbanie o porządek na terenie robót oraz utrzymywanie terenu robót w należytym stanie             </w:t>
      </w:r>
      <w:r w:rsidRPr="005D691B">
        <w:rPr>
          <w:rFonts w:ascii="CG Omega" w:hAnsi="CG Omega"/>
          <w:bCs/>
          <w:sz w:val="22"/>
          <w:szCs w:val="22"/>
        </w:rPr>
        <w:t xml:space="preserve">       </w:t>
      </w:r>
      <w:r w:rsidR="00A737B4" w:rsidRPr="005D691B">
        <w:rPr>
          <w:rFonts w:ascii="CG Omega" w:hAnsi="CG Omega"/>
          <w:bCs/>
          <w:sz w:val="22"/>
          <w:szCs w:val="22"/>
        </w:rPr>
        <w:t>i porządku oraz w stanie wolnym od przeszkód komunikacyjnych;</w:t>
      </w:r>
    </w:p>
    <w:p w:rsidR="00A737B4" w:rsidRPr="005D691B" w:rsidRDefault="005D481B" w:rsidP="00172ABC">
      <w:pPr>
        <w:ind w:left="704" w:right="195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lastRenderedPageBreak/>
        <w:t>14</w:t>
      </w:r>
      <w:r w:rsidR="00A737B4" w:rsidRPr="005D691B">
        <w:rPr>
          <w:rFonts w:ascii="CG Omega" w:hAnsi="CG Omega"/>
          <w:bCs/>
          <w:sz w:val="22"/>
          <w:szCs w:val="22"/>
        </w:rPr>
        <w:t xml:space="preserve">)  uporządkowanie terenu budowy po zakończeniu robót oraz likwidacja zaplecza budowy, </w:t>
      </w:r>
    </w:p>
    <w:p w:rsidR="00A737B4" w:rsidRPr="005D691B" w:rsidRDefault="005D481B" w:rsidP="00172ABC">
      <w:pPr>
        <w:ind w:left="709" w:right="27" w:hanging="425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15</w:t>
      </w:r>
      <w:r w:rsidR="00A737B4" w:rsidRPr="005D691B">
        <w:rPr>
          <w:rFonts w:ascii="CG Omega" w:hAnsi="CG Omega"/>
          <w:bCs/>
          <w:sz w:val="22"/>
          <w:szCs w:val="22"/>
        </w:rPr>
        <w:t>)  kompletowanie w trakcie realizacji robót wszelkiej dokumentacji zgodnie z przepisami Prawa budowlanego oraz przygotowanie do odbioru końcowego kompletu protokołów niezbędnych przy odbiorze</w:t>
      </w:r>
      <w:r w:rsidR="00163788" w:rsidRPr="005D691B">
        <w:rPr>
          <w:rFonts w:ascii="CG Omega" w:hAnsi="CG Omega"/>
          <w:bCs/>
          <w:sz w:val="22"/>
          <w:szCs w:val="22"/>
        </w:rPr>
        <w:t xml:space="preserve"> oraz uzyskania w imieniu Zamawiającego  pozwolenia na użytkowanie obiektu</w:t>
      </w:r>
      <w:r w:rsidR="00A737B4" w:rsidRPr="005D691B">
        <w:rPr>
          <w:rFonts w:ascii="CG Omega" w:hAnsi="CG Omega"/>
          <w:bCs/>
          <w:sz w:val="22"/>
          <w:szCs w:val="22"/>
        </w:rPr>
        <w:t>;</w:t>
      </w:r>
    </w:p>
    <w:p w:rsidR="00A737B4" w:rsidRPr="005D691B" w:rsidRDefault="005D481B" w:rsidP="00172ABC">
      <w:pPr>
        <w:ind w:left="704" w:right="27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16</w:t>
      </w:r>
      <w:r w:rsidR="00A737B4" w:rsidRPr="005D691B">
        <w:rPr>
          <w:rFonts w:ascii="CG Omega" w:hAnsi="CG Omega"/>
          <w:bCs/>
          <w:sz w:val="22"/>
          <w:szCs w:val="22"/>
        </w:rPr>
        <w:t xml:space="preserve">) </w:t>
      </w:r>
      <w:r w:rsidR="00A737B4" w:rsidRPr="005D691B">
        <w:rPr>
          <w:rFonts w:ascii="CG Omega" w:hAnsi="CG Omega"/>
          <w:bCs/>
          <w:sz w:val="22"/>
          <w:szCs w:val="22"/>
        </w:rPr>
        <w:tab/>
        <w:t>usunięcia wszelkich wad i usterek stwierdzonych przez nadzór inwestorski w trakcie trwania robót w terminie nie dłuższym niż termin technicznie uzasadniony i konieczny do ich usunięcia;</w:t>
      </w:r>
    </w:p>
    <w:p w:rsidR="00A737B4" w:rsidRPr="005D691B" w:rsidRDefault="005D481B" w:rsidP="00172ABC">
      <w:pPr>
        <w:ind w:left="704" w:right="27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17</w:t>
      </w:r>
      <w:r w:rsidR="00A737B4" w:rsidRPr="005D691B">
        <w:rPr>
          <w:rFonts w:ascii="CG Omega" w:hAnsi="CG Omega"/>
          <w:bCs/>
          <w:sz w:val="22"/>
          <w:szCs w:val="22"/>
        </w:rPr>
        <w:t xml:space="preserve">) </w:t>
      </w:r>
      <w:r w:rsidR="00A737B4" w:rsidRPr="005D691B">
        <w:rPr>
          <w:rFonts w:ascii="CG Omega" w:hAnsi="CG Omega"/>
          <w:bCs/>
          <w:sz w:val="22"/>
          <w:szCs w:val="22"/>
        </w:rPr>
        <w:tab/>
        <w:t>ponoszenia wyłącznej odpowiedzialności za wszelkie szkody będące następstwem niewykonania lub nienależytego wykonania przedmiotu umowy, które to szkody Wykonawca zobowiązuje się pokryć w pełnej wysokości;</w:t>
      </w:r>
    </w:p>
    <w:p w:rsidR="00A737B4" w:rsidRPr="005D691B" w:rsidRDefault="005D481B" w:rsidP="00172ABC">
      <w:pPr>
        <w:ind w:left="704" w:right="27" w:hanging="420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18</w:t>
      </w:r>
      <w:r w:rsidR="00A737B4" w:rsidRPr="005D691B">
        <w:rPr>
          <w:rFonts w:ascii="CG Omega" w:hAnsi="CG Omega"/>
          <w:bCs/>
          <w:sz w:val="22"/>
          <w:szCs w:val="22"/>
        </w:rPr>
        <w:t xml:space="preserve">) </w:t>
      </w:r>
      <w:r w:rsidR="00A737B4" w:rsidRPr="005D691B">
        <w:rPr>
          <w:rFonts w:ascii="CG Omega" w:hAnsi="CG Omega"/>
          <w:bCs/>
          <w:sz w:val="22"/>
          <w:szCs w:val="22"/>
        </w:rPr>
        <w:tab/>
        <w:t>niezwłoczne informowanie Zamawiającego o problemach technicznych lub okolicznościach, które mogą wpłynąć na jakość robót lub termin zakończenia robót;</w:t>
      </w:r>
    </w:p>
    <w:p w:rsidR="00A737B4" w:rsidRPr="005D691B" w:rsidRDefault="00A737B4" w:rsidP="00172ABC">
      <w:pPr>
        <w:ind w:left="426" w:right="195" w:hanging="142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>1</w:t>
      </w:r>
      <w:r w:rsidR="005D481B" w:rsidRPr="005D691B">
        <w:rPr>
          <w:rFonts w:ascii="CG Omega" w:hAnsi="CG Omega"/>
          <w:bCs/>
          <w:sz w:val="22"/>
          <w:szCs w:val="22"/>
        </w:rPr>
        <w:t>9</w:t>
      </w:r>
      <w:r w:rsidRPr="005D691B">
        <w:rPr>
          <w:rFonts w:ascii="CG Omega" w:hAnsi="CG Omega"/>
          <w:bCs/>
          <w:sz w:val="22"/>
          <w:szCs w:val="22"/>
        </w:rPr>
        <w:t>)  przestrzegania zasad bezpieczeństwa, BHP, p.poż.</w:t>
      </w:r>
    </w:p>
    <w:p w:rsidR="00A737B4" w:rsidRPr="005D691B" w:rsidRDefault="00A737B4" w:rsidP="00172ABC">
      <w:pPr>
        <w:ind w:left="426" w:right="27" w:hanging="426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 xml:space="preserve">2. </w:t>
      </w:r>
      <w:r w:rsidRPr="005D691B">
        <w:rPr>
          <w:rFonts w:ascii="CG Omega" w:hAnsi="CG Omega"/>
          <w:bCs/>
          <w:sz w:val="22"/>
          <w:szCs w:val="22"/>
        </w:rPr>
        <w:tab/>
        <w:t>Wykonawca zobowiązany jest zapewnić wykonanie i kierowanie robotami objętymi umową przez osoby posiadające stosowne kwalifikacje zawodowe i uprawnienia  budowlane.</w:t>
      </w:r>
    </w:p>
    <w:p w:rsidR="00A737B4" w:rsidRPr="005D691B" w:rsidRDefault="00A737B4" w:rsidP="00172ABC">
      <w:pPr>
        <w:ind w:left="426" w:right="27" w:hanging="426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 xml:space="preserve">3. </w:t>
      </w:r>
      <w:r w:rsidRPr="005D691B">
        <w:rPr>
          <w:rFonts w:ascii="CG Omega" w:hAnsi="CG Omega"/>
          <w:bCs/>
          <w:sz w:val="22"/>
          <w:szCs w:val="22"/>
        </w:rPr>
        <w:tab/>
        <w:t>Wykonawca zobowiązuje się wyznaczyć  do kierowania robotami i wykonywania przedmiotu umowy osoby posiadającej odpowiednie uprawnienia budowlane w powyższym zakresie.</w:t>
      </w:r>
    </w:p>
    <w:p w:rsidR="00A737B4" w:rsidRPr="005D691B" w:rsidRDefault="00A737B4" w:rsidP="00172ABC">
      <w:pPr>
        <w:ind w:left="426" w:right="27" w:hanging="426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 xml:space="preserve">4. </w:t>
      </w:r>
      <w:r w:rsidRPr="005D691B">
        <w:rPr>
          <w:rFonts w:ascii="CG Omega" w:hAnsi="CG Omega"/>
          <w:bCs/>
          <w:sz w:val="22"/>
          <w:szCs w:val="22"/>
        </w:rPr>
        <w:tab/>
        <w:t>Kierownik budowy zobowiązany jest do prowadzenia dziennika budowy (jeżeli jest wymagany).</w:t>
      </w:r>
    </w:p>
    <w:p w:rsidR="00A737B4" w:rsidRPr="005D691B" w:rsidRDefault="00A737B4" w:rsidP="00172ABC">
      <w:pPr>
        <w:ind w:right="195"/>
        <w:jc w:val="center"/>
        <w:rPr>
          <w:rFonts w:ascii="CG Omega" w:hAnsi="CG Omega"/>
          <w:bCs/>
          <w:sz w:val="22"/>
          <w:szCs w:val="22"/>
        </w:rPr>
      </w:pPr>
    </w:p>
    <w:p w:rsidR="00A737B4" w:rsidRDefault="00A737B4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>§ 5. Wynagrodzenie i zapłata wynagrodzenia</w:t>
      </w:r>
    </w:p>
    <w:p w:rsidR="005D691B" w:rsidRPr="005D691B" w:rsidRDefault="005D691B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1F1E9A" w:rsidRPr="00F804B3" w:rsidRDefault="001F1E9A" w:rsidP="00F804B3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Strony ustalają, że obowiązującą ich formą wynagrodzenia za wykonanie przedmiotu umowy określonego w § 1 będzie wynagrodzenie ryczałtowe, w wysokości: </w:t>
      </w:r>
    </w:p>
    <w:p w:rsidR="001F1E9A" w:rsidRPr="005D691B" w:rsidRDefault="00776DB9" w:rsidP="00172ABC">
      <w:pPr>
        <w:ind w:left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b/>
          <w:sz w:val="22"/>
          <w:szCs w:val="22"/>
        </w:rPr>
        <w:t xml:space="preserve">brutto:   </w:t>
      </w:r>
      <w:r w:rsidR="008865DA" w:rsidRPr="005D691B">
        <w:rPr>
          <w:rFonts w:ascii="CG Omega" w:hAnsi="CG Omega"/>
          <w:b/>
          <w:sz w:val="22"/>
          <w:szCs w:val="22"/>
        </w:rPr>
        <w:t>………………</w:t>
      </w:r>
      <w:r w:rsidRPr="005D691B">
        <w:rPr>
          <w:rFonts w:ascii="CG Omega" w:hAnsi="CG Omega"/>
          <w:b/>
          <w:sz w:val="22"/>
          <w:szCs w:val="22"/>
        </w:rPr>
        <w:t xml:space="preserve"> </w:t>
      </w:r>
      <w:r w:rsidR="001F1E9A" w:rsidRPr="005D691B">
        <w:rPr>
          <w:rFonts w:ascii="CG Omega" w:hAnsi="CG Omega"/>
          <w:b/>
          <w:sz w:val="22"/>
          <w:szCs w:val="22"/>
        </w:rPr>
        <w:t>zł</w:t>
      </w:r>
      <w:r w:rsidR="001F1E9A" w:rsidRPr="005D691B">
        <w:rPr>
          <w:rFonts w:ascii="CG Omega" w:hAnsi="CG Omega"/>
          <w:sz w:val="22"/>
          <w:szCs w:val="22"/>
        </w:rPr>
        <w:t xml:space="preserve"> </w:t>
      </w:r>
    </w:p>
    <w:p w:rsidR="008865DA" w:rsidRPr="005D691B" w:rsidRDefault="001F1E9A" w:rsidP="00F804B3">
      <w:pPr>
        <w:ind w:left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(słownie:</w:t>
      </w:r>
      <w:r w:rsidR="001F1B48" w:rsidRPr="005D691B">
        <w:rPr>
          <w:rFonts w:ascii="CG Omega" w:hAnsi="CG Omega"/>
          <w:sz w:val="22"/>
          <w:szCs w:val="22"/>
        </w:rPr>
        <w:t xml:space="preserve"> </w:t>
      </w:r>
      <w:r w:rsidR="008865DA" w:rsidRPr="005D691B">
        <w:rPr>
          <w:rFonts w:ascii="CG Omega" w:hAnsi="CG Omega"/>
          <w:sz w:val="22"/>
          <w:szCs w:val="22"/>
        </w:rPr>
        <w:t>…………………………………………………………………………………………………………….</w:t>
      </w:r>
      <w:r w:rsidRPr="005D691B">
        <w:rPr>
          <w:rFonts w:ascii="CG Omega" w:hAnsi="CG Omega"/>
          <w:sz w:val="22"/>
          <w:szCs w:val="22"/>
        </w:rPr>
        <w:t xml:space="preserve">). </w:t>
      </w:r>
    </w:p>
    <w:p w:rsidR="001F1E9A" w:rsidRPr="005D691B" w:rsidRDefault="001F1E9A" w:rsidP="00172ABC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Ilekroć w umowie jest mowa o wynagrodzeniu należy przez to rozumieć wynagrodzenie brutto za całość przedmiotu umowy, określone w ust. 1.</w:t>
      </w:r>
    </w:p>
    <w:p w:rsidR="001F1E9A" w:rsidRPr="005D691B" w:rsidRDefault="001F1E9A" w:rsidP="00172ABC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Wynagrodzenie ryczałtowe stanowi całość wynagrodzenia za przedmiot niniejszej umowy, jest niezmienne i zawiera wszystkie koszty związane z wykonaniem przedmiotu umowy.</w:t>
      </w:r>
    </w:p>
    <w:p w:rsidR="001F1E9A" w:rsidRPr="005D691B" w:rsidRDefault="001F1E9A" w:rsidP="00172ABC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Przyjęta stawka VAT do ustalenia wynagrodzenia ryczałtowego (brutto) określonego </w:t>
      </w:r>
      <w:r w:rsidRPr="005D691B">
        <w:rPr>
          <w:rFonts w:ascii="CG Omega" w:hAnsi="CG Omega"/>
          <w:sz w:val="22"/>
          <w:szCs w:val="22"/>
        </w:rPr>
        <w:br/>
        <w:t xml:space="preserve">w ust. 1 ustalona została w oparciu o przepisy o podatku od towarów i usług obowiązujące </w:t>
      </w:r>
      <w:r w:rsidRPr="005D691B">
        <w:rPr>
          <w:rFonts w:ascii="CG Omega" w:hAnsi="CG Omega"/>
          <w:sz w:val="22"/>
          <w:szCs w:val="22"/>
        </w:rPr>
        <w:br/>
        <w:t>w dniu złożenia oferty.</w:t>
      </w:r>
    </w:p>
    <w:p w:rsidR="001F1E9A" w:rsidRPr="005D691B" w:rsidRDefault="001F1E9A" w:rsidP="00172ABC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 przypadku ustawowej zmiany stawek podatku od towarów i usług w trakcie realizacji umowy – w zakresie niezrealizowanej części przedmiotu umowy wynagrodzenie ryczałtowe (brutto) zostanie odpowiednio zmodyfikowane.</w:t>
      </w:r>
    </w:p>
    <w:p w:rsidR="001F1E9A" w:rsidRPr="005D691B" w:rsidRDefault="001F1E9A" w:rsidP="00172ABC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Przy wystawianiu faktur zostanie zastosowana stawka podatku od towarów i usług obowiązująca w dniu jej wystawienia (w dniu powstania obowiązku podatkowego).</w:t>
      </w:r>
    </w:p>
    <w:p w:rsidR="001F1E9A" w:rsidRPr="005D691B" w:rsidRDefault="001F1E9A" w:rsidP="00172ABC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Wykonawca nie może dokonać przelewu przysługującej mu wierzytelności od Zamawiającego.</w:t>
      </w:r>
    </w:p>
    <w:p w:rsidR="001F1E9A" w:rsidRPr="005D691B" w:rsidRDefault="001F1E9A" w:rsidP="00172ABC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Rozliczenie Wykonawcy za wykonanie elementu przedmiotu umowy określonego </w:t>
      </w:r>
      <w:r w:rsidR="00740395">
        <w:rPr>
          <w:rFonts w:ascii="CG Omega" w:eastAsia="SimSun" w:hAnsi="CG Omega"/>
          <w:kern w:val="3"/>
          <w:sz w:val="22"/>
          <w:szCs w:val="22"/>
          <w:lang w:bidi="en-US"/>
        </w:rPr>
        <w:t xml:space="preserve">§ 1 ust. 3 i 4 </w:t>
      </w:r>
      <w:r w:rsidRPr="005D691B">
        <w:rPr>
          <w:rFonts w:ascii="CG Omega" w:eastAsia="SimSun" w:hAnsi="CG Omega"/>
          <w:kern w:val="3"/>
          <w:sz w:val="22"/>
          <w:szCs w:val="22"/>
          <w:lang w:bidi="en-US"/>
        </w:rPr>
        <w:t xml:space="preserve"> odbędzie się na podstawie faktury końcowej.</w:t>
      </w:r>
    </w:p>
    <w:p w:rsidR="001F1E9A" w:rsidRPr="005D691B" w:rsidRDefault="001F1E9A" w:rsidP="00172ABC">
      <w:pPr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kern w:val="2"/>
          <w:sz w:val="22"/>
          <w:szCs w:val="22"/>
        </w:rPr>
        <w:t xml:space="preserve">Podstawą wystawienia faktury końcowej jest protokół odbioru końcowego przedmiotu umowy. </w:t>
      </w:r>
    </w:p>
    <w:p w:rsidR="001F1E9A" w:rsidRPr="005D691B" w:rsidRDefault="001F1E9A" w:rsidP="00E241BA">
      <w:pPr>
        <w:numPr>
          <w:ilvl w:val="0"/>
          <w:numId w:val="26"/>
        </w:numPr>
        <w:ind w:left="426" w:hanging="56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Termin płatności faktury końcowej wynosi do 14 dni, licząc od daty otrzymania przez Zamawiającego łącznie: faktury wraz z podpisanym pr</w:t>
      </w:r>
      <w:r w:rsidR="00740395">
        <w:rPr>
          <w:rFonts w:ascii="CG Omega" w:hAnsi="CG Omega"/>
          <w:sz w:val="22"/>
          <w:szCs w:val="22"/>
        </w:rPr>
        <w:t xml:space="preserve">otokołem odbioru robót </w:t>
      </w:r>
      <w:r w:rsidRPr="005D691B">
        <w:rPr>
          <w:rFonts w:ascii="CG Omega" w:hAnsi="CG Omega"/>
          <w:sz w:val="22"/>
          <w:szCs w:val="22"/>
        </w:rPr>
        <w:t xml:space="preserve"> </w:t>
      </w:r>
      <w:r w:rsidRPr="005D691B">
        <w:rPr>
          <w:rFonts w:ascii="CG Omega" w:hAnsi="CG Omega"/>
          <w:i/>
          <w:iCs/>
          <w:sz w:val="22"/>
          <w:szCs w:val="22"/>
        </w:rPr>
        <w:t>oraz</w:t>
      </w:r>
      <w:r w:rsidRPr="005D691B">
        <w:rPr>
          <w:rFonts w:ascii="CG Omega" w:hAnsi="CG Omega"/>
          <w:sz w:val="22"/>
          <w:szCs w:val="22"/>
        </w:rPr>
        <w:t xml:space="preserve"> </w:t>
      </w:r>
      <w:r w:rsidRPr="00740395">
        <w:rPr>
          <w:rFonts w:ascii="CG Omega" w:hAnsi="CG Omega"/>
          <w:iCs/>
          <w:sz w:val="22"/>
          <w:szCs w:val="22"/>
        </w:rPr>
        <w:t xml:space="preserve">dowodów </w:t>
      </w:r>
      <w:r w:rsidRPr="005D691B">
        <w:rPr>
          <w:rFonts w:ascii="CG Omega" w:hAnsi="CG Omega"/>
          <w:iCs/>
          <w:sz w:val="22"/>
          <w:szCs w:val="22"/>
        </w:rPr>
        <w:t>na spełnienie przez wykona</w:t>
      </w:r>
      <w:r w:rsidR="00740395">
        <w:rPr>
          <w:rFonts w:ascii="CG Omega" w:hAnsi="CG Omega"/>
          <w:iCs/>
          <w:sz w:val="22"/>
          <w:szCs w:val="22"/>
        </w:rPr>
        <w:t>wcę wymogów określonych w ust.14</w:t>
      </w:r>
      <w:r w:rsidRPr="005D691B">
        <w:rPr>
          <w:rFonts w:ascii="CG Omega" w:eastAsia="SimSun" w:hAnsi="CG Omega"/>
          <w:kern w:val="24"/>
          <w:sz w:val="22"/>
          <w:szCs w:val="22"/>
          <w:lang w:eastAsia="en-US"/>
        </w:rPr>
        <w:t>.</w:t>
      </w:r>
    </w:p>
    <w:p w:rsidR="001F1E9A" w:rsidRPr="005D691B" w:rsidRDefault="001F1E9A" w:rsidP="00E241BA">
      <w:pPr>
        <w:numPr>
          <w:ilvl w:val="0"/>
          <w:numId w:val="26"/>
        </w:numPr>
        <w:ind w:left="426" w:hanging="56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Faktury będą wystawione na nabywcę: </w:t>
      </w:r>
      <w:r w:rsidRPr="005D691B">
        <w:rPr>
          <w:rFonts w:ascii="CG Omega" w:hAnsi="CG Omega"/>
          <w:b/>
          <w:bCs/>
          <w:sz w:val="22"/>
          <w:szCs w:val="22"/>
        </w:rPr>
        <w:t xml:space="preserve">Gmina Wiązownica, </w:t>
      </w:r>
      <w:r w:rsidRPr="005D691B">
        <w:rPr>
          <w:rFonts w:ascii="CG Omega" w:hAnsi="CG Omega"/>
          <w:b/>
          <w:sz w:val="22"/>
          <w:szCs w:val="22"/>
        </w:rPr>
        <w:t xml:space="preserve">ul. Warszawska 15, </w:t>
      </w:r>
      <w:r w:rsidRPr="005D691B">
        <w:rPr>
          <w:rFonts w:ascii="CG Omega" w:hAnsi="CG Omega"/>
          <w:b/>
          <w:sz w:val="22"/>
          <w:szCs w:val="22"/>
        </w:rPr>
        <w:br/>
        <w:t>37-522 Wiązownica,</w:t>
      </w:r>
      <w:r w:rsidRPr="005D691B">
        <w:rPr>
          <w:rFonts w:ascii="CG Omega" w:hAnsi="CG Omega"/>
          <w:bCs/>
          <w:sz w:val="22"/>
          <w:szCs w:val="22"/>
        </w:rPr>
        <w:t xml:space="preserve"> NIP 7922031567</w:t>
      </w:r>
      <w:r w:rsidRPr="005D691B">
        <w:rPr>
          <w:rFonts w:ascii="CG Omega" w:hAnsi="CG Omega"/>
          <w:sz w:val="22"/>
          <w:szCs w:val="22"/>
        </w:rPr>
        <w:t>.</w:t>
      </w:r>
    </w:p>
    <w:p w:rsidR="001F1E9A" w:rsidRPr="005D691B" w:rsidRDefault="001F1E9A" w:rsidP="00E241BA">
      <w:pPr>
        <w:numPr>
          <w:ilvl w:val="0"/>
          <w:numId w:val="26"/>
        </w:numPr>
        <w:ind w:left="426" w:hanging="568"/>
        <w:jc w:val="both"/>
        <w:rPr>
          <w:rFonts w:ascii="CG Omega" w:hAnsi="CG Omega"/>
          <w:kern w:val="2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Faktury będą płatne przelewem na konto Wykonawcy w </w:t>
      </w:r>
      <w:r w:rsidR="00740395">
        <w:rPr>
          <w:rFonts w:ascii="CG Omega" w:hAnsi="CG Omega"/>
          <w:b/>
          <w:sz w:val="22"/>
          <w:szCs w:val="22"/>
        </w:rPr>
        <w:t>…………………………</w:t>
      </w:r>
      <w:r w:rsidRPr="005D691B">
        <w:rPr>
          <w:rFonts w:ascii="CG Omega" w:hAnsi="CG Omega"/>
          <w:b/>
          <w:sz w:val="22"/>
          <w:szCs w:val="22"/>
        </w:rPr>
        <w:t xml:space="preserve"> nr konta</w:t>
      </w:r>
      <w:r w:rsidR="00740395">
        <w:rPr>
          <w:rFonts w:ascii="CG Omega" w:hAnsi="CG Omega"/>
          <w:b/>
          <w:sz w:val="22"/>
          <w:szCs w:val="22"/>
        </w:rPr>
        <w:t xml:space="preserve"> …….</w:t>
      </w:r>
      <w:r w:rsidRPr="005D691B">
        <w:rPr>
          <w:rFonts w:ascii="CG Omega" w:hAnsi="CG Omega"/>
          <w:sz w:val="22"/>
          <w:szCs w:val="22"/>
        </w:rPr>
        <w:t xml:space="preserve">. </w:t>
      </w:r>
      <w:r w:rsidRPr="005D691B">
        <w:rPr>
          <w:rFonts w:ascii="CG Omega" w:hAnsi="CG Omega"/>
          <w:kern w:val="2"/>
          <w:sz w:val="22"/>
          <w:szCs w:val="22"/>
        </w:rPr>
        <w:t>Zmiana numeru rachunku bankowego wymaga aneksu do umowy</w:t>
      </w:r>
      <w:r w:rsidRPr="005D691B">
        <w:rPr>
          <w:rFonts w:ascii="CG Omega" w:hAnsi="CG Omega"/>
          <w:sz w:val="22"/>
          <w:szCs w:val="22"/>
        </w:rPr>
        <w:t xml:space="preserve">. </w:t>
      </w:r>
    </w:p>
    <w:p w:rsidR="001F1E9A" w:rsidRPr="005D691B" w:rsidRDefault="001F1E9A" w:rsidP="00E241BA">
      <w:pPr>
        <w:numPr>
          <w:ilvl w:val="0"/>
          <w:numId w:val="26"/>
        </w:numPr>
        <w:ind w:left="426" w:hanging="56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Warunkiem zapłaty przez Zamawiającego należnego wynagrodzenia za odebrane roboty budowlane jest przedstawienie Zamawiającemu przez Wykonawcę następujących dowodów zapłaty wymagalnego wynagrodzenia Podwykonawcom i dalszym Podwykonawcom, biorącym udział w realizacji odebranych robót budowlanych: </w:t>
      </w:r>
    </w:p>
    <w:p w:rsidR="001F1E9A" w:rsidRPr="005D691B" w:rsidRDefault="001F1E9A" w:rsidP="00172ABC">
      <w:pPr>
        <w:pStyle w:val="Tekstpodstawowy31"/>
        <w:widowControl/>
        <w:numPr>
          <w:ilvl w:val="0"/>
          <w:numId w:val="25"/>
        </w:numPr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oryginały oświadczeń każdego z Podwykonaw</w:t>
      </w:r>
      <w:r w:rsidR="00EF4DA0" w:rsidRPr="005D691B">
        <w:rPr>
          <w:rFonts w:ascii="CG Omega" w:hAnsi="CG Omega"/>
          <w:sz w:val="22"/>
          <w:szCs w:val="22"/>
        </w:rPr>
        <w:t>ców oraz dalszych Podwykonawców</w:t>
      </w:r>
      <w:r w:rsidRPr="005D691B">
        <w:rPr>
          <w:rFonts w:ascii="CG Omega" w:hAnsi="CG Omega"/>
          <w:sz w:val="22"/>
          <w:szCs w:val="22"/>
        </w:rPr>
        <w:t xml:space="preserve">, przy czym każde z tych oświadczeń powinno być wystawione na dzień przypadający nie wcześniej aniżeli </w:t>
      </w:r>
      <w:r w:rsidRPr="005D691B">
        <w:rPr>
          <w:rFonts w:ascii="CG Omega" w:hAnsi="CG Omega"/>
          <w:sz w:val="22"/>
          <w:szCs w:val="22"/>
        </w:rPr>
        <w:lastRenderedPageBreak/>
        <w:t xml:space="preserve">na następny dzień po podpisaniu przez Strony protokołu wykonanych robót, w związku </w:t>
      </w:r>
      <w:r w:rsidR="001B196D" w:rsidRPr="005D691B">
        <w:rPr>
          <w:rFonts w:ascii="CG Omega" w:hAnsi="CG Omega"/>
          <w:sz w:val="22"/>
          <w:szCs w:val="22"/>
        </w:rPr>
        <w:t xml:space="preserve">                   </w:t>
      </w:r>
      <w:r w:rsidRPr="005D691B">
        <w:rPr>
          <w:rFonts w:ascii="CG Omega" w:hAnsi="CG Omega"/>
          <w:sz w:val="22"/>
          <w:szCs w:val="22"/>
        </w:rPr>
        <w:t>z wykonaniem których oświadczenia te są składane,</w:t>
      </w:r>
    </w:p>
    <w:p w:rsidR="001F1E9A" w:rsidRPr="005D691B" w:rsidRDefault="001F1E9A" w:rsidP="00172ABC">
      <w:pPr>
        <w:pStyle w:val="Tekstpodstawowy31"/>
        <w:widowControl/>
        <w:numPr>
          <w:ilvl w:val="0"/>
          <w:numId w:val="25"/>
        </w:numPr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potwierdzenia przelewu kwot zapłaconych przez Wykonawcę każdemu z Podwykonawców oraz  dalszych Podwykonawców wraz z kopiami faktur na podsta</w:t>
      </w:r>
      <w:r w:rsidR="001B196D" w:rsidRPr="005D691B">
        <w:rPr>
          <w:rFonts w:ascii="CG Omega" w:hAnsi="CG Omega"/>
          <w:sz w:val="22"/>
          <w:szCs w:val="22"/>
        </w:rPr>
        <w:t xml:space="preserve">wie których dokonano zapłaty - </w:t>
      </w:r>
      <w:r w:rsidR="00740395">
        <w:rPr>
          <w:rFonts w:ascii="CG Omega" w:hAnsi="CG Omega"/>
          <w:kern w:val="24"/>
          <w:sz w:val="22"/>
          <w:szCs w:val="22"/>
        </w:rPr>
        <w:t>z zastrzeżeniem ust. 16 i 21</w:t>
      </w:r>
      <w:r w:rsidRPr="005D691B">
        <w:rPr>
          <w:rFonts w:ascii="CG Omega" w:hAnsi="CG Omega"/>
          <w:sz w:val="22"/>
          <w:szCs w:val="22"/>
        </w:rPr>
        <w:t>.</w:t>
      </w:r>
    </w:p>
    <w:p w:rsidR="001F1E9A" w:rsidRPr="005D691B" w:rsidRDefault="001F1E9A" w:rsidP="00172ABC">
      <w:pPr>
        <w:pStyle w:val="Akapitzlist"/>
        <w:numPr>
          <w:ilvl w:val="0"/>
          <w:numId w:val="26"/>
        </w:numPr>
        <w:tabs>
          <w:tab w:val="left" w:pos="567"/>
        </w:tabs>
        <w:suppressAutoHyphens w:val="0"/>
        <w:autoSpaceDN/>
        <w:spacing w:before="0" w:beforeAutospacing="0" w:afterAutospacing="0"/>
        <w:ind w:right="57" w:hanging="502"/>
        <w:contextualSpacing/>
        <w:textAlignment w:val="auto"/>
        <w:outlineLvl w:val="0"/>
        <w:rPr>
          <w:rFonts w:ascii="CG Omega" w:hAnsi="CG Omega"/>
          <w:lang w:val="pl-PL"/>
        </w:rPr>
      </w:pPr>
      <w:r w:rsidRPr="005D691B">
        <w:rPr>
          <w:rFonts w:ascii="CG Omega" w:hAnsi="CG Omega"/>
          <w:iCs/>
          <w:lang w:val="pl-PL"/>
        </w:rPr>
        <w:t xml:space="preserve">Wykonawca jest zobowiązany do zapłaty wynagrodzenia należnego Podwykonawcy, zaś Podwykonawca dalszemu Podwykonawcy, w terminach płatności określonych w danej umowie </w:t>
      </w:r>
      <w:r w:rsidRPr="005D691B">
        <w:rPr>
          <w:rFonts w:ascii="CG Omega" w:hAnsi="CG Omega"/>
          <w:iCs/>
          <w:lang w:val="pl-PL"/>
        </w:rPr>
        <w:br/>
        <w:t>o podwykonawstwo, nie dłuższych jednak niż 30 dni od dnia doręczenia Wykonawcy, Podwykonawcy faktury</w:t>
      </w:r>
      <w:r w:rsidRPr="005D691B">
        <w:rPr>
          <w:rFonts w:ascii="CG Omega" w:hAnsi="CG Omega"/>
          <w:iCs/>
          <w:kern w:val="24"/>
          <w:lang w:val="pl-PL"/>
        </w:rPr>
        <w:t xml:space="preserve"> lub rachunku, potwierdzającego wykonanie zleconych Podwykonawcy lub dalszemu Podwykonawcy robót.</w:t>
      </w:r>
      <w:r w:rsidRPr="005D691B">
        <w:rPr>
          <w:rFonts w:ascii="CG Omega" w:hAnsi="CG Omega"/>
          <w:iCs/>
          <w:lang w:val="pl-PL"/>
        </w:rPr>
        <w:t xml:space="preserve"> </w:t>
      </w:r>
    </w:p>
    <w:p w:rsidR="001F1E9A" w:rsidRPr="005D691B" w:rsidRDefault="001F1E9A" w:rsidP="00172ABC">
      <w:pPr>
        <w:pStyle w:val="Tekstpodstawowy31"/>
        <w:widowControl/>
        <w:numPr>
          <w:ilvl w:val="0"/>
          <w:numId w:val="2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 przypadku nieprzedstawienia przez wykonawcę wszystkich dowodów z</w:t>
      </w:r>
      <w:r w:rsidR="00537D25">
        <w:rPr>
          <w:rFonts w:ascii="CG Omega" w:hAnsi="CG Omega"/>
          <w:sz w:val="22"/>
          <w:szCs w:val="22"/>
        </w:rPr>
        <w:t>apłaty, o których mowa w ust. 14.</w:t>
      </w:r>
      <w:r w:rsidRPr="005D691B">
        <w:rPr>
          <w:rFonts w:ascii="CG Omega" w:hAnsi="CG Omega"/>
          <w:sz w:val="22"/>
          <w:szCs w:val="22"/>
        </w:rPr>
        <w:t xml:space="preserve"> Zamawiający wystąpi do podwykonawców lub dalszych podwykonawców którzy zawarli zaakceptowaną przez Zamawiającego umowę o podwykonawstwo której przedmiotem są roboty budowlane, lub który zawarł przedłożoną Zamawiającemu umowę o podwykonawstwo, której przedmiotem są dostawy lub usługi o potwierdzenie czy wykonawca uiścił należne im wynagrodzenie wymagalne.</w:t>
      </w:r>
    </w:p>
    <w:p w:rsidR="001F1E9A" w:rsidRPr="005D691B" w:rsidRDefault="001F1E9A" w:rsidP="00172ABC">
      <w:pPr>
        <w:pStyle w:val="Akapitzlist"/>
        <w:numPr>
          <w:ilvl w:val="0"/>
          <w:numId w:val="26"/>
        </w:numPr>
        <w:tabs>
          <w:tab w:val="left" w:pos="284"/>
        </w:tabs>
        <w:spacing w:before="0" w:beforeAutospacing="0" w:afterAutospacing="0"/>
        <w:ind w:left="426" w:hanging="426"/>
        <w:contextualSpacing/>
        <w:textAlignment w:val="auto"/>
        <w:rPr>
          <w:rFonts w:ascii="CG Omega" w:hAnsi="CG Omega"/>
          <w:iCs/>
          <w:kern w:val="2"/>
          <w:lang w:val="pl-PL"/>
        </w:rPr>
      </w:pPr>
      <w:r w:rsidRPr="005D691B">
        <w:rPr>
          <w:rFonts w:ascii="CG Omega" w:hAnsi="CG Omega"/>
          <w:iCs/>
          <w:kern w:val="24"/>
          <w:lang w:val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 podwykonawstwo, której przedmiotem są dostawy lub usługi, w przypadku uchylenia się od obowiązku zapłaty odpowiednio przez Wykonawcę, Podwykonawcę lub dalszego Podwykonawcę zamówienia na roboty budowlane.</w:t>
      </w:r>
    </w:p>
    <w:p w:rsidR="001F1E9A" w:rsidRPr="005D691B" w:rsidRDefault="001F1E9A" w:rsidP="00172ABC">
      <w:pPr>
        <w:pStyle w:val="Akapitzlist"/>
        <w:numPr>
          <w:ilvl w:val="0"/>
          <w:numId w:val="26"/>
        </w:numPr>
        <w:tabs>
          <w:tab w:val="left" w:pos="426"/>
        </w:tabs>
        <w:spacing w:before="0" w:beforeAutospacing="0" w:afterAutospacing="0"/>
        <w:ind w:left="426" w:hanging="426"/>
        <w:contextualSpacing/>
        <w:textAlignment w:val="auto"/>
        <w:rPr>
          <w:rFonts w:ascii="CG Omega" w:hAnsi="CG Omega"/>
          <w:iCs/>
          <w:kern w:val="2"/>
          <w:lang w:val="pl-PL"/>
        </w:rPr>
      </w:pPr>
      <w:r w:rsidRPr="005D691B">
        <w:rPr>
          <w:rFonts w:ascii="CG Omega" w:hAnsi="CG Omega"/>
          <w:iCs/>
          <w:kern w:val="24"/>
          <w:lang w:val="pl-PL"/>
        </w:rPr>
        <w:t>Wynagr</w:t>
      </w:r>
      <w:r w:rsidR="00537D25">
        <w:rPr>
          <w:rFonts w:ascii="CG Omega" w:hAnsi="CG Omega"/>
          <w:iCs/>
          <w:kern w:val="24"/>
          <w:lang w:val="pl-PL"/>
        </w:rPr>
        <w:t>odzenie, o którym mowa w ust. 16.</w:t>
      </w:r>
      <w:r w:rsidRPr="005D691B">
        <w:rPr>
          <w:rFonts w:ascii="CG Omega" w:hAnsi="CG Omega"/>
          <w:iCs/>
          <w:kern w:val="24"/>
          <w:lang w:val="pl-PL"/>
        </w:rPr>
        <w:t xml:space="preserve"> dotyczy wyłącznie należności powstałych po zaakceptowaniu przez Zamawiającego umowy o podwykonawstwo, której przedmiotem są roboty budowlane lub po przedłożeniu Zamawiającemu poświadczonej za zgodność z oryginałem kopii umowy o podwykonawstwo, której przedmiotem są dostawy lub usługi.</w:t>
      </w:r>
    </w:p>
    <w:p w:rsidR="001F1E9A" w:rsidRPr="005D691B" w:rsidRDefault="001F1E9A" w:rsidP="00172ABC">
      <w:pPr>
        <w:pStyle w:val="Akapitzlist"/>
        <w:numPr>
          <w:ilvl w:val="0"/>
          <w:numId w:val="26"/>
        </w:numPr>
        <w:tabs>
          <w:tab w:val="left" w:pos="426"/>
        </w:tabs>
        <w:spacing w:before="0" w:beforeAutospacing="0" w:afterAutospacing="0"/>
        <w:ind w:left="426" w:hanging="426"/>
        <w:contextualSpacing/>
        <w:textAlignment w:val="auto"/>
        <w:rPr>
          <w:rFonts w:ascii="CG Omega" w:hAnsi="CG Omega"/>
          <w:iCs/>
          <w:kern w:val="2"/>
          <w:lang w:val="pl-PL"/>
        </w:rPr>
      </w:pPr>
      <w:r w:rsidRPr="005D691B">
        <w:rPr>
          <w:rFonts w:ascii="CG Omega" w:hAnsi="CG Omega"/>
          <w:iCs/>
          <w:kern w:val="24"/>
          <w:lang w:val="pl-PL"/>
        </w:rPr>
        <w:t>Bezpośrednia zapłata obejmuje wyłącznie należne wynagrodzenie bez odsetek należnych Podwykonawcy lub dalszemu Podwykonawcy. Przed dokonaniem tej zapłaty Zamawiający wzywa Wykonawcę do zgłoszenia pisemnych uwag dotyczących</w:t>
      </w:r>
      <w:r w:rsidRPr="005D691B">
        <w:rPr>
          <w:rFonts w:ascii="CG Omega" w:hAnsi="CG Omega"/>
          <w:iCs/>
          <w:spacing w:val="8"/>
          <w:kern w:val="24"/>
          <w:lang w:val="pl-PL"/>
        </w:rPr>
        <w:t xml:space="preserve"> </w:t>
      </w:r>
      <w:r w:rsidRPr="005D691B">
        <w:rPr>
          <w:rFonts w:ascii="CG Omega" w:hAnsi="CG Omega"/>
          <w:iCs/>
          <w:kern w:val="2"/>
          <w:lang w:val="pl-PL"/>
        </w:rPr>
        <w:t>zasadności bezpośredniej zapłaty wynagrodzenia Podwykonawcy lub dalszemu Podwykonawcy w terminie 7 dni od dnia doręczenia wezwania.</w:t>
      </w:r>
    </w:p>
    <w:p w:rsidR="001F1E9A" w:rsidRPr="005D691B" w:rsidRDefault="001F1E9A" w:rsidP="00172ABC">
      <w:pPr>
        <w:pStyle w:val="Akapitzlist"/>
        <w:numPr>
          <w:ilvl w:val="0"/>
          <w:numId w:val="26"/>
        </w:numPr>
        <w:tabs>
          <w:tab w:val="left" w:pos="426"/>
        </w:tabs>
        <w:spacing w:before="0" w:beforeAutospacing="0" w:afterAutospacing="0"/>
        <w:ind w:left="426" w:hanging="426"/>
        <w:contextualSpacing/>
        <w:textAlignment w:val="auto"/>
        <w:rPr>
          <w:rFonts w:ascii="CG Omega" w:hAnsi="CG Omega"/>
          <w:iCs/>
          <w:kern w:val="2"/>
          <w:lang w:val="pl-PL"/>
        </w:rPr>
      </w:pPr>
      <w:r w:rsidRPr="005D691B">
        <w:rPr>
          <w:rFonts w:ascii="CG Omega" w:hAnsi="CG Omega"/>
          <w:iCs/>
          <w:kern w:val="2"/>
          <w:lang w:val="pl-PL"/>
        </w:rPr>
        <w:t>W przypadku zgłoszeni</w:t>
      </w:r>
      <w:r w:rsidR="00537D25">
        <w:rPr>
          <w:rFonts w:ascii="CG Omega" w:hAnsi="CG Omega"/>
          <w:iCs/>
          <w:kern w:val="2"/>
          <w:lang w:val="pl-PL"/>
        </w:rPr>
        <w:t>a uwag, o których mowa w ust. 19</w:t>
      </w:r>
      <w:r w:rsidRPr="005D691B">
        <w:rPr>
          <w:rFonts w:ascii="CG Omega" w:hAnsi="CG Omega"/>
          <w:iCs/>
          <w:kern w:val="2"/>
          <w:lang w:val="pl-PL"/>
        </w:rPr>
        <w:t>, w terminie 7 dni od dnia doręczenia odpowiedzi na wezwanie, Zamawiający może:</w:t>
      </w:r>
    </w:p>
    <w:p w:rsidR="001F1E9A" w:rsidRPr="005D691B" w:rsidRDefault="001F1E9A" w:rsidP="00172ABC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autoSpaceDN w:val="0"/>
        <w:ind w:left="709" w:hanging="283"/>
        <w:jc w:val="both"/>
        <w:rPr>
          <w:rFonts w:ascii="CG Omega" w:eastAsia="SimSun" w:hAnsi="CG Omega"/>
          <w:iCs/>
          <w:kern w:val="2"/>
          <w:sz w:val="22"/>
          <w:szCs w:val="22"/>
        </w:rPr>
      </w:pPr>
      <w:r w:rsidRPr="005D691B">
        <w:rPr>
          <w:rFonts w:ascii="CG Omega" w:eastAsia="SimSun" w:hAnsi="CG Omega"/>
          <w:iCs/>
          <w:kern w:val="2"/>
          <w:sz w:val="22"/>
          <w:szCs w:val="22"/>
        </w:rPr>
        <w:t>nie dokonać bezpośredniej zapłaty wynagrodzenia Podwykonawcy lub dalszemu Podwykonawcy, jeżeli Wykonawca wykaże niezasadność takiej zapłaty, albo</w:t>
      </w:r>
    </w:p>
    <w:p w:rsidR="001F1E9A" w:rsidRPr="005D691B" w:rsidRDefault="001F1E9A" w:rsidP="00172ABC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autoSpaceDN w:val="0"/>
        <w:ind w:left="709" w:hanging="283"/>
        <w:jc w:val="both"/>
        <w:rPr>
          <w:rFonts w:ascii="CG Omega" w:eastAsia="SimSun" w:hAnsi="CG Omega"/>
          <w:iCs/>
          <w:kern w:val="2"/>
          <w:sz w:val="22"/>
          <w:szCs w:val="22"/>
        </w:rPr>
      </w:pPr>
      <w:r w:rsidRPr="005D691B">
        <w:rPr>
          <w:rFonts w:ascii="CG Omega" w:eastAsia="SimSun" w:hAnsi="CG Omega"/>
          <w:iCs/>
          <w:kern w:val="2"/>
          <w:sz w:val="22"/>
          <w:szCs w:val="22"/>
        </w:rPr>
        <w:t>złożyć do depozytu sądowego kwotę potrzebną na pokrycie wynagrodzenia Podwykonawcy lub dalszemu Podwykonawcy w przypadku istnienia zasadniczej wątpliwości Zamawiającego co do wysokości należnej zapłaty lub podmiotu, któremu płatność się należy,</w:t>
      </w:r>
    </w:p>
    <w:p w:rsidR="001F1E9A" w:rsidRPr="005D691B" w:rsidRDefault="001F1E9A" w:rsidP="00172ABC">
      <w:pPr>
        <w:numPr>
          <w:ilvl w:val="0"/>
          <w:numId w:val="27"/>
        </w:numPr>
        <w:tabs>
          <w:tab w:val="clear" w:pos="1440"/>
          <w:tab w:val="num" w:pos="709"/>
        </w:tabs>
        <w:suppressAutoHyphens/>
        <w:autoSpaceDN w:val="0"/>
        <w:ind w:left="709" w:hanging="283"/>
        <w:jc w:val="both"/>
        <w:rPr>
          <w:rFonts w:ascii="CG Omega" w:eastAsia="SimSun" w:hAnsi="CG Omega"/>
          <w:iCs/>
          <w:kern w:val="2"/>
          <w:sz w:val="22"/>
          <w:szCs w:val="22"/>
        </w:rPr>
      </w:pPr>
      <w:r w:rsidRPr="005D691B">
        <w:rPr>
          <w:rFonts w:ascii="CG Omega" w:eastAsia="SimSun" w:hAnsi="CG Omega"/>
          <w:iCs/>
          <w:kern w:val="2"/>
          <w:sz w:val="22"/>
          <w:szCs w:val="22"/>
        </w:rPr>
        <w:t xml:space="preserve">dokonać bezpośredniej zapłaty wynagrodzenia Podwykonawcy lub dalszemu Podwykonawcy, jeżeli Podwykonawca lub dalszy Podwykonawca wykaże 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>zasadność takiej zapłaty.</w:t>
      </w:r>
    </w:p>
    <w:p w:rsidR="001F1E9A" w:rsidRPr="005D691B" w:rsidRDefault="001F1E9A" w:rsidP="00172ABC">
      <w:pPr>
        <w:pStyle w:val="Akapitzlist"/>
        <w:numPr>
          <w:ilvl w:val="0"/>
          <w:numId w:val="26"/>
        </w:numPr>
        <w:spacing w:before="0" w:beforeAutospacing="0" w:afterAutospacing="0"/>
        <w:ind w:hanging="502"/>
        <w:rPr>
          <w:rFonts w:ascii="CG Omega" w:hAnsi="CG Omega"/>
          <w:iCs/>
          <w:kern w:val="24"/>
          <w:lang w:val="pl-PL"/>
        </w:rPr>
      </w:pPr>
      <w:r w:rsidRPr="005D691B">
        <w:rPr>
          <w:rFonts w:ascii="CG Omega" w:hAnsi="CG Omega"/>
          <w:iCs/>
          <w:kern w:val="24"/>
          <w:lang w:val="pl-PL"/>
        </w:rPr>
        <w:t>W przypadku dokonania bezpośredniej zapłaty Podwykonawcy lub dalszemu Podwykonawcy  Zamawiający potrąca kwotę wypłaconego wynagrodzenia z wynagrodzenia należnego Wykonawcy.</w:t>
      </w:r>
    </w:p>
    <w:p w:rsidR="00D60954" w:rsidRPr="005D691B" w:rsidRDefault="00B71A34" w:rsidP="00172ABC">
      <w:pPr>
        <w:pStyle w:val="Akapitzlist"/>
        <w:numPr>
          <w:ilvl w:val="0"/>
          <w:numId w:val="26"/>
        </w:numPr>
        <w:spacing w:before="0" w:beforeAutospacing="0" w:afterAutospacing="0"/>
        <w:ind w:hanging="502"/>
        <w:rPr>
          <w:rFonts w:ascii="CG Omega" w:hAnsi="CG Omega"/>
          <w:lang w:val="pl-PL"/>
        </w:rPr>
      </w:pPr>
      <w:r w:rsidRPr="005D691B">
        <w:rPr>
          <w:rFonts w:ascii="CG Omega" w:hAnsi="CG Omega"/>
          <w:lang w:val="pl-PL"/>
        </w:rPr>
        <w:t>W przypadku zawarcia umowy z Podwykonawcą lub zmiany Podwykonawcy, bez zgody Zamawiającego, zmiany warunków umowy z Podwykonawcą bez zgody Zamawiającego  lub zastrzeżeń do umowy z Podwykonawcą zgłoszonych przez Zamawiającego,  Zamawiający nie ponosi odpowiedzialności za zapłatę wynagrodzenia za roboty budowlane wykonane przez Podwykonawcę.</w:t>
      </w:r>
    </w:p>
    <w:p w:rsidR="00FB4C1A" w:rsidRPr="005D691B" w:rsidRDefault="00537D25" w:rsidP="00172ABC">
      <w:pPr>
        <w:suppressAutoHyphens/>
        <w:autoSpaceDN w:val="0"/>
        <w:ind w:left="426" w:hanging="426"/>
        <w:jc w:val="both"/>
        <w:rPr>
          <w:rFonts w:ascii="CG Omega" w:eastAsia="SimSun" w:hAnsi="CG Omega"/>
          <w:iCs/>
          <w:kern w:val="24"/>
          <w:sz w:val="22"/>
          <w:szCs w:val="22"/>
        </w:rPr>
      </w:pPr>
      <w:r>
        <w:rPr>
          <w:rFonts w:ascii="CG Omega" w:eastAsia="SimSun" w:hAnsi="CG Omega"/>
          <w:kern w:val="24"/>
          <w:sz w:val="22"/>
          <w:szCs w:val="22"/>
        </w:rPr>
        <w:t>22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. </w:t>
      </w:r>
      <w:r w:rsidR="00FB4C1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Konieczność </w:t>
      </w:r>
      <w:r w:rsidR="00FB4C1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wielokrotnego </w:t>
      </w:r>
      <w:r w:rsidR="00FB4C1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>dokonywania</w:t>
      </w:r>
      <w:r w:rsidR="00FB4C1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bezpośredniej </w:t>
      </w:r>
      <w:r w:rsidR="00FB4C1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>zapłaty Podwykonawcy</w:t>
      </w:r>
      <w:r w:rsidR="00FB4C1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lub dalszemu </w:t>
      </w:r>
      <w:r w:rsidR="00FB4C1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</w:p>
    <w:p w:rsidR="00FB4C1A" w:rsidRPr="005D691B" w:rsidRDefault="00FB4C1A" w:rsidP="00172ABC">
      <w:pPr>
        <w:suppressAutoHyphens/>
        <w:autoSpaceDN w:val="0"/>
        <w:ind w:left="426" w:hanging="426"/>
        <w:jc w:val="both"/>
        <w:rPr>
          <w:rFonts w:ascii="CG Omega" w:eastAsia="SimSun" w:hAnsi="CG Omega"/>
          <w:iCs/>
          <w:kern w:val="24"/>
          <w:sz w:val="22"/>
          <w:szCs w:val="22"/>
        </w:rPr>
      </w:pP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      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Podwykonawcy, o których 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537D25">
        <w:rPr>
          <w:rFonts w:ascii="CG Omega" w:eastAsia="SimSun" w:hAnsi="CG Omega"/>
          <w:iCs/>
          <w:kern w:val="24"/>
          <w:sz w:val="22"/>
          <w:szCs w:val="22"/>
        </w:rPr>
        <w:t>mowa w ust. 16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, lub konieczność 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dokonania bezpośrednich zapłat na </w:t>
      </w:r>
    </w:p>
    <w:p w:rsidR="00FB4C1A" w:rsidRPr="005D691B" w:rsidRDefault="00FB4C1A" w:rsidP="00172ABC">
      <w:pPr>
        <w:suppressAutoHyphens/>
        <w:autoSpaceDN w:val="0"/>
        <w:ind w:left="426" w:hanging="426"/>
        <w:jc w:val="both"/>
        <w:rPr>
          <w:rFonts w:ascii="CG Omega" w:eastAsia="SimSun" w:hAnsi="CG Omega"/>
          <w:iCs/>
          <w:kern w:val="24"/>
          <w:sz w:val="22"/>
          <w:szCs w:val="22"/>
        </w:rPr>
      </w:pP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      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sumę 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większą niż 0,5% wartości 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>umowy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w 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sprawie 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>zamów</w:t>
      </w: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ienia  publicznego  może stanowić  </w:t>
      </w:r>
    </w:p>
    <w:p w:rsidR="001F1E9A" w:rsidRPr="005D691B" w:rsidRDefault="00FB4C1A" w:rsidP="00172ABC">
      <w:pPr>
        <w:suppressAutoHyphens/>
        <w:autoSpaceDN w:val="0"/>
        <w:ind w:left="426" w:hanging="426"/>
        <w:jc w:val="both"/>
        <w:rPr>
          <w:rFonts w:ascii="CG Omega" w:eastAsia="SimSun" w:hAnsi="CG Omega"/>
          <w:iCs/>
          <w:kern w:val="24"/>
          <w:sz w:val="22"/>
          <w:szCs w:val="22"/>
        </w:rPr>
      </w:pPr>
      <w:r w:rsidRPr="005D691B">
        <w:rPr>
          <w:rFonts w:ascii="CG Omega" w:eastAsia="SimSun" w:hAnsi="CG Omega"/>
          <w:iCs/>
          <w:kern w:val="24"/>
          <w:sz w:val="22"/>
          <w:szCs w:val="22"/>
        </w:rPr>
        <w:t xml:space="preserve">        </w:t>
      </w:r>
      <w:r w:rsidR="001F1E9A" w:rsidRPr="005D691B">
        <w:rPr>
          <w:rFonts w:ascii="CG Omega" w:eastAsia="SimSun" w:hAnsi="CG Omega"/>
          <w:iCs/>
          <w:kern w:val="24"/>
          <w:sz w:val="22"/>
          <w:szCs w:val="22"/>
        </w:rPr>
        <w:t>podstawę do odstąpienia od umowy w sprawie zamówienia publicznego przez Zamawiającego.</w:t>
      </w:r>
    </w:p>
    <w:p w:rsidR="0028776A" w:rsidRPr="005D691B" w:rsidRDefault="0028776A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E241BA" w:rsidRDefault="00E241BA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28776A" w:rsidRPr="005D691B" w:rsidRDefault="002D1E59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lastRenderedPageBreak/>
        <w:t xml:space="preserve">§ 6   </w:t>
      </w:r>
      <w:r w:rsidR="0028776A" w:rsidRPr="005D691B">
        <w:rPr>
          <w:rFonts w:ascii="CG Omega" w:hAnsi="CG Omega"/>
          <w:b/>
          <w:sz w:val="22"/>
          <w:szCs w:val="22"/>
          <w:u w:val="thick"/>
        </w:rPr>
        <w:t>Przedstawiciele stron</w:t>
      </w:r>
    </w:p>
    <w:p w:rsidR="00195122" w:rsidRPr="005D691B" w:rsidRDefault="00195122" w:rsidP="00172ABC">
      <w:pPr>
        <w:ind w:right="195"/>
        <w:jc w:val="center"/>
        <w:rPr>
          <w:rFonts w:ascii="CG Omega" w:hAnsi="CG Omega"/>
          <w:sz w:val="22"/>
          <w:szCs w:val="22"/>
        </w:rPr>
      </w:pPr>
    </w:p>
    <w:p w:rsidR="00FB4C1A" w:rsidRPr="005D691B" w:rsidRDefault="001667B9" w:rsidP="00172ABC">
      <w:pPr>
        <w:ind w:left="426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1. 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Ze strony zamawiają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cego, bieżący nadzór  w spawach związanych z realizacją  niniejszej umowy sprawował będzie:</w:t>
      </w:r>
    </w:p>
    <w:p w:rsidR="00FB4C1A" w:rsidRPr="005D691B" w:rsidRDefault="00EE7C2A" w:rsidP="00172ABC">
      <w:pPr>
        <w:ind w:left="993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>
        <w:rPr>
          <w:rFonts w:ascii="CG Omega" w:eastAsiaTheme="minorHAnsi" w:hAnsi="CG Omega" w:cstheme="minorBidi"/>
          <w:sz w:val="22"/>
          <w:szCs w:val="22"/>
          <w:lang w:eastAsia="en-US"/>
        </w:rPr>
        <w:t xml:space="preserve">a) </w:t>
      </w:r>
      <w:r>
        <w:rPr>
          <w:rFonts w:ascii="CG Omega" w:eastAsiaTheme="minorHAnsi" w:hAnsi="CG Omega" w:cstheme="minorBidi"/>
          <w:sz w:val="22"/>
          <w:szCs w:val="22"/>
          <w:lang w:eastAsia="en-US"/>
        </w:rPr>
        <w:tab/>
        <w:t>w zakresie branży elektrycznej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Pan  P.…………………….., posiadający uprawnienia budowlane nr……………………  (specjalność konstrukcyjno-budowlana).</w:t>
      </w:r>
    </w:p>
    <w:p w:rsidR="004E5518" w:rsidRPr="005D691B" w:rsidRDefault="004E5518" w:rsidP="00172ABC">
      <w:pPr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2. 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Inspektor nadzoru działa w zakresie określonym w art. 25 i 26 ustawy Prawo budowlane.</w:t>
      </w:r>
    </w:p>
    <w:p w:rsidR="004E5518" w:rsidRPr="005D691B" w:rsidRDefault="004E5518" w:rsidP="00172ABC">
      <w:pPr>
        <w:ind w:left="426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3. 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Inspektor nadzoru uprawniony jest do wydawania Wykonawcy poleceń związanych z jakością 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       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i 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ilością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robót, które są niezbędne do prawidłowego oraz zgodnego z Umową wykonania robót.</w:t>
      </w:r>
    </w:p>
    <w:p w:rsidR="004E5518" w:rsidRPr="005D691B" w:rsidRDefault="004E5518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195122" w:rsidRPr="005D691B" w:rsidRDefault="00FB4C1A" w:rsidP="00172ABC">
      <w:pPr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4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. 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Ze strony Wykonawcy 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kierownicze funkcje  związane z realizacją zamówienia pełnił będzie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:</w:t>
      </w:r>
    </w:p>
    <w:p w:rsidR="001667B9" w:rsidRPr="005D691B" w:rsidRDefault="00FB4C1A" w:rsidP="00172ABC">
      <w:pPr>
        <w:ind w:left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a) 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kierownik budowy P.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…………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…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.....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., posiadający uprawnienia budowlane nr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…………………… </w:t>
      </w:r>
    </w:p>
    <w:p w:rsidR="00195122" w:rsidRPr="005D691B" w:rsidRDefault="001667B9" w:rsidP="00172ABC">
      <w:pPr>
        <w:ind w:left="240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 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  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(spe</w:t>
      </w:r>
      <w:r w:rsidR="00EE7C2A">
        <w:rPr>
          <w:rFonts w:ascii="CG Omega" w:eastAsiaTheme="minorHAnsi" w:hAnsi="CG Omega" w:cstheme="minorBidi"/>
          <w:sz w:val="22"/>
          <w:szCs w:val="22"/>
          <w:lang w:eastAsia="en-US"/>
        </w:rPr>
        <w:t>cjalność instalacyjna w zakresie sieci i instalacji elektrycznych i elektroenergetycznych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).</w:t>
      </w:r>
    </w:p>
    <w:p w:rsidR="00195122" w:rsidRPr="005D691B" w:rsidRDefault="001667B9" w:rsidP="00172ABC">
      <w:pPr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 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  </w:t>
      </w:r>
      <w:r w:rsidR="00EE7C2A">
        <w:rPr>
          <w:rFonts w:ascii="CG Omega" w:eastAsiaTheme="minorHAnsi" w:hAnsi="CG Omega" w:cstheme="minorBidi"/>
          <w:sz w:val="22"/>
          <w:szCs w:val="22"/>
          <w:lang w:eastAsia="en-US"/>
        </w:rPr>
        <w:t>b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)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kierownika robót branż</w:t>
      </w:r>
      <w:r w:rsidR="00FB4C1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y elektrycznej 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P. ……………</w:t>
      </w:r>
      <w:r w:rsidR="007B7A9F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…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.., posiadający uprawnienia</w:t>
      </w:r>
    </w:p>
    <w:p w:rsidR="00195122" w:rsidRPr="005D691B" w:rsidRDefault="007B7A9F" w:rsidP="00EE7C2A">
      <w:pPr>
        <w:ind w:left="993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budowlane nr ……………………………</w:t>
      </w:r>
      <w:r w:rsidR="00EE7C2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(spe</w:t>
      </w:r>
      <w:r w:rsidR="00EE7C2A">
        <w:rPr>
          <w:rFonts w:ascii="CG Omega" w:eastAsiaTheme="minorHAnsi" w:hAnsi="CG Omega" w:cstheme="minorBidi"/>
          <w:sz w:val="22"/>
          <w:szCs w:val="22"/>
          <w:lang w:eastAsia="en-US"/>
        </w:rPr>
        <w:t>cjalność instalacyjna w zakresie sieci i  instalacji elektrycznych i elektroenergetycznych</w:t>
      </w:r>
      <w:r w:rsidR="00EE7C2A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)</w:t>
      </w:r>
    </w:p>
    <w:p w:rsidR="00195122" w:rsidRPr="005D691B" w:rsidRDefault="00FB4C1A" w:rsidP="00172ABC">
      <w:pPr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5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. 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="007B7A9F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 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Kierownik budowy/robót realizuje obowiązki określone w art. 22 ustawy Prawo budowlane.</w:t>
      </w:r>
    </w:p>
    <w:p w:rsidR="00195122" w:rsidRPr="005D691B" w:rsidRDefault="00FB4C1A" w:rsidP="00172ABC">
      <w:pPr>
        <w:ind w:left="426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6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. </w:t>
      </w:r>
      <w:r w:rsidR="007B7A9F"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Wykonawca niezwłocznie powiadomi Zamawiającego na piśmie o za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miarze zmiany kierownika budowy wskazując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naz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wisko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zastępcy, jego uprawnień budowlanych oraz danych na temat doświadczenia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zawodowego wraz z uzasadnieniem zmiany.</w:t>
      </w:r>
    </w:p>
    <w:p w:rsidR="00195122" w:rsidRPr="00F804B3" w:rsidRDefault="007B7A9F" w:rsidP="00F804B3">
      <w:pPr>
        <w:ind w:left="426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>7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. </w:t>
      </w:r>
      <w:r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Zmiana kierownika budowy dokonana w sposób określony w niniejszym paragrafie nie stanowi zmiany</w:t>
      </w:r>
      <w:r w:rsidR="001667B9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="0019512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umowy i nie wymaga aneksu do umowy.</w:t>
      </w:r>
    </w:p>
    <w:p w:rsidR="0028776A" w:rsidRPr="005D691B" w:rsidRDefault="0028776A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2D1E59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>§ 7</w:t>
      </w:r>
      <w:r w:rsidR="00A737B4" w:rsidRPr="005D691B">
        <w:rPr>
          <w:rFonts w:ascii="CG Omega" w:hAnsi="CG Omega"/>
          <w:b/>
          <w:sz w:val="22"/>
          <w:szCs w:val="22"/>
          <w:u w:val="thick"/>
        </w:rPr>
        <w:t>. Odbiory robót</w:t>
      </w:r>
    </w:p>
    <w:p w:rsidR="006B0B36" w:rsidRPr="005D691B" w:rsidRDefault="006B0B36" w:rsidP="00172ABC">
      <w:pPr>
        <w:ind w:right="195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A737B4" w:rsidP="00172ABC">
      <w:pPr>
        <w:numPr>
          <w:ilvl w:val="0"/>
          <w:numId w:val="8"/>
        </w:numPr>
        <w:tabs>
          <w:tab w:val="clear" w:pos="463"/>
          <w:tab w:val="num" w:pos="426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Strony zgodnie postanawiają, że będą stosowane następujące rodzaje odbiorów robót:</w:t>
      </w:r>
    </w:p>
    <w:p w:rsidR="00A737B4" w:rsidRPr="005D691B" w:rsidRDefault="00A737B4" w:rsidP="00172ABC">
      <w:pPr>
        <w:numPr>
          <w:ilvl w:val="1"/>
          <w:numId w:val="8"/>
        </w:numPr>
        <w:tabs>
          <w:tab w:val="num" w:pos="709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Odbiory robót zanikających i ulegających zakryciu,</w:t>
      </w:r>
    </w:p>
    <w:p w:rsidR="00A737B4" w:rsidRPr="005D691B" w:rsidRDefault="00A737B4" w:rsidP="00172ABC">
      <w:pPr>
        <w:numPr>
          <w:ilvl w:val="1"/>
          <w:numId w:val="8"/>
        </w:numPr>
        <w:tabs>
          <w:tab w:val="num" w:pos="709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Odbiór końcowy.</w:t>
      </w:r>
    </w:p>
    <w:p w:rsidR="00A737B4" w:rsidRPr="005D691B" w:rsidRDefault="00EE7C2A" w:rsidP="00172ABC">
      <w:pPr>
        <w:numPr>
          <w:ilvl w:val="0"/>
          <w:numId w:val="8"/>
        </w:numPr>
        <w:tabs>
          <w:tab w:val="clear" w:pos="463"/>
          <w:tab w:val="num" w:pos="426"/>
        </w:tabs>
        <w:ind w:left="426" w:hanging="426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Odbiory </w:t>
      </w:r>
      <w:r w:rsidR="00A737B4" w:rsidRPr="005D691B">
        <w:rPr>
          <w:rFonts w:ascii="CG Omega" w:hAnsi="CG Omega"/>
          <w:sz w:val="22"/>
          <w:szCs w:val="22"/>
        </w:rPr>
        <w:t>robót zanikających i ulegających zakryciu, dokonywane będą przez Inspektora nadzoru inwestorskiego (jeżeli został powołany) oraz zamawiającego. Wykonawca winien zgłaszać gotowość do odbiorów, o których mowa wyżej, wpisem do dziennika budowy (jeżeli prowadzenie dziennika było wymagane) z odpowiednim wyprzedzeniem umożliwiającym podjęcie działań przez Inspektora nadzoru inwestorskiego.</w:t>
      </w:r>
    </w:p>
    <w:p w:rsidR="00195122" w:rsidRPr="005D691B" w:rsidRDefault="00195122" w:rsidP="00EE7C2A">
      <w:pPr>
        <w:pStyle w:val="Akapitzlist"/>
        <w:numPr>
          <w:ilvl w:val="0"/>
          <w:numId w:val="8"/>
        </w:numPr>
        <w:spacing w:before="0" w:beforeAutospacing="0" w:afterAutospacing="0"/>
        <w:ind w:hanging="463"/>
        <w:rPr>
          <w:rFonts w:ascii="CG Omega" w:hAnsi="CG Omega"/>
          <w:lang w:val="pl-PL"/>
        </w:rPr>
      </w:pPr>
      <w:r w:rsidRPr="005D691B">
        <w:rPr>
          <w:rFonts w:ascii="CG Omega" w:hAnsi="CG Omega"/>
          <w:lang w:val="pl-PL"/>
        </w:rPr>
        <w:t xml:space="preserve">Odbiór końcowy dokonany zostanie  po całkowitym zakończeniu wszystkich robót składających się  na przedmiot umowy przy udziale Zamawiającego i Wykonawcy.  Dokonanie odbioru końcowego oznacza zakończenie przez Wykonawcę prac w terminie zgłoszenia gotowości do tego odbioru. </w:t>
      </w:r>
    </w:p>
    <w:p w:rsidR="00195122" w:rsidRPr="005D691B" w:rsidRDefault="00195122" w:rsidP="00EE7C2A">
      <w:pPr>
        <w:pStyle w:val="Akapitzlist"/>
        <w:numPr>
          <w:ilvl w:val="0"/>
          <w:numId w:val="8"/>
        </w:numPr>
        <w:spacing w:before="0" w:beforeAutospacing="0" w:afterAutospacing="0"/>
        <w:ind w:hanging="463"/>
        <w:rPr>
          <w:rFonts w:ascii="CG Omega" w:hAnsi="CG Omega"/>
          <w:lang w:val="pl-PL"/>
        </w:rPr>
      </w:pPr>
      <w:r w:rsidRPr="005D691B">
        <w:rPr>
          <w:rFonts w:ascii="CG Omega" w:hAnsi="CG Omega"/>
          <w:lang w:val="pl-PL"/>
        </w:rPr>
        <w:t>Wraz ze zgłoszeniem Wykonawca przedłoży stosowną kompletną dokumentację  odbiorową – operat powykonawczy.</w:t>
      </w:r>
    </w:p>
    <w:p w:rsidR="00A737B4" w:rsidRPr="005D691B" w:rsidRDefault="00A737B4" w:rsidP="00172ABC">
      <w:pPr>
        <w:numPr>
          <w:ilvl w:val="0"/>
          <w:numId w:val="8"/>
        </w:numPr>
        <w:tabs>
          <w:tab w:val="clear" w:pos="463"/>
          <w:tab w:val="num" w:pos="426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Wykonawca zgłosi Zamawiającemu gotowość do odbioru końcowego, pisemnie bezpośrednio </w:t>
      </w:r>
      <w:r w:rsidR="00EE7C2A">
        <w:rPr>
          <w:rFonts w:ascii="CG Omega" w:hAnsi="CG Omega"/>
          <w:sz w:val="22"/>
          <w:szCs w:val="22"/>
        </w:rPr>
        <w:t xml:space="preserve">       </w:t>
      </w:r>
      <w:r w:rsidRPr="005D691B">
        <w:rPr>
          <w:rFonts w:ascii="CG Omega" w:hAnsi="CG Omega"/>
          <w:sz w:val="22"/>
          <w:szCs w:val="22"/>
        </w:rPr>
        <w:t>w siedzibie Zamawiającego.</w:t>
      </w:r>
    </w:p>
    <w:p w:rsidR="00A737B4" w:rsidRPr="005D691B" w:rsidRDefault="00A737B4" w:rsidP="00172ABC">
      <w:pPr>
        <w:numPr>
          <w:ilvl w:val="0"/>
          <w:numId w:val="8"/>
        </w:numPr>
        <w:tabs>
          <w:tab w:val="clear" w:pos="463"/>
          <w:tab w:val="num" w:pos="426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Podstawą zgłoszenia przez Wykonawcę gotowości do odbioru końcowego, będzie faktyczne wykonanie robót, potwierdzone w dzienniku budowy (jeżeli jest wymagany) wpisem dokonanym przez kierownika budowy (robót) potwierdzonym przez Inspektora nadzoru inwestorskiego, jeżeli został powołany.</w:t>
      </w:r>
    </w:p>
    <w:p w:rsidR="00A737B4" w:rsidRPr="005D691B" w:rsidRDefault="00A737B4" w:rsidP="00172ABC">
      <w:pPr>
        <w:numPr>
          <w:ilvl w:val="0"/>
          <w:numId w:val="8"/>
        </w:numPr>
        <w:tabs>
          <w:tab w:val="clear" w:pos="463"/>
          <w:tab w:val="num" w:pos="426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Wraz ze zgłoszeniem do odbioru końcowego Wykonawca przekaże Zamawiającemu następujące dokumenty:</w:t>
      </w:r>
    </w:p>
    <w:p w:rsidR="00A737B4" w:rsidRPr="005D691B" w:rsidRDefault="00A737B4" w:rsidP="00172ABC">
      <w:pPr>
        <w:numPr>
          <w:ilvl w:val="1"/>
          <w:numId w:val="8"/>
        </w:numPr>
        <w:tabs>
          <w:tab w:val="num" w:pos="709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Dziennik budowy (jeżeli jest wymagany),</w:t>
      </w:r>
    </w:p>
    <w:p w:rsidR="00A737B4" w:rsidRPr="005D691B" w:rsidRDefault="00A737B4" w:rsidP="00172ABC">
      <w:pPr>
        <w:numPr>
          <w:ilvl w:val="1"/>
          <w:numId w:val="8"/>
        </w:numPr>
        <w:tabs>
          <w:tab w:val="num" w:pos="709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dokumentację powykonawczą  opisaną i skompletowaną w dwóch egzemplarzach:</w:t>
      </w:r>
    </w:p>
    <w:p w:rsidR="00A737B4" w:rsidRPr="005D691B" w:rsidRDefault="00A737B4" w:rsidP="00172ABC">
      <w:pPr>
        <w:ind w:firstLine="70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- inwentaryzacja geodezyjna</w:t>
      </w:r>
      <w:r w:rsidR="006C7BE1" w:rsidRPr="005D691B">
        <w:rPr>
          <w:rFonts w:ascii="CG Omega" w:hAnsi="CG Omega"/>
          <w:sz w:val="22"/>
          <w:szCs w:val="22"/>
        </w:rPr>
        <w:t xml:space="preserve"> (jeżeli dotyczy)</w:t>
      </w:r>
      <w:r w:rsidRPr="005D691B">
        <w:rPr>
          <w:rFonts w:ascii="CG Omega" w:hAnsi="CG Omega"/>
          <w:sz w:val="22"/>
          <w:szCs w:val="22"/>
        </w:rPr>
        <w:t>;</w:t>
      </w:r>
    </w:p>
    <w:p w:rsidR="00A737B4" w:rsidRPr="005D691B" w:rsidRDefault="00A737B4" w:rsidP="00172ABC">
      <w:pPr>
        <w:tabs>
          <w:tab w:val="num" w:pos="709"/>
        </w:tabs>
        <w:ind w:left="851" w:hanging="142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- wymagane dokumenty, protokoły i zaświadczenia z przeprowadzonych prób i sprawdzeń, instrukcje użytkowania, dokumenty gwarancyjne i inne dokumenty wymagane stosownymi przepisami,</w:t>
      </w:r>
    </w:p>
    <w:p w:rsidR="00A737B4" w:rsidRPr="005D691B" w:rsidRDefault="00A737B4" w:rsidP="00172ABC">
      <w:pPr>
        <w:tabs>
          <w:tab w:val="num" w:pos="851"/>
        </w:tabs>
        <w:ind w:left="851" w:hanging="142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lastRenderedPageBreak/>
        <w:t>-</w:t>
      </w:r>
      <w:r w:rsidRPr="005D691B">
        <w:rPr>
          <w:rFonts w:ascii="CG Omega" w:hAnsi="CG Omega"/>
          <w:sz w:val="22"/>
          <w:szCs w:val="22"/>
        </w:rPr>
        <w:tab/>
        <w:t xml:space="preserve">oświadczenie Kierownika budowy (jeśli dotyczy) o zgodności wykonania </w:t>
      </w:r>
      <w:r w:rsidR="000A105D" w:rsidRPr="005D691B">
        <w:rPr>
          <w:rFonts w:ascii="CG Omega" w:hAnsi="CG Omega"/>
          <w:sz w:val="22"/>
          <w:szCs w:val="22"/>
        </w:rPr>
        <w:t>robót z </w:t>
      </w:r>
      <w:r w:rsidRPr="005D691B">
        <w:rPr>
          <w:rFonts w:ascii="CG Omega" w:hAnsi="CG Omega"/>
          <w:sz w:val="22"/>
          <w:szCs w:val="22"/>
        </w:rPr>
        <w:t xml:space="preserve"> obowiązującymi przepisami i normami,</w:t>
      </w:r>
    </w:p>
    <w:p w:rsidR="00A737B4" w:rsidRPr="005D691B" w:rsidRDefault="00A737B4" w:rsidP="00172ABC">
      <w:pPr>
        <w:tabs>
          <w:tab w:val="num" w:pos="851"/>
        </w:tabs>
        <w:ind w:left="851" w:hanging="142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-</w:t>
      </w:r>
      <w:r w:rsidRPr="005D691B">
        <w:rPr>
          <w:rFonts w:ascii="CG Omega" w:hAnsi="CG Omega"/>
          <w:sz w:val="22"/>
          <w:szCs w:val="22"/>
        </w:rPr>
        <w:tab/>
        <w:t>dokumenty (atesty, certyfikaty) potwierdzające, że wbudowane wyroby budowlane są zgodne z art. 10 ustawy Prawo budowlane (opisane i ostemplowane przez Kierownika robót),</w:t>
      </w:r>
    </w:p>
    <w:p w:rsidR="00A737B4" w:rsidRPr="005D691B" w:rsidRDefault="006C7BE1" w:rsidP="00172ABC">
      <w:pPr>
        <w:tabs>
          <w:tab w:val="num" w:pos="709"/>
        </w:tabs>
        <w:ind w:left="851" w:hanging="142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-</w:t>
      </w:r>
      <w:r w:rsidRPr="005D691B">
        <w:rPr>
          <w:rFonts w:ascii="CG Omega" w:hAnsi="CG Omega"/>
          <w:sz w:val="22"/>
          <w:szCs w:val="22"/>
        </w:rPr>
        <w:tab/>
      </w:r>
      <w:r w:rsidR="00A737B4" w:rsidRPr="005D691B">
        <w:rPr>
          <w:rFonts w:ascii="CG Omega" w:hAnsi="CG Omega"/>
          <w:sz w:val="22"/>
          <w:szCs w:val="22"/>
        </w:rPr>
        <w:t xml:space="preserve">pozostałe dokumenty w szczególności autoryzacje i </w:t>
      </w:r>
      <w:r w:rsidRPr="005D691B">
        <w:rPr>
          <w:rFonts w:ascii="CG Omega" w:hAnsi="CG Omega"/>
          <w:sz w:val="22"/>
          <w:szCs w:val="22"/>
        </w:rPr>
        <w:t xml:space="preserve">deklaracje zgodności producenta </w:t>
      </w:r>
      <w:r w:rsidR="00A737B4" w:rsidRPr="005D691B">
        <w:rPr>
          <w:rFonts w:ascii="CG Omega" w:hAnsi="CG Omega"/>
          <w:sz w:val="22"/>
          <w:szCs w:val="22"/>
        </w:rPr>
        <w:t xml:space="preserve">potwierdzające należyte wykonanie przedmiotu zamówienia. </w:t>
      </w:r>
    </w:p>
    <w:p w:rsidR="00A737B4" w:rsidRPr="005D691B" w:rsidRDefault="00A737B4" w:rsidP="00172ABC">
      <w:pPr>
        <w:numPr>
          <w:ilvl w:val="0"/>
          <w:numId w:val="8"/>
        </w:numPr>
        <w:tabs>
          <w:tab w:val="clear" w:pos="463"/>
          <w:tab w:val="num" w:pos="426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Zamawiający wyznaczy i rozpocznie czynności odbioru końcowego w terminie do 7 dni roboczych od daty zawiadomienia go o osiągnięciu gotowości do odbioru końcowego.</w:t>
      </w:r>
    </w:p>
    <w:p w:rsidR="00A737B4" w:rsidRPr="005D691B" w:rsidRDefault="00A737B4" w:rsidP="00172ABC">
      <w:pPr>
        <w:numPr>
          <w:ilvl w:val="0"/>
          <w:numId w:val="8"/>
        </w:numPr>
        <w:tabs>
          <w:tab w:val="clear" w:pos="463"/>
          <w:tab w:val="num" w:pos="426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Zamawiający zobowiązany jest do dokonania lub odmowy dokonania odbioru końcowego,      </w:t>
      </w:r>
      <w:r w:rsidR="003516A6" w:rsidRPr="005D691B">
        <w:rPr>
          <w:rFonts w:ascii="CG Omega" w:hAnsi="CG Omega"/>
          <w:sz w:val="22"/>
          <w:szCs w:val="22"/>
        </w:rPr>
        <w:t xml:space="preserve">        </w:t>
      </w:r>
      <w:r w:rsidRPr="005D691B">
        <w:rPr>
          <w:rFonts w:ascii="CG Omega" w:hAnsi="CG Omega"/>
          <w:sz w:val="22"/>
          <w:szCs w:val="22"/>
        </w:rPr>
        <w:t xml:space="preserve"> w terminie 14 dni od dnia rozpoczęcia tego odbioru. Jeżeli w toku czynności odbioru końcowego zostanie stwierdzone, że przedmiot odbioru nie osiągnął gotowości do odbioru, to Zamawiający odmówi odbioru z winy Wykonawcy.</w:t>
      </w:r>
    </w:p>
    <w:p w:rsidR="00A737B4" w:rsidRPr="005D691B" w:rsidRDefault="00195122" w:rsidP="00E241BA">
      <w:pPr>
        <w:numPr>
          <w:ilvl w:val="0"/>
          <w:numId w:val="8"/>
        </w:numPr>
        <w:tabs>
          <w:tab w:val="clear" w:pos="463"/>
          <w:tab w:val="num" w:pos="426"/>
          <w:tab w:val="left" w:pos="900"/>
        </w:tabs>
        <w:ind w:left="426" w:hanging="56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Za datę</w:t>
      </w:r>
      <w:r w:rsidR="00A737B4" w:rsidRPr="005D691B">
        <w:rPr>
          <w:rFonts w:ascii="CG Omega" w:hAnsi="CG Omega"/>
          <w:sz w:val="22"/>
          <w:szCs w:val="22"/>
        </w:rPr>
        <w:t xml:space="preserve"> </w:t>
      </w:r>
      <w:r w:rsidRPr="005D691B">
        <w:rPr>
          <w:rFonts w:ascii="CG Omega" w:hAnsi="CG Omega"/>
          <w:sz w:val="22"/>
          <w:szCs w:val="22"/>
        </w:rPr>
        <w:t xml:space="preserve">zakończenia </w:t>
      </w:r>
      <w:r w:rsidR="00A737B4" w:rsidRPr="005D691B">
        <w:rPr>
          <w:rFonts w:ascii="CG Omega" w:hAnsi="CG Omega"/>
          <w:sz w:val="22"/>
          <w:szCs w:val="22"/>
        </w:rPr>
        <w:t>przez Wykonawcę</w:t>
      </w:r>
      <w:r w:rsidRPr="005D691B">
        <w:rPr>
          <w:rFonts w:ascii="CG Omega" w:hAnsi="CG Omega"/>
          <w:sz w:val="22"/>
          <w:szCs w:val="22"/>
        </w:rPr>
        <w:t xml:space="preserve"> robót budowlanych  wynikających</w:t>
      </w:r>
      <w:r w:rsidR="00A737B4" w:rsidRPr="005D691B">
        <w:rPr>
          <w:rFonts w:ascii="CG Omega" w:hAnsi="CG Omega"/>
          <w:sz w:val="22"/>
          <w:szCs w:val="22"/>
        </w:rPr>
        <w:t xml:space="preserve"> z niniejszej Umowy, uznaje się datę  wpisu o zakończeniu robót w dzienniku budowy lub daty zawiadomienia złożonego do  Zamawiającego, o ile roboty zostaną odebrane.</w:t>
      </w:r>
    </w:p>
    <w:p w:rsidR="00792FAF" w:rsidRPr="005D691B" w:rsidRDefault="00E241BA" w:rsidP="00E241BA">
      <w:pPr>
        <w:ind w:left="426" w:hanging="568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11</w:t>
      </w:r>
      <w:r w:rsidR="00792FAF" w:rsidRPr="005D691B">
        <w:rPr>
          <w:rFonts w:ascii="CG Omega" w:hAnsi="CG Omega"/>
          <w:sz w:val="22"/>
          <w:szCs w:val="22"/>
        </w:rPr>
        <w:t xml:space="preserve">. </w:t>
      </w:r>
      <w:r>
        <w:rPr>
          <w:rFonts w:ascii="CG Omega" w:hAnsi="CG Omega"/>
          <w:sz w:val="22"/>
          <w:szCs w:val="22"/>
        </w:rPr>
        <w:tab/>
      </w:r>
      <w:r w:rsidR="00792FAF" w:rsidRPr="005D691B">
        <w:rPr>
          <w:rFonts w:ascii="CG Omega" w:hAnsi="CG Omega"/>
          <w:sz w:val="22"/>
          <w:szCs w:val="22"/>
        </w:rPr>
        <w:t>Z czynności odbioru sporządzony zostanie protokół zawierający wszystkie ustalenia dokonane           w toku odbioru, podpisany przez obie strony.</w:t>
      </w:r>
    </w:p>
    <w:p w:rsidR="00792FAF" w:rsidRPr="005D691B" w:rsidRDefault="00E241BA" w:rsidP="00E241BA">
      <w:pPr>
        <w:pStyle w:val="Default"/>
        <w:ind w:left="180" w:hanging="322"/>
        <w:rPr>
          <w:rFonts w:ascii="CG Omega" w:hAnsi="CG Omega"/>
          <w:color w:val="auto"/>
          <w:sz w:val="22"/>
          <w:szCs w:val="22"/>
        </w:rPr>
      </w:pPr>
      <w:r>
        <w:rPr>
          <w:rFonts w:ascii="CG Omega" w:hAnsi="CG Omega"/>
          <w:color w:val="auto"/>
          <w:sz w:val="22"/>
          <w:szCs w:val="22"/>
        </w:rPr>
        <w:t>12.</w:t>
      </w:r>
      <w:r>
        <w:rPr>
          <w:rFonts w:ascii="CG Omega" w:hAnsi="CG Omega"/>
          <w:color w:val="auto"/>
          <w:sz w:val="22"/>
          <w:szCs w:val="22"/>
        </w:rPr>
        <w:tab/>
        <w:t xml:space="preserve">   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Jeżeli w toku czynności odbioru końcowego przedmiotu umowy zostaną stwierdzone wady: </w:t>
      </w:r>
    </w:p>
    <w:p w:rsidR="00A737B4" w:rsidRPr="005D691B" w:rsidRDefault="00A737B4" w:rsidP="00172ABC">
      <w:pPr>
        <w:pStyle w:val="Default"/>
        <w:numPr>
          <w:ilvl w:val="1"/>
          <w:numId w:val="8"/>
        </w:numPr>
        <w:tabs>
          <w:tab w:val="clear" w:pos="1070"/>
          <w:tab w:val="num" w:pos="851"/>
        </w:tabs>
        <w:ind w:left="851" w:hanging="425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>nadające się do usunięcia, to Zamawiający może zażądać usunięcia wad, wyznaczając odpowied</w:t>
      </w:r>
      <w:r w:rsidR="003516A6" w:rsidRPr="005D691B">
        <w:rPr>
          <w:rFonts w:ascii="CG Omega" w:hAnsi="CG Omega"/>
          <w:color w:val="auto"/>
          <w:sz w:val="22"/>
          <w:szCs w:val="22"/>
        </w:rPr>
        <w:t>ni termin</w:t>
      </w:r>
      <w:r w:rsidRPr="005D691B">
        <w:rPr>
          <w:rFonts w:ascii="CG Omega" w:hAnsi="CG Omega"/>
          <w:color w:val="auto"/>
          <w:sz w:val="22"/>
          <w:szCs w:val="22"/>
        </w:rPr>
        <w:t>. Jeżeli</w:t>
      </w:r>
      <w:r w:rsidR="003516A6" w:rsidRPr="005D691B">
        <w:rPr>
          <w:rFonts w:ascii="CG Omega" w:hAnsi="CG Omega"/>
          <w:color w:val="auto"/>
          <w:sz w:val="22"/>
          <w:szCs w:val="22"/>
        </w:rPr>
        <w:t xml:space="preserve"> </w:t>
      </w:r>
      <w:r w:rsidRPr="005D691B">
        <w:rPr>
          <w:rFonts w:ascii="CG Omega" w:hAnsi="CG Omega"/>
          <w:color w:val="auto"/>
          <w:sz w:val="22"/>
          <w:szCs w:val="22"/>
        </w:rPr>
        <w:t xml:space="preserve">Wykonawca nie usunie wad w wyznaczonym terminie, Zamawiającemu przysługiwać będzie prawo: </w:t>
      </w:r>
    </w:p>
    <w:p w:rsidR="00A737B4" w:rsidRPr="005D691B" w:rsidRDefault="00A737B4" w:rsidP="00172ABC">
      <w:pPr>
        <w:pStyle w:val="Default"/>
        <w:ind w:left="1413" w:hanging="562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a) </w:t>
      </w:r>
      <w:r w:rsidR="003516A6" w:rsidRPr="005D691B">
        <w:rPr>
          <w:rFonts w:ascii="CG Omega" w:hAnsi="CG Omega"/>
          <w:color w:val="auto"/>
          <w:sz w:val="22"/>
          <w:szCs w:val="22"/>
        </w:rPr>
        <w:tab/>
      </w:r>
      <w:r w:rsidRPr="005D691B">
        <w:rPr>
          <w:rFonts w:ascii="CG Omega" w:hAnsi="CG Omega"/>
          <w:color w:val="auto"/>
          <w:sz w:val="22"/>
          <w:szCs w:val="22"/>
        </w:rPr>
        <w:t xml:space="preserve">obniżenia wynagrodzenia Wykonawcy bez utraty praw wynikających z gwarancji lub rękojmi dla robót wadliwie wykonanych, </w:t>
      </w:r>
    </w:p>
    <w:p w:rsidR="00A737B4" w:rsidRPr="005D691B" w:rsidRDefault="00A737B4" w:rsidP="00172ABC">
      <w:pPr>
        <w:pStyle w:val="Default"/>
        <w:ind w:left="1406" w:hanging="555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b) </w:t>
      </w:r>
      <w:r w:rsidR="003516A6" w:rsidRPr="005D691B">
        <w:rPr>
          <w:rFonts w:ascii="CG Omega" w:hAnsi="CG Omega"/>
          <w:color w:val="auto"/>
          <w:sz w:val="22"/>
          <w:szCs w:val="22"/>
        </w:rPr>
        <w:tab/>
      </w:r>
      <w:r w:rsidRPr="005D691B">
        <w:rPr>
          <w:rFonts w:ascii="CG Omega" w:hAnsi="CG Omega"/>
          <w:color w:val="auto"/>
          <w:sz w:val="22"/>
          <w:szCs w:val="22"/>
        </w:rPr>
        <w:t xml:space="preserve">zastępczego usunięcia wad na koszt Wykonawcy bez utraty praw wynikających </w:t>
      </w:r>
      <w:r w:rsidR="00FD1A44" w:rsidRPr="005D691B">
        <w:rPr>
          <w:rFonts w:ascii="CG Omega" w:hAnsi="CG Omega"/>
          <w:color w:val="auto"/>
          <w:sz w:val="22"/>
          <w:szCs w:val="22"/>
        </w:rPr>
        <w:t xml:space="preserve">                  </w:t>
      </w:r>
      <w:r w:rsidRPr="005D691B">
        <w:rPr>
          <w:rFonts w:ascii="CG Omega" w:hAnsi="CG Omega"/>
          <w:color w:val="auto"/>
          <w:sz w:val="22"/>
          <w:szCs w:val="22"/>
        </w:rPr>
        <w:t xml:space="preserve">z gwarancji lub rękojmi dla robót wadliwie wykonanych; </w:t>
      </w:r>
    </w:p>
    <w:p w:rsidR="00A737B4" w:rsidRPr="005D691B" w:rsidRDefault="00A737B4" w:rsidP="00172ABC">
      <w:pPr>
        <w:pStyle w:val="Default"/>
        <w:ind w:left="463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2) </w:t>
      </w:r>
      <w:r w:rsidR="003516A6" w:rsidRPr="005D691B">
        <w:rPr>
          <w:rFonts w:ascii="CG Omega" w:hAnsi="CG Omega"/>
          <w:color w:val="auto"/>
          <w:sz w:val="22"/>
          <w:szCs w:val="22"/>
        </w:rPr>
        <w:t xml:space="preserve">  </w:t>
      </w:r>
      <w:r w:rsidRPr="005D691B">
        <w:rPr>
          <w:rFonts w:ascii="CG Omega" w:hAnsi="CG Omega"/>
          <w:color w:val="auto"/>
          <w:sz w:val="22"/>
          <w:szCs w:val="22"/>
        </w:rPr>
        <w:t xml:space="preserve">nie nadające się do usunięcia, to Zamawiający może: </w:t>
      </w:r>
    </w:p>
    <w:p w:rsidR="00A737B4" w:rsidRPr="005D691B" w:rsidRDefault="00A737B4" w:rsidP="00172ABC">
      <w:pPr>
        <w:pStyle w:val="Default"/>
        <w:ind w:left="1416" w:hanging="565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a) </w:t>
      </w:r>
      <w:r w:rsidR="003516A6" w:rsidRPr="005D691B">
        <w:rPr>
          <w:rFonts w:ascii="CG Omega" w:hAnsi="CG Omega"/>
          <w:color w:val="auto"/>
          <w:sz w:val="22"/>
          <w:szCs w:val="22"/>
        </w:rPr>
        <w:tab/>
      </w:r>
      <w:r w:rsidRPr="005D691B">
        <w:rPr>
          <w:rFonts w:ascii="CG Omega" w:hAnsi="CG Omega"/>
          <w:color w:val="auto"/>
          <w:sz w:val="22"/>
          <w:szCs w:val="22"/>
        </w:rPr>
        <w:t>jeżeli wady umożliwiają użytkowanie przedmiotu umowy zgodnie z jego przeznaczeniem, obniżyć wynagrodzenie Wykonawcy odpowiednio do utraconej</w:t>
      </w:r>
      <w:r w:rsidR="003516A6" w:rsidRPr="005D691B">
        <w:rPr>
          <w:rFonts w:ascii="CG Omega" w:hAnsi="CG Omega"/>
          <w:color w:val="auto"/>
          <w:sz w:val="22"/>
          <w:szCs w:val="22"/>
        </w:rPr>
        <w:t xml:space="preserve"> wartości użytkowej</w:t>
      </w:r>
      <w:r w:rsidRPr="005D691B">
        <w:rPr>
          <w:rFonts w:ascii="CG Omega" w:hAnsi="CG Omega"/>
          <w:color w:val="auto"/>
          <w:sz w:val="22"/>
          <w:szCs w:val="22"/>
        </w:rPr>
        <w:t xml:space="preserve"> i technicznej. </w:t>
      </w:r>
    </w:p>
    <w:p w:rsidR="00A737B4" w:rsidRPr="005D691B" w:rsidRDefault="00A737B4" w:rsidP="00172ABC">
      <w:pPr>
        <w:pStyle w:val="Default"/>
        <w:ind w:left="1416" w:hanging="565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b) </w:t>
      </w:r>
      <w:r w:rsidR="003516A6" w:rsidRPr="005D691B">
        <w:rPr>
          <w:rFonts w:ascii="CG Omega" w:hAnsi="CG Omega"/>
          <w:color w:val="auto"/>
          <w:sz w:val="22"/>
          <w:szCs w:val="22"/>
        </w:rPr>
        <w:tab/>
      </w:r>
      <w:r w:rsidRPr="005D691B">
        <w:rPr>
          <w:rFonts w:ascii="CG Omega" w:hAnsi="CG Omega"/>
          <w:color w:val="auto"/>
          <w:sz w:val="22"/>
          <w:szCs w:val="22"/>
        </w:rPr>
        <w:t>jeżeli wady uniemożliwiają użytkowanie przedmiotu umowy zgodnie z jego przeznaczeniem to Zamawiający zażąda rozebran</w:t>
      </w:r>
      <w:r w:rsidR="003516A6" w:rsidRPr="005D691B">
        <w:rPr>
          <w:rFonts w:ascii="CG Omega" w:hAnsi="CG Omega"/>
          <w:color w:val="auto"/>
          <w:sz w:val="22"/>
          <w:szCs w:val="22"/>
        </w:rPr>
        <w:t xml:space="preserve">ia elementów </w:t>
      </w:r>
      <w:r w:rsidRPr="005D691B">
        <w:rPr>
          <w:rFonts w:ascii="CG Omega" w:hAnsi="CG Omega"/>
          <w:color w:val="auto"/>
          <w:sz w:val="22"/>
          <w:szCs w:val="22"/>
        </w:rPr>
        <w:t xml:space="preserve">z wadami na koszt i ryzyko Wykonawcy oraz ponownego ich wykonania przez Wykonawcę bez dodatkowego wynagrodzenia, a w sytuacji odmowy ich wykonania przez Wykonawcę w terminie określonym przez Zamawiającego, Zamawiający jest uprawniony do wykonania ich we własnym zakresie i obciążenia kosztami Wykonawcy. </w:t>
      </w:r>
    </w:p>
    <w:p w:rsidR="00354F32" w:rsidRPr="005D691B" w:rsidRDefault="00354F32" w:rsidP="00172ABC">
      <w:pPr>
        <w:jc w:val="both"/>
        <w:rPr>
          <w:rFonts w:ascii="CG Omega" w:hAnsi="CG Omega"/>
          <w:b/>
          <w:sz w:val="22"/>
          <w:szCs w:val="22"/>
        </w:rPr>
      </w:pPr>
    </w:p>
    <w:p w:rsidR="00A737B4" w:rsidRPr="005D691B" w:rsidRDefault="00A737B4" w:rsidP="00172ABC">
      <w:pPr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 xml:space="preserve">§ </w:t>
      </w:r>
      <w:r w:rsidR="002D1E59" w:rsidRPr="005D691B">
        <w:rPr>
          <w:rFonts w:ascii="CG Omega" w:hAnsi="CG Omega"/>
          <w:b/>
          <w:sz w:val="22"/>
          <w:szCs w:val="22"/>
          <w:u w:val="thick"/>
        </w:rPr>
        <w:t>8</w:t>
      </w:r>
      <w:r w:rsidRPr="005D691B">
        <w:rPr>
          <w:rFonts w:ascii="CG Omega" w:hAnsi="CG Omega"/>
          <w:b/>
          <w:sz w:val="22"/>
          <w:szCs w:val="22"/>
          <w:u w:val="thick"/>
        </w:rPr>
        <w:t xml:space="preserve"> Zabezpieczenie należytego wykonania umowy</w:t>
      </w:r>
    </w:p>
    <w:p w:rsidR="006B0B36" w:rsidRPr="005D691B" w:rsidRDefault="006B0B36" w:rsidP="00172ABC">
      <w:pPr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A737B4" w:rsidP="00172ABC">
      <w:pPr>
        <w:numPr>
          <w:ilvl w:val="0"/>
          <w:numId w:val="5"/>
        </w:numPr>
        <w:tabs>
          <w:tab w:val="clear" w:pos="644"/>
          <w:tab w:val="num" w:pos="426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Strony potwierdzają, że przed zawarciem umowy Wykonawca wniósł zabezpieczenie należytego wykonania umowy  w wysokości 5% wynagrodzenia ofertowego, o którym   mowa w § 5 ust. 1  umowy w łącznej kwocie dla wszystkich części w kwocie </w:t>
      </w:r>
      <w:r w:rsidR="00B41F1F" w:rsidRPr="005D691B">
        <w:rPr>
          <w:rFonts w:ascii="CG Omega" w:hAnsi="CG Omega"/>
          <w:b/>
          <w:sz w:val="22"/>
          <w:szCs w:val="22"/>
        </w:rPr>
        <w:t>………………..</w:t>
      </w:r>
      <w:r w:rsidR="006C7BE1" w:rsidRPr="005D691B">
        <w:rPr>
          <w:rFonts w:ascii="CG Omega" w:hAnsi="CG Omega"/>
          <w:b/>
          <w:sz w:val="22"/>
          <w:szCs w:val="22"/>
        </w:rPr>
        <w:t xml:space="preserve"> </w:t>
      </w:r>
      <w:r w:rsidR="003B3C9B" w:rsidRPr="005D691B">
        <w:rPr>
          <w:rFonts w:ascii="CG Omega" w:hAnsi="CG Omega"/>
          <w:b/>
          <w:sz w:val="22"/>
          <w:szCs w:val="22"/>
        </w:rPr>
        <w:t>zł</w:t>
      </w:r>
      <w:r w:rsidRPr="005D691B">
        <w:rPr>
          <w:rFonts w:ascii="CG Omega" w:hAnsi="CG Omega"/>
          <w:b/>
          <w:sz w:val="22"/>
          <w:szCs w:val="22"/>
        </w:rPr>
        <w:t xml:space="preserve">  </w:t>
      </w:r>
      <w:r w:rsidR="003B3C9B" w:rsidRPr="005D691B">
        <w:rPr>
          <w:rFonts w:ascii="CG Omega" w:hAnsi="CG Omega"/>
          <w:sz w:val="22"/>
          <w:szCs w:val="22"/>
        </w:rPr>
        <w:t>brutto</w:t>
      </w:r>
      <w:r w:rsidR="003B3C9B" w:rsidRPr="005D691B">
        <w:rPr>
          <w:rFonts w:ascii="CG Omega" w:hAnsi="CG Omega"/>
          <w:b/>
          <w:sz w:val="22"/>
          <w:szCs w:val="22"/>
        </w:rPr>
        <w:t xml:space="preserve"> </w:t>
      </w:r>
      <w:r w:rsidR="00B41F1F" w:rsidRPr="005D691B">
        <w:rPr>
          <w:rFonts w:ascii="CG Omega" w:hAnsi="CG Omega"/>
          <w:sz w:val="22"/>
          <w:szCs w:val="22"/>
        </w:rPr>
        <w:t>(……………………..</w:t>
      </w:r>
      <w:r w:rsidRPr="005D691B">
        <w:rPr>
          <w:rFonts w:ascii="CG Omega" w:hAnsi="CG Omega"/>
          <w:sz w:val="22"/>
          <w:szCs w:val="22"/>
        </w:rPr>
        <w:t>)</w:t>
      </w:r>
      <w:r w:rsidR="00F21FAF" w:rsidRPr="005D691B">
        <w:rPr>
          <w:rFonts w:ascii="CG Omega" w:hAnsi="CG Omega"/>
          <w:sz w:val="22"/>
          <w:szCs w:val="22"/>
        </w:rPr>
        <w:t>,</w:t>
      </w:r>
      <w:r w:rsidRPr="005D691B">
        <w:rPr>
          <w:rFonts w:ascii="CG Omega" w:hAnsi="CG Omega"/>
          <w:sz w:val="22"/>
          <w:szCs w:val="22"/>
        </w:rPr>
        <w:t xml:space="preserve"> </w:t>
      </w:r>
      <w:r w:rsidR="001F0FAF" w:rsidRPr="005D691B">
        <w:rPr>
          <w:rFonts w:ascii="CG Omega" w:hAnsi="CG Omega"/>
          <w:sz w:val="22"/>
          <w:szCs w:val="22"/>
        </w:rPr>
        <w:t xml:space="preserve"> </w:t>
      </w:r>
      <w:r w:rsidR="00F21FAF" w:rsidRPr="005D691B">
        <w:rPr>
          <w:rFonts w:ascii="CG Omega" w:hAnsi="CG Omega"/>
          <w:sz w:val="22"/>
          <w:szCs w:val="22"/>
        </w:rPr>
        <w:t>w for</w:t>
      </w:r>
      <w:r w:rsidR="00B41F1F" w:rsidRPr="005D691B">
        <w:rPr>
          <w:rFonts w:ascii="CG Omega" w:hAnsi="CG Omega"/>
          <w:sz w:val="22"/>
          <w:szCs w:val="22"/>
        </w:rPr>
        <w:t>mie  ……………………………………………………………………</w:t>
      </w:r>
      <w:r w:rsidR="001F1B48" w:rsidRPr="005D691B">
        <w:rPr>
          <w:rFonts w:ascii="CG Omega" w:hAnsi="CG Omega"/>
          <w:sz w:val="22"/>
          <w:szCs w:val="22"/>
        </w:rPr>
        <w:t>.</w:t>
      </w:r>
    </w:p>
    <w:p w:rsidR="00101C29" w:rsidRPr="005D691B" w:rsidRDefault="00101C29" w:rsidP="00172ABC">
      <w:pPr>
        <w:autoSpaceDE w:val="0"/>
        <w:autoSpaceDN w:val="0"/>
        <w:adjustRightInd w:val="0"/>
        <w:ind w:left="284" w:hanging="284"/>
        <w:jc w:val="both"/>
        <w:rPr>
          <w:rFonts w:ascii="CG Omega" w:eastAsiaTheme="minorHAnsi" w:hAnsi="CG Omega" w:cs="Arial"/>
          <w:sz w:val="22"/>
          <w:szCs w:val="22"/>
          <w:lang w:eastAsia="en-US"/>
        </w:rPr>
      </w:pPr>
      <w:r w:rsidRPr="005D691B">
        <w:rPr>
          <w:rFonts w:ascii="CG Omega" w:eastAsiaTheme="minorHAnsi" w:hAnsi="CG Omega" w:cs="Cambria"/>
          <w:sz w:val="22"/>
          <w:szCs w:val="22"/>
          <w:lang w:eastAsia="en-US"/>
        </w:rPr>
        <w:t xml:space="preserve">2. </w:t>
      </w:r>
      <w:r w:rsidR="000C1E68" w:rsidRPr="005D691B">
        <w:rPr>
          <w:rFonts w:ascii="CG Omega" w:eastAsiaTheme="minorHAnsi" w:hAnsi="CG Omega" w:cs="Cambria"/>
          <w:sz w:val="22"/>
          <w:szCs w:val="22"/>
          <w:lang w:eastAsia="en-US"/>
        </w:rPr>
        <w:t xml:space="preserve">    </w:t>
      </w:r>
      <w:r w:rsidRPr="005D691B">
        <w:rPr>
          <w:rFonts w:ascii="CG Omega" w:eastAsiaTheme="minorHAnsi" w:hAnsi="CG Omega" w:cs="Arial"/>
          <w:sz w:val="22"/>
          <w:szCs w:val="22"/>
          <w:lang w:eastAsia="en-US"/>
        </w:rPr>
        <w:t xml:space="preserve">Zabezpieczenie wnoszone w pieniądzu należy wnieść na rachunek bankowy Zamawiającego. </w:t>
      </w:r>
    </w:p>
    <w:p w:rsidR="00101C29" w:rsidRPr="005D691B" w:rsidRDefault="00101C29" w:rsidP="00172ABC">
      <w:pPr>
        <w:ind w:left="426" w:hanging="426"/>
        <w:jc w:val="both"/>
        <w:rPr>
          <w:rFonts w:ascii="CG Omega" w:eastAsiaTheme="minorHAnsi" w:hAnsi="CG Omega" w:cs="Tahoma"/>
          <w:sz w:val="22"/>
          <w:szCs w:val="22"/>
          <w:lang w:eastAsia="en-US"/>
        </w:rPr>
      </w:pPr>
      <w:r w:rsidRPr="005D691B">
        <w:rPr>
          <w:rFonts w:ascii="CG Omega" w:eastAsiaTheme="minorHAnsi" w:hAnsi="CG Omega" w:cs="Tahoma"/>
          <w:sz w:val="22"/>
          <w:szCs w:val="22"/>
          <w:lang w:eastAsia="en-US"/>
        </w:rPr>
        <w:t xml:space="preserve">3. </w:t>
      </w:r>
      <w:r w:rsidR="000C1E68" w:rsidRPr="005D691B">
        <w:rPr>
          <w:rFonts w:ascii="CG Omega" w:eastAsiaTheme="minorHAnsi" w:hAnsi="CG Omega" w:cs="Tahoma"/>
          <w:sz w:val="22"/>
          <w:szCs w:val="22"/>
          <w:lang w:eastAsia="en-US"/>
        </w:rPr>
        <w:tab/>
      </w:r>
      <w:r w:rsidRPr="005D691B">
        <w:rPr>
          <w:rFonts w:ascii="CG Omega" w:eastAsiaTheme="minorHAnsi" w:hAnsi="CG Omega" w:cs="Tahoma"/>
          <w:sz w:val="22"/>
          <w:szCs w:val="22"/>
          <w:lang w:eastAsia="en-US"/>
        </w:rPr>
        <w:t>Wniesione zabezpieczenie przeznaczone jest na zabezpieczenie roszczeń z tytułu niewykonania lub nienależytego wykonania umowy oraz z tytułu naliczenia kar umownych.</w:t>
      </w:r>
    </w:p>
    <w:p w:rsidR="00101C29" w:rsidRPr="005D691B" w:rsidRDefault="000C1E68" w:rsidP="00172ABC">
      <w:pPr>
        <w:autoSpaceDE w:val="0"/>
        <w:autoSpaceDN w:val="0"/>
        <w:adjustRightInd w:val="0"/>
        <w:ind w:left="426" w:hanging="426"/>
        <w:jc w:val="both"/>
        <w:rPr>
          <w:rFonts w:ascii="CG Omega" w:eastAsiaTheme="minorHAnsi" w:hAnsi="CG Omega" w:cs="Arial"/>
          <w:sz w:val="22"/>
          <w:szCs w:val="22"/>
          <w:lang w:eastAsia="en-US"/>
        </w:rPr>
      </w:pPr>
      <w:r w:rsidRPr="005D691B">
        <w:rPr>
          <w:rFonts w:ascii="CG Omega" w:eastAsiaTheme="minorHAnsi" w:hAnsi="CG Omega" w:cs="Cambria"/>
          <w:sz w:val="22"/>
          <w:szCs w:val="22"/>
          <w:lang w:eastAsia="en-US"/>
        </w:rPr>
        <w:t>4</w:t>
      </w:r>
      <w:r w:rsidR="00101C29" w:rsidRPr="005D691B">
        <w:rPr>
          <w:rFonts w:ascii="CG Omega" w:eastAsiaTheme="minorHAnsi" w:hAnsi="CG Omega" w:cs="Cambria"/>
          <w:sz w:val="22"/>
          <w:szCs w:val="22"/>
          <w:lang w:eastAsia="en-US"/>
        </w:rPr>
        <w:t xml:space="preserve">. </w:t>
      </w:r>
      <w:r w:rsidRPr="005D691B">
        <w:rPr>
          <w:rFonts w:ascii="CG Omega" w:eastAsiaTheme="minorHAnsi" w:hAnsi="CG Omega" w:cs="Cambria"/>
          <w:sz w:val="22"/>
          <w:szCs w:val="22"/>
          <w:lang w:eastAsia="en-US"/>
        </w:rPr>
        <w:tab/>
      </w:r>
      <w:r w:rsidR="00101C29" w:rsidRPr="005D691B">
        <w:rPr>
          <w:rFonts w:ascii="CG Omega" w:eastAsiaTheme="minorHAnsi" w:hAnsi="CG Omega" w:cs="Arial"/>
          <w:sz w:val="22"/>
          <w:szCs w:val="22"/>
          <w:lang w:eastAsia="en-US"/>
        </w:rPr>
        <w:t xml:space="preserve">W trakcie realizacji umowy Wykonawca może dokonać zmiany formy zabezpieczenia na jedną lub kilka form, o których mowa w art. 450 ustawy pzp. Zmiana formy zabezpieczenia nie stanowi zmiany Umowy. </w:t>
      </w:r>
    </w:p>
    <w:p w:rsidR="00A737B4" w:rsidRPr="005D691B" w:rsidRDefault="00A737B4" w:rsidP="00172ABC">
      <w:pPr>
        <w:pStyle w:val="Akapitzlist"/>
        <w:numPr>
          <w:ilvl w:val="0"/>
          <w:numId w:val="15"/>
        </w:numPr>
        <w:spacing w:before="0" w:beforeAutospacing="0" w:afterAutospacing="0"/>
        <w:ind w:left="426" w:hanging="426"/>
        <w:rPr>
          <w:rFonts w:ascii="CG Omega" w:hAnsi="CG Omega"/>
          <w:lang w:val="pl-PL"/>
        </w:rPr>
      </w:pPr>
      <w:r w:rsidRPr="005D691B">
        <w:rPr>
          <w:rFonts w:ascii="CG Omega" w:hAnsi="CG Omega"/>
          <w:lang w:val="pl-PL"/>
        </w:rPr>
        <w:t>Zabezpieczenie należytego wykonania umowy zostanie zwrócone Wykonawcy w następujących terminach:</w:t>
      </w:r>
    </w:p>
    <w:p w:rsidR="00A737B4" w:rsidRPr="005D691B" w:rsidRDefault="00A737B4" w:rsidP="00172ABC">
      <w:pPr>
        <w:tabs>
          <w:tab w:val="left" w:pos="709"/>
        </w:tabs>
        <w:ind w:left="720" w:hanging="294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1)</w:t>
      </w:r>
      <w:r w:rsidRPr="005D691B">
        <w:rPr>
          <w:rFonts w:ascii="CG Omega" w:hAnsi="CG Omega"/>
          <w:sz w:val="22"/>
          <w:szCs w:val="22"/>
        </w:rPr>
        <w:tab/>
        <w:t xml:space="preserve">70% wysokości zabezpieczenia – w ciągu 30 dni od dnia podpisania protokołu odbioru końcowego (wykonania zamówienia) i uznania przez Zamawiającego za należycie wykonanego; </w:t>
      </w:r>
    </w:p>
    <w:p w:rsidR="00A737B4" w:rsidRPr="005D691B" w:rsidRDefault="00A737B4" w:rsidP="00172ABC">
      <w:pPr>
        <w:tabs>
          <w:tab w:val="left" w:pos="709"/>
        </w:tabs>
        <w:ind w:left="720" w:hanging="294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2)</w:t>
      </w:r>
      <w:r w:rsidRPr="005D691B">
        <w:rPr>
          <w:rFonts w:ascii="CG Omega" w:hAnsi="CG Omega"/>
          <w:sz w:val="22"/>
          <w:szCs w:val="22"/>
        </w:rPr>
        <w:tab/>
        <w:t xml:space="preserve">30% wysokości zabezpieczenia – najpóźniej w 15 dniu od upływu okresu rękojmi za wady. </w:t>
      </w:r>
    </w:p>
    <w:p w:rsidR="00101C29" w:rsidRPr="005D691B" w:rsidRDefault="000C1E68" w:rsidP="00172ABC">
      <w:pPr>
        <w:tabs>
          <w:tab w:val="left" w:pos="709"/>
        </w:tabs>
        <w:ind w:left="426" w:hanging="426"/>
        <w:jc w:val="both"/>
        <w:rPr>
          <w:rFonts w:ascii="CG Omega" w:eastAsiaTheme="minorHAnsi" w:hAnsi="CG Omega" w:cs="Arial"/>
          <w:sz w:val="22"/>
          <w:szCs w:val="22"/>
          <w:lang w:eastAsia="en-US"/>
        </w:rPr>
      </w:pPr>
      <w:r w:rsidRPr="005D691B">
        <w:rPr>
          <w:rFonts w:ascii="CG Omega" w:hAnsi="CG Omega"/>
          <w:sz w:val="22"/>
          <w:szCs w:val="22"/>
        </w:rPr>
        <w:lastRenderedPageBreak/>
        <w:t>6</w:t>
      </w:r>
      <w:r w:rsidR="00156DC3" w:rsidRPr="005D691B">
        <w:rPr>
          <w:rFonts w:ascii="CG Omega" w:hAnsi="CG Omega"/>
          <w:sz w:val="22"/>
          <w:szCs w:val="22"/>
        </w:rPr>
        <w:t>.    Okres obowiązywania zabezpieczenia należytego wykonania  zamówienia udzielonego w formie gwarancji ubezpieczeniowej, bankowej lub innej dopuszczalnej formy niepieniężnej  nie może być krótszy od terminu wykonania zamówieni</w:t>
      </w:r>
      <w:r w:rsidR="00101C29" w:rsidRPr="005D691B">
        <w:rPr>
          <w:rFonts w:ascii="CG Omega" w:eastAsiaTheme="minorHAnsi" w:hAnsi="CG Omega" w:cs="Arial"/>
          <w:sz w:val="22"/>
          <w:szCs w:val="22"/>
          <w:lang w:eastAsia="en-US"/>
        </w:rPr>
        <w:t>, z zastrzeżeniem post</w:t>
      </w:r>
      <w:r w:rsidR="00156DC3" w:rsidRPr="005D691B">
        <w:rPr>
          <w:rFonts w:ascii="CG Omega" w:eastAsiaTheme="minorHAnsi" w:hAnsi="CG Omega" w:cs="Arial"/>
          <w:sz w:val="22"/>
          <w:szCs w:val="22"/>
          <w:lang w:eastAsia="en-US"/>
        </w:rPr>
        <w:t>anowień art. 452 ust. 8 ustawy P</w:t>
      </w:r>
      <w:r w:rsidR="00101C29" w:rsidRPr="005D691B">
        <w:rPr>
          <w:rFonts w:ascii="CG Omega" w:eastAsiaTheme="minorHAnsi" w:hAnsi="CG Omega" w:cs="Arial"/>
          <w:sz w:val="22"/>
          <w:szCs w:val="22"/>
          <w:lang w:eastAsia="en-US"/>
        </w:rPr>
        <w:t xml:space="preserve">zp. </w:t>
      </w:r>
    </w:p>
    <w:p w:rsidR="00156DC3" w:rsidRPr="005D691B" w:rsidRDefault="00156DC3" w:rsidP="00172ABC">
      <w:pPr>
        <w:tabs>
          <w:tab w:val="left" w:pos="709"/>
        </w:tabs>
        <w:ind w:left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eastAsiaTheme="minorHAnsi" w:hAnsi="CG Omega" w:cs="Arial"/>
          <w:sz w:val="22"/>
          <w:szCs w:val="22"/>
          <w:lang w:eastAsia="en-US"/>
        </w:rPr>
        <w:t>Powyższy zapis dotyczy również przypadku dokonanej zmiany umowy  skutkującej przedłużeniem terminu wykonania zamówienia.</w:t>
      </w:r>
    </w:p>
    <w:p w:rsidR="00A737B4" w:rsidRPr="005D691B" w:rsidRDefault="00A737B4" w:rsidP="00172ABC">
      <w:pPr>
        <w:pStyle w:val="Lista"/>
        <w:numPr>
          <w:ilvl w:val="0"/>
          <w:numId w:val="16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Zamawiający wstrzyma się ze zwrotem części zabezpieczenia należytego wykonania umowy, o której mowa w ust. 2 pkt 1, w przypadku, kiedy Wykonawca nie usunął w terminie stwierdzonych w trakcie odbioru wad lub jest w trakcie usuwania tych wad.</w:t>
      </w:r>
    </w:p>
    <w:p w:rsidR="00A737B4" w:rsidRPr="005D691B" w:rsidRDefault="00A737B4" w:rsidP="00172ABC">
      <w:pPr>
        <w:pStyle w:val="Lista"/>
        <w:ind w:left="426" w:firstLine="0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 xml:space="preserve">§ </w:t>
      </w:r>
      <w:r w:rsidR="002D1E59" w:rsidRPr="005D691B">
        <w:rPr>
          <w:rFonts w:ascii="CG Omega" w:hAnsi="CG Omega"/>
          <w:b/>
          <w:sz w:val="22"/>
          <w:szCs w:val="22"/>
          <w:u w:val="thick"/>
        </w:rPr>
        <w:t>9</w:t>
      </w:r>
      <w:r w:rsidRPr="005D691B">
        <w:rPr>
          <w:rFonts w:ascii="CG Omega" w:hAnsi="CG Omega"/>
          <w:b/>
          <w:sz w:val="22"/>
          <w:szCs w:val="22"/>
          <w:u w:val="thick"/>
        </w:rPr>
        <w:t xml:space="preserve"> Kary umowne</w:t>
      </w:r>
    </w:p>
    <w:p w:rsidR="006B0B36" w:rsidRPr="005D691B" w:rsidRDefault="006B0B36" w:rsidP="00172ABC">
      <w:pPr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B644AD" w:rsidRPr="005D691B" w:rsidRDefault="00B644AD" w:rsidP="00172ABC">
      <w:pPr>
        <w:pStyle w:val="Akapitzlist"/>
        <w:numPr>
          <w:ilvl w:val="0"/>
          <w:numId w:val="13"/>
        </w:numPr>
        <w:tabs>
          <w:tab w:val="clear" w:pos="644"/>
        </w:tabs>
        <w:spacing w:before="0" w:beforeAutospacing="0" w:afterAutospacing="0"/>
        <w:ind w:left="426" w:hanging="426"/>
        <w:rPr>
          <w:rFonts w:ascii="CG Omega" w:hAnsi="CG Omega"/>
          <w:lang w:val="pl-PL"/>
        </w:rPr>
      </w:pPr>
      <w:r w:rsidRPr="005D691B">
        <w:rPr>
          <w:rFonts w:ascii="CG Omega" w:hAnsi="CG Omega"/>
          <w:lang w:val="pl-PL"/>
        </w:rPr>
        <w:t xml:space="preserve"> Za niewykonanie lub nienależyte wykonanie przedmiotu umowy strony zapłacą następujące kary umowne:</w:t>
      </w:r>
    </w:p>
    <w:p w:rsidR="00A737B4" w:rsidRPr="005D691B" w:rsidRDefault="00A737B4" w:rsidP="00172ABC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Wykonawca zapłaci Zamawiającemu kary umowne:</w:t>
      </w:r>
    </w:p>
    <w:p w:rsidR="00A737B4" w:rsidRPr="005D691B" w:rsidRDefault="00A737B4" w:rsidP="00172ABC">
      <w:pPr>
        <w:numPr>
          <w:ilvl w:val="2"/>
          <w:numId w:val="14"/>
        </w:numPr>
        <w:tabs>
          <w:tab w:val="num" w:pos="709"/>
        </w:tabs>
        <w:ind w:left="709" w:hanging="283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za zwłokę w zakończeniu wykonania przedmiotu umowy – w wysokości 0,1% wynagrodzenia brutto, określonego w § 5 ust. 1 za każdy rozpoczęty dzień zwłoki (termin zakończenia robót określono w § 2 ust. 2 niniejszej umowy),</w:t>
      </w:r>
    </w:p>
    <w:p w:rsidR="00A737B4" w:rsidRPr="005D691B" w:rsidRDefault="00A737B4" w:rsidP="00172ABC">
      <w:pPr>
        <w:numPr>
          <w:ilvl w:val="2"/>
          <w:numId w:val="14"/>
        </w:numPr>
        <w:tabs>
          <w:tab w:val="num" w:pos="709"/>
        </w:tabs>
        <w:ind w:left="709" w:hanging="283"/>
        <w:jc w:val="both"/>
        <w:rPr>
          <w:rFonts w:ascii="CG Omega" w:hAnsi="CG Omega" w:cs="Tahoma"/>
          <w:iCs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za opóźnienie w usunięciu wad stwierdzonych w okresie gwarancji i rękojmi – w wysokości 0,1% wynagrodzenia brutto, określonego w §5 ust. 1 za każdy rozpoczęty dzień opóźnienia liczonego od dnia wyznaczonego na usunięcie wad,</w:t>
      </w:r>
    </w:p>
    <w:p w:rsidR="00D93D09" w:rsidRPr="005D691B" w:rsidRDefault="00D93D09" w:rsidP="00172ABC">
      <w:pPr>
        <w:numPr>
          <w:ilvl w:val="2"/>
          <w:numId w:val="14"/>
        </w:numPr>
        <w:tabs>
          <w:tab w:val="num" w:pos="709"/>
        </w:tabs>
        <w:ind w:left="709" w:hanging="283"/>
        <w:jc w:val="both"/>
        <w:rPr>
          <w:rFonts w:ascii="CG Omega" w:hAnsi="CG Omega" w:cs="Tahoma"/>
          <w:iCs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za nieterminowej zapłaty wynagrodzenia należnego podwykonawcom lub dalszym podwykonawcom - w wysokości 0,2 % wynagrodzenia brutto należnego podwykonawcy lub dalszemu podwykonawcy za każdy rozpoczęty dzień zwłoki; (jeżeli dotyczy),</w:t>
      </w:r>
    </w:p>
    <w:p w:rsidR="00A733E3" w:rsidRPr="005D691B" w:rsidRDefault="00A733E3" w:rsidP="00EE7C2A">
      <w:pPr>
        <w:pStyle w:val="Default"/>
        <w:numPr>
          <w:ilvl w:val="2"/>
          <w:numId w:val="14"/>
        </w:numPr>
        <w:tabs>
          <w:tab w:val="clear" w:pos="928"/>
          <w:tab w:val="num" w:pos="709"/>
        </w:tabs>
        <w:ind w:left="709" w:hanging="283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 xml:space="preserve">za nieprzedłożenia do zaakceptowania projektu umowy o podwykonawstwo, której przedmiotem są roboty budowlane, lub projektu jej zmiany - w wysokości 1 000,00 zł za każdy taki przypadek, </w:t>
      </w:r>
    </w:p>
    <w:p w:rsidR="00A737B4" w:rsidRPr="005D691B" w:rsidRDefault="00A737B4" w:rsidP="00172ABC">
      <w:pPr>
        <w:numPr>
          <w:ilvl w:val="2"/>
          <w:numId w:val="14"/>
        </w:numPr>
        <w:tabs>
          <w:tab w:val="num" w:pos="709"/>
        </w:tabs>
        <w:ind w:left="709" w:hanging="283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za odstąpienie od umowy z przyczyn leżących po s</w:t>
      </w:r>
      <w:r w:rsidR="0043739D" w:rsidRPr="005D691B">
        <w:rPr>
          <w:rFonts w:ascii="CG Omega" w:hAnsi="CG Omega" w:cs="Tahoma"/>
          <w:sz w:val="22"/>
          <w:szCs w:val="22"/>
        </w:rPr>
        <w:t>tronie Wykonawcy – w wysokości 10</w:t>
      </w:r>
      <w:r w:rsidRPr="005D691B">
        <w:rPr>
          <w:rFonts w:ascii="CG Omega" w:hAnsi="CG Omega" w:cs="Tahoma"/>
          <w:sz w:val="22"/>
          <w:szCs w:val="22"/>
        </w:rPr>
        <w:t>% wynagrodzenia brutto, określonego w § 5 ust. 1,</w:t>
      </w:r>
    </w:p>
    <w:p w:rsidR="00A737B4" w:rsidRPr="005D691B" w:rsidRDefault="0043739D" w:rsidP="00172ABC">
      <w:pPr>
        <w:ind w:left="709" w:hanging="283"/>
        <w:jc w:val="both"/>
        <w:rPr>
          <w:rFonts w:ascii="CG Omega" w:eastAsia="Calibri" w:hAnsi="CG Omega" w:cs="Tahoma"/>
          <w:sz w:val="22"/>
          <w:szCs w:val="22"/>
        </w:rPr>
      </w:pPr>
      <w:r w:rsidRPr="005D691B">
        <w:rPr>
          <w:rFonts w:ascii="CG Omega" w:eastAsia="Calibri" w:hAnsi="CG Omega" w:cs="Tahoma"/>
          <w:sz w:val="22"/>
          <w:szCs w:val="22"/>
        </w:rPr>
        <w:t xml:space="preserve">f) </w:t>
      </w:r>
      <w:r w:rsidR="00EE7C2A">
        <w:rPr>
          <w:rFonts w:ascii="CG Omega" w:eastAsia="Calibri" w:hAnsi="CG Omega" w:cs="Tahoma"/>
          <w:sz w:val="22"/>
          <w:szCs w:val="22"/>
        </w:rPr>
        <w:tab/>
      </w:r>
      <w:r w:rsidR="00A737B4" w:rsidRPr="005D691B">
        <w:rPr>
          <w:rFonts w:ascii="CG Omega" w:eastAsia="Calibri" w:hAnsi="CG Omega" w:cs="Tahoma"/>
          <w:sz w:val="22"/>
          <w:szCs w:val="22"/>
        </w:rPr>
        <w:t xml:space="preserve">za wykonywanie </w:t>
      </w:r>
      <w:r w:rsidR="00A737B4" w:rsidRPr="005D691B">
        <w:rPr>
          <w:rFonts w:ascii="CG Omega" w:hAnsi="CG Omega" w:cs="Tahoma"/>
          <w:sz w:val="22"/>
          <w:szCs w:val="22"/>
        </w:rPr>
        <w:t>czynności związanych z realizacją zamówienia, w sposób określony w art. 22  § 1 ustawy – Kodeks pracy</w:t>
      </w:r>
      <w:r w:rsidR="00A737B4" w:rsidRPr="005D691B">
        <w:rPr>
          <w:rFonts w:ascii="CG Omega" w:eastAsia="Calibri" w:hAnsi="CG Omega" w:cs="Tahoma"/>
          <w:b/>
          <w:sz w:val="22"/>
          <w:szCs w:val="22"/>
        </w:rPr>
        <w:t xml:space="preserve">,  </w:t>
      </w:r>
      <w:r w:rsidR="00A737B4" w:rsidRPr="005D691B">
        <w:rPr>
          <w:rFonts w:ascii="CG Omega" w:eastAsia="Calibri" w:hAnsi="CG Omega" w:cs="Tahoma"/>
          <w:sz w:val="22"/>
          <w:szCs w:val="22"/>
        </w:rPr>
        <w:t xml:space="preserve">przez osoby nie zatrudnione na podstawie umowy o pracę, </w:t>
      </w:r>
      <w:r w:rsidR="00FD1A44" w:rsidRPr="005D691B">
        <w:rPr>
          <w:rFonts w:ascii="CG Omega" w:eastAsia="Calibri" w:hAnsi="CG Omega" w:cs="Tahoma"/>
          <w:sz w:val="22"/>
          <w:szCs w:val="22"/>
        </w:rPr>
        <w:t xml:space="preserve">                 </w:t>
      </w:r>
      <w:r w:rsidR="00A737B4" w:rsidRPr="005D691B">
        <w:rPr>
          <w:rFonts w:ascii="CG Omega" w:eastAsia="Calibri" w:hAnsi="CG Omega" w:cs="Tahoma"/>
          <w:sz w:val="22"/>
          <w:szCs w:val="22"/>
        </w:rPr>
        <w:t>w wysokości 500 zł. za każdy ujawniony przypadek,</w:t>
      </w:r>
    </w:p>
    <w:p w:rsidR="00A737B4" w:rsidRPr="005D691B" w:rsidRDefault="0043739D" w:rsidP="00172ABC">
      <w:pPr>
        <w:ind w:left="709" w:hanging="283"/>
        <w:jc w:val="both"/>
        <w:rPr>
          <w:rFonts w:ascii="CG Omega" w:eastAsia="Calibri" w:hAnsi="CG Omega" w:cs="Tahoma"/>
          <w:sz w:val="22"/>
          <w:szCs w:val="22"/>
        </w:rPr>
      </w:pPr>
      <w:r w:rsidRPr="005D691B">
        <w:rPr>
          <w:rFonts w:ascii="CG Omega" w:eastAsia="Calibri" w:hAnsi="CG Omega" w:cs="Tahoma"/>
          <w:sz w:val="22"/>
          <w:szCs w:val="22"/>
        </w:rPr>
        <w:t>g</w:t>
      </w:r>
      <w:r w:rsidR="00A737B4" w:rsidRPr="005D691B">
        <w:rPr>
          <w:rFonts w:ascii="CG Omega" w:eastAsia="Calibri" w:hAnsi="CG Omega" w:cs="Tahoma"/>
          <w:sz w:val="22"/>
          <w:szCs w:val="22"/>
        </w:rPr>
        <w:t>) za nieprzedłożenie Zamawiającemu dowodów na potwierdzenie zatrudnienia pracowników na podstawie umowy o pracę</w:t>
      </w:r>
      <w:r w:rsidR="00EE7C2A">
        <w:rPr>
          <w:rFonts w:ascii="CG Omega" w:eastAsia="Calibri" w:hAnsi="CG Omega" w:cs="Tahoma"/>
          <w:sz w:val="22"/>
          <w:szCs w:val="22"/>
        </w:rPr>
        <w:t xml:space="preserve">, określonych w </w:t>
      </w:r>
      <w:proofErr w:type="spellStart"/>
      <w:r w:rsidR="00EE7C2A">
        <w:rPr>
          <w:rFonts w:ascii="CG Omega" w:eastAsia="Calibri" w:hAnsi="CG Omega" w:cs="Tahoma"/>
          <w:sz w:val="22"/>
          <w:szCs w:val="22"/>
        </w:rPr>
        <w:t>s</w:t>
      </w:r>
      <w:r w:rsidR="00A737B4" w:rsidRPr="005D691B">
        <w:rPr>
          <w:rFonts w:ascii="CG Omega" w:eastAsia="Calibri" w:hAnsi="CG Omega" w:cs="Tahoma"/>
          <w:sz w:val="22"/>
          <w:szCs w:val="22"/>
        </w:rPr>
        <w:t>wz</w:t>
      </w:r>
      <w:proofErr w:type="spellEnd"/>
      <w:r w:rsidR="00A737B4" w:rsidRPr="005D691B">
        <w:rPr>
          <w:rFonts w:ascii="CG Omega" w:eastAsia="Calibri" w:hAnsi="CG Omega" w:cs="Tahoma"/>
          <w:sz w:val="22"/>
          <w:szCs w:val="22"/>
        </w:rPr>
        <w:t>. w wysokości 500 zł. na każdy przypadek.</w:t>
      </w:r>
    </w:p>
    <w:p w:rsidR="00A733E3" w:rsidRPr="005D691B" w:rsidRDefault="00E241BA" w:rsidP="00E241BA">
      <w:pPr>
        <w:jc w:val="both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/>
          <w:sz w:val="22"/>
          <w:szCs w:val="22"/>
        </w:rPr>
        <w:t xml:space="preserve">3.    </w:t>
      </w:r>
      <w:r w:rsidR="00A737B4" w:rsidRPr="005D691B">
        <w:rPr>
          <w:rFonts w:ascii="CG Omega" w:hAnsi="CG Omega"/>
          <w:b/>
          <w:sz w:val="22"/>
          <w:szCs w:val="22"/>
        </w:rPr>
        <w:t>Zamawiający zapłaci Wykonawcy kary umowne</w:t>
      </w:r>
      <w:r w:rsidR="00A733E3" w:rsidRPr="005D691B">
        <w:rPr>
          <w:rFonts w:ascii="CG Omega" w:hAnsi="CG Omega"/>
          <w:b/>
          <w:sz w:val="22"/>
          <w:szCs w:val="22"/>
        </w:rPr>
        <w:t>:</w:t>
      </w:r>
    </w:p>
    <w:p w:rsidR="00A737B4" w:rsidRPr="005D691B" w:rsidRDefault="00A733E3" w:rsidP="00172ABC">
      <w:pPr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a)</w:t>
      </w:r>
      <w:r w:rsidR="00A737B4" w:rsidRPr="005D691B">
        <w:rPr>
          <w:rFonts w:ascii="CG Omega" w:hAnsi="CG Omega"/>
          <w:sz w:val="22"/>
          <w:szCs w:val="22"/>
        </w:rPr>
        <w:t xml:space="preserve"> za odstąpienie od umowy z przyczyn leżących po </w:t>
      </w:r>
      <w:r w:rsidR="00BC2211" w:rsidRPr="005D691B">
        <w:rPr>
          <w:rFonts w:ascii="CG Omega" w:hAnsi="CG Omega"/>
          <w:sz w:val="22"/>
          <w:szCs w:val="22"/>
        </w:rPr>
        <w:t xml:space="preserve">  </w:t>
      </w:r>
      <w:r w:rsidR="00A737B4" w:rsidRPr="005D691B">
        <w:rPr>
          <w:rFonts w:ascii="CG Omega" w:hAnsi="CG Omega"/>
          <w:sz w:val="22"/>
          <w:szCs w:val="22"/>
        </w:rPr>
        <w:t>stronie Zamawiającego w wysokości 5% wynagrodzenia brutto, określonego w § 5</w:t>
      </w:r>
      <w:r w:rsidRPr="005D691B">
        <w:rPr>
          <w:rFonts w:ascii="CG Omega" w:hAnsi="CG Omega"/>
          <w:sz w:val="22"/>
          <w:szCs w:val="22"/>
        </w:rPr>
        <w:t xml:space="preserve"> ust. 1</w:t>
      </w:r>
      <w:r w:rsidR="007752DE" w:rsidRPr="005D691B">
        <w:rPr>
          <w:rFonts w:ascii="CG Omega" w:hAnsi="CG Omega"/>
          <w:sz w:val="22"/>
          <w:szCs w:val="22"/>
        </w:rPr>
        <w:t>,</w:t>
      </w:r>
    </w:p>
    <w:p w:rsidR="00A737B4" w:rsidRPr="005D691B" w:rsidRDefault="00A733E3" w:rsidP="00172ABC">
      <w:pPr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b)</w:t>
      </w:r>
      <w:r w:rsidR="004B6B10" w:rsidRPr="005D691B">
        <w:rPr>
          <w:rFonts w:ascii="CG Omega" w:hAnsi="CG Omega"/>
          <w:sz w:val="22"/>
          <w:szCs w:val="22"/>
        </w:rPr>
        <w:t xml:space="preserve"> z</w:t>
      </w:r>
      <w:r w:rsidR="00A737B4" w:rsidRPr="005D691B">
        <w:rPr>
          <w:rFonts w:ascii="CG Omega" w:hAnsi="CG Omega"/>
          <w:sz w:val="22"/>
          <w:szCs w:val="22"/>
        </w:rPr>
        <w:t>a zwłokę w płatnościach za wystawione faktury – w wysokości 0,1% wynagrodzenia brutto, określonego w § 5 ust. 1 umowy za każdy dzień zwłoki w płatnościach.</w:t>
      </w:r>
    </w:p>
    <w:p w:rsidR="00A733E3" w:rsidRPr="005D691B" w:rsidRDefault="00A733E3" w:rsidP="00172ABC">
      <w:pPr>
        <w:tabs>
          <w:tab w:val="num" w:pos="928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c) za odstąpienie od umowy z przyczyn leżących po s</w:t>
      </w:r>
      <w:r w:rsidR="004B6B10" w:rsidRPr="005D691B">
        <w:rPr>
          <w:rFonts w:ascii="CG Omega" w:hAnsi="CG Omega"/>
          <w:sz w:val="22"/>
          <w:szCs w:val="22"/>
        </w:rPr>
        <w:t>tronie Wykonawcy – w wysokości 10</w:t>
      </w:r>
      <w:r w:rsidRPr="005D691B">
        <w:rPr>
          <w:rFonts w:ascii="CG Omega" w:hAnsi="CG Omega"/>
          <w:sz w:val="22"/>
          <w:szCs w:val="22"/>
        </w:rPr>
        <w:t>% wynagrodzenia brutto, określonego w § 5 ust. 1,</w:t>
      </w:r>
    </w:p>
    <w:p w:rsidR="00A737B4" w:rsidRPr="005D691B" w:rsidRDefault="00E241BA" w:rsidP="00172ABC">
      <w:pPr>
        <w:pStyle w:val="Default"/>
        <w:jc w:val="both"/>
        <w:rPr>
          <w:rFonts w:ascii="CG Omega" w:hAnsi="CG Omega"/>
          <w:color w:val="auto"/>
          <w:sz w:val="22"/>
          <w:szCs w:val="22"/>
        </w:rPr>
      </w:pPr>
      <w:r>
        <w:rPr>
          <w:rFonts w:ascii="CG Omega" w:hAnsi="CG Omega"/>
          <w:color w:val="auto"/>
          <w:sz w:val="22"/>
          <w:szCs w:val="22"/>
        </w:rPr>
        <w:t>4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. </w:t>
      </w:r>
      <w:r w:rsidR="00BC2211" w:rsidRPr="005D691B">
        <w:rPr>
          <w:rFonts w:ascii="CG Omega" w:hAnsi="CG Omega"/>
          <w:color w:val="auto"/>
          <w:sz w:val="22"/>
          <w:szCs w:val="22"/>
        </w:rPr>
        <w:t xml:space="preserve">  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Kary umowne będą potrącane z wynagrodzenia Wykonawcy, na co Wykonawca wyraża zgodę. </w:t>
      </w:r>
    </w:p>
    <w:p w:rsidR="00A737B4" w:rsidRPr="005D691B" w:rsidRDefault="00E241BA" w:rsidP="00172ABC">
      <w:pPr>
        <w:pStyle w:val="Default"/>
        <w:ind w:left="425" w:hanging="425"/>
        <w:jc w:val="both"/>
        <w:rPr>
          <w:rFonts w:ascii="CG Omega" w:hAnsi="CG Omega"/>
          <w:color w:val="auto"/>
          <w:sz w:val="22"/>
          <w:szCs w:val="22"/>
        </w:rPr>
      </w:pPr>
      <w:r>
        <w:rPr>
          <w:rFonts w:ascii="CG Omega" w:hAnsi="CG Omega"/>
          <w:color w:val="auto"/>
          <w:sz w:val="22"/>
          <w:szCs w:val="22"/>
        </w:rPr>
        <w:t>5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. </w:t>
      </w:r>
      <w:r w:rsidR="00BC2211" w:rsidRPr="005D691B">
        <w:rPr>
          <w:rFonts w:ascii="CG Omega" w:hAnsi="CG Omega"/>
          <w:color w:val="auto"/>
          <w:sz w:val="22"/>
          <w:szCs w:val="22"/>
        </w:rPr>
        <w:tab/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Zamawiający może usunąć, w zastępstwie Wykonawcy i na jego koszt, wady nie usunięte </w:t>
      </w:r>
      <w:r w:rsidR="00BC2211" w:rsidRPr="005D691B">
        <w:rPr>
          <w:rFonts w:ascii="CG Omega" w:hAnsi="CG Omega"/>
          <w:color w:val="auto"/>
          <w:sz w:val="22"/>
          <w:szCs w:val="22"/>
        </w:rPr>
        <w:t xml:space="preserve">                 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w </w:t>
      </w:r>
      <w:r w:rsidR="00BC2211" w:rsidRPr="005D691B">
        <w:rPr>
          <w:rFonts w:ascii="CG Omega" w:hAnsi="CG Omega"/>
          <w:color w:val="auto"/>
          <w:sz w:val="22"/>
          <w:szCs w:val="22"/>
        </w:rPr>
        <w:t xml:space="preserve"> 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wyznaczonym terminie. </w:t>
      </w:r>
    </w:p>
    <w:p w:rsidR="00A737B4" w:rsidRPr="005D691B" w:rsidRDefault="00E241BA" w:rsidP="00172ABC">
      <w:pPr>
        <w:ind w:left="426" w:hanging="426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6</w:t>
      </w:r>
      <w:r w:rsidR="004B6B10" w:rsidRPr="005D691B">
        <w:rPr>
          <w:rFonts w:ascii="CG Omega" w:hAnsi="CG Omega"/>
          <w:sz w:val="22"/>
          <w:szCs w:val="22"/>
        </w:rPr>
        <w:t xml:space="preserve">. </w:t>
      </w:r>
      <w:r w:rsidR="004B6B10" w:rsidRPr="005D691B">
        <w:rPr>
          <w:rFonts w:ascii="CG Omega" w:hAnsi="CG Omega"/>
          <w:sz w:val="22"/>
          <w:szCs w:val="22"/>
        </w:rPr>
        <w:tab/>
      </w:r>
      <w:r w:rsidR="00A737B4" w:rsidRPr="005D691B">
        <w:rPr>
          <w:rFonts w:ascii="CG Omega" w:hAnsi="CG Omega"/>
          <w:sz w:val="22"/>
          <w:szCs w:val="22"/>
        </w:rPr>
        <w:t>Strony zastrzegają sobie prawo do dochodzenia odszkodowania na zasadach ogólnych, o ile wartość faktycznie poniesionych szkód przekracza wysokość kar umownych.</w:t>
      </w:r>
    </w:p>
    <w:p w:rsidR="00B16997" w:rsidRPr="005D691B" w:rsidRDefault="00E241BA" w:rsidP="00172ABC">
      <w:pPr>
        <w:ind w:left="426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>
        <w:rPr>
          <w:rFonts w:ascii="CG Omega" w:eastAsiaTheme="minorHAnsi" w:hAnsi="CG Omega" w:cstheme="minorBidi"/>
          <w:sz w:val="22"/>
          <w:szCs w:val="22"/>
          <w:lang w:eastAsia="en-US"/>
        </w:rPr>
        <w:t>7</w:t>
      </w:r>
      <w:r w:rsidR="00B16997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.</w:t>
      </w:r>
      <w:r w:rsidR="00B16997" w:rsidRPr="005D691B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B644AD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Łączna wysokość kar umownych, które mogą dochodzić Strony, nie może przekroczyć 30%</w:t>
      </w:r>
      <w:r w:rsidR="00B16997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 </w:t>
      </w:r>
      <w:r w:rsidR="00B644AD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wynagrodzenia umownego brutto.</w:t>
      </w:r>
    </w:p>
    <w:p w:rsidR="002D1E59" w:rsidRPr="005D691B" w:rsidRDefault="002D1E59" w:rsidP="00172ABC">
      <w:pPr>
        <w:ind w:left="426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</w:p>
    <w:p w:rsidR="00A737B4" w:rsidRPr="005D691B" w:rsidRDefault="00A737B4" w:rsidP="00172ABC">
      <w:pPr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 xml:space="preserve">§ </w:t>
      </w:r>
      <w:r w:rsidR="002D1E59" w:rsidRPr="005D691B">
        <w:rPr>
          <w:rFonts w:ascii="CG Omega" w:hAnsi="CG Omega"/>
          <w:b/>
          <w:sz w:val="22"/>
          <w:szCs w:val="22"/>
          <w:u w:val="thick"/>
        </w:rPr>
        <w:t>10</w:t>
      </w:r>
      <w:r w:rsidRPr="005D691B">
        <w:rPr>
          <w:rFonts w:ascii="CG Omega" w:hAnsi="CG Omega"/>
          <w:b/>
          <w:sz w:val="22"/>
          <w:szCs w:val="22"/>
          <w:u w:val="thick"/>
        </w:rPr>
        <w:t xml:space="preserve"> Umowne prawo odstąpienia od umowy</w:t>
      </w:r>
    </w:p>
    <w:p w:rsidR="006B0B36" w:rsidRPr="005D691B" w:rsidRDefault="006B0B36" w:rsidP="00172ABC">
      <w:pPr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A737B4" w:rsidP="00172ABC">
      <w:pPr>
        <w:numPr>
          <w:ilvl w:val="0"/>
          <w:numId w:val="1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Zamawiającemu przysługuje prawo odstąpienia od umowy w następujących okolicznościach:</w:t>
      </w:r>
    </w:p>
    <w:p w:rsidR="00A737B4" w:rsidRPr="005D691B" w:rsidRDefault="00A737B4" w:rsidP="00172ABC">
      <w:pPr>
        <w:pStyle w:val="Default"/>
        <w:numPr>
          <w:ilvl w:val="0"/>
          <w:numId w:val="6"/>
        </w:numPr>
        <w:ind w:hanging="254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lastRenderedPageBreak/>
        <w:t>Wykonawca nie rozpoczął realizacji przedmiotu umowy bez uzasadnionych przyczyn lub przerw</w:t>
      </w:r>
      <w:r w:rsidR="00C21A77" w:rsidRPr="005D691B">
        <w:rPr>
          <w:rFonts w:ascii="CG Omega" w:hAnsi="CG Omega"/>
          <w:color w:val="auto"/>
          <w:sz w:val="22"/>
          <w:szCs w:val="22"/>
        </w:rPr>
        <w:t xml:space="preserve">ał realizację robót </w:t>
      </w:r>
      <w:r w:rsidRPr="005D691B">
        <w:rPr>
          <w:rFonts w:ascii="CG Omega" w:hAnsi="CG Omega"/>
          <w:color w:val="auto"/>
          <w:sz w:val="22"/>
          <w:szCs w:val="22"/>
        </w:rPr>
        <w:t xml:space="preserve"> i przerwa ta trwa dłużej niż 30 dni kalendarzowych - Zamawiający może odstąpić od umowy w tym przypadku bez wyznaczania dodatkowego terminu, </w:t>
      </w:r>
    </w:p>
    <w:p w:rsidR="00A737B4" w:rsidRPr="005D691B" w:rsidRDefault="00A737B4" w:rsidP="00172ABC">
      <w:pPr>
        <w:pStyle w:val="Default"/>
        <w:numPr>
          <w:ilvl w:val="0"/>
          <w:numId w:val="6"/>
        </w:numPr>
        <w:ind w:hanging="254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Wykonawca zawarł z podwykonawcą umowę, której przedmiotem są roboty budowlane, lub dokonał zmiany takiej umowy bez uprzedniej zgody Zamawiającego - odstąpienie od umowy </w:t>
      </w:r>
      <w:r w:rsidR="00C21A77" w:rsidRPr="005D691B">
        <w:rPr>
          <w:rFonts w:ascii="CG Omega" w:hAnsi="CG Omega"/>
          <w:color w:val="auto"/>
          <w:sz w:val="22"/>
          <w:szCs w:val="22"/>
        </w:rPr>
        <w:t xml:space="preserve">   </w:t>
      </w:r>
      <w:r w:rsidRPr="005D691B">
        <w:rPr>
          <w:rFonts w:ascii="CG Omega" w:hAnsi="CG Omega"/>
          <w:color w:val="auto"/>
          <w:sz w:val="22"/>
          <w:szCs w:val="22"/>
        </w:rPr>
        <w:t xml:space="preserve">w tym przypadku może nastąpić w terminie 30 dni od powzięcia wiadomości o powyższych </w:t>
      </w:r>
      <w:r w:rsidR="007752DE" w:rsidRPr="005D691B">
        <w:rPr>
          <w:rFonts w:ascii="CG Omega" w:hAnsi="CG Omega"/>
          <w:color w:val="auto"/>
          <w:sz w:val="22"/>
          <w:szCs w:val="22"/>
        </w:rPr>
        <w:t>okolicznościach,</w:t>
      </w:r>
      <w:r w:rsidRPr="005D691B">
        <w:rPr>
          <w:rFonts w:ascii="CG Omega" w:hAnsi="CG Omega"/>
          <w:color w:val="auto"/>
          <w:sz w:val="22"/>
          <w:szCs w:val="22"/>
        </w:rPr>
        <w:t xml:space="preserve"> </w:t>
      </w:r>
    </w:p>
    <w:p w:rsidR="00A737B4" w:rsidRPr="005D691B" w:rsidRDefault="00A737B4" w:rsidP="00172ABC">
      <w:pPr>
        <w:pStyle w:val="Lista2"/>
        <w:numPr>
          <w:ilvl w:val="0"/>
          <w:numId w:val="6"/>
        </w:numPr>
        <w:tabs>
          <w:tab w:val="num" w:pos="709"/>
        </w:tabs>
        <w:ind w:hanging="254"/>
        <w:contextualSpacing w:val="0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Wykonawca dokonał cesji wierzytelności wynikających z niniejszej umowy na rzecz osób t</w:t>
      </w:r>
      <w:r w:rsidR="007752DE" w:rsidRPr="005D691B">
        <w:rPr>
          <w:rFonts w:ascii="CG Omega" w:hAnsi="CG Omega"/>
          <w:sz w:val="22"/>
          <w:szCs w:val="22"/>
        </w:rPr>
        <w:t>rzecich bez zgody Zamawiającego,</w:t>
      </w:r>
      <w:r w:rsidRPr="005D691B">
        <w:rPr>
          <w:rFonts w:ascii="CG Omega" w:hAnsi="CG Omega"/>
          <w:sz w:val="22"/>
          <w:szCs w:val="22"/>
        </w:rPr>
        <w:t xml:space="preserve"> </w:t>
      </w:r>
    </w:p>
    <w:p w:rsidR="00A737B4" w:rsidRPr="005D691B" w:rsidRDefault="00A737B4" w:rsidP="00172ABC">
      <w:pPr>
        <w:pStyle w:val="Lista2"/>
        <w:numPr>
          <w:ilvl w:val="0"/>
          <w:numId w:val="6"/>
        </w:numPr>
        <w:tabs>
          <w:tab w:val="clear" w:pos="680"/>
          <w:tab w:val="num" w:pos="709"/>
        </w:tabs>
        <w:ind w:left="709" w:hanging="283"/>
        <w:contextualSpacing w:val="0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Wykonawca w chwili zawarcia umowy podl</w:t>
      </w:r>
      <w:r w:rsidR="00113C4B" w:rsidRPr="005D691B">
        <w:rPr>
          <w:rFonts w:ascii="CG Omega" w:hAnsi="CG Omega"/>
          <w:sz w:val="22"/>
          <w:szCs w:val="22"/>
        </w:rPr>
        <w:t>egał wykluczeniu z postępowania</w:t>
      </w:r>
      <w:r w:rsidRPr="005D691B">
        <w:rPr>
          <w:rFonts w:ascii="CG Omega" w:hAnsi="CG Omega"/>
          <w:sz w:val="22"/>
          <w:szCs w:val="22"/>
        </w:rPr>
        <w:t>,</w:t>
      </w:r>
    </w:p>
    <w:p w:rsidR="00A737B4" w:rsidRPr="005D691B" w:rsidRDefault="00113C4B" w:rsidP="00172ABC">
      <w:pPr>
        <w:pStyle w:val="Lista"/>
        <w:numPr>
          <w:ilvl w:val="0"/>
          <w:numId w:val="6"/>
        </w:numPr>
        <w:tabs>
          <w:tab w:val="clear" w:pos="680"/>
          <w:tab w:val="num" w:pos="709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</w:t>
      </w:r>
      <w:r w:rsidR="00A737B4" w:rsidRPr="005D691B">
        <w:rPr>
          <w:rFonts w:ascii="CG Omega" w:hAnsi="CG Omega"/>
          <w:sz w:val="22"/>
          <w:szCs w:val="22"/>
        </w:rPr>
        <w:t>ystąpi</w:t>
      </w:r>
      <w:r w:rsidRPr="005D691B">
        <w:rPr>
          <w:rFonts w:ascii="CG Omega" w:hAnsi="CG Omega"/>
          <w:sz w:val="22"/>
          <w:szCs w:val="22"/>
        </w:rPr>
        <w:t>ła</w:t>
      </w:r>
      <w:r w:rsidR="00A737B4" w:rsidRPr="005D691B">
        <w:rPr>
          <w:rFonts w:ascii="CG Omega" w:hAnsi="CG Omega"/>
          <w:sz w:val="22"/>
          <w:szCs w:val="22"/>
        </w:rPr>
        <w:t xml:space="preserve"> istotna zmiana okoliczności powodująca, że wykonanie umowy nie leży w interesie publicznym, czego nie można było przewidzieć w chwili zawarcia umowy – odstąpienie od umowy w tym przypadku może nastąpić w terminie 30 dni od powzięcia wiadomości o powyższych okolicznościach. W takim wypadku Wykonawca może żądać jedynie wynagrodzenia należnego mu z tytułu wykonania części umowy;</w:t>
      </w:r>
    </w:p>
    <w:p w:rsidR="009F0240" w:rsidRPr="005D691B" w:rsidRDefault="00A737B4" w:rsidP="00172ABC">
      <w:pPr>
        <w:pStyle w:val="Lista"/>
        <w:numPr>
          <w:ilvl w:val="0"/>
          <w:numId w:val="6"/>
        </w:numPr>
        <w:tabs>
          <w:tab w:val="clear" w:pos="680"/>
          <w:tab w:val="num" w:pos="709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Wykonawca realizuje roboty przewidziane niniejszą umową w sposób niezgodny z niniejszą umową, dokumentacją projektową, specyfikacjami technicznymi lub wskazaniami Zamawiającego - w terminie 14 dni od dnia stwierdzenia przez Zamawiającego danej okoliczności. </w:t>
      </w:r>
    </w:p>
    <w:p w:rsidR="00A737B4" w:rsidRPr="005D691B" w:rsidRDefault="00A737B4" w:rsidP="00172ABC">
      <w:pPr>
        <w:numPr>
          <w:ilvl w:val="0"/>
          <w:numId w:val="2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Wykonawcy przysługuje prawo odstąpienia od umowy, jeżeli Zamawiający:</w:t>
      </w:r>
    </w:p>
    <w:p w:rsidR="00A737B4" w:rsidRPr="005D691B" w:rsidRDefault="00113C4B" w:rsidP="00172ABC">
      <w:pPr>
        <w:numPr>
          <w:ilvl w:val="0"/>
          <w:numId w:val="7"/>
        </w:numPr>
        <w:tabs>
          <w:tab w:val="clear" w:pos="660"/>
          <w:tab w:val="num" w:pos="720"/>
        </w:tabs>
        <w:ind w:left="720" w:hanging="294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n</w:t>
      </w:r>
      <w:r w:rsidR="00A737B4" w:rsidRPr="005D691B">
        <w:rPr>
          <w:rFonts w:ascii="CG Omega" w:hAnsi="CG Omega"/>
          <w:sz w:val="22"/>
          <w:szCs w:val="22"/>
        </w:rPr>
        <w:t>ie wywiązuje się</w:t>
      </w:r>
      <w:r w:rsidR="009F0240" w:rsidRPr="005D691B">
        <w:rPr>
          <w:rFonts w:ascii="CG Omega" w:hAnsi="CG Omega"/>
          <w:sz w:val="22"/>
          <w:szCs w:val="22"/>
        </w:rPr>
        <w:t xml:space="preserve"> z obowiązku zapłaty faktur </w:t>
      </w:r>
      <w:r w:rsidR="00A737B4" w:rsidRPr="005D691B">
        <w:rPr>
          <w:rFonts w:ascii="CG Omega" w:hAnsi="CG Omega"/>
          <w:sz w:val="22"/>
          <w:szCs w:val="22"/>
        </w:rPr>
        <w:t xml:space="preserve">mimo dodatkowego wezwania </w:t>
      </w:r>
      <w:r w:rsidR="009F0240" w:rsidRPr="005D691B">
        <w:rPr>
          <w:rFonts w:ascii="CG Omega" w:hAnsi="CG Omega"/>
          <w:sz w:val="22"/>
          <w:szCs w:val="22"/>
        </w:rPr>
        <w:t>do zapłaty</w:t>
      </w:r>
      <w:r w:rsidR="00A737B4" w:rsidRPr="005D691B">
        <w:rPr>
          <w:rFonts w:ascii="CG Omega" w:hAnsi="CG Omega"/>
          <w:sz w:val="22"/>
          <w:szCs w:val="22"/>
        </w:rPr>
        <w:t>- w </w:t>
      </w:r>
      <w:r w:rsidR="00C81D12" w:rsidRPr="005D691B">
        <w:rPr>
          <w:rFonts w:ascii="CG Omega" w:hAnsi="CG Omega"/>
          <w:sz w:val="22"/>
          <w:szCs w:val="22"/>
        </w:rPr>
        <w:t xml:space="preserve"> dodatkowym </w:t>
      </w:r>
      <w:r w:rsidR="00A737B4" w:rsidRPr="005D691B">
        <w:rPr>
          <w:rFonts w:ascii="CG Omega" w:hAnsi="CG Omega"/>
          <w:sz w:val="22"/>
          <w:szCs w:val="22"/>
        </w:rPr>
        <w:t xml:space="preserve">terminie </w:t>
      </w:r>
      <w:r w:rsidR="00C81D12" w:rsidRPr="005D691B">
        <w:rPr>
          <w:rFonts w:ascii="CG Omega" w:hAnsi="CG Omega"/>
          <w:sz w:val="22"/>
          <w:szCs w:val="22"/>
        </w:rPr>
        <w:t xml:space="preserve">co najmniej </w:t>
      </w:r>
      <w:r w:rsidR="00A737B4" w:rsidRPr="005D691B">
        <w:rPr>
          <w:rFonts w:ascii="CG Omega" w:hAnsi="CG Omega"/>
          <w:sz w:val="22"/>
          <w:szCs w:val="22"/>
        </w:rPr>
        <w:t>1 miesiąca od upływu terminu zapłaty, określonego w niniejszej umowie;</w:t>
      </w:r>
    </w:p>
    <w:p w:rsidR="009F0240" w:rsidRPr="005D691B" w:rsidRDefault="00C81D12" w:rsidP="00172ABC">
      <w:pPr>
        <w:ind w:left="720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Odstąpienie od umowy następuje po  upływie 30 dni  od wyznaczonego dodatkowego terminu do zapłaty faktury.</w:t>
      </w:r>
    </w:p>
    <w:p w:rsidR="00A737B4" w:rsidRPr="005D691B" w:rsidRDefault="00113C4B" w:rsidP="00172ABC">
      <w:pPr>
        <w:numPr>
          <w:ilvl w:val="0"/>
          <w:numId w:val="7"/>
        </w:numPr>
        <w:tabs>
          <w:tab w:val="clear" w:pos="660"/>
          <w:tab w:val="num" w:pos="720"/>
        </w:tabs>
        <w:ind w:left="720" w:hanging="294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o</w:t>
      </w:r>
      <w:r w:rsidR="00A737B4" w:rsidRPr="005D691B">
        <w:rPr>
          <w:rFonts w:ascii="CG Omega" w:hAnsi="CG Omega"/>
          <w:sz w:val="22"/>
          <w:szCs w:val="22"/>
        </w:rPr>
        <w:t>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:rsidR="00A737B4" w:rsidRPr="005D691B" w:rsidRDefault="00A737B4" w:rsidP="00172ABC">
      <w:pPr>
        <w:numPr>
          <w:ilvl w:val="0"/>
          <w:numId w:val="3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Odstąpienie od umowy wymaga formy pisemnej i następuje z chwilą skutecznego doręczenia drugiej pisemnego oświadczenia wskazującego przyczynę odstąpienia od umowy.</w:t>
      </w:r>
    </w:p>
    <w:p w:rsidR="00A737B4" w:rsidRPr="005D691B" w:rsidRDefault="00A737B4" w:rsidP="00172ABC">
      <w:pPr>
        <w:pStyle w:val="Default"/>
        <w:numPr>
          <w:ilvl w:val="0"/>
          <w:numId w:val="3"/>
        </w:numPr>
        <w:ind w:left="426" w:hanging="426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W przypadku odstąpienia przez Zamawiającego od umowy Wykonawca może żądać wyłącznie wynagrodzenia należnego z tytułu wykonania części umowy </w:t>
      </w:r>
    </w:p>
    <w:p w:rsidR="00A737B4" w:rsidRPr="005D691B" w:rsidRDefault="00A737B4" w:rsidP="00172ABC">
      <w:pPr>
        <w:numPr>
          <w:ilvl w:val="0"/>
          <w:numId w:val="3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 wypadku odstąpienia od umowy przez Wykonawcę lub Zamawiającego, strony obciążają następujące obowiązki:</w:t>
      </w:r>
    </w:p>
    <w:p w:rsidR="00A737B4" w:rsidRPr="005D691B" w:rsidRDefault="00A737B4" w:rsidP="00172ABC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Wykonawca zabezpieczy przerwane roboty w zakresie obustronnie uzgodnionym na koszt tej strony, z której to winy nastąpiło odstąpienie od umowy,</w:t>
      </w:r>
    </w:p>
    <w:p w:rsidR="00A737B4" w:rsidRPr="005D691B" w:rsidRDefault="00A737B4" w:rsidP="00172ABC">
      <w:pPr>
        <w:pStyle w:val="Lista2"/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contextualSpacing w:val="0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Wykonawca zgłosi do dokonania przez Zamawiającego odbioru robót przerwanych, jeżeli odstąpienie od umowy nastąpiło z przyczyn, za które Wykonawca nie odpowiada, </w:t>
      </w:r>
    </w:p>
    <w:p w:rsidR="00A737B4" w:rsidRPr="005D691B" w:rsidRDefault="00A737B4" w:rsidP="00172ABC">
      <w:pPr>
        <w:pStyle w:val="Lista2"/>
        <w:numPr>
          <w:ilvl w:val="1"/>
          <w:numId w:val="6"/>
        </w:numPr>
        <w:tabs>
          <w:tab w:val="clear" w:pos="1440"/>
        </w:tabs>
        <w:ind w:left="709" w:hanging="283"/>
        <w:contextualSpacing w:val="0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 terminie 10 dni od daty zgłoszenia, o którym mowa w pkt 2) powyżej, Wykonawca przy udziale Zamawiającego sporządzi szczegółowy protokół inwentaryzacji robót w toku wraz z zestawieniem wartości wykonanych robót według stanu na dzień odstąpienia; protokół inwentaryzacji robót w toku stanowić będzie podstawę do wystawienia faktury VAT przez Wykonawcę,</w:t>
      </w:r>
    </w:p>
    <w:p w:rsidR="00A737B4" w:rsidRPr="005D691B" w:rsidRDefault="00A737B4" w:rsidP="00172ABC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A737B4" w:rsidRPr="005D691B" w:rsidRDefault="00A737B4" w:rsidP="00172ABC">
      <w:pPr>
        <w:numPr>
          <w:ilvl w:val="0"/>
          <w:numId w:val="3"/>
        </w:numPr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Jeżeli Wykonawca będzie wykonywał przedmiot umowy wadliwie, albo sprzecznie z umową Zamawiający może wezwać go do zmiany sposobu wykonywania umowy i wyznaczyć mu       </w:t>
      </w:r>
      <w:r w:rsidR="00FD1A44" w:rsidRPr="005D691B">
        <w:rPr>
          <w:rFonts w:ascii="CG Omega" w:hAnsi="CG Omega"/>
          <w:sz w:val="22"/>
          <w:szCs w:val="22"/>
        </w:rPr>
        <w:t xml:space="preserve">         </w:t>
      </w:r>
      <w:r w:rsidRPr="005D691B">
        <w:rPr>
          <w:rFonts w:ascii="CG Omega" w:hAnsi="CG Omega"/>
          <w:sz w:val="22"/>
          <w:szCs w:val="22"/>
        </w:rPr>
        <w:t>w tym celu odpowiedni termin; po bezskutecznym upływie wyznaczonego terminu Zamawiający może od umowy odstąpić, powierzyć poprawienie lub dalsze wykonanie przedmiotu umowy innemu podmiotowi na koszt Wykonawcy.</w:t>
      </w:r>
    </w:p>
    <w:p w:rsidR="00A737B4" w:rsidRDefault="00A737B4" w:rsidP="00172ABC">
      <w:pPr>
        <w:ind w:left="426"/>
        <w:jc w:val="both"/>
        <w:rPr>
          <w:rFonts w:ascii="CG Omega" w:hAnsi="CG Omega"/>
          <w:sz w:val="22"/>
          <w:szCs w:val="22"/>
        </w:rPr>
      </w:pPr>
    </w:p>
    <w:p w:rsidR="00E241BA" w:rsidRPr="005D691B" w:rsidRDefault="00E241BA" w:rsidP="00172ABC">
      <w:pPr>
        <w:ind w:left="426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lastRenderedPageBreak/>
        <w:t xml:space="preserve">§ </w:t>
      </w:r>
      <w:r w:rsidR="002D1E59" w:rsidRPr="005D691B">
        <w:rPr>
          <w:rFonts w:ascii="CG Omega" w:hAnsi="CG Omega"/>
          <w:b/>
          <w:sz w:val="22"/>
          <w:szCs w:val="22"/>
          <w:u w:val="thick"/>
        </w:rPr>
        <w:t>11</w:t>
      </w:r>
      <w:r w:rsidRPr="005D691B">
        <w:rPr>
          <w:rFonts w:ascii="CG Omega" w:hAnsi="CG Omega"/>
          <w:b/>
          <w:sz w:val="22"/>
          <w:szCs w:val="22"/>
          <w:u w:val="thick"/>
        </w:rPr>
        <w:t xml:space="preserve"> Umowy o podwykonawstwo</w:t>
      </w:r>
    </w:p>
    <w:p w:rsidR="006B0B36" w:rsidRPr="005D691B" w:rsidRDefault="006B0B36" w:rsidP="00172ABC">
      <w:pPr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A737B4" w:rsidP="00172ABC">
      <w:pPr>
        <w:numPr>
          <w:ilvl w:val="0"/>
          <w:numId w:val="10"/>
        </w:numPr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Wykonawca  zgodnie  z  ofertą  </w:t>
      </w:r>
      <w:r w:rsidR="00FD1A44" w:rsidRPr="005D691B">
        <w:rPr>
          <w:rFonts w:ascii="CG Omega" w:hAnsi="CG Omega"/>
          <w:sz w:val="22"/>
          <w:szCs w:val="22"/>
        </w:rPr>
        <w:t xml:space="preserve"> </w:t>
      </w:r>
      <w:r w:rsidRPr="005D691B">
        <w:rPr>
          <w:rFonts w:ascii="CG Omega" w:hAnsi="CG Omega"/>
          <w:sz w:val="22"/>
          <w:szCs w:val="22"/>
        </w:rPr>
        <w:t>przetargową,  przedmiot  zamówienia</w:t>
      </w:r>
      <w:r w:rsidRPr="005D691B">
        <w:rPr>
          <w:rFonts w:ascii="CG Omega" w:hAnsi="CG Omega"/>
          <w:b/>
          <w:sz w:val="22"/>
          <w:szCs w:val="22"/>
        </w:rPr>
        <w:t xml:space="preserve">  </w:t>
      </w:r>
      <w:r w:rsidRPr="005D691B">
        <w:rPr>
          <w:rFonts w:ascii="CG Omega" w:hAnsi="CG Omega"/>
          <w:sz w:val="22"/>
          <w:szCs w:val="22"/>
        </w:rPr>
        <w:t xml:space="preserve">wykona </w:t>
      </w:r>
      <w:r w:rsidR="00FD1A44" w:rsidRPr="005D691B">
        <w:rPr>
          <w:rFonts w:ascii="CG Omega" w:hAnsi="CG Omega"/>
          <w:sz w:val="22"/>
          <w:szCs w:val="22"/>
        </w:rPr>
        <w:t xml:space="preserve"> </w:t>
      </w:r>
      <w:r w:rsidRPr="005D691B">
        <w:rPr>
          <w:rFonts w:ascii="CG Omega" w:hAnsi="CG Omega"/>
          <w:sz w:val="22"/>
          <w:szCs w:val="22"/>
        </w:rPr>
        <w:t xml:space="preserve"> samodzielnie/ z udziałem podwykonawców.</w:t>
      </w:r>
      <w:r w:rsidR="00AA09EE" w:rsidRPr="005D691B">
        <w:rPr>
          <w:rFonts w:ascii="CG Omega" w:hAnsi="CG Omega"/>
          <w:sz w:val="22"/>
          <w:szCs w:val="22"/>
        </w:rPr>
        <w:t xml:space="preserve"> </w:t>
      </w:r>
    </w:p>
    <w:p w:rsidR="00A737B4" w:rsidRPr="005D691B" w:rsidRDefault="00A737B4" w:rsidP="00172ABC">
      <w:pPr>
        <w:pStyle w:val="Akapitzlist"/>
        <w:numPr>
          <w:ilvl w:val="0"/>
          <w:numId w:val="10"/>
        </w:numPr>
        <w:shd w:val="clear" w:color="auto" w:fill="FFFFFF"/>
        <w:spacing w:before="0" w:beforeAutospacing="0" w:afterAutospacing="0"/>
        <w:ind w:right="57"/>
        <w:outlineLvl w:val="0"/>
        <w:rPr>
          <w:rFonts w:ascii="CG Omega" w:hAnsi="CG Omega" w:cs="Times New Roman"/>
          <w:lang w:val="pl-PL"/>
        </w:rPr>
      </w:pPr>
      <w:r w:rsidRPr="005D691B">
        <w:rPr>
          <w:rFonts w:ascii="CG Omega" w:hAnsi="CG Omega"/>
          <w:lang w:val="pl-PL"/>
        </w:rPr>
        <w:t>Wykonawca robót, zamierzający zawrzeć umowę o podwykonawstwo,  zobowiązany jest do przedłożenia Zamawiającemu projektu tej umowy, przy czym podwykonawca lub dalszy Podwykonawca jest obowiązany dołączyć zgodę Wykonawcy na zawarcie umowy o podwykonawstwo.</w:t>
      </w:r>
    </w:p>
    <w:p w:rsidR="00113C4B" w:rsidRPr="005D691B" w:rsidRDefault="00113C4B" w:rsidP="00172ABC">
      <w:pPr>
        <w:pStyle w:val="Default"/>
        <w:numPr>
          <w:ilvl w:val="0"/>
          <w:numId w:val="10"/>
        </w:numPr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W przypadku podwykonawstwa, którego przedmiotem są roboty budowlane, umowa                           o podwykonawstwo powinna zawierać co najmniej oznaczenie stron umowy,  zakres prac powierzanych Podwykonawcy lub dalszemu Podwykonawcy, termin realizacji umowy, warunki płatności oraz wynagrodzenie Podwykonawcy lub dalszego Podwykonawcy; </w:t>
      </w:r>
    </w:p>
    <w:p w:rsidR="00A737B4" w:rsidRPr="005D691B" w:rsidRDefault="00A737B4" w:rsidP="00172ABC">
      <w:pPr>
        <w:pStyle w:val="Akapitzlist"/>
        <w:numPr>
          <w:ilvl w:val="0"/>
          <w:numId w:val="10"/>
        </w:numPr>
        <w:shd w:val="clear" w:color="auto" w:fill="FFFFFF"/>
        <w:spacing w:before="0" w:beforeAutospacing="0" w:afterAutospacing="0"/>
        <w:ind w:right="57"/>
        <w:outlineLvl w:val="0"/>
        <w:rPr>
          <w:rFonts w:ascii="CG Omega" w:hAnsi="CG Omega" w:cs="Times New Roman"/>
          <w:lang w:val="pl-PL"/>
        </w:rPr>
      </w:pPr>
      <w:r w:rsidRPr="005D691B">
        <w:rPr>
          <w:rFonts w:ascii="CG Omega" w:hAnsi="CG Omega"/>
          <w:bCs/>
          <w:lang w:val="pl-PL"/>
        </w:rPr>
        <w:t>Zamawiający może zażądać od Wykonawcy przedstawienia dokumentów potwierdzających kwalifikacje podwykonawcy. Zamawiający wyznacza termin na dostarczenie powyższych dokumentów, termin ten jednak nie może być krótszy niż 3 dni.</w:t>
      </w:r>
    </w:p>
    <w:p w:rsidR="00A737B4" w:rsidRPr="005D691B" w:rsidRDefault="00A737B4" w:rsidP="00172ABC">
      <w:pPr>
        <w:pStyle w:val="Default"/>
        <w:ind w:left="480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>Zamawiający w terminie 14 dni od otrzymania projektu umowy z podwykonawcą lub dalszym podwykonawcą, może zgłosić sprzeciw lub zastrzeżenia i żądać zmiany wskazanego podwykonawcy z podaniem uzasadnienia.</w:t>
      </w:r>
      <w:r w:rsidR="00AB206E" w:rsidRPr="005D691B">
        <w:rPr>
          <w:rFonts w:ascii="CG Omega" w:hAnsi="CG Omega"/>
          <w:color w:val="auto"/>
          <w:sz w:val="22"/>
          <w:szCs w:val="22"/>
        </w:rPr>
        <w:t xml:space="preserve"> Niezgłoszenie pisemnych zastrzeżeń do przedłożonego projektu umowy o podwykonawstwo, której przedmiotem są roboty budowlane, w terminie określonym w ust. 5, uważa się za akceptację projektu umowy przez Zamawiającego. </w:t>
      </w:r>
    </w:p>
    <w:p w:rsidR="00A737B4" w:rsidRPr="005D691B" w:rsidRDefault="00A737B4" w:rsidP="00172ABC">
      <w:pPr>
        <w:pStyle w:val="Tekstpodstawowy"/>
        <w:numPr>
          <w:ilvl w:val="0"/>
          <w:numId w:val="10"/>
        </w:numPr>
        <w:tabs>
          <w:tab w:val="clear" w:pos="480"/>
          <w:tab w:val="num" w:pos="426"/>
        </w:tabs>
        <w:spacing w:after="0"/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Umowa pomiędzy Wykonawcą a podwykonawcą powinna być zawarta w formie pisemnej pod rygorem nieważności. </w:t>
      </w:r>
    </w:p>
    <w:p w:rsidR="00AA09EE" w:rsidRPr="005D691B" w:rsidRDefault="00AA09EE" w:rsidP="00172ABC">
      <w:pPr>
        <w:pStyle w:val="Tekstpodstawowy"/>
        <w:numPr>
          <w:ilvl w:val="0"/>
          <w:numId w:val="10"/>
        </w:numPr>
        <w:tabs>
          <w:tab w:val="clear" w:pos="480"/>
          <w:tab w:val="num" w:pos="426"/>
        </w:tabs>
        <w:spacing w:after="0"/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Podwykonawca lub dalszy Podwykonawca zamierzający zawrzeć umowę o podwykonawstwo w przedmiocie robót budowlanych obowiązany jest przedłożyć Zamawiającemu wraz z projektem takiej umowy zgodę Wykonawcy na zawarcie umowy o treści zgodnej z przedkładanym projektem umowy; projekty umów bez dołączonej zgody Wykonawcy lub z zastrzeżeniami Wykonawcy nie będą akceptowane przez Zamawiającego</w:t>
      </w:r>
    </w:p>
    <w:p w:rsidR="00AA09EE" w:rsidRPr="005D691B" w:rsidRDefault="00AA09EE" w:rsidP="00172ABC">
      <w:pPr>
        <w:pStyle w:val="Tekstpodstawowy"/>
        <w:numPr>
          <w:ilvl w:val="0"/>
          <w:numId w:val="10"/>
        </w:numPr>
        <w:spacing w:after="0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Do zawarcia przez podwykonawcę umowy z dalszym podwykonawcą jest wymagana zgoda Zamawiającego i Wykonawcy. </w:t>
      </w:r>
    </w:p>
    <w:p w:rsidR="00AA09EE" w:rsidRPr="005D691B" w:rsidRDefault="00AA09EE" w:rsidP="00172ABC">
      <w:pPr>
        <w:pStyle w:val="Default"/>
        <w:numPr>
          <w:ilvl w:val="0"/>
          <w:numId w:val="10"/>
        </w:numPr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Zamawiający, w terminie 14 dni zgłasza pisemne zastrzeżenia do projektu umowy i projektu zmian umowy o podwykonawstwo, której przedmiotem są roboty budowlane niespełniającego wymagań określonych w ust. 3 powyżej. </w:t>
      </w:r>
    </w:p>
    <w:p w:rsidR="00AA09EE" w:rsidRPr="005D691B" w:rsidRDefault="00AA09EE" w:rsidP="00172ABC">
      <w:pPr>
        <w:pStyle w:val="Default"/>
        <w:numPr>
          <w:ilvl w:val="0"/>
          <w:numId w:val="10"/>
        </w:numPr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>Niezgłoszenie pisemnych zastrzeżeń do przedłożonego projektu umowy o podwykonawstwo, której przedmio</w:t>
      </w:r>
      <w:r w:rsidR="00475BC2" w:rsidRPr="005D691B">
        <w:rPr>
          <w:rFonts w:ascii="CG Omega" w:hAnsi="CG Omega"/>
          <w:color w:val="auto"/>
          <w:sz w:val="22"/>
          <w:szCs w:val="22"/>
        </w:rPr>
        <w:t xml:space="preserve">tem są roboty budowlane, </w:t>
      </w:r>
      <w:r w:rsidRPr="005D691B">
        <w:rPr>
          <w:rFonts w:ascii="CG Omega" w:hAnsi="CG Omega"/>
          <w:color w:val="auto"/>
          <w:sz w:val="22"/>
          <w:szCs w:val="22"/>
        </w:rPr>
        <w:t xml:space="preserve">uważa się za akceptację projektu umowy przez Zamawiającego. </w:t>
      </w:r>
    </w:p>
    <w:p w:rsidR="00AA09EE" w:rsidRPr="005D691B" w:rsidRDefault="00475BC2" w:rsidP="00E241BA">
      <w:pPr>
        <w:pStyle w:val="Default"/>
        <w:numPr>
          <w:ilvl w:val="0"/>
          <w:numId w:val="10"/>
        </w:numPr>
        <w:ind w:hanging="622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Wykonawca, podwykonawca lub dalszy podwykonawca  po zawarciu umowy na roboty budowlane zobowiązany jest w terminie 7 dni  od dnia podpisania umowy  przedłożyć  Zamawiającemu kopię tej umowy o podwykonawstwo. </w:t>
      </w:r>
    </w:p>
    <w:p w:rsidR="00475BC2" w:rsidRPr="005D691B" w:rsidRDefault="00A737B4" w:rsidP="00E241BA">
      <w:pPr>
        <w:pStyle w:val="Tekstpodstawowy"/>
        <w:numPr>
          <w:ilvl w:val="0"/>
          <w:numId w:val="10"/>
        </w:numPr>
        <w:tabs>
          <w:tab w:val="clear" w:pos="480"/>
          <w:tab w:val="num" w:pos="426"/>
        </w:tabs>
        <w:spacing w:after="0"/>
        <w:ind w:left="426" w:hanging="56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W przypadku powierzenia przez Wykonawcę realizacji robót podwykonawcy, Wykonawca jest zobowiązany do dokonania we własnym zakresie zapłaty wynagrodzenia należnego podwykonawcy z zachowaniem terminów płatności określonych w umowie z podwykonawcą. </w:t>
      </w:r>
    </w:p>
    <w:p w:rsidR="00A737B4" w:rsidRPr="005D691B" w:rsidRDefault="00A737B4" w:rsidP="00E241BA">
      <w:pPr>
        <w:pStyle w:val="Tekstpodstawowy"/>
        <w:numPr>
          <w:ilvl w:val="0"/>
          <w:numId w:val="10"/>
        </w:numPr>
        <w:tabs>
          <w:tab w:val="clear" w:pos="480"/>
          <w:tab w:val="num" w:pos="426"/>
        </w:tabs>
        <w:spacing w:after="0"/>
        <w:ind w:left="426" w:hanging="56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Jeżeli w terminie określonym w umowie z podwykonawcą Wykonawca nie dokona w całości lub w części zapłaty wynagrodzenia podwykonawcy, a podwykonawca zwróci się z żądaniem zapłaty tego wynagrodzenia bezpośrednio przez Zamawiającego na podstawie art. 647¹ § 5 </w:t>
      </w:r>
      <w:proofErr w:type="spellStart"/>
      <w:r w:rsidRPr="005D691B">
        <w:rPr>
          <w:rFonts w:ascii="CG Omega" w:hAnsi="CG Omega"/>
          <w:sz w:val="22"/>
          <w:szCs w:val="22"/>
        </w:rPr>
        <w:t>kc</w:t>
      </w:r>
      <w:proofErr w:type="spellEnd"/>
      <w:r w:rsidRPr="005D691B">
        <w:rPr>
          <w:rFonts w:ascii="CG Omega" w:hAnsi="CG Omega"/>
          <w:sz w:val="22"/>
          <w:szCs w:val="22"/>
        </w:rPr>
        <w:t xml:space="preserve">     </w:t>
      </w:r>
      <w:r w:rsidR="00AB206E" w:rsidRPr="005D691B">
        <w:rPr>
          <w:rFonts w:ascii="CG Omega" w:hAnsi="CG Omega"/>
          <w:sz w:val="22"/>
          <w:szCs w:val="22"/>
        </w:rPr>
        <w:t xml:space="preserve">                       </w:t>
      </w:r>
      <w:r w:rsidRPr="005D691B">
        <w:rPr>
          <w:rFonts w:ascii="CG Omega" w:hAnsi="CG Omega"/>
          <w:sz w:val="22"/>
          <w:szCs w:val="22"/>
        </w:rPr>
        <w:t xml:space="preserve">i udokumentuje zasadność takiego żądania fakturą zaakceptowaną przez Wykonawcę                 </w:t>
      </w:r>
      <w:r w:rsidR="00AB206E" w:rsidRPr="005D691B">
        <w:rPr>
          <w:rFonts w:ascii="CG Omega" w:hAnsi="CG Omega"/>
          <w:sz w:val="22"/>
          <w:szCs w:val="22"/>
        </w:rPr>
        <w:t xml:space="preserve">           </w:t>
      </w:r>
      <w:r w:rsidRPr="005D691B">
        <w:rPr>
          <w:rFonts w:ascii="CG Omega" w:hAnsi="CG Omega"/>
          <w:sz w:val="22"/>
          <w:szCs w:val="22"/>
        </w:rPr>
        <w:t xml:space="preserve">  i dokumentami potwierdzającymi wykonanie i odbiór fakturowanych robót, Zamawiający zapłaci na rzecz Podwykonawcy kwotę będącą przedmiotem jego żądania. </w:t>
      </w:r>
    </w:p>
    <w:p w:rsidR="00A737B4" w:rsidRPr="005D691B" w:rsidRDefault="00A737B4" w:rsidP="00E241BA">
      <w:pPr>
        <w:pStyle w:val="Tekstpodstawowy"/>
        <w:numPr>
          <w:ilvl w:val="0"/>
          <w:numId w:val="10"/>
        </w:numPr>
        <w:tabs>
          <w:tab w:val="clear" w:pos="480"/>
          <w:tab w:val="num" w:pos="426"/>
        </w:tabs>
        <w:spacing w:after="0"/>
        <w:ind w:left="426" w:hanging="56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Zamawiający dokona potrącenia powyższej kwoty z kolejnej płatności przysługującej Wykonawcy. </w:t>
      </w:r>
    </w:p>
    <w:p w:rsidR="00AB206E" w:rsidRPr="005D691B" w:rsidRDefault="00A737B4" w:rsidP="00E241BA">
      <w:pPr>
        <w:pStyle w:val="Tekstpodstawowy"/>
        <w:numPr>
          <w:ilvl w:val="0"/>
          <w:numId w:val="10"/>
        </w:numPr>
        <w:tabs>
          <w:tab w:val="clear" w:pos="480"/>
          <w:tab w:val="num" w:pos="426"/>
        </w:tabs>
        <w:spacing w:after="0"/>
        <w:ind w:left="426" w:hanging="568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Wykonanie prac w podwykonawstwie nie zwalnia Wykonawcy z odpowiedzialności za wykonanie obowiązków wynikających z umowy i obowiązujących przepisów prawa. Wykonawca odpowiada za działania i zaniechania podwykonawców jak za własne.</w:t>
      </w:r>
    </w:p>
    <w:p w:rsidR="00AB206E" w:rsidRPr="005D691B" w:rsidRDefault="00A737B4" w:rsidP="00E241BA">
      <w:pPr>
        <w:pStyle w:val="Tekstpodstawowy"/>
        <w:numPr>
          <w:ilvl w:val="0"/>
          <w:numId w:val="10"/>
        </w:numPr>
        <w:tabs>
          <w:tab w:val="clear" w:pos="480"/>
          <w:tab w:val="num" w:pos="426"/>
        </w:tabs>
        <w:spacing w:after="0"/>
        <w:ind w:hanging="622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Termin zapłaty wynagrodzenia podwykonawcy lub dalszemu podwykonawcy przewidziany w</w:t>
      </w:r>
      <w:r w:rsidR="00F21FAF" w:rsidRPr="005D691B">
        <w:rPr>
          <w:rFonts w:ascii="CG Omega" w:hAnsi="CG Omega"/>
          <w:sz w:val="22"/>
          <w:szCs w:val="22"/>
        </w:rPr>
        <w:t> </w:t>
      </w:r>
      <w:r w:rsidRPr="005D691B">
        <w:rPr>
          <w:rFonts w:ascii="CG Omega" w:hAnsi="CG Omega"/>
          <w:sz w:val="22"/>
          <w:szCs w:val="22"/>
        </w:rPr>
        <w:t xml:space="preserve">umowie o podwykonawstwo nie może być dłuższy niż 30 dni od dnia doręczenia Wykonawcy, </w:t>
      </w:r>
      <w:r w:rsidRPr="005D691B">
        <w:rPr>
          <w:rFonts w:ascii="CG Omega" w:hAnsi="CG Omega"/>
          <w:sz w:val="22"/>
          <w:szCs w:val="22"/>
        </w:rPr>
        <w:lastRenderedPageBreak/>
        <w:t>podwykonawcy lub dalszemu podwykonawcy faktury lub rachunku, potwierdzających wykonanie zleconej podwykonawcy lub dalszemu podwykonawcy roboty budowlanej</w:t>
      </w:r>
      <w:r w:rsidR="00AB206E" w:rsidRPr="005D691B">
        <w:rPr>
          <w:rFonts w:ascii="CG Omega" w:hAnsi="CG Omega"/>
          <w:sz w:val="22"/>
          <w:szCs w:val="22"/>
        </w:rPr>
        <w:t>.</w:t>
      </w:r>
    </w:p>
    <w:p w:rsidR="00A737B4" w:rsidRPr="005D691B" w:rsidRDefault="00A737B4" w:rsidP="00172ABC">
      <w:pPr>
        <w:pStyle w:val="Tekstpodstawowy"/>
        <w:spacing w:after="0"/>
        <w:ind w:left="426"/>
        <w:jc w:val="both"/>
        <w:rPr>
          <w:rFonts w:ascii="CG Omega" w:hAnsi="CG Omega"/>
          <w:sz w:val="22"/>
          <w:szCs w:val="22"/>
        </w:rPr>
      </w:pPr>
    </w:p>
    <w:p w:rsidR="00A737B4" w:rsidRPr="005D691B" w:rsidRDefault="002D1E59" w:rsidP="00172ABC">
      <w:pPr>
        <w:pStyle w:val="Tekstpodstawowy2"/>
        <w:spacing w:after="0" w:line="240" w:lineRule="auto"/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>§ 12</w:t>
      </w:r>
      <w:r w:rsidR="00A737B4" w:rsidRPr="005D691B">
        <w:rPr>
          <w:rFonts w:ascii="CG Omega" w:hAnsi="CG Omega"/>
          <w:b/>
          <w:sz w:val="22"/>
          <w:szCs w:val="22"/>
          <w:u w:val="thick"/>
        </w:rPr>
        <w:t xml:space="preserve"> Gwarancja jakości i uprawnienia z tytułu rękojmi</w:t>
      </w:r>
    </w:p>
    <w:p w:rsidR="00871091" w:rsidRPr="005D691B" w:rsidRDefault="00871091" w:rsidP="00172ABC">
      <w:pPr>
        <w:pStyle w:val="Tekstpodstawowy2"/>
        <w:spacing w:after="0" w:line="240" w:lineRule="auto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A737B4" w:rsidP="00172ABC">
      <w:pPr>
        <w:pStyle w:val="Tekstpodstawowy31"/>
        <w:ind w:left="426" w:hanging="426"/>
        <w:jc w:val="both"/>
        <w:rPr>
          <w:rFonts w:ascii="CG Omega" w:hAnsi="CG Omega"/>
          <w:bCs/>
          <w:sz w:val="22"/>
          <w:szCs w:val="22"/>
        </w:rPr>
      </w:pPr>
      <w:r w:rsidRPr="005D691B">
        <w:rPr>
          <w:rFonts w:ascii="CG Omega" w:hAnsi="CG Omega"/>
          <w:bCs/>
          <w:sz w:val="22"/>
          <w:szCs w:val="22"/>
        </w:rPr>
        <w:t xml:space="preserve">1.   </w:t>
      </w:r>
      <w:r w:rsidRPr="005D691B">
        <w:rPr>
          <w:rFonts w:ascii="CG Omega" w:hAnsi="CG Omega"/>
          <w:bCs/>
          <w:sz w:val="22"/>
          <w:szCs w:val="22"/>
        </w:rPr>
        <w:tab/>
        <w:t>Wykonawca udziela Zamawiającemu gwarancji jakości wykonania przedmiotu umowy</w:t>
      </w:r>
      <w:r w:rsidR="00F21FAF" w:rsidRPr="005D691B">
        <w:rPr>
          <w:rFonts w:ascii="CG Omega" w:hAnsi="CG Omega"/>
          <w:bCs/>
          <w:sz w:val="22"/>
          <w:szCs w:val="22"/>
        </w:rPr>
        <w:t xml:space="preserve"> na okres </w:t>
      </w:r>
      <w:r w:rsidR="006C3FA6">
        <w:rPr>
          <w:rFonts w:ascii="CG Omega" w:hAnsi="CG Omega"/>
          <w:b/>
          <w:bCs/>
          <w:sz w:val="22"/>
          <w:szCs w:val="22"/>
        </w:rPr>
        <w:t>…..</w:t>
      </w:r>
      <w:r w:rsidRPr="005D691B">
        <w:rPr>
          <w:rFonts w:ascii="CG Omega" w:hAnsi="CG Omega"/>
          <w:b/>
          <w:bCs/>
          <w:sz w:val="22"/>
          <w:szCs w:val="22"/>
        </w:rPr>
        <w:t xml:space="preserve"> m-</w:t>
      </w:r>
      <w:proofErr w:type="spellStart"/>
      <w:r w:rsidRPr="005D691B">
        <w:rPr>
          <w:rFonts w:ascii="CG Omega" w:hAnsi="CG Omega"/>
          <w:b/>
          <w:bCs/>
          <w:sz w:val="22"/>
          <w:szCs w:val="22"/>
        </w:rPr>
        <w:t>cy</w:t>
      </w:r>
      <w:proofErr w:type="spellEnd"/>
      <w:r w:rsidRPr="005D691B">
        <w:rPr>
          <w:rFonts w:ascii="CG Omega" w:hAnsi="CG Omega"/>
          <w:bCs/>
          <w:sz w:val="22"/>
          <w:szCs w:val="22"/>
        </w:rPr>
        <w:t xml:space="preserve"> </w:t>
      </w:r>
      <w:r w:rsidR="007A0A93" w:rsidRPr="005D691B">
        <w:rPr>
          <w:rFonts w:ascii="CG Omega" w:hAnsi="CG Omega"/>
          <w:bCs/>
          <w:sz w:val="22"/>
          <w:szCs w:val="22"/>
        </w:rPr>
        <w:t xml:space="preserve"> </w:t>
      </w:r>
      <w:r w:rsidRPr="005D691B">
        <w:rPr>
          <w:rFonts w:ascii="CG Omega" w:hAnsi="CG Omega"/>
          <w:sz w:val="22"/>
          <w:szCs w:val="22"/>
        </w:rPr>
        <w:t>od dnia odebrania  przez Zamawiającego robót budo</w:t>
      </w:r>
      <w:r w:rsidR="00E01677" w:rsidRPr="005D691B">
        <w:rPr>
          <w:rFonts w:ascii="CG Omega" w:hAnsi="CG Omega"/>
          <w:sz w:val="22"/>
          <w:szCs w:val="22"/>
        </w:rPr>
        <w:t>wlanych i</w:t>
      </w:r>
      <w:r w:rsidR="00F21FAF" w:rsidRPr="005D691B">
        <w:rPr>
          <w:rFonts w:ascii="CG Omega" w:hAnsi="CG Omega"/>
          <w:sz w:val="22"/>
          <w:szCs w:val="22"/>
        </w:rPr>
        <w:t> </w:t>
      </w:r>
      <w:r w:rsidR="00E01677" w:rsidRPr="005D691B">
        <w:rPr>
          <w:rFonts w:ascii="CG Omega" w:hAnsi="CG Omega"/>
          <w:sz w:val="22"/>
          <w:szCs w:val="22"/>
        </w:rPr>
        <w:t xml:space="preserve">podpisania </w:t>
      </w:r>
      <w:r w:rsidRPr="005D691B">
        <w:rPr>
          <w:rFonts w:ascii="CG Omega" w:hAnsi="CG Omega"/>
          <w:sz w:val="22"/>
          <w:szCs w:val="22"/>
        </w:rPr>
        <w:t xml:space="preserve">protokołu końcowego. </w:t>
      </w:r>
    </w:p>
    <w:p w:rsidR="009D7F42" w:rsidRPr="005D691B" w:rsidRDefault="00A737B4" w:rsidP="00172ABC">
      <w:pPr>
        <w:ind w:left="426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5D691B">
        <w:rPr>
          <w:rFonts w:ascii="CG Omega" w:hAnsi="CG Omega"/>
          <w:bCs/>
          <w:sz w:val="22"/>
          <w:szCs w:val="22"/>
        </w:rPr>
        <w:t xml:space="preserve">2.    </w:t>
      </w:r>
      <w:r w:rsidR="009D7F4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Niezależnie od uprawnień gwarancyjn</w:t>
      </w:r>
      <w:r w:rsidR="00B47D06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ych</w:t>
      </w:r>
      <w:r w:rsidR="009D7F4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, Zamawiający może wykonać uprawnienia z tytułu rękojmi za wady przedmiotu umowy na zasadach wynikających z właściwych przepisów Kodeksu cywilnego z zastrzeżeniem, iż okres obowiązywania uprawnień z tytułu rękojmi jest równy okresowi </w:t>
      </w:r>
      <w:r w:rsidR="00A97F78" w:rsidRPr="005D691B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udzielonej </w:t>
      </w:r>
      <w:r w:rsidR="009D7F4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gwarancj</w:t>
      </w:r>
      <w:r w:rsidR="00A97F78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i</w:t>
      </w:r>
      <w:r w:rsidR="009D7F42" w:rsidRPr="005D691B">
        <w:rPr>
          <w:rFonts w:ascii="CG Omega" w:eastAsiaTheme="minorHAnsi" w:hAnsi="CG Omega" w:cstheme="minorBidi"/>
          <w:sz w:val="22"/>
          <w:szCs w:val="22"/>
          <w:lang w:eastAsia="en-US"/>
        </w:rPr>
        <w:t>.</w:t>
      </w:r>
    </w:p>
    <w:p w:rsidR="009D7F42" w:rsidRPr="00A4291E" w:rsidRDefault="00A97F78" w:rsidP="00172ABC">
      <w:pPr>
        <w:ind w:left="426" w:hanging="426"/>
        <w:jc w:val="both"/>
        <w:rPr>
          <w:rFonts w:ascii="CG Omega" w:eastAsiaTheme="minorHAnsi" w:hAnsi="CG Omega" w:cstheme="minorBidi"/>
          <w:sz w:val="22"/>
          <w:szCs w:val="22"/>
          <w:lang w:eastAsia="en-US"/>
        </w:rPr>
      </w:pPr>
      <w:r w:rsidRPr="00A4291E">
        <w:rPr>
          <w:rFonts w:ascii="CG Omega" w:eastAsiaTheme="minorHAnsi" w:hAnsi="CG Omega" w:cstheme="minorBidi"/>
          <w:sz w:val="22"/>
          <w:szCs w:val="22"/>
          <w:lang w:eastAsia="en-US"/>
        </w:rPr>
        <w:t>3</w:t>
      </w:r>
      <w:r w:rsidR="009D7F42" w:rsidRPr="00A4291E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. </w:t>
      </w:r>
      <w:r w:rsidRPr="00A4291E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9D7F42" w:rsidRPr="00A4291E">
        <w:rPr>
          <w:rFonts w:ascii="CG Omega" w:eastAsiaTheme="minorHAnsi" w:hAnsi="CG Omega" w:cstheme="minorBidi"/>
          <w:sz w:val="22"/>
          <w:szCs w:val="22"/>
          <w:lang w:eastAsia="en-US"/>
        </w:rPr>
        <w:t xml:space="preserve">Wykonawca ponosi odpowiedzialność z tytułu rękojmi zarówno za wady, które zostały ujawnione podczas odbioru robót, jak i za wady ujawnione w całym okresie obowiązywania </w:t>
      </w:r>
      <w:r w:rsidRPr="00A4291E">
        <w:rPr>
          <w:rFonts w:ascii="CG Omega" w:eastAsiaTheme="minorHAnsi" w:hAnsi="CG Omega" w:cstheme="minorBidi"/>
          <w:sz w:val="22"/>
          <w:szCs w:val="22"/>
          <w:lang w:eastAsia="en-US"/>
        </w:rPr>
        <w:t>rękojmi</w:t>
      </w:r>
      <w:r w:rsidR="009D7F42" w:rsidRPr="00A4291E">
        <w:rPr>
          <w:rFonts w:ascii="CG Omega" w:eastAsiaTheme="minorHAnsi" w:hAnsi="CG Omega" w:cstheme="minorBidi"/>
          <w:sz w:val="22"/>
          <w:szCs w:val="22"/>
          <w:lang w:eastAsia="en-US"/>
        </w:rPr>
        <w:t>.</w:t>
      </w:r>
    </w:p>
    <w:p w:rsidR="00112162" w:rsidRPr="00A4291E" w:rsidRDefault="00A97F78" w:rsidP="00172ABC">
      <w:pPr>
        <w:ind w:left="426" w:hanging="426"/>
        <w:jc w:val="both"/>
        <w:rPr>
          <w:rFonts w:ascii="CG Omega" w:hAnsi="CG Omega"/>
          <w:sz w:val="22"/>
          <w:szCs w:val="22"/>
        </w:rPr>
      </w:pPr>
      <w:r w:rsidRPr="00A4291E">
        <w:rPr>
          <w:rFonts w:ascii="CG Omega" w:eastAsiaTheme="minorHAnsi" w:hAnsi="CG Omega" w:cstheme="minorBidi"/>
          <w:sz w:val="22"/>
          <w:szCs w:val="22"/>
          <w:lang w:eastAsia="en-US"/>
        </w:rPr>
        <w:t>4.</w:t>
      </w:r>
      <w:r w:rsidRPr="00A4291E">
        <w:rPr>
          <w:rFonts w:ascii="CG Omega" w:eastAsiaTheme="minorHAnsi" w:hAnsi="CG Omega" w:cstheme="minorBidi"/>
          <w:sz w:val="22"/>
          <w:szCs w:val="22"/>
          <w:lang w:eastAsia="en-US"/>
        </w:rPr>
        <w:tab/>
      </w:r>
      <w:r w:rsidR="00112162" w:rsidRPr="00A4291E">
        <w:rPr>
          <w:rFonts w:ascii="CG Omega" w:eastAsiaTheme="minorHAnsi" w:hAnsi="CG Omega" w:cstheme="minorBidi"/>
          <w:sz w:val="22"/>
          <w:szCs w:val="22"/>
          <w:lang w:eastAsia="en-US"/>
        </w:rPr>
        <w:t>Data podpisania protokołu odbioru końcowego przedmiotu umowy będzie dniem rozpoczęcia biegu terminu obowiązywania rękojmi i gwarancji dla wszystkich robót składających się na przedmiot umowy, niezależnie od ich ewentualnych wcześniejszych odbiorów.</w:t>
      </w:r>
    </w:p>
    <w:p w:rsidR="00A737B4" w:rsidRPr="00A4291E" w:rsidRDefault="00E241BA" w:rsidP="00E241BA">
      <w:pPr>
        <w:pStyle w:val="Tekstpodstawowy2"/>
        <w:spacing w:after="0" w:line="240" w:lineRule="auto"/>
        <w:ind w:left="425" w:hanging="366"/>
        <w:jc w:val="both"/>
        <w:rPr>
          <w:rFonts w:ascii="CG Omega" w:hAnsi="CG Omega"/>
          <w:sz w:val="22"/>
          <w:szCs w:val="22"/>
        </w:rPr>
      </w:pPr>
      <w:r w:rsidRPr="00A4291E">
        <w:rPr>
          <w:rFonts w:ascii="CG Omega" w:hAnsi="CG Omega"/>
          <w:sz w:val="22"/>
          <w:szCs w:val="22"/>
        </w:rPr>
        <w:t>5.</w:t>
      </w:r>
      <w:r w:rsidRPr="00A4291E">
        <w:rPr>
          <w:rFonts w:ascii="CG Omega" w:hAnsi="CG Omega"/>
          <w:sz w:val="22"/>
          <w:szCs w:val="22"/>
        </w:rPr>
        <w:tab/>
      </w:r>
      <w:r w:rsidR="00A737B4" w:rsidRPr="00A4291E">
        <w:rPr>
          <w:rFonts w:ascii="CG Omega" w:hAnsi="CG Omega"/>
          <w:sz w:val="22"/>
          <w:szCs w:val="22"/>
        </w:rPr>
        <w:t xml:space="preserve">W okresie gwarancji jakości Wykonawca zobowiązuje się do bezpłatnego usunięcia </w:t>
      </w:r>
      <w:r w:rsidR="00B41F1F" w:rsidRPr="00A4291E">
        <w:rPr>
          <w:rFonts w:ascii="CG Omega" w:hAnsi="CG Omega"/>
          <w:sz w:val="22"/>
          <w:szCs w:val="22"/>
        </w:rPr>
        <w:t xml:space="preserve">wszelkich </w:t>
      </w:r>
      <w:r w:rsidR="00A737B4" w:rsidRPr="00A4291E">
        <w:rPr>
          <w:rFonts w:ascii="CG Omega" w:hAnsi="CG Omega"/>
          <w:sz w:val="22"/>
          <w:szCs w:val="22"/>
        </w:rPr>
        <w:t>wad i usterek</w:t>
      </w:r>
      <w:r w:rsidR="00B41F1F" w:rsidRPr="00A4291E">
        <w:rPr>
          <w:rFonts w:ascii="CG Omega" w:hAnsi="CG Omega"/>
          <w:sz w:val="22"/>
          <w:szCs w:val="22"/>
        </w:rPr>
        <w:t xml:space="preserve">, które ujawnią się w czasie obowiązywania gwarancji i </w:t>
      </w:r>
      <w:r w:rsidR="00112162" w:rsidRPr="00A4291E">
        <w:rPr>
          <w:rFonts w:ascii="CG Omega" w:hAnsi="CG Omega"/>
          <w:sz w:val="22"/>
          <w:szCs w:val="22"/>
        </w:rPr>
        <w:t xml:space="preserve">które to wady </w:t>
      </w:r>
      <w:r w:rsidR="00B41F1F" w:rsidRPr="00A4291E">
        <w:rPr>
          <w:rFonts w:ascii="CG Omega" w:hAnsi="CG Omega"/>
          <w:sz w:val="22"/>
          <w:szCs w:val="22"/>
        </w:rPr>
        <w:t>nie powstały wyłącznie na skutek działania siły wyższej, z winy Zamawiającego  lub z winy osób trzecich, za które  Wykonawca nie ponosi odpowiedzialności</w:t>
      </w:r>
      <w:r w:rsidR="00A737B4" w:rsidRPr="00A4291E">
        <w:rPr>
          <w:rFonts w:ascii="CG Omega" w:hAnsi="CG Omega"/>
          <w:sz w:val="22"/>
          <w:szCs w:val="22"/>
        </w:rPr>
        <w:t>. Okres gwarancji zostanie przedłużony o czas naprawy</w:t>
      </w:r>
      <w:r w:rsidR="00112162" w:rsidRPr="00A4291E">
        <w:rPr>
          <w:rFonts w:ascii="CG Omega" w:hAnsi="CG Omega"/>
          <w:sz w:val="22"/>
          <w:szCs w:val="22"/>
        </w:rPr>
        <w:t xml:space="preserve"> i usunięcia przez Wykonawcę stwierdzonych wad i usterek</w:t>
      </w:r>
      <w:r w:rsidR="00A737B4" w:rsidRPr="00A4291E">
        <w:rPr>
          <w:rFonts w:ascii="CG Omega" w:hAnsi="CG Omega"/>
          <w:sz w:val="22"/>
          <w:szCs w:val="22"/>
        </w:rPr>
        <w:t xml:space="preserve">. </w:t>
      </w:r>
    </w:p>
    <w:p w:rsidR="00E241BA" w:rsidRPr="00A4291E" w:rsidRDefault="00E241BA" w:rsidP="00E241BA">
      <w:pPr>
        <w:ind w:left="425" w:hanging="365"/>
        <w:jc w:val="both"/>
        <w:rPr>
          <w:rFonts w:ascii="CG Omega" w:eastAsiaTheme="minorHAnsi" w:hAnsi="CG Omega" w:cstheme="minorBidi"/>
          <w:sz w:val="22"/>
          <w:szCs w:val="22"/>
        </w:rPr>
      </w:pPr>
      <w:r w:rsidRPr="00A4291E">
        <w:rPr>
          <w:rFonts w:ascii="CG Omega" w:eastAsiaTheme="minorHAnsi" w:hAnsi="CG Omega" w:cstheme="minorBidi"/>
          <w:sz w:val="22"/>
          <w:szCs w:val="22"/>
        </w:rPr>
        <w:t>6.</w:t>
      </w:r>
      <w:r w:rsidRPr="00A4291E">
        <w:rPr>
          <w:rFonts w:ascii="CG Omega" w:eastAsiaTheme="minorHAnsi" w:hAnsi="CG Omega" w:cstheme="minorBidi"/>
          <w:sz w:val="22"/>
          <w:szCs w:val="22"/>
        </w:rPr>
        <w:tab/>
      </w:r>
      <w:r w:rsidR="00112162" w:rsidRPr="00A4291E">
        <w:rPr>
          <w:rFonts w:ascii="CG Omega" w:eastAsiaTheme="minorHAnsi" w:hAnsi="CG Omega" w:cstheme="minorBidi"/>
          <w:sz w:val="22"/>
          <w:szCs w:val="22"/>
        </w:rPr>
        <w:t>Okres wykonywania robót związanych z usunięciem usterek od momentu ich zgłoszenia do momentu potwierdzenia wykonania napraw przedłuża okres obowiązywa</w:t>
      </w:r>
      <w:r w:rsidR="00A97F78" w:rsidRPr="00A4291E">
        <w:rPr>
          <w:rFonts w:ascii="CG Omega" w:eastAsiaTheme="minorHAnsi" w:hAnsi="CG Omega" w:cstheme="minorBidi"/>
          <w:sz w:val="22"/>
          <w:szCs w:val="22"/>
        </w:rPr>
        <w:t>nia gwarancji</w:t>
      </w:r>
      <w:r w:rsidR="00112162" w:rsidRPr="00A4291E">
        <w:rPr>
          <w:rFonts w:ascii="CG Omega" w:eastAsiaTheme="minorHAnsi" w:hAnsi="CG Omega" w:cstheme="minorBidi"/>
          <w:sz w:val="22"/>
          <w:szCs w:val="22"/>
        </w:rPr>
        <w:t>, zaś w przypadku ponownego wykonania w ramach naprawy gwarancyjnej lub naprawy z tytułu rękojmi, istotnego elementu prac lub wymiany istotnego elementu prac na nowy, zgodnie z art. 581 § 1 Kodeksu cywilnego, gwarancja dla takiego elementu rozpoczyna swój bieg na nowo w pełnym wymiarze</w:t>
      </w:r>
      <w:r w:rsidR="00A97F78" w:rsidRPr="00A4291E">
        <w:rPr>
          <w:rFonts w:ascii="CG Omega" w:eastAsiaTheme="minorHAnsi" w:hAnsi="CG Omega" w:cstheme="minorBidi"/>
          <w:sz w:val="22"/>
          <w:szCs w:val="22"/>
        </w:rPr>
        <w:t xml:space="preserve">, </w:t>
      </w:r>
      <w:r w:rsidR="00112162" w:rsidRPr="00A4291E">
        <w:rPr>
          <w:rFonts w:ascii="CG Omega" w:eastAsiaTheme="minorHAnsi" w:hAnsi="CG Omega" w:cstheme="minorBidi"/>
          <w:sz w:val="22"/>
          <w:szCs w:val="22"/>
        </w:rPr>
        <w:t>począwszy od dnia protokolarnego potwi</w:t>
      </w:r>
      <w:r w:rsidR="00A97F78" w:rsidRPr="00A4291E">
        <w:rPr>
          <w:rFonts w:ascii="CG Omega" w:eastAsiaTheme="minorHAnsi" w:hAnsi="CG Omega" w:cstheme="minorBidi"/>
          <w:sz w:val="22"/>
          <w:szCs w:val="22"/>
        </w:rPr>
        <w:t xml:space="preserve">erdzenia usunięcia </w:t>
      </w:r>
      <w:r w:rsidR="00112162" w:rsidRPr="00A4291E">
        <w:rPr>
          <w:rFonts w:ascii="CG Omega" w:eastAsiaTheme="minorHAnsi" w:hAnsi="CG Omega" w:cstheme="minorBidi"/>
          <w:sz w:val="22"/>
          <w:szCs w:val="22"/>
        </w:rPr>
        <w:t>wad i usterek.</w:t>
      </w:r>
    </w:p>
    <w:p w:rsidR="00E241BA" w:rsidRPr="00A4291E" w:rsidRDefault="00E241BA" w:rsidP="00E241BA">
      <w:pPr>
        <w:ind w:left="425" w:hanging="365"/>
        <w:jc w:val="both"/>
        <w:rPr>
          <w:rFonts w:ascii="CG Omega" w:hAnsi="CG Omega"/>
          <w:sz w:val="22"/>
          <w:szCs w:val="22"/>
        </w:rPr>
      </w:pPr>
      <w:r w:rsidRPr="00A4291E">
        <w:rPr>
          <w:rFonts w:ascii="CG Omega" w:eastAsiaTheme="minorHAnsi" w:hAnsi="CG Omega" w:cstheme="minorBidi"/>
          <w:sz w:val="22"/>
          <w:szCs w:val="22"/>
        </w:rPr>
        <w:t>7.</w:t>
      </w:r>
      <w:r w:rsidRPr="00A4291E">
        <w:rPr>
          <w:rFonts w:ascii="CG Omega" w:eastAsiaTheme="minorHAnsi" w:hAnsi="CG Omega" w:cstheme="minorBidi"/>
          <w:sz w:val="22"/>
          <w:szCs w:val="22"/>
        </w:rPr>
        <w:tab/>
      </w:r>
      <w:r w:rsidR="00A737B4" w:rsidRPr="00A4291E">
        <w:rPr>
          <w:rFonts w:ascii="CG Omega" w:hAnsi="CG Omega"/>
          <w:sz w:val="22"/>
          <w:szCs w:val="22"/>
        </w:rPr>
        <w:t>Zamawiający ma prawo dochodzić uprawnień z tytułu rękojmi za wady, niezależnie od upr</w:t>
      </w:r>
      <w:r w:rsidR="00ED700F" w:rsidRPr="00A4291E">
        <w:rPr>
          <w:rFonts w:ascii="CG Omega" w:hAnsi="CG Omega"/>
          <w:sz w:val="22"/>
          <w:szCs w:val="22"/>
        </w:rPr>
        <w:t>awnień wynikających z gwarancji, na zasadach określonych w kodeksie cywilnym.</w:t>
      </w:r>
    </w:p>
    <w:p w:rsidR="00A4291E" w:rsidRPr="00A4291E" w:rsidRDefault="00E241BA" w:rsidP="00A4291E">
      <w:pPr>
        <w:ind w:left="425" w:hanging="365"/>
        <w:jc w:val="both"/>
        <w:rPr>
          <w:rFonts w:ascii="CG Omega" w:hAnsi="CG Omega"/>
          <w:sz w:val="22"/>
          <w:szCs w:val="22"/>
        </w:rPr>
      </w:pPr>
      <w:r w:rsidRPr="00A4291E">
        <w:rPr>
          <w:rFonts w:ascii="CG Omega" w:hAnsi="CG Omega"/>
          <w:sz w:val="22"/>
          <w:szCs w:val="22"/>
        </w:rPr>
        <w:t>8.</w:t>
      </w:r>
      <w:r w:rsidRPr="00A4291E">
        <w:rPr>
          <w:rFonts w:ascii="CG Omega" w:hAnsi="CG Omega"/>
          <w:sz w:val="22"/>
          <w:szCs w:val="22"/>
        </w:rPr>
        <w:tab/>
      </w:r>
      <w:r w:rsidR="00ED700F" w:rsidRPr="00A4291E">
        <w:rPr>
          <w:rFonts w:ascii="CG Omega" w:hAnsi="CG Omega"/>
          <w:sz w:val="22"/>
          <w:szCs w:val="22"/>
        </w:rPr>
        <w:t xml:space="preserve">O wykryciu wady Zamawiający jest obowiązany zawiadomić Wykonawcę pisemnie w terminie 14 dni od daty powzięcia wiadomości o wadzie pod rygorem utraty uprawnień z tytułu rękojmi.                                                                                                                                       </w:t>
      </w:r>
    </w:p>
    <w:p w:rsidR="00A737B4" w:rsidRPr="00A4291E" w:rsidRDefault="00A4291E" w:rsidP="00A4291E">
      <w:pPr>
        <w:ind w:left="425" w:hanging="365"/>
        <w:jc w:val="both"/>
        <w:rPr>
          <w:rFonts w:ascii="CG Omega" w:eastAsiaTheme="minorHAnsi" w:hAnsi="CG Omega" w:cstheme="minorBidi"/>
          <w:sz w:val="22"/>
          <w:szCs w:val="22"/>
        </w:rPr>
      </w:pPr>
      <w:r w:rsidRPr="00A4291E">
        <w:rPr>
          <w:rFonts w:ascii="CG Omega" w:hAnsi="CG Omega"/>
          <w:sz w:val="22"/>
          <w:szCs w:val="22"/>
        </w:rPr>
        <w:t>9.</w:t>
      </w:r>
      <w:r w:rsidRPr="00A4291E">
        <w:rPr>
          <w:rFonts w:ascii="CG Omega" w:hAnsi="CG Omega"/>
          <w:sz w:val="22"/>
          <w:szCs w:val="22"/>
        </w:rPr>
        <w:tab/>
      </w:r>
      <w:r w:rsidR="00A737B4" w:rsidRPr="00A4291E">
        <w:rPr>
          <w:rFonts w:ascii="CG Omega" w:hAnsi="CG Omega"/>
          <w:sz w:val="22"/>
          <w:szCs w:val="22"/>
        </w:rPr>
        <w:t>Wykonawca odpowiada za wady w wykonaniu przedmiotu umowy również po okresie rękojmi, jeżeli Zamawiający zawiadomi Wykonawcę o wadzie przed upływem okresu rękojmi.</w:t>
      </w:r>
    </w:p>
    <w:p w:rsidR="00A4291E" w:rsidRPr="00A4291E" w:rsidRDefault="00A4291E" w:rsidP="00A4291E">
      <w:pPr>
        <w:ind w:left="425" w:hanging="567"/>
        <w:jc w:val="both"/>
        <w:rPr>
          <w:rFonts w:ascii="CG Omega" w:eastAsiaTheme="minorHAnsi" w:hAnsi="CG Omega" w:cstheme="minorBidi"/>
          <w:sz w:val="22"/>
          <w:szCs w:val="22"/>
        </w:rPr>
      </w:pPr>
      <w:r w:rsidRPr="00A4291E">
        <w:rPr>
          <w:rFonts w:ascii="CG Omega" w:eastAsiaTheme="minorHAnsi" w:hAnsi="CG Omega" w:cstheme="minorBidi"/>
          <w:sz w:val="22"/>
          <w:szCs w:val="22"/>
        </w:rPr>
        <w:t>10.</w:t>
      </w:r>
      <w:r w:rsidRPr="00A4291E">
        <w:rPr>
          <w:rFonts w:ascii="CG Omega" w:eastAsiaTheme="minorHAnsi" w:hAnsi="CG Omega" w:cstheme="minorBidi"/>
          <w:sz w:val="22"/>
          <w:szCs w:val="22"/>
        </w:rPr>
        <w:tab/>
      </w:r>
      <w:r w:rsidR="00112162" w:rsidRPr="00A4291E">
        <w:rPr>
          <w:rFonts w:ascii="CG Omega" w:eastAsiaTheme="minorHAnsi" w:hAnsi="CG Omega" w:cstheme="minorBidi"/>
          <w:sz w:val="22"/>
          <w:szCs w:val="22"/>
        </w:rPr>
        <w:t xml:space="preserve">Potwierdzenie usunięcia wad i usterek  będzie protokół odbioru wad I usterek  podpisany przez Wykonawcę i Zamawiającego. </w:t>
      </w:r>
    </w:p>
    <w:p w:rsidR="00A4291E" w:rsidRPr="00A4291E" w:rsidRDefault="00A4291E" w:rsidP="00A4291E">
      <w:pPr>
        <w:ind w:left="425" w:hanging="567"/>
        <w:jc w:val="both"/>
        <w:rPr>
          <w:rFonts w:ascii="CG Omega" w:eastAsiaTheme="minorHAnsi" w:hAnsi="CG Omega" w:cstheme="minorBidi"/>
          <w:sz w:val="22"/>
          <w:szCs w:val="22"/>
        </w:rPr>
      </w:pPr>
      <w:r w:rsidRPr="00A4291E">
        <w:rPr>
          <w:rFonts w:ascii="CG Omega" w:eastAsiaTheme="minorHAnsi" w:hAnsi="CG Omega" w:cstheme="minorBidi"/>
          <w:sz w:val="22"/>
          <w:szCs w:val="22"/>
        </w:rPr>
        <w:t>11.</w:t>
      </w:r>
      <w:r w:rsidRPr="00A4291E">
        <w:rPr>
          <w:rFonts w:ascii="CG Omega" w:eastAsiaTheme="minorHAnsi" w:hAnsi="CG Omega" w:cstheme="minorBidi"/>
          <w:sz w:val="22"/>
          <w:szCs w:val="22"/>
        </w:rPr>
        <w:tab/>
      </w:r>
      <w:r w:rsidR="00A737B4" w:rsidRPr="00A4291E">
        <w:rPr>
          <w:rFonts w:ascii="CG Omega" w:hAnsi="CG Omega"/>
          <w:sz w:val="22"/>
          <w:szCs w:val="22"/>
        </w:rPr>
        <w:t>Jeżeli Wykonawca nie usunie wad w terminie 14 dni od daty wyznaczonej przez Zamawiającego na ich usunięcie, to Zamawiający może zlecić usunięcie wad stronie trzeciej na koszt Wykonawcy. W tym przypadku koszty usuwania wad będą pokrywane</w:t>
      </w:r>
      <w:r w:rsidR="00A737B4" w:rsidRPr="00A4291E">
        <w:rPr>
          <w:rFonts w:ascii="CG Omega" w:hAnsi="CG Omega"/>
          <w:b/>
          <w:sz w:val="22"/>
          <w:szCs w:val="22"/>
        </w:rPr>
        <w:t xml:space="preserve"> </w:t>
      </w:r>
      <w:r w:rsidR="00A737B4" w:rsidRPr="00A4291E">
        <w:rPr>
          <w:rFonts w:ascii="CG Omega" w:hAnsi="CG Omega"/>
          <w:sz w:val="22"/>
          <w:szCs w:val="22"/>
        </w:rPr>
        <w:t>w pierwszej kolejności z zatrzymanej kwoty będącej zabezpieczeniem należytego wykonania umowy.</w:t>
      </w:r>
    </w:p>
    <w:p w:rsidR="00A737B4" w:rsidRPr="00A4291E" w:rsidRDefault="00A4291E" w:rsidP="00A4291E">
      <w:pPr>
        <w:ind w:left="425" w:hanging="567"/>
        <w:jc w:val="both"/>
        <w:rPr>
          <w:rFonts w:ascii="CG Omega" w:eastAsiaTheme="minorHAnsi" w:hAnsi="CG Omega" w:cstheme="minorBidi"/>
          <w:sz w:val="22"/>
          <w:szCs w:val="22"/>
        </w:rPr>
      </w:pPr>
      <w:r w:rsidRPr="00A4291E">
        <w:rPr>
          <w:rFonts w:ascii="CG Omega" w:hAnsi="CG Omega"/>
          <w:sz w:val="22"/>
          <w:szCs w:val="22"/>
        </w:rPr>
        <w:t xml:space="preserve">12.    </w:t>
      </w:r>
      <w:r w:rsidR="00A737B4" w:rsidRPr="00A4291E">
        <w:rPr>
          <w:rFonts w:ascii="CG Omega" w:hAnsi="CG Omega"/>
          <w:sz w:val="22"/>
          <w:szCs w:val="22"/>
        </w:rPr>
        <w:t>Okres gwarancji ulega wydłużeniu o czas potrzebny na usunięcie wad</w:t>
      </w:r>
      <w:r w:rsidR="00A97F78" w:rsidRPr="00A4291E">
        <w:rPr>
          <w:rFonts w:ascii="CG Omega" w:hAnsi="CG Omega"/>
          <w:sz w:val="22"/>
          <w:szCs w:val="22"/>
        </w:rPr>
        <w:t xml:space="preserve"> i usterek</w:t>
      </w:r>
      <w:r w:rsidR="00A737B4" w:rsidRPr="00A4291E">
        <w:rPr>
          <w:rFonts w:ascii="CG Omega" w:hAnsi="CG Omega"/>
          <w:sz w:val="22"/>
          <w:szCs w:val="22"/>
        </w:rPr>
        <w:t>.</w:t>
      </w:r>
    </w:p>
    <w:p w:rsidR="00B644AD" w:rsidRPr="005D691B" w:rsidRDefault="00B644AD" w:rsidP="00A4291E">
      <w:pPr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tabs>
          <w:tab w:val="num" w:pos="426"/>
        </w:tabs>
        <w:jc w:val="center"/>
        <w:rPr>
          <w:rFonts w:ascii="CG Omega" w:hAnsi="CG Omega"/>
          <w:b/>
          <w:sz w:val="22"/>
          <w:szCs w:val="22"/>
          <w:u w:val="thick"/>
        </w:rPr>
      </w:pPr>
      <w:r w:rsidRPr="005D691B">
        <w:rPr>
          <w:rFonts w:ascii="CG Omega" w:hAnsi="CG Omega"/>
          <w:b/>
          <w:sz w:val="22"/>
          <w:szCs w:val="22"/>
          <w:u w:val="thick"/>
        </w:rPr>
        <w:t xml:space="preserve">§ </w:t>
      </w:r>
      <w:r w:rsidR="002D1E59" w:rsidRPr="005D691B">
        <w:rPr>
          <w:rFonts w:ascii="CG Omega" w:hAnsi="CG Omega"/>
          <w:b/>
          <w:sz w:val="22"/>
          <w:szCs w:val="22"/>
          <w:u w:val="thick"/>
        </w:rPr>
        <w:t>13</w:t>
      </w:r>
      <w:r w:rsidRPr="005D691B">
        <w:rPr>
          <w:rFonts w:ascii="CG Omega" w:hAnsi="CG Omega"/>
          <w:b/>
          <w:sz w:val="22"/>
          <w:szCs w:val="22"/>
          <w:u w:val="thick"/>
        </w:rPr>
        <w:t xml:space="preserve"> Zmiana umowy</w:t>
      </w:r>
    </w:p>
    <w:p w:rsidR="006B0B36" w:rsidRPr="005D691B" w:rsidRDefault="006B0B36" w:rsidP="00172ABC">
      <w:pPr>
        <w:tabs>
          <w:tab w:val="num" w:pos="426"/>
        </w:tabs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696B8D" w:rsidRPr="005D691B" w:rsidRDefault="00696B8D" w:rsidP="00172ABC">
      <w:pPr>
        <w:numPr>
          <w:ilvl w:val="0"/>
          <w:numId w:val="12"/>
        </w:numPr>
        <w:tabs>
          <w:tab w:val="clear" w:pos="360"/>
          <w:tab w:val="num" w:pos="426"/>
          <w:tab w:val="num" w:pos="540"/>
          <w:tab w:val="num" w:pos="644"/>
        </w:tabs>
        <w:ind w:left="425" w:hanging="425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Wszelkie zmiany  w umowie pod rygorem nieważności  muszą być dokonane w formie pisemnej.</w:t>
      </w:r>
    </w:p>
    <w:p w:rsidR="00696B8D" w:rsidRPr="005D691B" w:rsidRDefault="00696B8D" w:rsidP="00172ABC">
      <w:pPr>
        <w:numPr>
          <w:ilvl w:val="0"/>
          <w:numId w:val="12"/>
        </w:numPr>
        <w:tabs>
          <w:tab w:val="clear" w:pos="360"/>
          <w:tab w:val="num" w:pos="426"/>
          <w:tab w:val="num" w:pos="540"/>
          <w:tab w:val="num" w:pos="644"/>
        </w:tabs>
        <w:ind w:left="425" w:hanging="425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Podstawę do wprowadzenia  zmian w umowie stanowi pisemny wniosek  każdej ze stron umowy.</w:t>
      </w:r>
    </w:p>
    <w:p w:rsidR="00696B8D" w:rsidRPr="005D691B" w:rsidRDefault="00696B8D" w:rsidP="00172ABC">
      <w:pPr>
        <w:numPr>
          <w:ilvl w:val="0"/>
          <w:numId w:val="12"/>
        </w:numPr>
        <w:tabs>
          <w:tab w:val="clear" w:pos="360"/>
          <w:tab w:val="num" w:pos="426"/>
          <w:tab w:val="num" w:pos="540"/>
          <w:tab w:val="num" w:pos="644"/>
        </w:tabs>
        <w:ind w:left="426" w:hanging="426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Zamawiający, zgodnie z art. 455 ustawy Pzp. przewiduje możliwość dokonania zmian postanowień zawartej umowy w stosunku do treści oferty, na podstawie której dokonano wyboru wykonawcy, sposobu realizacji robót budowlanych i terminu realizacji zamówienia  w przypadku wystąpienia co najmniej jednej z okoliczności:</w:t>
      </w:r>
    </w:p>
    <w:p w:rsidR="00696B8D" w:rsidRPr="005D691B" w:rsidRDefault="00696B8D" w:rsidP="00172ABC">
      <w:pPr>
        <w:tabs>
          <w:tab w:val="num" w:pos="993"/>
        </w:tabs>
        <w:ind w:left="993" w:hanging="567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1) </w:t>
      </w:r>
      <w:r w:rsidRPr="005D691B">
        <w:rPr>
          <w:rFonts w:ascii="CG Omega" w:hAnsi="CG Omega" w:cs="Tahoma"/>
          <w:sz w:val="22"/>
          <w:szCs w:val="22"/>
        </w:rPr>
        <w:tab/>
        <w:t>zmiany    przepisów   prawa,   nakładające   na   Zamawiającego   nieprzewidziane   dodatkowe  obowiązki,  mające bezpośredni wpływ na realizację przedmiotu umowy;</w:t>
      </w:r>
    </w:p>
    <w:p w:rsidR="00696B8D" w:rsidRPr="005D691B" w:rsidRDefault="00696B8D" w:rsidP="00172ABC">
      <w:pPr>
        <w:tabs>
          <w:tab w:val="num" w:pos="993"/>
        </w:tabs>
        <w:ind w:left="993" w:hanging="567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lastRenderedPageBreak/>
        <w:t>2)</w:t>
      </w:r>
      <w:r w:rsidRPr="005D691B">
        <w:rPr>
          <w:rFonts w:ascii="CG Omega" w:hAnsi="CG Omega" w:cs="Tahoma"/>
          <w:sz w:val="22"/>
          <w:szCs w:val="22"/>
        </w:rPr>
        <w:tab/>
        <w:t>zaistnienia   okoliczności   niezależnych   od   stron  umowy,  który nie można było przewidzieć w dniu podpisania umowy, mających bezpośredni wpływ na  sposób realizacji umowy,</w:t>
      </w:r>
    </w:p>
    <w:p w:rsidR="00696B8D" w:rsidRPr="005D691B" w:rsidRDefault="00696B8D" w:rsidP="00172ABC">
      <w:pPr>
        <w:tabs>
          <w:tab w:val="num" w:pos="993"/>
        </w:tabs>
        <w:ind w:left="993" w:hanging="567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3)</w:t>
      </w:r>
      <w:r w:rsidRPr="005D691B">
        <w:rPr>
          <w:rFonts w:ascii="CG Omega" w:hAnsi="CG Omega" w:cs="Tahoma"/>
          <w:sz w:val="22"/>
          <w:szCs w:val="22"/>
        </w:rPr>
        <w:tab/>
        <w:t>działań   osób   trzecich,  które  swoim   działaniem  utrudniają  lub   uniemożliwiają   realizację przedmiotu umowy,</w:t>
      </w:r>
    </w:p>
    <w:p w:rsidR="00696B8D" w:rsidRPr="005D691B" w:rsidRDefault="00696B8D" w:rsidP="00172ABC">
      <w:pPr>
        <w:tabs>
          <w:tab w:val="num" w:pos="993"/>
        </w:tabs>
        <w:ind w:left="993" w:hanging="567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4)</w:t>
      </w:r>
      <w:r w:rsidRPr="005D691B">
        <w:rPr>
          <w:rFonts w:ascii="CG Omega" w:hAnsi="CG Omega" w:cs="Tahoma"/>
          <w:sz w:val="22"/>
          <w:szCs w:val="22"/>
        </w:rPr>
        <w:tab/>
        <w:t xml:space="preserve">wystąpienia  siły  wyższej  lub zdarzenia losowego, którego nie można było przewidzieć, ani też zapobiec jego powstaniu, a które ma  wpływ na realizację przedmiotu umowy, </w:t>
      </w:r>
    </w:p>
    <w:p w:rsidR="00696B8D" w:rsidRPr="005D691B" w:rsidRDefault="00696B8D" w:rsidP="00172ABC">
      <w:pPr>
        <w:numPr>
          <w:ilvl w:val="0"/>
          <w:numId w:val="12"/>
        </w:numPr>
        <w:tabs>
          <w:tab w:val="clear" w:pos="360"/>
          <w:tab w:val="num" w:pos="426"/>
          <w:tab w:val="num" w:pos="540"/>
          <w:tab w:val="num" w:pos="644"/>
        </w:tabs>
        <w:ind w:left="426" w:hanging="426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Zamawiający dopuszcza możliwość  zmiany terminu wykonania przedmiot</w:t>
      </w:r>
      <w:r w:rsidR="00A4291E">
        <w:rPr>
          <w:rFonts w:ascii="CG Omega" w:hAnsi="CG Omega" w:cs="Tahoma"/>
          <w:sz w:val="22"/>
          <w:szCs w:val="22"/>
        </w:rPr>
        <w:t>u umowy, ustalonego w § 2 ust. 2</w:t>
      </w:r>
      <w:r w:rsidRPr="005D691B">
        <w:rPr>
          <w:rFonts w:ascii="CG Omega" w:hAnsi="CG Omega" w:cs="Tahoma"/>
          <w:sz w:val="22"/>
          <w:szCs w:val="22"/>
        </w:rPr>
        <w:t xml:space="preserve"> niniejszej umowy, w przypadku zaistnienia   jednej z niżej wymienionych okoliczności, niezależnej od Wykonawcy: </w:t>
      </w:r>
    </w:p>
    <w:p w:rsidR="00EE7C2A" w:rsidRDefault="00EE7C2A" w:rsidP="00F804B3">
      <w:pPr>
        <w:ind w:left="993" w:hanging="567"/>
        <w:jc w:val="both"/>
        <w:rPr>
          <w:rFonts w:ascii="CG Omega" w:hAnsi="CG Omega" w:cs="Tahoma"/>
          <w:sz w:val="22"/>
          <w:szCs w:val="22"/>
        </w:rPr>
      </w:pPr>
      <w:r>
        <w:rPr>
          <w:rFonts w:ascii="CG Omega" w:hAnsi="CG Omega" w:cs="Tahoma"/>
          <w:sz w:val="22"/>
          <w:szCs w:val="22"/>
        </w:rPr>
        <w:t>1)</w:t>
      </w:r>
      <w:r>
        <w:rPr>
          <w:rFonts w:ascii="CG Omega" w:hAnsi="CG Omega" w:cs="Tahoma"/>
          <w:sz w:val="22"/>
          <w:szCs w:val="22"/>
        </w:rPr>
        <w:tab/>
      </w:r>
      <w:r w:rsidR="00696B8D" w:rsidRPr="005D691B">
        <w:rPr>
          <w:rFonts w:ascii="CG Omega" w:hAnsi="CG Omega" w:cs="Tahoma"/>
          <w:sz w:val="22"/>
          <w:szCs w:val="22"/>
        </w:rPr>
        <w:t>zwłoki w wydaniu  określonych przepisami decyzji, zezwoleń itp. przez upoważnione  organy, jeżeli opóźnienie przekroczy okres czasy przewidziany do wydania takich decyzji, zezwoleń itp.</w:t>
      </w:r>
    </w:p>
    <w:p w:rsidR="00696B8D" w:rsidRPr="005D691B" w:rsidRDefault="00EE7C2A" w:rsidP="00F804B3">
      <w:pPr>
        <w:ind w:left="993" w:hanging="567"/>
        <w:jc w:val="both"/>
        <w:rPr>
          <w:rFonts w:ascii="CG Omega" w:hAnsi="CG Omega" w:cs="Tahoma"/>
          <w:sz w:val="22"/>
          <w:szCs w:val="22"/>
        </w:rPr>
      </w:pPr>
      <w:r>
        <w:rPr>
          <w:rFonts w:ascii="CG Omega" w:hAnsi="CG Omega" w:cs="Tahoma"/>
          <w:sz w:val="22"/>
          <w:szCs w:val="22"/>
        </w:rPr>
        <w:t>2)</w:t>
      </w:r>
      <w:r>
        <w:rPr>
          <w:rFonts w:ascii="CG Omega" w:hAnsi="CG Omega" w:cs="Tahoma"/>
          <w:sz w:val="22"/>
          <w:szCs w:val="22"/>
        </w:rPr>
        <w:tab/>
      </w:r>
      <w:r w:rsidR="00696B8D" w:rsidRPr="005D691B">
        <w:rPr>
          <w:rFonts w:ascii="CG Omega" w:hAnsi="CG Omega" w:cs="Tahoma"/>
          <w:sz w:val="22"/>
          <w:szCs w:val="22"/>
        </w:rPr>
        <w:t xml:space="preserve">odmowy wydania przez upoważnionego organy decyzji, zezwoleń itp. na skutek błędów       </w:t>
      </w:r>
      <w:r w:rsidR="00F804B3">
        <w:rPr>
          <w:rFonts w:ascii="CG Omega" w:hAnsi="CG Omega" w:cs="Tahoma"/>
          <w:sz w:val="22"/>
          <w:szCs w:val="22"/>
        </w:rPr>
        <w:t xml:space="preserve">      </w:t>
      </w:r>
      <w:r w:rsidR="00696B8D" w:rsidRPr="005D691B">
        <w:rPr>
          <w:rFonts w:ascii="CG Omega" w:hAnsi="CG Omega" w:cs="Tahoma"/>
          <w:sz w:val="22"/>
          <w:szCs w:val="22"/>
        </w:rPr>
        <w:t>w dokumentacji budowlanej,</w:t>
      </w:r>
    </w:p>
    <w:p w:rsidR="00F804B3" w:rsidRDefault="00F804B3" w:rsidP="00F804B3">
      <w:pPr>
        <w:ind w:left="993" w:hanging="567"/>
        <w:jc w:val="both"/>
        <w:rPr>
          <w:rFonts w:ascii="CG Omega" w:hAnsi="CG Omega" w:cs="Tahoma"/>
          <w:sz w:val="22"/>
          <w:szCs w:val="22"/>
        </w:rPr>
      </w:pPr>
      <w:r>
        <w:rPr>
          <w:rFonts w:ascii="CG Omega" w:hAnsi="CG Omega" w:cs="Tahoma"/>
          <w:sz w:val="22"/>
          <w:szCs w:val="22"/>
        </w:rPr>
        <w:t>3)</w:t>
      </w:r>
      <w:r>
        <w:rPr>
          <w:rFonts w:ascii="CG Omega" w:hAnsi="CG Omega" w:cs="Tahoma"/>
          <w:sz w:val="22"/>
          <w:szCs w:val="22"/>
        </w:rPr>
        <w:tab/>
      </w:r>
      <w:r w:rsidR="00696B8D" w:rsidRPr="005D691B">
        <w:rPr>
          <w:rFonts w:ascii="CG Omega" w:hAnsi="CG Omega" w:cs="Tahoma"/>
          <w:sz w:val="22"/>
          <w:szCs w:val="22"/>
        </w:rPr>
        <w:t>zwłoki w terminowym przekazaniu  przez Zamawiającego terenu budowy i przekazania dokumentacji budowlanej,</w:t>
      </w:r>
    </w:p>
    <w:p w:rsidR="00696B8D" w:rsidRPr="005D691B" w:rsidRDefault="00F804B3" w:rsidP="00F804B3">
      <w:pPr>
        <w:ind w:left="993" w:hanging="567"/>
        <w:jc w:val="both"/>
        <w:rPr>
          <w:rFonts w:ascii="CG Omega" w:hAnsi="CG Omega" w:cs="Tahoma"/>
          <w:sz w:val="22"/>
          <w:szCs w:val="22"/>
        </w:rPr>
      </w:pPr>
      <w:r>
        <w:rPr>
          <w:rFonts w:ascii="CG Omega" w:hAnsi="CG Omega" w:cs="Tahoma"/>
          <w:sz w:val="22"/>
          <w:szCs w:val="22"/>
        </w:rPr>
        <w:t>4)</w:t>
      </w:r>
      <w:r>
        <w:rPr>
          <w:rFonts w:ascii="CG Omega" w:hAnsi="CG Omega" w:cs="Tahoma"/>
          <w:sz w:val="22"/>
          <w:szCs w:val="22"/>
        </w:rPr>
        <w:tab/>
      </w:r>
      <w:r w:rsidR="00696B8D" w:rsidRPr="005D691B">
        <w:rPr>
          <w:rFonts w:ascii="CG Omega" w:hAnsi="CG Omega" w:cs="Tahoma"/>
          <w:sz w:val="22"/>
          <w:szCs w:val="22"/>
        </w:rPr>
        <w:t>konieczność wprowadzenia zmian do  dokumentacji budowlanej, które będą miały wpływ na terminowe wykonanie umowy.</w:t>
      </w:r>
    </w:p>
    <w:p w:rsidR="00696B8D" w:rsidRPr="005D691B" w:rsidRDefault="00696B8D" w:rsidP="00172ABC">
      <w:pPr>
        <w:numPr>
          <w:ilvl w:val="1"/>
          <w:numId w:val="6"/>
        </w:numPr>
        <w:tabs>
          <w:tab w:val="clear" w:pos="1440"/>
          <w:tab w:val="num" w:pos="993"/>
        </w:tabs>
        <w:ind w:left="993" w:hanging="567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>brak możliwości realizacji umowy z powodu  wstrzymania ich realizacji przez uprawnione organy, z przyczyn niezależnych od Wykonawcy,</w:t>
      </w:r>
    </w:p>
    <w:p w:rsidR="00696B8D" w:rsidRPr="005D691B" w:rsidRDefault="00696B8D" w:rsidP="00172ABC">
      <w:pPr>
        <w:numPr>
          <w:ilvl w:val="1"/>
          <w:numId w:val="6"/>
        </w:numPr>
        <w:tabs>
          <w:tab w:val="clear" w:pos="1440"/>
          <w:tab w:val="num" w:pos="993"/>
        </w:tabs>
        <w:ind w:left="993" w:hanging="567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wystąpieniem nadzwyczajnych warunków atmosferycznych uniemożliwiających prawidłowe wykonanie robót. Poprzez nadzwyczajne warunki atmosferyczne niepozwalające na wykonanie zamówienia w terminie tj.: </w:t>
      </w:r>
    </w:p>
    <w:p w:rsidR="00696B8D" w:rsidRPr="005D691B" w:rsidRDefault="00696B8D" w:rsidP="00172ABC">
      <w:pPr>
        <w:pStyle w:val="Default"/>
        <w:ind w:left="1276" w:hanging="283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 xml:space="preserve">- </w:t>
      </w:r>
      <w:r w:rsidRPr="005D691B">
        <w:rPr>
          <w:rFonts w:ascii="CG Omega" w:hAnsi="CG Omega" w:cs="Tahoma"/>
          <w:color w:val="auto"/>
          <w:sz w:val="22"/>
          <w:szCs w:val="22"/>
        </w:rPr>
        <w:tab/>
        <w:t xml:space="preserve">niskie temperatury powietrza (tzn.&lt;-10 </w:t>
      </w:r>
      <w:r w:rsidRPr="005D691B">
        <w:rPr>
          <w:color w:val="auto"/>
          <w:sz w:val="22"/>
          <w:szCs w:val="22"/>
        </w:rPr>
        <w:t>̊</w:t>
      </w:r>
      <w:r w:rsidRPr="005D691B">
        <w:rPr>
          <w:rFonts w:ascii="CG Omega" w:hAnsi="CG Omega" w:cs="Tahoma"/>
          <w:color w:val="auto"/>
          <w:sz w:val="22"/>
          <w:szCs w:val="22"/>
        </w:rPr>
        <w:t>C w ci</w:t>
      </w:r>
      <w:r w:rsidRPr="005D691B">
        <w:rPr>
          <w:rFonts w:ascii="CG Omega" w:hAnsi="CG Omega" w:cs="CG Omega"/>
          <w:color w:val="auto"/>
          <w:sz w:val="22"/>
          <w:szCs w:val="22"/>
        </w:rPr>
        <w:t>ą</w:t>
      </w:r>
      <w:r w:rsidRPr="005D691B">
        <w:rPr>
          <w:rFonts w:ascii="CG Omega" w:hAnsi="CG Omega" w:cs="Tahoma"/>
          <w:color w:val="auto"/>
          <w:sz w:val="22"/>
          <w:szCs w:val="22"/>
        </w:rPr>
        <w:t>gu co najmniej 5 kolejnych dni roboczych, co mog</w:t>
      </w:r>
      <w:r w:rsidRPr="005D691B">
        <w:rPr>
          <w:rFonts w:ascii="CG Omega" w:hAnsi="CG Omega" w:cs="CG Omega"/>
          <w:color w:val="auto"/>
          <w:sz w:val="22"/>
          <w:szCs w:val="22"/>
        </w:rPr>
        <w:t>ł</w:t>
      </w:r>
      <w:r w:rsidRPr="005D691B">
        <w:rPr>
          <w:rFonts w:ascii="CG Omega" w:hAnsi="CG Omega" w:cs="Tahoma"/>
          <w:color w:val="auto"/>
          <w:sz w:val="22"/>
          <w:szCs w:val="22"/>
        </w:rPr>
        <w:t>oby skutkowa</w:t>
      </w:r>
      <w:r w:rsidRPr="005D691B">
        <w:rPr>
          <w:rFonts w:ascii="CG Omega" w:hAnsi="CG Omega" w:cs="CG Omega"/>
          <w:color w:val="auto"/>
          <w:sz w:val="22"/>
          <w:szCs w:val="22"/>
        </w:rPr>
        <w:t>ć</w:t>
      </w:r>
      <w:r w:rsidRPr="005D691B">
        <w:rPr>
          <w:rFonts w:ascii="CG Omega" w:hAnsi="CG Omega" w:cs="Tahoma"/>
          <w:color w:val="auto"/>
          <w:sz w:val="22"/>
          <w:szCs w:val="22"/>
        </w:rPr>
        <w:t xml:space="preserve"> nienale</w:t>
      </w:r>
      <w:r w:rsidRPr="005D691B">
        <w:rPr>
          <w:rFonts w:ascii="CG Omega" w:hAnsi="CG Omega" w:cs="CG Omega"/>
          <w:color w:val="auto"/>
          <w:sz w:val="22"/>
          <w:szCs w:val="22"/>
        </w:rPr>
        <w:t>ż</w:t>
      </w:r>
      <w:r w:rsidRPr="005D691B">
        <w:rPr>
          <w:rFonts w:ascii="CG Omega" w:hAnsi="CG Omega" w:cs="Tahoma"/>
          <w:color w:val="auto"/>
          <w:sz w:val="22"/>
          <w:szCs w:val="22"/>
        </w:rPr>
        <w:t>ytym wykonaniem rob</w:t>
      </w:r>
      <w:r w:rsidRPr="005D691B">
        <w:rPr>
          <w:rFonts w:ascii="CG Omega" w:hAnsi="CG Omega" w:cs="CG Omega"/>
          <w:color w:val="auto"/>
          <w:sz w:val="22"/>
          <w:szCs w:val="22"/>
        </w:rPr>
        <w:t>ó</w:t>
      </w:r>
      <w:r w:rsidRPr="005D691B">
        <w:rPr>
          <w:rFonts w:ascii="CG Omega" w:hAnsi="CG Omega" w:cs="Tahoma"/>
          <w:color w:val="auto"/>
          <w:sz w:val="22"/>
          <w:szCs w:val="22"/>
        </w:rPr>
        <w:t>t lub przed</w:t>
      </w:r>
      <w:r w:rsidRPr="005D691B">
        <w:rPr>
          <w:rFonts w:ascii="CG Omega" w:hAnsi="CG Omega" w:cs="CG Omega"/>
          <w:color w:val="auto"/>
          <w:sz w:val="22"/>
          <w:szCs w:val="22"/>
        </w:rPr>
        <w:t>ł</w:t>
      </w:r>
      <w:r w:rsidRPr="005D691B">
        <w:rPr>
          <w:rFonts w:ascii="CG Omega" w:hAnsi="CG Omega" w:cs="Tahoma"/>
          <w:color w:val="auto"/>
          <w:sz w:val="22"/>
          <w:szCs w:val="22"/>
        </w:rPr>
        <w:t>u</w:t>
      </w:r>
      <w:r w:rsidRPr="005D691B">
        <w:rPr>
          <w:rFonts w:ascii="CG Omega" w:hAnsi="CG Omega" w:cs="CG Omega"/>
          <w:color w:val="auto"/>
          <w:sz w:val="22"/>
          <w:szCs w:val="22"/>
        </w:rPr>
        <w:t>ż</w:t>
      </w:r>
      <w:r w:rsidRPr="005D691B">
        <w:rPr>
          <w:rFonts w:ascii="CG Omega" w:hAnsi="CG Omega" w:cs="Tahoma"/>
          <w:color w:val="auto"/>
          <w:sz w:val="22"/>
          <w:szCs w:val="22"/>
        </w:rPr>
        <w:t xml:space="preserve">eniem czasu ich wykonania; </w:t>
      </w:r>
    </w:p>
    <w:p w:rsidR="00696B8D" w:rsidRPr="005D691B" w:rsidRDefault="00696B8D" w:rsidP="00172ABC">
      <w:pPr>
        <w:pStyle w:val="Default"/>
        <w:ind w:left="1276" w:hanging="283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 xml:space="preserve">- </w:t>
      </w:r>
      <w:r w:rsidRPr="005D691B">
        <w:rPr>
          <w:rFonts w:ascii="CG Omega" w:hAnsi="CG Omega" w:cs="Tahoma"/>
          <w:color w:val="auto"/>
          <w:sz w:val="22"/>
          <w:szCs w:val="22"/>
        </w:rPr>
        <w:tab/>
        <w:t xml:space="preserve">wysokie temperatury powietrza powyżej 35 </w:t>
      </w:r>
      <w:r w:rsidRPr="005D691B">
        <w:rPr>
          <w:color w:val="auto"/>
          <w:sz w:val="22"/>
          <w:szCs w:val="22"/>
        </w:rPr>
        <w:t>̊</w:t>
      </w:r>
      <w:r w:rsidRPr="005D691B">
        <w:rPr>
          <w:rFonts w:ascii="CG Omega" w:hAnsi="CG Omega" w:cs="Tahoma"/>
          <w:color w:val="auto"/>
          <w:sz w:val="22"/>
          <w:szCs w:val="22"/>
        </w:rPr>
        <w:t>C, w ci</w:t>
      </w:r>
      <w:r w:rsidRPr="005D691B">
        <w:rPr>
          <w:rFonts w:ascii="CG Omega" w:hAnsi="CG Omega" w:cs="CG Omega"/>
          <w:color w:val="auto"/>
          <w:sz w:val="22"/>
          <w:szCs w:val="22"/>
        </w:rPr>
        <w:t>ą</w:t>
      </w:r>
      <w:r w:rsidRPr="005D691B">
        <w:rPr>
          <w:rFonts w:ascii="CG Omega" w:hAnsi="CG Omega" w:cs="Tahoma"/>
          <w:color w:val="auto"/>
          <w:sz w:val="22"/>
          <w:szCs w:val="22"/>
        </w:rPr>
        <w:t>gu co najmniej 5 kolejnych dni roboczych, co mog</w:t>
      </w:r>
      <w:r w:rsidRPr="005D691B">
        <w:rPr>
          <w:rFonts w:ascii="CG Omega" w:hAnsi="CG Omega" w:cs="CG Omega"/>
          <w:color w:val="auto"/>
          <w:sz w:val="22"/>
          <w:szCs w:val="22"/>
        </w:rPr>
        <w:t>ł</w:t>
      </w:r>
      <w:r w:rsidRPr="005D691B">
        <w:rPr>
          <w:rFonts w:ascii="CG Omega" w:hAnsi="CG Omega" w:cs="Tahoma"/>
          <w:color w:val="auto"/>
          <w:sz w:val="22"/>
          <w:szCs w:val="22"/>
        </w:rPr>
        <w:t>oby skutkowa</w:t>
      </w:r>
      <w:r w:rsidRPr="005D691B">
        <w:rPr>
          <w:rFonts w:ascii="CG Omega" w:hAnsi="CG Omega" w:cs="CG Omega"/>
          <w:color w:val="auto"/>
          <w:sz w:val="22"/>
          <w:szCs w:val="22"/>
        </w:rPr>
        <w:t>ć</w:t>
      </w:r>
      <w:r w:rsidRPr="005D691B">
        <w:rPr>
          <w:rFonts w:ascii="CG Omega" w:hAnsi="CG Omega" w:cs="Tahoma"/>
          <w:color w:val="auto"/>
          <w:sz w:val="22"/>
          <w:szCs w:val="22"/>
        </w:rPr>
        <w:t xml:space="preserve"> nienale</w:t>
      </w:r>
      <w:r w:rsidRPr="005D691B">
        <w:rPr>
          <w:rFonts w:ascii="CG Omega" w:hAnsi="CG Omega" w:cs="CG Omega"/>
          <w:color w:val="auto"/>
          <w:sz w:val="22"/>
          <w:szCs w:val="22"/>
        </w:rPr>
        <w:t>ż</w:t>
      </w:r>
      <w:r w:rsidRPr="005D691B">
        <w:rPr>
          <w:rFonts w:ascii="CG Omega" w:hAnsi="CG Omega" w:cs="Tahoma"/>
          <w:color w:val="auto"/>
          <w:sz w:val="22"/>
          <w:szCs w:val="22"/>
        </w:rPr>
        <w:t>ytym wykonaniem rob</w:t>
      </w:r>
      <w:r w:rsidRPr="005D691B">
        <w:rPr>
          <w:rFonts w:ascii="CG Omega" w:hAnsi="CG Omega" w:cs="CG Omega"/>
          <w:color w:val="auto"/>
          <w:sz w:val="22"/>
          <w:szCs w:val="22"/>
        </w:rPr>
        <w:t>ó</w:t>
      </w:r>
      <w:r w:rsidRPr="005D691B">
        <w:rPr>
          <w:rFonts w:ascii="CG Omega" w:hAnsi="CG Omega" w:cs="Tahoma"/>
          <w:color w:val="auto"/>
          <w:sz w:val="22"/>
          <w:szCs w:val="22"/>
        </w:rPr>
        <w:t>t lub przed</w:t>
      </w:r>
      <w:r w:rsidRPr="005D691B">
        <w:rPr>
          <w:rFonts w:ascii="CG Omega" w:hAnsi="CG Omega" w:cs="CG Omega"/>
          <w:color w:val="auto"/>
          <w:sz w:val="22"/>
          <w:szCs w:val="22"/>
        </w:rPr>
        <w:t>ł</w:t>
      </w:r>
      <w:r w:rsidRPr="005D691B">
        <w:rPr>
          <w:rFonts w:ascii="CG Omega" w:hAnsi="CG Omega" w:cs="Tahoma"/>
          <w:color w:val="auto"/>
          <w:sz w:val="22"/>
          <w:szCs w:val="22"/>
        </w:rPr>
        <w:t>u</w:t>
      </w:r>
      <w:r w:rsidRPr="005D691B">
        <w:rPr>
          <w:rFonts w:ascii="CG Omega" w:hAnsi="CG Omega" w:cs="CG Omega"/>
          <w:color w:val="auto"/>
          <w:sz w:val="22"/>
          <w:szCs w:val="22"/>
        </w:rPr>
        <w:t>ż</w:t>
      </w:r>
      <w:r w:rsidRPr="005D691B">
        <w:rPr>
          <w:rFonts w:ascii="CG Omega" w:hAnsi="CG Omega" w:cs="Tahoma"/>
          <w:color w:val="auto"/>
          <w:sz w:val="22"/>
          <w:szCs w:val="22"/>
        </w:rPr>
        <w:t xml:space="preserve">eniem czasu ich wykonania; </w:t>
      </w:r>
    </w:p>
    <w:p w:rsidR="00696B8D" w:rsidRPr="005D691B" w:rsidRDefault="00696B8D" w:rsidP="00172ABC">
      <w:pPr>
        <w:pStyle w:val="Default"/>
        <w:ind w:left="285" w:firstLine="708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>-   nadmierne i długotrwałe opady deszczu, gradu, śniegu,</w:t>
      </w:r>
    </w:p>
    <w:p w:rsidR="00696B8D" w:rsidRPr="005D691B" w:rsidRDefault="00696B8D" w:rsidP="00172ABC">
      <w:pPr>
        <w:pStyle w:val="Default"/>
        <w:ind w:left="993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 xml:space="preserve">Termin    zostanie    wydłużony,   o    czas   trwania    tych   nadzwyczajnych     warunków  atmosferycznych, </w:t>
      </w:r>
    </w:p>
    <w:p w:rsidR="00696B8D" w:rsidRPr="005D691B" w:rsidRDefault="00696B8D" w:rsidP="00172ABC">
      <w:pPr>
        <w:pStyle w:val="Default"/>
        <w:numPr>
          <w:ilvl w:val="1"/>
          <w:numId w:val="6"/>
        </w:numPr>
        <w:tabs>
          <w:tab w:val="clear" w:pos="1440"/>
          <w:tab w:val="num" w:pos="993"/>
        </w:tabs>
        <w:ind w:left="993" w:hanging="567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>wad lub braków w dokumentacji budowlanej  lub konieczności wprowadzenia zmian w dokumentacji,</w:t>
      </w:r>
    </w:p>
    <w:p w:rsidR="00696B8D" w:rsidRPr="005D691B" w:rsidRDefault="00696B8D" w:rsidP="00172ABC">
      <w:pPr>
        <w:pStyle w:val="Default"/>
        <w:numPr>
          <w:ilvl w:val="1"/>
          <w:numId w:val="6"/>
        </w:numPr>
        <w:tabs>
          <w:tab w:val="clear" w:pos="1440"/>
          <w:tab w:val="num" w:pos="993"/>
        </w:tabs>
        <w:ind w:left="993" w:hanging="567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>wystąpienia  koniecznością wykonania  niezbędnych do prawidłowego wykonania zamówienia podstawowego robót dodatkowych, których wykonanie stało się konieczne lub celowe i które mają wpływ na realizację niniejszego zamówienia.</w:t>
      </w:r>
    </w:p>
    <w:p w:rsidR="00696B8D" w:rsidRPr="005D691B" w:rsidRDefault="00696B8D" w:rsidP="00172ABC">
      <w:pPr>
        <w:pStyle w:val="Default"/>
        <w:ind w:left="993" w:firstLine="416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>Na okoliczność wykonania robót dodatkowych  sporządzony zostanie protokół konieczności określający zakres robót dodatkowych oraz ich wartość , która zostanie wyliczona w oparciu o ceny jednostkowe kosztorysu ofertowego, a w przypadku braku takich pozycji w kosztorysie ofertowych, na podstawie nośników średnich cen określonych                 w Secocenbud, za okres (kwartał) poprzedzający wykonywane roboty.</w:t>
      </w:r>
    </w:p>
    <w:p w:rsidR="00696B8D" w:rsidRPr="005D691B" w:rsidRDefault="00F804B3" w:rsidP="00F804B3">
      <w:pPr>
        <w:pStyle w:val="Default"/>
        <w:ind w:left="993" w:hanging="567"/>
        <w:jc w:val="both"/>
        <w:rPr>
          <w:rFonts w:ascii="CG Omega" w:hAnsi="CG Omega" w:cs="Tahoma"/>
          <w:color w:val="auto"/>
          <w:sz w:val="22"/>
          <w:szCs w:val="22"/>
        </w:rPr>
      </w:pPr>
      <w:r>
        <w:rPr>
          <w:rFonts w:ascii="CG Omega" w:hAnsi="CG Omega" w:cs="Tahoma"/>
          <w:color w:val="auto"/>
          <w:sz w:val="22"/>
          <w:szCs w:val="22"/>
        </w:rPr>
        <w:t>9)</w:t>
      </w:r>
      <w:r>
        <w:rPr>
          <w:rFonts w:ascii="CG Omega" w:hAnsi="CG Omega" w:cs="Tahoma"/>
          <w:color w:val="auto"/>
          <w:sz w:val="22"/>
          <w:szCs w:val="22"/>
        </w:rPr>
        <w:tab/>
      </w:r>
      <w:r w:rsidR="00696B8D" w:rsidRPr="005D691B">
        <w:rPr>
          <w:rFonts w:ascii="CG Omega" w:hAnsi="CG Omega" w:cs="Tahoma"/>
          <w:color w:val="auto"/>
          <w:sz w:val="22"/>
          <w:szCs w:val="22"/>
        </w:rPr>
        <w:t>wystąpienia konieczności wykonania robót zamiennych w stosunku do przewidzianych dokumentacją przetargową w sytuacji, gdy wykonanie tych robót będzie niezbędne do prawidłowego, tj.: zgodnego z zasadami wiedzy technicznej i obowiązującymi na dzień odbioru robót przepisami wykonania przedmiotu umowy określonego w § 1 ust. 1</w:t>
      </w:r>
      <w:r w:rsidR="00A4291E">
        <w:rPr>
          <w:rFonts w:ascii="CG Omega" w:hAnsi="CG Omega" w:cs="Tahoma"/>
          <w:color w:val="auto"/>
          <w:sz w:val="22"/>
          <w:szCs w:val="22"/>
        </w:rPr>
        <w:t>, 3 i 4</w:t>
      </w:r>
      <w:r w:rsidR="00696B8D" w:rsidRPr="005D691B">
        <w:rPr>
          <w:rFonts w:ascii="CG Omega" w:hAnsi="CG Omega" w:cs="Tahoma"/>
          <w:color w:val="auto"/>
          <w:sz w:val="22"/>
          <w:szCs w:val="22"/>
        </w:rPr>
        <w:t xml:space="preserve"> niniejszej umowy. </w:t>
      </w:r>
    </w:p>
    <w:p w:rsidR="00696B8D" w:rsidRPr="005D691B" w:rsidRDefault="00696B8D" w:rsidP="00172ABC">
      <w:pPr>
        <w:pStyle w:val="Default"/>
        <w:ind w:left="993" w:firstLine="423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 xml:space="preserve">W przypadku konieczności zrealizowania robót zamiennych sporządzony przez strony zostanie na podstawie kosztorysu ofertowego wykonawcy protokół różnicowy stanowiącego załącznik do niniejszej umowy. </w:t>
      </w:r>
    </w:p>
    <w:p w:rsidR="00696B8D" w:rsidRPr="005D691B" w:rsidRDefault="00696B8D" w:rsidP="00172ABC">
      <w:pPr>
        <w:ind w:left="851" w:hanging="425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10) </w:t>
      </w:r>
      <w:r w:rsidRPr="005D691B">
        <w:rPr>
          <w:rFonts w:ascii="CG Omega" w:hAnsi="CG Omega" w:cs="Tahoma"/>
          <w:sz w:val="22"/>
          <w:szCs w:val="22"/>
        </w:rPr>
        <w:tab/>
        <w:t xml:space="preserve">zmiany spowodowane klęskami  żywiołowymi, przez co rozumie się  zjawiska naturalne  związane z działaniem sił natury i siły wyższej, w szczególności wyładowania atmosferyczne, </w:t>
      </w:r>
      <w:r w:rsidRPr="005D691B">
        <w:rPr>
          <w:rFonts w:ascii="CG Omega" w:hAnsi="CG Omega" w:cs="Tahoma"/>
          <w:sz w:val="22"/>
          <w:szCs w:val="22"/>
        </w:rPr>
        <w:lastRenderedPageBreak/>
        <w:t xml:space="preserve">silne wiatry, intensywne opady atmosferyczne, długotrwałe  upały, epidemie ograniczające  prowadzenie robót i mające bezpośredni wpływ na terminowe zakończenie robót. </w:t>
      </w:r>
    </w:p>
    <w:p w:rsidR="00696B8D" w:rsidRPr="005D691B" w:rsidRDefault="00696B8D" w:rsidP="00172ABC">
      <w:pPr>
        <w:ind w:left="851" w:hanging="425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11) </w:t>
      </w:r>
      <w:r w:rsidRPr="005D691B">
        <w:rPr>
          <w:rFonts w:ascii="CG Omega" w:hAnsi="CG Omega" w:cs="Tahoma"/>
          <w:sz w:val="22"/>
          <w:szCs w:val="22"/>
        </w:rPr>
        <w:tab/>
        <w:t>odmowy wydania lub przekroczenia określonych przepisami terminów wydania  przez właściwe organy administracji  decyzji, zezwoleń, uzgodnień itp.  z przyczyn niezawinionych przez wykonawcę,</w:t>
      </w:r>
    </w:p>
    <w:p w:rsidR="00696B8D" w:rsidRPr="005D691B" w:rsidRDefault="00696B8D" w:rsidP="00172ABC">
      <w:pPr>
        <w:ind w:left="851" w:hanging="425"/>
        <w:jc w:val="both"/>
        <w:rPr>
          <w:rFonts w:ascii="CG Omega" w:hAnsi="CG Omega" w:cs="Tahoma"/>
          <w:sz w:val="22"/>
          <w:szCs w:val="22"/>
          <w:u w:val="single"/>
        </w:rPr>
      </w:pPr>
      <w:r w:rsidRPr="005D691B">
        <w:rPr>
          <w:rFonts w:ascii="CG Omega" w:hAnsi="CG Omega" w:cs="Tahoma"/>
          <w:sz w:val="22"/>
          <w:szCs w:val="22"/>
        </w:rPr>
        <w:t xml:space="preserve">12) </w:t>
      </w:r>
      <w:r w:rsidRPr="005D691B">
        <w:rPr>
          <w:rFonts w:ascii="CG Omega" w:hAnsi="CG Omega" w:cs="Tahoma"/>
          <w:sz w:val="22"/>
          <w:szCs w:val="22"/>
        </w:rPr>
        <w:tab/>
        <w:t xml:space="preserve">zmiany spowodowane opóźnienie w stosunku do zapisów umowy w terminie przekazania  wykonawcy  terenu budowy oraz dokumentacji budowlanej, </w:t>
      </w:r>
    </w:p>
    <w:p w:rsidR="0036146B" w:rsidRPr="005D691B" w:rsidRDefault="00696B8D" w:rsidP="00172ABC">
      <w:pPr>
        <w:pStyle w:val="Default"/>
        <w:ind w:left="850" w:hanging="425"/>
        <w:jc w:val="both"/>
        <w:rPr>
          <w:rFonts w:ascii="CG Omega" w:eastAsiaTheme="minorHAnsi" w:hAnsi="CG Omega" w:cs="Calibri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 xml:space="preserve">13) </w:t>
      </w:r>
      <w:r w:rsidR="0036146B" w:rsidRPr="005D691B">
        <w:rPr>
          <w:rFonts w:ascii="CG Omega" w:hAnsi="CG Omega" w:cs="Tahoma"/>
          <w:color w:val="auto"/>
          <w:sz w:val="22"/>
          <w:szCs w:val="22"/>
        </w:rPr>
        <w:tab/>
      </w:r>
      <w:r w:rsidR="0036146B" w:rsidRPr="005D691B">
        <w:rPr>
          <w:rFonts w:ascii="CG Omega" w:eastAsiaTheme="minorHAnsi" w:hAnsi="CG Omega" w:cs="Calibri"/>
          <w:color w:val="auto"/>
          <w:sz w:val="22"/>
          <w:szCs w:val="22"/>
        </w:rPr>
        <w:t xml:space="preserve">wstrzymanie robót przez Zamawiającego z przyczyn nieleżących po stronie Wykonawcy, o ile takie działanie powoduje, że nie jest możliwe wykonanie umowy w dotychczas ustalonym terminie; </w:t>
      </w:r>
    </w:p>
    <w:p w:rsidR="00696B8D" w:rsidRPr="005D691B" w:rsidRDefault="00696B8D" w:rsidP="00172ABC">
      <w:pPr>
        <w:ind w:left="850" w:hanging="425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14) </w:t>
      </w:r>
      <w:r w:rsidRPr="005D691B">
        <w:rPr>
          <w:rFonts w:ascii="CG Omega" w:hAnsi="CG Omega" w:cs="Tahoma"/>
          <w:sz w:val="22"/>
          <w:szCs w:val="22"/>
        </w:rPr>
        <w:tab/>
        <w:t>konieczności zrealizowania przedmiotu umowy lub jego  części przy zastosowaniu odmiennych rozwiązań technicznych wskazanych w dokumentacji, a wynikających z wad dokumentacji projektowej, gdyby zastosowanie  przewidzianych w projekcie rozwiązań groziło nieterminowym lub nienależytym wykonaniem przedmiotu umowy,</w:t>
      </w:r>
    </w:p>
    <w:p w:rsidR="00696B8D" w:rsidRPr="005D691B" w:rsidRDefault="00696B8D" w:rsidP="00172ABC">
      <w:pPr>
        <w:ind w:left="850" w:hanging="425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15) </w:t>
      </w:r>
      <w:r w:rsidRPr="005D691B">
        <w:rPr>
          <w:rFonts w:ascii="CG Omega" w:hAnsi="CG Omega" w:cs="Tahoma"/>
          <w:sz w:val="22"/>
          <w:szCs w:val="22"/>
        </w:rPr>
        <w:tab/>
        <w:t>odbiegających w sposób istotny od przyjętych w dokumentacji warunków geologicznych, geotechnicznych, hydrologicznych, wykopalisk archeologicznych, niewypałów niezinwentaryzowanych lub błędnie zainwentaryzowanych sieci, instalacji lub obiektów, które skutkować mogą  nieterminowym wykonaniem  lub nienależytym wykonaniem przedmiotu umowy,</w:t>
      </w:r>
    </w:p>
    <w:p w:rsidR="00696B8D" w:rsidRPr="005D691B" w:rsidRDefault="00696B8D" w:rsidP="00172ABC">
      <w:pPr>
        <w:ind w:left="850" w:hanging="425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16) </w:t>
      </w:r>
      <w:r w:rsidRPr="005D691B">
        <w:rPr>
          <w:rFonts w:ascii="CG Omega" w:hAnsi="CG Omega" w:cs="Tahoma"/>
          <w:sz w:val="22"/>
          <w:szCs w:val="22"/>
        </w:rPr>
        <w:tab/>
        <w:t>z powodu działania osób trzecich uniemożliwiających wykonanie zamówienia, które to działania nie są konsekwencją winy żadnej ze stron umowy,</w:t>
      </w:r>
    </w:p>
    <w:p w:rsidR="00696B8D" w:rsidRPr="005D691B" w:rsidRDefault="00696B8D" w:rsidP="00172ABC">
      <w:pPr>
        <w:pStyle w:val="Default"/>
        <w:ind w:left="850" w:hanging="425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 xml:space="preserve">17) </w:t>
      </w:r>
      <w:r w:rsidRPr="005D691B">
        <w:rPr>
          <w:rFonts w:ascii="CG Omega" w:hAnsi="CG Omega" w:cs="Tahoma"/>
          <w:color w:val="auto"/>
          <w:sz w:val="22"/>
          <w:szCs w:val="22"/>
        </w:rPr>
        <w:tab/>
        <w:t>wysokość</w:t>
      </w:r>
      <w:r w:rsidR="00A4291E">
        <w:rPr>
          <w:rFonts w:ascii="CG Omega" w:hAnsi="CG Omega" w:cs="Tahoma"/>
          <w:color w:val="auto"/>
          <w:sz w:val="22"/>
          <w:szCs w:val="22"/>
        </w:rPr>
        <w:t xml:space="preserve"> wynagrodzenia określonego w § 5</w:t>
      </w:r>
      <w:r w:rsidRPr="005D691B">
        <w:rPr>
          <w:rFonts w:ascii="CG Omega" w:hAnsi="CG Omega" w:cs="Tahoma"/>
          <w:color w:val="auto"/>
          <w:sz w:val="22"/>
          <w:szCs w:val="22"/>
        </w:rPr>
        <w:t xml:space="preserve"> ust. 1 niniejszej umowy może zostać zmienione również w przypadku zmiany obowiązującej stawki podatku od towarów i usług oraz podatku akcyzowego, z tym zastrzeżeniem,  że zmiana ta będzie dotyczyć wyłącznie należnych podatków, bez ingerencji w  kwotę netto wynagrodzenia,</w:t>
      </w:r>
    </w:p>
    <w:p w:rsidR="00696B8D" w:rsidRPr="005D691B" w:rsidRDefault="00696B8D" w:rsidP="00172ABC">
      <w:pPr>
        <w:pStyle w:val="Default"/>
        <w:ind w:left="850" w:hanging="425"/>
        <w:jc w:val="both"/>
        <w:rPr>
          <w:rFonts w:ascii="CG Omega" w:hAnsi="CG Omega" w:cs="Tahoma"/>
          <w:color w:val="auto"/>
          <w:sz w:val="22"/>
          <w:szCs w:val="22"/>
        </w:rPr>
      </w:pPr>
      <w:r w:rsidRPr="005D691B">
        <w:rPr>
          <w:rFonts w:ascii="CG Omega" w:hAnsi="CG Omega" w:cs="Tahoma"/>
          <w:color w:val="auto"/>
          <w:sz w:val="22"/>
          <w:szCs w:val="22"/>
        </w:rPr>
        <w:t>18)</w:t>
      </w:r>
      <w:r w:rsidRPr="005D691B">
        <w:rPr>
          <w:rFonts w:ascii="CG Omega" w:hAnsi="CG Omega" w:cs="Tahoma"/>
          <w:color w:val="auto"/>
          <w:sz w:val="22"/>
          <w:szCs w:val="22"/>
        </w:rPr>
        <w:tab/>
        <w:t>wysokość w</w:t>
      </w:r>
      <w:r w:rsidR="00A4291E">
        <w:rPr>
          <w:rFonts w:ascii="CG Omega" w:hAnsi="CG Omega" w:cs="Tahoma"/>
          <w:color w:val="auto"/>
          <w:sz w:val="22"/>
          <w:szCs w:val="22"/>
        </w:rPr>
        <w:t xml:space="preserve">ynagrodzenia określonego w § 5 </w:t>
      </w:r>
      <w:r w:rsidRPr="005D691B">
        <w:rPr>
          <w:rFonts w:ascii="CG Omega" w:hAnsi="CG Omega" w:cs="Tahoma"/>
          <w:color w:val="auto"/>
          <w:sz w:val="22"/>
          <w:szCs w:val="22"/>
        </w:rPr>
        <w:t xml:space="preserve">ust. 1 niniejszej umowy może zostać zmienione również w przypadku zmiany wysokości minimalnego wynagrodzenia za pracę, z tym zastrzeżeniem, niniejsze zamówienie do wysokości obowiązującego minimalnego wynagrodzenia, z uwzględnieniem wszystkich obciążeń publicznoprawnych od kwoty wzrostu minimalnego wynagrodzenia; że wynagrodzenie wykonawcy ulegnie zmianie o wartość wzrostu całkowitego kosztu wykonawcy wynikającą ze zwiększenia wynagrodzeń osób bezpośrednio wykonujących niniejsze zamówienie do wysokości obowiązującego minimalnego wynagrodzenia, z uwzględnieniem wszystkich obciążeń publicznoprawnych od kwoty wzrostu minimalnego wynagrodzenia; </w:t>
      </w:r>
    </w:p>
    <w:p w:rsidR="00696B8D" w:rsidRPr="005D691B" w:rsidRDefault="00696B8D" w:rsidP="00172ABC">
      <w:pPr>
        <w:ind w:left="850" w:hanging="424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19) </w:t>
      </w:r>
      <w:r w:rsidRPr="005D691B">
        <w:rPr>
          <w:rFonts w:ascii="CG Omega" w:hAnsi="CG Omega" w:cs="Tahoma"/>
          <w:sz w:val="22"/>
          <w:szCs w:val="22"/>
        </w:rPr>
        <w:tab/>
        <w:t xml:space="preserve">ograniczenia zakresu robót objętych zamówieniem z jednoczesnym zmniejszeniem wynagrodzenia, w przypadku wystąpienia przyczyn o obiektywnym charakterze, lub zaistnienia okoliczności powodującej, że wykonanie części umowy  nie leży w interesie publicznymi.  Na okoliczność zmniejszenia zakresu zamówienia sporządzony zostanie protokół konieczności określający również wartość robót, które zostały wyłączone z realizacji na podstawie kosztorysu ofertowego Wykonawcy.  </w:t>
      </w:r>
    </w:p>
    <w:p w:rsidR="00696B8D" w:rsidRPr="005D691B" w:rsidRDefault="00696B8D" w:rsidP="00172ABC">
      <w:pPr>
        <w:ind w:left="851" w:hanging="425"/>
        <w:jc w:val="both"/>
        <w:rPr>
          <w:rFonts w:ascii="CG Omega" w:hAnsi="CG Omega" w:cs="Tahoma"/>
          <w:sz w:val="22"/>
          <w:szCs w:val="22"/>
        </w:rPr>
      </w:pPr>
      <w:r w:rsidRPr="005D691B">
        <w:rPr>
          <w:rFonts w:ascii="CG Omega" w:hAnsi="CG Omega" w:cs="Tahoma"/>
          <w:sz w:val="22"/>
          <w:szCs w:val="22"/>
        </w:rPr>
        <w:t xml:space="preserve">20) </w:t>
      </w:r>
      <w:r w:rsidRPr="005D691B">
        <w:rPr>
          <w:rFonts w:ascii="CG Omega" w:hAnsi="CG Omega" w:cs="Tahoma"/>
          <w:sz w:val="22"/>
          <w:szCs w:val="22"/>
        </w:rPr>
        <w:tab/>
        <w:t>zmiany podwykonawców, niewymienionym w ofercie, którym wykonawca powierzył wykonanie części zamówienia, jeżeli taka zmiana zostanie zaakceptowana przez zamawiającego.</w:t>
      </w:r>
    </w:p>
    <w:p w:rsidR="00696B8D" w:rsidRPr="005D691B" w:rsidRDefault="00F804B3" w:rsidP="00172ABC">
      <w:pPr>
        <w:ind w:left="851" w:hanging="851"/>
        <w:jc w:val="both"/>
        <w:rPr>
          <w:rFonts w:ascii="CG Omega" w:hAnsi="CG Omega" w:cs="Tahoma"/>
          <w:iCs/>
          <w:sz w:val="22"/>
          <w:szCs w:val="22"/>
        </w:rPr>
      </w:pPr>
      <w:r>
        <w:rPr>
          <w:rFonts w:ascii="CG Omega" w:hAnsi="CG Omega" w:cs="Tahoma"/>
          <w:iCs/>
          <w:sz w:val="22"/>
          <w:szCs w:val="22"/>
        </w:rPr>
        <w:t xml:space="preserve">       </w:t>
      </w:r>
      <w:r w:rsidR="00696B8D" w:rsidRPr="005D691B">
        <w:rPr>
          <w:rFonts w:ascii="CG Omega" w:hAnsi="CG Omega" w:cs="Tahoma"/>
          <w:iCs/>
          <w:sz w:val="22"/>
          <w:szCs w:val="22"/>
        </w:rPr>
        <w:t>21) zmiany osób realizujących przedmiot zamówienia na osoby inne niż wskazane w ofercie    Wykonawcy na potwierdzenie spełnienia warunków udziału w postępowaniu, wyłącznie w przypadku wystąpienia zdarzeń losowych rozumianych jako zdarzenia nieprzewidywalne, niemożliwe do uniknięcia nawet przy zachowaniu należytej staranności tj. nieszczęśliwy wypadek powodujący długotrwałą niezdolność do pracy, długotrwała choroba, śmierć. Zmiana osoby wskazanej w ofercie może się odbyć wyłącznie za zgodą Zamawiającego,             a nowa osoba powinna posiadać kwalifikacje nie gorsze niż wymagane w SWZ.</w:t>
      </w:r>
    </w:p>
    <w:p w:rsidR="00D170C1" w:rsidRPr="005D691B" w:rsidRDefault="00D170C1" w:rsidP="00F804B3">
      <w:pPr>
        <w:jc w:val="both"/>
        <w:rPr>
          <w:rFonts w:ascii="CG Omega" w:hAnsi="CG Omega" w:cs="Calibri"/>
          <w:iCs/>
          <w:sz w:val="22"/>
          <w:szCs w:val="22"/>
        </w:rPr>
      </w:pPr>
    </w:p>
    <w:p w:rsidR="00A4291E" w:rsidRDefault="00A4291E" w:rsidP="00172ABC">
      <w:pPr>
        <w:pStyle w:val="Tekstpodstawowy2"/>
        <w:spacing w:after="0" w:line="240" w:lineRule="auto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4291E" w:rsidRDefault="00A4291E" w:rsidP="00172ABC">
      <w:pPr>
        <w:pStyle w:val="Tekstpodstawowy2"/>
        <w:spacing w:after="0" w:line="240" w:lineRule="auto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4291E" w:rsidRDefault="00A4291E" w:rsidP="00172ABC">
      <w:pPr>
        <w:pStyle w:val="Tekstpodstawowy2"/>
        <w:spacing w:after="0" w:line="240" w:lineRule="auto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F804B3" w:rsidP="00172ABC">
      <w:pPr>
        <w:pStyle w:val="Tekstpodstawowy2"/>
        <w:spacing w:after="0" w:line="240" w:lineRule="auto"/>
        <w:jc w:val="center"/>
        <w:rPr>
          <w:rFonts w:ascii="CG Omega" w:hAnsi="CG Omega"/>
          <w:b/>
          <w:sz w:val="22"/>
          <w:szCs w:val="22"/>
          <w:u w:val="thick"/>
        </w:rPr>
      </w:pPr>
      <w:r>
        <w:rPr>
          <w:rFonts w:ascii="CG Omega" w:hAnsi="CG Omega"/>
          <w:b/>
          <w:sz w:val="22"/>
          <w:szCs w:val="22"/>
          <w:u w:val="thick"/>
        </w:rPr>
        <w:lastRenderedPageBreak/>
        <w:t>§ 14</w:t>
      </w:r>
      <w:r w:rsidR="00A67FAB" w:rsidRPr="005D691B">
        <w:rPr>
          <w:rFonts w:ascii="CG Omega" w:hAnsi="CG Omega"/>
          <w:b/>
          <w:sz w:val="22"/>
          <w:szCs w:val="22"/>
          <w:u w:val="thick"/>
        </w:rPr>
        <w:t xml:space="preserve"> </w:t>
      </w:r>
      <w:r w:rsidR="00A737B4" w:rsidRPr="005D691B">
        <w:rPr>
          <w:rFonts w:ascii="CG Omega" w:hAnsi="CG Omega"/>
          <w:b/>
          <w:sz w:val="22"/>
          <w:szCs w:val="22"/>
          <w:u w:val="thick"/>
        </w:rPr>
        <w:t>Postanowienia końcowe</w:t>
      </w:r>
    </w:p>
    <w:p w:rsidR="006B0B36" w:rsidRPr="005D691B" w:rsidRDefault="006B0B36" w:rsidP="00172ABC">
      <w:pPr>
        <w:pStyle w:val="Tekstpodstawowy2"/>
        <w:spacing w:after="0" w:line="240" w:lineRule="auto"/>
        <w:jc w:val="center"/>
        <w:rPr>
          <w:rFonts w:ascii="CG Omega" w:hAnsi="CG Omega"/>
          <w:b/>
          <w:sz w:val="22"/>
          <w:szCs w:val="22"/>
          <w:u w:val="thick"/>
        </w:rPr>
      </w:pPr>
    </w:p>
    <w:p w:rsidR="00A737B4" w:rsidRPr="005D691B" w:rsidRDefault="00A737B4" w:rsidP="00172ABC">
      <w:pPr>
        <w:numPr>
          <w:ilvl w:val="0"/>
          <w:numId w:val="11"/>
        </w:numPr>
        <w:tabs>
          <w:tab w:val="clear" w:pos="360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Wszelkie spory, mogące wyniknąć z tytułu niniejszej umowy, będą rozstrzygane przez sąd właściwy miejscowo dla siedziby Zamawiającego.</w:t>
      </w:r>
    </w:p>
    <w:p w:rsidR="00635B55" w:rsidRPr="005D691B" w:rsidRDefault="00635B55" w:rsidP="00BA71EF">
      <w:pPr>
        <w:pStyle w:val="Default"/>
        <w:numPr>
          <w:ilvl w:val="0"/>
          <w:numId w:val="11"/>
        </w:numPr>
        <w:tabs>
          <w:tab w:val="clear" w:pos="360"/>
          <w:tab w:val="num" w:pos="567"/>
        </w:tabs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hAnsi="CG Omega"/>
          <w:color w:val="auto"/>
          <w:sz w:val="22"/>
          <w:szCs w:val="22"/>
        </w:rPr>
        <w:t>W sprawach</w:t>
      </w:r>
      <w:r w:rsidR="00BA71EF">
        <w:rPr>
          <w:rFonts w:ascii="CG Omega" w:hAnsi="CG Omeg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 ni</w:t>
      </w:r>
      <w:r w:rsidR="00BA71EF">
        <w:rPr>
          <w:rFonts w:ascii="CG Omega" w:hAnsi="CG Omega"/>
          <w:color w:val="auto"/>
          <w:sz w:val="22"/>
          <w:szCs w:val="22"/>
        </w:rPr>
        <w:t>e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uregulowanych </w:t>
      </w:r>
      <w:r w:rsidR="00BA71EF">
        <w:rPr>
          <w:rFonts w:ascii="CG Omega" w:hAnsi="CG Omeg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niniejszą </w:t>
      </w:r>
      <w:r w:rsidR="00BA71EF">
        <w:rPr>
          <w:rFonts w:ascii="CG Omega" w:hAnsi="CG Omeg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umową </w:t>
      </w:r>
      <w:r w:rsidR="00BA71EF">
        <w:rPr>
          <w:rFonts w:ascii="CG Omega" w:hAnsi="CG Omeg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mają </w:t>
      </w:r>
      <w:r w:rsidR="00BA71EF">
        <w:rPr>
          <w:rFonts w:ascii="CG Omega" w:hAnsi="CG Omeg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zastosowanie </w:t>
      </w:r>
      <w:r w:rsidR="00BA71EF">
        <w:rPr>
          <w:rFonts w:ascii="CG Omega" w:hAnsi="CG Omeg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postanowienia SWZ oraz </w:t>
      </w:r>
      <w:r w:rsidRPr="005D691B">
        <w:rPr>
          <w:rFonts w:ascii="CG Omega" w:hAnsi="CG Omega"/>
          <w:color w:val="auto"/>
          <w:sz w:val="22"/>
          <w:szCs w:val="22"/>
        </w:rPr>
        <w:t xml:space="preserve">  </w:t>
      </w:r>
    </w:p>
    <w:p w:rsidR="00A737B4" w:rsidRPr="005D691B" w:rsidRDefault="00635B55" w:rsidP="00BA71EF">
      <w:pPr>
        <w:pStyle w:val="Default"/>
        <w:ind w:left="360"/>
        <w:jc w:val="both"/>
        <w:rPr>
          <w:rFonts w:ascii="CG Omega" w:hAnsi="CG Omega"/>
          <w:color w:val="auto"/>
          <w:sz w:val="22"/>
          <w:szCs w:val="22"/>
        </w:rPr>
      </w:pPr>
      <w:r w:rsidRPr="005D691B">
        <w:rPr>
          <w:rFonts w:ascii="CG Omega" w:hAnsi="CG Omega"/>
          <w:color w:val="auto"/>
          <w:sz w:val="22"/>
          <w:szCs w:val="22"/>
        </w:rPr>
        <w:t xml:space="preserve"> </w:t>
      </w:r>
      <w:r w:rsidR="00A737B4" w:rsidRPr="005D691B">
        <w:rPr>
          <w:rFonts w:ascii="CG Omega" w:hAnsi="CG Omega"/>
          <w:color w:val="auto"/>
          <w:sz w:val="22"/>
          <w:szCs w:val="22"/>
        </w:rPr>
        <w:t xml:space="preserve">przepisy ustawy Prawo zamówień publicznych i  Kodeks cywilny. </w:t>
      </w:r>
    </w:p>
    <w:p w:rsidR="00A737B4" w:rsidRPr="005D691B" w:rsidRDefault="00A737B4" w:rsidP="00172ABC">
      <w:pPr>
        <w:numPr>
          <w:ilvl w:val="0"/>
          <w:numId w:val="11"/>
        </w:numPr>
        <w:tabs>
          <w:tab w:val="clear" w:pos="360"/>
        </w:tabs>
        <w:ind w:left="426" w:hanging="426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 </w:t>
      </w:r>
      <w:r w:rsidRPr="005D691B">
        <w:rPr>
          <w:rFonts w:ascii="CG Omega" w:hAnsi="CG Omega"/>
          <w:bCs/>
          <w:sz w:val="22"/>
          <w:szCs w:val="22"/>
        </w:rPr>
        <w:t>Umowę sporządzono w 3 jednobrzmiących egzemplarzach, 2 egzemplarze  dla zamawiającego, 1 egzemplarz dla Wykonawcy.</w:t>
      </w:r>
    </w:p>
    <w:p w:rsidR="00A737B4" w:rsidRPr="005D691B" w:rsidRDefault="00A737B4" w:rsidP="00172ABC">
      <w:pPr>
        <w:pStyle w:val="Tekstpodstawowy2"/>
        <w:spacing w:after="0" w:line="240" w:lineRule="auto"/>
        <w:jc w:val="both"/>
        <w:rPr>
          <w:rFonts w:ascii="CG Omega" w:hAnsi="CG Omega"/>
          <w:bCs/>
          <w:sz w:val="22"/>
          <w:szCs w:val="22"/>
        </w:rPr>
      </w:pPr>
    </w:p>
    <w:p w:rsidR="00A737B4" w:rsidRPr="005D691B" w:rsidRDefault="00A737B4" w:rsidP="00172ABC">
      <w:pPr>
        <w:jc w:val="both"/>
        <w:rPr>
          <w:rFonts w:ascii="CG Omega" w:hAnsi="CG Omega"/>
          <w:b/>
          <w:sz w:val="22"/>
          <w:szCs w:val="22"/>
        </w:rPr>
      </w:pPr>
      <w:r w:rsidRPr="005D691B">
        <w:rPr>
          <w:rFonts w:ascii="CG Omega" w:hAnsi="CG Omega"/>
          <w:b/>
          <w:sz w:val="22"/>
          <w:szCs w:val="22"/>
        </w:rPr>
        <w:t>Integralną część umowy stanowią załączniki:</w:t>
      </w:r>
    </w:p>
    <w:p w:rsidR="00A737B4" w:rsidRPr="005D691B" w:rsidRDefault="00A737B4" w:rsidP="00172ABC">
      <w:pPr>
        <w:numPr>
          <w:ilvl w:val="0"/>
          <w:numId w:val="9"/>
        </w:numPr>
        <w:tabs>
          <w:tab w:val="clear" w:pos="660"/>
          <w:tab w:val="num" w:pos="720"/>
        </w:tabs>
        <w:ind w:left="720" w:hanging="360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>Oferta Wykonawcy,</w:t>
      </w:r>
    </w:p>
    <w:p w:rsidR="00A737B4" w:rsidRPr="005D691B" w:rsidRDefault="00F804B3" w:rsidP="00172ABC">
      <w:pPr>
        <w:numPr>
          <w:ilvl w:val="0"/>
          <w:numId w:val="9"/>
        </w:numPr>
        <w:tabs>
          <w:tab w:val="clear" w:pos="660"/>
          <w:tab w:val="num" w:pos="720"/>
        </w:tabs>
        <w:ind w:left="720" w:hanging="360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S</w:t>
      </w:r>
      <w:r w:rsidR="00A737B4" w:rsidRPr="005D691B">
        <w:rPr>
          <w:rFonts w:ascii="CG Omega" w:hAnsi="CG Omega"/>
          <w:sz w:val="22"/>
          <w:szCs w:val="22"/>
        </w:rPr>
        <w:t xml:space="preserve">WZ, dokumentacja projektowa, specyfikacje techniczne wykonania i odbioru robót budowlanych. </w:t>
      </w:r>
    </w:p>
    <w:p w:rsidR="00A737B4" w:rsidRPr="005D691B" w:rsidRDefault="00A737B4" w:rsidP="00172ABC">
      <w:pPr>
        <w:pStyle w:val="Zwykytekst"/>
        <w:jc w:val="both"/>
        <w:rPr>
          <w:rFonts w:ascii="CG Omega" w:hAnsi="CG Omega"/>
          <w:sz w:val="22"/>
          <w:szCs w:val="22"/>
          <w:lang w:val="pl-PL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6B0B36" w:rsidRPr="005D691B" w:rsidRDefault="006B0B36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6B0B36" w:rsidRPr="005D691B" w:rsidRDefault="006B0B36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pStyle w:val="Nagwek1"/>
        <w:jc w:val="both"/>
        <w:rPr>
          <w:rFonts w:ascii="CG Omega" w:hAnsi="CG Omega"/>
          <w:sz w:val="22"/>
          <w:szCs w:val="22"/>
        </w:rPr>
      </w:pPr>
      <w:r w:rsidRPr="005D691B">
        <w:rPr>
          <w:rFonts w:ascii="CG Omega" w:hAnsi="CG Omega"/>
          <w:sz w:val="22"/>
          <w:szCs w:val="22"/>
        </w:rPr>
        <w:t xml:space="preserve"> </w:t>
      </w:r>
      <w:r w:rsidRPr="005D691B">
        <w:rPr>
          <w:rFonts w:ascii="CG Omega" w:hAnsi="CG Omega"/>
          <w:sz w:val="22"/>
          <w:szCs w:val="22"/>
        </w:rPr>
        <w:tab/>
        <w:t>Zamawiający</w:t>
      </w:r>
      <w:r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ab/>
      </w:r>
      <w:r w:rsidRPr="005D691B">
        <w:rPr>
          <w:rFonts w:ascii="CG Omega" w:hAnsi="CG Omega"/>
          <w:sz w:val="22"/>
          <w:szCs w:val="22"/>
        </w:rPr>
        <w:tab/>
        <w:t>Wykonawca</w:t>
      </w: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A737B4" w:rsidRPr="005D691B" w:rsidRDefault="00A737B4" w:rsidP="00172ABC">
      <w:pPr>
        <w:ind w:right="195"/>
        <w:jc w:val="both"/>
        <w:rPr>
          <w:rFonts w:ascii="CG Omega" w:hAnsi="CG Omega"/>
          <w:sz w:val="22"/>
          <w:szCs w:val="22"/>
        </w:rPr>
      </w:pPr>
    </w:p>
    <w:p w:rsidR="00E127F4" w:rsidRPr="005D691B" w:rsidRDefault="00E127F4" w:rsidP="00172ABC">
      <w:pPr>
        <w:rPr>
          <w:rFonts w:ascii="CG Omega" w:hAnsi="CG Omega"/>
          <w:sz w:val="22"/>
          <w:szCs w:val="22"/>
        </w:rPr>
      </w:pPr>
    </w:p>
    <w:sectPr w:rsidR="00E127F4" w:rsidRPr="005D691B" w:rsidSect="00E127F4">
      <w:headerReference w:type="default" r:id="rId7"/>
      <w:pgSz w:w="11906" w:h="16838"/>
      <w:pgMar w:top="1191" w:right="991" w:bottom="119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C1E" w:rsidRDefault="00416C1E" w:rsidP="00A8343A">
      <w:r>
        <w:separator/>
      </w:r>
    </w:p>
  </w:endnote>
  <w:endnote w:type="continuationSeparator" w:id="0">
    <w:p w:rsidR="00416C1E" w:rsidRDefault="00416C1E" w:rsidP="00A8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C1E" w:rsidRDefault="00416C1E" w:rsidP="00A8343A">
      <w:r>
        <w:separator/>
      </w:r>
    </w:p>
  </w:footnote>
  <w:footnote w:type="continuationSeparator" w:id="0">
    <w:p w:rsidR="00416C1E" w:rsidRDefault="00416C1E" w:rsidP="00A83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1BA" w:rsidRDefault="00E241BA" w:rsidP="002612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A5255"/>
    <w:multiLevelType w:val="hybridMultilevel"/>
    <w:tmpl w:val="092E682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2046"/>
    <w:multiLevelType w:val="hybridMultilevel"/>
    <w:tmpl w:val="F814E04C"/>
    <w:lvl w:ilvl="0" w:tplc="DD8C0382">
      <w:start w:val="6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7D6441"/>
    <w:multiLevelType w:val="hybridMultilevel"/>
    <w:tmpl w:val="A8345174"/>
    <w:lvl w:ilvl="0" w:tplc="5E1CC33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36D34"/>
    <w:multiLevelType w:val="hybridMultilevel"/>
    <w:tmpl w:val="E25A1A1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37CCB"/>
    <w:multiLevelType w:val="hybridMultilevel"/>
    <w:tmpl w:val="8D0CAE5C"/>
    <w:lvl w:ilvl="0" w:tplc="740679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B80651C4">
      <w:start w:val="30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E9C34C2"/>
    <w:multiLevelType w:val="hybridMultilevel"/>
    <w:tmpl w:val="E698D5F4"/>
    <w:lvl w:ilvl="0" w:tplc="28BC28C2">
      <w:start w:val="1"/>
      <w:numFmt w:val="decimal"/>
      <w:lvlText w:val="%1."/>
      <w:lvlJc w:val="left"/>
      <w:pPr>
        <w:ind w:left="420" w:hanging="360"/>
      </w:pPr>
      <w:rPr>
        <w:rFonts w:ascii="CG Omega" w:eastAsia="Verdana,Bold" w:hAnsi="CG Omeg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2D76783"/>
    <w:multiLevelType w:val="hybridMultilevel"/>
    <w:tmpl w:val="FF920B9E"/>
    <w:lvl w:ilvl="0" w:tplc="1A349F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921"/>
    <w:multiLevelType w:val="hybridMultilevel"/>
    <w:tmpl w:val="5B3A1C6E"/>
    <w:lvl w:ilvl="0" w:tplc="04150005">
      <w:start w:val="1"/>
      <w:numFmt w:val="bullet"/>
      <w:lvlText w:val=""/>
      <w:lvlJc w:val="left"/>
      <w:pPr>
        <w:ind w:left="15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 w15:restartNumberingAfterBreak="0">
    <w:nsid w:val="1AD1771B"/>
    <w:multiLevelType w:val="hybridMultilevel"/>
    <w:tmpl w:val="44D88086"/>
    <w:lvl w:ilvl="0" w:tplc="04150005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77" w:hanging="360"/>
      </w:pPr>
      <w:rPr>
        <w:rFonts w:ascii="Wingdings" w:hAnsi="Wingdings" w:hint="default"/>
      </w:rPr>
    </w:lvl>
  </w:abstractNum>
  <w:abstractNum w:abstractNumId="10" w15:restartNumberingAfterBreak="0">
    <w:nsid w:val="1BAA7C78"/>
    <w:multiLevelType w:val="hybridMultilevel"/>
    <w:tmpl w:val="9C0C012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0A6810"/>
    <w:multiLevelType w:val="hybridMultilevel"/>
    <w:tmpl w:val="6240C4B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71FAB"/>
    <w:multiLevelType w:val="hybridMultilevel"/>
    <w:tmpl w:val="329875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47D79"/>
    <w:multiLevelType w:val="hybridMultilevel"/>
    <w:tmpl w:val="A686CC54"/>
    <w:lvl w:ilvl="0" w:tplc="0BD69466">
      <w:start w:val="3"/>
      <w:numFmt w:val="bullet"/>
      <w:lvlText w:val="-"/>
      <w:lvlJc w:val="left"/>
      <w:pPr>
        <w:ind w:left="927" w:hanging="360"/>
      </w:pPr>
      <w:rPr>
        <w:rFonts w:ascii="CG Omega" w:eastAsia="SimSun" w:hAnsi="CG Omega" w:cs="F" w:hint="default"/>
        <w:b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4481677"/>
    <w:multiLevelType w:val="multilevel"/>
    <w:tmpl w:val="7256BB30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G Omega" w:hAnsi="CG Omega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65608D"/>
    <w:multiLevelType w:val="hybridMultilevel"/>
    <w:tmpl w:val="E344224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12274"/>
    <w:multiLevelType w:val="hybridMultilevel"/>
    <w:tmpl w:val="D64CD92A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F4E817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2"/>
        <w:szCs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F9620E"/>
    <w:multiLevelType w:val="hybridMultilevel"/>
    <w:tmpl w:val="D892E3A6"/>
    <w:lvl w:ilvl="0" w:tplc="37287D2E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3DFD477D"/>
    <w:multiLevelType w:val="hybridMultilevel"/>
    <w:tmpl w:val="2884CDDC"/>
    <w:lvl w:ilvl="0" w:tplc="02B06746">
      <w:start w:val="1"/>
      <w:numFmt w:val="decimal"/>
      <w:lvlText w:val="%1)"/>
      <w:lvlJc w:val="left"/>
      <w:pPr>
        <w:ind w:left="1068" w:hanging="360"/>
      </w:pPr>
      <w:rPr>
        <w:rFonts w:ascii="CG Omega" w:hAnsi="CG Omega" w:cs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E572E4"/>
    <w:multiLevelType w:val="multilevel"/>
    <w:tmpl w:val="38C08C48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="Tahom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G Omega" w:eastAsia="Times New Roman" w:hAnsi="CG Omega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Tahoma" w:hint="default"/>
      </w:rPr>
    </w:lvl>
  </w:abstractNum>
  <w:abstractNum w:abstractNumId="20" w15:restartNumberingAfterBreak="0">
    <w:nsid w:val="41AD5303"/>
    <w:multiLevelType w:val="multilevel"/>
    <w:tmpl w:val="E26CE1E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G Omega" w:hAnsi="CG Omega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E44B8"/>
    <w:multiLevelType w:val="multilevel"/>
    <w:tmpl w:val="36F22A92"/>
    <w:styleLink w:val="WW8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B9E3857"/>
    <w:multiLevelType w:val="hybridMultilevel"/>
    <w:tmpl w:val="3D92719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B44EBC"/>
    <w:multiLevelType w:val="singleLevel"/>
    <w:tmpl w:val="889C4BB0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CG Omega" w:hAnsi="CG Omega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5" w15:restartNumberingAfterBreak="0">
    <w:nsid w:val="5131140C"/>
    <w:multiLevelType w:val="singleLevel"/>
    <w:tmpl w:val="14E62E28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G Omega" w:hAnsi="CG Omega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6" w15:restartNumberingAfterBreak="0">
    <w:nsid w:val="586846FC"/>
    <w:multiLevelType w:val="singleLevel"/>
    <w:tmpl w:val="C234F500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CG Omega" w:hAnsi="CG Omega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7" w15:restartNumberingAfterBreak="0">
    <w:nsid w:val="5B632531"/>
    <w:multiLevelType w:val="hybridMultilevel"/>
    <w:tmpl w:val="6ACC989A"/>
    <w:lvl w:ilvl="0" w:tplc="F2009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G Omega" w:hAnsi="CG Omeg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C6B19"/>
    <w:multiLevelType w:val="hybridMultilevel"/>
    <w:tmpl w:val="D62274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40912"/>
    <w:multiLevelType w:val="hybridMultilevel"/>
    <w:tmpl w:val="35C640F8"/>
    <w:lvl w:ilvl="0" w:tplc="0415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097170B"/>
    <w:multiLevelType w:val="hybridMultilevel"/>
    <w:tmpl w:val="53E00EE8"/>
    <w:lvl w:ilvl="0" w:tplc="41585BAA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CG Omega" w:hAnsi="CG Omega" w:cs="Times New Roman" w:hint="default"/>
        <w:b w:val="0"/>
        <w:sz w:val="22"/>
        <w:szCs w:val="22"/>
      </w:rPr>
    </w:lvl>
    <w:lvl w:ilvl="1" w:tplc="0AA60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G Omega" w:eastAsia="Times New Roman" w:hAnsi="CG Omega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4D71C7"/>
    <w:multiLevelType w:val="hybridMultilevel"/>
    <w:tmpl w:val="0BA4F186"/>
    <w:lvl w:ilvl="0" w:tplc="A9A4A3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  <w:color w:val="auto"/>
      </w:rPr>
    </w:lvl>
    <w:lvl w:ilvl="1" w:tplc="36E07F4E">
      <w:start w:val="1"/>
      <w:numFmt w:val="decimal"/>
      <w:lvlText w:val="%2)"/>
      <w:lvlJc w:val="left"/>
      <w:pPr>
        <w:ind w:left="1440" w:hanging="360"/>
      </w:pPr>
      <w:rPr>
        <w:rFonts w:ascii="CG Omega" w:eastAsia="Calibri" w:hAnsi="CG Omeg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34FC1"/>
    <w:multiLevelType w:val="hybridMultilevel"/>
    <w:tmpl w:val="50346752"/>
    <w:lvl w:ilvl="0" w:tplc="4C082F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G Omega" w:hAnsi="CG Omega" w:cs="Times New Roman" w:hint="default"/>
        <w:b w:val="0"/>
        <w:i w:val="0"/>
        <w:sz w:val="22"/>
        <w:szCs w:val="22"/>
      </w:rPr>
    </w:lvl>
    <w:lvl w:ilvl="1" w:tplc="328691DA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2A91A5B"/>
    <w:multiLevelType w:val="hybridMultilevel"/>
    <w:tmpl w:val="884C4DDA"/>
    <w:lvl w:ilvl="0" w:tplc="0415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7804B1F"/>
    <w:multiLevelType w:val="hybridMultilevel"/>
    <w:tmpl w:val="F0F8E7AE"/>
    <w:lvl w:ilvl="0" w:tplc="B984A012">
      <w:start w:val="1"/>
      <w:numFmt w:val="decimal"/>
      <w:lvlText w:val="%1."/>
      <w:lvlJc w:val="left"/>
      <w:pPr>
        <w:ind w:left="720" w:hanging="360"/>
      </w:pPr>
      <w:rPr>
        <w:rFonts w:ascii="CG Omega" w:hAnsi="CG Omeg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65FD1"/>
    <w:multiLevelType w:val="hybridMultilevel"/>
    <w:tmpl w:val="673E216C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A4B4135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CG Omega" w:eastAsia="Times New Roman" w:hAnsi="CG Omega" w:cs="Times New Roman"/>
      </w:r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E0D35"/>
    <w:multiLevelType w:val="multilevel"/>
    <w:tmpl w:val="7256BB30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G Omega" w:hAnsi="CG Omega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AD6E66"/>
    <w:multiLevelType w:val="hybridMultilevel"/>
    <w:tmpl w:val="9AA2C8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4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15"/>
  </w:num>
  <w:num w:numId="5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6"/>
    <w:lvlOverride w:ilvl="0">
      <w:startOverride w:val="1"/>
    </w:lvlOverride>
  </w:num>
  <w:num w:numId="8">
    <w:abstractNumId w:val="36"/>
  </w:num>
  <w:num w:numId="9">
    <w:abstractNumId w:val="24"/>
    <w:lvlOverride w:ilvl="0">
      <w:startOverride w:val="1"/>
    </w:lvlOverride>
  </w:num>
  <w:num w:numId="10">
    <w:abstractNumId w:val="22"/>
  </w:num>
  <w:num w:numId="11">
    <w:abstractNumId w:val="2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8"/>
  </w:num>
  <w:num w:numId="16">
    <w:abstractNumId w:val="4"/>
  </w:num>
  <w:num w:numId="17">
    <w:abstractNumId w:val="9"/>
  </w:num>
  <w:num w:numId="18">
    <w:abstractNumId w:val="1"/>
  </w:num>
  <w:num w:numId="19">
    <w:abstractNumId w:val="17"/>
  </w:num>
  <w:num w:numId="20">
    <w:abstractNumId w:val="19"/>
  </w:num>
  <w:num w:numId="21">
    <w:abstractNumId w:val="11"/>
  </w:num>
  <w:num w:numId="22">
    <w:abstractNumId w:val="12"/>
  </w:num>
  <w:num w:numId="23">
    <w:abstractNumId w:val="10"/>
  </w:num>
  <w:num w:numId="24">
    <w:abstractNumId w:val="23"/>
  </w:num>
  <w:num w:numId="25">
    <w:abstractNumId w:val="7"/>
  </w:num>
  <w:num w:numId="26">
    <w:abstractNumId w:val="32"/>
  </w:num>
  <w:num w:numId="27">
    <w:abstractNumId w:val="5"/>
  </w:num>
  <w:num w:numId="28">
    <w:abstractNumId w:val="13"/>
  </w:num>
  <w:num w:numId="29">
    <w:abstractNumId w:val="35"/>
  </w:num>
  <w:num w:numId="30">
    <w:abstractNumId w:val="6"/>
  </w:num>
  <w:num w:numId="31">
    <w:abstractNumId w:val="2"/>
  </w:num>
  <w:num w:numId="32">
    <w:abstractNumId w:val="8"/>
  </w:num>
  <w:num w:numId="33">
    <w:abstractNumId w:val="3"/>
  </w:num>
  <w:num w:numId="34">
    <w:abstractNumId w:val="18"/>
  </w:num>
  <w:num w:numId="35">
    <w:abstractNumId w:val="37"/>
  </w:num>
  <w:num w:numId="36">
    <w:abstractNumId w:val="0"/>
  </w:num>
  <w:num w:numId="37">
    <w:abstractNumId w:val="34"/>
  </w:num>
  <w:num w:numId="38">
    <w:abstractNumId w:val="30"/>
  </w:num>
  <w:num w:numId="39">
    <w:abstractNumId w:val="29"/>
  </w:num>
  <w:num w:numId="4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DE"/>
    <w:rsid w:val="00007153"/>
    <w:rsid w:val="00040A63"/>
    <w:rsid w:val="0004350D"/>
    <w:rsid w:val="00083291"/>
    <w:rsid w:val="00093E69"/>
    <w:rsid w:val="00094189"/>
    <w:rsid w:val="000A105D"/>
    <w:rsid w:val="000C1E68"/>
    <w:rsid w:val="000E7A7E"/>
    <w:rsid w:val="000F3361"/>
    <w:rsid w:val="00101C29"/>
    <w:rsid w:val="001020E3"/>
    <w:rsid w:val="00112162"/>
    <w:rsid w:val="00113C4B"/>
    <w:rsid w:val="00124CAA"/>
    <w:rsid w:val="00156DC3"/>
    <w:rsid w:val="00157328"/>
    <w:rsid w:val="00163788"/>
    <w:rsid w:val="001667B9"/>
    <w:rsid w:val="00172ABC"/>
    <w:rsid w:val="001872FB"/>
    <w:rsid w:val="00195122"/>
    <w:rsid w:val="001B054E"/>
    <w:rsid w:val="001B196D"/>
    <w:rsid w:val="001D3FF1"/>
    <w:rsid w:val="001D61FA"/>
    <w:rsid w:val="001F0FAF"/>
    <w:rsid w:val="001F1B48"/>
    <w:rsid w:val="001F1E9A"/>
    <w:rsid w:val="00201169"/>
    <w:rsid w:val="00212F48"/>
    <w:rsid w:val="0022156C"/>
    <w:rsid w:val="002266FE"/>
    <w:rsid w:val="00237E91"/>
    <w:rsid w:val="00261289"/>
    <w:rsid w:val="002640B3"/>
    <w:rsid w:val="002704FA"/>
    <w:rsid w:val="0028776A"/>
    <w:rsid w:val="002915FD"/>
    <w:rsid w:val="0029247A"/>
    <w:rsid w:val="002A206D"/>
    <w:rsid w:val="002A56FB"/>
    <w:rsid w:val="002D1E59"/>
    <w:rsid w:val="002F47DB"/>
    <w:rsid w:val="00315787"/>
    <w:rsid w:val="00316295"/>
    <w:rsid w:val="00324DAE"/>
    <w:rsid w:val="003331B6"/>
    <w:rsid w:val="003365DC"/>
    <w:rsid w:val="003516A6"/>
    <w:rsid w:val="00354E2C"/>
    <w:rsid w:val="00354F32"/>
    <w:rsid w:val="0036146B"/>
    <w:rsid w:val="003A21A1"/>
    <w:rsid w:val="003A67DE"/>
    <w:rsid w:val="003B3C9B"/>
    <w:rsid w:val="003F1DF7"/>
    <w:rsid w:val="003F7BE2"/>
    <w:rsid w:val="00415F7E"/>
    <w:rsid w:val="00416C1E"/>
    <w:rsid w:val="0043704D"/>
    <w:rsid w:val="0043739D"/>
    <w:rsid w:val="004606B0"/>
    <w:rsid w:val="0046183A"/>
    <w:rsid w:val="00475BC2"/>
    <w:rsid w:val="004766D7"/>
    <w:rsid w:val="004826CE"/>
    <w:rsid w:val="00485DB4"/>
    <w:rsid w:val="00497DD5"/>
    <w:rsid w:val="004B6B10"/>
    <w:rsid w:val="004D0F48"/>
    <w:rsid w:val="004E5518"/>
    <w:rsid w:val="004F48B6"/>
    <w:rsid w:val="0052560F"/>
    <w:rsid w:val="005312CC"/>
    <w:rsid w:val="005337A6"/>
    <w:rsid w:val="00537D25"/>
    <w:rsid w:val="005A3BFD"/>
    <w:rsid w:val="005B06A6"/>
    <w:rsid w:val="005D481B"/>
    <w:rsid w:val="005D660B"/>
    <w:rsid w:val="005D691B"/>
    <w:rsid w:val="005E4664"/>
    <w:rsid w:val="005E55B1"/>
    <w:rsid w:val="005F2484"/>
    <w:rsid w:val="0060033F"/>
    <w:rsid w:val="00601A42"/>
    <w:rsid w:val="00603D26"/>
    <w:rsid w:val="00635B55"/>
    <w:rsid w:val="00653220"/>
    <w:rsid w:val="006613DE"/>
    <w:rsid w:val="00670B61"/>
    <w:rsid w:val="00696B8D"/>
    <w:rsid w:val="006B0B36"/>
    <w:rsid w:val="006C3DC0"/>
    <w:rsid w:val="006C3FA6"/>
    <w:rsid w:val="006C7BE1"/>
    <w:rsid w:val="006E1011"/>
    <w:rsid w:val="006F2A40"/>
    <w:rsid w:val="006F6278"/>
    <w:rsid w:val="00740395"/>
    <w:rsid w:val="00756067"/>
    <w:rsid w:val="007752DE"/>
    <w:rsid w:val="00776DB9"/>
    <w:rsid w:val="00792FAF"/>
    <w:rsid w:val="007A0A93"/>
    <w:rsid w:val="007B3163"/>
    <w:rsid w:val="007B7A9F"/>
    <w:rsid w:val="007D0BC8"/>
    <w:rsid w:val="007D3EF9"/>
    <w:rsid w:val="007E6A38"/>
    <w:rsid w:val="00803786"/>
    <w:rsid w:val="008063D6"/>
    <w:rsid w:val="00856D88"/>
    <w:rsid w:val="00867849"/>
    <w:rsid w:val="00871091"/>
    <w:rsid w:val="00877F5C"/>
    <w:rsid w:val="008865DA"/>
    <w:rsid w:val="008E6489"/>
    <w:rsid w:val="00901F99"/>
    <w:rsid w:val="009279A0"/>
    <w:rsid w:val="0094582D"/>
    <w:rsid w:val="0094662B"/>
    <w:rsid w:val="00964E72"/>
    <w:rsid w:val="0097049C"/>
    <w:rsid w:val="009A35A4"/>
    <w:rsid w:val="009B2443"/>
    <w:rsid w:val="009D7F42"/>
    <w:rsid w:val="009F0240"/>
    <w:rsid w:val="009F0BEE"/>
    <w:rsid w:val="00A4291E"/>
    <w:rsid w:val="00A562BF"/>
    <w:rsid w:val="00A60594"/>
    <w:rsid w:val="00A67FAB"/>
    <w:rsid w:val="00A733E3"/>
    <w:rsid w:val="00A737B4"/>
    <w:rsid w:val="00A8343A"/>
    <w:rsid w:val="00A97F78"/>
    <w:rsid w:val="00AA09EE"/>
    <w:rsid w:val="00AB206E"/>
    <w:rsid w:val="00AB71B1"/>
    <w:rsid w:val="00AB7810"/>
    <w:rsid w:val="00AD0D31"/>
    <w:rsid w:val="00AE6877"/>
    <w:rsid w:val="00B16997"/>
    <w:rsid w:val="00B41F1F"/>
    <w:rsid w:val="00B47D06"/>
    <w:rsid w:val="00B644AD"/>
    <w:rsid w:val="00B71A34"/>
    <w:rsid w:val="00BA17FF"/>
    <w:rsid w:val="00BA71EF"/>
    <w:rsid w:val="00BC2211"/>
    <w:rsid w:val="00BD061A"/>
    <w:rsid w:val="00BD26EB"/>
    <w:rsid w:val="00BF1F1C"/>
    <w:rsid w:val="00BF6F42"/>
    <w:rsid w:val="00C21A77"/>
    <w:rsid w:val="00C222CA"/>
    <w:rsid w:val="00C24438"/>
    <w:rsid w:val="00C26A3B"/>
    <w:rsid w:val="00C44CB6"/>
    <w:rsid w:val="00C81D12"/>
    <w:rsid w:val="00C9084C"/>
    <w:rsid w:val="00CA76F7"/>
    <w:rsid w:val="00CC2056"/>
    <w:rsid w:val="00CC26D4"/>
    <w:rsid w:val="00CC3907"/>
    <w:rsid w:val="00D170C1"/>
    <w:rsid w:val="00D60954"/>
    <w:rsid w:val="00D65D97"/>
    <w:rsid w:val="00D92E0B"/>
    <w:rsid w:val="00D93D09"/>
    <w:rsid w:val="00DC423C"/>
    <w:rsid w:val="00DD03E6"/>
    <w:rsid w:val="00DE702F"/>
    <w:rsid w:val="00DF3482"/>
    <w:rsid w:val="00E01677"/>
    <w:rsid w:val="00E0377D"/>
    <w:rsid w:val="00E06E91"/>
    <w:rsid w:val="00E1140F"/>
    <w:rsid w:val="00E11EAD"/>
    <w:rsid w:val="00E127F4"/>
    <w:rsid w:val="00E21C44"/>
    <w:rsid w:val="00E241BA"/>
    <w:rsid w:val="00E2559C"/>
    <w:rsid w:val="00E36A7E"/>
    <w:rsid w:val="00E50C97"/>
    <w:rsid w:val="00E52448"/>
    <w:rsid w:val="00E904D2"/>
    <w:rsid w:val="00E94AA8"/>
    <w:rsid w:val="00E95620"/>
    <w:rsid w:val="00EB5FAE"/>
    <w:rsid w:val="00EB74F7"/>
    <w:rsid w:val="00ED700F"/>
    <w:rsid w:val="00EE7C2A"/>
    <w:rsid w:val="00EF3277"/>
    <w:rsid w:val="00EF4DA0"/>
    <w:rsid w:val="00F21FAF"/>
    <w:rsid w:val="00F367E6"/>
    <w:rsid w:val="00F804B3"/>
    <w:rsid w:val="00F94C07"/>
    <w:rsid w:val="00F94DFB"/>
    <w:rsid w:val="00FB099D"/>
    <w:rsid w:val="00FB4C1A"/>
    <w:rsid w:val="00FD1A44"/>
    <w:rsid w:val="00FD536E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E5EECE-753B-4AB3-A3C9-0AF8A23B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37B4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737B4"/>
    <w:pPr>
      <w:keepNext/>
      <w:outlineLvl w:val="1"/>
    </w:pPr>
    <w:rPr>
      <w:rFonts w:ascii="Verdana" w:hAnsi="Verdana"/>
      <w:b/>
      <w:i/>
      <w:spacing w:val="-14"/>
    </w:rPr>
  </w:style>
  <w:style w:type="paragraph" w:styleId="Nagwek3">
    <w:name w:val="heading 3"/>
    <w:basedOn w:val="Normalny"/>
    <w:next w:val="Normalny"/>
    <w:link w:val="Nagwek3Znak"/>
    <w:qFormat/>
    <w:rsid w:val="00A737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37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737B4"/>
    <w:rPr>
      <w:rFonts w:ascii="Verdana" w:eastAsia="Times New Roman" w:hAnsi="Verdana" w:cs="Times New Roman"/>
      <w:b/>
      <w:i/>
      <w:spacing w:val="-14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737B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737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37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737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737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A737B4"/>
    <w:pPr>
      <w:widowControl w:val="0"/>
      <w:suppressAutoHyphens/>
    </w:pPr>
    <w:rPr>
      <w:rFonts w:eastAsia="Lucida Sans Unicode"/>
      <w:kern w:val="2"/>
    </w:rPr>
  </w:style>
  <w:style w:type="paragraph" w:styleId="Lista">
    <w:name w:val="List"/>
    <w:basedOn w:val="Normalny"/>
    <w:semiHidden/>
    <w:rsid w:val="00A737B4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rsid w:val="00A737B4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A737B4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rsid w:val="00A737B4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Akapitzlist">
    <w:name w:val="List Paragraph"/>
    <w:aliases w:val="Numerowanie,List Paragraph,Akapit z listą BS,CW_Lista,L1,normalny tekst,lp1,List Paragraph2,lp11,BulletC,Wyliczanie,Obiekt,Akapit z listą31,Bullets,Preambuła,Wypunktowanie,CP-UC,CP-Punkty,Bullet List,List - bullets,Equipment,Bullet 1"/>
    <w:basedOn w:val="Normalny"/>
    <w:link w:val="AkapitzlistZnak"/>
    <w:uiPriority w:val="34"/>
    <w:qFormat/>
    <w:rsid w:val="00A737B4"/>
    <w:pPr>
      <w:suppressAutoHyphens/>
      <w:autoSpaceDN w:val="0"/>
      <w:spacing w:before="100" w:beforeAutospacing="1" w:afterAutospacing="1"/>
      <w:ind w:left="720" w:firstLine="360"/>
      <w:jc w:val="both"/>
      <w:textAlignment w:val="baseline"/>
    </w:pPr>
    <w:rPr>
      <w:rFonts w:ascii="Calibri" w:eastAsia="SimSun" w:hAnsi="Calibri" w:cs="F"/>
      <w:kern w:val="3"/>
      <w:sz w:val="22"/>
      <w:szCs w:val="22"/>
      <w:lang w:val="en-US" w:eastAsia="en-US" w:bidi="en-US"/>
    </w:rPr>
  </w:style>
  <w:style w:type="character" w:customStyle="1" w:styleId="AkapitzlistZnak">
    <w:name w:val="Akapit z listą Znak"/>
    <w:aliases w:val="Numerowanie Znak,List Paragraph Znak,Akapit z listą BS Znak,CW_Lista Znak,L1 Znak,normalny tekst Znak,lp1 Znak,List Paragraph2 Znak,lp11 Znak,BulletC Znak,Wyliczanie Znak,Obiekt Znak,Akapit z listą31 Znak,Bullets Znak,Preambuła Znak"/>
    <w:link w:val="Akapitzlist"/>
    <w:uiPriority w:val="34"/>
    <w:qFormat/>
    <w:rsid w:val="00A737B4"/>
    <w:rPr>
      <w:rFonts w:ascii="Calibri" w:eastAsia="SimSun" w:hAnsi="Calibri" w:cs="F"/>
      <w:kern w:val="3"/>
      <w:lang w:val="en-US" w:bidi="en-US"/>
    </w:rPr>
  </w:style>
  <w:style w:type="paragraph" w:customStyle="1" w:styleId="Default">
    <w:name w:val="Default"/>
    <w:rsid w:val="00A73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83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4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3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4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1F1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443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15">
    <w:name w:val="WW8Num15"/>
    <w:basedOn w:val="Bezlisty"/>
    <w:rsid w:val="00C2443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17</Pages>
  <Words>8333</Words>
  <Characters>49999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Inwest-1</dc:creator>
  <cp:keywords/>
  <dc:description/>
  <cp:lastModifiedBy>Inwest-1</cp:lastModifiedBy>
  <cp:revision>70</cp:revision>
  <cp:lastPrinted>2023-01-31T11:18:00Z</cp:lastPrinted>
  <dcterms:created xsi:type="dcterms:W3CDTF">2021-04-27T09:14:00Z</dcterms:created>
  <dcterms:modified xsi:type="dcterms:W3CDTF">2025-03-26T08:18:00Z</dcterms:modified>
</cp:coreProperties>
</file>