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8925E06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F7730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428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D6317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75A0BF97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C20BF">
        <w:rPr>
          <w:rFonts w:eastAsia="Times New Roman"/>
          <w:b/>
          <w:bCs/>
        </w:rPr>
        <w:t>Termomodernizacja budynku biurowego WIORiN w Koszalinie</w:t>
      </w:r>
      <w:r w:rsidR="001C20BF">
        <w:rPr>
          <w:rFonts w:eastAsia="Times New Roman"/>
          <w:b/>
          <w:bCs/>
        </w:rPr>
        <w:br/>
        <w:t xml:space="preserve"> Oddział w </w:t>
      </w:r>
      <w:r w:rsidR="00A428DA">
        <w:rPr>
          <w:rFonts w:eastAsia="Times New Roman"/>
          <w:b/>
          <w:bCs/>
        </w:rPr>
        <w:t>Stargardzie</w:t>
      </w:r>
      <w:r w:rsidR="001C20BF">
        <w:rPr>
          <w:rFonts w:eastAsia="Times New Roman"/>
          <w:b/>
          <w:bCs/>
        </w:rPr>
        <w:t xml:space="preserve"> przy ul. </w:t>
      </w:r>
      <w:r w:rsidR="00A428DA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4E0E1238" w:rsidR="00545FD1" w:rsidRPr="00545FD1" w:rsidRDefault="00545FD1" w:rsidP="005960B5">
      <w:pPr>
        <w:jc w:val="both"/>
      </w:pPr>
      <w:bookmarkStart w:id="0" w:name="_Hlk52360882"/>
      <w:r w:rsidRPr="00545FD1">
        <w:t xml:space="preserve">1.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432D16">
        <w:t>108</w:t>
      </w:r>
      <w:r w:rsidRPr="00545FD1">
        <w:t xml:space="preserve"> ust 1 ustawy PZP</w:t>
      </w:r>
    </w:p>
    <w:p w14:paraId="2018BF70" w14:textId="4A2F3F10" w:rsidR="00545FD1" w:rsidRPr="00545FD1" w:rsidRDefault="00545FD1" w:rsidP="005960B5">
      <w:pPr>
        <w:jc w:val="both"/>
      </w:pPr>
      <w:r w:rsidRPr="00545FD1">
        <w:t xml:space="preserve">2.  </w:t>
      </w:r>
      <w:r w:rsidRPr="00952629">
        <w:rPr>
          <w:b/>
          <w:u w:val="single"/>
        </w:rPr>
        <w:t>Oświadczam</w:t>
      </w:r>
      <w:r w:rsidRPr="00545FD1">
        <w:t xml:space="preserve">, że nie podlegam wykluczeniu z postępowania na podstawie art. </w:t>
      </w:r>
      <w:r w:rsidR="00EA07B7">
        <w:t>109</w:t>
      </w:r>
      <w:r w:rsidRPr="00545FD1">
        <w:t xml:space="preserve"> ust. </w:t>
      </w:r>
      <w:r w:rsidR="00EA07B7">
        <w:t>1</w:t>
      </w:r>
      <w:r w:rsidRPr="00545FD1">
        <w:t xml:space="preserve"> </w:t>
      </w:r>
      <w:r w:rsidR="00745A0B">
        <w:t xml:space="preserve">pkt. 1 i 4 </w:t>
      </w:r>
      <w:r w:rsidRPr="00545FD1">
        <w:t xml:space="preserve">ustawy PZP.  </w:t>
      </w: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5E76EB1A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 xml:space="preserve">, że spełniam warunki udziału w przedmiotowym postępowaniu określone przez </w:t>
      </w:r>
      <w:r>
        <w:lastRenderedPageBreak/>
        <w:t>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26233B46" w:rsidR="00FE2E36" w:rsidRPr="00545FD1" w:rsidRDefault="00FE2E36" w:rsidP="005960B5">
      <w:pPr>
        <w:jc w:val="both"/>
        <w:rPr>
          <w:b/>
          <w:u w:val="single"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INFORMACJI:</w:t>
      </w: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4001E7">
        <w:rPr>
          <w:b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69788576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D6317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!!!!!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p w14:paraId="747E6FC9" w14:textId="77777777" w:rsidR="00A428DA" w:rsidRPr="003F7861" w:rsidRDefault="00A428DA" w:rsidP="00A428DA">
      <w:pPr>
        <w:jc w:val="both"/>
        <w:rPr>
          <w:b/>
          <w:i/>
          <w:iCs/>
          <w:color w:val="FF0000"/>
          <w:u w:val="single"/>
        </w:rPr>
      </w:pPr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3193669C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7ED43A6C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2ED23394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1116F6F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24ECD7C8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c) </w:t>
      </w:r>
      <w:r w:rsidRPr="00CD44F8">
        <w:rPr>
          <w:i/>
          <w:iCs/>
          <w:color w:val="FF0000"/>
          <w:sz w:val="22"/>
          <w:szCs w:val="22"/>
        </w:rPr>
        <w:t>o którym mowa w art. 228–230a, art. 250a Kodeksu karnego, w art. 46–48 ustawy z dnia 25 czerwca 2010 r. o sporcie lub w art. 54 ust. 1–4 ustawy z dnia 12 maja 2011 r. o refundacji leków, środków spożywczych specjalnego przeznaczenia żywieniowego oraz wyrobów medycznych,</w:t>
      </w:r>
    </w:p>
    <w:p w14:paraId="2D1EE10F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ACC848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38C1EBD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184156B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336A52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269B53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7C58AFF3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2)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1630259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E5E00F2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757446A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5)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33E23">
        <w:rPr>
          <w:i/>
          <w:iCs/>
          <w:color w:val="FF0000"/>
          <w:sz w:val="22"/>
          <w:szCs w:val="22"/>
        </w:rPr>
        <w:lastRenderedPageBreak/>
        <w:t>odrębne oferty, oferty częściowe lub wnioski o dopuszczenie do udziału w postępowaniu, chyba że wykażą, że przygotowali te oferty lub wnioski niezależnie od siebie;</w:t>
      </w:r>
    </w:p>
    <w:p w14:paraId="69E88420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proofErr w:type="gramStart"/>
      <w:r w:rsidRPr="00033E23">
        <w:rPr>
          <w:i/>
          <w:iCs/>
          <w:color w:val="FF0000"/>
          <w:sz w:val="22"/>
          <w:szCs w:val="22"/>
        </w:rPr>
        <w:t>6)</w:t>
      </w:r>
      <w:proofErr w:type="gramEnd"/>
      <w:r w:rsidRPr="00033E23">
        <w:rPr>
          <w:i/>
          <w:iCs/>
          <w:color w:val="FF0000"/>
          <w:sz w:val="22"/>
          <w:szCs w:val="22"/>
        </w:rPr>
        <w:t xml:space="preserve">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1821B5F1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604D8AC2" w14:textId="77777777" w:rsidR="00A428DA" w:rsidRPr="00033E23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19D114C3" w14:textId="77777777" w:rsidR="00A428DA" w:rsidRPr="00A45E68" w:rsidRDefault="00A428DA" w:rsidP="00A428DA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2456F15" w14:textId="77777777" w:rsidR="002635E7" w:rsidRDefault="002635E7" w:rsidP="00A428DA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67762">
    <w:abstractNumId w:val="1"/>
  </w:num>
  <w:num w:numId="2" w16cid:durableId="72051906">
    <w:abstractNumId w:val="3"/>
  </w:num>
  <w:num w:numId="3" w16cid:durableId="999965619">
    <w:abstractNumId w:val="2"/>
  </w:num>
  <w:num w:numId="4" w16cid:durableId="273250496">
    <w:abstractNumId w:val="4"/>
  </w:num>
  <w:num w:numId="5" w16cid:durableId="133341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A0619"/>
    <w:rsid w:val="0019349D"/>
    <w:rsid w:val="001B4EE8"/>
    <w:rsid w:val="001C20BF"/>
    <w:rsid w:val="001E252F"/>
    <w:rsid w:val="00212F69"/>
    <w:rsid w:val="00241B29"/>
    <w:rsid w:val="002635E7"/>
    <w:rsid w:val="002C35CB"/>
    <w:rsid w:val="002F71C9"/>
    <w:rsid w:val="003B6C47"/>
    <w:rsid w:val="004001E7"/>
    <w:rsid w:val="00432D16"/>
    <w:rsid w:val="00452C96"/>
    <w:rsid w:val="004637EF"/>
    <w:rsid w:val="00545FD1"/>
    <w:rsid w:val="005960B5"/>
    <w:rsid w:val="00655393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428DA"/>
    <w:rsid w:val="00AA1A5B"/>
    <w:rsid w:val="00AD3623"/>
    <w:rsid w:val="00BB6DF5"/>
    <w:rsid w:val="00BF253D"/>
    <w:rsid w:val="00C22AA6"/>
    <w:rsid w:val="00C32BD6"/>
    <w:rsid w:val="00C6671F"/>
    <w:rsid w:val="00CD6D72"/>
    <w:rsid w:val="00D6156B"/>
    <w:rsid w:val="00D63171"/>
    <w:rsid w:val="00D947CF"/>
    <w:rsid w:val="00DC4264"/>
    <w:rsid w:val="00E31E89"/>
    <w:rsid w:val="00EA07B7"/>
    <w:rsid w:val="00F7730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24</cp:revision>
  <dcterms:created xsi:type="dcterms:W3CDTF">2020-10-02T08:05:00Z</dcterms:created>
  <dcterms:modified xsi:type="dcterms:W3CDTF">2022-04-08T12:56:00Z</dcterms:modified>
</cp:coreProperties>
</file>