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28C462C6" w14:textId="77777777" w:rsidR="00E97D95" w:rsidRPr="00E97D95" w:rsidRDefault="00E97D95" w:rsidP="00E97D95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bookmarkStart w:id="0" w:name="_Hlk183595750"/>
      <w:r w:rsidRPr="00E97D95">
        <w:rPr>
          <w:rFonts w:ascii="Arial" w:eastAsia="Calibri" w:hAnsi="Arial" w:cs="Arial"/>
          <w:b/>
          <w:color w:val="000000"/>
          <w:sz w:val="24"/>
          <w:szCs w:val="24"/>
          <w:lang w:eastAsia="en-US"/>
        </w:rPr>
        <w:t>DOSTAWA PLATFORM HEMODYNAMICZNYCH DO CIĄGŁEGO POMIARU PARAMETRÓW HEMODYNAMICZNYCH</w:t>
      </w:r>
      <w:bookmarkEnd w:id="0"/>
    </w:p>
    <w:p w14:paraId="14646093" w14:textId="77777777" w:rsidR="00E97D95" w:rsidRDefault="00E97D95" w:rsidP="00F55FA7">
      <w:pPr>
        <w:spacing w:line="360" w:lineRule="auto"/>
        <w:jc w:val="both"/>
        <w:rPr>
          <w:rFonts w:ascii="Arial" w:eastAsia="Bookman Old Style" w:hAnsi="Arial" w:cs="Arial"/>
        </w:rPr>
      </w:pPr>
    </w:p>
    <w:p w14:paraId="42A1BDAC" w14:textId="18C3616D" w:rsidR="00E449BF" w:rsidRDefault="0080074A" w:rsidP="00F55FA7">
      <w:pPr>
        <w:spacing w:line="360" w:lineRule="auto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7"/>
        <w:gridCol w:w="2398"/>
        <w:gridCol w:w="2067"/>
        <w:gridCol w:w="2067"/>
        <w:gridCol w:w="2067"/>
      </w:tblGrid>
      <w:tr w:rsidR="007A2137" w:rsidRPr="00E35AE5" w14:paraId="4C3D5F72" w14:textId="77777777" w:rsidTr="007A2137">
        <w:tc>
          <w:tcPr>
            <w:tcW w:w="840" w:type="pct"/>
            <w:vAlign w:val="center"/>
          </w:tcPr>
          <w:p w14:paraId="51F65696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60" w:type="pct"/>
            <w:vAlign w:val="center"/>
          </w:tcPr>
          <w:p w14:paraId="72649E51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000" w:type="pct"/>
            <w:vAlign w:val="center"/>
          </w:tcPr>
          <w:p w14:paraId="191A83DC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000" w:type="pct"/>
          </w:tcPr>
          <w:p w14:paraId="1C1B292C" w14:textId="77777777" w:rsidR="007A2137" w:rsidRPr="00E35AE5" w:rsidRDefault="007A2137" w:rsidP="00B03DDC">
            <w:pPr>
              <w:ind w:right="2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 w14:paraId="29416145" w14:textId="38547BB9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A2137" w:rsidRPr="00E35AE5" w14:paraId="158B83B7" w14:textId="77777777" w:rsidTr="007A2137">
        <w:tc>
          <w:tcPr>
            <w:tcW w:w="840" w:type="pct"/>
            <w:vAlign w:val="center"/>
          </w:tcPr>
          <w:p w14:paraId="698367E9" w14:textId="77777777" w:rsidR="007A2137" w:rsidRPr="00E35AE5" w:rsidRDefault="007A2137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160" w:type="pct"/>
            <w:vAlign w:val="center"/>
          </w:tcPr>
          <w:p w14:paraId="71364B21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 w14:paraId="4AED29FF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</w:tcPr>
          <w:p w14:paraId="06A0F099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 w14:paraId="077102F7" w14:textId="590742F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A2137" w:rsidRPr="00E35AE5" w14:paraId="78473CF5" w14:textId="77777777" w:rsidTr="007A2137">
        <w:tc>
          <w:tcPr>
            <w:tcW w:w="840" w:type="pct"/>
            <w:vAlign w:val="center"/>
          </w:tcPr>
          <w:p w14:paraId="2448CFFC" w14:textId="77777777" w:rsidR="007A2137" w:rsidRPr="00E35AE5" w:rsidRDefault="007A2137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160" w:type="pct"/>
            <w:vAlign w:val="center"/>
          </w:tcPr>
          <w:p w14:paraId="185FBB7C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 w14:paraId="2BA83BB8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</w:tcPr>
          <w:p w14:paraId="5910BFFD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 w14:paraId="7007DA1B" w14:textId="673AE284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A2137" w:rsidRPr="00E35AE5" w14:paraId="063A10AB" w14:textId="77777777" w:rsidTr="007A2137">
        <w:tc>
          <w:tcPr>
            <w:tcW w:w="840" w:type="pct"/>
            <w:vAlign w:val="center"/>
          </w:tcPr>
          <w:p w14:paraId="5FFA8CA5" w14:textId="77777777" w:rsidR="007A2137" w:rsidRPr="00E35AE5" w:rsidRDefault="007A2137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160" w:type="pct"/>
            <w:vAlign w:val="center"/>
          </w:tcPr>
          <w:p w14:paraId="29F289B5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 w14:paraId="5899B095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</w:tcPr>
          <w:p w14:paraId="51790823" w14:textId="77777777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 w14:paraId="1B181714" w14:textId="72A2252C" w:rsidR="007A2137" w:rsidRPr="00E35AE5" w:rsidRDefault="007A2137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6EF098A3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sprawy </w:t>
          </w:r>
          <w:r w:rsidR="00E97D95">
            <w:rPr>
              <w:rFonts w:ascii="Arial" w:hAnsi="Arial" w:cs="Arial"/>
              <w:b/>
            </w:rPr>
            <w:t>55</w:t>
          </w:r>
          <w:r w:rsidR="00C32FF4" w:rsidRPr="0059374C">
            <w:rPr>
              <w:rFonts w:ascii="Arial" w:hAnsi="Arial" w:cs="Arial"/>
              <w:b/>
            </w:rPr>
            <w:t>/202</w:t>
          </w:r>
          <w:r w:rsidR="00713375">
            <w:rPr>
              <w:rFonts w:ascii="Arial" w:hAnsi="Arial" w:cs="Arial"/>
              <w:b/>
            </w:rPr>
            <w:t>4</w:t>
          </w:r>
          <w:r w:rsidR="00C32FF4" w:rsidRPr="0059374C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245CC129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E97D95">
            <w:rPr>
              <w:rFonts w:ascii="Arial" w:hAnsi="Arial" w:cs="Arial"/>
              <w:b/>
            </w:rPr>
            <w:t>4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5A6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997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6C82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2137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81F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E737F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B6C8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362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07A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97D95"/>
    <w:rsid w:val="00EA027A"/>
    <w:rsid w:val="00EA0927"/>
    <w:rsid w:val="00EA0A03"/>
    <w:rsid w:val="00EA0B6E"/>
    <w:rsid w:val="00EA239A"/>
    <w:rsid w:val="00EA2BD1"/>
    <w:rsid w:val="00EA4235"/>
    <w:rsid w:val="00EA4326"/>
    <w:rsid w:val="00EA564B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303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wsduser</cp:lastModifiedBy>
  <cp:revision>45</cp:revision>
  <cp:lastPrinted>2021-01-25T07:27:00Z</cp:lastPrinted>
  <dcterms:created xsi:type="dcterms:W3CDTF">2022-10-19T19:13:00Z</dcterms:created>
  <dcterms:modified xsi:type="dcterms:W3CDTF">2024-11-28T09:56:00Z</dcterms:modified>
</cp:coreProperties>
</file>