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C0EB8" w14:textId="2E67A494" w:rsidR="00785005" w:rsidRPr="003E1905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3E190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2F3" w:rsidRPr="003E1905">
        <w:rPr>
          <w:rFonts w:ascii="Arial" w:hAnsi="Arial" w:cs="Arial"/>
          <w:b/>
          <w:bCs/>
          <w:sz w:val="20"/>
          <w:szCs w:val="20"/>
        </w:rPr>
        <w:t>3</w:t>
      </w:r>
      <w:r w:rsidRPr="003E19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0164FAE" w14:textId="4669B874" w:rsidR="00ED02F3" w:rsidRPr="00ED02F3" w:rsidRDefault="00A066F3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spacing w:val="4"/>
          <w:sz w:val="22"/>
          <w:szCs w:val="22"/>
          <w:lang w:eastAsia="ar-SA"/>
        </w:rPr>
        <w:t>ZOBOWIĄZANIE</w:t>
      </w:r>
      <w:r w:rsidR="003A4E80">
        <w:rPr>
          <w:rFonts w:ascii="Arial" w:hAnsi="Arial" w:cs="Arial"/>
          <w:b/>
          <w:spacing w:val="4"/>
          <w:sz w:val="22"/>
          <w:szCs w:val="22"/>
        </w:rPr>
        <w:t xml:space="preserve"> 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72EFE41E" w:rsidR="00ED02F3" w:rsidRPr="00E12C14" w:rsidRDefault="00ED02F3" w:rsidP="00E12C14">
      <w:pPr>
        <w:pStyle w:val="Nagwek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12C14">
        <w:rPr>
          <w:rFonts w:ascii="Arial" w:hAnsi="Arial" w:cs="Arial"/>
          <w:kern w:val="3"/>
          <w:sz w:val="18"/>
          <w:szCs w:val="18"/>
          <w:lang w:val="x-none"/>
        </w:rPr>
        <w:t xml:space="preserve">oświadczamy, że w ramach przetargu nieograniczonego </w:t>
      </w:r>
      <w:r w:rsidRPr="00E12C14">
        <w:rPr>
          <w:rFonts w:ascii="Arial" w:hAnsi="Arial" w:cs="Arial"/>
          <w:kern w:val="3"/>
          <w:sz w:val="18"/>
          <w:szCs w:val="18"/>
        </w:rPr>
        <w:t xml:space="preserve">pn.: </w:t>
      </w:r>
      <w:r w:rsidRPr="00E12C14">
        <w:rPr>
          <w:rFonts w:ascii="Arial" w:eastAsia="SimSun" w:hAnsi="Arial" w:cs="Arial"/>
          <w:b/>
          <w:kern w:val="3"/>
          <w:sz w:val="18"/>
          <w:szCs w:val="18"/>
          <w:lang w:eastAsia="en-US"/>
        </w:rPr>
        <w:t>„</w:t>
      </w:r>
      <w:r w:rsidR="00E12C14" w:rsidRPr="00E12C14">
        <w:rPr>
          <w:rFonts w:ascii="Arial" w:hAnsi="Arial" w:cs="Arial"/>
          <w:b/>
          <w:i/>
          <w:iCs/>
          <w:sz w:val="18"/>
          <w:szCs w:val="18"/>
        </w:rPr>
        <w:t>Świadczenie usługi przez Agencję Pracy</w:t>
      </w:r>
      <w:r w:rsidR="00E14C3E">
        <w:rPr>
          <w:rFonts w:ascii="Arial" w:hAnsi="Arial" w:cs="Arial"/>
          <w:b/>
          <w:i/>
          <w:iCs/>
          <w:sz w:val="18"/>
          <w:szCs w:val="18"/>
        </w:rPr>
        <w:t xml:space="preserve"> tymczasowej</w:t>
      </w:r>
      <w:r w:rsidR="00E12C14" w:rsidRPr="00E12C14">
        <w:rPr>
          <w:rFonts w:ascii="Arial" w:hAnsi="Arial" w:cs="Arial"/>
          <w:b/>
          <w:i/>
          <w:iCs/>
          <w:sz w:val="18"/>
          <w:szCs w:val="18"/>
        </w:rPr>
        <w:t xml:space="preserve">, polegającej na kierowaniu osób do wykonywania pracy tymczasowej w Przedsiębiorstwie Gospodarki Komunalnej SANIKOM </w:t>
      </w:r>
      <w:r w:rsidR="00B27D42">
        <w:rPr>
          <w:rFonts w:ascii="Arial" w:hAnsi="Arial" w:cs="Arial"/>
          <w:b/>
          <w:i/>
          <w:iCs/>
          <w:sz w:val="18"/>
          <w:szCs w:val="18"/>
        </w:rPr>
        <w:t>s</w:t>
      </w:r>
      <w:r w:rsidR="00E12C14" w:rsidRPr="00E12C14">
        <w:rPr>
          <w:rFonts w:ascii="Arial" w:hAnsi="Arial" w:cs="Arial"/>
          <w:b/>
          <w:i/>
          <w:iCs/>
          <w:sz w:val="18"/>
          <w:szCs w:val="18"/>
        </w:rPr>
        <w:t>p. z o.o.</w:t>
      </w:r>
      <w:r w:rsidRPr="00E12C14">
        <w:rPr>
          <w:rFonts w:ascii="Arial" w:eastAsia="SimSun" w:hAnsi="Arial" w:cs="Arial"/>
          <w:b/>
          <w:color w:val="000000"/>
          <w:kern w:val="3"/>
          <w:sz w:val="18"/>
          <w:szCs w:val="18"/>
          <w:lang w:eastAsia="en-US"/>
        </w:rPr>
        <w:t xml:space="preserve">” – </w:t>
      </w:r>
      <w:r w:rsidRPr="00E12C14"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en-US"/>
        </w:rPr>
        <w:t xml:space="preserve">udostępnimy </w:t>
      </w:r>
      <w:r w:rsidRPr="00E12C14">
        <w:rPr>
          <w:rFonts w:ascii="Arial" w:eastAsia="SimSun" w:hAnsi="Arial" w:cs="Arial"/>
          <w:kern w:val="3"/>
          <w:sz w:val="18"/>
          <w:szCs w:val="18"/>
          <w:lang w:eastAsia="en-US"/>
        </w:rPr>
        <w:t>swoje zasoby na czas realizacji zamówienia</w:t>
      </w:r>
      <w:r w:rsidRPr="00E12C14"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en-US"/>
        </w:rPr>
        <w:t xml:space="preserve"> firmie/Panu/Pani*</w:t>
      </w:r>
      <w:r w:rsidRPr="00E12C14">
        <w:rPr>
          <w:rFonts w:ascii="Arial" w:eastAsia="SimSun" w:hAnsi="Arial" w:cs="Arial"/>
          <w:b/>
          <w:color w:val="000000"/>
          <w:kern w:val="3"/>
          <w:sz w:val="18"/>
          <w:szCs w:val="18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3E1905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3E1905">
        <w:rPr>
          <w:rFonts w:ascii="Arial" w:hAnsi="Arial" w:cs="Arial"/>
          <w:sz w:val="18"/>
          <w:szCs w:val="18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4579DD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P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210F0289" w:rsidR="00ED02F3" w:rsidRDefault="001248EE" w:rsidP="00ED02F3">
      <w:pPr>
        <w:ind w:left="3793" w:firstLine="709"/>
        <w:rPr>
          <w:rFonts w:ascii="Arial" w:hAnsi="Arial" w:cs="Arial"/>
          <w:i/>
          <w:sz w:val="14"/>
          <w:szCs w:val="14"/>
          <w:lang w:eastAsia="ar-SA"/>
        </w:rPr>
      </w:pPr>
      <w:r>
        <w:rPr>
          <w:rFonts w:ascii="Arial" w:hAnsi="Arial" w:cs="Arial"/>
          <w:i/>
          <w:sz w:val="14"/>
          <w:szCs w:val="14"/>
          <w:lang w:eastAsia="ar-SA"/>
        </w:rPr>
        <w:t xml:space="preserve"> </w:t>
      </w:r>
      <w:r w:rsidR="00ED02F3"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DE58C" w14:textId="77777777" w:rsidR="00496FB2" w:rsidRDefault="00496FB2">
      <w:r>
        <w:separator/>
      </w:r>
    </w:p>
  </w:endnote>
  <w:endnote w:type="continuationSeparator" w:id="0">
    <w:p w14:paraId="5CE26248" w14:textId="77777777" w:rsidR="00496FB2" w:rsidRDefault="0049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B24E" w14:textId="40CEAB13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248E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248E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F5B62" w14:textId="77777777" w:rsidR="00496FB2" w:rsidRDefault="00496FB2">
      <w:r>
        <w:separator/>
      </w:r>
    </w:p>
  </w:footnote>
  <w:footnote w:type="continuationSeparator" w:id="0">
    <w:p w14:paraId="10755F61" w14:textId="77777777" w:rsidR="00496FB2" w:rsidRDefault="0049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1C5A4" w14:textId="0F7D8FF5" w:rsidR="00E12C14" w:rsidRPr="00457068" w:rsidRDefault="007E54D9" w:rsidP="00E12C1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09A964F" wp14:editId="01B2FCF4">
          <wp:simplePos x="0" y="0"/>
          <wp:positionH relativeFrom="column">
            <wp:posOffset>4443095</wp:posOffset>
          </wp:positionH>
          <wp:positionV relativeFrom="paragraph">
            <wp:posOffset>6985</wp:posOffset>
          </wp:positionV>
          <wp:extent cx="1219202" cy="243840"/>
          <wp:effectExtent l="0" t="0" r="0" b="3810"/>
          <wp:wrapTight wrapText="bothSides">
            <wp:wrapPolygon edited="0">
              <wp:start x="0" y="0"/>
              <wp:lineTo x="0" y="20250"/>
              <wp:lineTo x="21263" y="20250"/>
              <wp:lineTo x="212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2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C14" w:rsidRPr="00457068">
      <w:rPr>
        <w:rFonts w:ascii="Arial" w:hAnsi="Arial" w:cs="Arial"/>
        <w:sz w:val="16"/>
        <w:szCs w:val="16"/>
      </w:rPr>
      <w:t xml:space="preserve">Nr postępowania: </w:t>
    </w:r>
    <w:r w:rsidR="00416B44">
      <w:rPr>
        <w:rFonts w:ascii="Arial" w:hAnsi="Arial" w:cs="Arial"/>
        <w:sz w:val="16"/>
        <w:szCs w:val="16"/>
      </w:rPr>
      <w:t xml:space="preserve"> </w:t>
    </w:r>
    <w:r w:rsidR="00A40E94">
      <w:rPr>
        <w:rFonts w:ascii="Arial" w:hAnsi="Arial" w:cs="Arial"/>
        <w:sz w:val="16"/>
        <w:szCs w:val="16"/>
      </w:rPr>
      <w:t>256</w:t>
    </w:r>
    <w:r w:rsidR="00E12C14">
      <w:rPr>
        <w:rFonts w:ascii="Arial" w:hAnsi="Arial" w:cs="Arial"/>
        <w:sz w:val="16"/>
        <w:szCs w:val="16"/>
      </w:rPr>
      <w:t>/DRI/202</w:t>
    </w:r>
    <w:r w:rsidR="00D12ED0">
      <w:rPr>
        <w:rFonts w:ascii="Arial" w:hAnsi="Arial" w:cs="Arial"/>
        <w:sz w:val="16"/>
        <w:szCs w:val="16"/>
      </w:rPr>
      <w:t>4</w:t>
    </w:r>
  </w:p>
  <w:p w14:paraId="2267F966" w14:textId="4451E801" w:rsidR="00E12C14" w:rsidRDefault="00E12C14" w:rsidP="00E12C1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9D78936" w14:textId="77777777" w:rsidR="00E12C14" w:rsidRDefault="00E12C14" w:rsidP="00E12C14">
    <w:pPr>
      <w:pStyle w:val="Nagwek"/>
      <w:jc w:val="both"/>
      <w:rPr>
        <w:rFonts w:ascii="Arial" w:hAnsi="Arial" w:cs="Arial"/>
        <w:sz w:val="16"/>
        <w:szCs w:val="16"/>
      </w:rPr>
    </w:pPr>
  </w:p>
  <w:p w14:paraId="2CB79736" w14:textId="7689B111" w:rsidR="00E12C14" w:rsidRDefault="00E12C14" w:rsidP="00E12C14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 w:rsidRPr="00E35506">
      <w:rPr>
        <w:rFonts w:ascii="Arial" w:hAnsi="Arial" w:cs="Arial"/>
        <w:i/>
        <w:sz w:val="16"/>
        <w:szCs w:val="16"/>
      </w:rPr>
      <w:t>„</w:t>
    </w:r>
    <w:r w:rsidRPr="00E35506">
      <w:rPr>
        <w:rFonts w:ascii="Arial" w:hAnsi="Arial" w:cs="Arial"/>
        <w:bCs/>
        <w:i/>
        <w:iCs/>
        <w:sz w:val="16"/>
        <w:szCs w:val="16"/>
      </w:rPr>
      <w:t>Świadczenie usługi przez Agencję Pracy</w:t>
    </w:r>
    <w:r w:rsidR="00E14C3E">
      <w:rPr>
        <w:rFonts w:ascii="Arial" w:hAnsi="Arial" w:cs="Arial"/>
        <w:bCs/>
        <w:i/>
        <w:iCs/>
        <w:sz w:val="16"/>
        <w:szCs w:val="16"/>
      </w:rPr>
      <w:t xml:space="preserve"> tymczasowej</w:t>
    </w:r>
    <w:r>
      <w:rPr>
        <w:rFonts w:ascii="Arial" w:hAnsi="Arial" w:cs="Arial"/>
        <w:bCs/>
        <w:i/>
        <w:iCs/>
        <w:sz w:val="16"/>
        <w:szCs w:val="16"/>
      </w:rPr>
      <w:t>,</w:t>
    </w:r>
    <w:r w:rsidRPr="00E35506">
      <w:rPr>
        <w:rFonts w:ascii="Arial" w:hAnsi="Arial" w:cs="Arial"/>
        <w:bCs/>
        <w:i/>
        <w:iCs/>
        <w:sz w:val="16"/>
        <w:szCs w:val="16"/>
      </w:rPr>
      <w:t xml:space="preserve"> polegającej na kierowaniu osób </w:t>
    </w:r>
  </w:p>
  <w:p w14:paraId="1A30CE1B" w14:textId="77777777" w:rsidR="00E12C14" w:rsidRPr="00E35506" w:rsidRDefault="00E12C14" w:rsidP="00E12C14">
    <w:pPr>
      <w:pStyle w:val="Nagwek"/>
      <w:jc w:val="both"/>
      <w:rPr>
        <w:rFonts w:ascii="Arial" w:hAnsi="Arial" w:cs="Arial"/>
        <w:i/>
        <w:sz w:val="16"/>
        <w:szCs w:val="16"/>
      </w:rPr>
    </w:pPr>
    <w:r w:rsidRPr="00E35506">
      <w:rPr>
        <w:rFonts w:ascii="Arial" w:hAnsi="Arial" w:cs="Arial"/>
        <w:bCs/>
        <w:i/>
        <w:iCs/>
        <w:sz w:val="16"/>
        <w:szCs w:val="16"/>
      </w:rPr>
      <w:t>do wykonywania pracy tymczasowej w Przedsiębiorstwie Gospodarki Komunalnej SANIKOM Sp. z o. o.”</w:t>
    </w:r>
  </w:p>
  <w:p w14:paraId="5D5FB354" w14:textId="77777777" w:rsidR="00E12C14" w:rsidRDefault="00E12C14" w:rsidP="00E12C14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60CF55" wp14:editId="57FEE943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C1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"/>
          </w:pict>
        </mc:Fallback>
      </mc:AlternateContent>
    </w:r>
  </w:p>
  <w:p w14:paraId="344F246F" w14:textId="61642B66" w:rsidR="007753CE" w:rsidRPr="00E12C14" w:rsidRDefault="007753CE" w:rsidP="00E12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471168">
    <w:abstractNumId w:val="16"/>
  </w:num>
  <w:num w:numId="2" w16cid:durableId="1754203232">
    <w:abstractNumId w:val="11"/>
  </w:num>
  <w:num w:numId="3" w16cid:durableId="189148046">
    <w:abstractNumId w:val="2"/>
  </w:num>
  <w:num w:numId="4" w16cid:durableId="1711493129">
    <w:abstractNumId w:val="1"/>
  </w:num>
  <w:num w:numId="5" w16cid:durableId="1381709647">
    <w:abstractNumId w:val="0"/>
  </w:num>
  <w:num w:numId="6" w16cid:durableId="2106723523">
    <w:abstractNumId w:val="15"/>
  </w:num>
  <w:num w:numId="7" w16cid:durableId="718821215">
    <w:abstractNumId w:val="13"/>
  </w:num>
  <w:num w:numId="8" w16cid:durableId="1159809755">
    <w:abstractNumId w:val="12"/>
    <w:lvlOverride w:ilvl="0">
      <w:startOverride w:val="1"/>
    </w:lvlOverride>
  </w:num>
  <w:num w:numId="9" w16cid:durableId="801650272">
    <w:abstractNumId w:val="10"/>
    <w:lvlOverride w:ilvl="0">
      <w:startOverride w:val="1"/>
    </w:lvlOverride>
  </w:num>
  <w:num w:numId="10" w16cid:durableId="771819253">
    <w:abstractNumId w:val="9"/>
  </w:num>
  <w:num w:numId="11" w16cid:durableId="12149287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90187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FCD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9AD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0F42"/>
    <w:rsid w:val="00121581"/>
    <w:rsid w:val="001215B6"/>
    <w:rsid w:val="00121CD6"/>
    <w:rsid w:val="00122F19"/>
    <w:rsid w:val="00123018"/>
    <w:rsid w:val="001241E9"/>
    <w:rsid w:val="001248EE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17D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42F4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2E7B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52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4039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4E80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05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6B44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9DD"/>
    <w:rsid w:val="00460A0B"/>
    <w:rsid w:val="0046177D"/>
    <w:rsid w:val="004626B7"/>
    <w:rsid w:val="00464F9F"/>
    <w:rsid w:val="004659A9"/>
    <w:rsid w:val="00465C8C"/>
    <w:rsid w:val="00466589"/>
    <w:rsid w:val="004671FF"/>
    <w:rsid w:val="004679C8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6FB2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7D12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11AC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117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59F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4D9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2E7F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66F3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0E94"/>
    <w:rsid w:val="00A413B0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005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3D83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D42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5AC"/>
    <w:rsid w:val="00BB4FC7"/>
    <w:rsid w:val="00BB699B"/>
    <w:rsid w:val="00BB6AF7"/>
    <w:rsid w:val="00BB7BA5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2ED0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2C14"/>
    <w:rsid w:val="00E1416E"/>
    <w:rsid w:val="00E14A75"/>
    <w:rsid w:val="00E14C3E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035"/>
    <w:rsid w:val="00E93362"/>
    <w:rsid w:val="00E934BC"/>
    <w:rsid w:val="00E95D90"/>
    <w:rsid w:val="00EA0C2A"/>
    <w:rsid w:val="00EA19CD"/>
    <w:rsid w:val="00EA1A05"/>
    <w:rsid w:val="00EA3642"/>
    <w:rsid w:val="00EA3999"/>
    <w:rsid w:val="00EA5B24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9AB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1FC012"/>
  <w15:docId w15:val="{056D2052-0F48-4BE4-A1F8-60A3FF9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C70E-0E56-4D07-9D4A-C2F18C12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Artur</cp:lastModifiedBy>
  <cp:revision>45</cp:revision>
  <cp:lastPrinted>2020-09-02T11:00:00Z</cp:lastPrinted>
  <dcterms:created xsi:type="dcterms:W3CDTF">2021-01-26T19:30:00Z</dcterms:created>
  <dcterms:modified xsi:type="dcterms:W3CDTF">2024-06-16T21:04:00Z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