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3FC6" w14:textId="77777777" w:rsidR="00961509" w:rsidRDefault="00961509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2B0F1F38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961509">
        <w:rPr>
          <w:rFonts w:ascii="Arial" w:hAnsi="Arial" w:cs="Arial"/>
          <w:sz w:val="22"/>
          <w:szCs w:val="22"/>
        </w:rPr>
        <w:t>2</w:t>
      </w:r>
      <w:r w:rsidR="00767BE0">
        <w:rPr>
          <w:rFonts w:ascii="Arial" w:hAnsi="Arial" w:cs="Arial"/>
          <w:sz w:val="22"/>
          <w:szCs w:val="22"/>
        </w:rPr>
        <w:t>7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</w:t>
      </w:r>
      <w:r w:rsidR="00767BE0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40EF048B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904F3">
        <w:rPr>
          <w:rFonts w:ascii="Arial" w:hAnsi="Arial" w:cs="Arial"/>
          <w:color w:val="000000"/>
          <w:sz w:val="22"/>
          <w:szCs w:val="22"/>
        </w:rPr>
        <w:t>0</w:t>
      </w:r>
      <w:r w:rsidR="00315127">
        <w:rPr>
          <w:rFonts w:ascii="Arial" w:hAnsi="Arial" w:cs="Arial"/>
          <w:color w:val="000000"/>
          <w:sz w:val="22"/>
          <w:szCs w:val="22"/>
        </w:rPr>
        <w:t>347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315127">
        <w:rPr>
          <w:rFonts w:ascii="Arial" w:hAnsi="Arial" w:cs="Arial"/>
          <w:color w:val="000000"/>
          <w:sz w:val="22"/>
          <w:szCs w:val="22"/>
        </w:rPr>
        <w:t>5</w:t>
      </w:r>
      <w:r w:rsidR="00961509">
        <w:rPr>
          <w:rFonts w:ascii="Arial" w:hAnsi="Arial" w:cs="Arial"/>
          <w:color w:val="000000"/>
          <w:sz w:val="22"/>
          <w:szCs w:val="22"/>
        </w:rPr>
        <w:t>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349A00" w14:textId="3D3C2216" w:rsidR="00961509" w:rsidRPr="00315127" w:rsidRDefault="00315127" w:rsidP="0096150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„Zakup wraz z dostawą środka chemicznego PAX</w:t>
      </w:r>
      <w:r w:rsidRPr="00250365">
        <w:rPr>
          <w:rFonts w:ascii="Arial" w:hAnsi="Arial" w:cs="Arial"/>
          <w:b/>
          <w:bCs/>
          <w:sz w:val="22"/>
          <w:szCs w:val="22"/>
        </w:rPr>
        <w:t>”</w:t>
      </w:r>
      <w:r w:rsidR="00961509" w:rsidRPr="00694601">
        <w:rPr>
          <w:rFonts w:ascii="Arial" w:hAnsi="Arial" w:cs="Arial"/>
          <w:b/>
          <w:sz w:val="22"/>
          <w:szCs w:val="22"/>
        </w:rPr>
        <w:t>.</w:t>
      </w:r>
    </w:p>
    <w:p w14:paraId="0BD54E0D" w14:textId="77777777" w:rsidR="004F1191" w:rsidRPr="00387157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13D1C76B" w14:textId="1D40AE0B" w:rsidR="00A1247A" w:rsidRPr="006D442D" w:rsidRDefault="004F1191" w:rsidP="0031512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315127" w:rsidRPr="00250365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A1247A">
        <w:rPr>
          <w:rFonts w:ascii="Arial" w:hAnsi="Arial" w:cs="Arial"/>
          <w:bCs/>
          <w:sz w:val="22"/>
          <w:szCs w:val="22"/>
        </w:rPr>
        <w:t xml:space="preserve">firmę </w:t>
      </w:r>
      <w:r w:rsidR="00315127">
        <w:rPr>
          <w:rFonts w:ascii="Arial" w:hAnsi="Arial" w:cs="Arial"/>
          <w:sz w:val="22"/>
          <w:szCs w:val="22"/>
        </w:rPr>
        <w:t>Skuma Marcin Skurka Sp.k.</w:t>
      </w:r>
      <w:r w:rsidR="00315127">
        <w:rPr>
          <w:rFonts w:ascii="Arial" w:hAnsi="Arial" w:cs="Arial"/>
          <w:sz w:val="22"/>
          <w:szCs w:val="22"/>
        </w:rPr>
        <w:t xml:space="preserve"> z siedzibą przy </w:t>
      </w:r>
      <w:r w:rsidR="00315127">
        <w:rPr>
          <w:rFonts w:ascii="Arial" w:hAnsi="Arial" w:cs="Arial"/>
          <w:sz w:val="22"/>
          <w:szCs w:val="22"/>
        </w:rPr>
        <w:t>ul. Kresow</w:t>
      </w:r>
      <w:r w:rsidR="00315127">
        <w:rPr>
          <w:rFonts w:ascii="Arial" w:hAnsi="Arial" w:cs="Arial"/>
          <w:sz w:val="22"/>
          <w:szCs w:val="22"/>
        </w:rPr>
        <w:t>ej</w:t>
      </w:r>
      <w:r w:rsidR="00315127">
        <w:rPr>
          <w:rFonts w:ascii="Arial" w:hAnsi="Arial" w:cs="Arial"/>
          <w:sz w:val="22"/>
          <w:szCs w:val="22"/>
        </w:rPr>
        <w:t xml:space="preserve"> 1</w:t>
      </w:r>
      <w:r w:rsidR="00315127">
        <w:rPr>
          <w:rFonts w:ascii="Arial" w:hAnsi="Arial" w:cs="Arial"/>
          <w:sz w:val="22"/>
          <w:szCs w:val="22"/>
        </w:rPr>
        <w:t>,</w:t>
      </w:r>
      <w:r w:rsidR="00315127">
        <w:rPr>
          <w:rFonts w:ascii="Arial" w:hAnsi="Arial" w:cs="Arial"/>
          <w:sz w:val="22"/>
          <w:szCs w:val="22"/>
        </w:rPr>
        <w:t>72-010 Police</w:t>
      </w:r>
      <w:r w:rsidR="00A1247A">
        <w:rPr>
          <w:rFonts w:ascii="Arial" w:hAnsi="Arial" w:cs="Arial"/>
          <w:sz w:val="22"/>
          <w:szCs w:val="22"/>
        </w:rPr>
        <w:t>.</w:t>
      </w:r>
    </w:p>
    <w:p w14:paraId="203DF6A1" w14:textId="71DC1D73" w:rsidR="009B3B29" w:rsidRDefault="009B3B29" w:rsidP="00961509">
      <w:pPr>
        <w:jc w:val="both"/>
        <w:rPr>
          <w:rFonts w:ascii="Arial" w:hAnsi="Arial" w:cs="Arial"/>
          <w:sz w:val="22"/>
          <w:szCs w:val="22"/>
        </w:rPr>
      </w:pPr>
    </w:p>
    <w:p w14:paraId="74E31945" w14:textId="13D21ECF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="00961509">
        <w:rPr>
          <w:rFonts w:ascii="Arial" w:hAnsi="Arial" w:cs="Arial"/>
          <w:sz w:val="22"/>
          <w:szCs w:val="22"/>
        </w:rPr>
        <w:t xml:space="preserve">– </w:t>
      </w:r>
      <w:r w:rsidR="00315127">
        <w:rPr>
          <w:rFonts w:ascii="Arial" w:hAnsi="Arial" w:cs="Arial"/>
          <w:sz w:val="22"/>
          <w:szCs w:val="22"/>
        </w:rPr>
        <w:t xml:space="preserve">42 435,00 </w:t>
      </w:r>
      <w:r w:rsidR="00961509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.</w:t>
      </w:r>
    </w:p>
    <w:p w14:paraId="7E9E97A3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p w14:paraId="5335D583" w14:textId="77777777" w:rsidR="004F1191" w:rsidRPr="00F313ED" w:rsidRDefault="004F1191" w:rsidP="00961509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1794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4404E3B1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</w:p>
    <w:p w14:paraId="71F62E61" w14:textId="61CADEDF" w:rsidR="00A1247A" w:rsidRPr="00A1247A" w:rsidRDefault="00A1247A" w:rsidP="0096150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24DAD23D" w14:textId="77777777" w:rsidR="00315127" w:rsidRDefault="00315127" w:rsidP="0031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Skuma Marcin Skurka Sp.k.</w:t>
      </w:r>
    </w:p>
    <w:p w14:paraId="79C0448D" w14:textId="77777777" w:rsidR="00315127" w:rsidRDefault="00315127" w:rsidP="0031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Kresowa 1</w:t>
      </w:r>
    </w:p>
    <w:p w14:paraId="6012BF9F" w14:textId="77777777" w:rsidR="00315127" w:rsidRDefault="00315127" w:rsidP="0031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4A4E0DE7" w14:textId="77777777" w:rsidR="00315127" w:rsidRDefault="00315127" w:rsidP="00315127">
      <w:pPr>
        <w:rPr>
          <w:rFonts w:ascii="Arial" w:hAnsi="Arial" w:cs="Arial"/>
          <w:sz w:val="22"/>
          <w:szCs w:val="22"/>
        </w:rPr>
      </w:pPr>
    </w:p>
    <w:p w14:paraId="2F783A46" w14:textId="77777777" w:rsidR="00315127" w:rsidRPr="00861A63" w:rsidRDefault="00315127" w:rsidP="00315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42 435,00 zł</w:t>
      </w:r>
    </w:p>
    <w:p w14:paraId="326063BA" w14:textId="77777777" w:rsidR="00315127" w:rsidRDefault="00315127" w:rsidP="00315127">
      <w:pPr>
        <w:rPr>
          <w:rFonts w:ascii="Arial" w:hAnsi="Arial" w:cs="Arial"/>
          <w:sz w:val="22"/>
          <w:szCs w:val="22"/>
        </w:rPr>
      </w:pPr>
    </w:p>
    <w:p w14:paraId="7808E7DD" w14:textId="77777777" w:rsidR="00A1247A" w:rsidRPr="00F313ED" w:rsidRDefault="00A1247A" w:rsidP="00961509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9F78729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bookmarkEnd w:id="2"/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6EF59518" w:rsidR="00ED3061" w:rsidRPr="00961509" w:rsidRDefault="00961509" w:rsidP="00961509">
            <w:pPr>
              <w:pStyle w:val="Stopka"/>
              <w:rPr>
                <w:sz w:val="14"/>
                <w:szCs w:val="14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3" w:name="_Hlk524612914"/>
            <w:r w:rsidRPr="0031321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End w:id="3"/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-1344704064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Times New Roman" w:hAnsi="Times New Roman" w:cs="Times New Roman"/>
                  <w:b w:val="0"/>
                  <w:bCs w:val="0"/>
                </w:rPr>
              </w:sdtEndPr>
              <w:sdtContent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15B1D804" wp14:editId="62B8D4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75822583" name="Łącznik prosty 117582258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22C02EF" id="Łącznik prosty 117582258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67C914B7" wp14:editId="282C929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85931586" name="Łącznik prosty 38593158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E833DD4" id="Łącznik prosty 38593158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50FF6F3C" wp14:editId="725B313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573470369" name="Łącznik prosty 157347036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D6648BD" id="Łącznik prosty 157347036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2F7C7582" wp14:editId="54B4C46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05795506" name="Łącznik prosty 60579550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EB2852B" id="Łącznik prosty 60579550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5DEBA5F" wp14:editId="3CA08F07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32462798" name="Łącznik prosty 173246279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A9E715E" id="Łącznik prosty 173246279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AD5733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25514165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315127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3600" behindDoc="0" locked="0" layoutInCell="1" allowOverlap="1" wp14:anchorId="769BC214" wp14:editId="50715E7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85673739" name="Łącznik prosty 5856737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E23E1AB" id="Łącznik prosty 58567373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315127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2842F0E6" wp14:editId="2B207B53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31542144" name="Łącznik prosty 10315421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82A0E97" id="Łącznik prosty 103154214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315127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1827FBD7" wp14:editId="50F5350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88780915" name="Łącznik prosty 19887809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AE9F783" id="Łącznik prosty 1988780915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315127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6A004A25" wp14:editId="2829704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08115901" name="Łącznik prosty 170811590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E2A2E04" id="Łącznik prosty 1708115901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315127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58C4C016" wp14:editId="0F09EE9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89031302" name="Łącznik prosty 188903130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180957E" id="Łącznik prosty 1889031302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315127" w:rsidRPr="003132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bookmarkStart w:id="4" w:name="_Hlk156975378"/>
                    <w:bookmarkStart w:id="5" w:name="_Hlk156975379"/>
                    <w:bookmarkStart w:id="6" w:name="_Hlk156975390"/>
                    <w:bookmarkStart w:id="7" w:name="_Hlk156975391"/>
                    <w:sdt>
                      <w:sdtP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id w:val="132084740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="00315127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8720" behindDoc="0" locked="0" layoutInCell="1" allowOverlap="1" wp14:anchorId="0B133EEC" wp14:editId="7C61A751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11461419" name="Łącznik prosty 10114614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9E3F771" id="Łącznik prosty 10114614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315127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9744" behindDoc="0" locked="0" layoutInCell="1" allowOverlap="1" wp14:anchorId="495CC87C" wp14:editId="078412D8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784811620" name="Łącznik prosty 7848116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9EE2900" id="Łącznik prosty 7848116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315127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0768" behindDoc="0" locked="0" layoutInCell="1" allowOverlap="1" wp14:anchorId="70D39B1E" wp14:editId="00F2C603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918721999" name="Łącznik prosty 9187219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D260CB8" id="Łącznik prosty 91872199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315127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1792" behindDoc="0" locked="0" layoutInCell="1" allowOverlap="1" wp14:anchorId="7CA31B28" wp14:editId="1855C4F9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568331231" name="Łącznik prosty 15683312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536BF60" id="Łącznik prosty 156833123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315127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2816" behindDoc="0" locked="0" layoutInCell="1" allowOverlap="1" wp14:anchorId="2D7231A4" wp14:editId="10E7285D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841760494" name="Łącznik prosty 8417604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5F75F4" id="Łącznik prosty 841760494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315127" w:rsidRPr="00250365">
                          <w:rPr>
                            <w:rFonts w:ascii="Arial" w:hAnsi="Arial" w:cs="Arial"/>
                            <w:color w:val="808080"/>
                            <w:sz w:val="14"/>
                            <w:szCs w:val="14"/>
                          </w:rPr>
                          <w:t xml:space="preserve"> Znak sprawy: 4/2024/KSz           </w:t>
                        </w:r>
                        <w:r w:rsidR="00315127" w:rsidRPr="00250365">
                          <w:rPr>
                            <w:rFonts w:ascii="Arial" w:hAnsi="Arial" w:cs="Arial"/>
                            <w:color w:val="808080"/>
                            <w:sz w:val="14"/>
                            <w:szCs w:val="14"/>
                          </w:rPr>
                          <w:tab/>
                          <w:t>Zakup wraz z dostawą środka chemicznego PAX</w:t>
                        </w:r>
                      </w:sdtContent>
                    </w:sdt>
                    <w:bookmarkEnd w:id="4"/>
                    <w:bookmarkEnd w:id="5"/>
                    <w:bookmarkEnd w:id="6"/>
                    <w:bookmarkEnd w:id="7"/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EEF"/>
    <w:rsid w:val="000E79D9"/>
    <w:rsid w:val="00181EF7"/>
    <w:rsid w:val="002E3CEB"/>
    <w:rsid w:val="003109C4"/>
    <w:rsid w:val="00315127"/>
    <w:rsid w:val="003733B1"/>
    <w:rsid w:val="003822AF"/>
    <w:rsid w:val="003904F3"/>
    <w:rsid w:val="003C4498"/>
    <w:rsid w:val="003E2147"/>
    <w:rsid w:val="003F46BE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5F5BE5"/>
    <w:rsid w:val="006C49AF"/>
    <w:rsid w:val="00767BE0"/>
    <w:rsid w:val="007D5EF5"/>
    <w:rsid w:val="007E019C"/>
    <w:rsid w:val="008335F7"/>
    <w:rsid w:val="00896644"/>
    <w:rsid w:val="00926AFE"/>
    <w:rsid w:val="00947BDB"/>
    <w:rsid w:val="00961509"/>
    <w:rsid w:val="009B3B29"/>
    <w:rsid w:val="00A1247A"/>
    <w:rsid w:val="00AF4DD5"/>
    <w:rsid w:val="00B16D38"/>
    <w:rsid w:val="00C440FE"/>
    <w:rsid w:val="00C671D1"/>
    <w:rsid w:val="00CC49AD"/>
    <w:rsid w:val="00CD5D72"/>
    <w:rsid w:val="00D70C0A"/>
    <w:rsid w:val="00ED3061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2023-12-20T07:09:00Z</cp:lastPrinted>
  <dcterms:created xsi:type="dcterms:W3CDTF">2024-02-27T10:44:00Z</dcterms:created>
  <dcterms:modified xsi:type="dcterms:W3CDTF">2024-02-27T10:51:00Z</dcterms:modified>
</cp:coreProperties>
</file>