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pY="1"/>
        <w:tblOverlap w:val="neve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724"/>
      </w:tblGrid>
      <w:tr w:rsidR="002B78B7" w:rsidRPr="00264723" w14:paraId="273095DD" w14:textId="77777777" w:rsidTr="002B78B7">
        <w:trPr>
          <w:trHeight w:val="983"/>
          <w:tblHeader/>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CD56EE" w14:textId="77777777" w:rsidR="002B78B7" w:rsidRPr="00264723" w:rsidRDefault="002B78B7" w:rsidP="00465615">
            <w:pPr>
              <w:spacing w:line="240" w:lineRule="auto"/>
              <w:jc w:val="center"/>
              <w:rPr>
                <w:b/>
                <w:sz w:val="16"/>
                <w:szCs w:val="16"/>
              </w:rPr>
            </w:pP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10ABB" w14:textId="77777777" w:rsidR="002B78B7" w:rsidRDefault="002B78B7" w:rsidP="002B78B7">
            <w:pPr>
              <w:spacing w:line="240" w:lineRule="auto"/>
              <w:jc w:val="center"/>
              <w:rPr>
                <w:b/>
                <w:sz w:val="16"/>
                <w:szCs w:val="16"/>
              </w:rPr>
            </w:pPr>
          </w:p>
          <w:p w14:paraId="122A860F" w14:textId="1CE8622C" w:rsidR="002B78B7" w:rsidRDefault="002B78B7" w:rsidP="002B78B7">
            <w:pPr>
              <w:spacing w:line="240" w:lineRule="auto"/>
              <w:jc w:val="right"/>
              <w:rPr>
                <w:b/>
                <w:sz w:val="16"/>
                <w:szCs w:val="16"/>
              </w:rPr>
            </w:pPr>
            <w:r>
              <w:rPr>
                <w:b/>
                <w:sz w:val="16"/>
                <w:szCs w:val="16"/>
              </w:rPr>
              <w:t>Załącznik nr 3 do SIWZ</w:t>
            </w:r>
          </w:p>
          <w:p w14:paraId="4A543056" w14:textId="77777777" w:rsidR="002B78B7" w:rsidRDefault="002B78B7" w:rsidP="002B78B7">
            <w:pPr>
              <w:spacing w:line="240" w:lineRule="auto"/>
              <w:jc w:val="center"/>
              <w:rPr>
                <w:b/>
                <w:sz w:val="16"/>
                <w:szCs w:val="16"/>
              </w:rPr>
            </w:pPr>
          </w:p>
          <w:p w14:paraId="78DAF225" w14:textId="5835E6B9" w:rsidR="002B78B7" w:rsidRPr="00264723" w:rsidRDefault="002B78B7" w:rsidP="002B78B7">
            <w:pPr>
              <w:spacing w:line="240" w:lineRule="auto"/>
              <w:jc w:val="center"/>
              <w:rPr>
                <w:b/>
                <w:sz w:val="16"/>
                <w:szCs w:val="16"/>
              </w:rPr>
            </w:pPr>
            <w:r>
              <w:rPr>
                <w:b/>
                <w:sz w:val="16"/>
                <w:szCs w:val="16"/>
              </w:rPr>
              <w:t>SZCZEGÓŁOWY OPIS TECHNICZNY/OPZ</w:t>
            </w:r>
          </w:p>
          <w:p w14:paraId="3FCFDC6D" w14:textId="6A1FBA9E" w:rsidR="002B78B7" w:rsidRDefault="002B78B7" w:rsidP="00465615">
            <w:pPr>
              <w:pStyle w:val="Nagwek"/>
              <w:spacing w:line="240" w:lineRule="auto"/>
              <w:jc w:val="center"/>
              <w:rPr>
                <w:rFonts w:eastAsia="Arial"/>
                <w:b/>
                <w:bCs/>
                <w:i/>
                <w:iCs/>
                <w:sz w:val="16"/>
                <w:szCs w:val="16"/>
              </w:rPr>
            </w:pPr>
            <w:r w:rsidRPr="00264723">
              <w:rPr>
                <w:b/>
                <w:bCs/>
                <w:sz w:val="16"/>
                <w:szCs w:val="16"/>
              </w:rPr>
              <w:t>– WYMAGANIA MINIMALNE</w:t>
            </w:r>
          </w:p>
          <w:p w14:paraId="7F6AF12C" w14:textId="77777777" w:rsidR="002B78B7" w:rsidRDefault="002B78B7" w:rsidP="00465615">
            <w:pPr>
              <w:pStyle w:val="Nagwek"/>
              <w:spacing w:line="240" w:lineRule="auto"/>
              <w:jc w:val="center"/>
              <w:rPr>
                <w:rFonts w:eastAsia="Arial"/>
                <w:b/>
                <w:bCs/>
                <w:i/>
                <w:iCs/>
                <w:sz w:val="16"/>
                <w:szCs w:val="16"/>
              </w:rPr>
            </w:pPr>
          </w:p>
          <w:p w14:paraId="2B365F93" w14:textId="77777777" w:rsidR="002B78B7" w:rsidRDefault="002B78B7" w:rsidP="00465615">
            <w:pPr>
              <w:pStyle w:val="Nagwek"/>
              <w:spacing w:line="240" w:lineRule="auto"/>
              <w:jc w:val="center"/>
              <w:rPr>
                <w:rFonts w:eastAsia="Arial"/>
                <w:b/>
                <w:bCs/>
                <w:i/>
                <w:iCs/>
                <w:sz w:val="16"/>
                <w:szCs w:val="16"/>
              </w:rPr>
            </w:pPr>
            <w:r w:rsidRPr="00264723">
              <w:rPr>
                <w:rFonts w:eastAsia="Arial"/>
                <w:b/>
                <w:bCs/>
                <w:i/>
                <w:iCs/>
                <w:sz w:val="16"/>
                <w:szCs w:val="16"/>
              </w:rPr>
              <w:t xml:space="preserve">Fabrycznie nowego średniego samochodu specjalnego, pożarniczego, ratowniczo – gaśniczego z układem  napędowym 4x4 </w:t>
            </w:r>
          </w:p>
          <w:p w14:paraId="02886FF4" w14:textId="30C5B17A" w:rsidR="002B78B7" w:rsidRPr="00264723" w:rsidRDefault="002B78B7" w:rsidP="00465615">
            <w:pPr>
              <w:pStyle w:val="Nagwek"/>
              <w:spacing w:line="240" w:lineRule="auto"/>
              <w:jc w:val="center"/>
              <w:rPr>
                <w:i/>
                <w:iCs/>
                <w:sz w:val="16"/>
                <w:szCs w:val="16"/>
              </w:rPr>
            </w:pPr>
            <w:r w:rsidRPr="00264723">
              <w:rPr>
                <w:rFonts w:eastAsia="Arial"/>
                <w:b/>
                <w:bCs/>
                <w:i/>
                <w:iCs/>
                <w:sz w:val="16"/>
                <w:szCs w:val="16"/>
              </w:rPr>
              <w:t>dla jednostki Ochotniczej Straży Pożarnej w Dąbiu.</w:t>
            </w:r>
          </w:p>
          <w:p w14:paraId="540A2C9B" w14:textId="19F5CA1B" w:rsidR="002B78B7" w:rsidRPr="00264723" w:rsidRDefault="002B78B7" w:rsidP="00465615">
            <w:pPr>
              <w:keepNext/>
              <w:spacing w:line="240" w:lineRule="auto"/>
              <w:jc w:val="center"/>
              <w:rPr>
                <w:b/>
                <w:bCs/>
                <w:sz w:val="16"/>
                <w:szCs w:val="16"/>
              </w:rPr>
            </w:pPr>
          </w:p>
        </w:tc>
      </w:tr>
      <w:tr w:rsidR="002B78B7" w:rsidRPr="00264723" w14:paraId="3FA8EA10" w14:textId="77777777" w:rsidTr="002B78B7">
        <w:trPr>
          <w:tblHeader/>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F201AD" w14:textId="77777777" w:rsidR="002B78B7" w:rsidRPr="00264723" w:rsidRDefault="002B78B7" w:rsidP="00465615">
            <w:pPr>
              <w:spacing w:line="240" w:lineRule="auto"/>
              <w:jc w:val="center"/>
              <w:rPr>
                <w:b/>
                <w:sz w:val="16"/>
                <w:szCs w:val="16"/>
              </w:rPr>
            </w:pPr>
            <w:r w:rsidRPr="00264723">
              <w:rPr>
                <w:b/>
                <w:sz w:val="16"/>
                <w:szCs w:val="16"/>
              </w:rPr>
              <w:t>L.P</w:t>
            </w:r>
          </w:p>
          <w:p w14:paraId="1836FAC7" w14:textId="77777777" w:rsidR="002B78B7" w:rsidRPr="00264723" w:rsidRDefault="002B78B7" w:rsidP="00465615">
            <w:pPr>
              <w:spacing w:line="240" w:lineRule="auto"/>
              <w:jc w:val="center"/>
              <w:rPr>
                <w:b/>
                <w:sz w:val="16"/>
                <w:szCs w:val="16"/>
              </w:rPr>
            </w:pP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3F6F39" w14:textId="77777777" w:rsidR="002B78B7" w:rsidRPr="00264723" w:rsidRDefault="002B78B7" w:rsidP="00465615">
            <w:pPr>
              <w:spacing w:line="240" w:lineRule="auto"/>
              <w:jc w:val="center"/>
              <w:rPr>
                <w:b/>
                <w:sz w:val="16"/>
                <w:szCs w:val="16"/>
              </w:rPr>
            </w:pPr>
            <w:r w:rsidRPr="00264723">
              <w:rPr>
                <w:b/>
                <w:sz w:val="16"/>
                <w:szCs w:val="16"/>
              </w:rPr>
              <w:t>WARUNKI ZAMAWIAJACEGO</w:t>
            </w:r>
          </w:p>
        </w:tc>
      </w:tr>
      <w:tr w:rsidR="002B78B7" w:rsidRPr="00264723" w14:paraId="50CDABDA"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284BC4" w14:textId="77777777" w:rsidR="002B78B7" w:rsidRPr="00264723" w:rsidRDefault="002B78B7" w:rsidP="00465615">
            <w:pPr>
              <w:spacing w:line="240" w:lineRule="auto"/>
              <w:jc w:val="center"/>
              <w:rPr>
                <w:b/>
                <w:sz w:val="16"/>
                <w:szCs w:val="16"/>
              </w:rPr>
            </w:pPr>
            <w:r w:rsidRPr="00264723">
              <w:rPr>
                <w:b/>
                <w:sz w:val="16"/>
                <w:szCs w:val="16"/>
              </w:rPr>
              <w:t>I.</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EF83E1" w14:textId="77777777" w:rsidR="002B78B7" w:rsidRPr="00264723" w:rsidRDefault="002B78B7" w:rsidP="00465615">
            <w:pPr>
              <w:spacing w:line="240" w:lineRule="auto"/>
              <w:rPr>
                <w:b/>
                <w:sz w:val="16"/>
                <w:szCs w:val="16"/>
              </w:rPr>
            </w:pPr>
            <w:r w:rsidRPr="00264723">
              <w:rPr>
                <w:b/>
                <w:sz w:val="16"/>
                <w:szCs w:val="16"/>
              </w:rPr>
              <w:t>Warunki ogólne:</w:t>
            </w:r>
          </w:p>
        </w:tc>
      </w:tr>
      <w:tr w:rsidR="002B78B7" w:rsidRPr="00264723" w14:paraId="4FE5E1EB" w14:textId="77777777" w:rsidTr="002B78B7">
        <w:tc>
          <w:tcPr>
            <w:tcW w:w="851" w:type="dxa"/>
            <w:vMerge w:val="restart"/>
            <w:tcBorders>
              <w:top w:val="single" w:sz="4" w:space="0" w:color="auto"/>
              <w:left w:val="single" w:sz="4" w:space="0" w:color="auto"/>
              <w:right w:val="single" w:sz="4" w:space="0" w:color="auto"/>
            </w:tcBorders>
            <w:shd w:val="clear" w:color="auto" w:fill="F2F2F2" w:themeFill="background1" w:themeFillShade="F2"/>
          </w:tcPr>
          <w:p w14:paraId="7D46A920" w14:textId="77777777" w:rsidR="002B78B7" w:rsidRPr="00264723" w:rsidRDefault="002B78B7" w:rsidP="00465615">
            <w:pPr>
              <w:spacing w:line="240" w:lineRule="auto"/>
              <w:jc w:val="center"/>
              <w:rPr>
                <w:sz w:val="16"/>
                <w:szCs w:val="16"/>
              </w:rPr>
            </w:pPr>
            <w:r w:rsidRPr="00264723">
              <w:rPr>
                <w:sz w:val="16"/>
                <w:szCs w:val="16"/>
              </w:rPr>
              <w:t>1.1</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D33626" w14:textId="77777777" w:rsidR="002B78B7" w:rsidRPr="00264723" w:rsidRDefault="002B78B7" w:rsidP="00465615">
            <w:pPr>
              <w:spacing w:line="240" w:lineRule="auto"/>
              <w:rPr>
                <w:bCs/>
                <w:sz w:val="16"/>
                <w:szCs w:val="16"/>
              </w:rPr>
            </w:pPr>
            <w:r w:rsidRPr="00264723">
              <w:rPr>
                <w:bCs/>
                <w:sz w:val="16"/>
                <w:szCs w:val="16"/>
              </w:rPr>
              <w:t>Pojazd zabudowany i wyposażony musi spełniać wymagania:</w:t>
            </w:r>
          </w:p>
        </w:tc>
      </w:tr>
      <w:tr w:rsidR="002B78B7" w:rsidRPr="00264723" w14:paraId="024A267D" w14:textId="77777777" w:rsidTr="002B78B7">
        <w:tc>
          <w:tcPr>
            <w:tcW w:w="851" w:type="dxa"/>
            <w:vMerge/>
            <w:tcBorders>
              <w:left w:val="single" w:sz="4" w:space="0" w:color="auto"/>
              <w:right w:val="single" w:sz="4" w:space="0" w:color="auto"/>
            </w:tcBorders>
            <w:shd w:val="clear" w:color="auto" w:fill="F2F2F2" w:themeFill="background1" w:themeFillShade="F2"/>
          </w:tcPr>
          <w:p w14:paraId="4118D375" w14:textId="77777777" w:rsidR="002B78B7" w:rsidRPr="00264723" w:rsidRDefault="002B78B7" w:rsidP="00465615">
            <w:pPr>
              <w:spacing w:line="240" w:lineRule="auto"/>
              <w:jc w:val="center"/>
              <w:rPr>
                <w:sz w:val="16"/>
                <w:szCs w:val="16"/>
              </w:rPr>
            </w:pP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74F63C" w14:textId="77777777" w:rsidR="002B78B7" w:rsidRPr="00264723" w:rsidRDefault="002B78B7" w:rsidP="00465615">
            <w:pPr>
              <w:numPr>
                <w:ilvl w:val="0"/>
                <w:numId w:val="94"/>
              </w:numPr>
              <w:spacing w:line="240" w:lineRule="auto"/>
              <w:ind w:left="317"/>
              <w:rPr>
                <w:bCs/>
                <w:sz w:val="16"/>
                <w:szCs w:val="16"/>
              </w:rPr>
            </w:pPr>
            <w:r w:rsidRPr="00264723">
              <w:rPr>
                <w:bCs/>
                <w:sz w:val="16"/>
                <w:szCs w:val="16"/>
              </w:rPr>
              <w:t>ustawy z dnia 20 czerwca 1997 r. „Prawo o ruchu drogowym” ( Dz. U. z 2017 r., poz. 128, z późn. zm.) wraz z przepisami wykonawczymi do ustawy;</w:t>
            </w:r>
          </w:p>
        </w:tc>
      </w:tr>
      <w:tr w:rsidR="002B78B7" w:rsidRPr="00264723" w14:paraId="326324CD" w14:textId="77777777" w:rsidTr="002B78B7">
        <w:trPr>
          <w:trHeight w:val="474"/>
        </w:trPr>
        <w:tc>
          <w:tcPr>
            <w:tcW w:w="851" w:type="dxa"/>
            <w:vMerge/>
            <w:tcBorders>
              <w:left w:val="single" w:sz="4" w:space="0" w:color="auto"/>
              <w:right w:val="single" w:sz="4" w:space="0" w:color="auto"/>
            </w:tcBorders>
            <w:shd w:val="clear" w:color="auto" w:fill="F2F2F2" w:themeFill="background1" w:themeFillShade="F2"/>
          </w:tcPr>
          <w:p w14:paraId="71B33A56" w14:textId="77777777" w:rsidR="002B78B7" w:rsidRPr="00264723" w:rsidRDefault="002B78B7" w:rsidP="00465615">
            <w:pPr>
              <w:spacing w:line="240" w:lineRule="auto"/>
              <w:jc w:val="center"/>
              <w:rPr>
                <w:sz w:val="16"/>
                <w:szCs w:val="16"/>
              </w:rPr>
            </w:pP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D1E68A" w14:textId="77777777" w:rsidR="002B78B7" w:rsidRPr="00264723" w:rsidRDefault="002B78B7" w:rsidP="00465615">
            <w:pPr>
              <w:numPr>
                <w:ilvl w:val="0"/>
                <w:numId w:val="94"/>
              </w:numPr>
              <w:spacing w:line="240" w:lineRule="auto"/>
              <w:ind w:left="317"/>
              <w:rPr>
                <w:bCs/>
                <w:sz w:val="16"/>
                <w:szCs w:val="16"/>
              </w:rPr>
            </w:pPr>
            <w:r w:rsidRPr="00264723">
              <w:rPr>
                <w:bCs/>
                <w:sz w:val="16"/>
                <w:szCs w:val="16"/>
              </w:rPr>
              <w:t xml:space="preserve">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 Dz. U. z 2007r., Nr 143, poz. 1002, z późn. </w:t>
            </w:r>
            <w:proofErr w:type="spellStart"/>
            <w:r w:rsidRPr="00264723">
              <w:rPr>
                <w:bCs/>
                <w:sz w:val="16"/>
                <w:szCs w:val="16"/>
              </w:rPr>
              <w:t>zm</w:t>
            </w:r>
            <w:proofErr w:type="spellEnd"/>
            <w:r w:rsidRPr="00264723">
              <w:rPr>
                <w:bCs/>
                <w:sz w:val="16"/>
                <w:szCs w:val="16"/>
              </w:rPr>
              <w:t xml:space="preserve">); </w:t>
            </w:r>
          </w:p>
        </w:tc>
      </w:tr>
      <w:tr w:rsidR="002B78B7" w:rsidRPr="00264723" w14:paraId="0416930A" w14:textId="77777777" w:rsidTr="002B78B7">
        <w:trPr>
          <w:trHeight w:val="693"/>
        </w:trPr>
        <w:tc>
          <w:tcPr>
            <w:tcW w:w="851" w:type="dxa"/>
            <w:vMerge/>
            <w:tcBorders>
              <w:left w:val="single" w:sz="4" w:space="0" w:color="auto"/>
              <w:right w:val="single" w:sz="4" w:space="0" w:color="auto"/>
            </w:tcBorders>
            <w:shd w:val="clear" w:color="auto" w:fill="F2F2F2" w:themeFill="background1" w:themeFillShade="F2"/>
          </w:tcPr>
          <w:p w14:paraId="2087A2DE" w14:textId="77777777" w:rsidR="002B78B7" w:rsidRPr="00264723" w:rsidRDefault="002B78B7" w:rsidP="00465615">
            <w:pPr>
              <w:spacing w:line="240" w:lineRule="auto"/>
              <w:jc w:val="center"/>
              <w:rPr>
                <w:sz w:val="16"/>
                <w:szCs w:val="16"/>
              </w:rPr>
            </w:pP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7FE2B0" w14:textId="77777777" w:rsidR="002B78B7" w:rsidRPr="00264723" w:rsidRDefault="002B78B7" w:rsidP="00465615">
            <w:pPr>
              <w:numPr>
                <w:ilvl w:val="0"/>
                <w:numId w:val="94"/>
              </w:numPr>
              <w:spacing w:line="240" w:lineRule="auto"/>
              <w:ind w:left="317"/>
              <w:rPr>
                <w:bCs/>
                <w:sz w:val="16"/>
                <w:szCs w:val="16"/>
              </w:rPr>
            </w:pPr>
            <w:r w:rsidRPr="00264723">
              <w:rPr>
                <w:bCs/>
                <w:sz w:val="16"/>
                <w:szCs w:val="16"/>
              </w:rPr>
              <w:t>rozporządzenia ministrów: Spraw Wewnętrznych i Administracji, Obrony Narodowej, Finansów oraz Sprawiedliwości z dnia 29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Dz. U. z 2019 r., poz. 594);</w:t>
            </w:r>
          </w:p>
        </w:tc>
      </w:tr>
      <w:tr w:rsidR="002B78B7" w:rsidRPr="00264723" w14:paraId="4951B5C3" w14:textId="77777777" w:rsidTr="002B78B7">
        <w:trPr>
          <w:trHeight w:val="278"/>
        </w:trPr>
        <w:tc>
          <w:tcPr>
            <w:tcW w:w="851" w:type="dxa"/>
            <w:vMerge/>
            <w:tcBorders>
              <w:left w:val="single" w:sz="4" w:space="0" w:color="auto"/>
              <w:bottom w:val="single" w:sz="4" w:space="0" w:color="auto"/>
              <w:right w:val="single" w:sz="4" w:space="0" w:color="auto"/>
            </w:tcBorders>
            <w:shd w:val="clear" w:color="auto" w:fill="F2F2F2" w:themeFill="background1" w:themeFillShade="F2"/>
          </w:tcPr>
          <w:p w14:paraId="7113A75E" w14:textId="77777777" w:rsidR="002B78B7" w:rsidRPr="00264723" w:rsidRDefault="002B78B7" w:rsidP="00465615">
            <w:pPr>
              <w:spacing w:line="240" w:lineRule="auto"/>
              <w:jc w:val="center"/>
              <w:rPr>
                <w:sz w:val="16"/>
                <w:szCs w:val="16"/>
              </w:rPr>
            </w:pP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08BEF5" w14:textId="77777777" w:rsidR="002B78B7" w:rsidRPr="00264723" w:rsidRDefault="002B78B7" w:rsidP="00465615">
            <w:pPr>
              <w:numPr>
                <w:ilvl w:val="0"/>
                <w:numId w:val="94"/>
              </w:numPr>
              <w:spacing w:line="240" w:lineRule="auto"/>
              <w:ind w:left="317"/>
              <w:rPr>
                <w:bCs/>
                <w:sz w:val="16"/>
                <w:szCs w:val="16"/>
              </w:rPr>
            </w:pPr>
            <w:r w:rsidRPr="00264723">
              <w:rPr>
                <w:bCs/>
                <w:sz w:val="16"/>
                <w:szCs w:val="16"/>
              </w:rPr>
              <w:t>przepisy Polskiej Normy PN-EN 1846-1 oraz PN-EN 1846-2 2 ( lub równoważnych).</w:t>
            </w:r>
          </w:p>
        </w:tc>
      </w:tr>
      <w:tr w:rsidR="002B78B7" w:rsidRPr="00264723" w14:paraId="150E18CA" w14:textId="77777777" w:rsidTr="002B78B7">
        <w:trPr>
          <w:trHeight w:val="693"/>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B6C3A5" w14:textId="77777777" w:rsidR="002B78B7" w:rsidRPr="00264723" w:rsidRDefault="002B78B7" w:rsidP="00465615">
            <w:pPr>
              <w:spacing w:line="240" w:lineRule="auto"/>
              <w:jc w:val="center"/>
              <w:rPr>
                <w:sz w:val="16"/>
                <w:szCs w:val="16"/>
              </w:rPr>
            </w:pPr>
            <w:r w:rsidRPr="00264723">
              <w:rPr>
                <w:sz w:val="16"/>
                <w:szCs w:val="16"/>
              </w:rPr>
              <w:t>1.2</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7C678F" w14:textId="5D4BF6D9" w:rsidR="002B78B7" w:rsidRPr="00264723" w:rsidRDefault="002B78B7" w:rsidP="00465615">
            <w:pPr>
              <w:spacing w:line="240" w:lineRule="auto"/>
              <w:rPr>
                <w:bCs/>
                <w:sz w:val="16"/>
                <w:szCs w:val="16"/>
              </w:rPr>
            </w:pPr>
            <w:r w:rsidRPr="00264723">
              <w:rPr>
                <w:sz w:val="16"/>
                <w:szCs w:val="16"/>
              </w:rPr>
              <w:t xml:space="preserve">Pojazd musi posiadać ważne świadectwo dopuszczenia do użytkowania w ochronie przeciwpożarowej na terenie Polski wydane na podstawie rozporządzenia Ministra Spraw Wewnętrznych </w:t>
            </w:r>
            <w:r>
              <w:rPr>
                <w:sz w:val="16"/>
                <w:szCs w:val="16"/>
              </w:rPr>
              <w:br/>
            </w:r>
            <w:r w:rsidRPr="00264723">
              <w:rPr>
                <w:sz w:val="16"/>
                <w:szCs w:val="16"/>
              </w:rPr>
              <w:t xml:space="preserve">i Administracji z dnia 20 czerwca 2007 r. w sprawie wykazu wyrobów służących zapewnieniu bezpieczeństwa publicznego lub ochronie zdrowia i życia </w:t>
            </w:r>
            <w:r w:rsidRPr="00264723">
              <w:rPr>
                <w:sz w:val="16"/>
                <w:szCs w:val="16"/>
              </w:rPr>
              <w:br/>
              <w:t xml:space="preserve">oraz mienia, a także zasad wydawania dopuszczenia tych wyrobów do użytkowania (Dz. U z 2007 r. Nr 143, poz. 1002, z późn. </w:t>
            </w:r>
            <w:proofErr w:type="spellStart"/>
            <w:r w:rsidRPr="00264723">
              <w:rPr>
                <w:sz w:val="16"/>
                <w:szCs w:val="16"/>
              </w:rPr>
              <w:t>zm</w:t>
            </w:r>
            <w:proofErr w:type="spellEnd"/>
            <w:r w:rsidRPr="00264723">
              <w:rPr>
                <w:sz w:val="16"/>
                <w:szCs w:val="16"/>
              </w:rPr>
              <w:t>).</w:t>
            </w:r>
          </w:p>
        </w:tc>
      </w:tr>
      <w:tr w:rsidR="002B78B7" w:rsidRPr="00264723" w14:paraId="0CF1EE43" w14:textId="77777777" w:rsidTr="002B78B7">
        <w:trPr>
          <w:trHeight w:val="703"/>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D9C71C" w14:textId="77777777" w:rsidR="002B78B7" w:rsidRPr="00264723" w:rsidRDefault="002B78B7" w:rsidP="00465615">
            <w:pPr>
              <w:spacing w:line="240" w:lineRule="auto"/>
              <w:jc w:val="center"/>
              <w:rPr>
                <w:sz w:val="16"/>
                <w:szCs w:val="16"/>
              </w:rPr>
            </w:pPr>
            <w:r w:rsidRPr="00264723">
              <w:rPr>
                <w:sz w:val="16"/>
                <w:szCs w:val="16"/>
              </w:rPr>
              <w:t>1.3</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B8732F" w14:textId="3F209716" w:rsidR="002B78B7" w:rsidRPr="00264723" w:rsidRDefault="002B78B7" w:rsidP="00465615">
            <w:pPr>
              <w:spacing w:line="240" w:lineRule="auto"/>
              <w:rPr>
                <w:sz w:val="16"/>
                <w:szCs w:val="16"/>
              </w:rPr>
            </w:pPr>
            <w:r w:rsidRPr="00264723">
              <w:rPr>
                <w:sz w:val="16"/>
                <w:szCs w:val="16"/>
              </w:rPr>
              <w:t xml:space="preserve">Pojazd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 5). </w:t>
            </w:r>
          </w:p>
          <w:p w14:paraId="0027AF24" w14:textId="77777777" w:rsidR="002B78B7" w:rsidRPr="00264723" w:rsidRDefault="002B78B7" w:rsidP="00465615">
            <w:pPr>
              <w:spacing w:line="240" w:lineRule="auto"/>
              <w:rPr>
                <w:sz w:val="16"/>
                <w:szCs w:val="16"/>
              </w:rPr>
            </w:pPr>
            <w:r w:rsidRPr="00264723">
              <w:rPr>
                <w:sz w:val="16"/>
                <w:szCs w:val="16"/>
              </w:rPr>
              <w:t>Dodatkowo pojazd należy oznakować herbem jednostki oraz okleić według sugestii odbiorcy. Na zabudowie pojazdu umieszczone oznakowanie odblaskowe konturowe (OOK).</w:t>
            </w:r>
          </w:p>
        </w:tc>
      </w:tr>
      <w:tr w:rsidR="002B78B7" w:rsidRPr="00264723" w14:paraId="13A7900C" w14:textId="77777777" w:rsidTr="002B78B7">
        <w:trPr>
          <w:trHeight w:val="700"/>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4E2ACE" w14:textId="77777777" w:rsidR="002B78B7" w:rsidRPr="00264723" w:rsidRDefault="002B78B7" w:rsidP="00465615">
            <w:pPr>
              <w:spacing w:line="240" w:lineRule="auto"/>
              <w:jc w:val="center"/>
              <w:rPr>
                <w:sz w:val="16"/>
                <w:szCs w:val="16"/>
              </w:rPr>
            </w:pPr>
            <w:r w:rsidRPr="00264723">
              <w:rPr>
                <w:sz w:val="16"/>
                <w:szCs w:val="16"/>
              </w:rPr>
              <w:t>1.4</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CD0227" w14:textId="77777777" w:rsidR="002B78B7" w:rsidRPr="00264723" w:rsidRDefault="002B78B7" w:rsidP="00465615">
            <w:pPr>
              <w:autoSpaceDE w:val="0"/>
              <w:autoSpaceDN w:val="0"/>
              <w:adjustRightInd w:val="0"/>
              <w:spacing w:line="240" w:lineRule="auto"/>
              <w:rPr>
                <w:bCs/>
                <w:sz w:val="16"/>
                <w:szCs w:val="16"/>
              </w:rPr>
            </w:pPr>
            <w:r w:rsidRPr="00264723">
              <w:rPr>
                <w:bCs/>
                <w:sz w:val="16"/>
                <w:szCs w:val="16"/>
              </w:rPr>
              <w:t>Samochód musi posiadać świadectwo dopuszczenia wyrobu, do stosowania w jednostkach ochrony przeciwpożarowej wydany przez Polską jednostkę certyfikującą. Świadectwo ważne na dzień odbioru samochodu.</w:t>
            </w:r>
          </w:p>
          <w:p w14:paraId="38D84BA4" w14:textId="77777777" w:rsidR="002B78B7" w:rsidRPr="00264723" w:rsidRDefault="002B78B7" w:rsidP="00465615">
            <w:pPr>
              <w:autoSpaceDE w:val="0"/>
              <w:autoSpaceDN w:val="0"/>
              <w:adjustRightInd w:val="0"/>
              <w:spacing w:line="240" w:lineRule="auto"/>
              <w:rPr>
                <w:sz w:val="16"/>
                <w:szCs w:val="16"/>
              </w:rPr>
            </w:pPr>
            <w:r w:rsidRPr="00264723">
              <w:rPr>
                <w:sz w:val="16"/>
                <w:szCs w:val="16"/>
              </w:rPr>
              <w:t xml:space="preserve">Należy potwierdzić spełnienie wymagań i załączyć kompletne świadectwo dopuszczenia  na dzień składania ofert.  </w:t>
            </w:r>
          </w:p>
        </w:tc>
      </w:tr>
      <w:tr w:rsidR="002B78B7" w:rsidRPr="00264723" w14:paraId="77369904" w14:textId="77777777" w:rsidTr="002B78B7">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4DDAED" w14:textId="77777777" w:rsidR="002B78B7" w:rsidRPr="00264723" w:rsidRDefault="002B78B7" w:rsidP="00465615">
            <w:pPr>
              <w:spacing w:line="240" w:lineRule="auto"/>
              <w:jc w:val="center"/>
              <w:rPr>
                <w:b/>
                <w:sz w:val="16"/>
                <w:szCs w:val="16"/>
              </w:rPr>
            </w:pPr>
            <w:r w:rsidRPr="00264723">
              <w:rPr>
                <w:b/>
                <w:sz w:val="16"/>
                <w:szCs w:val="16"/>
              </w:rPr>
              <w:t>II.</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D48346" w14:textId="77777777" w:rsidR="002B78B7" w:rsidRPr="00264723" w:rsidRDefault="002B78B7" w:rsidP="00465615">
            <w:pPr>
              <w:spacing w:line="240" w:lineRule="auto"/>
              <w:rPr>
                <w:b/>
                <w:sz w:val="16"/>
                <w:szCs w:val="16"/>
              </w:rPr>
            </w:pPr>
            <w:r w:rsidRPr="00264723">
              <w:rPr>
                <w:b/>
                <w:sz w:val="16"/>
                <w:szCs w:val="16"/>
              </w:rPr>
              <w:t>Podwozie z kabiną:</w:t>
            </w:r>
          </w:p>
        </w:tc>
      </w:tr>
      <w:tr w:rsidR="002B78B7" w:rsidRPr="00264723" w14:paraId="67353E19" w14:textId="77777777" w:rsidTr="002B78B7">
        <w:trPr>
          <w:trHeight w:val="274"/>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99345B" w14:textId="77777777" w:rsidR="002B78B7" w:rsidRPr="00264723" w:rsidRDefault="002B78B7" w:rsidP="00465615">
            <w:pPr>
              <w:spacing w:line="240" w:lineRule="auto"/>
              <w:jc w:val="center"/>
              <w:rPr>
                <w:sz w:val="16"/>
                <w:szCs w:val="16"/>
              </w:rPr>
            </w:pPr>
            <w:r w:rsidRPr="00264723">
              <w:rPr>
                <w:sz w:val="16"/>
                <w:szCs w:val="16"/>
              </w:rPr>
              <w:t>2.1</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7A2AF4" w14:textId="77777777" w:rsidR="002B78B7" w:rsidRPr="00264723" w:rsidRDefault="002B78B7" w:rsidP="00465615">
            <w:pPr>
              <w:spacing w:line="240" w:lineRule="auto"/>
              <w:rPr>
                <w:bCs/>
                <w:sz w:val="16"/>
                <w:szCs w:val="16"/>
              </w:rPr>
            </w:pPr>
            <w:r w:rsidRPr="00264723">
              <w:rPr>
                <w:sz w:val="16"/>
                <w:szCs w:val="16"/>
              </w:rPr>
              <w:t>Pojazd fabrycznie nowy, silnik i podwozie z kabiną pochodzące od tego samego producenta. Rok produkcji podwozia 2020,  nadwozia 2020 - podać markę, typ i model.</w:t>
            </w:r>
          </w:p>
        </w:tc>
      </w:tr>
      <w:tr w:rsidR="002B78B7" w:rsidRPr="00264723" w14:paraId="072C84D2" w14:textId="77777777" w:rsidTr="002B78B7">
        <w:trPr>
          <w:trHeight w:val="278"/>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9C3ACC" w14:textId="77777777" w:rsidR="002B78B7" w:rsidRPr="00264723" w:rsidRDefault="002B78B7" w:rsidP="00465615">
            <w:pPr>
              <w:spacing w:line="240" w:lineRule="auto"/>
              <w:jc w:val="center"/>
              <w:rPr>
                <w:sz w:val="16"/>
                <w:szCs w:val="16"/>
              </w:rPr>
            </w:pPr>
            <w:r w:rsidRPr="00264723">
              <w:rPr>
                <w:sz w:val="16"/>
                <w:szCs w:val="16"/>
              </w:rPr>
              <w:t>2.2</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88654D" w14:textId="77777777" w:rsidR="002B78B7" w:rsidRPr="00264723" w:rsidRDefault="002B78B7" w:rsidP="00465615">
            <w:pPr>
              <w:spacing w:line="240" w:lineRule="auto"/>
              <w:rPr>
                <w:sz w:val="16"/>
                <w:szCs w:val="16"/>
              </w:rPr>
            </w:pPr>
            <w:r w:rsidRPr="00264723">
              <w:rPr>
                <w:sz w:val="16"/>
                <w:szCs w:val="16"/>
              </w:rPr>
              <w:t>Pojazd musi spełniać wymagania dla klasy średniej M ( wg PN-EN 1846-1 lub równoważnej).</w:t>
            </w:r>
          </w:p>
        </w:tc>
      </w:tr>
      <w:tr w:rsidR="002B78B7" w:rsidRPr="00264723" w14:paraId="251E8F5F" w14:textId="77777777" w:rsidTr="002B78B7">
        <w:trPr>
          <w:trHeight w:val="282"/>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01C3E" w14:textId="77777777" w:rsidR="002B78B7" w:rsidRPr="00264723" w:rsidRDefault="002B78B7" w:rsidP="00465615">
            <w:pPr>
              <w:spacing w:line="240" w:lineRule="auto"/>
              <w:jc w:val="center"/>
              <w:rPr>
                <w:sz w:val="16"/>
                <w:szCs w:val="16"/>
              </w:rPr>
            </w:pPr>
            <w:r w:rsidRPr="00264723">
              <w:rPr>
                <w:sz w:val="16"/>
                <w:szCs w:val="16"/>
              </w:rPr>
              <w:t>2.3</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859F5" w14:textId="77777777" w:rsidR="002B78B7" w:rsidRPr="00264723" w:rsidRDefault="002B78B7" w:rsidP="00465615">
            <w:pPr>
              <w:spacing w:line="240" w:lineRule="auto"/>
              <w:rPr>
                <w:sz w:val="16"/>
                <w:szCs w:val="16"/>
              </w:rPr>
            </w:pPr>
            <w:r w:rsidRPr="00264723">
              <w:rPr>
                <w:sz w:val="16"/>
                <w:szCs w:val="16"/>
              </w:rPr>
              <w:t xml:space="preserve">Pojazd musi spełniać wymagania dla kategorii 2 – uterenowionej ( wg PN – EN 1846 – 1 lub równoważnej). </w:t>
            </w:r>
          </w:p>
        </w:tc>
      </w:tr>
      <w:tr w:rsidR="002B78B7" w:rsidRPr="00264723" w14:paraId="024BAD0A"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6F04DB" w14:textId="77777777" w:rsidR="002B78B7" w:rsidRPr="00264723" w:rsidRDefault="002B78B7" w:rsidP="00465615">
            <w:pPr>
              <w:spacing w:line="240" w:lineRule="auto"/>
              <w:jc w:val="center"/>
              <w:rPr>
                <w:sz w:val="16"/>
                <w:szCs w:val="16"/>
              </w:rPr>
            </w:pPr>
            <w:r w:rsidRPr="00264723">
              <w:rPr>
                <w:sz w:val="16"/>
                <w:szCs w:val="16"/>
              </w:rPr>
              <w:t>2.4</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1A1B20" w14:textId="77777777" w:rsidR="002B78B7" w:rsidRPr="00264723" w:rsidRDefault="002B78B7" w:rsidP="00465615">
            <w:pPr>
              <w:spacing w:line="240" w:lineRule="auto"/>
              <w:rPr>
                <w:bCs/>
                <w:sz w:val="16"/>
                <w:szCs w:val="16"/>
              </w:rPr>
            </w:pPr>
            <w:r w:rsidRPr="00264723">
              <w:rPr>
                <w:bCs/>
                <w:sz w:val="16"/>
                <w:szCs w:val="16"/>
              </w:rPr>
              <w:t>Maksymalna masa rzeczywista (MMR) pojazdu gotowego do akcji ratowniczo-gaśniczej, rozkład tej masy na osie oraz masa przypadająca na każdą z osi nie może przekroczyć maksymalnej wartości określonych przez producenta pojazdu lub podwozia bazowego i nie może przekroczyć 16 000 kg.</w:t>
            </w:r>
          </w:p>
        </w:tc>
      </w:tr>
      <w:tr w:rsidR="002B78B7" w:rsidRPr="00264723" w14:paraId="27085991" w14:textId="77777777" w:rsidTr="002B78B7">
        <w:trPr>
          <w:trHeight w:val="3258"/>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3A06F1" w14:textId="77777777" w:rsidR="002B78B7" w:rsidRPr="00264723" w:rsidRDefault="002B78B7" w:rsidP="00465615">
            <w:pPr>
              <w:spacing w:line="240" w:lineRule="auto"/>
              <w:jc w:val="center"/>
              <w:rPr>
                <w:sz w:val="16"/>
                <w:szCs w:val="16"/>
              </w:rPr>
            </w:pPr>
            <w:r w:rsidRPr="00264723">
              <w:rPr>
                <w:sz w:val="16"/>
                <w:szCs w:val="16"/>
              </w:rPr>
              <w:lastRenderedPageBreak/>
              <w:t>2.5</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2908C5" w14:textId="77777777" w:rsidR="002B78B7" w:rsidRPr="00264723" w:rsidRDefault="002B78B7" w:rsidP="00465615">
            <w:pPr>
              <w:pStyle w:val="Tekstpodstawowy"/>
              <w:spacing w:line="240" w:lineRule="auto"/>
              <w:rPr>
                <w:sz w:val="16"/>
                <w:szCs w:val="16"/>
              </w:rPr>
            </w:pPr>
            <w:r w:rsidRPr="00264723">
              <w:rPr>
                <w:sz w:val="16"/>
                <w:szCs w:val="16"/>
              </w:rPr>
              <w:t>Urządzenie sygnalizacyjno- ostrzegawcze świetlne i dźwiękowe pojazdu uprzywilejowanego:</w:t>
            </w:r>
          </w:p>
          <w:p w14:paraId="46424768" w14:textId="77777777" w:rsidR="002B78B7" w:rsidRPr="00264723" w:rsidRDefault="002B78B7" w:rsidP="00465615">
            <w:pPr>
              <w:pStyle w:val="Tekstpodstawowy"/>
              <w:numPr>
                <w:ilvl w:val="0"/>
                <w:numId w:val="93"/>
              </w:numPr>
              <w:spacing w:line="240" w:lineRule="auto"/>
              <w:rPr>
                <w:sz w:val="16"/>
                <w:szCs w:val="16"/>
              </w:rPr>
            </w:pPr>
            <w:r w:rsidRPr="00264723">
              <w:rPr>
                <w:sz w:val="16"/>
                <w:szCs w:val="16"/>
              </w:rPr>
              <w:t>Belka sygnalizacyjna wykonana w technologii LED w konfiguracji zgodnej z sugestią zamawiającego ;</w:t>
            </w:r>
          </w:p>
          <w:p w14:paraId="77BA3273" w14:textId="77777777" w:rsidR="002B78B7" w:rsidRPr="00264723" w:rsidRDefault="002B78B7" w:rsidP="00465615">
            <w:pPr>
              <w:pStyle w:val="Tekstpodstawowy"/>
              <w:numPr>
                <w:ilvl w:val="0"/>
                <w:numId w:val="93"/>
              </w:numPr>
              <w:spacing w:line="240" w:lineRule="auto"/>
              <w:jc w:val="left"/>
              <w:rPr>
                <w:sz w:val="16"/>
                <w:szCs w:val="16"/>
              </w:rPr>
            </w:pPr>
            <w:r w:rsidRPr="00264723">
              <w:rPr>
                <w:sz w:val="16"/>
                <w:szCs w:val="16"/>
              </w:rPr>
              <w:t xml:space="preserve">co najmniej dwie lampy sygnalizacyjne </w:t>
            </w:r>
            <w:proofErr w:type="spellStart"/>
            <w:r w:rsidRPr="00264723">
              <w:rPr>
                <w:sz w:val="16"/>
                <w:szCs w:val="16"/>
              </w:rPr>
              <w:t>niebieske</w:t>
            </w:r>
            <w:proofErr w:type="spellEnd"/>
            <w:r w:rsidRPr="00264723">
              <w:rPr>
                <w:sz w:val="16"/>
                <w:szCs w:val="16"/>
              </w:rPr>
              <w:t>, wykonana w technologii LED, zamontowana w tylnej części zabudowy na tylnej ścianie, z możliwością wyłączenia z kabiny kierowcy poprzez pilot urządzenia dźwiękowego w przypadku jazdy w kolumnie;</w:t>
            </w:r>
          </w:p>
          <w:p w14:paraId="3D2E6588" w14:textId="77777777" w:rsidR="002B78B7" w:rsidRPr="00264723" w:rsidRDefault="002B78B7" w:rsidP="00465615">
            <w:pPr>
              <w:pStyle w:val="Tekstpodstawowy"/>
              <w:numPr>
                <w:ilvl w:val="0"/>
                <w:numId w:val="93"/>
              </w:numPr>
              <w:spacing w:line="240" w:lineRule="auto"/>
              <w:rPr>
                <w:sz w:val="16"/>
                <w:szCs w:val="16"/>
              </w:rPr>
            </w:pPr>
            <w:r w:rsidRPr="00264723">
              <w:rPr>
                <w:sz w:val="16"/>
                <w:szCs w:val="16"/>
              </w:rPr>
              <w:t>dodatkowo cztery lampy niebieskie, wykonane w technologii LED, zamontowane z przodu pojazdu na wysokości lusterka wstecznego samochodu osobowego (świecące w trybie lewa góra-prawy dół) oraz dwie lampy niebieskie wykonane w technologii LED, zamontowane z przodu pojazdu na bocznych owiewkach;</w:t>
            </w:r>
          </w:p>
          <w:p w14:paraId="37F9E0B5" w14:textId="77777777" w:rsidR="002B78B7" w:rsidRPr="00264723" w:rsidRDefault="002B78B7" w:rsidP="00465615">
            <w:pPr>
              <w:pStyle w:val="Tekstpodstawowy"/>
              <w:numPr>
                <w:ilvl w:val="0"/>
                <w:numId w:val="93"/>
              </w:numPr>
              <w:spacing w:line="240" w:lineRule="auto"/>
              <w:rPr>
                <w:sz w:val="16"/>
                <w:szCs w:val="16"/>
              </w:rPr>
            </w:pPr>
            <w:r w:rsidRPr="00264723">
              <w:rPr>
                <w:sz w:val="16"/>
                <w:szCs w:val="16"/>
              </w:rPr>
              <w:t>urządzenie dźwiękowe ( min. 3 modulowane tony) wyposażone w funkcję megafonu. Dobór urządzenia dźwiękowego zgodnie z preferencjami zamawiającego . Wzmacniacz o mocy min. 200 W (lub 2x100W) wraz z głośnikiem o mocy min. 200 W ( lub 2x 100W). Głośnik/głośniki zamontowane na zewnątrz pojazdu na orurowaniu. Miejsce zamontowania sterownika i mikrofonu w kabinie zapewniające łatwy dostęp dla kierowcy oraz dowódcy;</w:t>
            </w:r>
          </w:p>
          <w:p w14:paraId="082E527A" w14:textId="77777777" w:rsidR="002B78B7" w:rsidRPr="00264723" w:rsidRDefault="002B78B7" w:rsidP="00465615">
            <w:pPr>
              <w:pStyle w:val="Tekstpodstawowy"/>
              <w:numPr>
                <w:ilvl w:val="0"/>
                <w:numId w:val="93"/>
              </w:numPr>
              <w:spacing w:line="240" w:lineRule="auto"/>
              <w:rPr>
                <w:sz w:val="16"/>
                <w:szCs w:val="16"/>
              </w:rPr>
            </w:pPr>
            <w:r w:rsidRPr="00264723">
              <w:rPr>
                <w:sz w:val="16"/>
                <w:szCs w:val="16"/>
              </w:rPr>
              <w:t xml:space="preserve">Dodatkowe urządzenie dźwiękowe marki Federal </w:t>
            </w:r>
            <w:proofErr w:type="spellStart"/>
            <w:r w:rsidRPr="00264723">
              <w:rPr>
                <w:sz w:val="16"/>
                <w:szCs w:val="16"/>
              </w:rPr>
              <w:t>Signal</w:t>
            </w:r>
            <w:proofErr w:type="spellEnd"/>
            <w:r w:rsidRPr="00264723">
              <w:rPr>
                <w:sz w:val="16"/>
                <w:szCs w:val="16"/>
              </w:rPr>
              <w:t xml:space="preserve"> model EQ2B (dostarczone przez zamawiającego) o mocy 200W zamontowane w kabinie zapewniające łatwy dostęp dla kierowcy i dowódcy.</w:t>
            </w:r>
          </w:p>
          <w:p w14:paraId="741EDA2C" w14:textId="77777777" w:rsidR="002B78B7" w:rsidRPr="00264723" w:rsidRDefault="002B78B7" w:rsidP="00465615">
            <w:pPr>
              <w:pStyle w:val="Tekstpodstawowy"/>
              <w:numPr>
                <w:ilvl w:val="0"/>
                <w:numId w:val="93"/>
              </w:numPr>
              <w:spacing w:line="240" w:lineRule="auto"/>
              <w:rPr>
                <w:sz w:val="16"/>
                <w:szCs w:val="16"/>
              </w:rPr>
            </w:pPr>
            <w:r w:rsidRPr="00264723">
              <w:rPr>
                <w:sz w:val="16"/>
                <w:szCs w:val="16"/>
              </w:rPr>
              <w:t>na każdym boku nadwozia lampy sygnalizacyjne niebieskie typu LED min. 2 szt. na stronę;</w:t>
            </w:r>
          </w:p>
          <w:p w14:paraId="5EA4D19A" w14:textId="77777777" w:rsidR="002B78B7" w:rsidRPr="00264723" w:rsidRDefault="002B78B7" w:rsidP="00465615">
            <w:pPr>
              <w:pStyle w:val="Tekstpodstawowy"/>
              <w:numPr>
                <w:ilvl w:val="0"/>
                <w:numId w:val="93"/>
              </w:numPr>
              <w:spacing w:line="240" w:lineRule="auto"/>
              <w:rPr>
                <w:sz w:val="16"/>
                <w:szCs w:val="16"/>
              </w:rPr>
            </w:pPr>
            <w:r w:rsidRPr="00264723">
              <w:rPr>
                <w:sz w:val="16"/>
                <w:szCs w:val="16"/>
              </w:rPr>
              <w:t>fala świetlna pomarańczowa typu LED umieszczona na tylnej ścianie nadwozia nad żaluzją skrytki autopompy. Fala świetlna wyposażona dodatkowo w dwa niebieskie światła pulsujące typu LED połączone z sygnalizacją świetlną samochodu (możliwość wyłączenia niebieskich świateł pulsujących na pilocie urządzenia dźwiękowego);</w:t>
            </w:r>
          </w:p>
          <w:p w14:paraId="7409F874" w14:textId="7D221FA8" w:rsidR="002B78B7" w:rsidRPr="002B78B7" w:rsidRDefault="002B78B7" w:rsidP="00465615">
            <w:pPr>
              <w:pStyle w:val="Tekstpodstawowy"/>
              <w:numPr>
                <w:ilvl w:val="0"/>
                <w:numId w:val="93"/>
              </w:numPr>
              <w:spacing w:line="240" w:lineRule="auto"/>
              <w:rPr>
                <w:sz w:val="16"/>
                <w:szCs w:val="16"/>
              </w:rPr>
            </w:pPr>
            <w:r w:rsidRPr="00264723">
              <w:rPr>
                <w:sz w:val="16"/>
                <w:szCs w:val="16"/>
              </w:rPr>
              <w:t>dodatkowy sygnał pneumatyczny jednotonowy w dolnej części samochodu, skierowany przodem do kierunku jazdy, załączany w kabinie po stronie dowódcy i kierowcy. Model sygnału ustalony z zamawiającym w dalszej części postępowania.</w:t>
            </w:r>
          </w:p>
        </w:tc>
      </w:tr>
      <w:tr w:rsidR="002B78B7" w:rsidRPr="00264723" w14:paraId="52D69BD2" w14:textId="77777777" w:rsidTr="002B78B7">
        <w:trPr>
          <w:trHeight w:val="360"/>
        </w:trPr>
        <w:tc>
          <w:tcPr>
            <w:tcW w:w="851" w:type="dxa"/>
            <w:vMerge w:val="restart"/>
            <w:tcBorders>
              <w:top w:val="single" w:sz="4" w:space="0" w:color="auto"/>
              <w:left w:val="single" w:sz="4" w:space="0" w:color="auto"/>
              <w:right w:val="single" w:sz="4" w:space="0" w:color="auto"/>
            </w:tcBorders>
            <w:shd w:val="clear" w:color="auto" w:fill="F2F2F2" w:themeFill="background1" w:themeFillShade="F2"/>
          </w:tcPr>
          <w:p w14:paraId="0660C5DA" w14:textId="77777777" w:rsidR="002B78B7" w:rsidRPr="00264723" w:rsidRDefault="002B78B7" w:rsidP="00465615">
            <w:pPr>
              <w:spacing w:line="240" w:lineRule="auto"/>
              <w:jc w:val="center"/>
              <w:rPr>
                <w:sz w:val="16"/>
                <w:szCs w:val="16"/>
              </w:rPr>
            </w:pPr>
            <w:r w:rsidRPr="00264723">
              <w:rPr>
                <w:sz w:val="16"/>
                <w:szCs w:val="16"/>
              </w:rPr>
              <w:t>2.6</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92FC2F" w14:textId="77777777" w:rsidR="002B78B7" w:rsidRPr="00264723" w:rsidRDefault="002B78B7" w:rsidP="00465615">
            <w:pPr>
              <w:pStyle w:val="Tekstpodstawowy"/>
              <w:spacing w:line="240" w:lineRule="auto"/>
              <w:rPr>
                <w:sz w:val="16"/>
                <w:szCs w:val="16"/>
              </w:rPr>
            </w:pPr>
            <w:r w:rsidRPr="00264723">
              <w:rPr>
                <w:sz w:val="16"/>
                <w:szCs w:val="16"/>
              </w:rPr>
              <w:t>Podwozie pojazdu musi spełniać min następujące warunki:</w:t>
            </w:r>
          </w:p>
        </w:tc>
      </w:tr>
      <w:tr w:rsidR="002B78B7" w:rsidRPr="00264723" w14:paraId="61C55C2A" w14:textId="77777777" w:rsidTr="002B78B7">
        <w:tc>
          <w:tcPr>
            <w:tcW w:w="851" w:type="dxa"/>
            <w:vMerge/>
            <w:tcBorders>
              <w:left w:val="single" w:sz="4" w:space="0" w:color="auto"/>
              <w:right w:val="single" w:sz="4" w:space="0" w:color="auto"/>
            </w:tcBorders>
            <w:shd w:val="clear" w:color="auto" w:fill="F2F2F2" w:themeFill="background1" w:themeFillShade="F2"/>
          </w:tcPr>
          <w:p w14:paraId="0E24ACBF" w14:textId="77777777" w:rsidR="002B78B7" w:rsidRPr="00264723" w:rsidRDefault="002B78B7" w:rsidP="00465615">
            <w:pPr>
              <w:spacing w:line="240" w:lineRule="auto"/>
              <w:jc w:val="center"/>
              <w:rPr>
                <w:sz w:val="16"/>
                <w:szCs w:val="16"/>
              </w:rPr>
            </w:pP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03CC9E" w14:textId="77777777" w:rsidR="002B78B7" w:rsidRPr="00264723" w:rsidRDefault="002B78B7" w:rsidP="00465615">
            <w:pPr>
              <w:pStyle w:val="Tekstpodstawowy"/>
              <w:numPr>
                <w:ilvl w:val="0"/>
                <w:numId w:val="95"/>
              </w:numPr>
              <w:spacing w:line="240" w:lineRule="auto"/>
              <w:ind w:left="317"/>
              <w:rPr>
                <w:sz w:val="16"/>
                <w:szCs w:val="16"/>
              </w:rPr>
            </w:pPr>
            <w:r w:rsidRPr="00264723">
              <w:rPr>
                <w:sz w:val="16"/>
                <w:szCs w:val="16"/>
              </w:rPr>
              <w:t xml:space="preserve">układ jezdny – napęd 4x4, z blokadami mechanizmów różnicowych: </w:t>
            </w:r>
          </w:p>
          <w:p w14:paraId="1CCD89D7" w14:textId="77777777" w:rsidR="002B78B7" w:rsidRPr="00264723" w:rsidRDefault="002B78B7" w:rsidP="00465615">
            <w:pPr>
              <w:pStyle w:val="Tekstpodstawowy"/>
              <w:spacing w:line="240" w:lineRule="auto"/>
              <w:rPr>
                <w:sz w:val="16"/>
                <w:szCs w:val="16"/>
              </w:rPr>
            </w:pPr>
            <w:r w:rsidRPr="00264723">
              <w:rPr>
                <w:sz w:val="16"/>
                <w:szCs w:val="16"/>
              </w:rPr>
              <w:t xml:space="preserve">     - międzyosiowego;</w:t>
            </w:r>
          </w:p>
          <w:p w14:paraId="142DB8AD" w14:textId="77777777" w:rsidR="002B78B7" w:rsidRPr="00264723" w:rsidRDefault="002B78B7" w:rsidP="00465615">
            <w:pPr>
              <w:pStyle w:val="Tekstpodstawowy"/>
              <w:spacing w:line="240" w:lineRule="auto"/>
              <w:rPr>
                <w:sz w:val="16"/>
                <w:szCs w:val="16"/>
              </w:rPr>
            </w:pPr>
            <w:r w:rsidRPr="00264723">
              <w:rPr>
                <w:sz w:val="16"/>
                <w:szCs w:val="16"/>
              </w:rPr>
              <w:t xml:space="preserve">     - osi tylnej; </w:t>
            </w:r>
          </w:p>
          <w:p w14:paraId="391287D6" w14:textId="77777777" w:rsidR="002B78B7" w:rsidRPr="00264723" w:rsidRDefault="002B78B7" w:rsidP="00465615">
            <w:pPr>
              <w:pStyle w:val="Tekstpodstawowy"/>
              <w:spacing w:line="240" w:lineRule="auto"/>
              <w:rPr>
                <w:sz w:val="16"/>
                <w:szCs w:val="16"/>
              </w:rPr>
            </w:pPr>
            <w:r w:rsidRPr="00264723">
              <w:rPr>
                <w:sz w:val="16"/>
                <w:szCs w:val="16"/>
              </w:rPr>
              <w:t xml:space="preserve">     - osi przedniej;</w:t>
            </w:r>
          </w:p>
          <w:p w14:paraId="16F1DF0E" w14:textId="77777777" w:rsidR="002B78B7" w:rsidRPr="00264723" w:rsidRDefault="002B78B7" w:rsidP="00465615">
            <w:pPr>
              <w:pStyle w:val="Tekstpodstawowy"/>
              <w:numPr>
                <w:ilvl w:val="0"/>
                <w:numId w:val="95"/>
              </w:numPr>
              <w:spacing w:line="240" w:lineRule="auto"/>
              <w:ind w:left="317"/>
              <w:rPr>
                <w:sz w:val="16"/>
                <w:szCs w:val="16"/>
              </w:rPr>
            </w:pPr>
            <w:r w:rsidRPr="00264723">
              <w:rPr>
                <w:sz w:val="16"/>
                <w:szCs w:val="16"/>
              </w:rPr>
              <w:t xml:space="preserve">skrzynia redukcyjna do jazdy w terenie;  </w:t>
            </w:r>
          </w:p>
          <w:p w14:paraId="5806EC68" w14:textId="77777777" w:rsidR="002B78B7" w:rsidRPr="00264723" w:rsidRDefault="002B78B7" w:rsidP="00465615">
            <w:pPr>
              <w:pStyle w:val="Tekstpodstawowy"/>
              <w:numPr>
                <w:ilvl w:val="0"/>
                <w:numId w:val="95"/>
              </w:numPr>
              <w:spacing w:line="240" w:lineRule="auto"/>
              <w:ind w:left="317"/>
              <w:rPr>
                <w:sz w:val="16"/>
                <w:szCs w:val="16"/>
              </w:rPr>
            </w:pPr>
            <w:r w:rsidRPr="00264723">
              <w:rPr>
                <w:sz w:val="16"/>
                <w:szCs w:val="16"/>
              </w:rPr>
              <w:t>odłączany napęd osi przedniej;</w:t>
            </w:r>
          </w:p>
          <w:p w14:paraId="1CA84732" w14:textId="77777777" w:rsidR="002B78B7" w:rsidRPr="00264723" w:rsidRDefault="002B78B7" w:rsidP="00465615">
            <w:pPr>
              <w:pStyle w:val="Tekstpodstawowy"/>
              <w:numPr>
                <w:ilvl w:val="0"/>
                <w:numId w:val="95"/>
              </w:numPr>
              <w:spacing w:line="240" w:lineRule="auto"/>
              <w:ind w:left="317"/>
              <w:rPr>
                <w:sz w:val="16"/>
                <w:szCs w:val="16"/>
              </w:rPr>
            </w:pPr>
            <w:r w:rsidRPr="00264723">
              <w:rPr>
                <w:sz w:val="16"/>
                <w:szCs w:val="16"/>
              </w:rPr>
              <w:t>na osi przedniej koła pojedyncze, na osi tylnej koła podwójne;</w:t>
            </w:r>
          </w:p>
          <w:p w14:paraId="2714299C" w14:textId="77777777" w:rsidR="002B78B7" w:rsidRPr="00264723" w:rsidRDefault="002B78B7" w:rsidP="00465615">
            <w:pPr>
              <w:pStyle w:val="Tekstpodstawowy"/>
              <w:numPr>
                <w:ilvl w:val="0"/>
                <w:numId w:val="95"/>
              </w:numPr>
              <w:spacing w:line="240" w:lineRule="auto"/>
              <w:ind w:left="317"/>
              <w:rPr>
                <w:sz w:val="16"/>
                <w:szCs w:val="16"/>
              </w:rPr>
            </w:pPr>
            <w:r w:rsidRPr="00264723">
              <w:rPr>
                <w:sz w:val="16"/>
                <w:szCs w:val="16"/>
              </w:rPr>
              <w:t>zawieszenie osi przedniej mechaniczne oraz osi tylnej mechaniczne lub pneumatyczne (resory paraboliczne, amortyzatory teleskopowe, stabilizator przechyłów).</w:t>
            </w:r>
          </w:p>
          <w:p w14:paraId="7EC014D7" w14:textId="07F397D3" w:rsidR="002B78B7" w:rsidRPr="00264723" w:rsidRDefault="002B78B7" w:rsidP="00465615">
            <w:pPr>
              <w:pStyle w:val="Tekstpodstawowy"/>
              <w:numPr>
                <w:ilvl w:val="0"/>
                <w:numId w:val="95"/>
              </w:numPr>
              <w:spacing w:line="240" w:lineRule="auto"/>
              <w:ind w:left="317"/>
              <w:rPr>
                <w:sz w:val="16"/>
                <w:szCs w:val="16"/>
              </w:rPr>
            </w:pPr>
          </w:p>
        </w:tc>
      </w:tr>
      <w:tr w:rsidR="002B78B7" w:rsidRPr="00264723" w14:paraId="67CE8C32" w14:textId="77777777" w:rsidTr="002B78B7">
        <w:tc>
          <w:tcPr>
            <w:tcW w:w="851" w:type="dxa"/>
            <w:vMerge/>
            <w:tcBorders>
              <w:left w:val="single" w:sz="4" w:space="0" w:color="auto"/>
              <w:right w:val="single" w:sz="4" w:space="0" w:color="auto"/>
            </w:tcBorders>
            <w:shd w:val="clear" w:color="auto" w:fill="F2F2F2" w:themeFill="background1" w:themeFillShade="F2"/>
          </w:tcPr>
          <w:p w14:paraId="6B6DB2AA" w14:textId="77777777" w:rsidR="002B78B7" w:rsidRPr="00264723" w:rsidRDefault="002B78B7" w:rsidP="00465615">
            <w:pPr>
              <w:spacing w:line="240" w:lineRule="auto"/>
              <w:jc w:val="center"/>
              <w:rPr>
                <w:sz w:val="16"/>
                <w:szCs w:val="16"/>
              </w:rPr>
            </w:pP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AEE7EB" w14:textId="77777777" w:rsidR="002B78B7" w:rsidRPr="00264723" w:rsidRDefault="002B78B7" w:rsidP="00465615">
            <w:pPr>
              <w:pStyle w:val="Tekstpodstawowy"/>
              <w:numPr>
                <w:ilvl w:val="0"/>
                <w:numId w:val="95"/>
              </w:numPr>
              <w:spacing w:line="240" w:lineRule="auto"/>
              <w:ind w:left="317"/>
              <w:rPr>
                <w:sz w:val="16"/>
                <w:szCs w:val="16"/>
              </w:rPr>
            </w:pPr>
            <w:r w:rsidRPr="00264723">
              <w:rPr>
                <w:sz w:val="16"/>
                <w:szCs w:val="16"/>
              </w:rPr>
              <w:t>koła wyposażone w ogumienie uniwersalne wielosezonowe szosowo – terenowe. Pojazd należy wyposażyć  w pełno wymiarowe koło zapasowe. Zamawiający nie wymaga stałego zamocowania w pojeździe;</w:t>
            </w:r>
          </w:p>
          <w:p w14:paraId="6A6C03D0" w14:textId="4B8D02BD" w:rsidR="002B78B7" w:rsidRPr="00264723" w:rsidRDefault="002B78B7" w:rsidP="00465615">
            <w:pPr>
              <w:pStyle w:val="Tekstpodstawowy"/>
              <w:numPr>
                <w:ilvl w:val="0"/>
                <w:numId w:val="95"/>
              </w:numPr>
              <w:spacing w:line="240" w:lineRule="auto"/>
              <w:ind w:left="317"/>
              <w:rPr>
                <w:sz w:val="16"/>
                <w:szCs w:val="16"/>
              </w:rPr>
            </w:pPr>
          </w:p>
        </w:tc>
      </w:tr>
      <w:tr w:rsidR="002B78B7" w:rsidRPr="00264723" w14:paraId="15A67E8D" w14:textId="77777777" w:rsidTr="002B78B7">
        <w:trPr>
          <w:trHeight w:val="408"/>
        </w:trPr>
        <w:tc>
          <w:tcPr>
            <w:tcW w:w="851" w:type="dxa"/>
            <w:vMerge/>
            <w:tcBorders>
              <w:left w:val="single" w:sz="4" w:space="0" w:color="auto"/>
              <w:bottom w:val="single" w:sz="4" w:space="0" w:color="auto"/>
              <w:right w:val="single" w:sz="4" w:space="0" w:color="auto"/>
            </w:tcBorders>
            <w:shd w:val="clear" w:color="auto" w:fill="F2F2F2" w:themeFill="background1" w:themeFillShade="F2"/>
          </w:tcPr>
          <w:p w14:paraId="79E55BA3" w14:textId="77777777" w:rsidR="002B78B7" w:rsidRPr="00264723" w:rsidRDefault="002B78B7" w:rsidP="00465615">
            <w:pPr>
              <w:spacing w:line="240" w:lineRule="auto"/>
              <w:jc w:val="center"/>
              <w:rPr>
                <w:sz w:val="16"/>
                <w:szCs w:val="16"/>
              </w:rPr>
            </w:pP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F9779F" w14:textId="77777777" w:rsidR="002B78B7" w:rsidRPr="00264723" w:rsidRDefault="002B78B7" w:rsidP="00465615">
            <w:pPr>
              <w:pStyle w:val="Tekstpodstawowy"/>
              <w:numPr>
                <w:ilvl w:val="0"/>
                <w:numId w:val="95"/>
              </w:numPr>
              <w:spacing w:line="240" w:lineRule="auto"/>
              <w:ind w:left="317"/>
              <w:rPr>
                <w:sz w:val="16"/>
                <w:szCs w:val="16"/>
              </w:rPr>
            </w:pPr>
            <w:r w:rsidRPr="00264723">
              <w:rPr>
                <w:sz w:val="16"/>
                <w:szCs w:val="16"/>
              </w:rPr>
              <w:t>układ hamulcowy wyposażony w system zapobiegania poślizgowi kół podczas hamowania ABS lub równoważny.</w:t>
            </w:r>
          </w:p>
        </w:tc>
      </w:tr>
      <w:tr w:rsidR="002B78B7" w:rsidRPr="00264723" w14:paraId="5BF796C2" w14:textId="77777777" w:rsidTr="002B78B7">
        <w:trPr>
          <w:trHeight w:val="427"/>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51B168" w14:textId="77777777" w:rsidR="002B78B7" w:rsidRPr="00264723" w:rsidRDefault="002B78B7" w:rsidP="00465615">
            <w:pPr>
              <w:spacing w:line="240" w:lineRule="auto"/>
              <w:jc w:val="center"/>
              <w:rPr>
                <w:sz w:val="16"/>
                <w:szCs w:val="16"/>
              </w:rPr>
            </w:pPr>
            <w:r w:rsidRPr="00264723">
              <w:rPr>
                <w:sz w:val="16"/>
                <w:szCs w:val="16"/>
              </w:rPr>
              <w:t>2.7</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0DE35F" w14:textId="77777777" w:rsidR="002B78B7" w:rsidRPr="00264723" w:rsidRDefault="002B78B7" w:rsidP="00465615">
            <w:pPr>
              <w:pStyle w:val="Tekstpodstawowy"/>
              <w:spacing w:line="240" w:lineRule="auto"/>
              <w:rPr>
                <w:sz w:val="16"/>
                <w:szCs w:val="16"/>
              </w:rPr>
            </w:pPr>
            <w:r w:rsidRPr="00264723">
              <w:rPr>
                <w:sz w:val="16"/>
                <w:szCs w:val="16"/>
              </w:rPr>
              <w:t xml:space="preserve">Pojazd wyposażony w tylny zderzak lub urządzenie ochronne, zabezpieczające przed wjechaniem pod niego innego pojazdu.  </w:t>
            </w:r>
          </w:p>
          <w:p w14:paraId="6C0FA684" w14:textId="00042BB8" w:rsidR="002B78B7" w:rsidRPr="00264723" w:rsidRDefault="002B78B7" w:rsidP="00465615">
            <w:pPr>
              <w:pStyle w:val="Tekstpodstawowy"/>
              <w:spacing w:line="240" w:lineRule="auto"/>
              <w:rPr>
                <w:sz w:val="16"/>
                <w:szCs w:val="16"/>
              </w:rPr>
            </w:pPr>
          </w:p>
        </w:tc>
      </w:tr>
      <w:tr w:rsidR="002B78B7" w:rsidRPr="00264723" w14:paraId="32BBEA0A" w14:textId="77777777" w:rsidTr="002B78B7">
        <w:trPr>
          <w:trHeight w:val="1546"/>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5F818B" w14:textId="77777777" w:rsidR="002B78B7" w:rsidRPr="00264723" w:rsidRDefault="002B78B7" w:rsidP="00465615">
            <w:pPr>
              <w:spacing w:line="240" w:lineRule="auto"/>
              <w:jc w:val="center"/>
              <w:rPr>
                <w:sz w:val="16"/>
                <w:szCs w:val="16"/>
              </w:rPr>
            </w:pPr>
            <w:r w:rsidRPr="00264723">
              <w:rPr>
                <w:sz w:val="16"/>
                <w:szCs w:val="16"/>
              </w:rPr>
              <w:t>2.8</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F98F02" w14:textId="20ED9A6F" w:rsidR="002B78B7" w:rsidRPr="00264723" w:rsidRDefault="002B78B7" w:rsidP="00465615">
            <w:pPr>
              <w:pStyle w:val="Tekstpodstawowy"/>
              <w:spacing w:line="240" w:lineRule="auto"/>
              <w:rPr>
                <w:sz w:val="16"/>
                <w:szCs w:val="16"/>
              </w:rPr>
            </w:pPr>
            <w:r w:rsidRPr="00264723">
              <w:rPr>
                <w:bCs/>
                <w:sz w:val="16"/>
                <w:szCs w:val="16"/>
              </w:rPr>
              <w:t>Kabina czterodrzwiowa, jednomodułowa, 6 – osobowa, z</w:t>
            </w:r>
            <w:r w:rsidRPr="00264723">
              <w:rPr>
                <w:sz w:val="16"/>
                <w:szCs w:val="16"/>
              </w:rPr>
              <w:t xml:space="preserve">awieszenie kabiny pojazdu na poduszkach pneumatycznych </w:t>
            </w:r>
            <w:r w:rsidRPr="00264723">
              <w:rPr>
                <w:bCs/>
                <w:sz w:val="16"/>
                <w:szCs w:val="16"/>
              </w:rPr>
              <w:t>z</w:t>
            </w:r>
            <w:r w:rsidRPr="00264723">
              <w:rPr>
                <w:sz w:val="16"/>
                <w:szCs w:val="16"/>
              </w:rPr>
              <w:t xml:space="preserve"> układem siedzeń 1+1+4, usytuowanych przodem do kierunku jazdy. Wszystkie miejsca wyposażone w trzypunktowe bezwładnościowe pasy bezpieczeństwa. </w:t>
            </w:r>
          </w:p>
          <w:p w14:paraId="66F00D93" w14:textId="77777777" w:rsidR="002B78B7" w:rsidRPr="00264723" w:rsidRDefault="002B78B7" w:rsidP="00465615">
            <w:pPr>
              <w:pStyle w:val="Tekstpodstawowy"/>
              <w:spacing w:line="240" w:lineRule="auto"/>
              <w:rPr>
                <w:sz w:val="16"/>
                <w:szCs w:val="16"/>
              </w:rPr>
            </w:pPr>
            <w:r w:rsidRPr="00264723">
              <w:rPr>
                <w:sz w:val="16"/>
                <w:szCs w:val="16"/>
              </w:rPr>
              <w:t>Siedzenia pokryte materiałem łatwo zmywalny odpornym na rozdarcie i ścieranie. Fotele kierowcy i dowódcy wyposażone w zagłówki.</w:t>
            </w:r>
          </w:p>
          <w:p w14:paraId="0A635C8D" w14:textId="564A5B0E" w:rsidR="002B78B7" w:rsidRPr="00264723" w:rsidRDefault="002B78B7" w:rsidP="00465615">
            <w:pPr>
              <w:pStyle w:val="Tekstpodstawowy"/>
              <w:spacing w:line="240" w:lineRule="auto"/>
              <w:rPr>
                <w:sz w:val="16"/>
                <w:szCs w:val="16"/>
              </w:rPr>
            </w:pPr>
            <w:r w:rsidRPr="00264723">
              <w:rPr>
                <w:sz w:val="16"/>
                <w:szCs w:val="16"/>
              </w:rPr>
              <w:t xml:space="preserve">Cztery miejsca siedzące dla załogi w tylnym przedziale kabiny, wyposażone w cztery uchwyty uniwersalne do aparatów powietrznych, pasujące do butli kompozytowych i stalowych ( uchwyty </w:t>
            </w:r>
            <w:r>
              <w:rPr>
                <w:sz w:val="16"/>
                <w:szCs w:val="16"/>
              </w:rPr>
              <w:br/>
            </w:r>
            <w:r w:rsidRPr="00264723">
              <w:rPr>
                <w:sz w:val="16"/>
                <w:szCs w:val="16"/>
              </w:rPr>
              <w:t xml:space="preserve">z możliwością zakładania aparatów w pozycji siedzącej), zabezpieczone dźwignią odblokowującą o konstrukcji uniemożliwiającej przypadkowe odblokowanie. Sposób mocowania winien zapewnić możliwość założenia aparatu bez konieczności wcześniejszego jego wypinania. Pozostałe dwa uchwyty do aparatów dla dowódcy i kierowcy zamocowane w zabudowie pojazdu lub kabinie. </w:t>
            </w:r>
            <w:r w:rsidRPr="00264723">
              <w:rPr>
                <w:sz w:val="16"/>
                <w:szCs w:val="16"/>
              </w:rPr>
              <w:br/>
              <w:t>W przypadku mocowania aparatów w zabudowie, muszą być one na stelażu umożliwiającym samodzielne zakładanie aparatów bez zdejmowania ich ze stelaża.</w:t>
            </w:r>
          </w:p>
          <w:p w14:paraId="2245B60B" w14:textId="454BDCD3" w:rsidR="002B78B7" w:rsidRPr="00264723" w:rsidRDefault="002B78B7" w:rsidP="00465615">
            <w:pPr>
              <w:pStyle w:val="Tekstpodstawowy"/>
              <w:spacing w:line="240" w:lineRule="auto"/>
              <w:rPr>
                <w:sz w:val="16"/>
                <w:szCs w:val="16"/>
              </w:rPr>
            </w:pPr>
          </w:p>
        </w:tc>
      </w:tr>
      <w:tr w:rsidR="002B78B7" w:rsidRPr="00264723" w14:paraId="55AF199A"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E4B36" w14:textId="77777777" w:rsidR="002B78B7" w:rsidRPr="00264723" w:rsidRDefault="002B78B7" w:rsidP="00465615">
            <w:pPr>
              <w:spacing w:line="240" w:lineRule="auto"/>
              <w:jc w:val="center"/>
              <w:rPr>
                <w:sz w:val="16"/>
                <w:szCs w:val="16"/>
              </w:rPr>
            </w:pPr>
            <w:r w:rsidRPr="00264723">
              <w:rPr>
                <w:sz w:val="16"/>
                <w:szCs w:val="16"/>
              </w:rPr>
              <w:t>2.9</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683EB2" w14:textId="7D9413E8" w:rsidR="002B78B7" w:rsidRPr="00264723" w:rsidRDefault="002B78B7" w:rsidP="00465615">
            <w:pPr>
              <w:spacing w:line="240" w:lineRule="auto"/>
              <w:rPr>
                <w:sz w:val="16"/>
                <w:szCs w:val="16"/>
              </w:rPr>
            </w:pPr>
            <w:r w:rsidRPr="00264723">
              <w:rPr>
                <w:sz w:val="16"/>
                <w:szCs w:val="16"/>
              </w:rPr>
              <w:t xml:space="preserve">W kabinie kierowcy zamontowany radiotelefon przewoźny spełniający minimalne wymagania </w:t>
            </w:r>
            <w:proofErr w:type="spellStart"/>
            <w:r w:rsidRPr="00264723">
              <w:rPr>
                <w:sz w:val="16"/>
                <w:szCs w:val="16"/>
              </w:rPr>
              <w:t>techniczno</w:t>
            </w:r>
            <w:proofErr w:type="spellEnd"/>
            <w:r w:rsidRPr="00264723">
              <w:rPr>
                <w:sz w:val="16"/>
                <w:szCs w:val="16"/>
              </w:rPr>
              <w:t xml:space="preserve"> – funkcjonalne określone w załączniku nr 3 (w przypadku systemu Tetra – w załączniku nr 6) do instrukcji stanowiącej załącznik do rozkazu nr 8 Komendanta Głównego PSP z dnia 5 kwietnia czerwca 2019 r. w sprawie wprowadzenia nowych zasad organizacji łączności radiowej. Samochód wyposażony w instalację antenową wraz z anteną. Radiotelefon zasilany oddzielną przetwornicą napięcia. </w:t>
            </w:r>
          </w:p>
          <w:p w14:paraId="25E9A165" w14:textId="77777777" w:rsidR="002B78B7" w:rsidRPr="00264723" w:rsidRDefault="002B78B7" w:rsidP="00465615">
            <w:pPr>
              <w:spacing w:line="240" w:lineRule="auto"/>
              <w:rPr>
                <w:sz w:val="16"/>
                <w:szCs w:val="16"/>
              </w:rPr>
            </w:pPr>
            <w:r w:rsidRPr="00264723">
              <w:rPr>
                <w:sz w:val="16"/>
                <w:szCs w:val="16"/>
              </w:rPr>
              <w:lastRenderedPageBreak/>
              <w:t xml:space="preserve">Miejsce zamontowania radiotelefonu w kabinie oraz typ i model urządzenia do uzgodnienia z Zamawiającym. Dodatkowo w przedziale autopompy zamontowany głośnik wraz z mikrofonem współpracujący z radiotelefonem przewoźnym. </w:t>
            </w:r>
          </w:p>
          <w:p w14:paraId="7B39F1AD" w14:textId="20E25528" w:rsidR="002B78B7" w:rsidRPr="00264723" w:rsidRDefault="002B78B7" w:rsidP="00465615">
            <w:pPr>
              <w:spacing w:line="240" w:lineRule="auto"/>
              <w:rPr>
                <w:sz w:val="16"/>
                <w:szCs w:val="16"/>
              </w:rPr>
            </w:pPr>
          </w:p>
        </w:tc>
      </w:tr>
      <w:tr w:rsidR="002B78B7" w:rsidRPr="00264723" w14:paraId="166F77D8" w14:textId="77777777" w:rsidTr="002B78B7">
        <w:trPr>
          <w:trHeight w:val="275"/>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761CC9" w14:textId="77777777" w:rsidR="002B78B7" w:rsidRPr="00264723" w:rsidRDefault="002B78B7" w:rsidP="00465615">
            <w:pPr>
              <w:spacing w:line="240" w:lineRule="auto"/>
              <w:jc w:val="center"/>
              <w:rPr>
                <w:sz w:val="16"/>
                <w:szCs w:val="16"/>
              </w:rPr>
            </w:pPr>
            <w:r w:rsidRPr="00264723">
              <w:rPr>
                <w:sz w:val="16"/>
                <w:szCs w:val="16"/>
              </w:rPr>
              <w:lastRenderedPageBreak/>
              <w:t>2.10</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3B1DD2" w14:textId="77777777" w:rsidR="002B78B7" w:rsidRPr="00264723" w:rsidRDefault="002B78B7" w:rsidP="00465615">
            <w:pPr>
              <w:pStyle w:val="Tekstprzypisukocowego"/>
              <w:spacing w:line="240" w:lineRule="auto"/>
              <w:rPr>
                <w:rFonts w:ascii="Times New Roman" w:hAnsi="Times New Roman"/>
                <w:sz w:val="16"/>
                <w:szCs w:val="16"/>
              </w:rPr>
            </w:pPr>
            <w:r w:rsidRPr="00264723">
              <w:rPr>
                <w:rFonts w:ascii="Times New Roman" w:hAnsi="Times New Roman"/>
                <w:sz w:val="16"/>
                <w:szCs w:val="16"/>
              </w:rPr>
              <w:t xml:space="preserve">Maksymalna wysokość całkowita pojazdu z wyposażeniem nie może przekroczyć 3 400 mm. </w:t>
            </w:r>
          </w:p>
        </w:tc>
      </w:tr>
      <w:tr w:rsidR="002B78B7" w:rsidRPr="00264723" w14:paraId="1973EDE4"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554DEB" w14:textId="77777777" w:rsidR="002B78B7" w:rsidRPr="00264723" w:rsidRDefault="002B78B7" w:rsidP="00465615">
            <w:pPr>
              <w:spacing w:line="240" w:lineRule="auto"/>
              <w:jc w:val="center"/>
              <w:rPr>
                <w:sz w:val="16"/>
                <w:szCs w:val="16"/>
              </w:rPr>
            </w:pPr>
            <w:r w:rsidRPr="00264723">
              <w:rPr>
                <w:sz w:val="16"/>
                <w:szCs w:val="16"/>
              </w:rPr>
              <w:t>2.11</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9B0FE7" w14:textId="77777777" w:rsidR="002B78B7" w:rsidRPr="00264723" w:rsidRDefault="002B78B7" w:rsidP="00465615">
            <w:pPr>
              <w:pStyle w:val="Tekstprzypisukocowego"/>
              <w:spacing w:line="240" w:lineRule="auto"/>
              <w:rPr>
                <w:rFonts w:ascii="Times New Roman" w:hAnsi="Times New Roman"/>
                <w:sz w:val="16"/>
                <w:szCs w:val="16"/>
              </w:rPr>
            </w:pPr>
            <w:r w:rsidRPr="00264723">
              <w:rPr>
                <w:rFonts w:ascii="Times New Roman" w:hAnsi="Times New Roman"/>
                <w:sz w:val="16"/>
                <w:szCs w:val="16"/>
              </w:rPr>
              <w:t xml:space="preserve">Instalacja elektryczna wyposażona w główny wyłącznik prądu, bez odłączania urządzeń, które wymagają stałego zasilania. </w:t>
            </w:r>
          </w:p>
          <w:p w14:paraId="43BE0176" w14:textId="3359235E" w:rsidR="002B78B7" w:rsidRPr="00264723" w:rsidRDefault="002B78B7" w:rsidP="00465615">
            <w:pPr>
              <w:pStyle w:val="Tekstprzypisukocowego"/>
              <w:spacing w:line="240" w:lineRule="auto"/>
              <w:rPr>
                <w:rFonts w:ascii="Times New Roman" w:hAnsi="Times New Roman"/>
                <w:sz w:val="16"/>
                <w:szCs w:val="16"/>
              </w:rPr>
            </w:pPr>
            <w:r w:rsidRPr="00264723">
              <w:rPr>
                <w:rFonts w:ascii="Times New Roman" w:hAnsi="Times New Roman"/>
                <w:sz w:val="16"/>
                <w:szCs w:val="16"/>
              </w:rPr>
              <w:t xml:space="preserve">Instalacja elektryczna jednoprzewodowa z biegunem ujemnym na masie lub dwuprzewodowa w przypadku zabudowy z tworzywa sztucznego. </w:t>
            </w:r>
          </w:p>
          <w:p w14:paraId="751270F5" w14:textId="77777777" w:rsidR="002B78B7" w:rsidRPr="00264723" w:rsidRDefault="002B78B7" w:rsidP="00465615">
            <w:pPr>
              <w:pStyle w:val="Tekstprzypisukocowego"/>
              <w:spacing w:line="240" w:lineRule="auto"/>
              <w:rPr>
                <w:rFonts w:ascii="Times New Roman" w:hAnsi="Times New Roman"/>
                <w:sz w:val="16"/>
                <w:szCs w:val="16"/>
              </w:rPr>
            </w:pPr>
            <w:r w:rsidRPr="00264723">
              <w:rPr>
                <w:rFonts w:ascii="Times New Roman" w:hAnsi="Times New Roman"/>
                <w:sz w:val="16"/>
                <w:szCs w:val="16"/>
              </w:rPr>
              <w:t xml:space="preserve">Pojazd należy wyposażyć w integralny układ prostowniczy do ładowania akumulatorów pojazdu z zewnętrznego źródła 230V (wraz z przewodem zakończonym wtyczkami).  Urządzenie wyposażone w mechanizm automatycznego odłączania wtyczki z gniazda w momencie rozruchu silnika.  </w:t>
            </w:r>
          </w:p>
          <w:p w14:paraId="6B4ADEF6" w14:textId="1ED88FD4" w:rsidR="002B78B7" w:rsidRPr="00264723" w:rsidRDefault="002B78B7" w:rsidP="00465615">
            <w:pPr>
              <w:pStyle w:val="Tekstprzypisukocowego"/>
              <w:spacing w:line="240" w:lineRule="auto"/>
              <w:rPr>
                <w:rFonts w:ascii="Times New Roman" w:hAnsi="Times New Roman"/>
                <w:sz w:val="16"/>
                <w:szCs w:val="16"/>
              </w:rPr>
            </w:pPr>
          </w:p>
        </w:tc>
      </w:tr>
      <w:tr w:rsidR="002B78B7" w:rsidRPr="00264723" w14:paraId="503A2973" w14:textId="77777777" w:rsidTr="002B78B7">
        <w:trPr>
          <w:trHeight w:val="348"/>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79F343" w14:textId="77777777" w:rsidR="002B78B7" w:rsidRPr="00264723" w:rsidRDefault="002B78B7" w:rsidP="00465615">
            <w:pPr>
              <w:spacing w:line="240" w:lineRule="auto"/>
              <w:jc w:val="center"/>
              <w:rPr>
                <w:sz w:val="16"/>
                <w:szCs w:val="16"/>
              </w:rPr>
            </w:pPr>
            <w:r w:rsidRPr="00264723">
              <w:rPr>
                <w:sz w:val="16"/>
                <w:szCs w:val="16"/>
              </w:rPr>
              <w:t>2.12</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7603FE" w14:textId="77777777" w:rsidR="002B78B7" w:rsidRPr="00264723" w:rsidRDefault="002B78B7" w:rsidP="00465615">
            <w:pPr>
              <w:pStyle w:val="Tekstprzypisukocowego"/>
              <w:spacing w:line="240" w:lineRule="auto"/>
              <w:rPr>
                <w:rFonts w:ascii="Times New Roman" w:hAnsi="Times New Roman"/>
                <w:sz w:val="16"/>
                <w:szCs w:val="16"/>
              </w:rPr>
            </w:pPr>
            <w:r w:rsidRPr="00264723">
              <w:rPr>
                <w:rFonts w:ascii="Times New Roman" w:hAnsi="Times New Roman"/>
                <w:sz w:val="16"/>
                <w:szCs w:val="16"/>
              </w:rPr>
              <w:t>Wylot spalin nie może być skierowany na stanowisko obsługi poszczególnych urządzeń pojazdu.</w:t>
            </w:r>
          </w:p>
        </w:tc>
      </w:tr>
      <w:tr w:rsidR="002B78B7" w:rsidRPr="00264723" w14:paraId="100503D6" w14:textId="77777777" w:rsidTr="002B78B7">
        <w:trPr>
          <w:trHeight w:val="268"/>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551344" w14:textId="77777777" w:rsidR="002B78B7" w:rsidRPr="00264723" w:rsidRDefault="002B78B7" w:rsidP="00465615">
            <w:pPr>
              <w:spacing w:line="240" w:lineRule="auto"/>
              <w:jc w:val="center"/>
              <w:rPr>
                <w:sz w:val="16"/>
                <w:szCs w:val="16"/>
              </w:rPr>
            </w:pPr>
            <w:r w:rsidRPr="00264723">
              <w:rPr>
                <w:sz w:val="16"/>
                <w:szCs w:val="16"/>
              </w:rPr>
              <w:t>2.13</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D10685" w14:textId="77777777" w:rsidR="002B78B7" w:rsidRPr="00264723" w:rsidRDefault="002B78B7" w:rsidP="00465615">
            <w:pPr>
              <w:spacing w:line="240" w:lineRule="auto"/>
              <w:rPr>
                <w:sz w:val="16"/>
                <w:szCs w:val="16"/>
              </w:rPr>
            </w:pPr>
            <w:r w:rsidRPr="00264723">
              <w:rPr>
                <w:sz w:val="16"/>
                <w:szCs w:val="16"/>
              </w:rPr>
              <w:t>Pojazd wyposażony w standardowe wyposażenie podwozia (klucze do kół, trójkąt, narzędzia naprawcze, klin pod koła 2 szt., podnośnik hydrauliczny, apteczka podręczna, itp.).</w:t>
            </w:r>
          </w:p>
        </w:tc>
      </w:tr>
      <w:tr w:rsidR="002B78B7" w:rsidRPr="00264723" w14:paraId="0336E73B"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70D148" w14:textId="77777777" w:rsidR="002B78B7" w:rsidRPr="00264723" w:rsidRDefault="002B78B7" w:rsidP="00465615">
            <w:pPr>
              <w:spacing w:line="240" w:lineRule="auto"/>
              <w:jc w:val="center"/>
              <w:rPr>
                <w:sz w:val="16"/>
                <w:szCs w:val="16"/>
              </w:rPr>
            </w:pPr>
            <w:r w:rsidRPr="00264723">
              <w:rPr>
                <w:sz w:val="16"/>
                <w:szCs w:val="16"/>
              </w:rPr>
              <w:t>2.14</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1974E6" w14:textId="77777777" w:rsidR="002B78B7" w:rsidRPr="00264723" w:rsidRDefault="002B78B7" w:rsidP="00465615">
            <w:pPr>
              <w:pStyle w:val="Tekstprzypisukocowego"/>
              <w:tabs>
                <w:tab w:val="left" w:pos="175"/>
              </w:tabs>
              <w:spacing w:line="240" w:lineRule="auto"/>
              <w:rPr>
                <w:rFonts w:ascii="Times New Roman" w:hAnsi="Times New Roman"/>
                <w:sz w:val="16"/>
                <w:szCs w:val="16"/>
              </w:rPr>
            </w:pPr>
            <w:r w:rsidRPr="00264723">
              <w:rPr>
                <w:rFonts w:ascii="Times New Roman" w:hAnsi="Times New Roman"/>
                <w:sz w:val="16"/>
                <w:szCs w:val="16"/>
              </w:rPr>
              <w:t>Kolor pojazdu:</w:t>
            </w:r>
          </w:p>
          <w:p w14:paraId="45A668CE" w14:textId="77777777" w:rsidR="002B78B7" w:rsidRPr="00264723" w:rsidRDefault="002B78B7" w:rsidP="00465615">
            <w:pPr>
              <w:pStyle w:val="Tekstprzypisukocowego"/>
              <w:numPr>
                <w:ilvl w:val="0"/>
                <w:numId w:val="96"/>
              </w:numPr>
              <w:spacing w:line="240" w:lineRule="auto"/>
              <w:ind w:left="317"/>
              <w:rPr>
                <w:rFonts w:ascii="Times New Roman" w:hAnsi="Times New Roman"/>
                <w:sz w:val="16"/>
                <w:szCs w:val="16"/>
              </w:rPr>
            </w:pPr>
            <w:r w:rsidRPr="00264723">
              <w:rPr>
                <w:rFonts w:ascii="Times New Roman" w:hAnsi="Times New Roman"/>
                <w:sz w:val="16"/>
                <w:szCs w:val="16"/>
              </w:rPr>
              <w:t>nadwozie samochodu – RAL 3000;</w:t>
            </w:r>
          </w:p>
          <w:p w14:paraId="1C0F8B18" w14:textId="77777777" w:rsidR="002B78B7" w:rsidRPr="00264723" w:rsidRDefault="002B78B7" w:rsidP="00465615">
            <w:pPr>
              <w:pStyle w:val="Tekstprzypisukocowego"/>
              <w:numPr>
                <w:ilvl w:val="0"/>
                <w:numId w:val="96"/>
              </w:numPr>
              <w:spacing w:line="240" w:lineRule="auto"/>
              <w:ind w:left="317"/>
              <w:rPr>
                <w:rFonts w:ascii="Times New Roman" w:hAnsi="Times New Roman"/>
                <w:sz w:val="16"/>
                <w:szCs w:val="16"/>
              </w:rPr>
            </w:pPr>
            <w:r w:rsidRPr="00264723">
              <w:rPr>
                <w:rFonts w:ascii="Times New Roman" w:hAnsi="Times New Roman"/>
                <w:sz w:val="16"/>
                <w:szCs w:val="16"/>
              </w:rPr>
              <w:t>żaluzje skrytek w kolorze naturalnego aluminium;</w:t>
            </w:r>
          </w:p>
          <w:p w14:paraId="75BD2AE5" w14:textId="77777777" w:rsidR="002B78B7" w:rsidRPr="00264723" w:rsidRDefault="002B78B7" w:rsidP="00465615">
            <w:pPr>
              <w:pStyle w:val="Tekstprzypisukocowego"/>
              <w:numPr>
                <w:ilvl w:val="0"/>
                <w:numId w:val="96"/>
              </w:numPr>
              <w:spacing w:line="240" w:lineRule="auto"/>
              <w:ind w:left="317"/>
              <w:rPr>
                <w:rFonts w:ascii="Times New Roman" w:hAnsi="Times New Roman"/>
                <w:spacing w:val="-3"/>
                <w:sz w:val="16"/>
                <w:szCs w:val="16"/>
              </w:rPr>
            </w:pPr>
            <w:r w:rsidRPr="00264723">
              <w:rPr>
                <w:rFonts w:ascii="Times New Roman" w:hAnsi="Times New Roman"/>
                <w:sz w:val="16"/>
                <w:szCs w:val="16"/>
              </w:rPr>
              <w:t>błotniki i zderzaki – białe.</w:t>
            </w:r>
            <w:r w:rsidRPr="00264723">
              <w:rPr>
                <w:rFonts w:ascii="Times New Roman" w:hAnsi="Times New Roman"/>
                <w:b/>
                <w:sz w:val="16"/>
                <w:szCs w:val="16"/>
              </w:rPr>
              <w:t xml:space="preserve">             </w:t>
            </w:r>
          </w:p>
          <w:p w14:paraId="1B57CC8C" w14:textId="5F846901" w:rsidR="002B78B7" w:rsidRPr="00264723" w:rsidRDefault="002B78B7" w:rsidP="002B78B7">
            <w:pPr>
              <w:pStyle w:val="Tekstprzypisukocowego"/>
              <w:spacing w:line="240" w:lineRule="auto"/>
              <w:ind w:left="-43"/>
              <w:rPr>
                <w:rFonts w:ascii="Times New Roman" w:hAnsi="Times New Roman"/>
                <w:spacing w:val="-3"/>
                <w:sz w:val="16"/>
                <w:szCs w:val="16"/>
              </w:rPr>
            </w:pPr>
          </w:p>
        </w:tc>
      </w:tr>
      <w:tr w:rsidR="002B78B7" w:rsidRPr="00264723" w14:paraId="5696FC4B" w14:textId="77777777" w:rsidTr="002B78B7">
        <w:trPr>
          <w:trHeight w:val="560"/>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51754F" w14:textId="77777777" w:rsidR="002B78B7" w:rsidRPr="00264723" w:rsidRDefault="002B78B7" w:rsidP="00465615">
            <w:pPr>
              <w:spacing w:line="240" w:lineRule="auto"/>
              <w:jc w:val="center"/>
              <w:rPr>
                <w:sz w:val="16"/>
                <w:szCs w:val="16"/>
              </w:rPr>
            </w:pPr>
            <w:r w:rsidRPr="00264723">
              <w:rPr>
                <w:sz w:val="16"/>
                <w:szCs w:val="16"/>
              </w:rPr>
              <w:t>2.15</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0E3E5B" w14:textId="2F138C12" w:rsidR="002B78B7" w:rsidRPr="00264723" w:rsidRDefault="002B78B7" w:rsidP="00465615">
            <w:pPr>
              <w:pStyle w:val="Tekstprzypisukocowego"/>
              <w:tabs>
                <w:tab w:val="left" w:pos="175"/>
              </w:tabs>
              <w:spacing w:line="240" w:lineRule="auto"/>
              <w:rPr>
                <w:rFonts w:ascii="Times New Roman" w:hAnsi="Times New Roman"/>
                <w:sz w:val="16"/>
                <w:szCs w:val="16"/>
              </w:rPr>
            </w:pPr>
            <w:r w:rsidRPr="00264723">
              <w:rPr>
                <w:rFonts w:ascii="Times New Roman" w:hAnsi="Times New Roman"/>
                <w:sz w:val="16"/>
                <w:szCs w:val="16"/>
              </w:rPr>
              <w:t xml:space="preserve">Instalacja elektryczna w kabinie kierowcy wyposażona w dodatkowe gniazdo umożliwiające podłączenie ładowarek do radiotelefonów przenośnych i ładowarek latarek.  Rodzaj (typ) oraz ilość gniazd uzgadnia zamawiający z wykonawcą.  </w:t>
            </w:r>
          </w:p>
        </w:tc>
      </w:tr>
      <w:tr w:rsidR="002B78B7" w:rsidRPr="00264723" w14:paraId="6EF131B7" w14:textId="77777777" w:rsidTr="002B78B7">
        <w:trPr>
          <w:trHeight w:val="280"/>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59A0E9" w14:textId="77777777" w:rsidR="002B78B7" w:rsidRPr="00264723" w:rsidRDefault="002B78B7" w:rsidP="00465615">
            <w:pPr>
              <w:spacing w:line="240" w:lineRule="auto"/>
              <w:jc w:val="center"/>
              <w:rPr>
                <w:sz w:val="16"/>
                <w:szCs w:val="16"/>
              </w:rPr>
            </w:pPr>
            <w:r w:rsidRPr="00264723">
              <w:rPr>
                <w:sz w:val="16"/>
                <w:szCs w:val="16"/>
              </w:rPr>
              <w:t>2.16</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7EF869" w14:textId="77777777" w:rsidR="002B78B7" w:rsidRPr="00264723" w:rsidRDefault="002B78B7" w:rsidP="00465615">
            <w:pPr>
              <w:pStyle w:val="Tekstprzypisukocowego"/>
              <w:tabs>
                <w:tab w:val="left" w:pos="175"/>
              </w:tabs>
              <w:spacing w:line="240" w:lineRule="auto"/>
              <w:rPr>
                <w:rFonts w:ascii="Times New Roman" w:hAnsi="Times New Roman"/>
                <w:sz w:val="16"/>
                <w:szCs w:val="16"/>
              </w:rPr>
            </w:pPr>
            <w:r w:rsidRPr="00264723">
              <w:rPr>
                <w:rFonts w:ascii="Times New Roman" w:hAnsi="Times New Roman"/>
                <w:sz w:val="16"/>
                <w:szCs w:val="16"/>
              </w:rPr>
              <w:t xml:space="preserve">Maksymalna długość całkowita pojazdu (ze zderzakiem i wyciągarką)  nie może przekroczyć 8500 mm. </w:t>
            </w:r>
          </w:p>
        </w:tc>
      </w:tr>
      <w:tr w:rsidR="002B78B7" w:rsidRPr="00264723" w14:paraId="19B499EA"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0D3E2E" w14:textId="77777777" w:rsidR="002B78B7" w:rsidRPr="00264723" w:rsidRDefault="002B78B7" w:rsidP="00465615">
            <w:pPr>
              <w:spacing w:line="240" w:lineRule="auto"/>
              <w:jc w:val="center"/>
              <w:rPr>
                <w:sz w:val="16"/>
                <w:szCs w:val="16"/>
              </w:rPr>
            </w:pPr>
            <w:r w:rsidRPr="00264723">
              <w:rPr>
                <w:sz w:val="16"/>
                <w:szCs w:val="16"/>
              </w:rPr>
              <w:t xml:space="preserve">2.17 </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173890" w14:textId="0068F55A" w:rsidR="002B78B7" w:rsidRPr="00264723" w:rsidRDefault="002B78B7" w:rsidP="00465615">
            <w:pPr>
              <w:pStyle w:val="Tekstprzypisukocowego"/>
              <w:tabs>
                <w:tab w:val="left" w:pos="175"/>
              </w:tabs>
              <w:spacing w:line="240" w:lineRule="auto"/>
              <w:rPr>
                <w:rFonts w:ascii="Times New Roman" w:hAnsi="Times New Roman"/>
                <w:sz w:val="16"/>
                <w:szCs w:val="16"/>
              </w:rPr>
            </w:pPr>
            <w:r w:rsidRPr="00264723">
              <w:rPr>
                <w:rFonts w:ascii="Times New Roman" w:hAnsi="Times New Roman"/>
                <w:sz w:val="16"/>
                <w:szCs w:val="16"/>
              </w:rPr>
              <w:t>Silnik o zapłonie samoczynnym o mocy minimum 320 KM (235kW) , spełniający wymogi czystości spalin zgodnie z obowiązującymi w tym zakresie przepisami min. EURO 6.</w:t>
            </w:r>
          </w:p>
        </w:tc>
      </w:tr>
      <w:tr w:rsidR="002B78B7" w:rsidRPr="00264723" w14:paraId="073DD2AC"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8165C6" w14:textId="77777777" w:rsidR="002B78B7" w:rsidRPr="00264723" w:rsidRDefault="002B78B7" w:rsidP="00465615">
            <w:pPr>
              <w:spacing w:line="240" w:lineRule="auto"/>
              <w:jc w:val="center"/>
              <w:rPr>
                <w:sz w:val="16"/>
                <w:szCs w:val="16"/>
              </w:rPr>
            </w:pPr>
            <w:r w:rsidRPr="00264723">
              <w:rPr>
                <w:sz w:val="16"/>
                <w:szCs w:val="16"/>
              </w:rPr>
              <w:t>2.18</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2A2682" w14:textId="77777777" w:rsidR="002B78B7" w:rsidRPr="00264723" w:rsidRDefault="002B78B7" w:rsidP="00465615">
            <w:pPr>
              <w:pStyle w:val="Tekstprzypisukocowego"/>
              <w:tabs>
                <w:tab w:val="left" w:pos="175"/>
              </w:tabs>
              <w:spacing w:line="240" w:lineRule="auto"/>
              <w:rPr>
                <w:rFonts w:ascii="Times New Roman" w:hAnsi="Times New Roman"/>
                <w:sz w:val="16"/>
                <w:szCs w:val="16"/>
              </w:rPr>
            </w:pPr>
            <w:r w:rsidRPr="00264723">
              <w:rPr>
                <w:rFonts w:ascii="Times New Roman" w:hAnsi="Times New Roman"/>
                <w:sz w:val="16"/>
                <w:szCs w:val="16"/>
              </w:rPr>
              <w:t>Kabina wyposażona w:</w:t>
            </w:r>
          </w:p>
          <w:p w14:paraId="4F14314D" w14:textId="77777777" w:rsidR="002B78B7" w:rsidRPr="00264723" w:rsidRDefault="002B78B7" w:rsidP="00465615">
            <w:pPr>
              <w:pStyle w:val="Tekstprzypisukocowego"/>
              <w:numPr>
                <w:ilvl w:val="0"/>
                <w:numId w:val="97"/>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indywidualne oświetlenie nad siedzeniem dowódcy;</w:t>
            </w:r>
          </w:p>
          <w:p w14:paraId="54B43C46" w14:textId="77777777" w:rsidR="002B78B7" w:rsidRPr="00264723" w:rsidRDefault="002B78B7" w:rsidP="00465615">
            <w:pPr>
              <w:pStyle w:val="Tekstprzypisukocowego"/>
              <w:numPr>
                <w:ilvl w:val="0"/>
                <w:numId w:val="97"/>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niezależny układ ogrzewania i wentylacji umożliwiający ogrzewanie kabiny przy wyłączonym silniku;</w:t>
            </w:r>
          </w:p>
          <w:p w14:paraId="21793973" w14:textId="77777777" w:rsidR="002B78B7" w:rsidRPr="00264723" w:rsidRDefault="002B78B7" w:rsidP="00465615">
            <w:pPr>
              <w:pStyle w:val="Tekstprzypisukocowego"/>
              <w:numPr>
                <w:ilvl w:val="0"/>
                <w:numId w:val="97"/>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klimatyzacja;</w:t>
            </w:r>
          </w:p>
          <w:p w14:paraId="429DB975" w14:textId="77777777" w:rsidR="002B78B7" w:rsidRPr="00264723" w:rsidRDefault="002B78B7" w:rsidP="00465615">
            <w:pPr>
              <w:pStyle w:val="Tekstprzypisukocowego"/>
              <w:numPr>
                <w:ilvl w:val="0"/>
                <w:numId w:val="97"/>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wywietrznik dachowy;</w:t>
            </w:r>
          </w:p>
          <w:p w14:paraId="37E09EB0" w14:textId="77777777" w:rsidR="002B78B7" w:rsidRPr="00264723" w:rsidRDefault="002B78B7" w:rsidP="00465615">
            <w:pPr>
              <w:pStyle w:val="Tekstprzypisukocowego"/>
              <w:numPr>
                <w:ilvl w:val="0"/>
                <w:numId w:val="97"/>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zewnętrzną osłonę przeciwsłoneczną;</w:t>
            </w:r>
          </w:p>
          <w:p w14:paraId="3F348FF8" w14:textId="77777777" w:rsidR="002B78B7" w:rsidRPr="00264723" w:rsidRDefault="002B78B7" w:rsidP="00465615">
            <w:pPr>
              <w:pStyle w:val="Tekstprzypisukocowego"/>
              <w:numPr>
                <w:ilvl w:val="0"/>
                <w:numId w:val="97"/>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elektrycznie regulowane i podgrzewane lusterka główne po stronie kierowcy i dowódcy;</w:t>
            </w:r>
          </w:p>
          <w:p w14:paraId="5E83E240" w14:textId="77777777" w:rsidR="002B78B7" w:rsidRPr="00264723" w:rsidRDefault="002B78B7" w:rsidP="00465615">
            <w:pPr>
              <w:pStyle w:val="Tekstprzypisukocowego"/>
              <w:numPr>
                <w:ilvl w:val="0"/>
                <w:numId w:val="97"/>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 xml:space="preserve">lusterko </w:t>
            </w:r>
            <w:proofErr w:type="spellStart"/>
            <w:r w:rsidRPr="00264723">
              <w:rPr>
                <w:rFonts w:ascii="Times New Roman" w:hAnsi="Times New Roman"/>
                <w:sz w:val="16"/>
                <w:szCs w:val="16"/>
              </w:rPr>
              <w:t>rampowe</w:t>
            </w:r>
            <w:proofErr w:type="spellEnd"/>
            <w:r w:rsidRPr="00264723">
              <w:rPr>
                <w:rFonts w:ascii="Times New Roman" w:hAnsi="Times New Roman"/>
                <w:sz w:val="16"/>
                <w:szCs w:val="16"/>
              </w:rPr>
              <w:t xml:space="preserve"> – krawężnikowe z prawej strony;</w:t>
            </w:r>
          </w:p>
          <w:p w14:paraId="048BA432" w14:textId="77777777" w:rsidR="002B78B7" w:rsidRPr="00264723" w:rsidRDefault="002B78B7" w:rsidP="00465615">
            <w:pPr>
              <w:pStyle w:val="Tekstprzypisukocowego"/>
              <w:numPr>
                <w:ilvl w:val="0"/>
                <w:numId w:val="97"/>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 xml:space="preserve">lusterko </w:t>
            </w:r>
            <w:proofErr w:type="spellStart"/>
            <w:r w:rsidRPr="00264723">
              <w:rPr>
                <w:rFonts w:ascii="Times New Roman" w:hAnsi="Times New Roman"/>
                <w:sz w:val="16"/>
                <w:szCs w:val="16"/>
              </w:rPr>
              <w:t>rampowe</w:t>
            </w:r>
            <w:proofErr w:type="spellEnd"/>
            <w:r w:rsidRPr="00264723">
              <w:rPr>
                <w:rFonts w:ascii="Times New Roman" w:hAnsi="Times New Roman"/>
                <w:sz w:val="16"/>
                <w:szCs w:val="16"/>
              </w:rPr>
              <w:t xml:space="preserve"> - dojazdowe przednie;</w:t>
            </w:r>
          </w:p>
          <w:p w14:paraId="7C26B7B3" w14:textId="77777777" w:rsidR="002B78B7" w:rsidRPr="00264723" w:rsidRDefault="002B78B7" w:rsidP="00465615">
            <w:pPr>
              <w:pStyle w:val="Tekstprzypisukocowego"/>
              <w:numPr>
                <w:ilvl w:val="0"/>
                <w:numId w:val="97"/>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elektrycznie sterowane szyby po stronie dowódcy i kierowcy;</w:t>
            </w:r>
          </w:p>
          <w:p w14:paraId="74624E4D" w14:textId="77777777" w:rsidR="002B78B7" w:rsidRPr="00264723" w:rsidRDefault="002B78B7" w:rsidP="00465615">
            <w:pPr>
              <w:pStyle w:val="Tekstprzypisukocowego"/>
              <w:numPr>
                <w:ilvl w:val="0"/>
                <w:numId w:val="97"/>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stojak na hełmy kierowcy oraz dowódcy w przedniej części kabiny (wykonany wedle sugestii zamawiającego);</w:t>
            </w:r>
          </w:p>
          <w:p w14:paraId="7A62DEF9" w14:textId="77777777" w:rsidR="002B78B7" w:rsidRPr="00264723" w:rsidRDefault="002B78B7" w:rsidP="00465615">
            <w:pPr>
              <w:pStyle w:val="Tekstprzypisukocowego"/>
              <w:numPr>
                <w:ilvl w:val="0"/>
                <w:numId w:val="97"/>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półka na radiotelefony oraz latarki wraz z ładowarkami</w:t>
            </w:r>
          </w:p>
          <w:p w14:paraId="3E10F22A" w14:textId="77777777" w:rsidR="002B78B7" w:rsidRPr="00264723" w:rsidRDefault="002B78B7" w:rsidP="00465615">
            <w:pPr>
              <w:pStyle w:val="Tekstprzypisukocowego"/>
              <w:numPr>
                <w:ilvl w:val="0"/>
                <w:numId w:val="97"/>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schowek na dokumenty</w:t>
            </w:r>
          </w:p>
          <w:p w14:paraId="2B270AE7" w14:textId="77777777" w:rsidR="002B78B7" w:rsidRPr="00264723" w:rsidRDefault="002B78B7" w:rsidP="00465615">
            <w:pPr>
              <w:pStyle w:val="Tekstprzypisukocowego"/>
              <w:numPr>
                <w:ilvl w:val="0"/>
                <w:numId w:val="97"/>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półka na hełmy dla załogi w tylnej części kabiny;</w:t>
            </w:r>
          </w:p>
          <w:p w14:paraId="13DA0B00" w14:textId="77777777" w:rsidR="002B78B7" w:rsidRPr="00264723" w:rsidRDefault="002B78B7" w:rsidP="00465615">
            <w:pPr>
              <w:pStyle w:val="Tekstprzypisukocowego"/>
              <w:numPr>
                <w:ilvl w:val="0"/>
                <w:numId w:val="97"/>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uchwyt do trzymania w tylnej części kabiny;</w:t>
            </w:r>
          </w:p>
          <w:p w14:paraId="2EE4B2A1" w14:textId="77777777" w:rsidR="002B78B7" w:rsidRPr="00264723" w:rsidRDefault="002B78B7" w:rsidP="00465615">
            <w:pPr>
              <w:pStyle w:val="Tekstprzypisukocowego"/>
              <w:numPr>
                <w:ilvl w:val="0"/>
                <w:numId w:val="97"/>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schowek pod siedziskami w tylnej części kabiny;</w:t>
            </w:r>
          </w:p>
          <w:p w14:paraId="16A583BD" w14:textId="77777777" w:rsidR="002B78B7" w:rsidRPr="00264723" w:rsidRDefault="002B78B7" w:rsidP="00465615">
            <w:pPr>
              <w:pStyle w:val="Tekstprzypisukocowego"/>
              <w:numPr>
                <w:ilvl w:val="0"/>
                <w:numId w:val="97"/>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radio samochodowe;</w:t>
            </w:r>
          </w:p>
          <w:p w14:paraId="66BB9471" w14:textId="77777777" w:rsidR="002B78B7" w:rsidRPr="00264723" w:rsidRDefault="002B78B7" w:rsidP="00465615">
            <w:pPr>
              <w:pStyle w:val="Tekstprzypisukocowego"/>
              <w:numPr>
                <w:ilvl w:val="0"/>
                <w:numId w:val="97"/>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Tablet multimedialny o przekątnej minimum 10.1’, modemem LTE, pamięcią min 32GB oraz pamięcią RAM min 3GB wraz z uchwytem</w:t>
            </w:r>
          </w:p>
          <w:p w14:paraId="453AA863" w14:textId="77777777" w:rsidR="002B78B7" w:rsidRPr="00264723" w:rsidRDefault="002B78B7" w:rsidP="00465615">
            <w:pPr>
              <w:pStyle w:val="Tekstprzypisukocowego"/>
              <w:numPr>
                <w:ilvl w:val="0"/>
                <w:numId w:val="97"/>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Kamera samochodowa z możliwością nagrywania drogi.</w:t>
            </w:r>
          </w:p>
          <w:p w14:paraId="765AC909" w14:textId="77777777" w:rsidR="002B78B7" w:rsidRPr="00264723" w:rsidRDefault="002B78B7" w:rsidP="00465615">
            <w:pPr>
              <w:pStyle w:val="Tekstprzypisukocowego"/>
              <w:numPr>
                <w:ilvl w:val="0"/>
                <w:numId w:val="97"/>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reflektor ręczny szperacz do oświetlania numerów budynków;</w:t>
            </w:r>
          </w:p>
          <w:p w14:paraId="13DF4DC4" w14:textId="77777777" w:rsidR="002B78B7" w:rsidRPr="00264723" w:rsidRDefault="002B78B7" w:rsidP="00465615">
            <w:pPr>
              <w:pStyle w:val="Tekstprzypisukocowego"/>
              <w:numPr>
                <w:ilvl w:val="0"/>
                <w:numId w:val="97"/>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 xml:space="preserve">reflektor </w:t>
            </w:r>
            <w:proofErr w:type="spellStart"/>
            <w:r w:rsidRPr="00264723">
              <w:rPr>
                <w:rFonts w:ascii="Times New Roman" w:hAnsi="Times New Roman"/>
                <w:sz w:val="16"/>
                <w:szCs w:val="16"/>
              </w:rPr>
              <w:t>pogorzeliskowy</w:t>
            </w:r>
            <w:proofErr w:type="spellEnd"/>
            <w:r w:rsidRPr="00264723">
              <w:rPr>
                <w:rFonts w:ascii="Times New Roman" w:hAnsi="Times New Roman"/>
                <w:sz w:val="16"/>
                <w:szCs w:val="16"/>
              </w:rPr>
              <w:t>;</w:t>
            </w:r>
          </w:p>
          <w:p w14:paraId="78B71677" w14:textId="77777777" w:rsidR="002B78B7" w:rsidRPr="00264723" w:rsidRDefault="002B78B7" w:rsidP="00465615">
            <w:pPr>
              <w:pStyle w:val="Tekstprzypisukocowego"/>
              <w:numPr>
                <w:ilvl w:val="0"/>
                <w:numId w:val="97"/>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z przodu kabiny 4 sztuki halogenów dalekosiężnych montowanych na dodatkowej belce z przodu pojazdu;</w:t>
            </w:r>
          </w:p>
          <w:p w14:paraId="22E5D143" w14:textId="258BF7D1" w:rsidR="002B78B7" w:rsidRPr="002B78B7" w:rsidRDefault="002B78B7" w:rsidP="002B78B7">
            <w:pPr>
              <w:pStyle w:val="Tekstprzypisukocowego"/>
              <w:numPr>
                <w:ilvl w:val="0"/>
                <w:numId w:val="97"/>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dodatkowa lampa  LED  do oświetlania wyciągarki.</w:t>
            </w:r>
          </w:p>
        </w:tc>
      </w:tr>
      <w:tr w:rsidR="002B78B7" w:rsidRPr="00264723" w14:paraId="4D0A6BFC"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C7D005" w14:textId="77777777" w:rsidR="002B78B7" w:rsidRPr="00264723" w:rsidRDefault="002B78B7" w:rsidP="00465615">
            <w:pPr>
              <w:spacing w:line="240" w:lineRule="auto"/>
              <w:jc w:val="center"/>
              <w:rPr>
                <w:sz w:val="16"/>
                <w:szCs w:val="16"/>
              </w:rPr>
            </w:pPr>
            <w:r w:rsidRPr="00264723">
              <w:rPr>
                <w:sz w:val="16"/>
                <w:szCs w:val="16"/>
              </w:rPr>
              <w:lastRenderedPageBreak/>
              <w:t>2.19</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845138" w14:textId="77777777" w:rsidR="002B78B7" w:rsidRPr="00264723" w:rsidRDefault="002B78B7" w:rsidP="00465615">
            <w:pPr>
              <w:pStyle w:val="Tekstprzypisukocowego"/>
              <w:tabs>
                <w:tab w:val="left" w:pos="175"/>
              </w:tabs>
              <w:spacing w:line="240" w:lineRule="auto"/>
              <w:rPr>
                <w:rFonts w:ascii="Times New Roman" w:hAnsi="Times New Roman"/>
                <w:sz w:val="16"/>
                <w:szCs w:val="16"/>
              </w:rPr>
            </w:pPr>
            <w:r w:rsidRPr="00264723">
              <w:rPr>
                <w:rFonts w:ascii="Times New Roman" w:hAnsi="Times New Roman"/>
                <w:sz w:val="16"/>
                <w:szCs w:val="16"/>
              </w:rPr>
              <w:t>Urządzenia kontrolne w kabinie kierowcy:</w:t>
            </w:r>
          </w:p>
          <w:p w14:paraId="3C2C9F6B" w14:textId="77777777" w:rsidR="002B78B7" w:rsidRPr="00264723" w:rsidRDefault="002B78B7" w:rsidP="00465615">
            <w:pPr>
              <w:pStyle w:val="Tekstprzypisukocowego"/>
              <w:numPr>
                <w:ilvl w:val="0"/>
                <w:numId w:val="98"/>
              </w:numPr>
              <w:spacing w:line="240" w:lineRule="auto"/>
              <w:ind w:left="317"/>
              <w:rPr>
                <w:rFonts w:ascii="Times New Roman" w:hAnsi="Times New Roman"/>
                <w:sz w:val="16"/>
                <w:szCs w:val="16"/>
              </w:rPr>
            </w:pPr>
            <w:r w:rsidRPr="00264723">
              <w:rPr>
                <w:rFonts w:ascii="Times New Roman" w:hAnsi="Times New Roman"/>
                <w:sz w:val="16"/>
                <w:szCs w:val="16"/>
              </w:rPr>
              <w:t>sygnalizacja otwarcia żaluzji, skrytek i podestów;</w:t>
            </w:r>
          </w:p>
          <w:p w14:paraId="16ECB00E" w14:textId="77777777" w:rsidR="002B78B7" w:rsidRPr="00264723" w:rsidRDefault="002B78B7" w:rsidP="00465615">
            <w:pPr>
              <w:pStyle w:val="Tekstprzypisukocowego"/>
              <w:numPr>
                <w:ilvl w:val="0"/>
                <w:numId w:val="98"/>
              </w:numPr>
              <w:spacing w:line="240" w:lineRule="auto"/>
              <w:ind w:left="317"/>
              <w:rPr>
                <w:rFonts w:ascii="Times New Roman" w:hAnsi="Times New Roman"/>
                <w:sz w:val="16"/>
                <w:szCs w:val="16"/>
              </w:rPr>
            </w:pPr>
            <w:r w:rsidRPr="00264723">
              <w:rPr>
                <w:rFonts w:ascii="Times New Roman" w:hAnsi="Times New Roman"/>
                <w:sz w:val="16"/>
                <w:szCs w:val="16"/>
              </w:rPr>
              <w:t>sygnalizacja załączonego gniazda ładowania;</w:t>
            </w:r>
          </w:p>
          <w:p w14:paraId="112AB6F2" w14:textId="77777777" w:rsidR="002B78B7" w:rsidRPr="00264723" w:rsidRDefault="002B78B7" w:rsidP="00465615">
            <w:pPr>
              <w:pStyle w:val="Tekstprzypisukocowego"/>
              <w:numPr>
                <w:ilvl w:val="0"/>
                <w:numId w:val="98"/>
              </w:numPr>
              <w:spacing w:line="240" w:lineRule="auto"/>
              <w:ind w:left="317"/>
              <w:rPr>
                <w:rFonts w:ascii="Times New Roman" w:hAnsi="Times New Roman"/>
                <w:sz w:val="16"/>
                <w:szCs w:val="16"/>
              </w:rPr>
            </w:pPr>
            <w:r w:rsidRPr="00264723">
              <w:rPr>
                <w:rFonts w:ascii="Times New Roman" w:hAnsi="Times New Roman"/>
                <w:sz w:val="16"/>
                <w:szCs w:val="16"/>
              </w:rPr>
              <w:t>główny wyłącznik oświetlenia skrytek;</w:t>
            </w:r>
          </w:p>
          <w:p w14:paraId="2EB91BAF" w14:textId="77777777" w:rsidR="002B78B7" w:rsidRPr="00264723" w:rsidRDefault="002B78B7" w:rsidP="00465615">
            <w:pPr>
              <w:pStyle w:val="Tekstprzypisukocowego"/>
              <w:numPr>
                <w:ilvl w:val="0"/>
                <w:numId w:val="98"/>
              </w:numPr>
              <w:spacing w:line="240" w:lineRule="auto"/>
              <w:ind w:left="317"/>
              <w:rPr>
                <w:rFonts w:ascii="Times New Roman" w:hAnsi="Times New Roman"/>
                <w:sz w:val="16"/>
                <w:szCs w:val="16"/>
              </w:rPr>
            </w:pPr>
            <w:r w:rsidRPr="00264723">
              <w:rPr>
                <w:rFonts w:ascii="Times New Roman" w:hAnsi="Times New Roman"/>
                <w:sz w:val="16"/>
                <w:szCs w:val="16"/>
              </w:rPr>
              <w:t>sterowanie zraszaczami;</w:t>
            </w:r>
          </w:p>
          <w:p w14:paraId="0E67E424" w14:textId="77777777" w:rsidR="002B78B7" w:rsidRPr="00264723" w:rsidRDefault="002B78B7" w:rsidP="00465615">
            <w:pPr>
              <w:pStyle w:val="Tekstprzypisukocowego"/>
              <w:numPr>
                <w:ilvl w:val="0"/>
                <w:numId w:val="98"/>
              </w:numPr>
              <w:spacing w:line="240" w:lineRule="auto"/>
              <w:ind w:left="317"/>
              <w:rPr>
                <w:rFonts w:ascii="Times New Roman" w:hAnsi="Times New Roman"/>
                <w:sz w:val="16"/>
                <w:szCs w:val="16"/>
              </w:rPr>
            </w:pPr>
            <w:r w:rsidRPr="00264723">
              <w:rPr>
                <w:rFonts w:ascii="Times New Roman" w:hAnsi="Times New Roman"/>
                <w:sz w:val="16"/>
                <w:szCs w:val="16"/>
              </w:rPr>
              <w:t>sterowanie niezależnym ogrzewaniem kabiny i przedziału pracy autopompy;</w:t>
            </w:r>
          </w:p>
          <w:p w14:paraId="42A7EB35" w14:textId="77777777" w:rsidR="002B78B7" w:rsidRPr="00264723" w:rsidRDefault="002B78B7" w:rsidP="00465615">
            <w:pPr>
              <w:pStyle w:val="Tekstprzypisukocowego"/>
              <w:numPr>
                <w:ilvl w:val="0"/>
                <w:numId w:val="98"/>
              </w:numPr>
              <w:spacing w:line="240" w:lineRule="auto"/>
              <w:ind w:left="317"/>
              <w:rPr>
                <w:rFonts w:ascii="Times New Roman" w:hAnsi="Times New Roman"/>
                <w:sz w:val="16"/>
                <w:szCs w:val="16"/>
              </w:rPr>
            </w:pPr>
            <w:r w:rsidRPr="00264723">
              <w:rPr>
                <w:rFonts w:ascii="Times New Roman" w:hAnsi="Times New Roman"/>
                <w:sz w:val="16"/>
                <w:szCs w:val="16"/>
              </w:rPr>
              <w:t>wskaźniki poziomu wody i środka pianotwórczego w zbiornikach;</w:t>
            </w:r>
          </w:p>
          <w:p w14:paraId="3DFEBE55" w14:textId="77777777" w:rsidR="002B78B7" w:rsidRPr="00264723" w:rsidRDefault="002B78B7" w:rsidP="00465615">
            <w:pPr>
              <w:pStyle w:val="Tekstprzypisukocowego"/>
              <w:numPr>
                <w:ilvl w:val="0"/>
                <w:numId w:val="98"/>
              </w:numPr>
              <w:spacing w:line="240" w:lineRule="auto"/>
              <w:ind w:left="317"/>
              <w:rPr>
                <w:rFonts w:ascii="Times New Roman" w:hAnsi="Times New Roman"/>
                <w:sz w:val="16"/>
                <w:szCs w:val="16"/>
              </w:rPr>
            </w:pPr>
            <w:r w:rsidRPr="00264723">
              <w:rPr>
                <w:rFonts w:ascii="Times New Roman" w:hAnsi="Times New Roman"/>
                <w:sz w:val="16"/>
                <w:szCs w:val="16"/>
              </w:rPr>
              <w:t>wskaźnik niskiego ciśnienia.</w:t>
            </w:r>
          </w:p>
          <w:p w14:paraId="3EF71796" w14:textId="7601CC12" w:rsidR="002B78B7" w:rsidRPr="00264723" w:rsidRDefault="002B78B7" w:rsidP="00465615">
            <w:pPr>
              <w:pStyle w:val="Tekstprzypisukocowego"/>
              <w:spacing w:line="240" w:lineRule="auto"/>
              <w:ind w:left="317"/>
              <w:rPr>
                <w:rFonts w:ascii="Times New Roman" w:hAnsi="Times New Roman"/>
                <w:sz w:val="16"/>
                <w:szCs w:val="16"/>
              </w:rPr>
            </w:pPr>
          </w:p>
        </w:tc>
      </w:tr>
      <w:tr w:rsidR="002B78B7" w:rsidRPr="00264723" w14:paraId="1BB6C575"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DD8827" w14:textId="77777777" w:rsidR="002B78B7" w:rsidRPr="00264723" w:rsidRDefault="002B78B7" w:rsidP="00465615">
            <w:pPr>
              <w:spacing w:line="240" w:lineRule="auto"/>
              <w:jc w:val="center"/>
              <w:rPr>
                <w:sz w:val="16"/>
                <w:szCs w:val="16"/>
              </w:rPr>
            </w:pPr>
            <w:r w:rsidRPr="00264723">
              <w:rPr>
                <w:sz w:val="16"/>
                <w:szCs w:val="16"/>
              </w:rPr>
              <w:t xml:space="preserve">2.20 </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0C9000" w14:textId="77777777" w:rsidR="002B78B7" w:rsidRPr="00264723" w:rsidRDefault="002B78B7" w:rsidP="00465615">
            <w:pPr>
              <w:pStyle w:val="Tekstprzypisukocowego"/>
              <w:tabs>
                <w:tab w:val="left" w:pos="175"/>
              </w:tabs>
              <w:spacing w:line="240" w:lineRule="auto"/>
              <w:rPr>
                <w:rFonts w:ascii="Times New Roman" w:hAnsi="Times New Roman"/>
                <w:sz w:val="16"/>
                <w:szCs w:val="16"/>
              </w:rPr>
            </w:pPr>
            <w:r w:rsidRPr="00264723">
              <w:rPr>
                <w:rFonts w:ascii="Times New Roman" w:hAnsi="Times New Roman"/>
                <w:sz w:val="16"/>
                <w:szCs w:val="16"/>
              </w:rPr>
              <w:t>Wyprowadzone złącze zewnętrzne instalacji pneumatycznej.</w:t>
            </w:r>
          </w:p>
          <w:p w14:paraId="04BCFF56" w14:textId="70D89D04" w:rsidR="002B78B7" w:rsidRPr="00264723" w:rsidRDefault="002B78B7" w:rsidP="00465615">
            <w:pPr>
              <w:pStyle w:val="Tekstprzypisukocowego"/>
              <w:tabs>
                <w:tab w:val="left" w:pos="175"/>
              </w:tabs>
              <w:spacing w:line="240" w:lineRule="auto"/>
              <w:rPr>
                <w:rFonts w:ascii="Times New Roman" w:hAnsi="Times New Roman"/>
                <w:sz w:val="16"/>
                <w:szCs w:val="16"/>
              </w:rPr>
            </w:pPr>
          </w:p>
        </w:tc>
      </w:tr>
      <w:tr w:rsidR="002B78B7" w:rsidRPr="00264723" w14:paraId="5E6C3FA7"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C1D8F8" w14:textId="77777777" w:rsidR="002B78B7" w:rsidRPr="00264723" w:rsidRDefault="002B78B7" w:rsidP="00465615">
            <w:pPr>
              <w:spacing w:line="240" w:lineRule="auto"/>
              <w:jc w:val="center"/>
              <w:rPr>
                <w:sz w:val="16"/>
                <w:szCs w:val="16"/>
              </w:rPr>
            </w:pPr>
            <w:r w:rsidRPr="00264723">
              <w:rPr>
                <w:sz w:val="16"/>
                <w:szCs w:val="16"/>
              </w:rPr>
              <w:t>2.21</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B70BC0" w14:textId="77777777" w:rsidR="002B78B7" w:rsidRPr="00264723" w:rsidRDefault="002B78B7" w:rsidP="00465615">
            <w:pPr>
              <w:pStyle w:val="Tekstprzypisukocowego"/>
              <w:tabs>
                <w:tab w:val="left" w:pos="175"/>
              </w:tabs>
              <w:spacing w:line="240" w:lineRule="auto"/>
              <w:rPr>
                <w:rFonts w:ascii="Times New Roman" w:hAnsi="Times New Roman"/>
                <w:sz w:val="16"/>
                <w:szCs w:val="16"/>
              </w:rPr>
            </w:pPr>
            <w:r w:rsidRPr="00264723">
              <w:rPr>
                <w:rFonts w:ascii="Times New Roman" w:hAnsi="Times New Roman"/>
                <w:sz w:val="16"/>
                <w:szCs w:val="16"/>
              </w:rPr>
              <w:t>Pojazd wyposażony w sygnalizację świetlną i dźwiękową włączonego biegu wstecznego – jako sygnalizację dopuszcza się światło cofania.</w:t>
            </w:r>
          </w:p>
          <w:p w14:paraId="20AD762A" w14:textId="19FD190F" w:rsidR="002B78B7" w:rsidRPr="00264723" w:rsidRDefault="002B78B7" w:rsidP="00465615">
            <w:pPr>
              <w:pStyle w:val="Tekstprzypisukocowego"/>
              <w:tabs>
                <w:tab w:val="left" w:pos="175"/>
              </w:tabs>
              <w:spacing w:line="240" w:lineRule="auto"/>
              <w:rPr>
                <w:rFonts w:ascii="Times New Roman" w:hAnsi="Times New Roman"/>
                <w:sz w:val="16"/>
                <w:szCs w:val="16"/>
              </w:rPr>
            </w:pPr>
          </w:p>
        </w:tc>
      </w:tr>
      <w:tr w:rsidR="002B78B7" w:rsidRPr="00264723" w14:paraId="7D23A930"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D2DE67" w14:textId="77777777" w:rsidR="002B78B7" w:rsidRPr="00264723" w:rsidRDefault="002B78B7" w:rsidP="00465615">
            <w:pPr>
              <w:spacing w:line="240" w:lineRule="auto"/>
              <w:jc w:val="center"/>
              <w:rPr>
                <w:sz w:val="16"/>
                <w:szCs w:val="16"/>
              </w:rPr>
            </w:pPr>
            <w:r w:rsidRPr="00264723">
              <w:rPr>
                <w:sz w:val="16"/>
                <w:szCs w:val="16"/>
              </w:rPr>
              <w:t>2.22</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3DD761" w14:textId="77777777" w:rsidR="002B78B7" w:rsidRPr="00264723" w:rsidRDefault="002B78B7" w:rsidP="00465615">
            <w:pPr>
              <w:pStyle w:val="Tekstprzypisukocowego"/>
              <w:tabs>
                <w:tab w:val="left" w:pos="175"/>
              </w:tabs>
              <w:spacing w:line="240" w:lineRule="auto"/>
              <w:rPr>
                <w:rFonts w:ascii="Times New Roman" w:hAnsi="Times New Roman"/>
                <w:sz w:val="16"/>
                <w:szCs w:val="16"/>
              </w:rPr>
            </w:pPr>
            <w:r w:rsidRPr="00264723">
              <w:rPr>
                <w:rFonts w:ascii="Times New Roman" w:hAnsi="Times New Roman"/>
                <w:sz w:val="16"/>
                <w:szCs w:val="16"/>
              </w:rPr>
              <w:t>Wszelkie funkcje wszystkich układów i urządzeń pojazdu zachowują swoje właściwości w temp. od  – 25°C do + 50°C.</w:t>
            </w:r>
          </w:p>
          <w:p w14:paraId="29AB1579" w14:textId="124A7A2D" w:rsidR="002B78B7" w:rsidRPr="00264723" w:rsidRDefault="002B78B7" w:rsidP="00465615">
            <w:pPr>
              <w:pStyle w:val="Tekstprzypisukocowego"/>
              <w:tabs>
                <w:tab w:val="left" w:pos="175"/>
              </w:tabs>
              <w:spacing w:line="240" w:lineRule="auto"/>
              <w:rPr>
                <w:rFonts w:ascii="Times New Roman" w:hAnsi="Times New Roman"/>
                <w:sz w:val="16"/>
                <w:szCs w:val="16"/>
              </w:rPr>
            </w:pPr>
          </w:p>
        </w:tc>
      </w:tr>
      <w:tr w:rsidR="002B78B7" w:rsidRPr="00264723" w14:paraId="63170727"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1E8FF8" w14:textId="77777777" w:rsidR="002B78B7" w:rsidRPr="00264723" w:rsidRDefault="002B78B7" w:rsidP="00465615">
            <w:pPr>
              <w:spacing w:line="240" w:lineRule="auto"/>
              <w:jc w:val="center"/>
              <w:rPr>
                <w:sz w:val="16"/>
                <w:szCs w:val="16"/>
              </w:rPr>
            </w:pPr>
            <w:r w:rsidRPr="00264723">
              <w:rPr>
                <w:sz w:val="16"/>
                <w:szCs w:val="16"/>
              </w:rPr>
              <w:t>2.23</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1D0A02" w14:textId="77777777" w:rsidR="002B78B7" w:rsidRPr="00264723" w:rsidRDefault="002B78B7" w:rsidP="00465615">
            <w:pPr>
              <w:pStyle w:val="Tekstprzypisukocowego"/>
              <w:tabs>
                <w:tab w:val="left" w:pos="175"/>
              </w:tabs>
              <w:spacing w:line="240" w:lineRule="auto"/>
              <w:rPr>
                <w:rFonts w:ascii="Times New Roman" w:hAnsi="Times New Roman"/>
                <w:sz w:val="16"/>
                <w:szCs w:val="16"/>
              </w:rPr>
            </w:pPr>
            <w:r w:rsidRPr="00264723">
              <w:rPr>
                <w:rFonts w:ascii="Times New Roman" w:hAnsi="Times New Roman"/>
                <w:sz w:val="16"/>
                <w:szCs w:val="16"/>
              </w:rPr>
              <w:t>Podstawowa obsługa silnika możliwa bez podnoszenia kabiny.</w:t>
            </w:r>
          </w:p>
          <w:p w14:paraId="1B860EEA" w14:textId="357C8592" w:rsidR="002B78B7" w:rsidRPr="00264723" w:rsidRDefault="002B78B7" w:rsidP="00465615">
            <w:pPr>
              <w:pStyle w:val="Tekstprzypisukocowego"/>
              <w:tabs>
                <w:tab w:val="left" w:pos="175"/>
              </w:tabs>
              <w:spacing w:line="240" w:lineRule="auto"/>
              <w:rPr>
                <w:rFonts w:ascii="Times New Roman" w:hAnsi="Times New Roman"/>
                <w:sz w:val="16"/>
                <w:szCs w:val="16"/>
              </w:rPr>
            </w:pPr>
          </w:p>
        </w:tc>
      </w:tr>
      <w:tr w:rsidR="002B78B7" w:rsidRPr="00264723" w14:paraId="3838EADD"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7A5267" w14:textId="77777777" w:rsidR="002B78B7" w:rsidRPr="00264723" w:rsidRDefault="002B78B7" w:rsidP="00465615">
            <w:pPr>
              <w:spacing w:line="240" w:lineRule="auto"/>
              <w:jc w:val="center"/>
              <w:rPr>
                <w:sz w:val="16"/>
                <w:szCs w:val="16"/>
              </w:rPr>
            </w:pPr>
            <w:r w:rsidRPr="00264723">
              <w:rPr>
                <w:sz w:val="16"/>
                <w:szCs w:val="16"/>
              </w:rPr>
              <w:t>2.24</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B7F283" w14:textId="77777777" w:rsidR="002B78B7" w:rsidRPr="00264723" w:rsidRDefault="002B78B7" w:rsidP="00465615">
            <w:pPr>
              <w:pStyle w:val="Tekstprzypisukocowego"/>
              <w:tabs>
                <w:tab w:val="left" w:pos="175"/>
              </w:tabs>
              <w:spacing w:line="240" w:lineRule="auto"/>
              <w:rPr>
                <w:rFonts w:ascii="Times New Roman" w:hAnsi="Times New Roman"/>
                <w:sz w:val="16"/>
                <w:szCs w:val="16"/>
              </w:rPr>
            </w:pPr>
            <w:r w:rsidRPr="00264723">
              <w:rPr>
                <w:rFonts w:ascii="Times New Roman" w:hAnsi="Times New Roman"/>
                <w:sz w:val="16"/>
                <w:szCs w:val="16"/>
              </w:rPr>
              <w:t>Pojazd wyposażony w:</w:t>
            </w:r>
          </w:p>
          <w:p w14:paraId="6BDF7529" w14:textId="77777777" w:rsidR="002B78B7" w:rsidRPr="00264723" w:rsidRDefault="002B78B7" w:rsidP="00465615">
            <w:pPr>
              <w:pStyle w:val="Tekstprzypisukocowego"/>
              <w:numPr>
                <w:ilvl w:val="0"/>
                <w:numId w:val="99"/>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 xml:space="preserve">zaczep holowniczy z tyłu pojazdu dodatkowo wyposażony w możliwość ciągnięcia przyczepy; </w:t>
            </w:r>
          </w:p>
          <w:p w14:paraId="4866A644" w14:textId="77777777" w:rsidR="002B78B7" w:rsidRPr="00264723" w:rsidRDefault="002B78B7" w:rsidP="00465615">
            <w:pPr>
              <w:pStyle w:val="Tekstprzypisukocowego"/>
              <w:numPr>
                <w:ilvl w:val="0"/>
                <w:numId w:val="99"/>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zaczepy typu szekla z przodu i z tyłu pojazdu po 2 sztuki.</w:t>
            </w:r>
          </w:p>
          <w:p w14:paraId="769EA379" w14:textId="4615ABA5" w:rsidR="002B78B7" w:rsidRPr="00264723" w:rsidRDefault="002B78B7" w:rsidP="00465615">
            <w:pPr>
              <w:pStyle w:val="Tekstprzypisukocowego"/>
              <w:numPr>
                <w:ilvl w:val="0"/>
                <w:numId w:val="99"/>
              </w:numPr>
              <w:tabs>
                <w:tab w:val="left" w:pos="0"/>
              </w:tabs>
              <w:spacing w:line="240" w:lineRule="auto"/>
              <w:ind w:left="317"/>
              <w:rPr>
                <w:rFonts w:ascii="Times New Roman" w:hAnsi="Times New Roman"/>
                <w:sz w:val="16"/>
                <w:szCs w:val="16"/>
              </w:rPr>
            </w:pPr>
          </w:p>
        </w:tc>
      </w:tr>
      <w:tr w:rsidR="002B78B7" w:rsidRPr="00264723" w14:paraId="39D72A0C"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96F03B" w14:textId="77777777" w:rsidR="002B78B7" w:rsidRPr="00264723" w:rsidRDefault="002B78B7" w:rsidP="00465615">
            <w:pPr>
              <w:spacing w:line="240" w:lineRule="auto"/>
              <w:jc w:val="center"/>
              <w:rPr>
                <w:sz w:val="16"/>
                <w:szCs w:val="16"/>
              </w:rPr>
            </w:pPr>
            <w:r w:rsidRPr="00264723">
              <w:rPr>
                <w:sz w:val="16"/>
                <w:szCs w:val="16"/>
              </w:rPr>
              <w:t>2.25</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BD802A" w14:textId="77777777" w:rsidR="002B78B7" w:rsidRPr="00264723" w:rsidRDefault="002B78B7" w:rsidP="00465615">
            <w:pPr>
              <w:pStyle w:val="Tekstprzypisukocowego"/>
              <w:tabs>
                <w:tab w:val="left" w:pos="175"/>
              </w:tabs>
              <w:spacing w:line="240" w:lineRule="auto"/>
              <w:rPr>
                <w:rFonts w:ascii="Times New Roman" w:hAnsi="Times New Roman"/>
                <w:sz w:val="16"/>
                <w:szCs w:val="16"/>
              </w:rPr>
            </w:pPr>
            <w:r w:rsidRPr="00264723">
              <w:rPr>
                <w:rFonts w:ascii="Times New Roman" w:hAnsi="Times New Roman"/>
                <w:sz w:val="16"/>
                <w:szCs w:val="16"/>
              </w:rPr>
              <w:t xml:space="preserve">Pomiędzy kabiną a zabudową pożarniczą zamontowana osłona </w:t>
            </w:r>
            <w:proofErr w:type="spellStart"/>
            <w:r w:rsidRPr="00264723">
              <w:rPr>
                <w:rFonts w:ascii="Times New Roman" w:hAnsi="Times New Roman"/>
                <w:sz w:val="16"/>
                <w:szCs w:val="16"/>
              </w:rPr>
              <w:t>ochronno</w:t>
            </w:r>
            <w:proofErr w:type="spellEnd"/>
            <w:r w:rsidRPr="00264723">
              <w:rPr>
                <w:rFonts w:ascii="Times New Roman" w:hAnsi="Times New Roman"/>
                <w:sz w:val="16"/>
                <w:szCs w:val="16"/>
              </w:rPr>
              <w:t xml:space="preserve"> maskująca. </w:t>
            </w:r>
          </w:p>
          <w:p w14:paraId="0B8B005F" w14:textId="250569ED" w:rsidR="002B78B7" w:rsidRPr="00264723" w:rsidRDefault="002B78B7" w:rsidP="00465615">
            <w:pPr>
              <w:pStyle w:val="Tekstprzypisukocowego"/>
              <w:tabs>
                <w:tab w:val="left" w:pos="175"/>
              </w:tabs>
              <w:spacing w:line="240" w:lineRule="auto"/>
              <w:rPr>
                <w:rFonts w:ascii="Times New Roman" w:hAnsi="Times New Roman"/>
                <w:sz w:val="16"/>
                <w:szCs w:val="16"/>
              </w:rPr>
            </w:pPr>
          </w:p>
        </w:tc>
      </w:tr>
      <w:tr w:rsidR="002B78B7" w:rsidRPr="00264723" w14:paraId="4F4FE735" w14:textId="77777777" w:rsidTr="002B78B7">
        <w:trPr>
          <w:trHeight w:val="392"/>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74E521" w14:textId="77777777" w:rsidR="002B78B7" w:rsidRPr="00264723" w:rsidRDefault="002B78B7" w:rsidP="00465615">
            <w:pPr>
              <w:spacing w:line="240" w:lineRule="auto"/>
              <w:jc w:val="center"/>
              <w:rPr>
                <w:b/>
                <w:sz w:val="16"/>
                <w:szCs w:val="16"/>
              </w:rPr>
            </w:pPr>
            <w:r w:rsidRPr="00264723">
              <w:rPr>
                <w:b/>
                <w:sz w:val="16"/>
                <w:szCs w:val="16"/>
              </w:rPr>
              <w:t>III.</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86E381" w14:textId="77777777" w:rsidR="002B78B7" w:rsidRPr="00264723" w:rsidRDefault="002B78B7" w:rsidP="00465615">
            <w:pPr>
              <w:spacing w:line="240" w:lineRule="auto"/>
              <w:rPr>
                <w:b/>
                <w:sz w:val="16"/>
                <w:szCs w:val="16"/>
              </w:rPr>
            </w:pPr>
            <w:r w:rsidRPr="00264723">
              <w:rPr>
                <w:b/>
                <w:sz w:val="16"/>
                <w:szCs w:val="16"/>
              </w:rPr>
              <w:t xml:space="preserve">Zabudowa pożarnicza </w:t>
            </w:r>
          </w:p>
        </w:tc>
      </w:tr>
      <w:tr w:rsidR="002B78B7" w:rsidRPr="00264723" w14:paraId="644F3E16"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65A90E" w14:textId="77777777" w:rsidR="002B78B7" w:rsidRPr="00264723" w:rsidRDefault="002B78B7" w:rsidP="00465615">
            <w:pPr>
              <w:spacing w:line="240" w:lineRule="auto"/>
              <w:jc w:val="center"/>
              <w:rPr>
                <w:sz w:val="16"/>
                <w:szCs w:val="16"/>
              </w:rPr>
            </w:pPr>
            <w:r w:rsidRPr="00264723">
              <w:rPr>
                <w:sz w:val="16"/>
                <w:szCs w:val="16"/>
              </w:rPr>
              <w:t>3.1</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2E3D5C" w14:textId="77777777" w:rsidR="002B78B7" w:rsidRPr="00264723" w:rsidRDefault="002B78B7" w:rsidP="00465615">
            <w:pPr>
              <w:tabs>
                <w:tab w:val="left" w:pos="312"/>
                <w:tab w:val="left" w:pos="921"/>
                <w:tab w:val="left" w:pos="6513"/>
                <w:tab w:val="left" w:pos="8543"/>
                <w:tab w:val="left" w:pos="14730"/>
              </w:tabs>
              <w:spacing w:line="240" w:lineRule="auto"/>
              <w:rPr>
                <w:sz w:val="16"/>
                <w:szCs w:val="16"/>
              </w:rPr>
            </w:pPr>
            <w:r w:rsidRPr="00264723">
              <w:rPr>
                <w:sz w:val="16"/>
                <w:szCs w:val="16"/>
              </w:rPr>
              <w:t xml:space="preserve">Zabudowa wykonana z materiałów odpornych na korozję typu: stal nierdzewna, aluminium, materiały kompozytowe (wyklucza się inne stale bez względu na rodzaj zabezpieczenia antykorozyjnego). W przypadku zastosowania zabudowy kompozytowej, krawędzie podestów oraz krawędzie zabudowy, przy których istnieje ryzyko uszkodzenia podczas zdejmowania lub wkładania wyposażenia powinny być zabezpieczone. </w:t>
            </w:r>
          </w:p>
          <w:p w14:paraId="22135EE5" w14:textId="0FEAA7A6" w:rsidR="002B78B7" w:rsidRPr="00264723" w:rsidRDefault="002B78B7" w:rsidP="00465615">
            <w:pPr>
              <w:tabs>
                <w:tab w:val="left" w:pos="312"/>
                <w:tab w:val="left" w:pos="921"/>
                <w:tab w:val="left" w:pos="6513"/>
                <w:tab w:val="left" w:pos="8543"/>
                <w:tab w:val="left" w:pos="14730"/>
              </w:tabs>
              <w:spacing w:line="240" w:lineRule="auto"/>
              <w:rPr>
                <w:sz w:val="16"/>
                <w:szCs w:val="16"/>
              </w:rPr>
            </w:pPr>
          </w:p>
        </w:tc>
      </w:tr>
      <w:tr w:rsidR="002B78B7" w:rsidRPr="00264723" w14:paraId="4C8983BF" w14:textId="77777777" w:rsidTr="002B78B7">
        <w:trPr>
          <w:trHeight w:val="374"/>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0DAF81" w14:textId="77777777" w:rsidR="002B78B7" w:rsidRPr="00264723" w:rsidRDefault="002B78B7" w:rsidP="00465615">
            <w:pPr>
              <w:spacing w:line="240" w:lineRule="auto"/>
              <w:jc w:val="center"/>
              <w:rPr>
                <w:sz w:val="16"/>
                <w:szCs w:val="16"/>
              </w:rPr>
            </w:pPr>
            <w:r w:rsidRPr="00264723">
              <w:rPr>
                <w:sz w:val="16"/>
                <w:szCs w:val="16"/>
              </w:rPr>
              <w:t>3.2</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12B5B6" w14:textId="77777777" w:rsidR="002B78B7" w:rsidRPr="00264723" w:rsidRDefault="002B78B7" w:rsidP="00465615">
            <w:pPr>
              <w:tabs>
                <w:tab w:val="left" w:pos="312"/>
                <w:tab w:val="left" w:pos="921"/>
                <w:tab w:val="left" w:pos="6513"/>
                <w:tab w:val="left" w:pos="8543"/>
                <w:tab w:val="left" w:pos="14730"/>
              </w:tabs>
              <w:spacing w:line="240" w:lineRule="auto"/>
              <w:rPr>
                <w:sz w:val="16"/>
                <w:szCs w:val="16"/>
              </w:rPr>
            </w:pPr>
            <w:r w:rsidRPr="00264723">
              <w:rPr>
                <w:sz w:val="16"/>
                <w:szCs w:val="16"/>
              </w:rPr>
              <w:t>Drabina do wejścia na dach z poręczami w górnej części ułatwiającymi wejście na dach, umieszczona z tyłu pojazdu. Szczeble w wykonaniu antypoślizgowym.</w:t>
            </w:r>
          </w:p>
        </w:tc>
      </w:tr>
      <w:tr w:rsidR="002B78B7" w:rsidRPr="00264723" w14:paraId="3A36D9B3"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90237B" w14:textId="77777777" w:rsidR="002B78B7" w:rsidRPr="00264723" w:rsidRDefault="002B78B7" w:rsidP="00465615">
            <w:pPr>
              <w:spacing w:line="240" w:lineRule="auto"/>
              <w:jc w:val="center"/>
              <w:rPr>
                <w:sz w:val="16"/>
                <w:szCs w:val="16"/>
              </w:rPr>
            </w:pPr>
            <w:r w:rsidRPr="00264723">
              <w:rPr>
                <w:sz w:val="16"/>
                <w:szCs w:val="16"/>
              </w:rPr>
              <w:t>3.3</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7BA3FC" w14:textId="1CB3E771" w:rsidR="002B78B7" w:rsidRPr="00264723" w:rsidRDefault="002B78B7" w:rsidP="00465615">
            <w:pPr>
              <w:pStyle w:val="Tekstpodstawowy"/>
              <w:spacing w:line="240" w:lineRule="auto"/>
              <w:rPr>
                <w:sz w:val="16"/>
                <w:szCs w:val="16"/>
              </w:rPr>
            </w:pPr>
            <w:r w:rsidRPr="00264723">
              <w:rPr>
                <w:sz w:val="16"/>
                <w:szCs w:val="16"/>
              </w:rPr>
              <w:t>Skrytki na sprzęt i wyposażenie zamykane żaluzjami wodo i pyłoszczelnymi wspomaganymi systemem sprężynowym i zabezpieczone przed samoczynnym zamykaniem, wykonane z materiałów odpornych na korozję, wyposażone w zamknięcie typu rurkowego lub równoważne, zamki zamykane na klucz, jeden klucz powinien pasować do wszystkich zamków. Wszystkie żaluzje powinny posiadać taśmy ułatwiające zamykanie ( wszystkie taśmy zainstalowane po prawej stronie skrytki).</w:t>
            </w:r>
          </w:p>
          <w:p w14:paraId="7EAE1180" w14:textId="60F4B2C9" w:rsidR="002B78B7" w:rsidRPr="00264723" w:rsidRDefault="002B78B7" w:rsidP="00465615">
            <w:pPr>
              <w:pStyle w:val="Tekstpodstawowy"/>
              <w:spacing w:line="240" w:lineRule="auto"/>
              <w:rPr>
                <w:sz w:val="16"/>
                <w:szCs w:val="16"/>
              </w:rPr>
            </w:pPr>
          </w:p>
        </w:tc>
      </w:tr>
      <w:tr w:rsidR="002B78B7" w:rsidRPr="00264723" w14:paraId="0E4EBA65"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4A714E" w14:textId="77777777" w:rsidR="002B78B7" w:rsidRPr="00264723" w:rsidRDefault="002B78B7" w:rsidP="00465615">
            <w:pPr>
              <w:spacing w:line="240" w:lineRule="auto"/>
              <w:jc w:val="center"/>
              <w:rPr>
                <w:sz w:val="16"/>
                <w:szCs w:val="16"/>
              </w:rPr>
            </w:pPr>
            <w:r w:rsidRPr="00264723">
              <w:rPr>
                <w:sz w:val="16"/>
                <w:szCs w:val="16"/>
              </w:rPr>
              <w:t>3.4</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680BF9" w14:textId="089CF063" w:rsidR="002B78B7" w:rsidRPr="00264723" w:rsidRDefault="002B78B7" w:rsidP="00465615">
            <w:pPr>
              <w:pStyle w:val="Tekstpodstawowy"/>
              <w:spacing w:line="240" w:lineRule="auto"/>
              <w:ind w:right="-57"/>
              <w:rPr>
                <w:sz w:val="16"/>
                <w:szCs w:val="16"/>
              </w:rPr>
            </w:pPr>
            <w:r w:rsidRPr="00264723">
              <w:rPr>
                <w:sz w:val="16"/>
                <w:szCs w:val="16"/>
              </w:rPr>
              <w:t>Uchwyty, klamki wszystkich urządzeń pojazdu, drzwi żaluzjowych, szuflad, podestów i tac muszą być</w:t>
            </w:r>
            <w:r>
              <w:rPr>
                <w:sz w:val="16"/>
                <w:szCs w:val="16"/>
              </w:rPr>
              <w:t xml:space="preserve"> </w:t>
            </w:r>
            <w:r w:rsidRPr="00264723">
              <w:rPr>
                <w:sz w:val="16"/>
                <w:szCs w:val="16"/>
              </w:rPr>
              <w:t>tak skonstruowane, aby możliwa była ich obsługa w rękawicach.</w:t>
            </w:r>
          </w:p>
          <w:p w14:paraId="73E9AFE6" w14:textId="704EC1A7" w:rsidR="002B78B7" w:rsidRPr="00264723" w:rsidRDefault="002B78B7" w:rsidP="00465615">
            <w:pPr>
              <w:pStyle w:val="Tekstpodstawowy"/>
              <w:spacing w:line="240" w:lineRule="auto"/>
              <w:ind w:right="-57"/>
              <w:rPr>
                <w:sz w:val="16"/>
                <w:szCs w:val="16"/>
              </w:rPr>
            </w:pPr>
          </w:p>
        </w:tc>
      </w:tr>
      <w:tr w:rsidR="002B78B7" w:rsidRPr="00264723" w14:paraId="54E60902"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517534" w14:textId="77777777" w:rsidR="002B78B7" w:rsidRPr="00264723" w:rsidRDefault="002B78B7" w:rsidP="00465615">
            <w:pPr>
              <w:spacing w:line="240" w:lineRule="auto"/>
              <w:jc w:val="center"/>
              <w:rPr>
                <w:sz w:val="16"/>
                <w:szCs w:val="16"/>
              </w:rPr>
            </w:pPr>
            <w:r w:rsidRPr="00264723">
              <w:rPr>
                <w:sz w:val="16"/>
                <w:szCs w:val="16"/>
              </w:rPr>
              <w:t>3.5</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B766D8" w14:textId="77777777" w:rsidR="002B78B7" w:rsidRPr="00264723" w:rsidRDefault="002B78B7" w:rsidP="00465615">
            <w:pPr>
              <w:pStyle w:val="Tekstpodstawowy"/>
              <w:spacing w:line="240" w:lineRule="auto"/>
              <w:rPr>
                <w:sz w:val="16"/>
                <w:szCs w:val="16"/>
              </w:rPr>
            </w:pPr>
            <w:r w:rsidRPr="00264723">
              <w:rPr>
                <w:sz w:val="16"/>
                <w:szCs w:val="16"/>
              </w:rPr>
              <w:t xml:space="preserve">Aranżacja skrytek powinna być wykonana w sposób ergonomiczny, według sugestii użytkownika. Głębokość użytkowa skrytek min. 53 cm (umożliwiająca zamontowanie urządzenia klasy Motopompa Honda WT40X będącego na wyposażeniu użytkownika). Skrytki na sprzęt oraz przedział autopompy muszą być wyposażone w oświetlenie LED. </w:t>
            </w:r>
          </w:p>
          <w:p w14:paraId="390A34CA" w14:textId="6A9FFCF0" w:rsidR="002B78B7" w:rsidRPr="00264723" w:rsidRDefault="002B78B7" w:rsidP="00465615">
            <w:pPr>
              <w:pStyle w:val="Tekstpodstawowy"/>
              <w:spacing w:line="240" w:lineRule="auto"/>
              <w:rPr>
                <w:sz w:val="16"/>
                <w:szCs w:val="16"/>
              </w:rPr>
            </w:pPr>
          </w:p>
        </w:tc>
      </w:tr>
      <w:tr w:rsidR="002B78B7" w:rsidRPr="00264723" w14:paraId="47D68BC3"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F4729D" w14:textId="77777777" w:rsidR="002B78B7" w:rsidRPr="00264723" w:rsidRDefault="002B78B7" w:rsidP="00465615">
            <w:pPr>
              <w:spacing w:line="240" w:lineRule="auto"/>
              <w:jc w:val="center"/>
              <w:rPr>
                <w:sz w:val="16"/>
                <w:szCs w:val="16"/>
              </w:rPr>
            </w:pPr>
            <w:r w:rsidRPr="00264723">
              <w:rPr>
                <w:sz w:val="16"/>
                <w:szCs w:val="16"/>
              </w:rPr>
              <w:t>3.6</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BBF20D" w14:textId="77777777" w:rsidR="002B78B7" w:rsidRPr="00264723" w:rsidRDefault="002B78B7" w:rsidP="00465615">
            <w:pPr>
              <w:autoSpaceDE w:val="0"/>
              <w:spacing w:line="240" w:lineRule="auto"/>
              <w:rPr>
                <w:sz w:val="16"/>
                <w:szCs w:val="16"/>
              </w:rPr>
            </w:pPr>
            <w:r w:rsidRPr="00264723">
              <w:rPr>
                <w:sz w:val="16"/>
                <w:szCs w:val="16"/>
              </w:rPr>
              <w:t>Główny wyłącznik oświetlenia skrytek zlokalizowany w kabinie kierowcy.</w:t>
            </w:r>
          </w:p>
          <w:p w14:paraId="17DD9F32" w14:textId="14F13647" w:rsidR="002B78B7" w:rsidRPr="00264723" w:rsidRDefault="002B78B7" w:rsidP="00465615">
            <w:pPr>
              <w:autoSpaceDE w:val="0"/>
              <w:spacing w:line="240" w:lineRule="auto"/>
              <w:rPr>
                <w:sz w:val="16"/>
                <w:szCs w:val="16"/>
              </w:rPr>
            </w:pPr>
          </w:p>
        </w:tc>
      </w:tr>
      <w:tr w:rsidR="002B78B7" w:rsidRPr="00264723" w14:paraId="46A5DE89" w14:textId="77777777" w:rsidTr="002B78B7">
        <w:trPr>
          <w:trHeight w:val="355"/>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BC9787" w14:textId="77777777" w:rsidR="002B78B7" w:rsidRPr="00264723" w:rsidRDefault="002B78B7" w:rsidP="00465615">
            <w:pPr>
              <w:spacing w:line="240" w:lineRule="auto"/>
              <w:jc w:val="center"/>
              <w:rPr>
                <w:sz w:val="16"/>
                <w:szCs w:val="16"/>
              </w:rPr>
            </w:pPr>
            <w:r w:rsidRPr="00264723">
              <w:rPr>
                <w:sz w:val="16"/>
                <w:szCs w:val="16"/>
              </w:rPr>
              <w:t>3.7</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2347C1" w14:textId="77777777" w:rsidR="002B78B7" w:rsidRPr="00264723" w:rsidRDefault="002B78B7" w:rsidP="00465615">
            <w:pPr>
              <w:autoSpaceDE w:val="0"/>
              <w:spacing w:line="240" w:lineRule="auto"/>
              <w:rPr>
                <w:sz w:val="16"/>
                <w:szCs w:val="16"/>
              </w:rPr>
            </w:pPr>
            <w:r w:rsidRPr="00264723">
              <w:rPr>
                <w:sz w:val="16"/>
                <w:szCs w:val="16"/>
              </w:rPr>
              <w:t xml:space="preserve">Maksymalna wysokość górnej krawędzi półki (po wysunięciu lub rozłożeniu) szuflady w położeniu roboczym nie wyżej niż 1850 mm od poziomu terenu. Jeżeli wysokość półki, szuflady od poziomu gruntu przekracza 1850 mm konieczne jest zainstalowanie podestów umożliwiających łatwy dostęp do sprzętu, przy czym otwarcie lub wysunięcie podestów musi być sygnalizowane w kabinie kierowcy. Dolne podesty odchylane blokowane po zamknięciu przez opuszczone żaluzje uniemożliwiające otwarcie podczas jazdy. </w:t>
            </w:r>
          </w:p>
          <w:p w14:paraId="3A0DC7CC" w14:textId="39418F4D" w:rsidR="002B78B7" w:rsidRPr="00264723" w:rsidRDefault="002B78B7" w:rsidP="00465615">
            <w:pPr>
              <w:autoSpaceDE w:val="0"/>
              <w:spacing w:line="240" w:lineRule="auto"/>
              <w:rPr>
                <w:sz w:val="16"/>
                <w:szCs w:val="16"/>
              </w:rPr>
            </w:pPr>
          </w:p>
        </w:tc>
      </w:tr>
      <w:tr w:rsidR="002B78B7" w:rsidRPr="00264723" w14:paraId="0CA8D377" w14:textId="77777777" w:rsidTr="002B78B7">
        <w:trPr>
          <w:trHeight w:val="355"/>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56FDCB" w14:textId="77777777" w:rsidR="002B78B7" w:rsidRPr="00264723" w:rsidRDefault="002B78B7" w:rsidP="00465615">
            <w:pPr>
              <w:spacing w:line="240" w:lineRule="auto"/>
              <w:jc w:val="center"/>
              <w:rPr>
                <w:sz w:val="16"/>
                <w:szCs w:val="16"/>
              </w:rPr>
            </w:pPr>
            <w:r w:rsidRPr="00264723">
              <w:rPr>
                <w:sz w:val="16"/>
                <w:szCs w:val="16"/>
              </w:rPr>
              <w:lastRenderedPageBreak/>
              <w:t>3.8</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92222A" w14:textId="77777777" w:rsidR="002B78B7" w:rsidRPr="00264723" w:rsidRDefault="002B78B7" w:rsidP="00465615">
            <w:pPr>
              <w:autoSpaceDE w:val="0"/>
              <w:spacing w:line="240" w:lineRule="auto"/>
              <w:rPr>
                <w:sz w:val="16"/>
                <w:szCs w:val="16"/>
              </w:rPr>
            </w:pPr>
            <w:r w:rsidRPr="00264723">
              <w:rPr>
                <w:sz w:val="16"/>
                <w:szCs w:val="16"/>
              </w:rPr>
              <w:t>Podesty powinny wyposażone być w oświetlenie ostrzegawcze koloru pomarańczowego wykonane w technologii LED, załączane automatycznie po otwarciu podestu.</w:t>
            </w:r>
          </w:p>
          <w:p w14:paraId="78532E48" w14:textId="1B84753B" w:rsidR="002B78B7" w:rsidRPr="00264723" w:rsidRDefault="002B78B7" w:rsidP="00465615">
            <w:pPr>
              <w:autoSpaceDE w:val="0"/>
              <w:spacing w:line="240" w:lineRule="auto"/>
              <w:rPr>
                <w:sz w:val="16"/>
                <w:szCs w:val="16"/>
              </w:rPr>
            </w:pPr>
          </w:p>
        </w:tc>
      </w:tr>
      <w:tr w:rsidR="002B78B7" w:rsidRPr="00264723" w14:paraId="3A8869C0"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C52777" w14:textId="77777777" w:rsidR="002B78B7" w:rsidRPr="00264723" w:rsidRDefault="002B78B7" w:rsidP="00465615">
            <w:pPr>
              <w:spacing w:line="240" w:lineRule="auto"/>
              <w:jc w:val="center"/>
              <w:rPr>
                <w:sz w:val="16"/>
                <w:szCs w:val="16"/>
              </w:rPr>
            </w:pPr>
            <w:r w:rsidRPr="00264723">
              <w:rPr>
                <w:sz w:val="16"/>
                <w:szCs w:val="16"/>
              </w:rPr>
              <w:t>3.9</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D2C558" w14:textId="77777777" w:rsidR="002B78B7" w:rsidRPr="00264723" w:rsidRDefault="002B78B7" w:rsidP="00465615">
            <w:pPr>
              <w:spacing w:line="240" w:lineRule="auto"/>
              <w:rPr>
                <w:sz w:val="16"/>
                <w:szCs w:val="16"/>
              </w:rPr>
            </w:pPr>
            <w:r w:rsidRPr="00264723">
              <w:rPr>
                <w:sz w:val="16"/>
                <w:szCs w:val="16"/>
              </w:rPr>
              <w:t>Powierzchnie platform, podestu roboczego i podłogi w kabinie w wykonaniu antypoślizgowym.</w:t>
            </w:r>
          </w:p>
          <w:p w14:paraId="7D87D2A6" w14:textId="5147ACD4" w:rsidR="002B78B7" w:rsidRPr="00264723" w:rsidRDefault="002B78B7" w:rsidP="00465615">
            <w:pPr>
              <w:spacing w:line="240" w:lineRule="auto"/>
              <w:rPr>
                <w:sz w:val="16"/>
                <w:szCs w:val="16"/>
              </w:rPr>
            </w:pPr>
          </w:p>
        </w:tc>
      </w:tr>
      <w:tr w:rsidR="002B78B7" w:rsidRPr="00264723" w14:paraId="7E441952"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4DB5C1" w14:textId="77777777" w:rsidR="002B78B7" w:rsidRPr="00264723" w:rsidRDefault="002B78B7" w:rsidP="00465615">
            <w:pPr>
              <w:spacing w:line="240" w:lineRule="auto"/>
              <w:jc w:val="center"/>
              <w:rPr>
                <w:sz w:val="16"/>
                <w:szCs w:val="16"/>
              </w:rPr>
            </w:pPr>
            <w:r w:rsidRPr="00264723">
              <w:rPr>
                <w:sz w:val="16"/>
                <w:szCs w:val="16"/>
              </w:rPr>
              <w:t>3.10</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428023" w14:textId="77777777" w:rsidR="002B78B7" w:rsidRPr="00264723" w:rsidRDefault="002B78B7" w:rsidP="00465615">
            <w:pPr>
              <w:spacing w:line="240" w:lineRule="auto"/>
              <w:rPr>
                <w:sz w:val="16"/>
                <w:szCs w:val="16"/>
              </w:rPr>
            </w:pPr>
            <w:r w:rsidRPr="00264723">
              <w:rPr>
                <w:sz w:val="16"/>
                <w:szCs w:val="16"/>
              </w:rPr>
              <w:t>Autopompa dwuzakresowa o wydajności min. 2900 dm3 przy ciśnieniu 8 bar i min 450 dm3 przy ciśnieniu 40 bar. Układ posiada możliwość jednoczesnego podania wody lub piany do linii tłocznych, działka, szybkiego natarcia.</w:t>
            </w:r>
          </w:p>
          <w:p w14:paraId="575B3BA2" w14:textId="77777777" w:rsidR="002B78B7" w:rsidRPr="00264723" w:rsidRDefault="002B78B7" w:rsidP="00465615">
            <w:pPr>
              <w:spacing w:line="240" w:lineRule="auto"/>
              <w:rPr>
                <w:sz w:val="16"/>
                <w:szCs w:val="16"/>
              </w:rPr>
            </w:pPr>
            <w:r w:rsidRPr="00264723">
              <w:rPr>
                <w:sz w:val="16"/>
                <w:szCs w:val="16"/>
              </w:rPr>
              <w:t>Autopompa zlokalizowana z tyłu pojazdu w obudowanym przedziale zamykanym drzwiami żaluzjowymi. Autopompa wyposażona w automatykę utrzymania stałego ciśnienia tłoczenia.</w:t>
            </w:r>
          </w:p>
          <w:p w14:paraId="603A7C14" w14:textId="2CD08A6D" w:rsidR="002B78B7" w:rsidRPr="00264723" w:rsidRDefault="002B78B7" w:rsidP="00465615">
            <w:pPr>
              <w:spacing w:line="240" w:lineRule="auto"/>
              <w:rPr>
                <w:sz w:val="16"/>
                <w:szCs w:val="16"/>
              </w:rPr>
            </w:pPr>
          </w:p>
        </w:tc>
      </w:tr>
      <w:tr w:rsidR="002B78B7" w:rsidRPr="00264723" w14:paraId="7861BAC1"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8C4C69" w14:textId="77777777" w:rsidR="002B78B7" w:rsidRPr="00264723" w:rsidRDefault="002B78B7" w:rsidP="00465615">
            <w:pPr>
              <w:spacing w:line="240" w:lineRule="auto"/>
              <w:jc w:val="center"/>
              <w:rPr>
                <w:sz w:val="16"/>
                <w:szCs w:val="16"/>
              </w:rPr>
            </w:pPr>
            <w:r w:rsidRPr="00264723">
              <w:rPr>
                <w:sz w:val="16"/>
                <w:szCs w:val="16"/>
              </w:rPr>
              <w:t>3.11</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2CCFA0" w14:textId="77777777" w:rsidR="002B78B7" w:rsidRPr="00264723" w:rsidRDefault="002B78B7" w:rsidP="00465615">
            <w:pPr>
              <w:spacing w:line="240" w:lineRule="auto"/>
              <w:rPr>
                <w:sz w:val="16"/>
                <w:szCs w:val="16"/>
              </w:rPr>
            </w:pPr>
            <w:r w:rsidRPr="00264723">
              <w:rPr>
                <w:sz w:val="16"/>
                <w:szCs w:val="16"/>
              </w:rPr>
              <w:t>Przystawka odbioru mocy przystosowana do długiej pracy, z sygnalizacją włączenia w kabinie kierowcy.</w:t>
            </w:r>
          </w:p>
          <w:p w14:paraId="425C2818" w14:textId="620B8CFE" w:rsidR="002B78B7" w:rsidRPr="00264723" w:rsidRDefault="002B78B7" w:rsidP="00465615">
            <w:pPr>
              <w:spacing w:line="240" w:lineRule="auto"/>
              <w:rPr>
                <w:sz w:val="16"/>
                <w:szCs w:val="16"/>
              </w:rPr>
            </w:pPr>
          </w:p>
        </w:tc>
      </w:tr>
      <w:tr w:rsidR="002B78B7" w:rsidRPr="00264723" w14:paraId="4C34A6CC"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4674B9" w14:textId="77777777" w:rsidR="002B78B7" w:rsidRPr="00264723" w:rsidRDefault="002B78B7" w:rsidP="00465615">
            <w:pPr>
              <w:spacing w:line="240" w:lineRule="auto"/>
              <w:jc w:val="center"/>
              <w:rPr>
                <w:sz w:val="16"/>
                <w:szCs w:val="16"/>
              </w:rPr>
            </w:pPr>
            <w:r w:rsidRPr="00264723">
              <w:rPr>
                <w:sz w:val="16"/>
                <w:szCs w:val="16"/>
              </w:rPr>
              <w:t>3.12</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D10AD6" w14:textId="3BA34CCD" w:rsidR="002B78B7" w:rsidRPr="00264723" w:rsidRDefault="002B78B7" w:rsidP="00465615">
            <w:pPr>
              <w:pStyle w:val="Tekstprzypisukocowego"/>
              <w:spacing w:line="240" w:lineRule="auto"/>
              <w:rPr>
                <w:rFonts w:ascii="Times New Roman" w:hAnsi="Times New Roman"/>
                <w:sz w:val="16"/>
                <w:szCs w:val="16"/>
              </w:rPr>
            </w:pPr>
            <w:r w:rsidRPr="00264723">
              <w:rPr>
                <w:rFonts w:ascii="Times New Roman" w:hAnsi="Times New Roman"/>
                <w:sz w:val="16"/>
                <w:szCs w:val="16"/>
              </w:rPr>
              <w:t xml:space="preserve">Dozownik środka pianotwórczego, dostosowany do wydajności autopompy, umożliwiający uzyskanie stężeń 3 i 6 % </w:t>
            </w:r>
            <w:r>
              <w:rPr>
                <w:rFonts w:ascii="Times New Roman" w:hAnsi="Times New Roman"/>
                <w:sz w:val="16"/>
                <w:szCs w:val="16"/>
              </w:rPr>
              <w:t xml:space="preserve"> </w:t>
            </w:r>
            <w:r w:rsidRPr="00264723">
              <w:rPr>
                <w:rFonts w:ascii="Times New Roman" w:hAnsi="Times New Roman"/>
                <w:sz w:val="16"/>
                <w:szCs w:val="16"/>
              </w:rPr>
              <w:t xml:space="preserve">w całym zakresie pracy. </w:t>
            </w:r>
          </w:p>
          <w:p w14:paraId="21F8CBBA" w14:textId="022627C9" w:rsidR="002B78B7" w:rsidRPr="00264723" w:rsidRDefault="002B78B7" w:rsidP="00465615">
            <w:pPr>
              <w:pStyle w:val="Tekstprzypisukocowego"/>
              <w:spacing w:line="240" w:lineRule="auto"/>
              <w:rPr>
                <w:rFonts w:ascii="Times New Roman" w:hAnsi="Times New Roman"/>
                <w:sz w:val="16"/>
                <w:szCs w:val="16"/>
              </w:rPr>
            </w:pPr>
          </w:p>
        </w:tc>
      </w:tr>
      <w:tr w:rsidR="002B78B7" w:rsidRPr="00264723" w14:paraId="013EA31F"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EFC557" w14:textId="77777777" w:rsidR="002B78B7" w:rsidRPr="00264723" w:rsidRDefault="002B78B7" w:rsidP="00465615">
            <w:pPr>
              <w:spacing w:line="240" w:lineRule="auto"/>
              <w:jc w:val="center"/>
              <w:rPr>
                <w:sz w:val="16"/>
                <w:szCs w:val="16"/>
              </w:rPr>
            </w:pPr>
            <w:r w:rsidRPr="00264723">
              <w:rPr>
                <w:sz w:val="16"/>
                <w:szCs w:val="16"/>
              </w:rPr>
              <w:t>3.13</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C9101E" w14:textId="77777777" w:rsidR="002B78B7" w:rsidRPr="00264723" w:rsidRDefault="002B78B7" w:rsidP="00465615">
            <w:pPr>
              <w:spacing w:line="240" w:lineRule="auto"/>
              <w:rPr>
                <w:sz w:val="16"/>
                <w:szCs w:val="16"/>
              </w:rPr>
            </w:pPr>
            <w:r w:rsidRPr="00264723">
              <w:rPr>
                <w:sz w:val="16"/>
                <w:szCs w:val="16"/>
              </w:rPr>
              <w:t>Wszystkie elementy układu wodno – pianowego muszą być odporne na korozję i działanie dopuszczonych do stosowania środków pianotwórczych i modyfikatorów.</w:t>
            </w:r>
          </w:p>
          <w:p w14:paraId="7B725D4A" w14:textId="4A996BCA" w:rsidR="002B78B7" w:rsidRPr="00264723" w:rsidRDefault="002B78B7" w:rsidP="00465615">
            <w:pPr>
              <w:spacing w:line="240" w:lineRule="auto"/>
              <w:rPr>
                <w:sz w:val="16"/>
                <w:szCs w:val="16"/>
              </w:rPr>
            </w:pPr>
          </w:p>
        </w:tc>
      </w:tr>
      <w:tr w:rsidR="002B78B7" w:rsidRPr="00264723" w14:paraId="18FD6D9E"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049282" w14:textId="77777777" w:rsidR="002B78B7" w:rsidRPr="00264723" w:rsidRDefault="002B78B7" w:rsidP="00465615">
            <w:pPr>
              <w:spacing w:line="240" w:lineRule="auto"/>
              <w:jc w:val="center"/>
              <w:rPr>
                <w:sz w:val="16"/>
                <w:szCs w:val="16"/>
              </w:rPr>
            </w:pPr>
            <w:r w:rsidRPr="00264723">
              <w:rPr>
                <w:sz w:val="16"/>
                <w:szCs w:val="16"/>
              </w:rPr>
              <w:t>3.14</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CE3762" w14:textId="77777777" w:rsidR="002B78B7" w:rsidRPr="00264723" w:rsidRDefault="002B78B7" w:rsidP="00465615">
            <w:pPr>
              <w:pStyle w:val="Tekstpodstawowy"/>
              <w:spacing w:line="240" w:lineRule="auto"/>
              <w:rPr>
                <w:sz w:val="16"/>
                <w:szCs w:val="16"/>
              </w:rPr>
            </w:pPr>
            <w:r w:rsidRPr="00264723">
              <w:rPr>
                <w:sz w:val="16"/>
                <w:szCs w:val="16"/>
              </w:rPr>
              <w:t xml:space="preserve">Konstrukcja układu wodno – pianowego powinna umożliwiać jego całkowite odwodnienie przy użyciu najmniejszej ilości zaworów. </w:t>
            </w:r>
          </w:p>
          <w:p w14:paraId="5975728C" w14:textId="0E7C4776" w:rsidR="002B78B7" w:rsidRPr="00264723" w:rsidRDefault="002B78B7" w:rsidP="00465615">
            <w:pPr>
              <w:pStyle w:val="Tekstpodstawowy"/>
              <w:spacing w:line="240" w:lineRule="auto"/>
              <w:rPr>
                <w:sz w:val="16"/>
                <w:szCs w:val="16"/>
              </w:rPr>
            </w:pPr>
          </w:p>
        </w:tc>
      </w:tr>
      <w:tr w:rsidR="002B78B7" w:rsidRPr="00264723" w14:paraId="7B821DA1"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62FEBE" w14:textId="77777777" w:rsidR="002B78B7" w:rsidRPr="00264723" w:rsidRDefault="002B78B7" w:rsidP="00465615">
            <w:pPr>
              <w:spacing w:line="240" w:lineRule="auto"/>
              <w:jc w:val="center"/>
              <w:rPr>
                <w:sz w:val="16"/>
                <w:szCs w:val="16"/>
              </w:rPr>
            </w:pPr>
            <w:r w:rsidRPr="00264723">
              <w:rPr>
                <w:sz w:val="16"/>
                <w:szCs w:val="16"/>
              </w:rPr>
              <w:t>3.15</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B38C51" w14:textId="77777777" w:rsidR="002B78B7" w:rsidRPr="00264723" w:rsidRDefault="002B78B7" w:rsidP="00465615">
            <w:pPr>
              <w:pStyle w:val="Tekstpodstawowy"/>
              <w:spacing w:line="240" w:lineRule="auto"/>
              <w:rPr>
                <w:sz w:val="16"/>
                <w:szCs w:val="16"/>
              </w:rPr>
            </w:pPr>
            <w:r w:rsidRPr="00264723">
              <w:rPr>
                <w:sz w:val="16"/>
                <w:szCs w:val="16"/>
              </w:rPr>
              <w:t>Przedział autopompy musi być wyposażony w system ogrzewania skutecznie zabezpieczający układ wodno – pianowy przed zamarzaniem.</w:t>
            </w:r>
          </w:p>
          <w:p w14:paraId="69D3AFA3" w14:textId="122F8950" w:rsidR="002B78B7" w:rsidRPr="00264723" w:rsidRDefault="002B78B7" w:rsidP="00465615">
            <w:pPr>
              <w:pStyle w:val="Tekstpodstawowy"/>
              <w:spacing w:line="240" w:lineRule="auto"/>
              <w:rPr>
                <w:sz w:val="16"/>
                <w:szCs w:val="16"/>
              </w:rPr>
            </w:pPr>
          </w:p>
        </w:tc>
      </w:tr>
      <w:tr w:rsidR="002B78B7" w:rsidRPr="00264723" w14:paraId="2D91AC6F"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B7A63E" w14:textId="77777777" w:rsidR="002B78B7" w:rsidRPr="00264723" w:rsidRDefault="002B78B7" w:rsidP="00465615">
            <w:pPr>
              <w:spacing w:line="240" w:lineRule="auto"/>
              <w:jc w:val="center"/>
              <w:rPr>
                <w:sz w:val="16"/>
                <w:szCs w:val="16"/>
              </w:rPr>
            </w:pPr>
            <w:r w:rsidRPr="00264723">
              <w:rPr>
                <w:sz w:val="16"/>
                <w:szCs w:val="16"/>
              </w:rPr>
              <w:t>3.16</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1676FD" w14:textId="77777777" w:rsidR="002B78B7" w:rsidRPr="00264723" w:rsidRDefault="002B78B7" w:rsidP="00465615">
            <w:pPr>
              <w:pStyle w:val="Tekstpodstawowy"/>
              <w:spacing w:line="240" w:lineRule="auto"/>
              <w:rPr>
                <w:sz w:val="16"/>
                <w:szCs w:val="16"/>
              </w:rPr>
            </w:pPr>
            <w:r w:rsidRPr="00264723">
              <w:rPr>
                <w:sz w:val="16"/>
                <w:szCs w:val="16"/>
              </w:rPr>
              <w:t xml:space="preserve">W przypadku umieszczenia w przedziale autopompy wyłącznika do uruchamiania silnika samochodu, uruchamianie silnika samochodu powinno być możliwe tylko dla neutralnego położenia dźwigni zmiany biegów. </w:t>
            </w:r>
          </w:p>
          <w:p w14:paraId="25718300" w14:textId="371AD97E" w:rsidR="002B78B7" w:rsidRPr="00264723" w:rsidRDefault="002B78B7" w:rsidP="00465615">
            <w:pPr>
              <w:pStyle w:val="Tekstpodstawowy"/>
              <w:spacing w:line="240" w:lineRule="auto"/>
              <w:rPr>
                <w:sz w:val="16"/>
                <w:szCs w:val="16"/>
              </w:rPr>
            </w:pPr>
          </w:p>
        </w:tc>
      </w:tr>
      <w:tr w:rsidR="002B78B7" w:rsidRPr="00264723" w14:paraId="58C94FE6"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90DB8A" w14:textId="77777777" w:rsidR="002B78B7" w:rsidRPr="00264723" w:rsidRDefault="002B78B7" w:rsidP="00465615">
            <w:pPr>
              <w:spacing w:line="240" w:lineRule="auto"/>
              <w:jc w:val="center"/>
              <w:rPr>
                <w:sz w:val="16"/>
                <w:szCs w:val="16"/>
              </w:rPr>
            </w:pPr>
            <w:r w:rsidRPr="00264723">
              <w:rPr>
                <w:sz w:val="16"/>
                <w:szCs w:val="16"/>
              </w:rPr>
              <w:t>3.17</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618A8A" w14:textId="77777777" w:rsidR="002B78B7" w:rsidRPr="00264723" w:rsidRDefault="002B78B7" w:rsidP="00465615">
            <w:pPr>
              <w:pStyle w:val="Tekstpodstawowy"/>
              <w:spacing w:line="240" w:lineRule="auto"/>
              <w:rPr>
                <w:sz w:val="16"/>
                <w:szCs w:val="16"/>
              </w:rPr>
            </w:pPr>
            <w:r w:rsidRPr="00264723">
              <w:rPr>
                <w:sz w:val="16"/>
                <w:szCs w:val="16"/>
              </w:rPr>
              <w:t>Na wylocie ssawnym autopompy musi być zamontowany element zabezpieczający przed przedostaniem się do pompy zanieczyszczeń stałych zarówno przy ssaniu ze zbiornika zewnętrznego jak i dla zbiornika własnego pojazdu, gwarantujący bezpieczną eksploatację autopompy.</w:t>
            </w:r>
          </w:p>
          <w:p w14:paraId="78432654" w14:textId="24DF94F0" w:rsidR="002B78B7" w:rsidRPr="00264723" w:rsidRDefault="002B78B7" w:rsidP="00465615">
            <w:pPr>
              <w:pStyle w:val="Tekstpodstawowy"/>
              <w:spacing w:line="240" w:lineRule="auto"/>
              <w:rPr>
                <w:sz w:val="16"/>
                <w:szCs w:val="16"/>
              </w:rPr>
            </w:pPr>
          </w:p>
        </w:tc>
      </w:tr>
      <w:tr w:rsidR="002B78B7" w:rsidRPr="00264723" w14:paraId="4CA813BB"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0B1F85" w14:textId="77777777" w:rsidR="002B78B7" w:rsidRPr="00264723" w:rsidRDefault="002B78B7" w:rsidP="00465615">
            <w:pPr>
              <w:spacing w:line="240" w:lineRule="auto"/>
              <w:jc w:val="center"/>
              <w:rPr>
                <w:sz w:val="16"/>
                <w:szCs w:val="16"/>
              </w:rPr>
            </w:pPr>
            <w:r w:rsidRPr="00264723">
              <w:rPr>
                <w:sz w:val="16"/>
                <w:szCs w:val="16"/>
              </w:rPr>
              <w:t>3.18</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2FD1AD" w14:textId="77777777" w:rsidR="002B78B7" w:rsidRPr="00264723" w:rsidRDefault="002B78B7" w:rsidP="00465615">
            <w:pPr>
              <w:tabs>
                <w:tab w:val="left" w:pos="48"/>
                <w:tab w:val="left" w:pos="175"/>
                <w:tab w:val="left" w:pos="6571"/>
                <w:tab w:val="left" w:pos="8577"/>
                <w:tab w:val="left" w:pos="14745"/>
              </w:tabs>
              <w:spacing w:line="240" w:lineRule="auto"/>
              <w:rPr>
                <w:sz w:val="16"/>
                <w:szCs w:val="16"/>
              </w:rPr>
            </w:pPr>
            <w:r w:rsidRPr="00264723">
              <w:rPr>
                <w:sz w:val="16"/>
                <w:szCs w:val="16"/>
              </w:rPr>
              <w:t xml:space="preserve">Zbiornik wody o pojemności min. 4,5 m3 (dopuszcza się tolerancję wykonania zbiornika w stosunku do pojemności nominalnej ± 2 %). Układ napełniania zbiornika z automatycznym zaworem odcinającym z możliwością ręcznego przesterowania zaworu odcinającego w celu dopełnienia zbiornika. </w:t>
            </w:r>
          </w:p>
          <w:p w14:paraId="0F5F02C2" w14:textId="77777777" w:rsidR="002B78B7" w:rsidRPr="00264723" w:rsidRDefault="002B78B7" w:rsidP="00465615">
            <w:pPr>
              <w:tabs>
                <w:tab w:val="left" w:pos="48"/>
                <w:tab w:val="left" w:pos="175"/>
                <w:tab w:val="left" w:pos="6571"/>
                <w:tab w:val="left" w:pos="8577"/>
                <w:tab w:val="left" w:pos="14745"/>
              </w:tabs>
              <w:spacing w:line="240" w:lineRule="auto"/>
              <w:rPr>
                <w:sz w:val="16"/>
                <w:szCs w:val="16"/>
              </w:rPr>
            </w:pPr>
          </w:p>
          <w:p w14:paraId="4BC4F98C" w14:textId="5F8BC059" w:rsidR="002B78B7" w:rsidRPr="00264723" w:rsidRDefault="002B78B7" w:rsidP="00465615">
            <w:pPr>
              <w:tabs>
                <w:tab w:val="left" w:pos="48"/>
                <w:tab w:val="left" w:pos="175"/>
                <w:tab w:val="left" w:pos="6571"/>
                <w:tab w:val="left" w:pos="8577"/>
                <w:tab w:val="left" w:pos="14745"/>
              </w:tabs>
              <w:spacing w:line="240" w:lineRule="auto"/>
              <w:rPr>
                <w:sz w:val="16"/>
                <w:szCs w:val="16"/>
              </w:rPr>
            </w:pPr>
          </w:p>
        </w:tc>
      </w:tr>
      <w:tr w:rsidR="002B78B7" w:rsidRPr="00264723" w14:paraId="5E74A76A" w14:textId="77777777" w:rsidTr="002B78B7">
        <w:trPr>
          <w:trHeight w:val="398"/>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09CEA3" w14:textId="77777777" w:rsidR="002B78B7" w:rsidRPr="00264723" w:rsidRDefault="002B78B7" w:rsidP="00465615">
            <w:pPr>
              <w:spacing w:line="240" w:lineRule="auto"/>
              <w:jc w:val="center"/>
              <w:rPr>
                <w:sz w:val="16"/>
                <w:szCs w:val="16"/>
              </w:rPr>
            </w:pPr>
            <w:r w:rsidRPr="00264723">
              <w:rPr>
                <w:sz w:val="16"/>
                <w:szCs w:val="16"/>
              </w:rPr>
              <w:t>3.19</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493E05" w14:textId="77777777" w:rsidR="002B78B7" w:rsidRPr="00264723" w:rsidRDefault="002B78B7" w:rsidP="00465615">
            <w:pPr>
              <w:pStyle w:val="Tekstpodstawowy"/>
              <w:spacing w:line="240" w:lineRule="auto"/>
              <w:rPr>
                <w:sz w:val="16"/>
                <w:szCs w:val="16"/>
              </w:rPr>
            </w:pPr>
            <w:r w:rsidRPr="00264723">
              <w:rPr>
                <w:sz w:val="16"/>
                <w:szCs w:val="16"/>
              </w:rPr>
              <w:t>Zbiornik na środek pianotwórczy o pojemności min. 10% pojemności zbiornika wody, odporny na działanie środków pianotwórczych i modyfikatorów.</w:t>
            </w:r>
          </w:p>
        </w:tc>
      </w:tr>
      <w:tr w:rsidR="002B78B7" w:rsidRPr="00264723" w14:paraId="31DF255A"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4781F2" w14:textId="77777777" w:rsidR="002B78B7" w:rsidRPr="00264723" w:rsidRDefault="002B78B7" w:rsidP="00465615">
            <w:pPr>
              <w:spacing w:line="240" w:lineRule="auto"/>
              <w:jc w:val="center"/>
              <w:rPr>
                <w:sz w:val="16"/>
                <w:szCs w:val="16"/>
              </w:rPr>
            </w:pPr>
            <w:r w:rsidRPr="00264723">
              <w:rPr>
                <w:sz w:val="16"/>
                <w:szCs w:val="16"/>
              </w:rPr>
              <w:t>3.20</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510518" w14:textId="77BA4046" w:rsidR="002B78B7" w:rsidRPr="00264723" w:rsidRDefault="002B78B7" w:rsidP="00465615">
            <w:pPr>
              <w:pStyle w:val="Tekstpodstawowy"/>
              <w:spacing w:line="240" w:lineRule="auto"/>
              <w:ind w:left="-59"/>
              <w:rPr>
                <w:iCs/>
                <w:sz w:val="16"/>
                <w:szCs w:val="16"/>
              </w:rPr>
            </w:pPr>
            <w:r w:rsidRPr="00264723">
              <w:rPr>
                <w:iCs/>
                <w:sz w:val="16"/>
                <w:szCs w:val="16"/>
              </w:rPr>
              <w:t>Pojazd wyposażony w instalację napełniania zbiornika wodą z hydrantu, wyposażoną w co najmniej dwie nasady W75 z zaworem kulowym. Nasady winny posiadać zabezpieczenia chroniące przed dostaniem się zanieczyszczeń stałych.</w:t>
            </w:r>
          </w:p>
        </w:tc>
      </w:tr>
      <w:tr w:rsidR="002B78B7" w:rsidRPr="00264723" w14:paraId="00B82FE8"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A8C62F" w14:textId="77777777" w:rsidR="002B78B7" w:rsidRPr="00264723" w:rsidRDefault="002B78B7" w:rsidP="00465615">
            <w:pPr>
              <w:spacing w:line="240" w:lineRule="auto"/>
              <w:jc w:val="center"/>
              <w:rPr>
                <w:sz w:val="16"/>
                <w:szCs w:val="16"/>
              </w:rPr>
            </w:pPr>
            <w:r w:rsidRPr="00264723">
              <w:rPr>
                <w:sz w:val="16"/>
                <w:szCs w:val="16"/>
              </w:rPr>
              <w:t>3.21</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C7E6C5" w14:textId="77777777" w:rsidR="002B78B7" w:rsidRPr="00264723" w:rsidRDefault="002B78B7" w:rsidP="00465615">
            <w:pPr>
              <w:pStyle w:val="Tekstpodstawowy"/>
              <w:spacing w:line="240" w:lineRule="auto"/>
              <w:ind w:left="-59"/>
              <w:rPr>
                <w:iCs/>
                <w:sz w:val="16"/>
                <w:szCs w:val="16"/>
              </w:rPr>
            </w:pPr>
            <w:r w:rsidRPr="00264723">
              <w:rPr>
                <w:iCs/>
                <w:sz w:val="16"/>
                <w:szCs w:val="16"/>
              </w:rPr>
              <w:t>Pojazd wyposażony w cztery tłoczne nasady W75. Nasady winny posiadać zabezpieczenia chroniące przed dostaniem się zanieczyszczeń stałych. Nasady umieszczone w środku zabudowy, dostępne po otwarciu podestu roboczego.</w:t>
            </w:r>
          </w:p>
        </w:tc>
      </w:tr>
      <w:tr w:rsidR="002B78B7" w:rsidRPr="00264723" w14:paraId="0368383C"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129686" w14:textId="77777777" w:rsidR="002B78B7" w:rsidRPr="00264723" w:rsidRDefault="002B78B7" w:rsidP="00465615">
            <w:pPr>
              <w:spacing w:line="240" w:lineRule="auto"/>
              <w:jc w:val="center"/>
              <w:rPr>
                <w:sz w:val="16"/>
                <w:szCs w:val="16"/>
              </w:rPr>
            </w:pPr>
            <w:r w:rsidRPr="00264723">
              <w:rPr>
                <w:sz w:val="16"/>
                <w:szCs w:val="16"/>
              </w:rPr>
              <w:t>3.22</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2551D9" w14:textId="294DF858" w:rsidR="002B78B7" w:rsidRPr="00264723" w:rsidRDefault="002B78B7" w:rsidP="00465615">
            <w:pPr>
              <w:pStyle w:val="Tekstpodstawowy"/>
              <w:spacing w:line="240" w:lineRule="auto"/>
              <w:ind w:left="-59"/>
              <w:rPr>
                <w:iCs/>
                <w:sz w:val="16"/>
                <w:szCs w:val="16"/>
              </w:rPr>
            </w:pPr>
            <w:r w:rsidRPr="00264723">
              <w:rPr>
                <w:sz w:val="16"/>
                <w:szCs w:val="16"/>
              </w:rPr>
              <w:t>Pojazd musi być wyposażony w co najmniej jedną wysoko ciśnieniową linię szybkiego natarcia o długości węża minimum 60 m. na zwijadle, zakończoną prądownicą wodno-pianową. Prądownica zainstalowana w linii szybkiego natarcia powinna posiadać: płynną regulację kąta rozproszenia strumienia wody, zawór zamknięcia/otwarcia przepływu wody. Linia szybkiego natarcia umożliwiająca podawanie wody bez względu na stopień rozwinięcia węża. Zwijadło wyposażone w regulowany hamulec bębna i korbę umożliwiającą zwijanie węża. Zwijadło musi być wyposażone w dwa niezależne rodzaje napędu tj. elektryczny oraz ręczny. Zwijadło wyposażone w przedmuch linii sprężonym powietrzem  Narożnik kończący linie zabudowany po stronie szybkiego natarcia zabezpieczony przed wycieraniem kątownikiem</w:t>
            </w:r>
            <w:r>
              <w:rPr>
                <w:sz w:val="16"/>
                <w:szCs w:val="16"/>
              </w:rPr>
              <w:t xml:space="preserve"> </w:t>
            </w:r>
            <w:r w:rsidRPr="00264723">
              <w:rPr>
                <w:sz w:val="16"/>
                <w:szCs w:val="16"/>
              </w:rPr>
              <w:t>ze stali nierdzewnej.</w:t>
            </w:r>
          </w:p>
        </w:tc>
      </w:tr>
      <w:tr w:rsidR="002B78B7" w:rsidRPr="00264723" w14:paraId="2050011A"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420201" w14:textId="77777777" w:rsidR="002B78B7" w:rsidRPr="00264723" w:rsidRDefault="002B78B7" w:rsidP="00465615">
            <w:pPr>
              <w:spacing w:line="240" w:lineRule="auto"/>
              <w:jc w:val="center"/>
              <w:rPr>
                <w:sz w:val="16"/>
                <w:szCs w:val="16"/>
              </w:rPr>
            </w:pPr>
            <w:r w:rsidRPr="00264723">
              <w:rPr>
                <w:sz w:val="16"/>
                <w:szCs w:val="16"/>
              </w:rPr>
              <w:t>3.22</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53C0A6" w14:textId="77777777" w:rsidR="002B78B7" w:rsidRPr="00264723" w:rsidRDefault="002B78B7" w:rsidP="00465615">
            <w:pPr>
              <w:pStyle w:val="Tekstpodstawowy"/>
              <w:spacing w:line="240" w:lineRule="auto"/>
              <w:rPr>
                <w:iCs/>
                <w:sz w:val="16"/>
                <w:szCs w:val="16"/>
              </w:rPr>
            </w:pPr>
            <w:r w:rsidRPr="00264723">
              <w:rPr>
                <w:iCs/>
                <w:sz w:val="16"/>
                <w:szCs w:val="16"/>
              </w:rPr>
              <w:t xml:space="preserve">Działko wodno- pianowe DWP 16 o regulowanej wydajności, umieszczone na dachu zabudowy pojazdu. </w:t>
            </w:r>
          </w:p>
          <w:p w14:paraId="1B126371" w14:textId="2F3D0915" w:rsidR="002B78B7" w:rsidRPr="00264723" w:rsidRDefault="002B78B7" w:rsidP="00465615">
            <w:pPr>
              <w:pStyle w:val="Tekstpodstawowy"/>
              <w:spacing w:line="240" w:lineRule="auto"/>
              <w:rPr>
                <w:iCs/>
                <w:sz w:val="16"/>
                <w:szCs w:val="16"/>
              </w:rPr>
            </w:pPr>
            <w:r w:rsidRPr="00264723">
              <w:rPr>
                <w:iCs/>
                <w:sz w:val="16"/>
                <w:szCs w:val="16"/>
              </w:rPr>
              <w:t>Przy podstawie działka lub w innym miejscu powinien być zamontowany zawór odcinający kulowy ręczny lub równoważny.</w:t>
            </w:r>
          </w:p>
          <w:p w14:paraId="2B7DB64D" w14:textId="77777777" w:rsidR="002B78B7" w:rsidRPr="00264723" w:rsidRDefault="002B78B7" w:rsidP="00465615">
            <w:pPr>
              <w:pStyle w:val="Tekstpodstawowy"/>
              <w:spacing w:line="240" w:lineRule="auto"/>
              <w:rPr>
                <w:sz w:val="16"/>
                <w:szCs w:val="16"/>
              </w:rPr>
            </w:pPr>
            <w:r w:rsidRPr="00264723">
              <w:rPr>
                <w:iCs/>
                <w:sz w:val="16"/>
                <w:szCs w:val="16"/>
              </w:rPr>
              <w:t xml:space="preserve">Zakres obrotu działka w płaszczyźnie pionowej – od kąta limitowanego obrysem pojazdu do min. 75°. Stanowisko obsługi działka oraz dojście do stanowiska musi posiadać oświetlenie nieoślepiające bez wystających elementów, załączane ze stanowiska obsługi pompy.  </w:t>
            </w:r>
          </w:p>
        </w:tc>
      </w:tr>
      <w:tr w:rsidR="002B78B7" w:rsidRPr="00264723" w14:paraId="05D9ECB2"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47049C" w14:textId="77777777" w:rsidR="002B78B7" w:rsidRPr="00264723" w:rsidRDefault="002B78B7" w:rsidP="00465615">
            <w:pPr>
              <w:spacing w:line="240" w:lineRule="auto"/>
              <w:jc w:val="center"/>
              <w:rPr>
                <w:sz w:val="16"/>
                <w:szCs w:val="16"/>
              </w:rPr>
            </w:pPr>
            <w:r w:rsidRPr="00264723">
              <w:rPr>
                <w:sz w:val="16"/>
                <w:szCs w:val="16"/>
              </w:rPr>
              <w:t>3.23</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FB84F5" w14:textId="223A7654" w:rsidR="002B78B7" w:rsidRPr="00264723" w:rsidRDefault="002B78B7" w:rsidP="00465615">
            <w:pPr>
              <w:tabs>
                <w:tab w:val="left" w:pos="175"/>
                <w:tab w:val="left" w:pos="4144"/>
                <w:tab w:val="left" w:pos="6979"/>
                <w:tab w:val="left" w:pos="8504"/>
              </w:tabs>
              <w:spacing w:line="240" w:lineRule="auto"/>
              <w:rPr>
                <w:sz w:val="16"/>
                <w:szCs w:val="16"/>
              </w:rPr>
            </w:pPr>
            <w:r w:rsidRPr="00264723">
              <w:rPr>
                <w:sz w:val="16"/>
                <w:szCs w:val="16"/>
              </w:rPr>
              <w:t xml:space="preserve">Pojazd wyposażony w wysuwany pneumatycznie, obrotowy maszt oświetleniowy, zabudowany na stałe w pojeździe, z reflektorami LED o łącznej wielkości strumienia min. 30000 lm. Wysokość min. 4,5 m od podłoża, na którym stoi pojazd do opraw czołowych reflektorów ustawionych poziomo, z możliwością sterowania reflektorami w pionie i w poziomie. Stopień ochrony masztu </w:t>
            </w:r>
            <w:r>
              <w:rPr>
                <w:sz w:val="16"/>
                <w:szCs w:val="16"/>
              </w:rPr>
              <w:br/>
            </w:r>
            <w:r w:rsidRPr="00264723">
              <w:rPr>
                <w:sz w:val="16"/>
                <w:szCs w:val="16"/>
              </w:rPr>
              <w:t xml:space="preserve">i reflektorów min. IP 65. Umiejscowienie masztu nie powinno kolidować z działkiem wodno – pianowym oraz drabiną i skrzynią sprzętową. Sygnalizacja podniesienia masztu w kabinie kierowcy na panelu kontrolnym. </w:t>
            </w:r>
          </w:p>
          <w:p w14:paraId="17889710" w14:textId="6BD5CBE2" w:rsidR="002B78B7" w:rsidRPr="00264723" w:rsidRDefault="002B78B7" w:rsidP="00465615">
            <w:pPr>
              <w:tabs>
                <w:tab w:val="left" w:pos="175"/>
                <w:tab w:val="left" w:pos="4144"/>
                <w:tab w:val="left" w:pos="6979"/>
                <w:tab w:val="left" w:pos="8504"/>
              </w:tabs>
              <w:spacing w:line="240" w:lineRule="auto"/>
              <w:rPr>
                <w:sz w:val="16"/>
                <w:szCs w:val="16"/>
              </w:rPr>
            </w:pPr>
          </w:p>
        </w:tc>
      </w:tr>
      <w:tr w:rsidR="002B78B7" w:rsidRPr="00264723" w14:paraId="4D351617" w14:textId="77777777" w:rsidTr="002B78B7">
        <w:trPr>
          <w:trHeight w:val="423"/>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5A2A28" w14:textId="77777777" w:rsidR="002B78B7" w:rsidRPr="00264723" w:rsidRDefault="002B78B7" w:rsidP="00465615">
            <w:pPr>
              <w:spacing w:line="240" w:lineRule="auto"/>
              <w:jc w:val="center"/>
              <w:rPr>
                <w:sz w:val="16"/>
                <w:szCs w:val="16"/>
              </w:rPr>
            </w:pPr>
            <w:r w:rsidRPr="00264723">
              <w:rPr>
                <w:sz w:val="16"/>
                <w:szCs w:val="16"/>
              </w:rPr>
              <w:lastRenderedPageBreak/>
              <w:t>3.24</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0FEA90" w14:textId="77777777" w:rsidR="002B78B7" w:rsidRPr="00264723" w:rsidRDefault="002B78B7" w:rsidP="00465615">
            <w:pPr>
              <w:tabs>
                <w:tab w:val="left" w:pos="175"/>
                <w:tab w:val="left" w:pos="4144"/>
                <w:tab w:val="left" w:pos="6979"/>
                <w:tab w:val="left" w:pos="8504"/>
              </w:tabs>
              <w:spacing w:line="240" w:lineRule="auto"/>
              <w:rPr>
                <w:sz w:val="16"/>
                <w:szCs w:val="16"/>
              </w:rPr>
            </w:pPr>
            <w:r w:rsidRPr="00264723">
              <w:rPr>
                <w:sz w:val="16"/>
                <w:szCs w:val="16"/>
              </w:rPr>
              <w:t xml:space="preserve">Dach zabudowy wykonany w formie podestu roboczego. Powierzchnia dachu pokryta ryflowaną blachą aluminiową. Obrzeża zabezpieczone balustrada ochronną.    </w:t>
            </w:r>
          </w:p>
        </w:tc>
      </w:tr>
      <w:tr w:rsidR="002B78B7" w:rsidRPr="00264723" w14:paraId="62FD8B90"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9D51FE" w14:textId="77777777" w:rsidR="002B78B7" w:rsidRPr="00264723" w:rsidRDefault="002B78B7" w:rsidP="00465615">
            <w:pPr>
              <w:spacing w:line="240" w:lineRule="auto"/>
              <w:jc w:val="center"/>
              <w:rPr>
                <w:sz w:val="16"/>
                <w:szCs w:val="16"/>
              </w:rPr>
            </w:pPr>
            <w:r w:rsidRPr="00264723">
              <w:rPr>
                <w:sz w:val="16"/>
                <w:szCs w:val="16"/>
              </w:rPr>
              <w:t>3.25</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5F2464" w14:textId="77777777" w:rsidR="002B78B7" w:rsidRPr="00264723" w:rsidRDefault="002B78B7" w:rsidP="00465615">
            <w:pPr>
              <w:tabs>
                <w:tab w:val="left" w:pos="175"/>
                <w:tab w:val="left" w:pos="4144"/>
                <w:tab w:val="left" w:pos="6979"/>
                <w:tab w:val="left" w:pos="8504"/>
              </w:tabs>
              <w:spacing w:line="240" w:lineRule="auto"/>
              <w:rPr>
                <w:sz w:val="16"/>
                <w:szCs w:val="16"/>
              </w:rPr>
            </w:pPr>
            <w:r w:rsidRPr="00264723">
              <w:rPr>
                <w:sz w:val="16"/>
                <w:szCs w:val="16"/>
              </w:rPr>
              <w:t xml:space="preserve">Półki sprzętowe wykonane z aluminium z możliwością płynnej regulacji położenia wysokości. </w:t>
            </w:r>
          </w:p>
          <w:p w14:paraId="1A462687" w14:textId="77777777" w:rsidR="002B78B7" w:rsidRPr="00264723" w:rsidRDefault="002B78B7" w:rsidP="00465615">
            <w:pPr>
              <w:tabs>
                <w:tab w:val="left" w:pos="175"/>
                <w:tab w:val="left" w:pos="4144"/>
                <w:tab w:val="left" w:pos="6979"/>
                <w:tab w:val="left" w:pos="8504"/>
              </w:tabs>
              <w:spacing w:line="240" w:lineRule="auto"/>
              <w:rPr>
                <w:sz w:val="16"/>
                <w:szCs w:val="16"/>
              </w:rPr>
            </w:pPr>
            <w:r w:rsidRPr="00264723">
              <w:rPr>
                <w:sz w:val="16"/>
                <w:szCs w:val="16"/>
              </w:rPr>
              <w:t>Po 3 skrytki na bokach pojazdu i 1 z tyłu w układzie 3+3+1.</w:t>
            </w:r>
          </w:p>
          <w:p w14:paraId="5B03BCC2" w14:textId="070D0A05" w:rsidR="002B78B7" w:rsidRPr="00264723" w:rsidRDefault="002B78B7" w:rsidP="00465615">
            <w:pPr>
              <w:tabs>
                <w:tab w:val="left" w:pos="175"/>
                <w:tab w:val="left" w:pos="4144"/>
                <w:tab w:val="left" w:pos="6979"/>
                <w:tab w:val="left" w:pos="8504"/>
              </w:tabs>
              <w:spacing w:line="240" w:lineRule="auto"/>
              <w:rPr>
                <w:sz w:val="16"/>
                <w:szCs w:val="16"/>
              </w:rPr>
            </w:pPr>
          </w:p>
        </w:tc>
      </w:tr>
      <w:tr w:rsidR="002B78B7" w:rsidRPr="00264723" w14:paraId="6B2057FB"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FF731" w14:textId="77777777" w:rsidR="002B78B7" w:rsidRPr="00264723" w:rsidRDefault="002B78B7" w:rsidP="00465615">
            <w:pPr>
              <w:spacing w:line="240" w:lineRule="auto"/>
              <w:jc w:val="center"/>
              <w:rPr>
                <w:sz w:val="16"/>
                <w:szCs w:val="16"/>
              </w:rPr>
            </w:pPr>
            <w:r w:rsidRPr="00264723">
              <w:rPr>
                <w:sz w:val="16"/>
                <w:szCs w:val="16"/>
              </w:rPr>
              <w:t>3.26</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58F665" w14:textId="77777777" w:rsidR="002B78B7" w:rsidRPr="00264723" w:rsidRDefault="002B78B7" w:rsidP="00465615">
            <w:pPr>
              <w:tabs>
                <w:tab w:val="left" w:pos="175"/>
                <w:tab w:val="left" w:pos="4144"/>
                <w:tab w:val="left" w:pos="6979"/>
                <w:tab w:val="left" w:pos="8504"/>
              </w:tabs>
              <w:spacing w:line="240" w:lineRule="auto"/>
              <w:rPr>
                <w:sz w:val="16"/>
                <w:szCs w:val="16"/>
              </w:rPr>
            </w:pPr>
            <w:r w:rsidRPr="00264723">
              <w:rPr>
                <w:sz w:val="16"/>
                <w:szCs w:val="16"/>
              </w:rPr>
              <w:t>Schowki wyposażone w regał obrotowy lub wysuwny na urządzenia ratownicze np.. łom, młot itp. (wyposażony w dozownik na mydło, zbiornik na wodę czystą, uchwyt na ręcznik papierowy oraz pistolet ze sprężonym powietrzem)  oraz podesty wysuwane i automatycznie blokowane w pozycji zamkniętej i otwartej w ilości 3 szt. pod sprzęt o wadze powyżej 30 kg. Szuflady i podesty oznakowane ostrzegawczo w pozycji wysuniętej poza obrys zabudowy powyżej 250 mm. Ponadto schowek wyposażony w szczelną półkę na torbę PSP R1 zamykaną roletą wodo oraz pyłoszczelną.</w:t>
            </w:r>
          </w:p>
          <w:p w14:paraId="321AF183" w14:textId="63285530" w:rsidR="002B78B7" w:rsidRPr="00264723" w:rsidRDefault="002B78B7" w:rsidP="00465615">
            <w:pPr>
              <w:tabs>
                <w:tab w:val="left" w:pos="175"/>
                <w:tab w:val="left" w:pos="4144"/>
                <w:tab w:val="left" w:pos="6979"/>
                <w:tab w:val="left" w:pos="8504"/>
              </w:tabs>
              <w:spacing w:line="240" w:lineRule="auto"/>
              <w:rPr>
                <w:sz w:val="16"/>
                <w:szCs w:val="16"/>
              </w:rPr>
            </w:pPr>
          </w:p>
        </w:tc>
      </w:tr>
      <w:tr w:rsidR="002B78B7" w:rsidRPr="00264723" w14:paraId="793E506C"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DC2B93" w14:textId="77777777" w:rsidR="002B78B7" w:rsidRPr="00264723" w:rsidRDefault="002B78B7" w:rsidP="00465615">
            <w:pPr>
              <w:spacing w:line="240" w:lineRule="auto"/>
              <w:jc w:val="center"/>
              <w:rPr>
                <w:sz w:val="16"/>
                <w:szCs w:val="16"/>
              </w:rPr>
            </w:pPr>
            <w:r w:rsidRPr="00264723">
              <w:rPr>
                <w:sz w:val="16"/>
                <w:szCs w:val="16"/>
              </w:rPr>
              <w:t>3.27</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3152DC" w14:textId="77777777" w:rsidR="002B78B7" w:rsidRPr="00264723" w:rsidRDefault="002B78B7" w:rsidP="00465615">
            <w:pPr>
              <w:tabs>
                <w:tab w:val="left" w:pos="175"/>
                <w:tab w:val="left" w:pos="4144"/>
                <w:tab w:val="left" w:pos="6979"/>
                <w:tab w:val="left" w:pos="8504"/>
              </w:tabs>
              <w:spacing w:line="240" w:lineRule="auto"/>
              <w:rPr>
                <w:sz w:val="16"/>
                <w:szCs w:val="16"/>
              </w:rPr>
            </w:pPr>
            <w:r w:rsidRPr="00264723">
              <w:rPr>
                <w:sz w:val="16"/>
                <w:szCs w:val="16"/>
              </w:rPr>
              <w:t>Pojazd wyposażony w oświetlenie pola pracy wykonane w technologii LED na zabudowie i kabinie samochodu w górnej części. Dodatkowo oświetlenie LED dachu zabudowy. Oświetlenie załączane z kabiny i przedziału autopompy. Ponadto dodatkowe oświetlenie LED zamontowane w dolnej części drzwi załączane po otwarciu drzwi.</w:t>
            </w:r>
          </w:p>
          <w:p w14:paraId="638075C0" w14:textId="78F14001" w:rsidR="002B78B7" w:rsidRPr="00264723" w:rsidRDefault="002B78B7" w:rsidP="00465615">
            <w:pPr>
              <w:tabs>
                <w:tab w:val="left" w:pos="175"/>
                <w:tab w:val="left" w:pos="4144"/>
                <w:tab w:val="left" w:pos="6979"/>
                <w:tab w:val="left" w:pos="8504"/>
              </w:tabs>
              <w:spacing w:line="240" w:lineRule="auto"/>
              <w:rPr>
                <w:sz w:val="16"/>
                <w:szCs w:val="16"/>
              </w:rPr>
            </w:pPr>
          </w:p>
        </w:tc>
      </w:tr>
      <w:tr w:rsidR="002B78B7" w:rsidRPr="00264723" w14:paraId="361C5FED"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A02BA7" w14:textId="77777777" w:rsidR="002B78B7" w:rsidRPr="00264723" w:rsidRDefault="002B78B7" w:rsidP="00465615">
            <w:pPr>
              <w:spacing w:line="240" w:lineRule="auto"/>
              <w:jc w:val="center"/>
              <w:rPr>
                <w:sz w:val="16"/>
                <w:szCs w:val="16"/>
              </w:rPr>
            </w:pPr>
            <w:r w:rsidRPr="00264723">
              <w:rPr>
                <w:sz w:val="16"/>
                <w:szCs w:val="16"/>
              </w:rPr>
              <w:t>3.28</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2F587A" w14:textId="77777777" w:rsidR="002B78B7" w:rsidRPr="00264723" w:rsidRDefault="002B78B7" w:rsidP="00465615">
            <w:pPr>
              <w:tabs>
                <w:tab w:val="left" w:pos="175"/>
                <w:tab w:val="left" w:pos="4144"/>
                <w:tab w:val="left" w:pos="6979"/>
                <w:tab w:val="left" w:pos="8504"/>
              </w:tabs>
              <w:spacing w:line="240" w:lineRule="auto"/>
              <w:rPr>
                <w:sz w:val="16"/>
                <w:szCs w:val="16"/>
              </w:rPr>
            </w:pPr>
            <w:r w:rsidRPr="00264723">
              <w:rPr>
                <w:sz w:val="16"/>
                <w:szCs w:val="16"/>
              </w:rPr>
              <w:t xml:space="preserve">Pojazd wyposażony w kamerę cofania z monitorem min 7”, umieszczonym w kabinie kierowcy. Kamera przystosowana do pracy w każdych warunkach atmosferycznych. </w:t>
            </w:r>
          </w:p>
          <w:p w14:paraId="29B79F94" w14:textId="31449C5D" w:rsidR="002B78B7" w:rsidRPr="00264723" w:rsidRDefault="002B78B7" w:rsidP="00465615">
            <w:pPr>
              <w:tabs>
                <w:tab w:val="left" w:pos="175"/>
                <w:tab w:val="left" w:pos="4144"/>
                <w:tab w:val="left" w:pos="6979"/>
                <w:tab w:val="left" w:pos="8504"/>
              </w:tabs>
              <w:spacing w:line="240" w:lineRule="auto"/>
              <w:rPr>
                <w:sz w:val="16"/>
                <w:szCs w:val="16"/>
              </w:rPr>
            </w:pPr>
          </w:p>
        </w:tc>
      </w:tr>
      <w:tr w:rsidR="002B78B7" w:rsidRPr="00264723" w14:paraId="76DE8CDE"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98C7C2" w14:textId="77777777" w:rsidR="002B78B7" w:rsidRPr="00264723" w:rsidRDefault="002B78B7" w:rsidP="00465615">
            <w:pPr>
              <w:spacing w:line="240" w:lineRule="auto"/>
              <w:jc w:val="center"/>
              <w:rPr>
                <w:sz w:val="16"/>
                <w:szCs w:val="16"/>
              </w:rPr>
            </w:pPr>
            <w:r w:rsidRPr="00264723">
              <w:rPr>
                <w:sz w:val="16"/>
                <w:szCs w:val="16"/>
              </w:rPr>
              <w:t>3.29</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34544F" w14:textId="77777777" w:rsidR="002B78B7" w:rsidRPr="00264723" w:rsidRDefault="002B78B7" w:rsidP="00465615">
            <w:pPr>
              <w:tabs>
                <w:tab w:val="left" w:pos="175"/>
                <w:tab w:val="left" w:pos="4144"/>
                <w:tab w:val="left" w:pos="6979"/>
                <w:tab w:val="left" w:pos="8504"/>
              </w:tabs>
              <w:spacing w:line="240" w:lineRule="auto"/>
              <w:rPr>
                <w:sz w:val="16"/>
                <w:szCs w:val="16"/>
              </w:rPr>
            </w:pPr>
            <w:r w:rsidRPr="00264723">
              <w:rPr>
                <w:sz w:val="16"/>
                <w:szCs w:val="16"/>
              </w:rPr>
              <w:t xml:space="preserve">Pojazd wyposażony w instalację </w:t>
            </w:r>
            <w:proofErr w:type="spellStart"/>
            <w:r w:rsidRPr="00264723">
              <w:rPr>
                <w:sz w:val="16"/>
                <w:szCs w:val="16"/>
              </w:rPr>
              <w:t>zraszaczową</w:t>
            </w:r>
            <w:proofErr w:type="spellEnd"/>
            <w:r w:rsidRPr="00264723">
              <w:rPr>
                <w:sz w:val="16"/>
                <w:szCs w:val="16"/>
              </w:rPr>
              <w:t xml:space="preserve"> zamontowaną w podwoziu do usuwania , ograniczania stref skażeń chemicznych lub do celów gaśniczych. Instalacja wyposażona w minimum 4 zraszacze zamontowane z przodu pojazdu 2 szt. i 2 szt. po bokach. Zraszacze uruchamiane z kabiny pojazdu i wyposażone w zawory odcinające. </w:t>
            </w:r>
          </w:p>
          <w:p w14:paraId="06502009" w14:textId="77777777" w:rsidR="002B78B7" w:rsidRPr="00264723" w:rsidRDefault="002B78B7" w:rsidP="00465615">
            <w:pPr>
              <w:tabs>
                <w:tab w:val="left" w:pos="175"/>
                <w:tab w:val="left" w:pos="4144"/>
                <w:tab w:val="left" w:pos="6979"/>
                <w:tab w:val="left" w:pos="8504"/>
              </w:tabs>
              <w:spacing w:line="240" w:lineRule="auto"/>
              <w:rPr>
                <w:sz w:val="16"/>
                <w:szCs w:val="16"/>
              </w:rPr>
            </w:pPr>
            <w:r w:rsidRPr="00264723">
              <w:rPr>
                <w:sz w:val="16"/>
                <w:szCs w:val="16"/>
              </w:rPr>
              <w:t xml:space="preserve">Odwodnienie instalacji </w:t>
            </w:r>
            <w:proofErr w:type="spellStart"/>
            <w:r w:rsidRPr="00264723">
              <w:rPr>
                <w:sz w:val="16"/>
                <w:szCs w:val="16"/>
              </w:rPr>
              <w:t>zraszaczowej</w:t>
            </w:r>
            <w:proofErr w:type="spellEnd"/>
            <w:r w:rsidRPr="00264723">
              <w:rPr>
                <w:sz w:val="16"/>
                <w:szCs w:val="16"/>
              </w:rPr>
              <w:t xml:space="preserve"> możliwe po otwarciu zaworów odcinających.</w:t>
            </w:r>
          </w:p>
          <w:p w14:paraId="73935E32" w14:textId="23621F1B" w:rsidR="002B78B7" w:rsidRPr="00264723" w:rsidRDefault="002B78B7" w:rsidP="00465615">
            <w:pPr>
              <w:tabs>
                <w:tab w:val="left" w:pos="175"/>
                <w:tab w:val="left" w:pos="4144"/>
                <w:tab w:val="left" w:pos="6979"/>
                <w:tab w:val="left" w:pos="8504"/>
              </w:tabs>
              <w:spacing w:line="240" w:lineRule="auto"/>
              <w:rPr>
                <w:sz w:val="16"/>
                <w:szCs w:val="16"/>
              </w:rPr>
            </w:pPr>
          </w:p>
        </w:tc>
      </w:tr>
      <w:tr w:rsidR="002B78B7" w:rsidRPr="00264723" w14:paraId="7724CF40"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CF147D" w14:textId="77777777" w:rsidR="002B78B7" w:rsidRPr="00264723" w:rsidRDefault="002B78B7" w:rsidP="00465615">
            <w:pPr>
              <w:spacing w:line="240" w:lineRule="auto"/>
              <w:jc w:val="center"/>
              <w:rPr>
                <w:sz w:val="16"/>
                <w:szCs w:val="16"/>
              </w:rPr>
            </w:pPr>
            <w:r w:rsidRPr="00264723">
              <w:rPr>
                <w:sz w:val="16"/>
                <w:szCs w:val="16"/>
              </w:rPr>
              <w:t>3.30</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51D25A" w14:textId="77777777" w:rsidR="002B78B7" w:rsidRPr="00264723" w:rsidRDefault="002B78B7" w:rsidP="00465615">
            <w:pPr>
              <w:tabs>
                <w:tab w:val="left" w:pos="175"/>
                <w:tab w:val="left" w:pos="4144"/>
                <w:tab w:val="left" w:pos="6979"/>
                <w:tab w:val="left" w:pos="8504"/>
              </w:tabs>
              <w:spacing w:line="240" w:lineRule="auto"/>
              <w:rPr>
                <w:sz w:val="16"/>
                <w:szCs w:val="16"/>
              </w:rPr>
            </w:pPr>
            <w:r w:rsidRPr="00264723">
              <w:rPr>
                <w:sz w:val="16"/>
                <w:szCs w:val="16"/>
              </w:rPr>
              <w:t>W przedziale autopompy znajdują się co najmniej urządzenia sterownicze:</w:t>
            </w:r>
          </w:p>
          <w:p w14:paraId="76FFC9D1" w14:textId="77777777" w:rsidR="002B78B7" w:rsidRPr="00264723" w:rsidRDefault="002B78B7" w:rsidP="00465615">
            <w:pPr>
              <w:numPr>
                <w:ilvl w:val="0"/>
                <w:numId w:val="100"/>
              </w:numPr>
              <w:spacing w:line="240" w:lineRule="auto"/>
              <w:ind w:left="317" w:hanging="357"/>
              <w:rPr>
                <w:sz w:val="16"/>
                <w:szCs w:val="16"/>
              </w:rPr>
            </w:pPr>
            <w:r w:rsidRPr="00264723">
              <w:rPr>
                <w:sz w:val="16"/>
                <w:szCs w:val="16"/>
              </w:rPr>
              <w:t>manowakuometr;</w:t>
            </w:r>
          </w:p>
          <w:p w14:paraId="4DEE5255" w14:textId="77777777" w:rsidR="002B78B7" w:rsidRPr="00264723" w:rsidRDefault="002B78B7" w:rsidP="00465615">
            <w:pPr>
              <w:numPr>
                <w:ilvl w:val="0"/>
                <w:numId w:val="100"/>
              </w:numPr>
              <w:spacing w:line="240" w:lineRule="auto"/>
              <w:ind w:left="317" w:hanging="357"/>
              <w:rPr>
                <w:sz w:val="16"/>
                <w:szCs w:val="16"/>
              </w:rPr>
            </w:pPr>
            <w:r w:rsidRPr="00264723">
              <w:rPr>
                <w:sz w:val="16"/>
                <w:szCs w:val="16"/>
              </w:rPr>
              <w:t>manometr niskiego i wysokiego ciśnienia;</w:t>
            </w:r>
          </w:p>
          <w:p w14:paraId="4AD96703" w14:textId="77777777" w:rsidR="002B78B7" w:rsidRPr="00264723" w:rsidRDefault="002B78B7" w:rsidP="00465615">
            <w:pPr>
              <w:numPr>
                <w:ilvl w:val="0"/>
                <w:numId w:val="100"/>
              </w:numPr>
              <w:spacing w:line="240" w:lineRule="auto"/>
              <w:ind w:left="317" w:hanging="357"/>
              <w:rPr>
                <w:sz w:val="16"/>
                <w:szCs w:val="16"/>
              </w:rPr>
            </w:pPr>
            <w:r w:rsidRPr="00264723">
              <w:rPr>
                <w:sz w:val="16"/>
                <w:szCs w:val="16"/>
              </w:rPr>
              <w:t>wskaźnik poziomu wody i środka pianotwórczego w zbiornikach;</w:t>
            </w:r>
          </w:p>
          <w:p w14:paraId="1151B9A8" w14:textId="77777777" w:rsidR="002B78B7" w:rsidRPr="00264723" w:rsidRDefault="002B78B7" w:rsidP="00465615">
            <w:pPr>
              <w:numPr>
                <w:ilvl w:val="0"/>
                <w:numId w:val="100"/>
              </w:numPr>
              <w:spacing w:line="240" w:lineRule="auto"/>
              <w:ind w:left="317" w:hanging="357"/>
              <w:rPr>
                <w:sz w:val="16"/>
                <w:szCs w:val="16"/>
              </w:rPr>
            </w:pPr>
            <w:r w:rsidRPr="00264723">
              <w:rPr>
                <w:sz w:val="16"/>
                <w:szCs w:val="16"/>
              </w:rPr>
              <w:t>miernik prędkości obrotowej walu pompy;</w:t>
            </w:r>
          </w:p>
          <w:p w14:paraId="074C1429" w14:textId="77777777" w:rsidR="002B78B7" w:rsidRPr="00264723" w:rsidRDefault="002B78B7" w:rsidP="00465615">
            <w:pPr>
              <w:numPr>
                <w:ilvl w:val="0"/>
                <w:numId w:val="100"/>
              </w:numPr>
              <w:spacing w:line="240" w:lineRule="auto"/>
              <w:ind w:left="317" w:hanging="357"/>
              <w:rPr>
                <w:sz w:val="16"/>
                <w:szCs w:val="16"/>
              </w:rPr>
            </w:pPr>
            <w:r w:rsidRPr="00264723">
              <w:rPr>
                <w:sz w:val="16"/>
                <w:szCs w:val="16"/>
              </w:rPr>
              <w:t>regulator prędkości obrotowej silnika;</w:t>
            </w:r>
          </w:p>
          <w:p w14:paraId="0CAE303B" w14:textId="77777777" w:rsidR="002B78B7" w:rsidRPr="00264723" w:rsidRDefault="002B78B7" w:rsidP="00465615">
            <w:pPr>
              <w:numPr>
                <w:ilvl w:val="0"/>
                <w:numId w:val="100"/>
              </w:numPr>
              <w:spacing w:line="240" w:lineRule="auto"/>
              <w:ind w:left="317" w:hanging="357"/>
              <w:rPr>
                <w:sz w:val="16"/>
                <w:szCs w:val="16"/>
              </w:rPr>
            </w:pPr>
            <w:r w:rsidRPr="00264723">
              <w:rPr>
                <w:sz w:val="16"/>
                <w:szCs w:val="16"/>
              </w:rPr>
              <w:t>włącznik i wyłącznik silnika pojazdu;</w:t>
            </w:r>
          </w:p>
          <w:p w14:paraId="117CF7EA" w14:textId="77777777" w:rsidR="002B78B7" w:rsidRPr="00264723" w:rsidRDefault="002B78B7" w:rsidP="00465615">
            <w:pPr>
              <w:numPr>
                <w:ilvl w:val="0"/>
                <w:numId w:val="100"/>
              </w:numPr>
              <w:spacing w:line="240" w:lineRule="auto"/>
              <w:ind w:left="317" w:hanging="357"/>
              <w:rPr>
                <w:sz w:val="16"/>
                <w:szCs w:val="16"/>
              </w:rPr>
            </w:pPr>
            <w:r w:rsidRPr="00264723">
              <w:rPr>
                <w:sz w:val="16"/>
                <w:szCs w:val="16"/>
              </w:rPr>
              <w:t>licznik motogodzin pracy autopompy;</w:t>
            </w:r>
          </w:p>
          <w:p w14:paraId="023F937E" w14:textId="77777777" w:rsidR="002B78B7" w:rsidRPr="00264723" w:rsidRDefault="002B78B7" w:rsidP="00465615">
            <w:pPr>
              <w:numPr>
                <w:ilvl w:val="0"/>
                <w:numId w:val="100"/>
              </w:numPr>
              <w:spacing w:line="240" w:lineRule="auto"/>
              <w:ind w:left="317" w:hanging="357"/>
              <w:rPr>
                <w:sz w:val="16"/>
                <w:szCs w:val="16"/>
              </w:rPr>
            </w:pPr>
            <w:r w:rsidRPr="00264723">
              <w:rPr>
                <w:sz w:val="16"/>
                <w:szCs w:val="16"/>
              </w:rPr>
              <w:t>wskaźnik lub kontrolka temperatury temp. cieczy chłodzącej silnika;</w:t>
            </w:r>
          </w:p>
          <w:p w14:paraId="5C0A0730" w14:textId="77777777" w:rsidR="002B78B7" w:rsidRPr="00264723" w:rsidRDefault="002B78B7" w:rsidP="00465615">
            <w:pPr>
              <w:numPr>
                <w:ilvl w:val="0"/>
                <w:numId w:val="100"/>
              </w:numPr>
              <w:spacing w:line="240" w:lineRule="auto"/>
              <w:ind w:left="317" w:hanging="357"/>
              <w:rPr>
                <w:sz w:val="16"/>
                <w:szCs w:val="16"/>
              </w:rPr>
            </w:pPr>
            <w:r w:rsidRPr="00264723">
              <w:rPr>
                <w:sz w:val="16"/>
                <w:szCs w:val="16"/>
              </w:rPr>
              <w:t>automatyczny regulator utrzymania stałego ciśnienia z możliwością przejścia na sterowanie ręczne;</w:t>
            </w:r>
          </w:p>
          <w:p w14:paraId="00FF73CA" w14:textId="77777777" w:rsidR="002B78B7" w:rsidRPr="00264723" w:rsidRDefault="002B78B7" w:rsidP="00465615">
            <w:pPr>
              <w:numPr>
                <w:ilvl w:val="0"/>
                <w:numId w:val="100"/>
              </w:numPr>
              <w:spacing w:line="240" w:lineRule="auto"/>
              <w:ind w:left="317" w:hanging="357"/>
              <w:rPr>
                <w:sz w:val="16"/>
                <w:szCs w:val="16"/>
              </w:rPr>
            </w:pPr>
            <w:r w:rsidRPr="00264723">
              <w:rPr>
                <w:sz w:val="16"/>
                <w:szCs w:val="16"/>
              </w:rPr>
              <w:t>na autopompie schemat pracy układu wodno - pianowego.</w:t>
            </w:r>
          </w:p>
          <w:p w14:paraId="07C2A20C" w14:textId="4AE9A8D9" w:rsidR="002B78B7" w:rsidRPr="00264723" w:rsidRDefault="002B78B7" w:rsidP="00465615">
            <w:pPr>
              <w:numPr>
                <w:ilvl w:val="0"/>
                <w:numId w:val="100"/>
              </w:numPr>
              <w:spacing w:line="240" w:lineRule="auto"/>
              <w:ind w:left="317" w:hanging="357"/>
              <w:rPr>
                <w:sz w:val="16"/>
                <w:szCs w:val="16"/>
              </w:rPr>
            </w:pPr>
          </w:p>
        </w:tc>
      </w:tr>
      <w:tr w:rsidR="002B78B7" w:rsidRPr="00264723" w14:paraId="4DFD8CBF"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2FD2D8" w14:textId="77777777" w:rsidR="002B78B7" w:rsidRPr="00264723" w:rsidRDefault="002B78B7" w:rsidP="00465615">
            <w:pPr>
              <w:spacing w:line="240" w:lineRule="auto"/>
              <w:jc w:val="center"/>
              <w:rPr>
                <w:sz w:val="16"/>
                <w:szCs w:val="16"/>
              </w:rPr>
            </w:pPr>
            <w:r w:rsidRPr="00264723">
              <w:rPr>
                <w:sz w:val="16"/>
                <w:szCs w:val="16"/>
              </w:rPr>
              <w:t>3.31</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9F88CB" w14:textId="73FB2F49" w:rsidR="002B78B7" w:rsidRPr="00264723" w:rsidRDefault="002B78B7" w:rsidP="00465615">
            <w:pPr>
              <w:tabs>
                <w:tab w:val="left" w:pos="175"/>
                <w:tab w:val="left" w:pos="4144"/>
                <w:tab w:val="left" w:pos="6979"/>
                <w:tab w:val="left" w:pos="8504"/>
              </w:tabs>
              <w:spacing w:line="240" w:lineRule="auto"/>
              <w:rPr>
                <w:sz w:val="16"/>
                <w:szCs w:val="16"/>
              </w:rPr>
            </w:pPr>
            <w:r w:rsidRPr="00264723">
              <w:rPr>
                <w:sz w:val="16"/>
                <w:szCs w:val="16"/>
              </w:rPr>
              <w:t xml:space="preserve">Na dachu pojazdu zamontowana zamykana skrzynia  (wymiary skrzyni do uzgodnienia). Skrzynia wyposażona w oświetlenie LED i system wentylacji. </w:t>
            </w:r>
          </w:p>
          <w:p w14:paraId="77B88766" w14:textId="6309AF86" w:rsidR="002B78B7" w:rsidRPr="00264723" w:rsidRDefault="002B78B7" w:rsidP="00465615">
            <w:pPr>
              <w:tabs>
                <w:tab w:val="left" w:pos="175"/>
                <w:tab w:val="left" w:pos="4144"/>
                <w:tab w:val="left" w:pos="6979"/>
                <w:tab w:val="left" w:pos="8504"/>
              </w:tabs>
              <w:spacing w:line="240" w:lineRule="auto"/>
              <w:rPr>
                <w:sz w:val="16"/>
                <w:szCs w:val="16"/>
              </w:rPr>
            </w:pPr>
          </w:p>
        </w:tc>
      </w:tr>
      <w:tr w:rsidR="002B78B7" w:rsidRPr="00264723" w14:paraId="7CBB2D92"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0D62F1" w14:textId="77777777" w:rsidR="002B78B7" w:rsidRPr="00264723" w:rsidRDefault="002B78B7" w:rsidP="00465615">
            <w:pPr>
              <w:spacing w:line="240" w:lineRule="auto"/>
              <w:jc w:val="center"/>
              <w:rPr>
                <w:sz w:val="16"/>
                <w:szCs w:val="16"/>
              </w:rPr>
            </w:pPr>
            <w:r w:rsidRPr="00264723">
              <w:rPr>
                <w:sz w:val="16"/>
                <w:szCs w:val="16"/>
              </w:rPr>
              <w:t>3.32</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515AE9" w14:textId="77777777" w:rsidR="002B78B7" w:rsidRPr="00264723" w:rsidRDefault="002B78B7" w:rsidP="00465615">
            <w:pPr>
              <w:tabs>
                <w:tab w:val="left" w:pos="175"/>
                <w:tab w:val="left" w:pos="4144"/>
                <w:tab w:val="left" w:pos="6979"/>
                <w:tab w:val="left" w:pos="8504"/>
              </w:tabs>
              <w:spacing w:line="240" w:lineRule="auto"/>
              <w:rPr>
                <w:sz w:val="16"/>
                <w:szCs w:val="16"/>
              </w:rPr>
            </w:pPr>
            <w:r w:rsidRPr="00264723">
              <w:rPr>
                <w:sz w:val="16"/>
                <w:szCs w:val="16"/>
              </w:rPr>
              <w:t xml:space="preserve">Pojazd wyposażony w wyciągarkę o napędzie elektrycznym i sile uciągu min. 6 ton z liną o długości co najmniej 25 metrów wraz z zabudową i zbloczem. Sterowanie pracą wyciągarki przewodowo z pulpitu przenośnego. Ponadto wyciągarka powinna posiadać niezależne zabezpieczenie silnika elektrycznego. Wyciągarka w obudowie kompozytowej. </w:t>
            </w:r>
          </w:p>
          <w:p w14:paraId="03996C14" w14:textId="544F7BE8" w:rsidR="002B78B7" w:rsidRPr="00264723" w:rsidRDefault="002B78B7" w:rsidP="00465615">
            <w:pPr>
              <w:tabs>
                <w:tab w:val="left" w:pos="175"/>
                <w:tab w:val="left" w:pos="4144"/>
                <w:tab w:val="left" w:pos="6979"/>
                <w:tab w:val="left" w:pos="8504"/>
              </w:tabs>
              <w:spacing w:line="240" w:lineRule="auto"/>
              <w:rPr>
                <w:sz w:val="16"/>
                <w:szCs w:val="16"/>
              </w:rPr>
            </w:pPr>
          </w:p>
        </w:tc>
      </w:tr>
      <w:tr w:rsidR="002B78B7" w:rsidRPr="00264723" w14:paraId="17E68C04" w14:textId="77777777" w:rsidTr="002B78B7">
        <w:trPr>
          <w:trHeight w:val="322"/>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047BB" w14:textId="77777777" w:rsidR="002B78B7" w:rsidRPr="00264723" w:rsidRDefault="002B78B7" w:rsidP="00465615">
            <w:pPr>
              <w:spacing w:line="240" w:lineRule="auto"/>
              <w:jc w:val="center"/>
              <w:rPr>
                <w:b/>
                <w:sz w:val="16"/>
                <w:szCs w:val="16"/>
              </w:rPr>
            </w:pPr>
            <w:r w:rsidRPr="00264723">
              <w:rPr>
                <w:b/>
                <w:sz w:val="16"/>
                <w:szCs w:val="16"/>
              </w:rPr>
              <w:t>IV.</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5C96FE" w14:textId="77777777" w:rsidR="002B78B7" w:rsidRPr="00264723" w:rsidRDefault="002B78B7" w:rsidP="00465615">
            <w:pPr>
              <w:spacing w:line="240" w:lineRule="auto"/>
              <w:rPr>
                <w:b/>
                <w:bCs/>
                <w:sz w:val="16"/>
                <w:szCs w:val="16"/>
              </w:rPr>
            </w:pPr>
            <w:r w:rsidRPr="00264723">
              <w:rPr>
                <w:b/>
                <w:bCs/>
                <w:sz w:val="16"/>
                <w:szCs w:val="16"/>
              </w:rPr>
              <w:t xml:space="preserve">Wyposażenie ratownicze dostarczone przez wykonawcę wraz z pojazdem: </w:t>
            </w:r>
          </w:p>
        </w:tc>
      </w:tr>
      <w:tr w:rsidR="002B78B7" w:rsidRPr="00264723" w14:paraId="354AFB86" w14:textId="77777777" w:rsidTr="002B78B7">
        <w:trPr>
          <w:trHeight w:val="354"/>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962ACE" w14:textId="77777777" w:rsidR="002B78B7" w:rsidRPr="00264723" w:rsidRDefault="002B78B7" w:rsidP="00465615">
            <w:pPr>
              <w:spacing w:line="240" w:lineRule="auto"/>
              <w:jc w:val="center"/>
              <w:rPr>
                <w:sz w:val="16"/>
                <w:szCs w:val="16"/>
              </w:rPr>
            </w:pPr>
            <w:r w:rsidRPr="00264723">
              <w:rPr>
                <w:sz w:val="16"/>
                <w:szCs w:val="16"/>
              </w:rPr>
              <w:t>4.1</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F4E0E6" w14:textId="77777777" w:rsidR="002B78B7" w:rsidRPr="00264723" w:rsidRDefault="002B78B7" w:rsidP="00465615">
            <w:pPr>
              <w:pStyle w:val="Tekstprzypisukocowego"/>
              <w:spacing w:line="240" w:lineRule="auto"/>
              <w:rPr>
                <w:rFonts w:ascii="Times New Roman" w:hAnsi="Times New Roman"/>
                <w:sz w:val="16"/>
                <w:szCs w:val="16"/>
              </w:rPr>
            </w:pPr>
            <w:r w:rsidRPr="00264723">
              <w:rPr>
                <w:rFonts w:ascii="Times New Roman" w:hAnsi="Times New Roman"/>
                <w:sz w:val="16"/>
                <w:szCs w:val="16"/>
              </w:rPr>
              <w:t>Pojazd wyposażony w uchwyty na sprzęt będący na wyposażeniu użytkownika.</w:t>
            </w:r>
          </w:p>
        </w:tc>
      </w:tr>
      <w:tr w:rsidR="002B78B7" w:rsidRPr="00264723" w14:paraId="26D10831" w14:textId="77777777" w:rsidTr="002B78B7">
        <w:trPr>
          <w:trHeight w:val="354"/>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A02670" w14:textId="77777777" w:rsidR="002B78B7" w:rsidRPr="00264723" w:rsidRDefault="002B78B7" w:rsidP="00465615">
            <w:pPr>
              <w:spacing w:line="240" w:lineRule="auto"/>
              <w:jc w:val="center"/>
              <w:rPr>
                <w:sz w:val="16"/>
                <w:szCs w:val="16"/>
              </w:rPr>
            </w:pPr>
            <w:r w:rsidRPr="00264723">
              <w:rPr>
                <w:sz w:val="16"/>
                <w:szCs w:val="16"/>
              </w:rPr>
              <w:t>4.2</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EF5999" w14:textId="77777777" w:rsidR="002B78B7" w:rsidRPr="00264723" w:rsidRDefault="002B78B7" w:rsidP="00465615">
            <w:pPr>
              <w:pStyle w:val="Tekstprzypisukocowego"/>
              <w:tabs>
                <w:tab w:val="left" w:pos="0"/>
              </w:tabs>
              <w:spacing w:line="240" w:lineRule="auto"/>
              <w:rPr>
                <w:rFonts w:ascii="Times New Roman" w:hAnsi="Times New Roman"/>
                <w:sz w:val="16"/>
                <w:szCs w:val="16"/>
              </w:rPr>
            </w:pPr>
            <w:r w:rsidRPr="00264723">
              <w:rPr>
                <w:rFonts w:ascii="Times New Roman" w:hAnsi="Times New Roman"/>
                <w:sz w:val="16"/>
                <w:szCs w:val="16"/>
              </w:rPr>
              <w:t>Rozmieszczenie sprzętu na pojeździe zostanie ustalone z zamawiający na etapie realizacji zamówienia.</w:t>
            </w:r>
          </w:p>
        </w:tc>
      </w:tr>
      <w:tr w:rsidR="002B78B7" w:rsidRPr="00264723" w14:paraId="7592E6A7" w14:textId="77777777" w:rsidTr="002B78B7">
        <w:trPr>
          <w:trHeight w:val="354"/>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340F00" w14:textId="77777777" w:rsidR="002B78B7" w:rsidRPr="00264723" w:rsidRDefault="002B78B7" w:rsidP="00465615">
            <w:pPr>
              <w:spacing w:line="240" w:lineRule="auto"/>
              <w:jc w:val="center"/>
              <w:rPr>
                <w:sz w:val="16"/>
                <w:szCs w:val="16"/>
              </w:rPr>
            </w:pPr>
            <w:r w:rsidRPr="00264723">
              <w:rPr>
                <w:sz w:val="16"/>
                <w:szCs w:val="16"/>
              </w:rPr>
              <w:t>4.3</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30581E" w14:textId="77777777" w:rsidR="002B78B7" w:rsidRPr="00264723" w:rsidRDefault="002B78B7" w:rsidP="00465615">
            <w:pPr>
              <w:pStyle w:val="Tekstprzypisukocowego"/>
              <w:spacing w:line="240" w:lineRule="auto"/>
              <w:rPr>
                <w:rFonts w:ascii="Times New Roman" w:hAnsi="Times New Roman"/>
                <w:sz w:val="16"/>
                <w:szCs w:val="16"/>
              </w:rPr>
            </w:pPr>
            <w:r w:rsidRPr="00264723">
              <w:rPr>
                <w:rFonts w:ascii="Times New Roman" w:hAnsi="Times New Roman"/>
                <w:sz w:val="16"/>
                <w:szCs w:val="16"/>
              </w:rPr>
              <w:t>Wraz z pojazdem wykonawca dostarczy:</w:t>
            </w:r>
          </w:p>
          <w:p w14:paraId="3DB14247" w14:textId="77777777" w:rsidR="002B78B7" w:rsidRPr="00264723" w:rsidRDefault="002B78B7" w:rsidP="00465615">
            <w:pPr>
              <w:pStyle w:val="Tekstprzypisukocowego"/>
              <w:spacing w:line="240" w:lineRule="auto"/>
              <w:rPr>
                <w:rFonts w:ascii="Times New Roman" w:hAnsi="Times New Roman"/>
                <w:sz w:val="16"/>
                <w:szCs w:val="16"/>
              </w:rPr>
            </w:pPr>
            <w:r w:rsidRPr="00264723">
              <w:rPr>
                <w:rFonts w:ascii="Times New Roman" w:hAnsi="Times New Roman"/>
                <w:sz w:val="16"/>
                <w:szCs w:val="16"/>
              </w:rPr>
              <w:t xml:space="preserve">- 6szt. Radiotelefonów cyfrowo analogowych wyposażonych w </w:t>
            </w:r>
            <w:proofErr w:type="spellStart"/>
            <w:r w:rsidRPr="00264723">
              <w:rPr>
                <w:rFonts w:ascii="Times New Roman" w:hAnsi="Times New Roman"/>
                <w:sz w:val="16"/>
                <w:szCs w:val="16"/>
              </w:rPr>
              <w:t>mikrofonogłośnik</w:t>
            </w:r>
            <w:proofErr w:type="spellEnd"/>
            <w:r w:rsidRPr="00264723">
              <w:rPr>
                <w:rFonts w:ascii="Times New Roman" w:hAnsi="Times New Roman"/>
                <w:sz w:val="16"/>
                <w:szCs w:val="16"/>
              </w:rPr>
              <w:t xml:space="preserve"> zgodnych z sugestią zamawiającego</w:t>
            </w:r>
          </w:p>
          <w:p w14:paraId="54486D4A" w14:textId="77777777" w:rsidR="002B78B7" w:rsidRPr="00264723" w:rsidRDefault="002B78B7" w:rsidP="00465615">
            <w:pPr>
              <w:pStyle w:val="Tekstprzypisukocowego"/>
              <w:spacing w:line="240" w:lineRule="auto"/>
              <w:rPr>
                <w:rFonts w:ascii="Times New Roman" w:hAnsi="Times New Roman"/>
                <w:sz w:val="16"/>
                <w:szCs w:val="16"/>
              </w:rPr>
            </w:pPr>
            <w:r w:rsidRPr="00264723">
              <w:rPr>
                <w:rFonts w:ascii="Times New Roman" w:hAnsi="Times New Roman"/>
                <w:sz w:val="16"/>
                <w:szCs w:val="16"/>
              </w:rPr>
              <w:t>- 1szt. Agregat prądotwórczy o mocy 3,0Kw zgodny z sugestią zamawiającego</w:t>
            </w:r>
          </w:p>
          <w:p w14:paraId="7995A55E" w14:textId="77777777" w:rsidR="002B78B7" w:rsidRPr="00264723" w:rsidRDefault="002B78B7" w:rsidP="00465615">
            <w:pPr>
              <w:pStyle w:val="Tekstprzypisukocowego"/>
              <w:tabs>
                <w:tab w:val="left" w:pos="0"/>
              </w:tabs>
              <w:spacing w:line="240" w:lineRule="auto"/>
              <w:rPr>
                <w:rFonts w:ascii="Times New Roman" w:hAnsi="Times New Roman"/>
                <w:sz w:val="16"/>
                <w:szCs w:val="16"/>
              </w:rPr>
            </w:pPr>
            <w:r w:rsidRPr="00264723">
              <w:rPr>
                <w:rFonts w:ascii="Times New Roman" w:hAnsi="Times New Roman"/>
                <w:sz w:val="16"/>
                <w:szCs w:val="16"/>
              </w:rPr>
              <w:t>- Tablet multimedialny o przekątnej minimum 10.1’, modemem LTE, pamięcią min 64GB oraz pamięcią RAM min 4GB wraz z uchwytem</w:t>
            </w:r>
          </w:p>
          <w:p w14:paraId="4B571918" w14:textId="77777777" w:rsidR="002B78B7" w:rsidRPr="00264723" w:rsidRDefault="002B78B7" w:rsidP="00465615">
            <w:pPr>
              <w:pStyle w:val="Tekstprzypisukocowego"/>
              <w:tabs>
                <w:tab w:val="left" w:pos="0"/>
              </w:tabs>
              <w:spacing w:line="240" w:lineRule="auto"/>
              <w:rPr>
                <w:rFonts w:ascii="Times New Roman" w:hAnsi="Times New Roman"/>
                <w:sz w:val="16"/>
                <w:szCs w:val="16"/>
              </w:rPr>
            </w:pPr>
            <w:r w:rsidRPr="00264723">
              <w:rPr>
                <w:rFonts w:ascii="Times New Roman" w:hAnsi="Times New Roman"/>
                <w:sz w:val="16"/>
                <w:szCs w:val="16"/>
              </w:rPr>
              <w:t>- Kamera samochodowa z możliwością nagrywania drogi.</w:t>
            </w:r>
          </w:p>
          <w:p w14:paraId="7CF60027" w14:textId="34195823" w:rsidR="002B78B7" w:rsidRPr="00264723" w:rsidRDefault="002B78B7" w:rsidP="00465615">
            <w:pPr>
              <w:pStyle w:val="Tekstprzypisukocowego"/>
              <w:tabs>
                <w:tab w:val="left" w:pos="0"/>
              </w:tabs>
              <w:spacing w:line="240" w:lineRule="auto"/>
              <w:rPr>
                <w:rFonts w:ascii="Times New Roman" w:hAnsi="Times New Roman"/>
                <w:sz w:val="16"/>
                <w:szCs w:val="16"/>
              </w:rPr>
            </w:pPr>
          </w:p>
        </w:tc>
      </w:tr>
      <w:tr w:rsidR="002B78B7" w:rsidRPr="00264723" w14:paraId="43255332" w14:textId="77777777" w:rsidTr="002B78B7">
        <w:trPr>
          <w:trHeight w:val="388"/>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A77BFF" w14:textId="77777777" w:rsidR="002B78B7" w:rsidRPr="00264723" w:rsidRDefault="002B78B7" w:rsidP="00465615">
            <w:pPr>
              <w:spacing w:line="240" w:lineRule="auto"/>
              <w:jc w:val="center"/>
              <w:rPr>
                <w:b/>
                <w:sz w:val="16"/>
                <w:szCs w:val="16"/>
              </w:rPr>
            </w:pPr>
            <w:r w:rsidRPr="00264723">
              <w:rPr>
                <w:b/>
                <w:sz w:val="16"/>
                <w:szCs w:val="16"/>
              </w:rPr>
              <w:lastRenderedPageBreak/>
              <w:t>V.</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4CABB1" w14:textId="77777777" w:rsidR="002B78B7" w:rsidRPr="00264723" w:rsidRDefault="002B78B7" w:rsidP="00465615">
            <w:pPr>
              <w:pStyle w:val="Tekstpodstawowy"/>
              <w:spacing w:line="240" w:lineRule="auto"/>
              <w:rPr>
                <w:b/>
                <w:sz w:val="16"/>
                <w:szCs w:val="16"/>
              </w:rPr>
            </w:pPr>
            <w:r w:rsidRPr="00264723">
              <w:rPr>
                <w:b/>
                <w:sz w:val="16"/>
                <w:szCs w:val="16"/>
              </w:rPr>
              <w:t>Pozostałe warunki Zamawiającego:</w:t>
            </w:r>
          </w:p>
        </w:tc>
      </w:tr>
      <w:tr w:rsidR="002B78B7" w:rsidRPr="00264723" w14:paraId="64A4A5D5"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F571AB" w14:textId="77777777" w:rsidR="002B78B7" w:rsidRPr="00264723" w:rsidRDefault="002B78B7" w:rsidP="00465615">
            <w:pPr>
              <w:spacing w:line="240" w:lineRule="auto"/>
              <w:jc w:val="center"/>
              <w:rPr>
                <w:sz w:val="16"/>
                <w:szCs w:val="16"/>
              </w:rPr>
            </w:pPr>
            <w:r w:rsidRPr="00264723">
              <w:rPr>
                <w:sz w:val="16"/>
                <w:szCs w:val="16"/>
              </w:rPr>
              <w:t>5.1</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576B81" w14:textId="77777777" w:rsidR="002B78B7" w:rsidRPr="00264723" w:rsidRDefault="002B78B7" w:rsidP="00465615">
            <w:pPr>
              <w:pStyle w:val="Tekstpodstawowy"/>
              <w:spacing w:line="240" w:lineRule="auto"/>
              <w:rPr>
                <w:bCs/>
                <w:sz w:val="16"/>
                <w:szCs w:val="16"/>
              </w:rPr>
            </w:pPr>
            <w:r w:rsidRPr="00264723">
              <w:rPr>
                <w:bCs/>
                <w:sz w:val="16"/>
                <w:szCs w:val="16"/>
              </w:rPr>
              <w:t>Zamawiający wymaga objęcia pojazdu minimalnym okresem gwarancji – 24 miesiące.</w:t>
            </w:r>
          </w:p>
          <w:p w14:paraId="2816720F" w14:textId="19321B8B" w:rsidR="002B78B7" w:rsidRPr="00264723" w:rsidRDefault="002B78B7" w:rsidP="00465615">
            <w:pPr>
              <w:pStyle w:val="Tekstpodstawowy"/>
              <w:spacing w:line="240" w:lineRule="auto"/>
              <w:rPr>
                <w:sz w:val="16"/>
                <w:szCs w:val="16"/>
              </w:rPr>
            </w:pPr>
          </w:p>
        </w:tc>
      </w:tr>
      <w:tr w:rsidR="002B78B7" w:rsidRPr="00264723" w14:paraId="46FE4A63"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7ACDF9" w14:textId="77777777" w:rsidR="002B78B7" w:rsidRPr="00264723" w:rsidRDefault="002B78B7" w:rsidP="00465615">
            <w:pPr>
              <w:spacing w:line="240" w:lineRule="auto"/>
              <w:jc w:val="center"/>
              <w:rPr>
                <w:sz w:val="16"/>
                <w:szCs w:val="16"/>
              </w:rPr>
            </w:pPr>
            <w:r w:rsidRPr="00264723">
              <w:rPr>
                <w:sz w:val="16"/>
                <w:szCs w:val="16"/>
              </w:rPr>
              <w:t>5.2</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C2016C" w14:textId="77777777" w:rsidR="002B78B7" w:rsidRPr="00264723" w:rsidRDefault="002B78B7" w:rsidP="00465615">
            <w:pPr>
              <w:pStyle w:val="Tekstpodstawowy"/>
              <w:spacing w:line="240" w:lineRule="auto"/>
              <w:rPr>
                <w:bCs/>
                <w:sz w:val="16"/>
                <w:szCs w:val="16"/>
              </w:rPr>
            </w:pPr>
            <w:r w:rsidRPr="00264723">
              <w:rPr>
                <w:bCs/>
                <w:sz w:val="16"/>
                <w:szCs w:val="16"/>
              </w:rPr>
              <w:t xml:space="preserve">Minimum jeden punkt serwisowy podwozia (podać adres serwisu podwozia, najbliższy siedzibie Zamawiającego) </w:t>
            </w:r>
          </w:p>
          <w:p w14:paraId="513C8B05" w14:textId="5EC3FCB1" w:rsidR="002B78B7" w:rsidRPr="00264723" w:rsidRDefault="002B78B7" w:rsidP="00465615">
            <w:pPr>
              <w:pStyle w:val="Tekstpodstawowy"/>
              <w:spacing w:line="240" w:lineRule="auto"/>
              <w:rPr>
                <w:bCs/>
                <w:sz w:val="16"/>
                <w:szCs w:val="16"/>
              </w:rPr>
            </w:pPr>
          </w:p>
        </w:tc>
      </w:tr>
      <w:tr w:rsidR="002B78B7" w:rsidRPr="00264723" w14:paraId="52CEC0B9"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78A031" w14:textId="77777777" w:rsidR="002B78B7" w:rsidRPr="00264723" w:rsidRDefault="002B78B7" w:rsidP="00465615">
            <w:pPr>
              <w:spacing w:line="240" w:lineRule="auto"/>
              <w:jc w:val="center"/>
              <w:rPr>
                <w:sz w:val="16"/>
                <w:szCs w:val="16"/>
              </w:rPr>
            </w:pPr>
            <w:r w:rsidRPr="00264723">
              <w:rPr>
                <w:sz w:val="16"/>
                <w:szCs w:val="16"/>
              </w:rPr>
              <w:t>5.3</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670217" w14:textId="77777777" w:rsidR="002B78B7" w:rsidRPr="00264723" w:rsidRDefault="002B78B7" w:rsidP="00465615">
            <w:pPr>
              <w:pStyle w:val="Tekstpodstawowy"/>
              <w:spacing w:line="240" w:lineRule="auto"/>
              <w:rPr>
                <w:bCs/>
                <w:sz w:val="16"/>
                <w:szCs w:val="16"/>
              </w:rPr>
            </w:pPr>
            <w:r w:rsidRPr="00264723">
              <w:rPr>
                <w:bCs/>
                <w:sz w:val="16"/>
                <w:szCs w:val="16"/>
              </w:rPr>
              <w:t xml:space="preserve">Minimum jeden punkt serwisowy nadwozia (podać adres serwisu nadwozia, najbliższy siedzibie Zamawiającego) </w:t>
            </w:r>
          </w:p>
          <w:p w14:paraId="42A644AD" w14:textId="70BD4E05" w:rsidR="002B78B7" w:rsidRPr="00264723" w:rsidRDefault="002B78B7" w:rsidP="00465615">
            <w:pPr>
              <w:pStyle w:val="Tekstpodstawowy"/>
              <w:spacing w:line="240" w:lineRule="auto"/>
              <w:rPr>
                <w:bCs/>
                <w:sz w:val="16"/>
                <w:szCs w:val="16"/>
              </w:rPr>
            </w:pPr>
          </w:p>
        </w:tc>
      </w:tr>
      <w:tr w:rsidR="002B78B7" w:rsidRPr="00264723" w14:paraId="7083E431"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C466C0" w14:textId="77777777" w:rsidR="002B78B7" w:rsidRPr="00264723" w:rsidRDefault="002B78B7" w:rsidP="00465615">
            <w:pPr>
              <w:spacing w:line="240" w:lineRule="auto"/>
              <w:jc w:val="center"/>
              <w:rPr>
                <w:sz w:val="16"/>
                <w:szCs w:val="16"/>
              </w:rPr>
            </w:pPr>
            <w:r w:rsidRPr="00264723">
              <w:rPr>
                <w:sz w:val="16"/>
                <w:szCs w:val="16"/>
              </w:rPr>
              <w:t>5.4</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A6C304" w14:textId="77777777" w:rsidR="002B78B7" w:rsidRPr="00264723" w:rsidRDefault="002B78B7" w:rsidP="00465615">
            <w:pPr>
              <w:pStyle w:val="Tekstpodstawowy"/>
              <w:spacing w:line="240" w:lineRule="auto"/>
              <w:rPr>
                <w:bCs/>
                <w:sz w:val="16"/>
                <w:szCs w:val="16"/>
              </w:rPr>
            </w:pPr>
            <w:r w:rsidRPr="00264723">
              <w:rPr>
                <w:bCs/>
                <w:sz w:val="16"/>
                <w:szCs w:val="16"/>
              </w:rPr>
              <w:t>Wykonawca zobowiązany jest do dostarczenia wraz z pojazdem:</w:t>
            </w:r>
          </w:p>
          <w:p w14:paraId="3D94668A" w14:textId="77777777" w:rsidR="002B78B7" w:rsidRPr="00264723" w:rsidRDefault="002B78B7" w:rsidP="00465615">
            <w:pPr>
              <w:pStyle w:val="Tekstpodstawowy"/>
              <w:numPr>
                <w:ilvl w:val="0"/>
                <w:numId w:val="101"/>
              </w:numPr>
              <w:spacing w:line="240" w:lineRule="auto"/>
              <w:ind w:left="317"/>
              <w:rPr>
                <w:bCs/>
                <w:sz w:val="16"/>
                <w:szCs w:val="16"/>
              </w:rPr>
            </w:pPr>
            <w:r w:rsidRPr="00264723">
              <w:rPr>
                <w:bCs/>
                <w:sz w:val="16"/>
                <w:szCs w:val="16"/>
              </w:rPr>
              <w:t>instrukcji obsługi w języku polskim do podwozia samochodu, zabudowy pożarniczej i zainstalowanych urządzeń. wyposażenia,</w:t>
            </w:r>
          </w:p>
          <w:p w14:paraId="012EA02B" w14:textId="77777777" w:rsidR="002B78B7" w:rsidRPr="00264723" w:rsidRDefault="002B78B7" w:rsidP="00465615">
            <w:pPr>
              <w:pStyle w:val="Tekstpodstawowy"/>
              <w:numPr>
                <w:ilvl w:val="0"/>
                <w:numId w:val="101"/>
              </w:numPr>
              <w:spacing w:line="240" w:lineRule="auto"/>
              <w:ind w:left="317"/>
              <w:rPr>
                <w:bCs/>
                <w:sz w:val="16"/>
                <w:szCs w:val="16"/>
              </w:rPr>
            </w:pPr>
            <w:r w:rsidRPr="00264723">
              <w:rPr>
                <w:bCs/>
                <w:sz w:val="16"/>
                <w:szCs w:val="16"/>
              </w:rPr>
              <w:t>aktualnego świadectwa dopuszczenia do użytkowania samochodu w ochronie przeciwpożarowej dla pojazdu,</w:t>
            </w:r>
          </w:p>
          <w:p w14:paraId="649A60C1" w14:textId="77777777" w:rsidR="002B78B7" w:rsidRPr="00264723" w:rsidRDefault="002B78B7" w:rsidP="00465615">
            <w:pPr>
              <w:pStyle w:val="Tekstpodstawowy"/>
              <w:numPr>
                <w:ilvl w:val="0"/>
                <w:numId w:val="101"/>
              </w:numPr>
              <w:spacing w:line="240" w:lineRule="auto"/>
              <w:ind w:left="317"/>
              <w:rPr>
                <w:bCs/>
                <w:sz w:val="16"/>
                <w:szCs w:val="16"/>
              </w:rPr>
            </w:pPr>
            <w:r w:rsidRPr="00264723">
              <w:rPr>
                <w:bCs/>
                <w:sz w:val="16"/>
                <w:szCs w:val="16"/>
              </w:rPr>
              <w:t>dokumentacji niezbędnej do zarejestrowania pojazdu jako „ samochód specjalny ”, wynikającej z ustawy „Prawo o ruchu drogowym”.</w:t>
            </w:r>
          </w:p>
          <w:p w14:paraId="74C3318A" w14:textId="6FC7F1F6" w:rsidR="002B78B7" w:rsidRPr="00264723" w:rsidRDefault="002B78B7" w:rsidP="00465615">
            <w:pPr>
              <w:pStyle w:val="Tekstpodstawowy"/>
              <w:numPr>
                <w:ilvl w:val="0"/>
                <w:numId w:val="101"/>
              </w:numPr>
              <w:spacing w:line="240" w:lineRule="auto"/>
              <w:ind w:left="317"/>
              <w:rPr>
                <w:bCs/>
                <w:sz w:val="16"/>
                <w:szCs w:val="16"/>
              </w:rPr>
            </w:pPr>
          </w:p>
        </w:tc>
      </w:tr>
      <w:tr w:rsidR="002B78B7" w:rsidRPr="00264723" w14:paraId="29B0432B"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D630BA" w14:textId="77777777" w:rsidR="002B78B7" w:rsidRPr="00264723" w:rsidRDefault="002B78B7" w:rsidP="00465615">
            <w:pPr>
              <w:spacing w:line="240" w:lineRule="auto"/>
              <w:jc w:val="center"/>
              <w:rPr>
                <w:sz w:val="16"/>
                <w:szCs w:val="16"/>
              </w:rPr>
            </w:pPr>
            <w:r w:rsidRPr="00264723">
              <w:rPr>
                <w:sz w:val="16"/>
                <w:szCs w:val="16"/>
              </w:rPr>
              <w:t>5.5</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A5D3D4" w14:textId="77777777" w:rsidR="002B78B7" w:rsidRPr="00264723" w:rsidRDefault="002B78B7" w:rsidP="00465615">
            <w:pPr>
              <w:pStyle w:val="Tekstpodstawowy"/>
              <w:spacing w:line="240" w:lineRule="auto"/>
              <w:rPr>
                <w:bCs/>
                <w:sz w:val="16"/>
                <w:szCs w:val="16"/>
              </w:rPr>
            </w:pPr>
            <w:r w:rsidRPr="00264723">
              <w:rPr>
                <w:bCs/>
                <w:sz w:val="16"/>
                <w:szCs w:val="16"/>
              </w:rPr>
              <w:t>Czas reakcji serwisu max. 72 godz.</w:t>
            </w:r>
          </w:p>
          <w:p w14:paraId="4A180C0A" w14:textId="117EA5A8" w:rsidR="002B78B7" w:rsidRPr="00264723" w:rsidRDefault="002B78B7" w:rsidP="00465615">
            <w:pPr>
              <w:pStyle w:val="Tekstpodstawowy"/>
              <w:spacing w:line="240" w:lineRule="auto"/>
              <w:rPr>
                <w:bCs/>
                <w:sz w:val="16"/>
                <w:szCs w:val="16"/>
              </w:rPr>
            </w:pPr>
          </w:p>
        </w:tc>
      </w:tr>
      <w:tr w:rsidR="002B78B7" w:rsidRPr="00264723" w14:paraId="386E86B6"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0D93C6" w14:textId="77777777" w:rsidR="002B78B7" w:rsidRPr="00264723" w:rsidRDefault="002B78B7" w:rsidP="00465615">
            <w:pPr>
              <w:spacing w:line="240" w:lineRule="auto"/>
              <w:jc w:val="center"/>
              <w:rPr>
                <w:sz w:val="16"/>
                <w:szCs w:val="16"/>
              </w:rPr>
            </w:pPr>
            <w:r w:rsidRPr="00264723">
              <w:rPr>
                <w:sz w:val="16"/>
                <w:szCs w:val="16"/>
              </w:rPr>
              <w:t>5.6</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37D88E" w14:textId="77777777" w:rsidR="002B78B7" w:rsidRPr="00264723" w:rsidRDefault="002B78B7" w:rsidP="00465615">
            <w:pPr>
              <w:pStyle w:val="Tekstpodstawowy"/>
              <w:spacing w:line="240" w:lineRule="auto"/>
              <w:rPr>
                <w:bCs/>
                <w:sz w:val="16"/>
                <w:szCs w:val="16"/>
              </w:rPr>
            </w:pPr>
            <w:r w:rsidRPr="00264723">
              <w:rPr>
                <w:bCs/>
                <w:sz w:val="16"/>
                <w:szCs w:val="16"/>
              </w:rPr>
              <w:t>Na czas gwarancji wykonawca zobowiązany jest do darmowego mocowania sprzętu na pojeździe.</w:t>
            </w:r>
          </w:p>
          <w:p w14:paraId="25EAF3E4" w14:textId="6EBC55E3" w:rsidR="002B78B7" w:rsidRPr="00264723" w:rsidRDefault="002B78B7" w:rsidP="00465615">
            <w:pPr>
              <w:pStyle w:val="Tekstpodstawowy"/>
              <w:spacing w:line="240" w:lineRule="auto"/>
              <w:rPr>
                <w:bCs/>
                <w:sz w:val="16"/>
                <w:szCs w:val="16"/>
              </w:rPr>
            </w:pPr>
          </w:p>
        </w:tc>
      </w:tr>
      <w:tr w:rsidR="002B78B7" w:rsidRPr="00264723" w14:paraId="3E997AC7" w14:textId="77777777" w:rsidTr="002B78B7">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32CAAA" w14:textId="77777777" w:rsidR="002B78B7" w:rsidRPr="00264723" w:rsidRDefault="002B78B7" w:rsidP="00465615">
            <w:pPr>
              <w:spacing w:line="240" w:lineRule="auto"/>
              <w:jc w:val="center"/>
              <w:rPr>
                <w:sz w:val="16"/>
                <w:szCs w:val="16"/>
              </w:rPr>
            </w:pPr>
            <w:r w:rsidRPr="00264723">
              <w:rPr>
                <w:sz w:val="16"/>
                <w:szCs w:val="16"/>
              </w:rPr>
              <w:t>5.7</w:t>
            </w:r>
          </w:p>
        </w:tc>
        <w:tc>
          <w:tcPr>
            <w:tcW w:w="1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E5CA1B" w14:textId="2F87707C" w:rsidR="00BA3BBC" w:rsidRPr="00264723" w:rsidRDefault="00BA3BBC" w:rsidP="00465615">
            <w:pPr>
              <w:pStyle w:val="Tekstpodstawowy"/>
              <w:spacing w:line="240" w:lineRule="auto"/>
              <w:rPr>
                <w:bCs/>
                <w:sz w:val="16"/>
                <w:szCs w:val="16"/>
              </w:rPr>
            </w:pPr>
            <w:r w:rsidRPr="00264723">
              <w:rPr>
                <w:bCs/>
                <w:sz w:val="16"/>
                <w:szCs w:val="16"/>
              </w:rPr>
              <w:t xml:space="preserve">Pojazd należy wydać zamawiającemu w dniu odbioru z pełnym zbiornikiem paliwa i </w:t>
            </w:r>
            <w:proofErr w:type="spellStart"/>
            <w:r w:rsidRPr="00264723">
              <w:rPr>
                <w:bCs/>
                <w:sz w:val="16"/>
                <w:szCs w:val="16"/>
              </w:rPr>
              <w:t>AdBLUE</w:t>
            </w:r>
            <w:proofErr w:type="spellEnd"/>
            <w:r>
              <w:rPr>
                <w:bCs/>
                <w:sz w:val="16"/>
                <w:szCs w:val="16"/>
              </w:rPr>
              <w:t xml:space="preserve"> oraz pełnym zbiornikiem środka pianotwórczego.</w:t>
            </w:r>
          </w:p>
          <w:p w14:paraId="4E95875E" w14:textId="5B7B996C" w:rsidR="002B78B7" w:rsidRPr="00264723" w:rsidRDefault="002B78B7" w:rsidP="00465615">
            <w:pPr>
              <w:pStyle w:val="Tekstpodstawowy"/>
              <w:spacing w:line="240" w:lineRule="auto"/>
              <w:rPr>
                <w:bCs/>
                <w:sz w:val="16"/>
                <w:szCs w:val="16"/>
              </w:rPr>
            </w:pPr>
          </w:p>
        </w:tc>
      </w:tr>
    </w:tbl>
    <w:p w14:paraId="31A04537" w14:textId="77777777" w:rsidR="0041051F" w:rsidRDefault="00465615" w:rsidP="00F8182B">
      <w:pPr>
        <w:spacing w:after="120" w:line="23" w:lineRule="atLeast"/>
        <w:rPr>
          <w:rFonts w:eastAsia="Courier New"/>
          <w:sz w:val="18"/>
          <w:szCs w:val="18"/>
        </w:rPr>
      </w:pPr>
      <w:r>
        <w:rPr>
          <w:rFonts w:eastAsia="Courier New"/>
          <w:sz w:val="18"/>
          <w:szCs w:val="18"/>
        </w:rPr>
        <w:br w:type="textWrapping" w:clear="all"/>
      </w:r>
    </w:p>
    <w:p w14:paraId="542CDE52" w14:textId="77777777" w:rsidR="0041051F" w:rsidRDefault="0041051F" w:rsidP="00F8182B">
      <w:pPr>
        <w:spacing w:after="120" w:line="23" w:lineRule="atLeast"/>
        <w:rPr>
          <w:rFonts w:eastAsia="Courier New"/>
          <w:sz w:val="18"/>
          <w:szCs w:val="18"/>
        </w:rPr>
      </w:pPr>
    </w:p>
    <w:p w14:paraId="32EA4758" w14:textId="60BFD674" w:rsidR="00465615" w:rsidRDefault="00465615" w:rsidP="007316D4">
      <w:pPr>
        <w:spacing w:after="120" w:line="23" w:lineRule="atLeast"/>
        <w:rPr>
          <w:sz w:val="22"/>
          <w:szCs w:val="22"/>
        </w:rPr>
      </w:pPr>
    </w:p>
    <w:p w14:paraId="3A931807" w14:textId="77777777" w:rsidR="00465615" w:rsidRDefault="00465615" w:rsidP="007316D4">
      <w:pPr>
        <w:spacing w:after="120" w:line="23" w:lineRule="atLeast"/>
        <w:rPr>
          <w:sz w:val="22"/>
          <w:szCs w:val="22"/>
        </w:rPr>
      </w:pPr>
    </w:p>
    <w:sectPr w:rsidR="00465615" w:rsidSect="00F8182B">
      <w:headerReference w:type="default" r:id="rId8"/>
      <w:footerReference w:type="default" r:id="rId9"/>
      <w:headerReference w:type="first" r:id="rId10"/>
      <w:pgSz w:w="16840" w:h="11907" w:orient="landscape" w:code="9"/>
      <w:pgMar w:top="1247" w:right="992" w:bottom="1418" w:left="1418" w:header="454" w:footer="454" w:gutter="0"/>
      <w:cols w:space="708" w:equalWidth="0">
        <w:col w:w="9243"/>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E549F" w14:textId="77777777" w:rsidR="00627052" w:rsidRDefault="00627052">
      <w:r>
        <w:separator/>
      </w:r>
    </w:p>
  </w:endnote>
  <w:endnote w:type="continuationSeparator" w:id="0">
    <w:p w14:paraId="568C9BCC" w14:textId="77777777" w:rsidR="00627052" w:rsidRDefault="0062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swiss"/>
    <w:pitch w:val="variable"/>
  </w:font>
  <w:font w:name="Verdana">
    <w:panose1 w:val="020B0604030504040204"/>
    <w:charset w:val="EE"/>
    <w:family w:val="swiss"/>
    <w:pitch w:val="variable"/>
    <w:sig w:usb0="A00006FF" w:usb1="4000205B" w:usb2="00000010"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E76FD" w14:textId="77777777" w:rsidR="008B2C76" w:rsidRDefault="008B2C76" w:rsidP="000207EA">
    <w:pPr>
      <w:jc w:val="center"/>
      <w:rPr>
        <w:sz w:val="16"/>
        <w:szCs w:val="16"/>
      </w:rPr>
    </w:pPr>
  </w:p>
  <w:p w14:paraId="2C679B9B" w14:textId="77777777" w:rsidR="008B2C76" w:rsidRDefault="008B2C76">
    <w:pPr>
      <w:pStyle w:val="Stopka"/>
      <w:jc w:val="right"/>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22</w:t>
    </w:r>
    <w:r>
      <w:rPr>
        <w:rFonts w:ascii="Arial" w:hAnsi="Arial" w:cs="Arial"/>
      </w:rPr>
      <w:fldChar w:fldCharType="end"/>
    </w:r>
  </w:p>
  <w:p w14:paraId="1DC95F07" w14:textId="77777777" w:rsidR="008B2C76" w:rsidRDefault="008B2C76">
    <w:pPr>
      <w:autoSpaceDE w:val="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A6A5D" w14:textId="77777777" w:rsidR="00627052" w:rsidRDefault="00627052">
      <w:r>
        <w:separator/>
      </w:r>
    </w:p>
  </w:footnote>
  <w:footnote w:type="continuationSeparator" w:id="0">
    <w:p w14:paraId="7949F723" w14:textId="77777777" w:rsidR="00627052" w:rsidRDefault="00627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FBD45" w14:textId="0312693D" w:rsidR="008B2C76" w:rsidRPr="00A0326F" w:rsidRDefault="008B2C76" w:rsidP="00A0326F">
    <w:pPr>
      <w:spacing w:after="120"/>
      <w:rPr>
        <w:i/>
        <w:iCs/>
        <w:sz w:val="16"/>
        <w:szCs w:val="16"/>
      </w:rPr>
    </w:pPr>
    <w:r w:rsidRPr="00A0326F">
      <w:rPr>
        <w:bCs/>
        <w:i/>
        <w:iCs/>
        <w:sz w:val="16"/>
        <w:szCs w:val="16"/>
      </w:rPr>
      <w:t xml:space="preserve">Znak prawy: </w:t>
    </w:r>
    <w:r>
      <w:rPr>
        <w:bCs/>
        <w:i/>
        <w:iCs/>
        <w:sz w:val="16"/>
        <w:szCs w:val="16"/>
      </w:rPr>
      <w:t>ZP.</w:t>
    </w:r>
    <w:r w:rsidRPr="00A0326F">
      <w:rPr>
        <w:bCs/>
        <w:i/>
        <w:iCs/>
        <w:sz w:val="16"/>
        <w:szCs w:val="16"/>
      </w:rPr>
      <w:t>OSP.1.2020</w:t>
    </w:r>
  </w:p>
  <w:p w14:paraId="705CD542" w14:textId="285C73D5" w:rsidR="008B2C76" w:rsidRDefault="008B2C76" w:rsidP="00A0326F">
    <w:pPr>
      <w:pStyle w:val="Nagwek"/>
      <w:rPr>
        <w:rFonts w:eastAsia="Arial"/>
        <w:b/>
        <w:bCs/>
        <w:i/>
        <w:iCs/>
        <w:sz w:val="16"/>
        <w:szCs w:val="16"/>
      </w:rPr>
    </w:pPr>
    <w:r w:rsidRPr="00A0326F">
      <w:rPr>
        <w:bCs/>
        <w:i/>
        <w:iCs/>
        <w:sz w:val="16"/>
        <w:szCs w:val="16"/>
      </w:rPr>
      <w:t>Nazwa zamówienia: „</w:t>
    </w:r>
    <w:r w:rsidRPr="00A0326F">
      <w:rPr>
        <w:rFonts w:eastAsia="Arial"/>
        <w:b/>
        <w:bCs/>
        <w:i/>
        <w:iCs/>
        <w:sz w:val="16"/>
        <w:szCs w:val="16"/>
      </w:rPr>
      <w:t>Dostawa fabrycznie nowego średniego samochodu specjalnego, pożarniczego, ratowniczo – gaśniczego z układem napędowym 4x4 dla jednostki Ochotniczej Straży Pożarnej w Dąbiu”</w:t>
    </w:r>
    <w:r>
      <w:rPr>
        <w:rFonts w:eastAsia="Arial"/>
        <w:b/>
        <w:bCs/>
        <w:i/>
        <w:iCs/>
        <w:sz w:val="16"/>
        <w:szCs w:val="16"/>
      </w:rPr>
      <w:t>.</w:t>
    </w:r>
  </w:p>
  <w:p w14:paraId="2F453AFC" w14:textId="77777777" w:rsidR="008B2C76" w:rsidRPr="00A0326F" w:rsidRDefault="008B2C76" w:rsidP="00A0326F">
    <w:pPr>
      <w:pStyle w:val="Nagwek"/>
      <w:rPr>
        <w:i/>
        <w:i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B8665" w14:textId="526C79E4" w:rsidR="008B2C76" w:rsidRPr="00A0326F" w:rsidRDefault="008B2C76" w:rsidP="00A0326F">
    <w:pPr>
      <w:spacing w:after="120"/>
      <w:rPr>
        <w:i/>
        <w:iCs/>
        <w:sz w:val="16"/>
        <w:szCs w:val="16"/>
      </w:rPr>
    </w:pPr>
    <w:r w:rsidRPr="00A0326F">
      <w:rPr>
        <w:bCs/>
        <w:i/>
        <w:iCs/>
        <w:sz w:val="16"/>
        <w:szCs w:val="16"/>
      </w:rPr>
      <w:t xml:space="preserve">Znak prawy: </w:t>
    </w:r>
    <w:r>
      <w:rPr>
        <w:bCs/>
        <w:i/>
        <w:iCs/>
        <w:sz w:val="16"/>
        <w:szCs w:val="16"/>
      </w:rPr>
      <w:t>ZP.</w:t>
    </w:r>
    <w:r w:rsidRPr="00A0326F">
      <w:rPr>
        <w:bCs/>
        <w:i/>
        <w:iCs/>
        <w:sz w:val="16"/>
        <w:szCs w:val="16"/>
      </w:rPr>
      <w:t>OSP.1.2020</w:t>
    </w:r>
  </w:p>
  <w:p w14:paraId="230FC535" w14:textId="481FBE1E" w:rsidR="008B2C76" w:rsidRPr="00A0326F" w:rsidRDefault="008B2C76" w:rsidP="00A0326F">
    <w:pPr>
      <w:pStyle w:val="Nagwek"/>
      <w:rPr>
        <w:i/>
        <w:iCs/>
        <w:sz w:val="16"/>
        <w:szCs w:val="16"/>
      </w:rPr>
    </w:pPr>
    <w:r w:rsidRPr="00A0326F">
      <w:rPr>
        <w:bCs/>
        <w:i/>
        <w:iCs/>
        <w:sz w:val="16"/>
        <w:szCs w:val="16"/>
      </w:rPr>
      <w:t>Nazwa zamówienia: „</w:t>
    </w:r>
    <w:r w:rsidRPr="00A0326F">
      <w:rPr>
        <w:rFonts w:eastAsia="Arial"/>
        <w:b/>
        <w:bCs/>
        <w:i/>
        <w:iCs/>
        <w:sz w:val="16"/>
        <w:szCs w:val="16"/>
      </w:rPr>
      <w:t xml:space="preserve">Dostawa fabrycznie nowego średniego samochodu specjalnego, pożarniczego, ratowniczo – gaśniczego z układem </w:t>
    </w:r>
    <w:r>
      <w:rPr>
        <w:rFonts w:eastAsia="Arial"/>
        <w:b/>
        <w:bCs/>
        <w:i/>
        <w:iCs/>
        <w:sz w:val="16"/>
        <w:szCs w:val="16"/>
      </w:rPr>
      <w:t xml:space="preserve"> </w:t>
    </w:r>
    <w:r w:rsidRPr="00A0326F">
      <w:rPr>
        <w:rFonts w:eastAsia="Arial"/>
        <w:b/>
        <w:bCs/>
        <w:i/>
        <w:iCs/>
        <w:sz w:val="16"/>
        <w:szCs w:val="16"/>
      </w:rPr>
      <w:t>napędowym 4x4 dla jednostki Ochotniczej Straży Pożarnej w Dąbiu”</w:t>
    </w:r>
    <w:r>
      <w:rPr>
        <w:rFonts w:eastAsia="Arial"/>
        <w:b/>
        <w:bCs/>
        <w:i/>
        <w:iCs/>
        <w:sz w:val="16"/>
        <w:szCs w:val="16"/>
      </w:rPr>
      <w:t>.</w:t>
    </w:r>
  </w:p>
  <w:p w14:paraId="3F97575F" w14:textId="77777777" w:rsidR="008B2C76" w:rsidRDefault="008B2C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454"/>
        </w:tabs>
        <w:ind w:left="454" w:hanging="454"/>
      </w:pPr>
      <w:rPr>
        <w:rFonts w:hint="default"/>
        <w:b w:val="0"/>
        <w:i w:val="0"/>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15:restartNumberingAfterBreak="0">
    <w:nsid w:val="00000006"/>
    <w:multiLevelType w:val="multilevel"/>
    <w:tmpl w:val="00000006"/>
    <w:name w:val="WW8Num6"/>
    <w:lvl w:ilvl="0">
      <w:start w:val="1"/>
      <w:numFmt w:val="decimal"/>
      <w:lvlText w:val="%1."/>
      <w:lvlJc w:val="left"/>
      <w:pPr>
        <w:tabs>
          <w:tab w:val="num" w:pos="454"/>
        </w:tabs>
        <w:ind w:left="454" w:hanging="454"/>
      </w:p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bullet"/>
      <w:lvlText w:val=""/>
      <w:lvlJc w:val="left"/>
      <w:pPr>
        <w:tabs>
          <w:tab w:val="num" w:pos="5397"/>
        </w:tabs>
        <w:ind w:left="5397" w:hanging="360"/>
      </w:pPr>
      <w:rPr>
        <w:rFonts w:ascii="Symbol" w:hAnsi="Symbol"/>
      </w:rPr>
    </w:lvl>
    <w:lvl w:ilvl="7">
      <w:start w:val="1"/>
      <w:numFmt w:val="bullet"/>
      <w:lvlText w:val="o"/>
      <w:lvlJc w:val="left"/>
      <w:pPr>
        <w:tabs>
          <w:tab w:val="num" w:pos="6117"/>
        </w:tabs>
        <w:ind w:left="6117" w:hanging="360"/>
      </w:pPr>
      <w:rPr>
        <w:rFonts w:ascii="Courier New" w:hAnsi="Courier New"/>
      </w:rPr>
    </w:lvl>
    <w:lvl w:ilvl="8">
      <w:start w:val="1"/>
      <w:numFmt w:val="bullet"/>
      <w:lvlText w:val=""/>
      <w:lvlJc w:val="left"/>
      <w:pPr>
        <w:tabs>
          <w:tab w:val="num" w:pos="6837"/>
        </w:tabs>
        <w:ind w:left="6837" w:hanging="360"/>
      </w:pPr>
      <w:rPr>
        <w:rFonts w:ascii="Wingdings" w:hAnsi="Wingdings"/>
        <w:color w:val="000000"/>
      </w:rPr>
    </w:lvl>
  </w:abstractNum>
  <w:abstractNum w:abstractNumId="5" w15:restartNumberingAfterBreak="0">
    <w:nsid w:val="00000008"/>
    <w:multiLevelType w:val="singleLevel"/>
    <w:tmpl w:val="43FC9CC4"/>
    <w:name w:val="WW8Num8"/>
    <w:lvl w:ilvl="0">
      <w:start w:val="1"/>
      <w:numFmt w:val="decimal"/>
      <w:lvlText w:val="%1)"/>
      <w:lvlJc w:val="left"/>
      <w:pPr>
        <w:tabs>
          <w:tab w:val="num" w:pos="0"/>
        </w:tabs>
        <w:ind w:left="360" w:hanging="360"/>
      </w:pPr>
      <w:rPr>
        <w:rFonts w:ascii="Times New Roman" w:hAnsi="Times New Roman" w:cs="Times New Roman" w:hint="default"/>
        <w:sz w:val="20"/>
        <w:szCs w:val="20"/>
      </w:rPr>
    </w:lvl>
  </w:abstractNum>
  <w:abstractNum w:abstractNumId="6"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Symbol" w:hint="default"/>
        <w:sz w:val="24"/>
        <w:szCs w:val="24"/>
      </w:rPr>
    </w:lvl>
    <w:lvl w:ilvl="1">
      <w:start w:val="1"/>
      <w:numFmt w:val="bullet"/>
      <w:lvlText w:val=""/>
      <w:lvlJc w:val="left"/>
      <w:pPr>
        <w:tabs>
          <w:tab w:val="num" w:pos="1414"/>
        </w:tabs>
        <w:ind w:left="1414" w:hanging="283"/>
      </w:pPr>
      <w:rPr>
        <w:rFonts w:ascii="Symbol" w:hAnsi="Symbol" w:cs="Symbol" w:hint="default"/>
        <w:sz w:val="24"/>
        <w:szCs w:val="24"/>
      </w:rPr>
    </w:lvl>
    <w:lvl w:ilvl="2">
      <w:start w:val="1"/>
      <w:numFmt w:val="bullet"/>
      <w:lvlText w:val=""/>
      <w:lvlJc w:val="left"/>
      <w:pPr>
        <w:tabs>
          <w:tab w:val="num" w:pos="2121"/>
        </w:tabs>
        <w:ind w:left="2121" w:hanging="283"/>
      </w:pPr>
      <w:rPr>
        <w:rFonts w:ascii="Symbol" w:hAnsi="Symbol" w:cs="Symbol" w:hint="default"/>
        <w:sz w:val="24"/>
        <w:szCs w:val="24"/>
      </w:rPr>
    </w:lvl>
    <w:lvl w:ilvl="3">
      <w:start w:val="1"/>
      <w:numFmt w:val="bullet"/>
      <w:lvlText w:val=""/>
      <w:lvlJc w:val="left"/>
      <w:pPr>
        <w:tabs>
          <w:tab w:val="num" w:pos="2828"/>
        </w:tabs>
        <w:ind w:left="2828" w:hanging="283"/>
      </w:pPr>
      <w:rPr>
        <w:rFonts w:ascii="Symbol" w:hAnsi="Symbol" w:cs="Symbol" w:hint="default"/>
        <w:sz w:val="24"/>
        <w:szCs w:val="24"/>
      </w:rPr>
    </w:lvl>
    <w:lvl w:ilvl="4">
      <w:start w:val="1"/>
      <w:numFmt w:val="bullet"/>
      <w:lvlText w:val=""/>
      <w:lvlJc w:val="left"/>
      <w:pPr>
        <w:tabs>
          <w:tab w:val="num" w:pos="3535"/>
        </w:tabs>
        <w:ind w:left="3535" w:hanging="283"/>
      </w:pPr>
      <w:rPr>
        <w:rFonts w:ascii="Symbol" w:hAnsi="Symbol" w:cs="Symbol" w:hint="default"/>
        <w:sz w:val="24"/>
        <w:szCs w:val="24"/>
      </w:rPr>
    </w:lvl>
    <w:lvl w:ilvl="5">
      <w:start w:val="1"/>
      <w:numFmt w:val="bullet"/>
      <w:lvlText w:val=""/>
      <w:lvlJc w:val="left"/>
      <w:pPr>
        <w:tabs>
          <w:tab w:val="num" w:pos="4242"/>
        </w:tabs>
        <w:ind w:left="4242" w:hanging="283"/>
      </w:pPr>
      <w:rPr>
        <w:rFonts w:ascii="Symbol" w:hAnsi="Symbol" w:cs="Symbol" w:hint="default"/>
        <w:sz w:val="24"/>
        <w:szCs w:val="24"/>
      </w:rPr>
    </w:lvl>
    <w:lvl w:ilvl="6">
      <w:start w:val="1"/>
      <w:numFmt w:val="bullet"/>
      <w:lvlText w:val=""/>
      <w:lvlJc w:val="left"/>
      <w:pPr>
        <w:tabs>
          <w:tab w:val="num" w:pos="4949"/>
        </w:tabs>
        <w:ind w:left="4949" w:hanging="283"/>
      </w:pPr>
      <w:rPr>
        <w:rFonts w:ascii="Symbol" w:hAnsi="Symbol" w:cs="Symbol" w:hint="default"/>
        <w:sz w:val="24"/>
        <w:szCs w:val="24"/>
      </w:rPr>
    </w:lvl>
    <w:lvl w:ilvl="7">
      <w:start w:val="1"/>
      <w:numFmt w:val="bullet"/>
      <w:lvlText w:val=""/>
      <w:lvlJc w:val="left"/>
      <w:pPr>
        <w:tabs>
          <w:tab w:val="num" w:pos="5656"/>
        </w:tabs>
        <w:ind w:left="5656" w:hanging="283"/>
      </w:pPr>
      <w:rPr>
        <w:rFonts w:ascii="Symbol" w:hAnsi="Symbol" w:cs="Symbol" w:hint="default"/>
        <w:sz w:val="24"/>
        <w:szCs w:val="24"/>
      </w:rPr>
    </w:lvl>
    <w:lvl w:ilvl="8">
      <w:start w:val="1"/>
      <w:numFmt w:val="bullet"/>
      <w:lvlText w:val=""/>
      <w:lvlJc w:val="left"/>
      <w:pPr>
        <w:tabs>
          <w:tab w:val="num" w:pos="6363"/>
        </w:tabs>
        <w:ind w:left="6363" w:hanging="283"/>
      </w:pPr>
      <w:rPr>
        <w:rFonts w:ascii="Symbol" w:hAnsi="Symbol" w:cs="Symbol" w:hint="default"/>
        <w:sz w:val="24"/>
        <w:szCs w:val="24"/>
      </w:rPr>
    </w:lvl>
  </w:abstractNum>
  <w:abstractNum w:abstractNumId="7" w15:restartNumberingAfterBreak="0">
    <w:nsid w:val="00000011"/>
    <w:multiLevelType w:val="multilevel"/>
    <w:tmpl w:val="00000011"/>
    <w:name w:val="WW8Num17"/>
    <w:lvl w:ilvl="0">
      <w:start w:val="1"/>
      <w:numFmt w:val="lowerLetter"/>
      <w:suff w:val="nothing"/>
      <w:lvlText w:val="%1)"/>
      <w:lvlJc w:val="left"/>
      <w:pPr>
        <w:tabs>
          <w:tab w:val="num" w:pos="0"/>
        </w:tabs>
        <w:ind w:left="0" w:firstLine="0"/>
      </w:pPr>
      <w:rPr>
        <w:rFonts w:hint="default"/>
      </w:r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Letter"/>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Letter"/>
      <w:suff w:val="nothing"/>
      <w:lvlText w:val="%6)"/>
      <w:lvlJc w:val="left"/>
      <w:pPr>
        <w:tabs>
          <w:tab w:val="num" w:pos="0"/>
        </w:tabs>
        <w:ind w:left="0" w:firstLine="0"/>
      </w:pPr>
    </w:lvl>
    <w:lvl w:ilvl="6">
      <w:start w:val="1"/>
      <w:numFmt w:val="lowerLetter"/>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Letter"/>
      <w:suff w:val="nothing"/>
      <w:lvlText w:val="%9)"/>
      <w:lvlJc w:val="left"/>
      <w:pPr>
        <w:tabs>
          <w:tab w:val="num" w:pos="0"/>
        </w:tabs>
        <w:ind w:left="0" w:firstLine="0"/>
      </w:pPr>
    </w:lvl>
  </w:abstractNum>
  <w:abstractNum w:abstractNumId="8" w15:restartNumberingAfterBreak="0">
    <w:nsid w:val="00000016"/>
    <w:multiLevelType w:val="singleLevel"/>
    <w:tmpl w:val="00000016"/>
    <w:name w:val="WW8Num22"/>
    <w:lvl w:ilvl="0">
      <w:start w:val="1"/>
      <w:numFmt w:val="decimal"/>
      <w:lvlText w:val="%1."/>
      <w:lvlJc w:val="left"/>
      <w:pPr>
        <w:tabs>
          <w:tab w:val="num" w:pos="360"/>
        </w:tabs>
        <w:ind w:left="360" w:hanging="360"/>
      </w:pPr>
      <w:rPr>
        <w:rFonts w:eastAsia="Times New Roman" w:cs="Times New Roman"/>
        <w:sz w:val="24"/>
        <w:szCs w:val="24"/>
      </w:rPr>
    </w:lvl>
  </w:abstractNum>
  <w:abstractNum w:abstractNumId="9"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1" w15:restartNumberingAfterBreak="0">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2" w15:restartNumberingAfterBreak="0">
    <w:nsid w:val="01BD5AB1"/>
    <w:multiLevelType w:val="hybridMultilevel"/>
    <w:tmpl w:val="05086F40"/>
    <w:lvl w:ilvl="0" w:tplc="7930C6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6563D33"/>
    <w:multiLevelType w:val="hybridMultilevel"/>
    <w:tmpl w:val="FD427724"/>
    <w:lvl w:ilvl="0" w:tplc="7930C6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74E6963"/>
    <w:multiLevelType w:val="multilevel"/>
    <w:tmpl w:val="05B43782"/>
    <w:lvl w:ilvl="0">
      <w:start w:val="1"/>
      <w:numFmt w:val="decimal"/>
      <w:lvlText w:val="%1."/>
      <w:lvlJc w:val="left"/>
      <w:pPr>
        <w:ind w:left="720" w:hanging="360"/>
      </w:pPr>
      <w:rPr>
        <w:rFonts w:ascii="Times New Roman" w:hAnsi="Times New Roman" w:cs="Times New Roman" w:hint="default"/>
        <w:b w:val="0"/>
        <w:bCs/>
        <w:sz w:val="20"/>
      </w:rPr>
    </w:lvl>
    <w:lvl w:ilvl="1">
      <w:start w:val="1"/>
      <w:numFmt w:val="bullet"/>
      <w:lvlText w:val=""/>
      <w:lvlJc w:val="left"/>
      <w:pPr>
        <w:ind w:left="1440" w:hanging="360"/>
      </w:pPr>
      <w:rPr>
        <w:rFonts w:ascii="Symbol" w:hAnsi="Symbol" w:hint="default"/>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9B80403"/>
    <w:multiLevelType w:val="hybridMultilevel"/>
    <w:tmpl w:val="B1CC669E"/>
    <w:lvl w:ilvl="0" w:tplc="E8E05D5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0A22757E"/>
    <w:multiLevelType w:val="hybridMultilevel"/>
    <w:tmpl w:val="532C527A"/>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8" w15:restartNumberingAfterBreak="0">
    <w:nsid w:val="0BB95F00"/>
    <w:multiLevelType w:val="hybridMultilevel"/>
    <w:tmpl w:val="B010D1E6"/>
    <w:lvl w:ilvl="0" w:tplc="7930C6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C827F9A"/>
    <w:multiLevelType w:val="multilevel"/>
    <w:tmpl w:val="F4146E48"/>
    <w:lvl w:ilvl="0">
      <w:start w:val="1"/>
      <w:numFmt w:val="decimal"/>
      <w:lvlText w:val="%1."/>
      <w:lvlJc w:val="left"/>
      <w:pPr>
        <w:ind w:left="1068" w:hanging="360"/>
      </w:pPr>
      <w:rPr>
        <w:rFonts w:ascii="Arial" w:hAnsi="Arial"/>
        <w:b w:val="0"/>
        <w:sz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0DC14A17"/>
    <w:multiLevelType w:val="multilevel"/>
    <w:tmpl w:val="E03AA670"/>
    <w:lvl w:ilvl="0">
      <w:start w:val="1"/>
      <w:numFmt w:val="decimal"/>
      <w:lvlText w:val="%1."/>
      <w:lvlJc w:val="left"/>
      <w:pPr>
        <w:ind w:left="720" w:hanging="360"/>
      </w:pPr>
      <w:rPr>
        <w:rFonts w:ascii="Times New Roman" w:hAnsi="Times New Roman" w:cs="Times New Roman" w:hint="default"/>
        <w:sz w:val="22"/>
        <w:szCs w:val="22"/>
      </w:rPr>
    </w:lvl>
    <w:lvl w:ilvl="1">
      <w:numFmt w:val="bullet"/>
      <w:lvlText w:val="•"/>
      <w:lvlJc w:val="left"/>
      <w:pPr>
        <w:ind w:left="1440" w:hanging="360"/>
      </w:pPr>
      <w:rPr>
        <w:rFonts w:ascii="OpenSymbol" w:eastAsia="OpenSymbol" w:hAnsi="OpenSymbol" w:cs="OpenSymbol"/>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22" w15:restartNumberingAfterBreak="0">
    <w:nsid w:val="10042565"/>
    <w:multiLevelType w:val="hybridMultilevel"/>
    <w:tmpl w:val="F314FD4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24" w15:restartNumberingAfterBreak="0">
    <w:nsid w:val="19981CE4"/>
    <w:multiLevelType w:val="multilevel"/>
    <w:tmpl w:val="3FC606C6"/>
    <w:lvl w:ilvl="0">
      <w:start w:val="1"/>
      <w:numFmt w:val="decimal"/>
      <w:lvlText w:val="%1)"/>
      <w:lvlJc w:val="left"/>
      <w:pPr>
        <w:ind w:left="435" w:hanging="360"/>
      </w:pPr>
      <w:rPr>
        <w:rFonts w:ascii="Arial" w:eastAsia="Times New Roman" w:hAnsi="Arial" w:cs="Arial"/>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1A392BDC"/>
    <w:multiLevelType w:val="multilevel"/>
    <w:tmpl w:val="667CF98C"/>
    <w:styleLink w:val="Styl8"/>
    <w:lvl w:ilvl="0">
      <w:start w:val="13"/>
      <w:numFmt w:val="decimal"/>
      <w:lvlText w:val="%1."/>
      <w:lvlJc w:val="left"/>
      <w:pPr>
        <w:ind w:left="435" w:hanging="435"/>
      </w:pPr>
      <w:rPr>
        <w:rFonts w:hint="default"/>
      </w:rPr>
    </w:lvl>
    <w:lvl w:ilvl="1">
      <w:start w:val="1"/>
      <w:numFmt w:val="decimal"/>
      <w:lvlText w:val="%1.%2."/>
      <w:lvlJc w:val="left"/>
      <w:pPr>
        <w:ind w:left="1287" w:hanging="435"/>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6" w15:restartNumberingAfterBreak="0">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1D1869E7"/>
    <w:multiLevelType w:val="hybridMultilevel"/>
    <w:tmpl w:val="40E28B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D63BB9"/>
    <w:multiLevelType w:val="hybridMultilevel"/>
    <w:tmpl w:val="0BC83C24"/>
    <w:lvl w:ilvl="0" w:tplc="96C6C508">
      <w:start w:val="5"/>
      <w:numFmt w:val="lowerLetter"/>
      <w:lvlText w:val="%1)"/>
      <w:lvlJc w:val="left"/>
      <w:pPr>
        <w:tabs>
          <w:tab w:val="num" w:pos="1701"/>
        </w:tabs>
        <w:ind w:left="1588" w:hanging="397"/>
      </w:pPr>
      <w:rPr>
        <w:rFonts w:cs="Times New Roman" w:hint="default"/>
      </w:rPr>
    </w:lvl>
    <w:lvl w:ilvl="1" w:tplc="BF861C7C">
      <w:start w:val="1"/>
      <w:numFmt w:val="decimal"/>
      <w:lvlText w:val="%2."/>
      <w:lvlJc w:val="left"/>
      <w:pPr>
        <w:tabs>
          <w:tab w:val="num" w:pos="567"/>
        </w:tabs>
        <w:ind w:left="567" w:hanging="567"/>
      </w:pPr>
      <w:rPr>
        <w:rFonts w:cs="Times New Roman" w:hint="default"/>
        <w:strike w:val="0"/>
        <w:color w:val="auto"/>
      </w:rPr>
    </w:lvl>
    <w:lvl w:ilvl="2" w:tplc="04487C88">
      <w:start w:val="1"/>
      <w:numFmt w:val="decimal"/>
      <w:lvlText w:val="%3)"/>
      <w:lvlJc w:val="left"/>
      <w:pPr>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26577E8A"/>
    <w:multiLevelType w:val="multilevel"/>
    <w:tmpl w:val="E320FC74"/>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1" w15:restartNumberingAfterBreak="0">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2" w15:restartNumberingAfterBreak="0">
    <w:nsid w:val="27F50DF9"/>
    <w:multiLevelType w:val="multilevel"/>
    <w:tmpl w:val="4C5E310C"/>
    <w:lvl w:ilvl="0">
      <w:start w:val="1"/>
      <w:numFmt w:val="decimal"/>
      <w:lvlText w:val="%1."/>
      <w:lvlJc w:val="left"/>
      <w:pPr>
        <w:ind w:left="720" w:hanging="360"/>
      </w:pPr>
      <w:rPr>
        <w:rFonts w:ascii="Arial" w:hAnsi="Arial" w:cs="Arial" w:hint="default"/>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4" w15:restartNumberingAfterBreak="0">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5" w15:restartNumberingAfterBreak="0">
    <w:nsid w:val="30ED2D6F"/>
    <w:multiLevelType w:val="multilevel"/>
    <w:tmpl w:val="6CA2250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2D845FE"/>
    <w:multiLevelType w:val="multilevel"/>
    <w:tmpl w:val="15CCA226"/>
    <w:styleLink w:val="Styl1"/>
    <w:lvl w:ilvl="0">
      <w:start w:val="1"/>
      <w:numFmt w:val="decimal"/>
      <w:pStyle w:val="Listapunktowana"/>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39" w15:restartNumberingAfterBreak="0">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37370399"/>
    <w:multiLevelType w:val="multilevel"/>
    <w:tmpl w:val="AE603FCA"/>
    <w:lvl w:ilvl="0">
      <w:start w:val="1"/>
      <w:numFmt w:val="decimal"/>
      <w:lvlText w:val="%1)"/>
      <w:lvlJc w:val="left"/>
      <w:pPr>
        <w:ind w:left="1003" w:hanging="360"/>
      </w:pPr>
      <w:rPr>
        <w:rFonts w:ascii="Times New Roman" w:hAnsi="Times New Roman" w:cs="Times New Roman" w:hint="default"/>
        <w:b w:val="0"/>
        <w:i w:val="0"/>
        <w:sz w:val="22"/>
        <w:szCs w:val="22"/>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41" w15:restartNumberingAfterBreak="0">
    <w:nsid w:val="39081613"/>
    <w:multiLevelType w:val="multilevel"/>
    <w:tmpl w:val="FB3E0B0E"/>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42" w15:restartNumberingAfterBreak="0">
    <w:nsid w:val="3A047883"/>
    <w:multiLevelType w:val="multilevel"/>
    <w:tmpl w:val="385A2D80"/>
    <w:lvl w:ilvl="0">
      <w:start w:val="1"/>
      <w:numFmt w:val="decimal"/>
      <w:lvlText w:val="%1."/>
      <w:lvlJc w:val="left"/>
      <w:pPr>
        <w:ind w:left="720" w:hanging="360"/>
      </w:pPr>
      <w:rPr>
        <w:rFonts w:ascii="Arial" w:hAnsi="Arial" w:cs="Arial"/>
        <w:b w:val="0"/>
        <w:sz w:val="20"/>
        <w:szCs w:val="20"/>
      </w:rPr>
    </w:lvl>
    <w:lvl w:ilvl="1">
      <w:start w:val="1"/>
      <w:numFmt w:val="decimal"/>
      <w:lvlText w:val="%1.%2."/>
      <w:lvlJc w:val="left"/>
      <w:pPr>
        <w:ind w:left="720" w:hanging="360"/>
      </w:pPr>
      <w:rPr>
        <w:rFonts w:ascii="Arial" w:hAnsi="Arial" w:cs="Arial"/>
        <w:sz w:val="20"/>
      </w:rPr>
    </w:lvl>
    <w:lvl w:ilvl="2">
      <w:start w:val="1"/>
      <w:numFmt w:val="decimal"/>
      <w:lvlText w:val="%1.%2.%3."/>
      <w:lvlJc w:val="left"/>
      <w:pPr>
        <w:ind w:left="1080" w:hanging="720"/>
      </w:pPr>
      <w:rPr>
        <w:rFonts w:cs="Times New Roman"/>
        <w:sz w:val="20"/>
      </w:rPr>
    </w:lvl>
    <w:lvl w:ilvl="3">
      <w:start w:val="1"/>
      <w:numFmt w:val="decimal"/>
      <w:lvlText w:val="%1.%2.%3.%4."/>
      <w:lvlJc w:val="left"/>
      <w:pPr>
        <w:ind w:left="1080" w:hanging="720"/>
      </w:pPr>
      <w:rPr>
        <w:rFonts w:cs="Times New Roman"/>
        <w:sz w:val="20"/>
      </w:rPr>
    </w:lvl>
    <w:lvl w:ilvl="4">
      <w:start w:val="1"/>
      <w:numFmt w:val="decimal"/>
      <w:lvlText w:val="%1.%2.%3.%4.%5."/>
      <w:lvlJc w:val="left"/>
      <w:pPr>
        <w:ind w:left="1080" w:hanging="720"/>
      </w:pPr>
      <w:rPr>
        <w:rFonts w:cs="Times New Roman"/>
        <w:sz w:val="20"/>
      </w:rPr>
    </w:lvl>
    <w:lvl w:ilvl="5">
      <w:start w:val="1"/>
      <w:numFmt w:val="decimal"/>
      <w:lvlText w:val="%1.%2.%3.%4.%5.%6."/>
      <w:lvlJc w:val="left"/>
      <w:pPr>
        <w:ind w:left="1440" w:hanging="1080"/>
      </w:pPr>
      <w:rPr>
        <w:rFonts w:cs="Times New Roman"/>
        <w:sz w:val="20"/>
      </w:rPr>
    </w:lvl>
    <w:lvl w:ilvl="6">
      <w:start w:val="1"/>
      <w:numFmt w:val="decimal"/>
      <w:lvlText w:val="%1.%2.%3.%4.%5.%6.%7."/>
      <w:lvlJc w:val="left"/>
      <w:pPr>
        <w:ind w:left="1440" w:hanging="1080"/>
      </w:pPr>
      <w:rPr>
        <w:rFonts w:cs="Times New Roman"/>
        <w:sz w:val="20"/>
      </w:rPr>
    </w:lvl>
    <w:lvl w:ilvl="7">
      <w:start w:val="1"/>
      <w:numFmt w:val="decimal"/>
      <w:lvlText w:val="%1.%2.%3.%4.%5.%6.%7.%8."/>
      <w:lvlJc w:val="left"/>
      <w:pPr>
        <w:ind w:left="1440" w:hanging="1080"/>
      </w:pPr>
      <w:rPr>
        <w:rFonts w:cs="Times New Roman"/>
        <w:sz w:val="20"/>
      </w:rPr>
    </w:lvl>
    <w:lvl w:ilvl="8">
      <w:start w:val="1"/>
      <w:numFmt w:val="decimal"/>
      <w:lvlText w:val="%1.%2.%3.%4.%5.%6.%7.%8.%9."/>
      <w:lvlJc w:val="left"/>
      <w:pPr>
        <w:ind w:left="1800" w:hanging="1440"/>
      </w:pPr>
      <w:rPr>
        <w:rFonts w:cs="Times New Roman"/>
        <w:sz w:val="20"/>
      </w:rPr>
    </w:lvl>
  </w:abstractNum>
  <w:abstractNum w:abstractNumId="43" w15:restartNumberingAfterBreak="0">
    <w:nsid w:val="3A465D59"/>
    <w:multiLevelType w:val="multilevel"/>
    <w:tmpl w:val="C9D8FC5E"/>
    <w:lvl w:ilvl="0">
      <w:start w:val="18"/>
      <w:numFmt w:val="decimal"/>
      <w:lvlText w:val="%1."/>
      <w:lvlJc w:val="left"/>
      <w:pPr>
        <w:ind w:left="480" w:hanging="480"/>
      </w:pPr>
      <w:rPr>
        <w:rFonts w:hint="default"/>
      </w:rPr>
    </w:lvl>
    <w:lvl w:ilvl="1">
      <w:start w:val="1"/>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4" w15:restartNumberingAfterBreak="0">
    <w:nsid w:val="3A7B2EB7"/>
    <w:multiLevelType w:val="multilevel"/>
    <w:tmpl w:val="C672ADAA"/>
    <w:name w:val="WW8Num5"/>
    <w:lvl w:ilvl="0">
      <w:start w:val="1"/>
      <w:numFmt w:val="decimal"/>
      <w:lvlText w:val="%1."/>
      <w:lvlJc w:val="left"/>
      <w:pPr>
        <w:tabs>
          <w:tab w:val="num" w:pos="567"/>
        </w:tabs>
        <w:ind w:left="567" w:hanging="567"/>
      </w:pPr>
      <w:rPr>
        <w:rFonts w:cs="Times New Roman" w:hint="default"/>
      </w:rPr>
    </w:lvl>
    <w:lvl w:ilvl="1">
      <w:start w:val="6"/>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5" w15:restartNumberingAfterBreak="0">
    <w:nsid w:val="3B5F5977"/>
    <w:multiLevelType w:val="hybridMultilevel"/>
    <w:tmpl w:val="D27EA9D6"/>
    <w:lvl w:ilvl="0" w:tplc="7930C6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C13756B"/>
    <w:multiLevelType w:val="multilevel"/>
    <w:tmpl w:val="A1A2686C"/>
    <w:lvl w:ilvl="0">
      <w:numFmt w:val="bullet"/>
      <w:lvlText w:val=""/>
      <w:lvlJc w:val="left"/>
      <w:pPr>
        <w:ind w:left="720" w:hanging="360"/>
      </w:pPr>
      <w:rPr>
        <w:rFonts w:ascii="Symbol" w:hAnsi="Symbol"/>
      </w:rPr>
    </w:lvl>
    <w:lvl w:ilvl="1">
      <w:numFmt w:val="bullet"/>
      <w:lvlText w:val=""/>
      <w:lvlJc w:val="left"/>
      <w:pPr>
        <w:ind w:left="1440" w:hanging="360"/>
      </w:pPr>
      <w:rPr>
        <w:rFonts w:ascii="Symbol" w:eastAsia="Times New Roman" w:hAnsi="Symbo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3DE4252A"/>
    <w:multiLevelType w:val="multilevel"/>
    <w:tmpl w:val="1898FD4C"/>
    <w:lvl w:ilvl="0">
      <w:start w:val="1"/>
      <w:numFmt w:val="decimal"/>
      <w:lvlText w:val="%1."/>
      <w:lvlJc w:val="left"/>
      <w:pPr>
        <w:ind w:left="1068" w:hanging="360"/>
      </w:pPr>
      <w:rPr>
        <w:rFonts w:ascii="Arial" w:hAnsi="Arial" w:cs="Arial"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8" w15:restartNumberingAfterBreak="0">
    <w:nsid w:val="4005310C"/>
    <w:multiLevelType w:val="multilevel"/>
    <w:tmpl w:val="9F0037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40B04F7D"/>
    <w:multiLevelType w:val="hybridMultilevel"/>
    <w:tmpl w:val="7B2E32D6"/>
    <w:lvl w:ilvl="0" w:tplc="CD8855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0B2328B"/>
    <w:multiLevelType w:val="hybridMultilevel"/>
    <w:tmpl w:val="7666B63A"/>
    <w:lvl w:ilvl="0" w:tplc="B790AB14">
      <w:start w:val="1"/>
      <w:numFmt w:val="bullet"/>
      <w:lvlText w:val=""/>
      <w:lvlJc w:val="left"/>
      <w:pPr>
        <w:ind w:left="749" w:hanging="360"/>
      </w:pPr>
      <w:rPr>
        <w:rFonts w:ascii="Symbol" w:hAnsi="Symbol"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51" w15:restartNumberingAfterBreak="0">
    <w:nsid w:val="416E60BC"/>
    <w:multiLevelType w:val="multilevel"/>
    <w:tmpl w:val="B958D7EC"/>
    <w:styleLink w:val="WW8Num2"/>
    <w:lvl w:ilvl="0">
      <w:start w:val="2"/>
      <w:numFmt w:val="upperRoman"/>
      <w:lvlText w:val="%1."/>
      <w:lvlJc w:val="left"/>
      <w:rPr>
        <w:rFonts w:ascii="Arial" w:hAnsi="Arial" w:cs="Arial"/>
        <w:sz w:val="20"/>
        <w:szCs w:val="2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2" w15:restartNumberingAfterBreak="0">
    <w:nsid w:val="41AA6B6A"/>
    <w:multiLevelType w:val="multilevel"/>
    <w:tmpl w:val="214CD17E"/>
    <w:lvl w:ilvl="0">
      <w:start w:val="1"/>
      <w:numFmt w:val="decimal"/>
      <w:lvlText w:val="%1)"/>
      <w:lvlJc w:val="left"/>
      <w:pPr>
        <w:ind w:left="720" w:hanging="360"/>
      </w:pPr>
      <w:rPr>
        <w:rFonts w:ascii="Arial" w:hAnsi="Arial"/>
        <w:b w:val="0"/>
        <w: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2334EE6"/>
    <w:multiLevelType w:val="hybridMultilevel"/>
    <w:tmpl w:val="46E670A6"/>
    <w:lvl w:ilvl="0" w:tplc="7930C6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15:restartNumberingAfterBreak="0">
    <w:nsid w:val="42E93687"/>
    <w:multiLevelType w:val="multilevel"/>
    <w:tmpl w:val="21425320"/>
    <w:lvl w:ilvl="0">
      <w:start w:val="1"/>
      <w:numFmt w:val="decimal"/>
      <w:lvlText w:val="%1."/>
      <w:lvlJc w:val="left"/>
      <w:pPr>
        <w:ind w:left="720" w:hanging="360"/>
      </w:pPr>
      <w:rPr>
        <w:rFonts w:ascii="Arial" w:hAnsi="Arial"/>
        <w:sz w:val="20"/>
      </w:rPr>
    </w:lvl>
    <w:lvl w:ilvl="1">
      <w:start w:val="1"/>
      <w:numFmt w:val="decimal"/>
      <w:lvlText w:val="%1.%2."/>
      <w:lvlJc w:val="left"/>
      <w:pPr>
        <w:ind w:left="720" w:hanging="360"/>
      </w:pPr>
      <w:rPr>
        <w:rFonts w:ascii="Arial" w:hAnsi="Arial" w:cs="Arial"/>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6" w15:restartNumberingAfterBreak="0">
    <w:nsid w:val="432944D5"/>
    <w:multiLevelType w:val="multilevel"/>
    <w:tmpl w:val="BB8EB9D2"/>
    <w:lvl w:ilvl="0">
      <w:start w:val="1"/>
      <w:numFmt w:val="decimal"/>
      <w:lvlText w:val="%1."/>
      <w:lvlJc w:val="left"/>
      <w:pPr>
        <w:ind w:left="567" w:hanging="567"/>
      </w:pPr>
      <w:rPr>
        <w:rFonts w:ascii="Arial" w:hAnsi="Arial" w:cs="Arial"/>
        <w:sz w:val="20"/>
        <w:szCs w:val="20"/>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7" w15:restartNumberingAfterBreak="0">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58" w15:restartNumberingAfterBreak="0">
    <w:nsid w:val="43AF62AC"/>
    <w:multiLevelType w:val="multilevel"/>
    <w:tmpl w:val="942E3DDC"/>
    <w:lvl w:ilvl="0">
      <w:start w:val="1"/>
      <w:numFmt w:val="decimal"/>
      <w:lvlText w:val="%1."/>
      <w:lvlJc w:val="left"/>
      <w:pPr>
        <w:ind w:left="720" w:hanging="360"/>
      </w:pPr>
      <w:rPr>
        <w:rFonts w:cs="Times New Roman" w:hint="default"/>
      </w:rPr>
    </w:lvl>
    <w:lvl w:ilvl="1">
      <w:start w:val="2"/>
      <w:numFmt w:val="decimal"/>
      <w:isLgl/>
      <w:lvlText w:val="%1.%2."/>
      <w:lvlJc w:val="left"/>
      <w:pPr>
        <w:ind w:left="753" w:hanging="360"/>
      </w:pPr>
      <w:rPr>
        <w:rFonts w:cs="Arial" w:hint="default"/>
      </w:rPr>
    </w:lvl>
    <w:lvl w:ilvl="2">
      <w:start w:val="1"/>
      <w:numFmt w:val="decimal"/>
      <w:isLgl/>
      <w:lvlText w:val="%1.%2.%3."/>
      <w:lvlJc w:val="left"/>
      <w:pPr>
        <w:ind w:left="1146" w:hanging="720"/>
      </w:pPr>
      <w:rPr>
        <w:rFonts w:cs="Arial" w:hint="default"/>
      </w:rPr>
    </w:lvl>
    <w:lvl w:ilvl="3">
      <w:start w:val="1"/>
      <w:numFmt w:val="decimal"/>
      <w:isLgl/>
      <w:lvlText w:val="%1.%2.%3.%4."/>
      <w:lvlJc w:val="left"/>
      <w:pPr>
        <w:ind w:left="1179" w:hanging="720"/>
      </w:pPr>
      <w:rPr>
        <w:rFonts w:cs="Arial" w:hint="default"/>
      </w:rPr>
    </w:lvl>
    <w:lvl w:ilvl="4">
      <w:start w:val="1"/>
      <w:numFmt w:val="decimal"/>
      <w:isLgl/>
      <w:lvlText w:val="%1.%2.%3.%4.%5."/>
      <w:lvlJc w:val="left"/>
      <w:pPr>
        <w:ind w:left="1572" w:hanging="1080"/>
      </w:pPr>
      <w:rPr>
        <w:rFonts w:cs="Arial" w:hint="default"/>
      </w:rPr>
    </w:lvl>
    <w:lvl w:ilvl="5">
      <w:start w:val="1"/>
      <w:numFmt w:val="decimal"/>
      <w:isLgl/>
      <w:lvlText w:val="%1.%2.%3.%4.%5.%6."/>
      <w:lvlJc w:val="left"/>
      <w:pPr>
        <w:ind w:left="1605" w:hanging="1080"/>
      </w:pPr>
      <w:rPr>
        <w:rFonts w:cs="Arial" w:hint="default"/>
      </w:rPr>
    </w:lvl>
    <w:lvl w:ilvl="6">
      <w:start w:val="1"/>
      <w:numFmt w:val="decimal"/>
      <w:isLgl/>
      <w:lvlText w:val="%1.%2.%3.%4.%5.%6.%7."/>
      <w:lvlJc w:val="left"/>
      <w:pPr>
        <w:ind w:left="1998" w:hanging="1440"/>
      </w:pPr>
      <w:rPr>
        <w:rFonts w:cs="Arial" w:hint="default"/>
      </w:rPr>
    </w:lvl>
    <w:lvl w:ilvl="7">
      <w:start w:val="1"/>
      <w:numFmt w:val="decimal"/>
      <w:isLgl/>
      <w:lvlText w:val="%1.%2.%3.%4.%5.%6.%7.%8."/>
      <w:lvlJc w:val="left"/>
      <w:pPr>
        <w:ind w:left="2031" w:hanging="1440"/>
      </w:pPr>
      <w:rPr>
        <w:rFonts w:cs="Arial" w:hint="default"/>
      </w:rPr>
    </w:lvl>
    <w:lvl w:ilvl="8">
      <w:start w:val="1"/>
      <w:numFmt w:val="decimal"/>
      <w:isLgl/>
      <w:lvlText w:val="%1.%2.%3.%4.%5.%6.%7.%8.%9."/>
      <w:lvlJc w:val="left"/>
      <w:pPr>
        <w:ind w:left="2424" w:hanging="1800"/>
      </w:pPr>
      <w:rPr>
        <w:rFonts w:cs="Arial" w:hint="default"/>
      </w:rPr>
    </w:lvl>
  </w:abstractNum>
  <w:abstractNum w:abstractNumId="59" w15:restartNumberingAfterBreak="0">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0" w15:restartNumberingAfterBreak="0">
    <w:nsid w:val="445A60ED"/>
    <w:multiLevelType w:val="hybridMultilevel"/>
    <w:tmpl w:val="5C9AE782"/>
    <w:lvl w:ilvl="0" w:tplc="0415000F">
      <w:start w:val="1"/>
      <w:numFmt w:val="decimal"/>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61" w15:restartNumberingAfterBreak="0">
    <w:nsid w:val="45A52129"/>
    <w:multiLevelType w:val="multilevel"/>
    <w:tmpl w:val="535C7C04"/>
    <w:lvl w:ilvl="0">
      <w:start w:val="5"/>
      <w:numFmt w:val="decimal"/>
      <w:lvlText w:val="%1."/>
      <w:lvlJc w:val="left"/>
      <w:pPr>
        <w:ind w:left="720" w:hanging="360"/>
      </w:pPr>
      <w:rPr>
        <w:rFonts w:ascii="Times New Roman" w:hAnsi="Times New Roman" w:cs="Times New Roman" w:hint="default"/>
        <w:b w:val="0"/>
        <w:bCs/>
        <w:i w:val="0"/>
        <w:iCs w:val="0"/>
        <w:sz w:val="22"/>
        <w:szCs w:val="22"/>
      </w:rPr>
    </w:lvl>
    <w:lvl w:ilvl="1">
      <w:numFmt w:val="bullet"/>
      <w:lvlText w:val="•"/>
      <w:lvlJc w:val="left"/>
      <w:pPr>
        <w:ind w:left="1440" w:hanging="360"/>
      </w:pPr>
      <w:rPr>
        <w:rFonts w:ascii="OpenSymbol" w:eastAsia="OpenSymbol" w:hAnsi="OpenSymbol" w:cs="OpenSymbol"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4C0D4873"/>
    <w:multiLevelType w:val="hybridMultilevel"/>
    <w:tmpl w:val="ECAAB6C4"/>
    <w:lvl w:ilvl="0" w:tplc="6B60AB28">
      <w:start w:val="1"/>
      <w:numFmt w:val="decimal"/>
      <w:lvlText w:val="%1."/>
      <w:lvlJc w:val="left"/>
      <w:pPr>
        <w:tabs>
          <w:tab w:val="num" w:pos="417"/>
        </w:tabs>
        <w:ind w:left="417" w:hanging="360"/>
      </w:pPr>
      <w:rPr>
        <w:rFonts w:cs="Times New Roman" w:hint="default"/>
      </w:rPr>
    </w:lvl>
    <w:lvl w:ilvl="1" w:tplc="1F8EED8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4C84280A"/>
    <w:multiLevelType w:val="multilevel"/>
    <w:tmpl w:val="6204ADA4"/>
    <w:lvl w:ilvl="0">
      <w:start w:val="9"/>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64" w15:restartNumberingAfterBreak="0">
    <w:nsid w:val="4CD67519"/>
    <w:multiLevelType w:val="hybridMultilevel"/>
    <w:tmpl w:val="388CAAF6"/>
    <w:lvl w:ilvl="0" w:tplc="7930C6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DC6794E"/>
    <w:multiLevelType w:val="hybridMultilevel"/>
    <w:tmpl w:val="0E204D90"/>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DE62512"/>
    <w:multiLevelType w:val="hybridMultilevel"/>
    <w:tmpl w:val="ABEE3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E153FA5"/>
    <w:multiLevelType w:val="multilevel"/>
    <w:tmpl w:val="7048FE90"/>
    <w:lvl w:ilvl="0">
      <w:start w:val="2"/>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8" w15:restartNumberingAfterBreak="0">
    <w:nsid w:val="4EB5491A"/>
    <w:multiLevelType w:val="hybridMultilevel"/>
    <w:tmpl w:val="78745EBA"/>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04B12C9"/>
    <w:multiLevelType w:val="hybridMultilevel"/>
    <w:tmpl w:val="A44EF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1" w15:restartNumberingAfterBreak="0">
    <w:nsid w:val="514F0C38"/>
    <w:multiLevelType w:val="multilevel"/>
    <w:tmpl w:val="10F8447E"/>
    <w:styleLink w:val="LFO236"/>
    <w:lvl w:ilvl="0">
      <w:start w:val="1"/>
      <w:numFmt w:val="decimal"/>
      <w:lvlText w:val="%1."/>
      <w:lvlJc w:val="left"/>
      <w:pPr>
        <w:ind w:left="567" w:hanging="567"/>
      </w:pPr>
      <w:rPr>
        <w:rFonts w:ascii="Arial" w:hAnsi="Arial" w:cs="Arial"/>
      </w:rPr>
    </w:lvl>
    <w:lvl w:ilvl="1">
      <w:start w:val="1"/>
      <w:numFmt w:val="decimal"/>
      <w:lvlText w:val="%1.%2."/>
      <w:lvlJc w:val="left"/>
      <w:pPr>
        <w:ind w:left="465" w:hanging="46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2" w15:restartNumberingAfterBreak="0">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73" w15:restartNumberingAfterBreak="0">
    <w:nsid w:val="528E6016"/>
    <w:multiLevelType w:val="hybridMultilevel"/>
    <w:tmpl w:val="D6366922"/>
    <w:lvl w:ilvl="0" w:tplc="B790AB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5" w15:restartNumberingAfterBreak="0">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6" w15:restartNumberingAfterBreak="0">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7" w15:restartNumberingAfterBreak="0">
    <w:nsid w:val="5684580D"/>
    <w:multiLevelType w:val="multilevel"/>
    <w:tmpl w:val="8CB44D30"/>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78"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57EC472D"/>
    <w:multiLevelType w:val="multilevel"/>
    <w:tmpl w:val="387A29B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1" w15:restartNumberingAfterBreak="0">
    <w:nsid w:val="5F6321BA"/>
    <w:multiLevelType w:val="multilevel"/>
    <w:tmpl w:val="F500B49E"/>
    <w:lvl w:ilvl="0">
      <w:start w:val="2"/>
      <w:numFmt w:val="decimal"/>
      <w:lvlText w:val="%1."/>
      <w:lvlJc w:val="right"/>
      <w:pPr>
        <w:ind w:left="360" w:hanging="360"/>
      </w:pPr>
      <w:rPr>
        <w:rFonts w:ascii="Arial" w:hAnsi="Arial" w:cs="Arial" w:hint="default"/>
        <w:b w:val="0"/>
        <w:sz w:val="20"/>
        <w:szCs w:val="20"/>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82" w15:restartNumberingAfterBreak="0">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3" w15:restartNumberingAfterBreak="0">
    <w:nsid w:val="63AA3C39"/>
    <w:multiLevelType w:val="hybridMultilevel"/>
    <w:tmpl w:val="101C681E"/>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5" w15:restartNumberingAfterBreak="0">
    <w:nsid w:val="667E2A7E"/>
    <w:multiLevelType w:val="hybridMultilevel"/>
    <w:tmpl w:val="E260FC1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6" w15:restartNumberingAfterBreak="0">
    <w:nsid w:val="66E82F09"/>
    <w:multiLevelType w:val="hybridMultilevel"/>
    <w:tmpl w:val="BD8046B4"/>
    <w:lvl w:ilvl="0" w:tplc="396429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9633F0F"/>
    <w:multiLevelType w:val="multilevel"/>
    <w:tmpl w:val="C8BC53C4"/>
    <w:lvl w:ilvl="0">
      <w:start w:val="1"/>
      <w:numFmt w:val="decimal"/>
      <w:lvlText w:val="%1."/>
      <w:lvlJc w:val="left"/>
      <w:pPr>
        <w:ind w:left="644" w:hanging="360"/>
      </w:pPr>
      <w:rPr>
        <w:b/>
        <w:strike w:val="0"/>
        <w:dstrike w:val="0"/>
        <w:sz w:val="22"/>
      </w:rPr>
    </w:lvl>
    <w:lvl w:ilvl="1">
      <w:start w:val="1"/>
      <w:numFmt w:val="decimal"/>
      <w:lvlText w:val="%1.%2"/>
      <w:lvlJc w:val="left"/>
      <w:pPr>
        <w:ind w:left="1866" w:hanging="360"/>
      </w:pPr>
      <w:rPr>
        <w:b/>
      </w:rPr>
    </w:lvl>
    <w:lvl w:ilvl="2">
      <w:start w:val="1"/>
      <w:numFmt w:val="decimal"/>
      <w:lvlText w:val="%1.%2.%3"/>
      <w:lvlJc w:val="left"/>
      <w:pPr>
        <w:ind w:left="2226" w:hanging="720"/>
      </w:pPr>
    </w:lvl>
    <w:lvl w:ilvl="3">
      <w:start w:val="1"/>
      <w:numFmt w:val="decimal"/>
      <w:lvlText w:val="%1.%2.%3.%4"/>
      <w:lvlJc w:val="left"/>
      <w:pPr>
        <w:ind w:left="2226" w:hanging="720"/>
      </w:pPr>
    </w:lvl>
    <w:lvl w:ilvl="4">
      <w:start w:val="1"/>
      <w:numFmt w:val="decimal"/>
      <w:lvlText w:val="%1.%2.%3.%4.%5"/>
      <w:lvlJc w:val="left"/>
      <w:pPr>
        <w:ind w:left="2586" w:hanging="1080"/>
      </w:pPr>
    </w:lvl>
    <w:lvl w:ilvl="5">
      <w:start w:val="1"/>
      <w:numFmt w:val="decimal"/>
      <w:lvlText w:val="%1.%2.%3.%4.%5.%6"/>
      <w:lvlJc w:val="left"/>
      <w:pPr>
        <w:ind w:left="2586" w:hanging="1080"/>
      </w:pPr>
    </w:lvl>
    <w:lvl w:ilvl="6">
      <w:start w:val="1"/>
      <w:numFmt w:val="decimal"/>
      <w:lvlText w:val="%1.%2.%3.%4.%5.%6.%7"/>
      <w:lvlJc w:val="left"/>
      <w:pPr>
        <w:ind w:left="2946" w:hanging="1440"/>
      </w:pPr>
    </w:lvl>
    <w:lvl w:ilvl="7">
      <w:start w:val="1"/>
      <w:numFmt w:val="decimal"/>
      <w:lvlText w:val="%1.%2.%3.%4.%5.%6.%7.%8"/>
      <w:lvlJc w:val="left"/>
      <w:pPr>
        <w:ind w:left="2946" w:hanging="1440"/>
      </w:pPr>
    </w:lvl>
    <w:lvl w:ilvl="8">
      <w:start w:val="1"/>
      <w:numFmt w:val="decimal"/>
      <w:lvlText w:val="%1.%2.%3.%4.%5.%6.%7.%8.%9"/>
      <w:lvlJc w:val="left"/>
      <w:pPr>
        <w:ind w:left="2946" w:hanging="1440"/>
      </w:pPr>
    </w:lvl>
  </w:abstractNum>
  <w:abstractNum w:abstractNumId="88"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0" w15:restartNumberingAfterBreak="0">
    <w:nsid w:val="6C6F1D04"/>
    <w:multiLevelType w:val="hybridMultilevel"/>
    <w:tmpl w:val="A42A71E0"/>
    <w:lvl w:ilvl="0" w:tplc="B790AB14">
      <w:start w:val="1"/>
      <w:numFmt w:val="bullet"/>
      <w:lvlText w:val=""/>
      <w:lvlJc w:val="left"/>
      <w:pPr>
        <w:ind w:left="749" w:hanging="360"/>
      </w:pPr>
      <w:rPr>
        <w:rFonts w:ascii="Symbol" w:hAnsi="Symbol"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91" w15:restartNumberingAfterBreak="0">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2" w15:restartNumberingAfterBreak="0">
    <w:nsid w:val="6CD566D5"/>
    <w:multiLevelType w:val="multilevel"/>
    <w:tmpl w:val="A69666E8"/>
    <w:lvl w:ilvl="0">
      <w:start w:val="4"/>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93" w15:restartNumberingAfterBreak="0">
    <w:nsid w:val="6D1059A6"/>
    <w:multiLevelType w:val="multilevel"/>
    <w:tmpl w:val="041C0576"/>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1778"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6DB86ADE"/>
    <w:multiLevelType w:val="multilevel"/>
    <w:tmpl w:val="2720714A"/>
    <w:lvl w:ilvl="0">
      <w:start w:val="5"/>
      <w:numFmt w:val="decimal"/>
      <w:lvlText w:val="%1."/>
      <w:lvlJc w:val="left"/>
      <w:pPr>
        <w:ind w:left="927" w:hanging="360"/>
      </w:pPr>
      <w:rPr>
        <w:rFonts w:ascii="Arial" w:hAnsi="Arial"/>
        <w:sz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5" w15:restartNumberingAfterBreak="0">
    <w:nsid w:val="6DCB421E"/>
    <w:multiLevelType w:val="hybridMultilevel"/>
    <w:tmpl w:val="26DAE3AC"/>
    <w:lvl w:ilvl="0" w:tplc="7930C6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EBC03A2"/>
    <w:multiLevelType w:val="hybridMultilevel"/>
    <w:tmpl w:val="CB2045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0483E08"/>
    <w:multiLevelType w:val="multilevel"/>
    <w:tmpl w:val="468E0AE6"/>
    <w:lvl w:ilvl="0">
      <w:start w:val="1"/>
      <w:numFmt w:val="decimal"/>
      <w:lvlText w:val="%1."/>
      <w:lvlJc w:val="right"/>
      <w:pPr>
        <w:ind w:left="360" w:hanging="360"/>
      </w:pPr>
      <w:rPr>
        <w:rFonts w:ascii="Arial" w:hAnsi="Arial" w:cs="Arial"/>
        <w:b w:val="0"/>
        <w:sz w:val="16"/>
        <w:szCs w:val="16"/>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70827BEE"/>
    <w:multiLevelType w:val="multilevel"/>
    <w:tmpl w:val="7CD0C8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9" w15:restartNumberingAfterBreak="0">
    <w:nsid w:val="715F0EBC"/>
    <w:multiLevelType w:val="multilevel"/>
    <w:tmpl w:val="9A24F1A2"/>
    <w:lvl w:ilvl="0">
      <w:start w:val="6"/>
      <w:numFmt w:val="decimal"/>
      <w:lvlText w:val="%1."/>
      <w:lvlJc w:val="left"/>
      <w:pPr>
        <w:ind w:left="360" w:hanging="360"/>
      </w:pPr>
      <w:rPr>
        <w:rFonts w:ascii="Times New Roman" w:hAnsi="Times New Roman" w:cs="Times New Roman" w:hint="default"/>
        <w:b w:val="0"/>
        <w:bCs/>
        <w:sz w:val="20"/>
        <w:szCs w:val="20"/>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100" w15:restartNumberingAfterBreak="0">
    <w:nsid w:val="72F9092A"/>
    <w:multiLevelType w:val="hybridMultilevel"/>
    <w:tmpl w:val="95D20946"/>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3F26E7E"/>
    <w:multiLevelType w:val="multilevel"/>
    <w:tmpl w:val="7DCA18C6"/>
    <w:lvl w:ilvl="0">
      <w:start w:val="1"/>
      <w:numFmt w:val="decimal"/>
      <w:lvlText w:val="%1."/>
      <w:lvlJc w:val="left"/>
      <w:pPr>
        <w:ind w:left="720" w:hanging="360"/>
      </w:pPr>
      <w:rPr>
        <w:rFonts w:ascii="Arial" w:hAnsi="Arial" w:cs="Arial"/>
        <w:sz w:val="20"/>
        <w:szCs w:val="20"/>
      </w:rPr>
    </w:lvl>
    <w:lvl w:ilvl="1">
      <w:start w:val="1"/>
      <w:numFmt w:val="decimal"/>
      <w:lvlText w:val="%1.%2."/>
      <w:lvlJc w:val="left"/>
      <w:pPr>
        <w:ind w:left="720" w:hanging="360"/>
      </w:pPr>
      <w:rPr>
        <w:rFonts w:ascii="Times New Roman" w:hAnsi="Times New Roman" w:cs="Times New Roman" w:hint="default"/>
        <w:b w:val="0"/>
        <w:sz w:val="20"/>
        <w:szCs w:val="20"/>
        <w:u w:val="none"/>
      </w:rPr>
    </w:lvl>
    <w:lvl w:ilvl="2">
      <w:start w:val="1"/>
      <w:numFmt w:val="decimal"/>
      <w:lvlText w:val="%1.%2.%3."/>
      <w:lvlJc w:val="left"/>
      <w:pPr>
        <w:ind w:left="1080" w:hanging="720"/>
      </w:pPr>
      <w:rPr>
        <w:rFonts w:cs="Times New Roman"/>
        <w:b/>
        <w:u w:val="single"/>
      </w:rPr>
    </w:lvl>
    <w:lvl w:ilvl="3">
      <w:start w:val="1"/>
      <w:numFmt w:val="decimal"/>
      <w:lvlText w:val="%1.%2.%3.%4."/>
      <w:lvlJc w:val="left"/>
      <w:pPr>
        <w:ind w:left="1080" w:hanging="720"/>
      </w:pPr>
      <w:rPr>
        <w:rFonts w:cs="Times New Roman"/>
        <w:b/>
        <w:u w:val="single"/>
      </w:rPr>
    </w:lvl>
    <w:lvl w:ilvl="4">
      <w:start w:val="1"/>
      <w:numFmt w:val="decimal"/>
      <w:lvlText w:val="%1.%2.%3.%4.%5."/>
      <w:lvlJc w:val="left"/>
      <w:pPr>
        <w:ind w:left="1440" w:hanging="1080"/>
      </w:pPr>
      <w:rPr>
        <w:rFonts w:cs="Times New Roman"/>
        <w:b/>
        <w:u w:val="single"/>
      </w:rPr>
    </w:lvl>
    <w:lvl w:ilvl="5">
      <w:start w:val="1"/>
      <w:numFmt w:val="decimal"/>
      <w:lvlText w:val="%1.%2.%3.%4.%5.%6."/>
      <w:lvlJc w:val="left"/>
      <w:pPr>
        <w:ind w:left="1440" w:hanging="1080"/>
      </w:pPr>
      <w:rPr>
        <w:rFonts w:cs="Times New Roman"/>
        <w:b/>
        <w:u w:val="single"/>
      </w:rPr>
    </w:lvl>
    <w:lvl w:ilvl="6">
      <w:start w:val="1"/>
      <w:numFmt w:val="decimal"/>
      <w:lvlText w:val="%1.%2.%3.%4.%5.%6.%7."/>
      <w:lvlJc w:val="left"/>
      <w:pPr>
        <w:ind w:left="1800" w:hanging="1440"/>
      </w:pPr>
      <w:rPr>
        <w:rFonts w:cs="Times New Roman"/>
        <w:b/>
        <w:u w:val="single"/>
      </w:rPr>
    </w:lvl>
    <w:lvl w:ilvl="7">
      <w:start w:val="1"/>
      <w:numFmt w:val="decimal"/>
      <w:lvlText w:val="%1.%2.%3.%4.%5.%6.%7.%8."/>
      <w:lvlJc w:val="left"/>
      <w:pPr>
        <w:ind w:left="1800" w:hanging="1440"/>
      </w:pPr>
      <w:rPr>
        <w:rFonts w:cs="Times New Roman"/>
        <w:b/>
        <w:u w:val="single"/>
      </w:rPr>
    </w:lvl>
    <w:lvl w:ilvl="8">
      <w:start w:val="1"/>
      <w:numFmt w:val="decimal"/>
      <w:lvlText w:val="%1.%2.%3.%4.%5.%6.%7.%8.%9."/>
      <w:lvlJc w:val="left"/>
      <w:pPr>
        <w:ind w:left="2160" w:hanging="1800"/>
      </w:pPr>
      <w:rPr>
        <w:rFonts w:cs="Times New Roman"/>
        <w:b/>
        <w:u w:val="single"/>
      </w:rPr>
    </w:lvl>
  </w:abstractNum>
  <w:abstractNum w:abstractNumId="102"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03" w15:restartNumberingAfterBreak="0">
    <w:nsid w:val="75C96FFC"/>
    <w:multiLevelType w:val="hybridMultilevel"/>
    <w:tmpl w:val="EF80C762"/>
    <w:lvl w:ilvl="0" w:tplc="7930C6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65C7BEB"/>
    <w:multiLevelType w:val="multilevel"/>
    <w:tmpl w:val="6E32F540"/>
    <w:lvl w:ilvl="0">
      <w:start w:val="2"/>
      <w:numFmt w:val="decimal"/>
      <w:lvlText w:val="%1."/>
      <w:lvlJc w:val="left"/>
      <w:pPr>
        <w:ind w:left="360" w:hanging="360"/>
      </w:pPr>
      <w:rPr>
        <w:rFonts w:hint="default"/>
        <w:b w:val="0"/>
        <w:bCs w:val="0"/>
      </w:rPr>
    </w:lvl>
    <w:lvl w:ilvl="1">
      <w:start w:val="1"/>
      <w:numFmt w:val="decimal"/>
      <w:lvlText w:val="%1.%2."/>
      <w:lvlJc w:val="left"/>
      <w:pPr>
        <w:ind w:left="1866" w:hanging="360"/>
      </w:pPr>
      <w:rPr>
        <w:rFonts w:hint="default"/>
        <w:b w:val="0"/>
        <w:bCs w:val="0"/>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05" w15:restartNumberingAfterBreak="0">
    <w:nsid w:val="7DC11A0A"/>
    <w:multiLevelType w:val="multilevel"/>
    <w:tmpl w:val="848C6E76"/>
    <w:lvl w:ilvl="0">
      <w:start w:val="1"/>
      <w:numFmt w:val="decimal"/>
      <w:lvlText w:val="%1."/>
      <w:lvlJc w:val="left"/>
      <w:pPr>
        <w:tabs>
          <w:tab w:val="num" w:pos="993"/>
        </w:tabs>
        <w:ind w:left="993" w:hanging="567"/>
      </w:pPr>
      <w:rPr>
        <w:rFonts w:hint="default"/>
        <w:color w:val="auto"/>
      </w:rPr>
    </w:lvl>
    <w:lvl w:ilvl="1">
      <w:start w:val="1"/>
      <w:numFmt w:val="decimal"/>
      <w:isLgl/>
      <w:lvlText w:val="%1.%2."/>
      <w:lvlJc w:val="left"/>
      <w:pPr>
        <w:tabs>
          <w:tab w:val="num" w:pos="1175"/>
        </w:tabs>
        <w:ind w:left="1175" w:hanging="465"/>
      </w:pPr>
      <w:rPr>
        <w:rFonts w:ascii="Times New Roman" w:hAnsi="Times New Roman" w:cs="Times New Roman" w:hint="default"/>
        <w:b w:val="0"/>
        <w:bCs w:val="0"/>
        <w:i w:val="0"/>
        <w:iCs w:val="0"/>
        <w:color w:val="auto"/>
        <w:sz w:val="22"/>
        <w:szCs w:val="22"/>
      </w:rPr>
    </w:lvl>
    <w:lvl w:ilvl="2">
      <w:start w:val="1"/>
      <w:numFmt w:val="decimal"/>
      <w:isLgl/>
      <w:lvlText w:val="%1.%2.%3."/>
      <w:lvlJc w:val="left"/>
      <w:pPr>
        <w:tabs>
          <w:tab w:val="num" w:pos="1146"/>
        </w:tabs>
        <w:ind w:left="1146" w:hanging="720"/>
      </w:pPr>
      <w:rPr>
        <w:rFonts w:hint="default"/>
        <w:b w:val="0"/>
        <w:bCs w:val="0"/>
        <w:i w:val="0"/>
        <w:iCs w:val="0"/>
        <w:color w:val="auto"/>
        <w:sz w:val="22"/>
        <w:szCs w:val="22"/>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06" w15:restartNumberingAfterBreak="0">
    <w:nsid w:val="7E1D01BA"/>
    <w:multiLevelType w:val="multilevel"/>
    <w:tmpl w:val="3BDAA3AC"/>
    <w:lvl w:ilvl="0">
      <w:start w:val="1"/>
      <w:numFmt w:val="lowerLetter"/>
      <w:lvlText w:val="%1)"/>
      <w:lvlJc w:val="left"/>
      <w:pPr>
        <w:ind w:left="1428" w:hanging="360"/>
      </w:pPr>
      <w:rPr>
        <w:rFonts w:ascii="Times New Roman" w:hAnsi="Times New Roman" w:cs="Times New Roman" w:hint="default"/>
        <w:sz w:val="22"/>
        <w:szCs w:val="22"/>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7" w15:restartNumberingAfterBreak="0">
    <w:nsid w:val="7F070947"/>
    <w:multiLevelType w:val="multilevel"/>
    <w:tmpl w:val="1DBC0D8A"/>
    <w:lvl w:ilvl="0">
      <w:start w:val="20"/>
      <w:numFmt w:val="decimal"/>
      <w:lvlText w:val="%1."/>
      <w:lvlJc w:val="left"/>
      <w:pPr>
        <w:ind w:left="480" w:hanging="480"/>
      </w:pPr>
      <w:rPr>
        <w:rFonts w:hint="default"/>
      </w:rPr>
    </w:lvl>
    <w:lvl w:ilvl="1">
      <w:start w:val="1"/>
      <w:numFmt w:val="decimal"/>
      <w:lvlText w:val="%1.%2."/>
      <w:lvlJc w:val="left"/>
      <w:pPr>
        <w:ind w:left="2460" w:hanging="48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08" w15:restartNumberingAfterBreak="0">
    <w:nsid w:val="7F361319"/>
    <w:multiLevelType w:val="hybridMultilevel"/>
    <w:tmpl w:val="ABDCB0C6"/>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1"/>
  </w:num>
  <w:num w:numId="2">
    <w:abstractNumId w:val="62"/>
  </w:num>
  <w:num w:numId="3">
    <w:abstractNumId w:val="89"/>
  </w:num>
  <w:num w:numId="4">
    <w:abstractNumId w:val="36"/>
  </w:num>
  <w:num w:numId="5">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34"/>
  </w:num>
  <w:num w:numId="8">
    <w:abstractNumId w:val="59"/>
  </w:num>
  <w:num w:numId="9">
    <w:abstractNumId w:val="38"/>
  </w:num>
  <w:num w:numId="10">
    <w:abstractNumId w:val="11"/>
  </w:num>
  <w:num w:numId="11">
    <w:abstractNumId w:val="23"/>
  </w:num>
  <w:num w:numId="12">
    <w:abstractNumId w:val="21"/>
  </w:num>
  <w:num w:numId="13">
    <w:abstractNumId w:val="17"/>
  </w:num>
  <w:num w:numId="14">
    <w:abstractNumId w:val="84"/>
  </w:num>
  <w:num w:numId="15">
    <w:abstractNumId w:val="75"/>
  </w:num>
  <w:num w:numId="16">
    <w:abstractNumId w:val="82"/>
  </w:num>
  <w:num w:numId="17">
    <w:abstractNumId w:val="74"/>
  </w:num>
  <w:num w:numId="18">
    <w:abstractNumId w:val="33"/>
  </w:num>
  <w:num w:numId="19">
    <w:abstractNumId w:val="70"/>
  </w:num>
  <w:num w:numId="20">
    <w:abstractNumId w:val="31"/>
  </w:num>
  <w:num w:numId="21">
    <w:abstractNumId w:val="76"/>
  </w:num>
  <w:num w:numId="22">
    <w:abstractNumId w:val="57"/>
  </w:num>
  <w:num w:numId="23">
    <w:abstractNumId w:val="72"/>
  </w:num>
  <w:num w:numId="24">
    <w:abstractNumId w:val="102"/>
  </w:num>
  <w:num w:numId="25">
    <w:abstractNumId w:val="4"/>
  </w:num>
  <w:num w:numId="26">
    <w:abstractNumId w:val="78"/>
  </w:num>
  <w:num w:numId="27">
    <w:abstractNumId w:val="88"/>
  </w:num>
  <w:num w:numId="28">
    <w:abstractNumId w:val="39"/>
  </w:num>
  <w:num w:numId="29">
    <w:abstractNumId w:val="26"/>
  </w:num>
  <w:num w:numId="30">
    <w:abstractNumId w:val="80"/>
    <w:lvlOverride w:ilvl="0">
      <w:startOverride w:val="1"/>
    </w:lvlOverride>
  </w:num>
  <w:num w:numId="31">
    <w:abstractNumId w:val="54"/>
    <w:lvlOverride w:ilvl="0">
      <w:startOverride w:val="1"/>
    </w:lvlOverride>
  </w:num>
  <w:num w:numId="32">
    <w:abstractNumId w:val="29"/>
  </w:num>
  <w:num w:numId="33">
    <w:abstractNumId w:val="79"/>
  </w:num>
  <w:num w:numId="34">
    <w:abstractNumId w:val="15"/>
  </w:num>
  <w:num w:numId="35">
    <w:abstractNumId w:val="58"/>
  </w:num>
  <w:num w:numId="36">
    <w:abstractNumId w:val="51"/>
  </w:num>
  <w:num w:numId="37">
    <w:abstractNumId w:val="32"/>
  </w:num>
  <w:num w:numId="38">
    <w:abstractNumId w:val="49"/>
  </w:num>
  <w:num w:numId="39">
    <w:abstractNumId w:val="47"/>
  </w:num>
  <w:num w:numId="40">
    <w:abstractNumId w:val="93"/>
  </w:num>
  <w:num w:numId="41">
    <w:abstractNumId w:val="101"/>
  </w:num>
  <w:num w:numId="42">
    <w:abstractNumId w:val="56"/>
  </w:num>
  <w:num w:numId="43">
    <w:abstractNumId w:val="97"/>
  </w:num>
  <w:num w:numId="44">
    <w:abstractNumId w:val="71"/>
  </w:num>
  <w:num w:numId="45">
    <w:abstractNumId w:val="69"/>
  </w:num>
  <w:num w:numId="46">
    <w:abstractNumId w:val="86"/>
  </w:num>
  <w:num w:numId="47">
    <w:abstractNumId w:val="25"/>
  </w:num>
  <w:num w:numId="48">
    <w:abstractNumId w:val="40"/>
  </w:num>
  <w:num w:numId="49">
    <w:abstractNumId w:val="67"/>
  </w:num>
  <w:num w:numId="50">
    <w:abstractNumId w:val="52"/>
  </w:num>
  <w:num w:numId="51">
    <w:abstractNumId w:val="81"/>
  </w:num>
  <w:num w:numId="52">
    <w:abstractNumId w:val="2"/>
  </w:num>
  <w:num w:numId="53">
    <w:abstractNumId w:val="65"/>
  </w:num>
  <w:num w:numId="54">
    <w:abstractNumId w:val="68"/>
  </w:num>
  <w:num w:numId="55">
    <w:abstractNumId w:val="108"/>
  </w:num>
  <w:num w:numId="56">
    <w:abstractNumId w:val="16"/>
  </w:num>
  <w:num w:numId="57">
    <w:abstractNumId w:val="83"/>
  </w:num>
  <w:num w:numId="58">
    <w:abstractNumId w:val="100"/>
  </w:num>
  <w:num w:numId="59">
    <w:abstractNumId w:val="90"/>
  </w:num>
  <w:num w:numId="60">
    <w:abstractNumId w:val="50"/>
  </w:num>
  <w:num w:numId="61">
    <w:abstractNumId w:val="60"/>
  </w:num>
  <w:num w:numId="62">
    <w:abstractNumId w:val="99"/>
  </w:num>
  <w:num w:numId="63">
    <w:abstractNumId w:val="48"/>
  </w:num>
  <w:num w:numId="64">
    <w:abstractNumId w:val="98"/>
  </w:num>
  <w:num w:numId="65">
    <w:abstractNumId w:val="46"/>
  </w:num>
  <w:num w:numId="66">
    <w:abstractNumId w:val="24"/>
  </w:num>
  <w:num w:numId="67">
    <w:abstractNumId w:val="14"/>
  </w:num>
  <w:num w:numId="68">
    <w:abstractNumId w:val="20"/>
  </w:num>
  <w:num w:numId="69">
    <w:abstractNumId w:val="9"/>
  </w:num>
  <w:num w:numId="70">
    <w:abstractNumId w:val="61"/>
  </w:num>
  <w:num w:numId="71">
    <w:abstractNumId w:val="30"/>
  </w:num>
  <w:num w:numId="72">
    <w:abstractNumId w:val="28"/>
  </w:num>
  <w:num w:numId="73">
    <w:abstractNumId w:val="35"/>
  </w:num>
  <w:num w:numId="74">
    <w:abstractNumId w:val="43"/>
  </w:num>
  <w:num w:numId="75">
    <w:abstractNumId w:val="107"/>
  </w:num>
  <w:num w:numId="76">
    <w:abstractNumId w:val="66"/>
  </w:num>
  <w:num w:numId="77">
    <w:abstractNumId w:val="105"/>
  </w:num>
  <w:num w:numId="78">
    <w:abstractNumId w:val="27"/>
  </w:num>
  <w:num w:numId="79">
    <w:abstractNumId w:val="104"/>
  </w:num>
  <w:num w:numId="80">
    <w:abstractNumId w:val="63"/>
  </w:num>
  <w:num w:numId="81">
    <w:abstractNumId w:val="85"/>
  </w:num>
  <w:num w:numId="82">
    <w:abstractNumId w:val="87"/>
  </w:num>
  <w:num w:numId="83">
    <w:abstractNumId w:val="55"/>
  </w:num>
  <w:num w:numId="84">
    <w:abstractNumId w:val="19"/>
  </w:num>
  <w:num w:numId="85">
    <w:abstractNumId w:val="106"/>
  </w:num>
  <w:num w:numId="86">
    <w:abstractNumId w:val="92"/>
  </w:num>
  <w:num w:numId="87">
    <w:abstractNumId w:val="94"/>
  </w:num>
  <w:num w:numId="88">
    <w:abstractNumId w:val="73"/>
  </w:num>
  <w:num w:numId="89">
    <w:abstractNumId w:val="22"/>
  </w:num>
  <w:num w:numId="90">
    <w:abstractNumId w:val="42"/>
  </w:num>
  <w:num w:numId="91">
    <w:abstractNumId w:val="41"/>
  </w:num>
  <w:num w:numId="92">
    <w:abstractNumId w:val="77"/>
  </w:num>
  <w:num w:numId="93">
    <w:abstractNumId w:val="96"/>
  </w:num>
  <w:num w:numId="94">
    <w:abstractNumId w:val="95"/>
  </w:num>
  <w:num w:numId="95">
    <w:abstractNumId w:val="45"/>
  </w:num>
  <w:num w:numId="96">
    <w:abstractNumId w:val="13"/>
  </w:num>
  <w:num w:numId="97">
    <w:abstractNumId w:val="53"/>
  </w:num>
  <w:num w:numId="98">
    <w:abstractNumId w:val="103"/>
  </w:num>
  <w:num w:numId="99">
    <w:abstractNumId w:val="18"/>
  </w:num>
  <w:num w:numId="100">
    <w:abstractNumId w:val="12"/>
  </w:num>
  <w:num w:numId="101">
    <w:abstractNumId w:val="6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332"/>
    <w:rsid w:val="0000079E"/>
    <w:rsid w:val="000011A0"/>
    <w:rsid w:val="00001BC5"/>
    <w:rsid w:val="0000206D"/>
    <w:rsid w:val="0000295A"/>
    <w:rsid w:val="0000365D"/>
    <w:rsid w:val="00005B35"/>
    <w:rsid w:val="00007A71"/>
    <w:rsid w:val="00010436"/>
    <w:rsid w:val="0001044E"/>
    <w:rsid w:val="000118E1"/>
    <w:rsid w:val="000120B5"/>
    <w:rsid w:val="000127AE"/>
    <w:rsid w:val="00013160"/>
    <w:rsid w:val="00013500"/>
    <w:rsid w:val="000140AE"/>
    <w:rsid w:val="00016223"/>
    <w:rsid w:val="0001649A"/>
    <w:rsid w:val="000179BE"/>
    <w:rsid w:val="00020214"/>
    <w:rsid w:val="000207EA"/>
    <w:rsid w:val="00020B2E"/>
    <w:rsid w:val="00021386"/>
    <w:rsid w:val="0002459F"/>
    <w:rsid w:val="000250F2"/>
    <w:rsid w:val="00031BFA"/>
    <w:rsid w:val="0003212B"/>
    <w:rsid w:val="00032FA0"/>
    <w:rsid w:val="000347EB"/>
    <w:rsid w:val="00035FFE"/>
    <w:rsid w:val="00036F9C"/>
    <w:rsid w:val="00037AC0"/>
    <w:rsid w:val="000414E0"/>
    <w:rsid w:val="00042D49"/>
    <w:rsid w:val="00042D55"/>
    <w:rsid w:val="0005003C"/>
    <w:rsid w:val="00050CE0"/>
    <w:rsid w:val="00051573"/>
    <w:rsid w:val="000529FF"/>
    <w:rsid w:val="000549E7"/>
    <w:rsid w:val="00056D6D"/>
    <w:rsid w:val="00056F68"/>
    <w:rsid w:val="0006074A"/>
    <w:rsid w:val="00060D07"/>
    <w:rsid w:val="00061EB9"/>
    <w:rsid w:val="0006227A"/>
    <w:rsid w:val="00062CF5"/>
    <w:rsid w:val="00063A92"/>
    <w:rsid w:val="00064269"/>
    <w:rsid w:val="000645EA"/>
    <w:rsid w:val="00065F77"/>
    <w:rsid w:val="0006638D"/>
    <w:rsid w:val="00075341"/>
    <w:rsid w:val="00075528"/>
    <w:rsid w:val="00075C1E"/>
    <w:rsid w:val="0007613D"/>
    <w:rsid w:val="00076317"/>
    <w:rsid w:val="00077CD2"/>
    <w:rsid w:val="00081133"/>
    <w:rsid w:val="000813A2"/>
    <w:rsid w:val="000816CA"/>
    <w:rsid w:val="000839CC"/>
    <w:rsid w:val="0008525C"/>
    <w:rsid w:val="0009093D"/>
    <w:rsid w:val="00091477"/>
    <w:rsid w:val="00091F63"/>
    <w:rsid w:val="00091F9D"/>
    <w:rsid w:val="000959DC"/>
    <w:rsid w:val="00096248"/>
    <w:rsid w:val="000963AC"/>
    <w:rsid w:val="000A1D81"/>
    <w:rsid w:val="000A212E"/>
    <w:rsid w:val="000A21DF"/>
    <w:rsid w:val="000A222B"/>
    <w:rsid w:val="000A3B9B"/>
    <w:rsid w:val="000A3B9F"/>
    <w:rsid w:val="000A5E73"/>
    <w:rsid w:val="000A65FF"/>
    <w:rsid w:val="000A6D0A"/>
    <w:rsid w:val="000A7D32"/>
    <w:rsid w:val="000B09E1"/>
    <w:rsid w:val="000B1076"/>
    <w:rsid w:val="000B1BE8"/>
    <w:rsid w:val="000B1FAB"/>
    <w:rsid w:val="000B2EBB"/>
    <w:rsid w:val="000B38B7"/>
    <w:rsid w:val="000B4628"/>
    <w:rsid w:val="000B6C82"/>
    <w:rsid w:val="000B736D"/>
    <w:rsid w:val="000B7A04"/>
    <w:rsid w:val="000C0874"/>
    <w:rsid w:val="000C0E18"/>
    <w:rsid w:val="000C1C5E"/>
    <w:rsid w:val="000C22D2"/>
    <w:rsid w:val="000C35F7"/>
    <w:rsid w:val="000C415E"/>
    <w:rsid w:val="000C439D"/>
    <w:rsid w:val="000C5984"/>
    <w:rsid w:val="000C5D74"/>
    <w:rsid w:val="000C661E"/>
    <w:rsid w:val="000D0527"/>
    <w:rsid w:val="000D140A"/>
    <w:rsid w:val="000D2577"/>
    <w:rsid w:val="000D2768"/>
    <w:rsid w:val="000D4F7E"/>
    <w:rsid w:val="000D5CD8"/>
    <w:rsid w:val="000D6323"/>
    <w:rsid w:val="000E084A"/>
    <w:rsid w:val="000E343F"/>
    <w:rsid w:val="000E39E8"/>
    <w:rsid w:val="000E3EF8"/>
    <w:rsid w:val="000E50E3"/>
    <w:rsid w:val="000E5529"/>
    <w:rsid w:val="000E6847"/>
    <w:rsid w:val="000E6A8D"/>
    <w:rsid w:val="000F0570"/>
    <w:rsid w:val="000F0612"/>
    <w:rsid w:val="000F2AFD"/>
    <w:rsid w:val="000F39E1"/>
    <w:rsid w:val="000F3C5C"/>
    <w:rsid w:val="000F43E1"/>
    <w:rsid w:val="000F5010"/>
    <w:rsid w:val="000F5468"/>
    <w:rsid w:val="000F667F"/>
    <w:rsid w:val="001002C0"/>
    <w:rsid w:val="0010323B"/>
    <w:rsid w:val="0010421C"/>
    <w:rsid w:val="00104746"/>
    <w:rsid w:val="001059BD"/>
    <w:rsid w:val="00105A8A"/>
    <w:rsid w:val="00105AA9"/>
    <w:rsid w:val="00106DEE"/>
    <w:rsid w:val="00107134"/>
    <w:rsid w:val="00111A14"/>
    <w:rsid w:val="00112191"/>
    <w:rsid w:val="00112958"/>
    <w:rsid w:val="001139FD"/>
    <w:rsid w:val="00113B3E"/>
    <w:rsid w:val="00114A09"/>
    <w:rsid w:val="0011506B"/>
    <w:rsid w:val="001168EF"/>
    <w:rsid w:val="00116AFF"/>
    <w:rsid w:val="001179A6"/>
    <w:rsid w:val="00117D44"/>
    <w:rsid w:val="001205B9"/>
    <w:rsid w:val="00120D2C"/>
    <w:rsid w:val="00124DC0"/>
    <w:rsid w:val="00125786"/>
    <w:rsid w:val="0012745B"/>
    <w:rsid w:val="0013018B"/>
    <w:rsid w:val="00130C1B"/>
    <w:rsid w:val="00130CED"/>
    <w:rsid w:val="00133C21"/>
    <w:rsid w:val="0013562A"/>
    <w:rsid w:val="00135936"/>
    <w:rsid w:val="001364CC"/>
    <w:rsid w:val="00143414"/>
    <w:rsid w:val="00145A1A"/>
    <w:rsid w:val="00145E37"/>
    <w:rsid w:val="0014657F"/>
    <w:rsid w:val="00146A5D"/>
    <w:rsid w:val="00151EA5"/>
    <w:rsid w:val="00152127"/>
    <w:rsid w:val="00152E81"/>
    <w:rsid w:val="00153E96"/>
    <w:rsid w:val="00154BC8"/>
    <w:rsid w:val="00155940"/>
    <w:rsid w:val="001561F3"/>
    <w:rsid w:val="00156CDD"/>
    <w:rsid w:val="0015706B"/>
    <w:rsid w:val="001611A1"/>
    <w:rsid w:val="00163259"/>
    <w:rsid w:val="001636D9"/>
    <w:rsid w:val="00164DFE"/>
    <w:rsid w:val="00164EDE"/>
    <w:rsid w:val="00165E49"/>
    <w:rsid w:val="001661A6"/>
    <w:rsid w:val="00166C41"/>
    <w:rsid w:val="00167088"/>
    <w:rsid w:val="001708DB"/>
    <w:rsid w:val="00170AD0"/>
    <w:rsid w:val="001714E4"/>
    <w:rsid w:val="00172542"/>
    <w:rsid w:val="00172C7A"/>
    <w:rsid w:val="001736F2"/>
    <w:rsid w:val="001756EF"/>
    <w:rsid w:val="001760A1"/>
    <w:rsid w:val="00176800"/>
    <w:rsid w:val="00182C41"/>
    <w:rsid w:val="0018486F"/>
    <w:rsid w:val="00185D09"/>
    <w:rsid w:val="00185E3F"/>
    <w:rsid w:val="0018691E"/>
    <w:rsid w:val="00186B18"/>
    <w:rsid w:val="00186E21"/>
    <w:rsid w:val="00187B95"/>
    <w:rsid w:val="00192D70"/>
    <w:rsid w:val="00192FE1"/>
    <w:rsid w:val="001934B3"/>
    <w:rsid w:val="00193A62"/>
    <w:rsid w:val="00197AE9"/>
    <w:rsid w:val="00197DD7"/>
    <w:rsid w:val="001A0449"/>
    <w:rsid w:val="001A07FD"/>
    <w:rsid w:val="001A1004"/>
    <w:rsid w:val="001A13BE"/>
    <w:rsid w:val="001A1478"/>
    <w:rsid w:val="001A1615"/>
    <w:rsid w:val="001A1BBF"/>
    <w:rsid w:val="001A2094"/>
    <w:rsid w:val="001A235D"/>
    <w:rsid w:val="001A2E81"/>
    <w:rsid w:val="001A3321"/>
    <w:rsid w:val="001A3AAC"/>
    <w:rsid w:val="001A68B8"/>
    <w:rsid w:val="001A6C84"/>
    <w:rsid w:val="001A6CAD"/>
    <w:rsid w:val="001A702B"/>
    <w:rsid w:val="001A7835"/>
    <w:rsid w:val="001A7B9A"/>
    <w:rsid w:val="001B0998"/>
    <w:rsid w:val="001B1792"/>
    <w:rsid w:val="001B53B9"/>
    <w:rsid w:val="001B6074"/>
    <w:rsid w:val="001B62AC"/>
    <w:rsid w:val="001B7B62"/>
    <w:rsid w:val="001C2A6F"/>
    <w:rsid w:val="001C3602"/>
    <w:rsid w:val="001C3D84"/>
    <w:rsid w:val="001C5172"/>
    <w:rsid w:val="001C527E"/>
    <w:rsid w:val="001C5829"/>
    <w:rsid w:val="001C5F82"/>
    <w:rsid w:val="001C7471"/>
    <w:rsid w:val="001C7FD0"/>
    <w:rsid w:val="001D1836"/>
    <w:rsid w:val="001D2680"/>
    <w:rsid w:val="001D2A10"/>
    <w:rsid w:val="001E1DFE"/>
    <w:rsid w:val="001E36FE"/>
    <w:rsid w:val="001E46C1"/>
    <w:rsid w:val="001E5E97"/>
    <w:rsid w:val="001E70B0"/>
    <w:rsid w:val="001E7C2C"/>
    <w:rsid w:val="001F09C1"/>
    <w:rsid w:val="001F0A02"/>
    <w:rsid w:val="001F0AE6"/>
    <w:rsid w:val="001F30B6"/>
    <w:rsid w:val="001F3CDC"/>
    <w:rsid w:val="001F4164"/>
    <w:rsid w:val="001F610F"/>
    <w:rsid w:val="001F62ED"/>
    <w:rsid w:val="001F6F4C"/>
    <w:rsid w:val="00201203"/>
    <w:rsid w:val="002018B4"/>
    <w:rsid w:val="00201BF6"/>
    <w:rsid w:val="0020315F"/>
    <w:rsid w:val="00203546"/>
    <w:rsid w:val="0020392D"/>
    <w:rsid w:val="0020471A"/>
    <w:rsid w:val="00204799"/>
    <w:rsid w:val="00205A38"/>
    <w:rsid w:val="00205F4D"/>
    <w:rsid w:val="0020666C"/>
    <w:rsid w:val="00206A05"/>
    <w:rsid w:val="00210DDC"/>
    <w:rsid w:val="00211765"/>
    <w:rsid w:val="00212A3E"/>
    <w:rsid w:val="00212A88"/>
    <w:rsid w:val="002144EB"/>
    <w:rsid w:val="0021472A"/>
    <w:rsid w:val="00215E44"/>
    <w:rsid w:val="0021627F"/>
    <w:rsid w:val="00217355"/>
    <w:rsid w:val="0021780C"/>
    <w:rsid w:val="00217993"/>
    <w:rsid w:val="00217C80"/>
    <w:rsid w:val="00217D45"/>
    <w:rsid w:val="00217E1E"/>
    <w:rsid w:val="00220CCF"/>
    <w:rsid w:val="0022216D"/>
    <w:rsid w:val="0022338B"/>
    <w:rsid w:val="00224756"/>
    <w:rsid w:val="00224997"/>
    <w:rsid w:val="00224A23"/>
    <w:rsid w:val="00224B0F"/>
    <w:rsid w:val="00226A2A"/>
    <w:rsid w:val="00226C34"/>
    <w:rsid w:val="00227796"/>
    <w:rsid w:val="00231196"/>
    <w:rsid w:val="0023171E"/>
    <w:rsid w:val="00232561"/>
    <w:rsid w:val="00233575"/>
    <w:rsid w:val="00233AF7"/>
    <w:rsid w:val="0023424A"/>
    <w:rsid w:val="002365EC"/>
    <w:rsid w:val="00237007"/>
    <w:rsid w:val="00240DBA"/>
    <w:rsid w:val="0024109B"/>
    <w:rsid w:val="00242EBD"/>
    <w:rsid w:val="002453B7"/>
    <w:rsid w:val="00246E4E"/>
    <w:rsid w:val="00250C70"/>
    <w:rsid w:val="0025124A"/>
    <w:rsid w:val="002524F1"/>
    <w:rsid w:val="002526BC"/>
    <w:rsid w:val="00253058"/>
    <w:rsid w:val="002543C4"/>
    <w:rsid w:val="002547BF"/>
    <w:rsid w:val="0025713A"/>
    <w:rsid w:val="00257426"/>
    <w:rsid w:val="00257667"/>
    <w:rsid w:val="00257BF2"/>
    <w:rsid w:val="002627ED"/>
    <w:rsid w:val="00264036"/>
    <w:rsid w:val="00264723"/>
    <w:rsid w:val="00264DD7"/>
    <w:rsid w:val="0026526D"/>
    <w:rsid w:val="00266856"/>
    <w:rsid w:val="00266D83"/>
    <w:rsid w:val="0027336D"/>
    <w:rsid w:val="00274A01"/>
    <w:rsid w:val="00274DC7"/>
    <w:rsid w:val="00277EE5"/>
    <w:rsid w:val="0028004A"/>
    <w:rsid w:val="00280550"/>
    <w:rsid w:val="00281747"/>
    <w:rsid w:val="00281805"/>
    <w:rsid w:val="00281CD2"/>
    <w:rsid w:val="002828E3"/>
    <w:rsid w:val="00283C8C"/>
    <w:rsid w:val="00285832"/>
    <w:rsid w:val="00287AB6"/>
    <w:rsid w:val="002900F3"/>
    <w:rsid w:val="002905D1"/>
    <w:rsid w:val="00291036"/>
    <w:rsid w:val="00291E7F"/>
    <w:rsid w:val="00292C89"/>
    <w:rsid w:val="00295C93"/>
    <w:rsid w:val="0029631C"/>
    <w:rsid w:val="002972D5"/>
    <w:rsid w:val="002A0372"/>
    <w:rsid w:val="002A073A"/>
    <w:rsid w:val="002A0BC9"/>
    <w:rsid w:val="002A17F2"/>
    <w:rsid w:val="002A1FB2"/>
    <w:rsid w:val="002A2709"/>
    <w:rsid w:val="002A45AB"/>
    <w:rsid w:val="002A4851"/>
    <w:rsid w:val="002B0E0E"/>
    <w:rsid w:val="002B237A"/>
    <w:rsid w:val="002B2C77"/>
    <w:rsid w:val="002B3806"/>
    <w:rsid w:val="002B4152"/>
    <w:rsid w:val="002B55C2"/>
    <w:rsid w:val="002B58D8"/>
    <w:rsid w:val="002B78B7"/>
    <w:rsid w:val="002C155D"/>
    <w:rsid w:val="002C1C8F"/>
    <w:rsid w:val="002C2360"/>
    <w:rsid w:val="002C378E"/>
    <w:rsid w:val="002C4FEF"/>
    <w:rsid w:val="002C5677"/>
    <w:rsid w:val="002C5A1B"/>
    <w:rsid w:val="002C61AF"/>
    <w:rsid w:val="002C6F52"/>
    <w:rsid w:val="002D0692"/>
    <w:rsid w:val="002D15F8"/>
    <w:rsid w:val="002D1FF8"/>
    <w:rsid w:val="002D3994"/>
    <w:rsid w:val="002D3D32"/>
    <w:rsid w:val="002D4A09"/>
    <w:rsid w:val="002D51AB"/>
    <w:rsid w:val="002D52DF"/>
    <w:rsid w:val="002D56E4"/>
    <w:rsid w:val="002D69CD"/>
    <w:rsid w:val="002D7594"/>
    <w:rsid w:val="002D75F6"/>
    <w:rsid w:val="002D7663"/>
    <w:rsid w:val="002D76BC"/>
    <w:rsid w:val="002D7705"/>
    <w:rsid w:val="002E004C"/>
    <w:rsid w:val="002E2619"/>
    <w:rsid w:val="002E3E9E"/>
    <w:rsid w:val="002E4D8F"/>
    <w:rsid w:val="002E5943"/>
    <w:rsid w:val="002E62B2"/>
    <w:rsid w:val="002E65AF"/>
    <w:rsid w:val="002E78DD"/>
    <w:rsid w:val="002E7BAB"/>
    <w:rsid w:val="002E7CFA"/>
    <w:rsid w:val="002F051A"/>
    <w:rsid w:val="002F0549"/>
    <w:rsid w:val="002F1F10"/>
    <w:rsid w:val="002F3B41"/>
    <w:rsid w:val="002F40AC"/>
    <w:rsid w:val="002F648A"/>
    <w:rsid w:val="002F76D9"/>
    <w:rsid w:val="003000F4"/>
    <w:rsid w:val="003001E2"/>
    <w:rsid w:val="0030037A"/>
    <w:rsid w:val="00301EC3"/>
    <w:rsid w:val="00302D01"/>
    <w:rsid w:val="00302FDF"/>
    <w:rsid w:val="00303835"/>
    <w:rsid w:val="00303DE0"/>
    <w:rsid w:val="00303FFF"/>
    <w:rsid w:val="0030511F"/>
    <w:rsid w:val="00305A76"/>
    <w:rsid w:val="003067C7"/>
    <w:rsid w:val="0030774E"/>
    <w:rsid w:val="00310631"/>
    <w:rsid w:val="00311805"/>
    <w:rsid w:val="00311887"/>
    <w:rsid w:val="0031242B"/>
    <w:rsid w:val="00312941"/>
    <w:rsid w:val="00312CD4"/>
    <w:rsid w:val="00313C06"/>
    <w:rsid w:val="003144A5"/>
    <w:rsid w:val="00314E15"/>
    <w:rsid w:val="00315334"/>
    <w:rsid w:val="00315A5D"/>
    <w:rsid w:val="00315BEC"/>
    <w:rsid w:val="00316769"/>
    <w:rsid w:val="00317009"/>
    <w:rsid w:val="0031703F"/>
    <w:rsid w:val="00317251"/>
    <w:rsid w:val="0031735C"/>
    <w:rsid w:val="00317480"/>
    <w:rsid w:val="0031757B"/>
    <w:rsid w:val="003179B6"/>
    <w:rsid w:val="003211C5"/>
    <w:rsid w:val="003244F0"/>
    <w:rsid w:val="00325135"/>
    <w:rsid w:val="00325DD9"/>
    <w:rsid w:val="003265BA"/>
    <w:rsid w:val="00332DA1"/>
    <w:rsid w:val="00333417"/>
    <w:rsid w:val="00333DDC"/>
    <w:rsid w:val="00335A5D"/>
    <w:rsid w:val="003368F8"/>
    <w:rsid w:val="0034113A"/>
    <w:rsid w:val="00343000"/>
    <w:rsid w:val="00343BAD"/>
    <w:rsid w:val="00344D23"/>
    <w:rsid w:val="00346F2A"/>
    <w:rsid w:val="00347A1B"/>
    <w:rsid w:val="00347BA2"/>
    <w:rsid w:val="0035085E"/>
    <w:rsid w:val="00351D88"/>
    <w:rsid w:val="0035252F"/>
    <w:rsid w:val="003529CB"/>
    <w:rsid w:val="00352C47"/>
    <w:rsid w:val="00353AFC"/>
    <w:rsid w:val="00353FB7"/>
    <w:rsid w:val="0035785A"/>
    <w:rsid w:val="00357F64"/>
    <w:rsid w:val="00360C8D"/>
    <w:rsid w:val="003621FE"/>
    <w:rsid w:val="00363A48"/>
    <w:rsid w:val="00363D0F"/>
    <w:rsid w:val="00364235"/>
    <w:rsid w:val="00364F04"/>
    <w:rsid w:val="00365027"/>
    <w:rsid w:val="00365669"/>
    <w:rsid w:val="0036660C"/>
    <w:rsid w:val="003702AA"/>
    <w:rsid w:val="003702F7"/>
    <w:rsid w:val="00370495"/>
    <w:rsid w:val="003707E2"/>
    <w:rsid w:val="00370CEB"/>
    <w:rsid w:val="00372ADC"/>
    <w:rsid w:val="00373046"/>
    <w:rsid w:val="0037305B"/>
    <w:rsid w:val="00374CD0"/>
    <w:rsid w:val="003757F1"/>
    <w:rsid w:val="00375EDB"/>
    <w:rsid w:val="003760AE"/>
    <w:rsid w:val="0037618D"/>
    <w:rsid w:val="00377460"/>
    <w:rsid w:val="003812B7"/>
    <w:rsid w:val="0038468D"/>
    <w:rsid w:val="00384947"/>
    <w:rsid w:val="003849E0"/>
    <w:rsid w:val="003862EF"/>
    <w:rsid w:val="0038708F"/>
    <w:rsid w:val="003870D5"/>
    <w:rsid w:val="00393E07"/>
    <w:rsid w:val="00395C43"/>
    <w:rsid w:val="003966EC"/>
    <w:rsid w:val="00396728"/>
    <w:rsid w:val="00396CCC"/>
    <w:rsid w:val="00397FF8"/>
    <w:rsid w:val="003A08E4"/>
    <w:rsid w:val="003A1403"/>
    <w:rsid w:val="003A3019"/>
    <w:rsid w:val="003A3D8E"/>
    <w:rsid w:val="003A4E82"/>
    <w:rsid w:val="003A7A8C"/>
    <w:rsid w:val="003B3999"/>
    <w:rsid w:val="003B51C3"/>
    <w:rsid w:val="003B53A2"/>
    <w:rsid w:val="003B7590"/>
    <w:rsid w:val="003C13DF"/>
    <w:rsid w:val="003C169E"/>
    <w:rsid w:val="003C1A19"/>
    <w:rsid w:val="003C1FFD"/>
    <w:rsid w:val="003C20A5"/>
    <w:rsid w:val="003C2831"/>
    <w:rsid w:val="003C36F3"/>
    <w:rsid w:val="003C3ACC"/>
    <w:rsid w:val="003C5A01"/>
    <w:rsid w:val="003C5BB6"/>
    <w:rsid w:val="003C5ECB"/>
    <w:rsid w:val="003D0581"/>
    <w:rsid w:val="003D0980"/>
    <w:rsid w:val="003D0DC4"/>
    <w:rsid w:val="003D0FAA"/>
    <w:rsid w:val="003D138D"/>
    <w:rsid w:val="003D140A"/>
    <w:rsid w:val="003D2828"/>
    <w:rsid w:val="003D28C6"/>
    <w:rsid w:val="003D2B57"/>
    <w:rsid w:val="003D4200"/>
    <w:rsid w:val="003D5439"/>
    <w:rsid w:val="003D64D8"/>
    <w:rsid w:val="003D6982"/>
    <w:rsid w:val="003D790F"/>
    <w:rsid w:val="003E181D"/>
    <w:rsid w:val="003E1CF1"/>
    <w:rsid w:val="003E1D43"/>
    <w:rsid w:val="003E1F23"/>
    <w:rsid w:val="003E389F"/>
    <w:rsid w:val="003E5054"/>
    <w:rsid w:val="003E5FFE"/>
    <w:rsid w:val="003E63BE"/>
    <w:rsid w:val="003F2178"/>
    <w:rsid w:val="003F26D5"/>
    <w:rsid w:val="003F46E1"/>
    <w:rsid w:val="003F5E74"/>
    <w:rsid w:val="003F65D9"/>
    <w:rsid w:val="00400050"/>
    <w:rsid w:val="00400473"/>
    <w:rsid w:val="00402456"/>
    <w:rsid w:val="00402EAC"/>
    <w:rsid w:val="00402EB8"/>
    <w:rsid w:val="004040D9"/>
    <w:rsid w:val="00406092"/>
    <w:rsid w:val="004068B0"/>
    <w:rsid w:val="004072CB"/>
    <w:rsid w:val="00407C45"/>
    <w:rsid w:val="0041051F"/>
    <w:rsid w:val="00410C54"/>
    <w:rsid w:val="00411C1B"/>
    <w:rsid w:val="00411DF9"/>
    <w:rsid w:val="00412623"/>
    <w:rsid w:val="00412A56"/>
    <w:rsid w:val="00415F52"/>
    <w:rsid w:val="00416478"/>
    <w:rsid w:val="00416675"/>
    <w:rsid w:val="00420205"/>
    <w:rsid w:val="004207BF"/>
    <w:rsid w:val="00422C87"/>
    <w:rsid w:val="00423A41"/>
    <w:rsid w:val="00424F47"/>
    <w:rsid w:val="00425A7B"/>
    <w:rsid w:val="00425D13"/>
    <w:rsid w:val="00426110"/>
    <w:rsid w:val="0042684A"/>
    <w:rsid w:val="00427388"/>
    <w:rsid w:val="004276A7"/>
    <w:rsid w:val="0043363C"/>
    <w:rsid w:val="00433C85"/>
    <w:rsid w:val="004341D8"/>
    <w:rsid w:val="004353BB"/>
    <w:rsid w:val="00436F48"/>
    <w:rsid w:val="00440598"/>
    <w:rsid w:val="004410EA"/>
    <w:rsid w:val="004411CF"/>
    <w:rsid w:val="00441706"/>
    <w:rsid w:val="00442324"/>
    <w:rsid w:val="00442F63"/>
    <w:rsid w:val="00444189"/>
    <w:rsid w:val="00444E72"/>
    <w:rsid w:val="00446852"/>
    <w:rsid w:val="004474AD"/>
    <w:rsid w:val="004506E1"/>
    <w:rsid w:val="00450F58"/>
    <w:rsid w:val="0045101B"/>
    <w:rsid w:val="00452B06"/>
    <w:rsid w:val="00454D58"/>
    <w:rsid w:val="004557C9"/>
    <w:rsid w:val="004563CC"/>
    <w:rsid w:val="00456E72"/>
    <w:rsid w:val="00457C2E"/>
    <w:rsid w:val="00457C66"/>
    <w:rsid w:val="004600C3"/>
    <w:rsid w:val="00460668"/>
    <w:rsid w:val="00461256"/>
    <w:rsid w:val="00461F4A"/>
    <w:rsid w:val="00462C93"/>
    <w:rsid w:val="00463E20"/>
    <w:rsid w:val="00463FC8"/>
    <w:rsid w:val="004645C0"/>
    <w:rsid w:val="00464C6E"/>
    <w:rsid w:val="00465615"/>
    <w:rsid w:val="00466F3C"/>
    <w:rsid w:val="0046701B"/>
    <w:rsid w:val="00467651"/>
    <w:rsid w:val="004708E8"/>
    <w:rsid w:val="00471C26"/>
    <w:rsid w:val="0047282E"/>
    <w:rsid w:val="0047379F"/>
    <w:rsid w:val="004740F4"/>
    <w:rsid w:val="004748B8"/>
    <w:rsid w:val="00474DC1"/>
    <w:rsid w:val="004769D5"/>
    <w:rsid w:val="00477253"/>
    <w:rsid w:val="004808F8"/>
    <w:rsid w:val="0048227B"/>
    <w:rsid w:val="00482EDB"/>
    <w:rsid w:val="00483405"/>
    <w:rsid w:val="00483A59"/>
    <w:rsid w:val="0048480F"/>
    <w:rsid w:val="00484A43"/>
    <w:rsid w:val="00484FC8"/>
    <w:rsid w:val="0048569D"/>
    <w:rsid w:val="00485D56"/>
    <w:rsid w:val="0048673A"/>
    <w:rsid w:val="00486757"/>
    <w:rsid w:val="004868BC"/>
    <w:rsid w:val="004870C5"/>
    <w:rsid w:val="004875CE"/>
    <w:rsid w:val="004879D7"/>
    <w:rsid w:val="00487EAE"/>
    <w:rsid w:val="0049242D"/>
    <w:rsid w:val="0049245B"/>
    <w:rsid w:val="004931C8"/>
    <w:rsid w:val="00493C8E"/>
    <w:rsid w:val="00494E3D"/>
    <w:rsid w:val="004956A7"/>
    <w:rsid w:val="004968B8"/>
    <w:rsid w:val="00497366"/>
    <w:rsid w:val="00497DDF"/>
    <w:rsid w:val="004A1E2C"/>
    <w:rsid w:val="004A3BDB"/>
    <w:rsid w:val="004A44E1"/>
    <w:rsid w:val="004A51D4"/>
    <w:rsid w:val="004A6483"/>
    <w:rsid w:val="004B01FF"/>
    <w:rsid w:val="004B2113"/>
    <w:rsid w:val="004B2839"/>
    <w:rsid w:val="004B4DD1"/>
    <w:rsid w:val="004B52C6"/>
    <w:rsid w:val="004B5C26"/>
    <w:rsid w:val="004B62A8"/>
    <w:rsid w:val="004B6D53"/>
    <w:rsid w:val="004B6DDD"/>
    <w:rsid w:val="004B7387"/>
    <w:rsid w:val="004B74AF"/>
    <w:rsid w:val="004B74EA"/>
    <w:rsid w:val="004C1013"/>
    <w:rsid w:val="004C22C4"/>
    <w:rsid w:val="004C232B"/>
    <w:rsid w:val="004C3807"/>
    <w:rsid w:val="004C741A"/>
    <w:rsid w:val="004C7AB1"/>
    <w:rsid w:val="004D03EF"/>
    <w:rsid w:val="004D0D72"/>
    <w:rsid w:val="004D11E5"/>
    <w:rsid w:val="004D21F9"/>
    <w:rsid w:val="004D23FD"/>
    <w:rsid w:val="004D24D3"/>
    <w:rsid w:val="004D2DDE"/>
    <w:rsid w:val="004D4F9E"/>
    <w:rsid w:val="004D50D7"/>
    <w:rsid w:val="004D5862"/>
    <w:rsid w:val="004D58D1"/>
    <w:rsid w:val="004D7A87"/>
    <w:rsid w:val="004E0390"/>
    <w:rsid w:val="004E08D0"/>
    <w:rsid w:val="004E1B36"/>
    <w:rsid w:val="004E2398"/>
    <w:rsid w:val="004E2C20"/>
    <w:rsid w:val="004E308A"/>
    <w:rsid w:val="004E311D"/>
    <w:rsid w:val="004E40D5"/>
    <w:rsid w:val="004E4830"/>
    <w:rsid w:val="004E4C9A"/>
    <w:rsid w:val="004E4D81"/>
    <w:rsid w:val="004E711B"/>
    <w:rsid w:val="004E7523"/>
    <w:rsid w:val="004F21A4"/>
    <w:rsid w:val="004F2D26"/>
    <w:rsid w:val="004F3090"/>
    <w:rsid w:val="004F4556"/>
    <w:rsid w:val="004F5DEF"/>
    <w:rsid w:val="004F5EBB"/>
    <w:rsid w:val="004F66EC"/>
    <w:rsid w:val="00500594"/>
    <w:rsid w:val="00500632"/>
    <w:rsid w:val="00500856"/>
    <w:rsid w:val="005017E4"/>
    <w:rsid w:val="00501FCB"/>
    <w:rsid w:val="005028D7"/>
    <w:rsid w:val="00502FE5"/>
    <w:rsid w:val="00503C0D"/>
    <w:rsid w:val="0050466D"/>
    <w:rsid w:val="00505B47"/>
    <w:rsid w:val="005063F9"/>
    <w:rsid w:val="00507375"/>
    <w:rsid w:val="00510237"/>
    <w:rsid w:val="0051029F"/>
    <w:rsid w:val="005105EB"/>
    <w:rsid w:val="0051122C"/>
    <w:rsid w:val="00511E5B"/>
    <w:rsid w:val="00511F23"/>
    <w:rsid w:val="005125E3"/>
    <w:rsid w:val="005130E0"/>
    <w:rsid w:val="00514C74"/>
    <w:rsid w:val="00514D63"/>
    <w:rsid w:val="00515D6C"/>
    <w:rsid w:val="00520150"/>
    <w:rsid w:val="0052032B"/>
    <w:rsid w:val="005206A4"/>
    <w:rsid w:val="005207EA"/>
    <w:rsid w:val="00523344"/>
    <w:rsid w:val="005252B2"/>
    <w:rsid w:val="00530FAC"/>
    <w:rsid w:val="00531D67"/>
    <w:rsid w:val="005324B1"/>
    <w:rsid w:val="00533FC1"/>
    <w:rsid w:val="00535C00"/>
    <w:rsid w:val="0054068C"/>
    <w:rsid w:val="00540773"/>
    <w:rsid w:val="005426CF"/>
    <w:rsid w:val="00542A72"/>
    <w:rsid w:val="005434D5"/>
    <w:rsid w:val="00543542"/>
    <w:rsid w:val="0054579D"/>
    <w:rsid w:val="00546860"/>
    <w:rsid w:val="005475C7"/>
    <w:rsid w:val="00547DC4"/>
    <w:rsid w:val="00550897"/>
    <w:rsid w:val="00552B25"/>
    <w:rsid w:val="00552DAD"/>
    <w:rsid w:val="005531FE"/>
    <w:rsid w:val="00553FD4"/>
    <w:rsid w:val="0055419B"/>
    <w:rsid w:val="005550CF"/>
    <w:rsid w:val="005553A9"/>
    <w:rsid w:val="00555754"/>
    <w:rsid w:val="00555E12"/>
    <w:rsid w:val="00557F9F"/>
    <w:rsid w:val="00560C62"/>
    <w:rsid w:val="00561511"/>
    <w:rsid w:val="0056160A"/>
    <w:rsid w:val="00563744"/>
    <w:rsid w:val="0056465E"/>
    <w:rsid w:val="005646D9"/>
    <w:rsid w:val="005647CA"/>
    <w:rsid w:val="0056595E"/>
    <w:rsid w:val="00565AA2"/>
    <w:rsid w:val="00566E1A"/>
    <w:rsid w:val="00567200"/>
    <w:rsid w:val="00571F7C"/>
    <w:rsid w:val="00573DD8"/>
    <w:rsid w:val="00574545"/>
    <w:rsid w:val="00577571"/>
    <w:rsid w:val="0057771F"/>
    <w:rsid w:val="00577B5D"/>
    <w:rsid w:val="005821A6"/>
    <w:rsid w:val="0058272C"/>
    <w:rsid w:val="00584F55"/>
    <w:rsid w:val="00585882"/>
    <w:rsid w:val="0058625C"/>
    <w:rsid w:val="00590494"/>
    <w:rsid w:val="00590574"/>
    <w:rsid w:val="005912CB"/>
    <w:rsid w:val="00596ADF"/>
    <w:rsid w:val="00596C56"/>
    <w:rsid w:val="005971A3"/>
    <w:rsid w:val="005973AA"/>
    <w:rsid w:val="0059790D"/>
    <w:rsid w:val="005A0586"/>
    <w:rsid w:val="005A06D9"/>
    <w:rsid w:val="005A1534"/>
    <w:rsid w:val="005A3ADF"/>
    <w:rsid w:val="005A3EF2"/>
    <w:rsid w:val="005A42BC"/>
    <w:rsid w:val="005A4BCD"/>
    <w:rsid w:val="005B12D4"/>
    <w:rsid w:val="005B1BC7"/>
    <w:rsid w:val="005B1D74"/>
    <w:rsid w:val="005B2833"/>
    <w:rsid w:val="005B2A61"/>
    <w:rsid w:val="005B4E53"/>
    <w:rsid w:val="005B546A"/>
    <w:rsid w:val="005B652F"/>
    <w:rsid w:val="005B6974"/>
    <w:rsid w:val="005B6C8A"/>
    <w:rsid w:val="005C02F7"/>
    <w:rsid w:val="005C0B96"/>
    <w:rsid w:val="005C29F2"/>
    <w:rsid w:val="005C34D4"/>
    <w:rsid w:val="005C5A7F"/>
    <w:rsid w:val="005C6A26"/>
    <w:rsid w:val="005C70F0"/>
    <w:rsid w:val="005D2137"/>
    <w:rsid w:val="005D510D"/>
    <w:rsid w:val="005D5BB1"/>
    <w:rsid w:val="005D5DD7"/>
    <w:rsid w:val="005D64E5"/>
    <w:rsid w:val="005D71D5"/>
    <w:rsid w:val="005D75AD"/>
    <w:rsid w:val="005D75BC"/>
    <w:rsid w:val="005D7D79"/>
    <w:rsid w:val="005E052E"/>
    <w:rsid w:val="005E09A8"/>
    <w:rsid w:val="005E19DF"/>
    <w:rsid w:val="005E56E6"/>
    <w:rsid w:val="005E617D"/>
    <w:rsid w:val="005E71EB"/>
    <w:rsid w:val="005F0FA7"/>
    <w:rsid w:val="005F1C3A"/>
    <w:rsid w:val="005F3949"/>
    <w:rsid w:val="005F3A19"/>
    <w:rsid w:val="005F4036"/>
    <w:rsid w:val="005F6482"/>
    <w:rsid w:val="005F7F68"/>
    <w:rsid w:val="006001D8"/>
    <w:rsid w:val="0060096E"/>
    <w:rsid w:val="00601DC1"/>
    <w:rsid w:val="00602924"/>
    <w:rsid w:val="00602A88"/>
    <w:rsid w:val="00602F49"/>
    <w:rsid w:val="00603136"/>
    <w:rsid w:val="006032B1"/>
    <w:rsid w:val="00603385"/>
    <w:rsid w:val="006050C3"/>
    <w:rsid w:val="0060555D"/>
    <w:rsid w:val="006063E9"/>
    <w:rsid w:val="00607607"/>
    <w:rsid w:val="00611E52"/>
    <w:rsid w:val="006144B8"/>
    <w:rsid w:val="0061545B"/>
    <w:rsid w:val="00617BDA"/>
    <w:rsid w:val="006203B4"/>
    <w:rsid w:val="00621D6E"/>
    <w:rsid w:val="006238C1"/>
    <w:rsid w:val="00623F6F"/>
    <w:rsid w:val="0062594D"/>
    <w:rsid w:val="00626680"/>
    <w:rsid w:val="00627052"/>
    <w:rsid w:val="00630DE2"/>
    <w:rsid w:val="00632033"/>
    <w:rsid w:val="00634A68"/>
    <w:rsid w:val="00634BDB"/>
    <w:rsid w:val="006357F7"/>
    <w:rsid w:val="00635E56"/>
    <w:rsid w:val="00636003"/>
    <w:rsid w:val="00636512"/>
    <w:rsid w:val="00636588"/>
    <w:rsid w:val="00636B4B"/>
    <w:rsid w:val="00637F45"/>
    <w:rsid w:val="0064002D"/>
    <w:rsid w:val="0064036C"/>
    <w:rsid w:val="0064153A"/>
    <w:rsid w:val="00641CA5"/>
    <w:rsid w:val="00641F2B"/>
    <w:rsid w:val="0064259D"/>
    <w:rsid w:val="0064264C"/>
    <w:rsid w:val="00642E36"/>
    <w:rsid w:val="00644415"/>
    <w:rsid w:val="00645EF1"/>
    <w:rsid w:val="0064774E"/>
    <w:rsid w:val="0065049D"/>
    <w:rsid w:val="00650F38"/>
    <w:rsid w:val="00651B95"/>
    <w:rsid w:val="00652BBF"/>
    <w:rsid w:val="00654411"/>
    <w:rsid w:val="0065499C"/>
    <w:rsid w:val="00654CE8"/>
    <w:rsid w:val="00655007"/>
    <w:rsid w:val="00655AB4"/>
    <w:rsid w:val="00655DBA"/>
    <w:rsid w:val="0065682B"/>
    <w:rsid w:val="00656AC7"/>
    <w:rsid w:val="006614BB"/>
    <w:rsid w:val="0066192A"/>
    <w:rsid w:val="00662A99"/>
    <w:rsid w:val="00663939"/>
    <w:rsid w:val="00664212"/>
    <w:rsid w:val="00664788"/>
    <w:rsid w:val="00665755"/>
    <w:rsid w:val="0066613F"/>
    <w:rsid w:val="0066614F"/>
    <w:rsid w:val="00667331"/>
    <w:rsid w:val="00667A82"/>
    <w:rsid w:val="00670994"/>
    <w:rsid w:val="006715FA"/>
    <w:rsid w:val="006721B2"/>
    <w:rsid w:val="0067279A"/>
    <w:rsid w:val="00673175"/>
    <w:rsid w:val="006732FE"/>
    <w:rsid w:val="0067397A"/>
    <w:rsid w:val="0067543A"/>
    <w:rsid w:val="006755D4"/>
    <w:rsid w:val="006759DD"/>
    <w:rsid w:val="00676028"/>
    <w:rsid w:val="006766BD"/>
    <w:rsid w:val="006768B7"/>
    <w:rsid w:val="006770FC"/>
    <w:rsid w:val="00677341"/>
    <w:rsid w:val="00677A85"/>
    <w:rsid w:val="00682A0D"/>
    <w:rsid w:val="00683426"/>
    <w:rsid w:val="00684128"/>
    <w:rsid w:val="00685515"/>
    <w:rsid w:val="00685A25"/>
    <w:rsid w:val="006860CD"/>
    <w:rsid w:val="006873BB"/>
    <w:rsid w:val="00690F0A"/>
    <w:rsid w:val="00692256"/>
    <w:rsid w:val="0069315C"/>
    <w:rsid w:val="0069364C"/>
    <w:rsid w:val="0069402C"/>
    <w:rsid w:val="00694397"/>
    <w:rsid w:val="00694D04"/>
    <w:rsid w:val="006955D7"/>
    <w:rsid w:val="00696131"/>
    <w:rsid w:val="0069677F"/>
    <w:rsid w:val="00696F6D"/>
    <w:rsid w:val="00697269"/>
    <w:rsid w:val="0069796D"/>
    <w:rsid w:val="00697C41"/>
    <w:rsid w:val="006A0DF1"/>
    <w:rsid w:val="006A192F"/>
    <w:rsid w:val="006A2E90"/>
    <w:rsid w:val="006A2EAD"/>
    <w:rsid w:val="006A3D50"/>
    <w:rsid w:val="006A47D7"/>
    <w:rsid w:val="006A4AF9"/>
    <w:rsid w:val="006A53F4"/>
    <w:rsid w:val="006A6DCC"/>
    <w:rsid w:val="006A7E20"/>
    <w:rsid w:val="006B1C87"/>
    <w:rsid w:val="006B32A4"/>
    <w:rsid w:val="006B33D8"/>
    <w:rsid w:val="006B4111"/>
    <w:rsid w:val="006B4CFA"/>
    <w:rsid w:val="006B7BAF"/>
    <w:rsid w:val="006C0179"/>
    <w:rsid w:val="006C0543"/>
    <w:rsid w:val="006C0D53"/>
    <w:rsid w:val="006C1007"/>
    <w:rsid w:val="006C1F75"/>
    <w:rsid w:val="006C2716"/>
    <w:rsid w:val="006C40D5"/>
    <w:rsid w:val="006C40EC"/>
    <w:rsid w:val="006C4E70"/>
    <w:rsid w:val="006C7168"/>
    <w:rsid w:val="006C727A"/>
    <w:rsid w:val="006C7A10"/>
    <w:rsid w:val="006D0898"/>
    <w:rsid w:val="006D0E78"/>
    <w:rsid w:val="006D16C4"/>
    <w:rsid w:val="006D1A15"/>
    <w:rsid w:val="006D1EF4"/>
    <w:rsid w:val="006D23FE"/>
    <w:rsid w:val="006D28B6"/>
    <w:rsid w:val="006D55E4"/>
    <w:rsid w:val="006D578E"/>
    <w:rsid w:val="006E0333"/>
    <w:rsid w:val="006E044D"/>
    <w:rsid w:val="006E1FBD"/>
    <w:rsid w:val="006E274C"/>
    <w:rsid w:val="006E276F"/>
    <w:rsid w:val="006E40FB"/>
    <w:rsid w:val="006E4183"/>
    <w:rsid w:val="006E48FB"/>
    <w:rsid w:val="006E5684"/>
    <w:rsid w:val="006E7EC3"/>
    <w:rsid w:val="006E7EDC"/>
    <w:rsid w:val="006F06F9"/>
    <w:rsid w:val="006F1F08"/>
    <w:rsid w:val="006F2438"/>
    <w:rsid w:val="006F2A73"/>
    <w:rsid w:val="006F38F8"/>
    <w:rsid w:val="006F41B4"/>
    <w:rsid w:val="006F6A99"/>
    <w:rsid w:val="00700CE8"/>
    <w:rsid w:val="00700D72"/>
    <w:rsid w:val="0070229F"/>
    <w:rsid w:val="00704512"/>
    <w:rsid w:val="00704571"/>
    <w:rsid w:val="00704C16"/>
    <w:rsid w:val="0070593F"/>
    <w:rsid w:val="0070631B"/>
    <w:rsid w:val="00706486"/>
    <w:rsid w:val="007065E6"/>
    <w:rsid w:val="00706657"/>
    <w:rsid w:val="00707104"/>
    <w:rsid w:val="0071081B"/>
    <w:rsid w:val="00710BF3"/>
    <w:rsid w:val="007119CD"/>
    <w:rsid w:val="0071463A"/>
    <w:rsid w:val="00716C32"/>
    <w:rsid w:val="00717BDE"/>
    <w:rsid w:val="00717C04"/>
    <w:rsid w:val="007205E7"/>
    <w:rsid w:val="00724BBE"/>
    <w:rsid w:val="00726DC3"/>
    <w:rsid w:val="00726F73"/>
    <w:rsid w:val="00727004"/>
    <w:rsid w:val="007305B2"/>
    <w:rsid w:val="007316D4"/>
    <w:rsid w:val="00732380"/>
    <w:rsid w:val="00733245"/>
    <w:rsid w:val="00733529"/>
    <w:rsid w:val="0073414D"/>
    <w:rsid w:val="00735ACA"/>
    <w:rsid w:val="00735B13"/>
    <w:rsid w:val="00736615"/>
    <w:rsid w:val="00736F64"/>
    <w:rsid w:val="00736FFF"/>
    <w:rsid w:val="00737124"/>
    <w:rsid w:val="00737E5C"/>
    <w:rsid w:val="007414CC"/>
    <w:rsid w:val="00743530"/>
    <w:rsid w:val="00745B80"/>
    <w:rsid w:val="00745C90"/>
    <w:rsid w:val="00746B28"/>
    <w:rsid w:val="0075003F"/>
    <w:rsid w:val="007507BE"/>
    <w:rsid w:val="00750DF3"/>
    <w:rsid w:val="00753276"/>
    <w:rsid w:val="007544FB"/>
    <w:rsid w:val="00756013"/>
    <w:rsid w:val="0075701E"/>
    <w:rsid w:val="00760A13"/>
    <w:rsid w:val="00761C13"/>
    <w:rsid w:val="00761EB6"/>
    <w:rsid w:val="00762993"/>
    <w:rsid w:val="00762D12"/>
    <w:rsid w:val="00763249"/>
    <w:rsid w:val="00763969"/>
    <w:rsid w:val="007642AC"/>
    <w:rsid w:val="00764305"/>
    <w:rsid w:val="0076505B"/>
    <w:rsid w:val="00766EE9"/>
    <w:rsid w:val="007676EB"/>
    <w:rsid w:val="007677FF"/>
    <w:rsid w:val="00770DD0"/>
    <w:rsid w:val="007717F9"/>
    <w:rsid w:val="007720E2"/>
    <w:rsid w:val="00772D7D"/>
    <w:rsid w:val="0077414E"/>
    <w:rsid w:val="00775654"/>
    <w:rsid w:val="00775E01"/>
    <w:rsid w:val="00776294"/>
    <w:rsid w:val="00776C08"/>
    <w:rsid w:val="00777804"/>
    <w:rsid w:val="007804BA"/>
    <w:rsid w:val="00781971"/>
    <w:rsid w:val="00782859"/>
    <w:rsid w:val="00782EF6"/>
    <w:rsid w:val="007841DF"/>
    <w:rsid w:val="00784FF0"/>
    <w:rsid w:val="0078599B"/>
    <w:rsid w:val="00785E5F"/>
    <w:rsid w:val="00786E10"/>
    <w:rsid w:val="00786E45"/>
    <w:rsid w:val="00787470"/>
    <w:rsid w:val="00787B0A"/>
    <w:rsid w:val="0079020A"/>
    <w:rsid w:val="00790477"/>
    <w:rsid w:val="00791916"/>
    <w:rsid w:val="00791CF0"/>
    <w:rsid w:val="00792F80"/>
    <w:rsid w:val="007932B4"/>
    <w:rsid w:val="007934C6"/>
    <w:rsid w:val="0079573E"/>
    <w:rsid w:val="0079580B"/>
    <w:rsid w:val="00795CCA"/>
    <w:rsid w:val="00796409"/>
    <w:rsid w:val="00796D5C"/>
    <w:rsid w:val="0079756D"/>
    <w:rsid w:val="007A056C"/>
    <w:rsid w:val="007A0B59"/>
    <w:rsid w:val="007A1351"/>
    <w:rsid w:val="007A3541"/>
    <w:rsid w:val="007A3BBF"/>
    <w:rsid w:val="007A4F23"/>
    <w:rsid w:val="007A60AE"/>
    <w:rsid w:val="007A64C2"/>
    <w:rsid w:val="007A67F2"/>
    <w:rsid w:val="007A7891"/>
    <w:rsid w:val="007A7B2F"/>
    <w:rsid w:val="007B152B"/>
    <w:rsid w:val="007B2ECA"/>
    <w:rsid w:val="007B34CA"/>
    <w:rsid w:val="007B4995"/>
    <w:rsid w:val="007B5D6F"/>
    <w:rsid w:val="007B630B"/>
    <w:rsid w:val="007B639D"/>
    <w:rsid w:val="007B6491"/>
    <w:rsid w:val="007B6D16"/>
    <w:rsid w:val="007B6E8B"/>
    <w:rsid w:val="007C1834"/>
    <w:rsid w:val="007C4437"/>
    <w:rsid w:val="007C49BF"/>
    <w:rsid w:val="007C4CCB"/>
    <w:rsid w:val="007C4CE7"/>
    <w:rsid w:val="007C60AF"/>
    <w:rsid w:val="007C6B84"/>
    <w:rsid w:val="007C6DA9"/>
    <w:rsid w:val="007C7FAB"/>
    <w:rsid w:val="007D083E"/>
    <w:rsid w:val="007D152E"/>
    <w:rsid w:val="007D25E2"/>
    <w:rsid w:val="007D2B8A"/>
    <w:rsid w:val="007D3DAA"/>
    <w:rsid w:val="007D60A4"/>
    <w:rsid w:val="007D63D0"/>
    <w:rsid w:val="007D67BB"/>
    <w:rsid w:val="007D6D8A"/>
    <w:rsid w:val="007D77B1"/>
    <w:rsid w:val="007E0CD9"/>
    <w:rsid w:val="007E0D80"/>
    <w:rsid w:val="007E1BDB"/>
    <w:rsid w:val="007E1C09"/>
    <w:rsid w:val="007E2635"/>
    <w:rsid w:val="007E2A8F"/>
    <w:rsid w:val="007E303E"/>
    <w:rsid w:val="007E35D6"/>
    <w:rsid w:val="007E35E0"/>
    <w:rsid w:val="007E36DC"/>
    <w:rsid w:val="007F06F0"/>
    <w:rsid w:val="007F0A62"/>
    <w:rsid w:val="007F6147"/>
    <w:rsid w:val="007F61F9"/>
    <w:rsid w:val="007F741D"/>
    <w:rsid w:val="00800503"/>
    <w:rsid w:val="00800C95"/>
    <w:rsid w:val="008011C5"/>
    <w:rsid w:val="008015F6"/>
    <w:rsid w:val="00802037"/>
    <w:rsid w:val="00804E2D"/>
    <w:rsid w:val="00805226"/>
    <w:rsid w:val="0080749F"/>
    <w:rsid w:val="0081000F"/>
    <w:rsid w:val="00811B6D"/>
    <w:rsid w:val="00813D9D"/>
    <w:rsid w:val="008143BF"/>
    <w:rsid w:val="00815631"/>
    <w:rsid w:val="00815C5A"/>
    <w:rsid w:val="00821987"/>
    <w:rsid w:val="008229E9"/>
    <w:rsid w:val="00822F6F"/>
    <w:rsid w:val="00823573"/>
    <w:rsid w:val="00825854"/>
    <w:rsid w:val="00825904"/>
    <w:rsid w:val="00827E3E"/>
    <w:rsid w:val="008308D1"/>
    <w:rsid w:val="00831C16"/>
    <w:rsid w:val="00832462"/>
    <w:rsid w:val="008346AF"/>
    <w:rsid w:val="00836066"/>
    <w:rsid w:val="0083741D"/>
    <w:rsid w:val="00837F0D"/>
    <w:rsid w:val="008404B8"/>
    <w:rsid w:val="00840E50"/>
    <w:rsid w:val="0084216D"/>
    <w:rsid w:val="00844187"/>
    <w:rsid w:val="00844A44"/>
    <w:rsid w:val="0084571A"/>
    <w:rsid w:val="00846E5C"/>
    <w:rsid w:val="008471A3"/>
    <w:rsid w:val="00847B7F"/>
    <w:rsid w:val="00850280"/>
    <w:rsid w:val="00856355"/>
    <w:rsid w:val="00856B38"/>
    <w:rsid w:val="0085796F"/>
    <w:rsid w:val="00860620"/>
    <w:rsid w:val="008607F4"/>
    <w:rsid w:val="00861300"/>
    <w:rsid w:val="00861786"/>
    <w:rsid w:val="008622CF"/>
    <w:rsid w:val="00865B99"/>
    <w:rsid w:val="00870D28"/>
    <w:rsid w:val="00872E00"/>
    <w:rsid w:val="00874206"/>
    <w:rsid w:val="008746C4"/>
    <w:rsid w:val="00875CA2"/>
    <w:rsid w:val="00875FA2"/>
    <w:rsid w:val="00876E2C"/>
    <w:rsid w:val="00880063"/>
    <w:rsid w:val="008817AA"/>
    <w:rsid w:val="00883116"/>
    <w:rsid w:val="00884D20"/>
    <w:rsid w:val="008856C1"/>
    <w:rsid w:val="0088789F"/>
    <w:rsid w:val="0089067D"/>
    <w:rsid w:val="008907B2"/>
    <w:rsid w:val="008911EC"/>
    <w:rsid w:val="0089285A"/>
    <w:rsid w:val="00892E5E"/>
    <w:rsid w:val="0089337A"/>
    <w:rsid w:val="0089628B"/>
    <w:rsid w:val="00896F44"/>
    <w:rsid w:val="008A0016"/>
    <w:rsid w:val="008A04B7"/>
    <w:rsid w:val="008A122E"/>
    <w:rsid w:val="008A213C"/>
    <w:rsid w:val="008A22CF"/>
    <w:rsid w:val="008A36FF"/>
    <w:rsid w:val="008A4A0E"/>
    <w:rsid w:val="008A569E"/>
    <w:rsid w:val="008A5D7C"/>
    <w:rsid w:val="008A6534"/>
    <w:rsid w:val="008A738B"/>
    <w:rsid w:val="008A775C"/>
    <w:rsid w:val="008B0796"/>
    <w:rsid w:val="008B1EDA"/>
    <w:rsid w:val="008B2C76"/>
    <w:rsid w:val="008B5192"/>
    <w:rsid w:val="008B5789"/>
    <w:rsid w:val="008B5DC8"/>
    <w:rsid w:val="008B6A3D"/>
    <w:rsid w:val="008B6FA2"/>
    <w:rsid w:val="008B76B1"/>
    <w:rsid w:val="008B7EA6"/>
    <w:rsid w:val="008C4D94"/>
    <w:rsid w:val="008C54FF"/>
    <w:rsid w:val="008C657E"/>
    <w:rsid w:val="008C695B"/>
    <w:rsid w:val="008D039D"/>
    <w:rsid w:val="008D05AF"/>
    <w:rsid w:val="008D2857"/>
    <w:rsid w:val="008D3BD2"/>
    <w:rsid w:val="008D4EA5"/>
    <w:rsid w:val="008D6CAA"/>
    <w:rsid w:val="008D71D8"/>
    <w:rsid w:val="008D72B0"/>
    <w:rsid w:val="008D795C"/>
    <w:rsid w:val="008D7B58"/>
    <w:rsid w:val="008E0BC6"/>
    <w:rsid w:val="008E2DFD"/>
    <w:rsid w:val="008E52EC"/>
    <w:rsid w:val="008E5490"/>
    <w:rsid w:val="008E62B3"/>
    <w:rsid w:val="008E7E52"/>
    <w:rsid w:val="008F1A75"/>
    <w:rsid w:val="008F2460"/>
    <w:rsid w:val="008F2D3F"/>
    <w:rsid w:val="008F54FC"/>
    <w:rsid w:val="008F6381"/>
    <w:rsid w:val="008F798E"/>
    <w:rsid w:val="009008A1"/>
    <w:rsid w:val="009017DC"/>
    <w:rsid w:val="00901D27"/>
    <w:rsid w:val="00903638"/>
    <w:rsid w:val="009048D7"/>
    <w:rsid w:val="00907C66"/>
    <w:rsid w:val="00907E19"/>
    <w:rsid w:val="00913055"/>
    <w:rsid w:val="00913D0B"/>
    <w:rsid w:val="0091462C"/>
    <w:rsid w:val="00914B5E"/>
    <w:rsid w:val="009151EA"/>
    <w:rsid w:val="00915D81"/>
    <w:rsid w:val="00916096"/>
    <w:rsid w:val="00917344"/>
    <w:rsid w:val="009178DA"/>
    <w:rsid w:val="009210E9"/>
    <w:rsid w:val="009235B5"/>
    <w:rsid w:val="0092373D"/>
    <w:rsid w:val="009255CE"/>
    <w:rsid w:val="00925F64"/>
    <w:rsid w:val="00927DBD"/>
    <w:rsid w:val="00931264"/>
    <w:rsid w:val="009327DD"/>
    <w:rsid w:val="00934254"/>
    <w:rsid w:val="00935768"/>
    <w:rsid w:val="009406B5"/>
    <w:rsid w:val="00941137"/>
    <w:rsid w:val="0094158F"/>
    <w:rsid w:val="00942EF6"/>
    <w:rsid w:val="00943FB6"/>
    <w:rsid w:val="00944081"/>
    <w:rsid w:val="00946637"/>
    <w:rsid w:val="00947E07"/>
    <w:rsid w:val="00950E4C"/>
    <w:rsid w:val="00950F1A"/>
    <w:rsid w:val="00952530"/>
    <w:rsid w:val="009533DE"/>
    <w:rsid w:val="00954D17"/>
    <w:rsid w:val="00954F45"/>
    <w:rsid w:val="00955375"/>
    <w:rsid w:val="00955B82"/>
    <w:rsid w:val="00956046"/>
    <w:rsid w:val="009561E5"/>
    <w:rsid w:val="00956B25"/>
    <w:rsid w:val="00956F1D"/>
    <w:rsid w:val="00957F90"/>
    <w:rsid w:val="0096397C"/>
    <w:rsid w:val="00965833"/>
    <w:rsid w:val="00966E69"/>
    <w:rsid w:val="009706C6"/>
    <w:rsid w:val="009726A5"/>
    <w:rsid w:val="0097399D"/>
    <w:rsid w:val="00974365"/>
    <w:rsid w:val="009745DD"/>
    <w:rsid w:val="00974AD3"/>
    <w:rsid w:val="00974C4C"/>
    <w:rsid w:val="00976319"/>
    <w:rsid w:val="00976AB3"/>
    <w:rsid w:val="009777EA"/>
    <w:rsid w:val="00980A96"/>
    <w:rsid w:val="00980FE8"/>
    <w:rsid w:val="00981E4B"/>
    <w:rsid w:val="00982AA2"/>
    <w:rsid w:val="0098435C"/>
    <w:rsid w:val="00985A7C"/>
    <w:rsid w:val="00986231"/>
    <w:rsid w:val="00986DE2"/>
    <w:rsid w:val="00990A7D"/>
    <w:rsid w:val="00990BAB"/>
    <w:rsid w:val="00990D92"/>
    <w:rsid w:val="00991AA5"/>
    <w:rsid w:val="00993973"/>
    <w:rsid w:val="00994E65"/>
    <w:rsid w:val="0099500A"/>
    <w:rsid w:val="00995C92"/>
    <w:rsid w:val="009A0B6C"/>
    <w:rsid w:val="009A2C48"/>
    <w:rsid w:val="009A2EF7"/>
    <w:rsid w:val="009A348B"/>
    <w:rsid w:val="009A3E2B"/>
    <w:rsid w:val="009A6A9F"/>
    <w:rsid w:val="009A7160"/>
    <w:rsid w:val="009A73D1"/>
    <w:rsid w:val="009A759E"/>
    <w:rsid w:val="009A779F"/>
    <w:rsid w:val="009B03F7"/>
    <w:rsid w:val="009B131F"/>
    <w:rsid w:val="009B2579"/>
    <w:rsid w:val="009B26D4"/>
    <w:rsid w:val="009B3DF6"/>
    <w:rsid w:val="009B7636"/>
    <w:rsid w:val="009C0658"/>
    <w:rsid w:val="009C088F"/>
    <w:rsid w:val="009C1F77"/>
    <w:rsid w:val="009C26D2"/>
    <w:rsid w:val="009C2879"/>
    <w:rsid w:val="009C2EDD"/>
    <w:rsid w:val="009C374C"/>
    <w:rsid w:val="009C50E3"/>
    <w:rsid w:val="009C765B"/>
    <w:rsid w:val="009C76C6"/>
    <w:rsid w:val="009D1B0E"/>
    <w:rsid w:val="009D1B35"/>
    <w:rsid w:val="009D215D"/>
    <w:rsid w:val="009D21B5"/>
    <w:rsid w:val="009D2A05"/>
    <w:rsid w:val="009D6299"/>
    <w:rsid w:val="009D7A11"/>
    <w:rsid w:val="009D7BEE"/>
    <w:rsid w:val="009E03ED"/>
    <w:rsid w:val="009E1473"/>
    <w:rsid w:val="009E2848"/>
    <w:rsid w:val="009E2CFE"/>
    <w:rsid w:val="009E30FC"/>
    <w:rsid w:val="009E3867"/>
    <w:rsid w:val="009E3E80"/>
    <w:rsid w:val="009E48E3"/>
    <w:rsid w:val="009E4D54"/>
    <w:rsid w:val="009E545E"/>
    <w:rsid w:val="009E574D"/>
    <w:rsid w:val="009E5A70"/>
    <w:rsid w:val="009F1E9F"/>
    <w:rsid w:val="009F1FDA"/>
    <w:rsid w:val="009F21B1"/>
    <w:rsid w:val="009F287D"/>
    <w:rsid w:val="009F2A54"/>
    <w:rsid w:val="009F2AD4"/>
    <w:rsid w:val="009F3618"/>
    <w:rsid w:val="009F3CE4"/>
    <w:rsid w:val="009F42A9"/>
    <w:rsid w:val="009F49E6"/>
    <w:rsid w:val="009F70E5"/>
    <w:rsid w:val="009F7A2C"/>
    <w:rsid w:val="009F7CF8"/>
    <w:rsid w:val="009F7E6C"/>
    <w:rsid w:val="00A006B3"/>
    <w:rsid w:val="00A00807"/>
    <w:rsid w:val="00A0083A"/>
    <w:rsid w:val="00A00B74"/>
    <w:rsid w:val="00A0127B"/>
    <w:rsid w:val="00A01824"/>
    <w:rsid w:val="00A0326F"/>
    <w:rsid w:val="00A0364A"/>
    <w:rsid w:val="00A03CBF"/>
    <w:rsid w:val="00A046DD"/>
    <w:rsid w:val="00A0505A"/>
    <w:rsid w:val="00A05160"/>
    <w:rsid w:val="00A05351"/>
    <w:rsid w:val="00A062A4"/>
    <w:rsid w:val="00A06BBA"/>
    <w:rsid w:val="00A07322"/>
    <w:rsid w:val="00A0742D"/>
    <w:rsid w:val="00A10B89"/>
    <w:rsid w:val="00A11098"/>
    <w:rsid w:val="00A11652"/>
    <w:rsid w:val="00A156B5"/>
    <w:rsid w:val="00A15B1C"/>
    <w:rsid w:val="00A15D52"/>
    <w:rsid w:val="00A16197"/>
    <w:rsid w:val="00A16332"/>
    <w:rsid w:val="00A16511"/>
    <w:rsid w:val="00A16EFD"/>
    <w:rsid w:val="00A20FE8"/>
    <w:rsid w:val="00A22030"/>
    <w:rsid w:val="00A22A1C"/>
    <w:rsid w:val="00A23329"/>
    <w:rsid w:val="00A236E7"/>
    <w:rsid w:val="00A23C2A"/>
    <w:rsid w:val="00A2492F"/>
    <w:rsid w:val="00A24960"/>
    <w:rsid w:val="00A24FF6"/>
    <w:rsid w:val="00A25065"/>
    <w:rsid w:val="00A261C8"/>
    <w:rsid w:val="00A270E2"/>
    <w:rsid w:val="00A3014F"/>
    <w:rsid w:val="00A30B3B"/>
    <w:rsid w:val="00A31254"/>
    <w:rsid w:val="00A31C16"/>
    <w:rsid w:val="00A31EE1"/>
    <w:rsid w:val="00A32A79"/>
    <w:rsid w:val="00A35539"/>
    <w:rsid w:val="00A36C5A"/>
    <w:rsid w:val="00A400E4"/>
    <w:rsid w:val="00A4268F"/>
    <w:rsid w:val="00A43B35"/>
    <w:rsid w:val="00A46A2D"/>
    <w:rsid w:val="00A46B9C"/>
    <w:rsid w:val="00A47E35"/>
    <w:rsid w:val="00A50327"/>
    <w:rsid w:val="00A50C73"/>
    <w:rsid w:val="00A50D5F"/>
    <w:rsid w:val="00A51704"/>
    <w:rsid w:val="00A526CD"/>
    <w:rsid w:val="00A53C8E"/>
    <w:rsid w:val="00A53D34"/>
    <w:rsid w:val="00A54774"/>
    <w:rsid w:val="00A55A0E"/>
    <w:rsid w:val="00A55AF7"/>
    <w:rsid w:val="00A55CBA"/>
    <w:rsid w:val="00A5610D"/>
    <w:rsid w:val="00A56907"/>
    <w:rsid w:val="00A56F27"/>
    <w:rsid w:val="00A578D0"/>
    <w:rsid w:val="00A57988"/>
    <w:rsid w:val="00A6210A"/>
    <w:rsid w:val="00A64A54"/>
    <w:rsid w:val="00A64D96"/>
    <w:rsid w:val="00A65A9E"/>
    <w:rsid w:val="00A6624B"/>
    <w:rsid w:val="00A7033C"/>
    <w:rsid w:val="00A70A94"/>
    <w:rsid w:val="00A7192E"/>
    <w:rsid w:val="00A74130"/>
    <w:rsid w:val="00A83850"/>
    <w:rsid w:val="00A83ECA"/>
    <w:rsid w:val="00A850B2"/>
    <w:rsid w:val="00A857D3"/>
    <w:rsid w:val="00A871F5"/>
    <w:rsid w:val="00A877B9"/>
    <w:rsid w:val="00A87ABB"/>
    <w:rsid w:val="00A87DB8"/>
    <w:rsid w:val="00A9023E"/>
    <w:rsid w:val="00A90355"/>
    <w:rsid w:val="00A90E7F"/>
    <w:rsid w:val="00A910D0"/>
    <w:rsid w:val="00A91475"/>
    <w:rsid w:val="00A92116"/>
    <w:rsid w:val="00A921B1"/>
    <w:rsid w:val="00A92316"/>
    <w:rsid w:val="00A925CC"/>
    <w:rsid w:val="00A93215"/>
    <w:rsid w:val="00A9722B"/>
    <w:rsid w:val="00A97F90"/>
    <w:rsid w:val="00AA01EF"/>
    <w:rsid w:val="00AA4DED"/>
    <w:rsid w:val="00AA6A22"/>
    <w:rsid w:val="00AB018D"/>
    <w:rsid w:val="00AB07BB"/>
    <w:rsid w:val="00AB10FF"/>
    <w:rsid w:val="00AB35E8"/>
    <w:rsid w:val="00AB446A"/>
    <w:rsid w:val="00AB6AF7"/>
    <w:rsid w:val="00AB7226"/>
    <w:rsid w:val="00AB7749"/>
    <w:rsid w:val="00AC0C87"/>
    <w:rsid w:val="00AC2AA1"/>
    <w:rsid w:val="00AC4435"/>
    <w:rsid w:val="00AC486D"/>
    <w:rsid w:val="00AD1319"/>
    <w:rsid w:val="00AD27DC"/>
    <w:rsid w:val="00AD321A"/>
    <w:rsid w:val="00AD3A1E"/>
    <w:rsid w:val="00AD3C67"/>
    <w:rsid w:val="00AD52A2"/>
    <w:rsid w:val="00AD751F"/>
    <w:rsid w:val="00AE015A"/>
    <w:rsid w:val="00AE02CC"/>
    <w:rsid w:val="00AE07EE"/>
    <w:rsid w:val="00AE18D1"/>
    <w:rsid w:val="00AE1C1B"/>
    <w:rsid w:val="00AE2C4D"/>
    <w:rsid w:val="00AE36DE"/>
    <w:rsid w:val="00AE54E2"/>
    <w:rsid w:val="00AE59CD"/>
    <w:rsid w:val="00AE7CB5"/>
    <w:rsid w:val="00AF101C"/>
    <w:rsid w:val="00AF1314"/>
    <w:rsid w:val="00AF166D"/>
    <w:rsid w:val="00AF170F"/>
    <w:rsid w:val="00AF2529"/>
    <w:rsid w:val="00AF264D"/>
    <w:rsid w:val="00AF46BF"/>
    <w:rsid w:val="00AF575E"/>
    <w:rsid w:val="00AF6A1B"/>
    <w:rsid w:val="00B0014D"/>
    <w:rsid w:val="00B03113"/>
    <w:rsid w:val="00B033EC"/>
    <w:rsid w:val="00B04EFA"/>
    <w:rsid w:val="00B05384"/>
    <w:rsid w:val="00B06011"/>
    <w:rsid w:val="00B064A2"/>
    <w:rsid w:val="00B0656A"/>
    <w:rsid w:val="00B10332"/>
    <w:rsid w:val="00B12F0E"/>
    <w:rsid w:val="00B13541"/>
    <w:rsid w:val="00B15F2D"/>
    <w:rsid w:val="00B1614E"/>
    <w:rsid w:val="00B16AA1"/>
    <w:rsid w:val="00B1781F"/>
    <w:rsid w:val="00B2228B"/>
    <w:rsid w:val="00B226B4"/>
    <w:rsid w:val="00B24B4D"/>
    <w:rsid w:val="00B24E39"/>
    <w:rsid w:val="00B2536B"/>
    <w:rsid w:val="00B25BE0"/>
    <w:rsid w:val="00B25EFF"/>
    <w:rsid w:val="00B2786F"/>
    <w:rsid w:val="00B27A8F"/>
    <w:rsid w:val="00B309E6"/>
    <w:rsid w:val="00B32307"/>
    <w:rsid w:val="00B37B6D"/>
    <w:rsid w:val="00B40019"/>
    <w:rsid w:val="00B40185"/>
    <w:rsid w:val="00B404B4"/>
    <w:rsid w:val="00B42330"/>
    <w:rsid w:val="00B44092"/>
    <w:rsid w:val="00B457E8"/>
    <w:rsid w:val="00B468D4"/>
    <w:rsid w:val="00B475C8"/>
    <w:rsid w:val="00B478FE"/>
    <w:rsid w:val="00B50727"/>
    <w:rsid w:val="00B51017"/>
    <w:rsid w:val="00B517C1"/>
    <w:rsid w:val="00B54C23"/>
    <w:rsid w:val="00B6282E"/>
    <w:rsid w:val="00B63A45"/>
    <w:rsid w:val="00B67D82"/>
    <w:rsid w:val="00B67E2B"/>
    <w:rsid w:val="00B708B3"/>
    <w:rsid w:val="00B7187A"/>
    <w:rsid w:val="00B71A29"/>
    <w:rsid w:val="00B72C38"/>
    <w:rsid w:val="00B74F57"/>
    <w:rsid w:val="00B8057E"/>
    <w:rsid w:val="00B80721"/>
    <w:rsid w:val="00B818B6"/>
    <w:rsid w:val="00B81EB2"/>
    <w:rsid w:val="00B84E3B"/>
    <w:rsid w:val="00B90324"/>
    <w:rsid w:val="00B91854"/>
    <w:rsid w:val="00B91EA4"/>
    <w:rsid w:val="00B97504"/>
    <w:rsid w:val="00BA09E0"/>
    <w:rsid w:val="00BA1B9C"/>
    <w:rsid w:val="00BA3BBC"/>
    <w:rsid w:val="00BA558B"/>
    <w:rsid w:val="00BA6A7A"/>
    <w:rsid w:val="00BA6E42"/>
    <w:rsid w:val="00BA73BE"/>
    <w:rsid w:val="00BB322B"/>
    <w:rsid w:val="00BB42F6"/>
    <w:rsid w:val="00BB52D1"/>
    <w:rsid w:val="00BB56CA"/>
    <w:rsid w:val="00BB7608"/>
    <w:rsid w:val="00BB7930"/>
    <w:rsid w:val="00BC057A"/>
    <w:rsid w:val="00BC0A92"/>
    <w:rsid w:val="00BC15E6"/>
    <w:rsid w:val="00BC21B4"/>
    <w:rsid w:val="00BC270A"/>
    <w:rsid w:val="00BC32FA"/>
    <w:rsid w:val="00BC3306"/>
    <w:rsid w:val="00BC39BD"/>
    <w:rsid w:val="00BC4AEA"/>
    <w:rsid w:val="00BC59AC"/>
    <w:rsid w:val="00BC5E14"/>
    <w:rsid w:val="00BC78EA"/>
    <w:rsid w:val="00BD0088"/>
    <w:rsid w:val="00BD032E"/>
    <w:rsid w:val="00BD2D92"/>
    <w:rsid w:val="00BD3803"/>
    <w:rsid w:val="00BD3F5D"/>
    <w:rsid w:val="00BD4861"/>
    <w:rsid w:val="00BD4CEA"/>
    <w:rsid w:val="00BD56D5"/>
    <w:rsid w:val="00BD5BAC"/>
    <w:rsid w:val="00BD66CF"/>
    <w:rsid w:val="00BD6995"/>
    <w:rsid w:val="00BD6B89"/>
    <w:rsid w:val="00BE3FD7"/>
    <w:rsid w:val="00BE41E2"/>
    <w:rsid w:val="00BE4650"/>
    <w:rsid w:val="00BE50AC"/>
    <w:rsid w:val="00BE72FE"/>
    <w:rsid w:val="00BF00AF"/>
    <w:rsid w:val="00BF0353"/>
    <w:rsid w:val="00BF0515"/>
    <w:rsid w:val="00BF1827"/>
    <w:rsid w:val="00BF2991"/>
    <w:rsid w:val="00BF3258"/>
    <w:rsid w:val="00BF4D36"/>
    <w:rsid w:val="00C03714"/>
    <w:rsid w:val="00C03904"/>
    <w:rsid w:val="00C040F5"/>
    <w:rsid w:val="00C04D97"/>
    <w:rsid w:val="00C05A9C"/>
    <w:rsid w:val="00C063BF"/>
    <w:rsid w:val="00C1014E"/>
    <w:rsid w:val="00C11889"/>
    <w:rsid w:val="00C11DE6"/>
    <w:rsid w:val="00C12493"/>
    <w:rsid w:val="00C12785"/>
    <w:rsid w:val="00C12D40"/>
    <w:rsid w:val="00C147B5"/>
    <w:rsid w:val="00C16F74"/>
    <w:rsid w:val="00C17470"/>
    <w:rsid w:val="00C17619"/>
    <w:rsid w:val="00C205C7"/>
    <w:rsid w:val="00C20BFA"/>
    <w:rsid w:val="00C225AC"/>
    <w:rsid w:val="00C24AD3"/>
    <w:rsid w:val="00C26E68"/>
    <w:rsid w:val="00C31690"/>
    <w:rsid w:val="00C320F6"/>
    <w:rsid w:val="00C340E8"/>
    <w:rsid w:val="00C36FA6"/>
    <w:rsid w:val="00C37320"/>
    <w:rsid w:val="00C37624"/>
    <w:rsid w:val="00C414C5"/>
    <w:rsid w:val="00C41890"/>
    <w:rsid w:val="00C41FE2"/>
    <w:rsid w:val="00C42840"/>
    <w:rsid w:val="00C43139"/>
    <w:rsid w:val="00C43A9C"/>
    <w:rsid w:val="00C44D0B"/>
    <w:rsid w:val="00C47F18"/>
    <w:rsid w:val="00C50203"/>
    <w:rsid w:val="00C50C2E"/>
    <w:rsid w:val="00C535C7"/>
    <w:rsid w:val="00C54FC7"/>
    <w:rsid w:val="00C56176"/>
    <w:rsid w:val="00C60C22"/>
    <w:rsid w:val="00C61125"/>
    <w:rsid w:val="00C61768"/>
    <w:rsid w:val="00C61CBE"/>
    <w:rsid w:val="00C62FCE"/>
    <w:rsid w:val="00C63EAA"/>
    <w:rsid w:val="00C64C15"/>
    <w:rsid w:val="00C65095"/>
    <w:rsid w:val="00C65BA9"/>
    <w:rsid w:val="00C660A9"/>
    <w:rsid w:val="00C71120"/>
    <w:rsid w:val="00C72105"/>
    <w:rsid w:val="00C73052"/>
    <w:rsid w:val="00C731E4"/>
    <w:rsid w:val="00C73205"/>
    <w:rsid w:val="00C736D7"/>
    <w:rsid w:val="00C7421C"/>
    <w:rsid w:val="00C75ABD"/>
    <w:rsid w:val="00C75ACC"/>
    <w:rsid w:val="00C76162"/>
    <w:rsid w:val="00C76E5F"/>
    <w:rsid w:val="00C7727E"/>
    <w:rsid w:val="00C806A8"/>
    <w:rsid w:val="00C80908"/>
    <w:rsid w:val="00C81699"/>
    <w:rsid w:val="00C82A86"/>
    <w:rsid w:val="00C8619F"/>
    <w:rsid w:val="00C87983"/>
    <w:rsid w:val="00C90E6A"/>
    <w:rsid w:val="00C90EDC"/>
    <w:rsid w:val="00C91893"/>
    <w:rsid w:val="00C93A25"/>
    <w:rsid w:val="00C93A2D"/>
    <w:rsid w:val="00C942EA"/>
    <w:rsid w:val="00C9436B"/>
    <w:rsid w:val="00C945DC"/>
    <w:rsid w:val="00C94A6A"/>
    <w:rsid w:val="00C96BC2"/>
    <w:rsid w:val="00C977FC"/>
    <w:rsid w:val="00CA0A8C"/>
    <w:rsid w:val="00CA12D1"/>
    <w:rsid w:val="00CA1657"/>
    <w:rsid w:val="00CA33F9"/>
    <w:rsid w:val="00CA35F6"/>
    <w:rsid w:val="00CA3B84"/>
    <w:rsid w:val="00CA3E8B"/>
    <w:rsid w:val="00CA4DD6"/>
    <w:rsid w:val="00CA5147"/>
    <w:rsid w:val="00CA5B5E"/>
    <w:rsid w:val="00CA6BB6"/>
    <w:rsid w:val="00CB06D1"/>
    <w:rsid w:val="00CB126F"/>
    <w:rsid w:val="00CB2324"/>
    <w:rsid w:val="00CB257D"/>
    <w:rsid w:val="00CB2782"/>
    <w:rsid w:val="00CB3056"/>
    <w:rsid w:val="00CB3950"/>
    <w:rsid w:val="00CB396E"/>
    <w:rsid w:val="00CB5585"/>
    <w:rsid w:val="00CB5A81"/>
    <w:rsid w:val="00CB5AAD"/>
    <w:rsid w:val="00CB5CDA"/>
    <w:rsid w:val="00CB6418"/>
    <w:rsid w:val="00CB6626"/>
    <w:rsid w:val="00CB71FB"/>
    <w:rsid w:val="00CC0562"/>
    <w:rsid w:val="00CC16AB"/>
    <w:rsid w:val="00CC3117"/>
    <w:rsid w:val="00CC3FCD"/>
    <w:rsid w:val="00CC43CB"/>
    <w:rsid w:val="00CC528A"/>
    <w:rsid w:val="00CC5644"/>
    <w:rsid w:val="00CC5C54"/>
    <w:rsid w:val="00CC65C1"/>
    <w:rsid w:val="00CC6A34"/>
    <w:rsid w:val="00CC6C7B"/>
    <w:rsid w:val="00CC6CA5"/>
    <w:rsid w:val="00CC6FF3"/>
    <w:rsid w:val="00CC742A"/>
    <w:rsid w:val="00CD069D"/>
    <w:rsid w:val="00CD126A"/>
    <w:rsid w:val="00CD1312"/>
    <w:rsid w:val="00CD239F"/>
    <w:rsid w:val="00CD3951"/>
    <w:rsid w:val="00CD46BE"/>
    <w:rsid w:val="00CD5B52"/>
    <w:rsid w:val="00CD5D0B"/>
    <w:rsid w:val="00CD5E5C"/>
    <w:rsid w:val="00CD6674"/>
    <w:rsid w:val="00CD7809"/>
    <w:rsid w:val="00CE01C9"/>
    <w:rsid w:val="00CE03B6"/>
    <w:rsid w:val="00CE0492"/>
    <w:rsid w:val="00CE06F1"/>
    <w:rsid w:val="00CE07CC"/>
    <w:rsid w:val="00CE3C7A"/>
    <w:rsid w:val="00CE3CE7"/>
    <w:rsid w:val="00CE520E"/>
    <w:rsid w:val="00CE5558"/>
    <w:rsid w:val="00CE5857"/>
    <w:rsid w:val="00CE730B"/>
    <w:rsid w:val="00CF0675"/>
    <w:rsid w:val="00CF06FC"/>
    <w:rsid w:val="00CF21FD"/>
    <w:rsid w:val="00CF23F3"/>
    <w:rsid w:val="00CF2751"/>
    <w:rsid w:val="00CF29C1"/>
    <w:rsid w:val="00CF3A6E"/>
    <w:rsid w:val="00CF4254"/>
    <w:rsid w:val="00D003B3"/>
    <w:rsid w:val="00D004A5"/>
    <w:rsid w:val="00D00621"/>
    <w:rsid w:val="00D01888"/>
    <w:rsid w:val="00D048B7"/>
    <w:rsid w:val="00D07D49"/>
    <w:rsid w:val="00D12547"/>
    <w:rsid w:val="00D13821"/>
    <w:rsid w:val="00D141BC"/>
    <w:rsid w:val="00D1544D"/>
    <w:rsid w:val="00D2177F"/>
    <w:rsid w:val="00D21B24"/>
    <w:rsid w:val="00D21DA8"/>
    <w:rsid w:val="00D22659"/>
    <w:rsid w:val="00D22A98"/>
    <w:rsid w:val="00D22DFA"/>
    <w:rsid w:val="00D2458D"/>
    <w:rsid w:val="00D245E3"/>
    <w:rsid w:val="00D2597C"/>
    <w:rsid w:val="00D25DAB"/>
    <w:rsid w:val="00D25F7B"/>
    <w:rsid w:val="00D27C36"/>
    <w:rsid w:val="00D30568"/>
    <w:rsid w:val="00D30780"/>
    <w:rsid w:val="00D31BE0"/>
    <w:rsid w:val="00D33362"/>
    <w:rsid w:val="00D33EE5"/>
    <w:rsid w:val="00D36C3C"/>
    <w:rsid w:val="00D37666"/>
    <w:rsid w:val="00D37774"/>
    <w:rsid w:val="00D413CB"/>
    <w:rsid w:val="00D41EF9"/>
    <w:rsid w:val="00D420DC"/>
    <w:rsid w:val="00D442C8"/>
    <w:rsid w:val="00D44A8F"/>
    <w:rsid w:val="00D45257"/>
    <w:rsid w:val="00D4543D"/>
    <w:rsid w:val="00D464FC"/>
    <w:rsid w:val="00D4665F"/>
    <w:rsid w:val="00D50D0B"/>
    <w:rsid w:val="00D513B6"/>
    <w:rsid w:val="00D5175F"/>
    <w:rsid w:val="00D518A1"/>
    <w:rsid w:val="00D51CA1"/>
    <w:rsid w:val="00D527C0"/>
    <w:rsid w:val="00D52EB8"/>
    <w:rsid w:val="00D5448C"/>
    <w:rsid w:val="00D54D5C"/>
    <w:rsid w:val="00D561DB"/>
    <w:rsid w:val="00D56860"/>
    <w:rsid w:val="00D569EF"/>
    <w:rsid w:val="00D6038F"/>
    <w:rsid w:val="00D60401"/>
    <w:rsid w:val="00D612F8"/>
    <w:rsid w:val="00D6164E"/>
    <w:rsid w:val="00D620C2"/>
    <w:rsid w:val="00D6281F"/>
    <w:rsid w:val="00D63907"/>
    <w:rsid w:val="00D64503"/>
    <w:rsid w:val="00D65717"/>
    <w:rsid w:val="00D66071"/>
    <w:rsid w:val="00D6685F"/>
    <w:rsid w:val="00D674B8"/>
    <w:rsid w:val="00D678BE"/>
    <w:rsid w:val="00D700D8"/>
    <w:rsid w:val="00D70C13"/>
    <w:rsid w:val="00D70E50"/>
    <w:rsid w:val="00D71B8F"/>
    <w:rsid w:val="00D72086"/>
    <w:rsid w:val="00D73593"/>
    <w:rsid w:val="00D73F39"/>
    <w:rsid w:val="00D73F7F"/>
    <w:rsid w:val="00D742A4"/>
    <w:rsid w:val="00D759FF"/>
    <w:rsid w:val="00D76C93"/>
    <w:rsid w:val="00D77796"/>
    <w:rsid w:val="00D81370"/>
    <w:rsid w:val="00D84094"/>
    <w:rsid w:val="00D868F8"/>
    <w:rsid w:val="00D86D9F"/>
    <w:rsid w:val="00D90206"/>
    <w:rsid w:val="00D906B3"/>
    <w:rsid w:val="00D917AD"/>
    <w:rsid w:val="00D9277B"/>
    <w:rsid w:val="00D93AC4"/>
    <w:rsid w:val="00D96C78"/>
    <w:rsid w:val="00DA0EB4"/>
    <w:rsid w:val="00DA1705"/>
    <w:rsid w:val="00DA17C4"/>
    <w:rsid w:val="00DA2A49"/>
    <w:rsid w:val="00DA3492"/>
    <w:rsid w:val="00DA4B5A"/>
    <w:rsid w:val="00DA5F55"/>
    <w:rsid w:val="00DA6669"/>
    <w:rsid w:val="00DA6FCE"/>
    <w:rsid w:val="00DA729D"/>
    <w:rsid w:val="00DA768E"/>
    <w:rsid w:val="00DB090F"/>
    <w:rsid w:val="00DB0E75"/>
    <w:rsid w:val="00DB3A53"/>
    <w:rsid w:val="00DB478B"/>
    <w:rsid w:val="00DB4F0F"/>
    <w:rsid w:val="00DB4FA7"/>
    <w:rsid w:val="00DB56D5"/>
    <w:rsid w:val="00DB6665"/>
    <w:rsid w:val="00DB7629"/>
    <w:rsid w:val="00DC0FF6"/>
    <w:rsid w:val="00DC145C"/>
    <w:rsid w:val="00DC2C33"/>
    <w:rsid w:val="00DC3EE7"/>
    <w:rsid w:val="00DC3F54"/>
    <w:rsid w:val="00DC4DBD"/>
    <w:rsid w:val="00DC5658"/>
    <w:rsid w:val="00DD1C30"/>
    <w:rsid w:val="00DD1C50"/>
    <w:rsid w:val="00DD2170"/>
    <w:rsid w:val="00DD2758"/>
    <w:rsid w:val="00DD2A87"/>
    <w:rsid w:val="00DD4DB6"/>
    <w:rsid w:val="00DD546A"/>
    <w:rsid w:val="00DD68C0"/>
    <w:rsid w:val="00DE2D0C"/>
    <w:rsid w:val="00DE4F88"/>
    <w:rsid w:val="00DE7C8A"/>
    <w:rsid w:val="00DF2881"/>
    <w:rsid w:val="00DF29F4"/>
    <w:rsid w:val="00DF30E0"/>
    <w:rsid w:val="00DF3765"/>
    <w:rsid w:val="00DF49FF"/>
    <w:rsid w:val="00DF4F0A"/>
    <w:rsid w:val="00DF5565"/>
    <w:rsid w:val="00DF6147"/>
    <w:rsid w:val="00E00F76"/>
    <w:rsid w:val="00E01D75"/>
    <w:rsid w:val="00E0205B"/>
    <w:rsid w:val="00E025BF"/>
    <w:rsid w:val="00E02E10"/>
    <w:rsid w:val="00E05BB7"/>
    <w:rsid w:val="00E06CE3"/>
    <w:rsid w:val="00E07BBE"/>
    <w:rsid w:val="00E10597"/>
    <w:rsid w:val="00E126D5"/>
    <w:rsid w:val="00E146E3"/>
    <w:rsid w:val="00E17D8B"/>
    <w:rsid w:val="00E2039C"/>
    <w:rsid w:val="00E209EE"/>
    <w:rsid w:val="00E20CBC"/>
    <w:rsid w:val="00E20DFB"/>
    <w:rsid w:val="00E226EA"/>
    <w:rsid w:val="00E22E44"/>
    <w:rsid w:val="00E26F63"/>
    <w:rsid w:val="00E276F9"/>
    <w:rsid w:val="00E27A0C"/>
    <w:rsid w:val="00E31A38"/>
    <w:rsid w:val="00E32850"/>
    <w:rsid w:val="00E32913"/>
    <w:rsid w:val="00E33292"/>
    <w:rsid w:val="00E33A84"/>
    <w:rsid w:val="00E34277"/>
    <w:rsid w:val="00E34290"/>
    <w:rsid w:val="00E355AA"/>
    <w:rsid w:val="00E35A96"/>
    <w:rsid w:val="00E4170B"/>
    <w:rsid w:val="00E41EE1"/>
    <w:rsid w:val="00E44600"/>
    <w:rsid w:val="00E46184"/>
    <w:rsid w:val="00E47432"/>
    <w:rsid w:val="00E512DB"/>
    <w:rsid w:val="00E51B7F"/>
    <w:rsid w:val="00E525C7"/>
    <w:rsid w:val="00E534E9"/>
    <w:rsid w:val="00E544B0"/>
    <w:rsid w:val="00E5554D"/>
    <w:rsid w:val="00E56568"/>
    <w:rsid w:val="00E56FB7"/>
    <w:rsid w:val="00E625A9"/>
    <w:rsid w:val="00E62875"/>
    <w:rsid w:val="00E64742"/>
    <w:rsid w:val="00E6505D"/>
    <w:rsid w:val="00E65176"/>
    <w:rsid w:val="00E6543D"/>
    <w:rsid w:val="00E65890"/>
    <w:rsid w:val="00E6590C"/>
    <w:rsid w:val="00E65E61"/>
    <w:rsid w:val="00E67C1E"/>
    <w:rsid w:val="00E719FB"/>
    <w:rsid w:val="00E7224E"/>
    <w:rsid w:val="00E73CEE"/>
    <w:rsid w:val="00E753DA"/>
    <w:rsid w:val="00E77078"/>
    <w:rsid w:val="00E77CA7"/>
    <w:rsid w:val="00E77F99"/>
    <w:rsid w:val="00E816F6"/>
    <w:rsid w:val="00E8256A"/>
    <w:rsid w:val="00E82E39"/>
    <w:rsid w:val="00E84E68"/>
    <w:rsid w:val="00E85CB5"/>
    <w:rsid w:val="00E85FE5"/>
    <w:rsid w:val="00E86719"/>
    <w:rsid w:val="00E869C1"/>
    <w:rsid w:val="00E86C6A"/>
    <w:rsid w:val="00E87A39"/>
    <w:rsid w:val="00E87EDA"/>
    <w:rsid w:val="00E9091C"/>
    <w:rsid w:val="00E90C4C"/>
    <w:rsid w:val="00E91045"/>
    <w:rsid w:val="00E91B17"/>
    <w:rsid w:val="00E91E2D"/>
    <w:rsid w:val="00E92493"/>
    <w:rsid w:val="00E93038"/>
    <w:rsid w:val="00E97E91"/>
    <w:rsid w:val="00EA1426"/>
    <w:rsid w:val="00EA378E"/>
    <w:rsid w:val="00EA3B2E"/>
    <w:rsid w:val="00EA5CB7"/>
    <w:rsid w:val="00EA7373"/>
    <w:rsid w:val="00EA7778"/>
    <w:rsid w:val="00EA7DF2"/>
    <w:rsid w:val="00EB0705"/>
    <w:rsid w:val="00EB24B7"/>
    <w:rsid w:val="00EB3D11"/>
    <w:rsid w:val="00EB5856"/>
    <w:rsid w:val="00EB5BF0"/>
    <w:rsid w:val="00EB6089"/>
    <w:rsid w:val="00EB6C47"/>
    <w:rsid w:val="00EC0F9D"/>
    <w:rsid w:val="00EC164F"/>
    <w:rsid w:val="00EC1686"/>
    <w:rsid w:val="00EC272E"/>
    <w:rsid w:val="00EC3BDB"/>
    <w:rsid w:val="00EC3E71"/>
    <w:rsid w:val="00EC4153"/>
    <w:rsid w:val="00EC4EEA"/>
    <w:rsid w:val="00EC53A1"/>
    <w:rsid w:val="00EC543A"/>
    <w:rsid w:val="00EC608E"/>
    <w:rsid w:val="00EC644F"/>
    <w:rsid w:val="00EC752C"/>
    <w:rsid w:val="00EC7C5E"/>
    <w:rsid w:val="00ED0652"/>
    <w:rsid w:val="00ED46EB"/>
    <w:rsid w:val="00ED6679"/>
    <w:rsid w:val="00ED66D3"/>
    <w:rsid w:val="00ED67BE"/>
    <w:rsid w:val="00ED67EF"/>
    <w:rsid w:val="00ED7037"/>
    <w:rsid w:val="00EE092F"/>
    <w:rsid w:val="00EE1DD0"/>
    <w:rsid w:val="00EE2111"/>
    <w:rsid w:val="00EE2E90"/>
    <w:rsid w:val="00EE32D9"/>
    <w:rsid w:val="00EE3B72"/>
    <w:rsid w:val="00EE4E63"/>
    <w:rsid w:val="00EE7F43"/>
    <w:rsid w:val="00EF0073"/>
    <w:rsid w:val="00EF1FD3"/>
    <w:rsid w:val="00EF2AD4"/>
    <w:rsid w:val="00EF4C74"/>
    <w:rsid w:val="00EF5099"/>
    <w:rsid w:val="00EF5F4A"/>
    <w:rsid w:val="00EF5FAA"/>
    <w:rsid w:val="00EF6202"/>
    <w:rsid w:val="00EF66DC"/>
    <w:rsid w:val="00EF6F8E"/>
    <w:rsid w:val="00EF6FA2"/>
    <w:rsid w:val="00EF77FE"/>
    <w:rsid w:val="00F001B3"/>
    <w:rsid w:val="00F01908"/>
    <w:rsid w:val="00F0286E"/>
    <w:rsid w:val="00F0309C"/>
    <w:rsid w:val="00F0310C"/>
    <w:rsid w:val="00F035C6"/>
    <w:rsid w:val="00F03857"/>
    <w:rsid w:val="00F045CE"/>
    <w:rsid w:val="00F06ABA"/>
    <w:rsid w:val="00F06B64"/>
    <w:rsid w:val="00F07003"/>
    <w:rsid w:val="00F1082D"/>
    <w:rsid w:val="00F110E2"/>
    <w:rsid w:val="00F11522"/>
    <w:rsid w:val="00F145E4"/>
    <w:rsid w:val="00F151EE"/>
    <w:rsid w:val="00F171FB"/>
    <w:rsid w:val="00F2045B"/>
    <w:rsid w:val="00F2062D"/>
    <w:rsid w:val="00F20EE6"/>
    <w:rsid w:val="00F21219"/>
    <w:rsid w:val="00F225F8"/>
    <w:rsid w:val="00F22A00"/>
    <w:rsid w:val="00F22DF6"/>
    <w:rsid w:val="00F25A7D"/>
    <w:rsid w:val="00F25C18"/>
    <w:rsid w:val="00F25F15"/>
    <w:rsid w:val="00F2603D"/>
    <w:rsid w:val="00F2731D"/>
    <w:rsid w:val="00F3072B"/>
    <w:rsid w:val="00F31C0C"/>
    <w:rsid w:val="00F320A0"/>
    <w:rsid w:val="00F320CE"/>
    <w:rsid w:val="00F32180"/>
    <w:rsid w:val="00F3256D"/>
    <w:rsid w:val="00F34DB0"/>
    <w:rsid w:val="00F3584A"/>
    <w:rsid w:val="00F35CAC"/>
    <w:rsid w:val="00F373D1"/>
    <w:rsid w:val="00F3752F"/>
    <w:rsid w:val="00F37BAE"/>
    <w:rsid w:val="00F402E3"/>
    <w:rsid w:val="00F41E76"/>
    <w:rsid w:val="00F42298"/>
    <w:rsid w:val="00F422DB"/>
    <w:rsid w:val="00F42499"/>
    <w:rsid w:val="00F43D74"/>
    <w:rsid w:val="00F44DF6"/>
    <w:rsid w:val="00F472DA"/>
    <w:rsid w:val="00F47900"/>
    <w:rsid w:val="00F512C3"/>
    <w:rsid w:val="00F515DE"/>
    <w:rsid w:val="00F529C1"/>
    <w:rsid w:val="00F52BC9"/>
    <w:rsid w:val="00F542F5"/>
    <w:rsid w:val="00F562A9"/>
    <w:rsid w:val="00F57462"/>
    <w:rsid w:val="00F576B8"/>
    <w:rsid w:val="00F6086A"/>
    <w:rsid w:val="00F60F7F"/>
    <w:rsid w:val="00F63331"/>
    <w:rsid w:val="00F6396B"/>
    <w:rsid w:val="00F63DFB"/>
    <w:rsid w:val="00F657EA"/>
    <w:rsid w:val="00F67A3A"/>
    <w:rsid w:val="00F67C37"/>
    <w:rsid w:val="00F7023E"/>
    <w:rsid w:val="00F723F7"/>
    <w:rsid w:val="00F72771"/>
    <w:rsid w:val="00F72BCD"/>
    <w:rsid w:val="00F72C2E"/>
    <w:rsid w:val="00F73694"/>
    <w:rsid w:val="00F739DB"/>
    <w:rsid w:val="00F765E2"/>
    <w:rsid w:val="00F76600"/>
    <w:rsid w:val="00F773E6"/>
    <w:rsid w:val="00F776CB"/>
    <w:rsid w:val="00F815BE"/>
    <w:rsid w:val="00F8182B"/>
    <w:rsid w:val="00F832A9"/>
    <w:rsid w:val="00F83997"/>
    <w:rsid w:val="00F83D08"/>
    <w:rsid w:val="00F83FDC"/>
    <w:rsid w:val="00F848E3"/>
    <w:rsid w:val="00F86695"/>
    <w:rsid w:val="00F873C8"/>
    <w:rsid w:val="00F877D6"/>
    <w:rsid w:val="00F916D3"/>
    <w:rsid w:val="00F9278A"/>
    <w:rsid w:val="00F92D0F"/>
    <w:rsid w:val="00F933A3"/>
    <w:rsid w:val="00F93755"/>
    <w:rsid w:val="00F93EE5"/>
    <w:rsid w:val="00F942E6"/>
    <w:rsid w:val="00F944B1"/>
    <w:rsid w:val="00F95B1D"/>
    <w:rsid w:val="00F97037"/>
    <w:rsid w:val="00FA1E9D"/>
    <w:rsid w:val="00FA310E"/>
    <w:rsid w:val="00FA31F3"/>
    <w:rsid w:val="00FA559A"/>
    <w:rsid w:val="00FA5952"/>
    <w:rsid w:val="00FA5A73"/>
    <w:rsid w:val="00FA627B"/>
    <w:rsid w:val="00FA67C3"/>
    <w:rsid w:val="00FA770C"/>
    <w:rsid w:val="00FB0070"/>
    <w:rsid w:val="00FB21DD"/>
    <w:rsid w:val="00FB23E6"/>
    <w:rsid w:val="00FB3AC8"/>
    <w:rsid w:val="00FB3F43"/>
    <w:rsid w:val="00FB5104"/>
    <w:rsid w:val="00FB5C57"/>
    <w:rsid w:val="00FB667A"/>
    <w:rsid w:val="00FB6DB4"/>
    <w:rsid w:val="00FB707E"/>
    <w:rsid w:val="00FC0B04"/>
    <w:rsid w:val="00FC1C1C"/>
    <w:rsid w:val="00FC2DAA"/>
    <w:rsid w:val="00FC3EAA"/>
    <w:rsid w:val="00FC5173"/>
    <w:rsid w:val="00FC5603"/>
    <w:rsid w:val="00FD025A"/>
    <w:rsid w:val="00FD08AA"/>
    <w:rsid w:val="00FD0AAC"/>
    <w:rsid w:val="00FD1732"/>
    <w:rsid w:val="00FD4F8C"/>
    <w:rsid w:val="00FD538B"/>
    <w:rsid w:val="00FD5B69"/>
    <w:rsid w:val="00FE0256"/>
    <w:rsid w:val="00FE0E65"/>
    <w:rsid w:val="00FE0F95"/>
    <w:rsid w:val="00FE1744"/>
    <w:rsid w:val="00FE1A9C"/>
    <w:rsid w:val="00FE2C75"/>
    <w:rsid w:val="00FE2FD2"/>
    <w:rsid w:val="00FE4F48"/>
    <w:rsid w:val="00FE5FED"/>
    <w:rsid w:val="00FE743C"/>
    <w:rsid w:val="00FE7C9C"/>
    <w:rsid w:val="00FF0C85"/>
    <w:rsid w:val="00FF23A2"/>
    <w:rsid w:val="00FF27BF"/>
    <w:rsid w:val="00FF3170"/>
    <w:rsid w:val="00FF35CE"/>
    <w:rsid w:val="00FF4A23"/>
    <w:rsid w:val="00FF60DB"/>
    <w:rsid w:val="00FF62CC"/>
    <w:rsid w:val="00FF6B47"/>
    <w:rsid w:val="00FF6C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3BA7F5"/>
  <w15:docId w15:val="{C0C8DB92-2DA0-49A4-A6AD-2E8CA162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pPr>
        <w:spacing w:line="360" w:lineRule="auto"/>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locked="1" w:uiPriority="0"/>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332"/>
    <w:rPr>
      <w:sz w:val="20"/>
      <w:szCs w:val="20"/>
    </w:rPr>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outlineLvl w:val="1"/>
    </w:pPr>
    <w:rPr>
      <w:sz w:val="24"/>
    </w:rPr>
  </w:style>
  <w:style w:type="paragraph" w:styleId="Nagwek3">
    <w:name w:val="heading 3"/>
    <w:basedOn w:val="Normalny"/>
    <w:next w:val="Normalny"/>
    <w:link w:val="Nagwek3Znak"/>
    <w:uiPriority w:val="99"/>
    <w:qFormat/>
    <w:rsid w:val="00031BFA"/>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locked/>
    <w:rsid w:val="003000F4"/>
    <w:rPr>
      <w:rFonts w:cs="Times New Roman"/>
      <w:sz w:val="24"/>
    </w:rPr>
  </w:style>
  <w:style w:type="character" w:customStyle="1" w:styleId="Nagwek3Znak">
    <w:name w:val="Nagłówek 3 Znak"/>
    <w:basedOn w:val="Domylnaczcionkaakapitu"/>
    <w:link w:val="Nagwek3"/>
    <w:uiPriority w:val="99"/>
    <w:locked/>
    <w:rsid w:val="00031BFA"/>
    <w:rPr>
      <w:rFonts w:ascii="Cambria" w:hAnsi="Cambria" w:cs="Times New Roman"/>
      <w:b/>
      <w:bCs/>
      <w:color w:val="4F81BD"/>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rsid w:val="00A16332"/>
    <w:rPr>
      <w:sz w:val="24"/>
    </w:rPr>
  </w:style>
  <w:style w:type="character" w:customStyle="1" w:styleId="BodyTextChar">
    <w:name w:val="Body Text Char"/>
    <w:aliases w:val="Znak Char,Tekst podstawow.(F2) Char,(F2) Char"/>
    <w:basedOn w:val="Domylnaczcionkaakapitu"/>
    <w:uiPriority w:val="99"/>
    <w:semiHidden/>
    <w:rsid w:val="00682182"/>
    <w:rPr>
      <w:sz w:val="20"/>
      <w:szCs w:val="20"/>
    </w:rPr>
  </w:style>
  <w:style w:type="paragraph" w:styleId="Tekstpodstawowy2">
    <w:name w:val="Body Text 2"/>
    <w:basedOn w:val="Normalny"/>
    <w:link w:val="Tekstpodstawowy2Znak"/>
    <w:rsid w:val="00A16332"/>
    <w:rPr>
      <w:sz w:val="24"/>
    </w:rPr>
  </w:style>
  <w:style w:type="character" w:customStyle="1" w:styleId="Tekstpodstawowy2Znak">
    <w:name w:val="Tekst podstawowy 2 Znak"/>
    <w:basedOn w:val="Domylnaczcionkaakapitu"/>
    <w:link w:val="Tekstpodstawowy2"/>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aliases w:val="L1,Numerowanie,Akapit z listą5,T_SZ_List Paragraph,normalny tekst,Akapit z listą BS,Kolorowa lista — akcent 11,Obiekt,List Paragraph1,wypunktowanie"/>
    <w:basedOn w:val="Normalny"/>
    <w:link w:val="AkapitzlistZnak"/>
    <w:qFormat/>
    <w:rsid w:val="00F6396B"/>
    <w:pPr>
      <w:ind w:left="708"/>
    </w:pPr>
  </w:style>
  <w:style w:type="character" w:customStyle="1" w:styleId="TekstpodstawowyZnak">
    <w:name w:val="Tekst podstawowy Znak"/>
    <w:aliases w:val="Znak Znak3,Tekst podstawow.(F2) Znak,(F2) Znak, Znak Znak"/>
    <w:link w:val="Tekstpodstawowy"/>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Znak Znak2"/>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uiPriority w:val="99"/>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rsid w:val="00BA09E0"/>
    <w:rPr>
      <w:rFonts w:cs="Times New Roman"/>
      <w:vertAlign w:val="superscript"/>
    </w:rPr>
  </w:style>
  <w:style w:type="paragraph" w:customStyle="1" w:styleId="Kasia">
    <w:name w:val="Kasia"/>
    <w:basedOn w:val="Normalny"/>
    <w:uiPriority w:val="99"/>
    <w:rsid w:val="00165E49"/>
    <w:pPr>
      <w:tabs>
        <w:tab w:val="left" w:pos="284"/>
      </w:tabs>
    </w:pPr>
    <w:rPr>
      <w:sz w:val="24"/>
      <w:szCs w:val="24"/>
    </w:rPr>
  </w:style>
  <w:style w:type="character" w:styleId="Pogrubienie">
    <w:name w:val="Strong"/>
    <w:basedOn w:val="Domylnaczcionkaakapitu"/>
    <w:qFormat/>
    <w:rsid w:val="00411DF9"/>
    <w:rPr>
      <w:rFonts w:cs="Times New Roman"/>
      <w:b/>
      <w:bCs/>
    </w:rPr>
  </w:style>
  <w:style w:type="paragraph" w:customStyle="1" w:styleId="StylArial10ptInterlinia15wiersza">
    <w:name w:val="Styl Arial 10 pt Interlinia:  15 wiersza"/>
    <w:basedOn w:val="Normalny"/>
    <w:uiPriority w:val="99"/>
    <w:rsid w:val="00F44DF6"/>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rsid w:val="00F44DF6"/>
    <w:pPr>
      <w:numPr>
        <w:numId w:val="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Times New Roman"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Times New Roman"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24"/>
      </w:numPr>
      <w:tabs>
        <w:tab w:val="left" w:pos="284"/>
      </w:tabs>
      <w:spacing w:before="100" w:beforeAutospacing="1" w:after="100" w:afterAutospacing="1"/>
      <w:ind w:left="0" w:firstLine="284"/>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26"/>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25"/>
      </w:numPr>
      <w:tabs>
        <w:tab w:val="left" w:pos="397"/>
      </w:tabs>
      <w:suppressAutoHyphens/>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pPr>
    <w:rPr>
      <w:sz w:val="24"/>
      <w:szCs w:val="24"/>
      <w:lang w:eastAsia="zh-CN"/>
    </w:rPr>
  </w:style>
  <w:style w:type="paragraph" w:customStyle="1" w:styleId="NormalnyWeb1">
    <w:name w:val="Normalny (Web)1"/>
    <w:basedOn w:val="Normalny"/>
    <w:uiPriority w:val="99"/>
    <w:rsid w:val="00031BFA"/>
    <w:pPr>
      <w:suppressAutoHyphens/>
      <w:spacing w:before="120" w:after="120"/>
      <w:ind w:left="1644" w:hanging="357"/>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27"/>
      </w:numPr>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28"/>
      </w:numPr>
      <w:tabs>
        <w:tab w:val="left" w:pos="851"/>
      </w:tabs>
      <w:spacing w:before="120" w:after="120"/>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textAlignment w:val="baseline"/>
    </w:pPr>
  </w:style>
  <w:style w:type="character" w:customStyle="1" w:styleId="NormalnyWebZnak">
    <w:name w:val="Normalny (Web) Znak"/>
    <w:link w:val="NormalnyWeb"/>
    <w:locked/>
    <w:rsid w:val="00031BFA"/>
    <w:rPr>
      <w:sz w:val="24"/>
    </w:rPr>
  </w:style>
  <w:style w:type="paragraph" w:styleId="Tekstprzypisudolnego">
    <w:name w:val="footnote text"/>
    <w:basedOn w:val="Normalny"/>
    <w:link w:val="TekstprzypisudolnegoZnak"/>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99"/>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rsid w:val="00031BFA"/>
    <w:rPr>
      <w:rFonts w:ascii="Calibri" w:hAnsi="Calibri"/>
      <w:lang w:eastAsia="en-US"/>
    </w:rPr>
  </w:style>
  <w:style w:type="character" w:customStyle="1" w:styleId="TekstprzypisukocowegoZnak">
    <w:name w:val="Tekst przypisu końcowego Znak"/>
    <w:basedOn w:val="Domylnaczcionkaakapitu"/>
    <w:link w:val="Tekstprzypisukocowego"/>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30"/>
      </w:numPr>
      <w:spacing w:before="120" w:after="120"/>
    </w:pPr>
    <w:rPr>
      <w:sz w:val="24"/>
      <w:szCs w:val="22"/>
      <w:lang w:eastAsia="en-GB"/>
    </w:rPr>
  </w:style>
  <w:style w:type="paragraph" w:customStyle="1" w:styleId="Tiret1">
    <w:name w:val="Tiret 1"/>
    <w:basedOn w:val="Normalny"/>
    <w:uiPriority w:val="99"/>
    <w:rsid w:val="00B27A8F"/>
    <w:pPr>
      <w:numPr>
        <w:numId w:val="31"/>
      </w:numPr>
      <w:spacing w:before="120" w:after="120"/>
    </w:pPr>
    <w:rPr>
      <w:sz w:val="24"/>
      <w:szCs w:val="22"/>
      <w:lang w:eastAsia="en-GB"/>
    </w:rPr>
  </w:style>
  <w:style w:type="paragraph" w:customStyle="1" w:styleId="NumPar1">
    <w:name w:val="NumPar 1"/>
    <w:basedOn w:val="Normalny"/>
    <w:next w:val="Text1"/>
    <w:uiPriority w:val="99"/>
    <w:rsid w:val="00B27A8F"/>
    <w:pPr>
      <w:numPr>
        <w:numId w:val="32"/>
      </w:numPr>
      <w:spacing w:before="120" w:after="120"/>
    </w:pPr>
    <w:rPr>
      <w:sz w:val="24"/>
      <w:szCs w:val="22"/>
      <w:lang w:eastAsia="en-GB"/>
    </w:rPr>
  </w:style>
  <w:style w:type="paragraph" w:customStyle="1" w:styleId="NumPar2">
    <w:name w:val="NumPar 2"/>
    <w:basedOn w:val="Normalny"/>
    <w:next w:val="Text1"/>
    <w:uiPriority w:val="99"/>
    <w:rsid w:val="00B27A8F"/>
    <w:pPr>
      <w:numPr>
        <w:ilvl w:val="1"/>
        <w:numId w:val="32"/>
      </w:numPr>
      <w:spacing w:before="120" w:after="120"/>
    </w:pPr>
    <w:rPr>
      <w:sz w:val="24"/>
      <w:szCs w:val="22"/>
      <w:lang w:eastAsia="en-GB"/>
    </w:rPr>
  </w:style>
  <w:style w:type="paragraph" w:customStyle="1" w:styleId="NumPar3">
    <w:name w:val="NumPar 3"/>
    <w:basedOn w:val="Normalny"/>
    <w:next w:val="Text1"/>
    <w:uiPriority w:val="99"/>
    <w:rsid w:val="00B27A8F"/>
    <w:pPr>
      <w:numPr>
        <w:ilvl w:val="2"/>
        <w:numId w:val="32"/>
      </w:numPr>
      <w:spacing w:before="120" w:after="120"/>
    </w:pPr>
    <w:rPr>
      <w:sz w:val="24"/>
      <w:szCs w:val="22"/>
      <w:lang w:eastAsia="en-GB"/>
    </w:rPr>
  </w:style>
  <w:style w:type="paragraph" w:customStyle="1" w:styleId="NumPar4">
    <w:name w:val="NumPar 4"/>
    <w:basedOn w:val="Normalny"/>
    <w:next w:val="Text1"/>
    <w:uiPriority w:val="99"/>
    <w:rsid w:val="00B27A8F"/>
    <w:pPr>
      <w:numPr>
        <w:ilvl w:val="3"/>
        <w:numId w:val="32"/>
      </w:numPr>
      <w:spacing w:before="120" w:after="120"/>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ekstpodstawowy21">
    <w:name w:val="Tekst podstawowy 21"/>
    <w:basedOn w:val="Normalny"/>
    <w:uiPriority w:val="99"/>
    <w:rsid w:val="00C26E68"/>
    <w:pPr>
      <w:spacing w:before="120"/>
    </w:pPr>
    <w:rPr>
      <w:sz w:val="24"/>
    </w:rPr>
  </w:style>
  <w:style w:type="character" w:customStyle="1" w:styleId="AkapitzlistZnak">
    <w:name w:val="Akapit z listą Znak"/>
    <w:aliases w:val="L1 Znak,Numerowanie Znak,Akapit z listą5 Znak,T_SZ_List Paragraph Znak,normalny tekst Znak,Akapit z listą BS Znak,Kolorowa lista — akcent 11 Znak,Obiekt Znak,List Paragraph1 Znak,wypunktowanie Znak"/>
    <w:link w:val="Akapitzlist"/>
    <w:uiPriority w:val="34"/>
    <w:qFormat/>
    <w:locked/>
    <w:rsid w:val="00986DE2"/>
  </w:style>
  <w:style w:type="paragraph" w:customStyle="1" w:styleId="Akapitzlist2">
    <w:name w:val="Akapit z listą2"/>
    <w:basedOn w:val="Normalny"/>
    <w:uiPriority w:val="99"/>
    <w:rsid w:val="00707104"/>
    <w:pPr>
      <w:ind w:left="708"/>
    </w:pPr>
  </w:style>
  <w:style w:type="paragraph" w:customStyle="1" w:styleId="western">
    <w:name w:val="western"/>
    <w:basedOn w:val="Normalny"/>
    <w:uiPriority w:val="99"/>
    <w:rsid w:val="006E48FB"/>
    <w:pPr>
      <w:spacing w:before="100" w:beforeAutospacing="1" w:after="119" w:line="276" w:lineRule="auto"/>
    </w:pPr>
    <w:rPr>
      <w:rFonts w:ascii="Calibri" w:hAnsi="Calibri"/>
      <w:sz w:val="22"/>
      <w:szCs w:val="22"/>
    </w:rPr>
  </w:style>
  <w:style w:type="paragraph" w:customStyle="1" w:styleId="Akapitzlist3">
    <w:name w:val="Akapit z listą3"/>
    <w:basedOn w:val="Normalny"/>
    <w:uiPriority w:val="99"/>
    <w:rsid w:val="00656AC7"/>
    <w:pPr>
      <w:ind w:left="708"/>
    </w:pPr>
  </w:style>
  <w:style w:type="character" w:customStyle="1" w:styleId="Internetlink">
    <w:name w:val="Internet link"/>
    <w:uiPriority w:val="99"/>
    <w:rsid w:val="0098435C"/>
    <w:rPr>
      <w:color w:val="0000FF"/>
      <w:u w:val="single"/>
    </w:rPr>
  </w:style>
  <w:style w:type="paragraph" w:customStyle="1" w:styleId="Standard">
    <w:name w:val="Standard"/>
    <w:qFormat/>
    <w:rsid w:val="00C42840"/>
    <w:pPr>
      <w:suppressAutoHyphens/>
      <w:autoSpaceDN w:val="0"/>
      <w:textAlignment w:val="baseline"/>
    </w:pPr>
    <w:rPr>
      <w:kern w:val="3"/>
      <w:sz w:val="24"/>
      <w:szCs w:val="24"/>
      <w:lang w:eastAsia="zh-CN"/>
    </w:rPr>
  </w:style>
  <w:style w:type="paragraph" w:styleId="Lista">
    <w:name w:val="List"/>
    <w:basedOn w:val="Standard"/>
    <w:uiPriority w:val="99"/>
    <w:rsid w:val="00C42840"/>
    <w:pPr>
      <w:overflowPunct w:val="0"/>
      <w:autoSpaceDE w:val="0"/>
      <w:ind w:left="283" w:hanging="283"/>
    </w:pPr>
    <w:rPr>
      <w:sz w:val="20"/>
      <w:szCs w:val="20"/>
    </w:rPr>
  </w:style>
  <w:style w:type="character" w:customStyle="1" w:styleId="Nierozpoznanawzmianka1">
    <w:name w:val="Nierozpoznana wzmianka1"/>
    <w:basedOn w:val="Domylnaczcionkaakapitu"/>
    <w:uiPriority w:val="99"/>
    <w:semiHidden/>
    <w:rsid w:val="00C42840"/>
    <w:rPr>
      <w:rFonts w:cs="Times New Roman"/>
      <w:color w:val="808080"/>
      <w:shd w:val="clear" w:color="auto" w:fill="E6E6E6"/>
    </w:rPr>
  </w:style>
  <w:style w:type="paragraph" w:styleId="Podtytu">
    <w:name w:val="Subtitle"/>
    <w:basedOn w:val="Standard"/>
    <w:next w:val="Normalny"/>
    <w:link w:val="PodtytuZnak"/>
    <w:uiPriority w:val="11"/>
    <w:qFormat/>
    <w:rsid w:val="00C42840"/>
    <w:rPr>
      <w:b/>
      <w:bCs/>
      <w:sz w:val="28"/>
    </w:rPr>
  </w:style>
  <w:style w:type="character" w:customStyle="1" w:styleId="PodtytuZnak">
    <w:name w:val="Podtytuł Znak"/>
    <w:basedOn w:val="Domylnaczcionkaakapitu"/>
    <w:link w:val="Podtytu"/>
    <w:uiPriority w:val="11"/>
    <w:locked/>
    <w:rsid w:val="00C42840"/>
    <w:rPr>
      <w:rFonts w:cs="Times New Roman"/>
      <w:b/>
      <w:bCs/>
      <w:kern w:val="3"/>
      <w:sz w:val="24"/>
      <w:szCs w:val="24"/>
      <w:lang w:eastAsia="zh-CN"/>
    </w:rPr>
  </w:style>
  <w:style w:type="paragraph" w:customStyle="1" w:styleId="1PODSTAWnew">
    <w:name w:val="1 PODSTAW new"/>
    <w:basedOn w:val="Normalny"/>
    <w:autoRedefine/>
    <w:rsid w:val="005C6A26"/>
    <w:pPr>
      <w:autoSpaceDN w:val="0"/>
      <w:spacing w:after="120"/>
      <w:ind w:left="567"/>
    </w:pPr>
    <w:rPr>
      <w:rFonts w:ascii="Arial" w:hAnsi="Arial" w:cs="Arial"/>
      <w:kern w:val="3"/>
      <w:lang w:eastAsia="zh-CN"/>
    </w:rPr>
  </w:style>
  <w:style w:type="paragraph" w:customStyle="1" w:styleId="Normalny1">
    <w:name w:val="Normalny1"/>
    <w:qFormat/>
    <w:rsid w:val="00C42840"/>
    <w:pPr>
      <w:suppressAutoHyphens/>
      <w:autoSpaceDN w:val="0"/>
      <w:textAlignment w:val="baseline"/>
    </w:pPr>
    <w:rPr>
      <w:kern w:val="3"/>
      <w:sz w:val="20"/>
      <w:szCs w:val="20"/>
      <w:lang w:eastAsia="zh-CN"/>
    </w:rPr>
  </w:style>
  <w:style w:type="paragraph" w:customStyle="1" w:styleId="Tekstpodstawowy22">
    <w:name w:val="Tekst podstawowy 22"/>
    <w:basedOn w:val="Standard"/>
    <w:rsid w:val="001F0A02"/>
  </w:style>
  <w:style w:type="character" w:customStyle="1" w:styleId="FontStyle73">
    <w:name w:val="Font Style73"/>
    <w:rsid w:val="00B24B4D"/>
    <w:rPr>
      <w:rFonts w:ascii="Verdana" w:hAnsi="Verdana"/>
      <w:b/>
      <w:color w:val="000000"/>
      <w:sz w:val="18"/>
    </w:rPr>
  </w:style>
  <w:style w:type="character" w:customStyle="1" w:styleId="FontStyle74">
    <w:name w:val="Font Style74"/>
    <w:rsid w:val="00B24B4D"/>
    <w:rPr>
      <w:rFonts w:ascii="Verdana" w:hAnsi="Verdana"/>
      <w:color w:val="000000"/>
      <w:sz w:val="18"/>
    </w:rPr>
  </w:style>
  <w:style w:type="paragraph" w:customStyle="1" w:styleId="Style22">
    <w:name w:val="Style22"/>
    <w:basedOn w:val="Normalny"/>
    <w:rsid w:val="00B24B4D"/>
    <w:pPr>
      <w:widowControl w:val="0"/>
      <w:suppressAutoHyphens/>
      <w:autoSpaceDE w:val="0"/>
      <w:spacing w:line="240" w:lineRule="exact"/>
    </w:pPr>
    <w:rPr>
      <w:rFonts w:ascii="Arial" w:hAnsi="Arial" w:cs="Arial"/>
      <w:sz w:val="24"/>
      <w:szCs w:val="24"/>
      <w:lang w:eastAsia="ar-SA"/>
    </w:rPr>
  </w:style>
  <w:style w:type="paragraph" w:customStyle="1" w:styleId="Style49">
    <w:name w:val="Style49"/>
    <w:basedOn w:val="Normalny"/>
    <w:rsid w:val="00B24B4D"/>
    <w:pPr>
      <w:widowControl w:val="0"/>
      <w:suppressAutoHyphens/>
      <w:autoSpaceDE w:val="0"/>
    </w:pPr>
    <w:rPr>
      <w:rFonts w:ascii="Arial" w:hAnsi="Arial" w:cs="Arial"/>
      <w:sz w:val="24"/>
      <w:szCs w:val="24"/>
      <w:lang w:eastAsia="ar-SA"/>
    </w:rPr>
  </w:style>
  <w:style w:type="character" w:customStyle="1" w:styleId="WW8Num14z8">
    <w:name w:val="WW8Num14z8"/>
    <w:uiPriority w:val="99"/>
    <w:rsid w:val="00446852"/>
  </w:style>
  <w:style w:type="numbering" w:customStyle="1" w:styleId="Lista41">
    <w:name w:val="Lista 41"/>
    <w:rsid w:val="00682182"/>
    <w:pPr>
      <w:numPr>
        <w:numId w:val="10"/>
      </w:numPr>
    </w:pPr>
  </w:style>
  <w:style w:type="numbering" w:customStyle="1" w:styleId="List8">
    <w:name w:val="List 8"/>
    <w:rsid w:val="00682182"/>
    <w:pPr>
      <w:numPr>
        <w:numId w:val="13"/>
      </w:numPr>
    </w:pPr>
  </w:style>
  <w:style w:type="numbering" w:customStyle="1" w:styleId="List6">
    <w:name w:val="List 6"/>
    <w:rsid w:val="00682182"/>
    <w:pPr>
      <w:numPr>
        <w:numId w:val="12"/>
      </w:numPr>
    </w:pPr>
  </w:style>
  <w:style w:type="numbering" w:customStyle="1" w:styleId="Lista51">
    <w:name w:val="Lista 51"/>
    <w:rsid w:val="00682182"/>
    <w:pPr>
      <w:numPr>
        <w:numId w:val="11"/>
      </w:numPr>
    </w:pPr>
  </w:style>
  <w:style w:type="numbering" w:styleId="1ai">
    <w:name w:val="Outline List 1"/>
    <w:basedOn w:val="Bezlisty"/>
    <w:uiPriority w:val="99"/>
    <w:semiHidden/>
    <w:unhideWhenUsed/>
    <w:rsid w:val="00682182"/>
    <w:pPr>
      <w:numPr>
        <w:numId w:val="29"/>
      </w:numPr>
    </w:pPr>
  </w:style>
  <w:style w:type="numbering" w:customStyle="1" w:styleId="List7">
    <w:name w:val="List 7"/>
    <w:rsid w:val="00682182"/>
    <w:pPr>
      <w:numPr>
        <w:numId w:val="20"/>
      </w:numPr>
    </w:pPr>
  </w:style>
  <w:style w:type="numbering" w:customStyle="1" w:styleId="List13">
    <w:name w:val="List 13"/>
    <w:rsid w:val="00682182"/>
    <w:pPr>
      <w:numPr>
        <w:numId w:val="18"/>
      </w:numPr>
    </w:pPr>
  </w:style>
  <w:style w:type="numbering" w:customStyle="1" w:styleId="List1">
    <w:name w:val="List 1"/>
    <w:rsid w:val="00682182"/>
    <w:pPr>
      <w:numPr>
        <w:numId w:val="7"/>
      </w:numPr>
    </w:pPr>
  </w:style>
  <w:style w:type="numbering" w:customStyle="1" w:styleId="Styl1">
    <w:name w:val="Styl1"/>
    <w:rsid w:val="00682182"/>
    <w:pPr>
      <w:numPr>
        <w:numId w:val="6"/>
      </w:numPr>
    </w:pPr>
  </w:style>
  <w:style w:type="numbering" w:customStyle="1" w:styleId="Lista31">
    <w:name w:val="Lista 31"/>
    <w:rsid w:val="00682182"/>
    <w:pPr>
      <w:numPr>
        <w:numId w:val="9"/>
      </w:numPr>
    </w:pPr>
  </w:style>
  <w:style w:type="numbering" w:customStyle="1" w:styleId="WW8Num2">
    <w:name w:val="WW8Num2"/>
    <w:rsid w:val="00682182"/>
    <w:pPr>
      <w:numPr>
        <w:numId w:val="36"/>
      </w:numPr>
    </w:pPr>
  </w:style>
  <w:style w:type="numbering" w:customStyle="1" w:styleId="Lista21">
    <w:name w:val="Lista 21"/>
    <w:rsid w:val="00682182"/>
    <w:pPr>
      <w:numPr>
        <w:numId w:val="8"/>
      </w:numPr>
    </w:pPr>
  </w:style>
  <w:style w:type="numbering" w:customStyle="1" w:styleId="List14">
    <w:name w:val="List 14"/>
    <w:rsid w:val="00682182"/>
    <w:pPr>
      <w:numPr>
        <w:numId w:val="19"/>
      </w:numPr>
    </w:pPr>
  </w:style>
  <w:style w:type="numbering" w:customStyle="1" w:styleId="List12">
    <w:name w:val="List 12"/>
    <w:rsid w:val="00682182"/>
    <w:pPr>
      <w:numPr>
        <w:numId w:val="17"/>
      </w:numPr>
    </w:pPr>
  </w:style>
  <w:style w:type="numbering" w:customStyle="1" w:styleId="List10">
    <w:name w:val="List 10"/>
    <w:rsid w:val="00682182"/>
    <w:pPr>
      <w:numPr>
        <w:numId w:val="15"/>
      </w:numPr>
    </w:pPr>
  </w:style>
  <w:style w:type="numbering" w:customStyle="1" w:styleId="List0">
    <w:name w:val="List 0"/>
    <w:rsid w:val="00682182"/>
    <w:pPr>
      <w:numPr>
        <w:numId w:val="21"/>
      </w:numPr>
    </w:pPr>
  </w:style>
  <w:style w:type="numbering" w:customStyle="1" w:styleId="List11">
    <w:name w:val="List 11"/>
    <w:rsid w:val="00682182"/>
    <w:pPr>
      <w:numPr>
        <w:numId w:val="16"/>
      </w:numPr>
    </w:pPr>
  </w:style>
  <w:style w:type="numbering" w:customStyle="1" w:styleId="List9">
    <w:name w:val="List 9"/>
    <w:rsid w:val="00682182"/>
    <w:pPr>
      <w:numPr>
        <w:numId w:val="14"/>
      </w:numPr>
    </w:pPr>
  </w:style>
  <w:style w:type="character" w:customStyle="1" w:styleId="Domylnaczcionkaakapitu5">
    <w:name w:val="Domyślna czcionka akapitu5"/>
    <w:rsid w:val="00CD239F"/>
  </w:style>
  <w:style w:type="character" w:customStyle="1" w:styleId="Domylnaczcionkaakapitu6">
    <w:name w:val="Domyślna czcionka akapitu6"/>
    <w:rsid w:val="00FB5C57"/>
  </w:style>
  <w:style w:type="paragraph" w:customStyle="1" w:styleId="pkt">
    <w:name w:val="pkt"/>
    <w:basedOn w:val="Standard"/>
    <w:rsid w:val="00E64742"/>
    <w:pPr>
      <w:spacing w:before="60" w:after="60"/>
      <w:ind w:left="851" w:hanging="295"/>
    </w:pPr>
  </w:style>
  <w:style w:type="paragraph" w:customStyle="1" w:styleId="Textbody">
    <w:name w:val="Text body"/>
    <w:basedOn w:val="Standard"/>
    <w:rsid w:val="00E525C7"/>
    <w:rPr>
      <w:sz w:val="20"/>
      <w:szCs w:val="20"/>
    </w:rPr>
  </w:style>
  <w:style w:type="character" w:customStyle="1" w:styleId="Nierozpoznanawzmianka2">
    <w:name w:val="Nierozpoznana wzmianka2"/>
    <w:basedOn w:val="Domylnaczcionkaakapitu"/>
    <w:uiPriority w:val="99"/>
    <w:semiHidden/>
    <w:unhideWhenUsed/>
    <w:rsid w:val="00856B38"/>
    <w:rPr>
      <w:color w:val="605E5C"/>
      <w:shd w:val="clear" w:color="auto" w:fill="E1DFDD"/>
    </w:rPr>
  </w:style>
  <w:style w:type="numbering" w:customStyle="1" w:styleId="LFO236">
    <w:name w:val="LFO236"/>
    <w:basedOn w:val="Bezlisty"/>
    <w:rsid w:val="006F2A73"/>
    <w:pPr>
      <w:numPr>
        <w:numId w:val="44"/>
      </w:numPr>
    </w:pPr>
  </w:style>
  <w:style w:type="paragraph" w:customStyle="1" w:styleId="ust">
    <w:name w:val="ust"/>
    <w:rsid w:val="000A212E"/>
    <w:pPr>
      <w:suppressAutoHyphens/>
      <w:autoSpaceDN w:val="0"/>
      <w:spacing w:before="60" w:after="60"/>
      <w:ind w:left="426" w:hanging="284"/>
      <w:textAlignment w:val="baseline"/>
    </w:pPr>
    <w:rPr>
      <w:rFonts w:eastAsia="Arial"/>
      <w:kern w:val="3"/>
      <w:sz w:val="24"/>
      <w:szCs w:val="24"/>
      <w:lang w:eastAsia="zh-CN"/>
    </w:rPr>
  </w:style>
  <w:style w:type="character" w:customStyle="1" w:styleId="object">
    <w:name w:val="object"/>
    <w:basedOn w:val="Domylnaczcionkaakapitu"/>
    <w:rsid w:val="00220CCF"/>
  </w:style>
  <w:style w:type="paragraph" w:customStyle="1" w:styleId="TableContents">
    <w:name w:val="Table Contents"/>
    <w:basedOn w:val="Standard"/>
    <w:rsid w:val="0052032B"/>
    <w:rPr>
      <w:rFonts w:ascii="Liberation Serif" w:eastAsia="SimSun" w:hAnsi="Liberation Serif" w:cs="Arial Unicode MS"/>
      <w:lang w:bidi="hi-IN"/>
    </w:rPr>
  </w:style>
  <w:style w:type="character" w:styleId="Uwydatnienie">
    <w:name w:val="Emphasis"/>
    <w:uiPriority w:val="20"/>
    <w:qFormat/>
    <w:locked/>
    <w:rsid w:val="005C70F0"/>
    <w:rPr>
      <w:rFonts w:cs="Times New Roman"/>
      <w:i/>
      <w:iCs/>
    </w:rPr>
  </w:style>
  <w:style w:type="paragraph" w:customStyle="1" w:styleId="Zawartotabeli">
    <w:name w:val="Zawartość tabeli"/>
    <w:basedOn w:val="Normalny"/>
    <w:rsid w:val="005C70F0"/>
    <w:pPr>
      <w:widowControl w:val="0"/>
      <w:suppressLineNumbers/>
      <w:suppressAutoHyphens/>
    </w:pPr>
    <w:rPr>
      <w:rFonts w:eastAsia="Arial Unicode MS" w:cs="Mangal"/>
      <w:kern w:val="1"/>
      <w:sz w:val="24"/>
      <w:szCs w:val="24"/>
      <w:lang w:eastAsia="zh-CN" w:bidi="hi-IN"/>
    </w:rPr>
  </w:style>
  <w:style w:type="numbering" w:customStyle="1" w:styleId="Styl8">
    <w:name w:val="Styl8"/>
    <w:uiPriority w:val="99"/>
    <w:rsid w:val="001C5F82"/>
    <w:pPr>
      <w:numPr>
        <w:numId w:val="47"/>
      </w:numPr>
    </w:pPr>
  </w:style>
  <w:style w:type="character" w:customStyle="1" w:styleId="Nierozpoznanawzmianka3">
    <w:name w:val="Nierozpoznana wzmianka3"/>
    <w:basedOn w:val="Domylnaczcionkaakapitu"/>
    <w:uiPriority w:val="99"/>
    <w:semiHidden/>
    <w:unhideWhenUsed/>
    <w:rsid w:val="00F0309C"/>
    <w:rPr>
      <w:color w:val="605E5C"/>
      <w:shd w:val="clear" w:color="auto" w:fill="E1DFDD"/>
    </w:rPr>
  </w:style>
  <w:style w:type="paragraph" w:customStyle="1" w:styleId="StandardowyStandardowy1">
    <w:name w:val="Standardowy.Standardowy1"/>
    <w:rsid w:val="000B1FAB"/>
    <w:pPr>
      <w:suppressAutoHyphens/>
    </w:pPr>
    <w:rPr>
      <w:sz w:val="24"/>
      <w:szCs w:val="20"/>
      <w:lang w:eastAsia="ar-SA"/>
    </w:rPr>
  </w:style>
  <w:style w:type="paragraph" w:customStyle="1" w:styleId="Bezodstpw2">
    <w:name w:val="Bez odstępów2"/>
    <w:rsid w:val="000B1FAB"/>
    <w:pPr>
      <w:suppressAutoHyphens/>
    </w:pPr>
    <w:rPr>
      <w:sz w:val="24"/>
      <w:szCs w:val="24"/>
      <w:lang w:eastAsia="ar-SA"/>
    </w:rPr>
  </w:style>
  <w:style w:type="character" w:styleId="Nierozpoznanawzmianka">
    <w:name w:val="Unresolved Mention"/>
    <w:basedOn w:val="Domylnaczcionkaakapitu"/>
    <w:uiPriority w:val="99"/>
    <w:semiHidden/>
    <w:unhideWhenUsed/>
    <w:rsid w:val="009E574D"/>
    <w:rPr>
      <w:color w:val="605E5C"/>
      <w:shd w:val="clear" w:color="auto" w:fill="E1DFDD"/>
    </w:rPr>
  </w:style>
  <w:style w:type="paragraph" w:customStyle="1" w:styleId="FirstParagraph">
    <w:name w:val="First Paragraph"/>
    <w:basedOn w:val="Tekstpodstawowy"/>
    <w:next w:val="Tekstpodstawowy"/>
    <w:qFormat/>
    <w:rsid w:val="00091F9D"/>
    <w:pPr>
      <w:spacing w:before="180" w:after="180" w:line="240" w:lineRule="auto"/>
      <w:jc w:val="left"/>
    </w:pPr>
    <w:rPr>
      <w:rFonts w:asciiTheme="minorHAnsi" w:eastAsiaTheme="minorHAnsi" w:hAnsiTheme="minorHAnsi" w:cstheme="minorBidi"/>
      <w:szCs w:val="24"/>
      <w:lang w:val="en-US" w:eastAsia="en-US"/>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7A1351"/>
    <w:pPr>
      <w:spacing w:line="240" w:lineRule="auto"/>
      <w:jc w:val="left"/>
    </w:pPr>
    <w:rPr>
      <w:sz w:val="24"/>
      <w:szCs w:val="24"/>
    </w:rPr>
  </w:style>
  <w:style w:type="character" w:customStyle="1" w:styleId="A5">
    <w:name w:val="A5"/>
    <w:rsid w:val="007A1351"/>
    <w:rPr>
      <w:rFonts w:cs="Book Antiqu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257079">
      <w:marLeft w:val="0"/>
      <w:marRight w:val="0"/>
      <w:marTop w:val="0"/>
      <w:marBottom w:val="0"/>
      <w:divBdr>
        <w:top w:val="none" w:sz="0" w:space="0" w:color="auto"/>
        <w:left w:val="none" w:sz="0" w:space="0" w:color="auto"/>
        <w:bottom w:val="none" w:sz="0" w:space="0" w:color="auto"/>
        <w:right w:val="none" w:sz="0" w:space="0" w:color="auto"/>
      </w:divBdr>
    </w:div>
    <w:div w:id="1044257080">
      <w:marLeft w:val="0"/>
      <w:marRight w:val="0"/>
      <w:marTop w:val="0"/>
      <w:marBottom w:val="0"/>
      <w:divBdr>
        <w:top w:val="none" w:sz="0" w:space="0" w:color="auto"/>
        <w:left w:val="none" w:sz="0" w:space="0" w:color="auto"/>
        <w:bottom w:val="none" w:sz="0" w:space="0" w:color="auto"/>
        <w:right w:val="none" w:sz="0" w:space="0" w:color="auto"/>
      </w:divBdr>
    </w:div>
    <w:div w:id="1044257081">
      <w:marLeft w:val="0"/>
      <w:marRight w:val="0"/>
      <w:marTop w:val="0"/>
      <w:marBottom w:val="0"/>
      <w:divBdr>
        <w:top w:val="none" w:sz="0" w:space="0" w:color="auto"/>
        <w:left w:val="none" w:sz="0" w:space="0" w:color="auto"/>
        <w:bottom w:val="none" w:sz="0" w:space="0" w:color="auto"/>
        <w:right w:val="none" w:sz="0" w:space="0" w:color="auto"/>
      </w:divBdr>
    </w:div>
    <w:div w:id="1044257082">
      <w:marLeft w:val="0"/>
      <w:marRight w:val="0"/>
      <w:marTop w:val="0"/>
      <w:marBottom w:val="0"/>
      <w:divBdr>
        <w:top w:val="none" w:sz="0" w:space="0" w:color="auto"/>
        <w:left w:val="none" w:sz="0" w:space="0" w:color="auto"/>
        <w:bottom w:val="none" w:sz="0" w:space="0" w:color="auto"/>
        <w:right w:val="none" w:sz="0" w:space="0" w:color="auto"/>
      </w:divBdr>
    </w:div>
    <w:div w:id="1044257083">
      <w:marLeft w:val="0"/>
      <w:marRight w:val="0"/>
      <w:marTop w:val="0"/>
      <w:marBottom w:val="0"/>
      <w:divBdr>
        <w:top w:val="none" w:sz="0" w:space="0" w:color="auto"/>
        <w:left w:val="none" w:sz="0" w:space="0" w:color="auto"/>
        <w:bottom w:val="none" w:sz="0" w:space="0" w:color="auto"/>
        <w:right w:val="none" w:sz="0" w:space="0" w:color="auto"/>
      </w:divBdr>
    </w:div>
    <w:div w:id="1044257084">
      <w:marLeft w:val="0"/>
      <w:marRight w:val="0"/>
      <w:marTop w:val="0"/>
      <w:marBottom w:val="0"/>
      <w:divBdr>
        <w:top w:val="none" w:sz="0" w:space="0" w:color="auto"/>
        <w:left w:val="none" w:sz="0" w:space="0" w:color="auto"/>
        <w:bottom w:val="none" w:sz="0" w:space="0" w:color="auto"/>
        <w:right w:val="none" w:sz="0" w:space="0" w:color="auto"/>
      </w:divBdr>
    </w:div>
    <w:div w:id="1044257085">
      <w:marLeft w:val="0"/>
      <w:marRight w:val="0"/>
      <w:marTop w:val="0"/>
      <w:marBottom w:val="0"/>
      <w:divBdr>
        <w:top w:val="none" w:sz="0" w:space="0" w:color="auto"/>
        <w:left w:val="none" w:sz="0" w:space="0" w:color="auto"/>
        <w:bottom w:val="none" w:sz="0" w:space="0" w:color="auto"/>
        <w:right w:val="none" w:sz="0" w:space="0" w:color="auto"/>
      </w:divBdr>
    </w:div>
    <w:div w:id="1044257086">
      <w:marLeft w:val="0"/>
      <w:marRight w:val="0"/>
      <w:marTop w:val="0"/>
      <w:marBottom w:val="0"/>
      <w:divBdr>
        <w:top w:val="none" w:sz="0" w:space="0" w:color="auto"/>
        <w:left w:val="none" w:sz="0" w:space="0" w:color="auto"/>
        <w:bottom w:val="none" w:sz="0" w:space="0" w:color="auto"/>
        <w:right w:val="none" w:sz="0" w:space="0" w:color="auto"/>
      </w:divBdr>
    </w:div>
    <w:div w:id="1044257087">
      <w:marLeft w:val="0"/>
      <w:marRight w:val="0"/>
      <w:marTop w:val="0"/>
      <w:marBottom w:val="0"/>
      <w:divBdr>
        <w:top w:val="none" w:sz="0" w:space="0" w:color="auto"/>
        <w:left w:val="none" w:sz="0" w:space="0" w:color="auto"/>
        <w:bottom w:val="none" w:sz="0" w:space="0" w:color="auto"/>
        <w:right w:val="none" w:sz="0" w:space="0" w:color="auto"/>
      </w:divBdr>
    </w:div>
    <w:div w:id="1044257088">
      <w:marLeft w:val="0"/>
      <w:marRight w:val="0"/>
      <w:marTop w:val="0"/>
      <w:marBottom w:val="0"/>
      <w:divBdr>
        <w:top w:val="none" w:sz="0" w:space="0" w:color="auto"/>
        <w:left w:val="none" w:sz="0" w:space="0" w:color="auto"/>
        <w:bottom w:val="none" w:sz="0" w:space="0" w:color="auto"/>
        <w:right w:val="none" w:sz="0" w:space="0" w:color="auto"/>
      </w:divBdr>
    </w:div>
    <w:div w:id="1044257089">
      <w:marLeft w:val="0"/>
      <w:marRight w:val="0"/>
      <w:marTop w:val="0"/>
      <w:marBottom w:val="0"/>
      <w:divBdr>
        <w:top w:val="none" w:sz="0" w:space="0" w:color="auto"/>
        <w:left w:val="none" w:sz="0" w:space="0" w:color="auto"/>
        <w:bottom w:val="none" w:sz="0" w:space="0" w:color="auto"/>
        <w:right w:val="none" w:sz="0" w:space="0" w:color="auto"/>
      </w:divBdr>
    </w:div>
    <w:div w:id="1044257090">
      <w:marLeft w:val="0"/>
      <w:marRight w:val="0"/>
      <w:marTop w:val="0"/>
      <w:marBottom w:val="0"/>
      <w:divBdr>
        <w:top w:val="none" w:sz="0" w:space="0" w:color="auto"/>
        <w:left w:val="none" w:sz="0" w:space="0" w:color="auto"/>
        <w:bottom w:val="none" w:sz="0" w:space="0" w:color="auto"/>
        <w:right w:val="none" w:sz="0" w:space="0" w:color="auto"/>
      </w:divBdr>
    </w:div>
    <w:div w:id="1044257091">
      <w:marLeft w:val="0"/>
      <w:marRight w:val="0"/>
      <w:marTop w:val="0"/>
      <w:marBottom w:val="0"/>
      <w:divBdr>
        <w:top w:val="none" w:sz="0" w:space="0" w:color="auto"/>
        <w:left w:val="none" w:sz="0" w:space="0" w:color="auto"/>
        <w:bottom w:val="none" w:sz="0" w:space="0" w:color="auto"/>
        <w:right w:val="none" w:sz="0" w:space="0" w:color="auto"/>
      </w:divBdr>
    </w:div>
    <w:div w:id="1044257092">
      <w:marLeft w:val="0"/>
      <w:marRight w:val="0"/>
      <w:marTop w:val="0"/>
      <w:marBottom w:val="0"/>
      <w:divBdr>
        <w:top w:val="none" w:sz="0" w:space="0" w:color="auto"/>
        <w:left w:val="none" w:sz="0" w:space="0" w:color="auto"/>
        <w:bottom w:val="none" w:sz="0" w:space="0" w:color="auto"/>
        <w:right w:val="none" w:sz="0" w:space="0" w:color="auto"/>
      </w:divBdr>
    </w:div>
    <w:div w:id="1044257093">
      <w:marLeft w:val="0"/>
      <w:marRight w:val="0"/>
      <w:marTop w:val="0"/>
      <w:marBottom w:val="0"/>
      <w:divBdr>
        <w:top w:val="none" w:sz="0" w:space="0" w:color="auto"/>
        <w:left w:val="none" w:sz="0" w:space="0" w:color="auto"/>
        <w:bottom w:val="none" w:sz="0" w:space="0" w:color="auto"/>
        <w:right w:val="none" w:sz="0" w:space="0" w:color="auto"/>
      </w:divBdr>
    </w:div>
    <w:div w:id="1044257094">
      <w:marLeft w:val="0"/>
      <w:marRight w:val="0"/>
      <w:marTop w:val="0"/>
      <w:marBottom w:val="0"/>
      <w:divBdr>
        <w:top w:val="none" w:sz="0" w:space="0" w:color="auto"/>
        <w:left w:val="none" w:sz="0" w:space="0" w:color="auto"/>
        <w:bottom w:val="none" w:sz="0" w:space="0" w:color="auto"/>
        <w:right w:val="none" w:sz="0" w:space="0" w:color="auto"/>
      </w:divBdr>
    </w:div>
    <w:div w:id="1044257095">
      <w:marLeft w:val="0"/>
      <w:marRight w:val="0"/>
      <w:marTop w:val="0"/>
      <w:marBottom w:val="0"/>
      <w:divBdr>
        <w:top w:val="none" w:sz="0" w:space="0" w:color="auto"/>
        <w:left w:val="none" w:sz="0" w:space="0" w:color="auto"/>
        <w:bottom w:val="none" w:sz="0" w:space="0" w:color="auto"/>
        <w:right w:val="none" w:sz="0" w:space="0" w:color="auto"/>
      </w:divBdr>
    </w:div>
    <w:div w:id="1044257096">
      <w:marLeft w:val="0"/>
      <w:marRight w:val="0"/>
      <w:marTop w:val="0"/>
      <w:marBottom w:val="0"/>
      <w:divBdr>
        <w:top w:val="none" w:sz="0" w:space="0" w:color="auto"/>
        <w:left w:val="none" w:sz="0" w:space="0" w:color="auto"/>
        <w:bottom w:val="none" w:sz="0" w:space="0" w:color="auto"/>
        <w:right w:val="none" w:sz="0" w:space="0" w:color="auto"/>
      </w:divBdr>
    </w:div>
    <w:div w:id="1044257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3C5B3-C3B4-4C5C-B643-DF33E1F5A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2157</TotalTime>
  <Pages>7</Pages>
  <Words>3278</Words>
  <Characters>19669</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96</cp:revision>
  <cp:lastPrinted>2019-07-05T07:11:00Z</cp:lastPrinted>
  <dcterms:created xsi:type="dcterms:W3CDTF">2019-03-19T08:12:00Z</dcterms:created>
  <dcterms:modified xsi:type="dcterms:W3CDTF">2020-06-02T07:15:00Z</dcterms:modified>
</cp:coreProperties>
</file>