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29079B6C" w14:textId="2CA5E7B6"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5713C" w:rsidRPr="00E833AC" w14:paraId="14F7BB7C" w14:textId="77777777" w:rsidTr="2A662A3F">
        <w:trPr>
          <w:trHeight w:val="161"/>
          <w:jc w:val="center"/>
        </w:trPr>
        <w:tc>
          <w:tcPr>
            <w:tcW w:w="352"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75DFB31C" w14:textId="77777777" w:rsidTr="2A662A3F">
        <w:trPr>
          <w:trHeight w:val="625"/>
          <w:jc w:val="center"/>
        </w:trPr>
        <w:tc>
          <w:tcPr>
            <w:tcW w:w="352" w:type="pct"/>
            <w:shd w:val="clear" w:color="auto" w:fill="auto"/>
          </w:tcPr>
          <w:p w14:paraId="649841BE"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14:paraId="02EB378F"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502C4C" w14:textId="77777777" w:rsidTr="2A662A3F">
        <w:trPr>
          <w:trHeight w:val="625"/>
          <w:jc w:val="center"/>
        </w:trPr>
        <w:tc>
          <w:tcPr>
            <w:tcW w:w="352" w:type="pct"/>
            <w:shd w:val="clear" w:color="auto" w:fill="auto"/>
          </w:tcPr>
          <w:p w14:paraId="18F999B5" w14:textId="77777777"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5F6E5D59" w:rsidR="00F5713C" w:rsidRPr="004B569A"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w:t>
      </w:r>
      <w:r w:rsidRPr="004B569A">
        <w:rPr>
          <w:rFonts w:asciiTheme="majorHAnsi" w:eastAsia="Calibri" w:hAnsiTheme="majorHAnsi"/>
          <w:sz w:val="22"/>
          <w:szCs w:val="22"/>
          <w:lang w:eastAsia="en-US"/>
        </w:rPr>
        <w:t xml:space="preserve">nr </w:t>
      </w:r>
      <w:r w:rsidR="00C86B8C" w:rsidRPr="004B569A">
        <w:rPr>
          <w:rFonts w:asciiTheme="majorHAnsi" w:eastAsia="Calibri" w:hAnsiTheme="majorHAnsi"/>
          <w:sz w:val="22"/>
          <w:szCs w:val="22"/>
          <w:lang w:eastAsia="en-US"/>
        </w:rPr>
        <w:t>3.5.</w:t>
      </w:r>
      <w:r w:rsidRPr="004B569A">
        <w:rPr>
          <w:rFonts w:asciiTheme="majorHAnsi" w:eastAsia="Calibri" w:hAnsiTheme="majorHAnsi"/>
          <w:sz w:val="22"/>
          <w:szCs w:val="22"/>
          <w:lang w:eastAsia="en-US"/>
        </w:rPr>
        <w:t xml:space="preserve"> </w:t>
      </w:r>
    </w:p>
    <w:p w14:paraId="597383D3" w14:textId="4238483B" w:rsidR="00F5713C" w:rsidRPr="002016D5"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w:t>
      </w:r>
      <w:r w:rsidR="00CA0938">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 xml:space="preserve"> nr </w:t>
      </w:r>
      <w:r w:rsidR="00CA0938">
        <w:rPr>
          <w:rFonts w:asciiTheme="majorHAnsi" w:eastAsia="Calibri" w:hAnsiTheme="majorHAnsi"/>
          <w:sz w:val="22"/>
          <w:szCs w:val="22"/>
          <w:lang w:eastAsia="en-US"/>
        </w:rPr>
        <w:t xml:space="preserve"> 12</w:t>
      </w:r>
      <w:r w:rsidR="00C86B8C" w:rsidRPr="002016D5">
        <w:rPr>
          <w:rFonts w:asciiTheme="majorHAnsi" w:eastAsia="Calibri" w:hAnsiTheme="majorHAnsi"/>
          <w:sz w:val="22"/>
          <w:szCs w:val="22"/>
          <w:lang w:eastAsia="en-US"/>
        </w:rPr>
        <w:t>.</w:t>
      </w:r>
    </w:p>
    <w:p w14:paraId="0FFBA58F" w14:textId="2B36F6CF" w:rsidR="00F5713C" w:rsidRPr="002016D5"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w:t>
      </w:r>
      <w:r w:rsidRPr="002016D5">
        <w:rPr>
          <w:rFonts w:asciiTheme="majorHAnsi" w:eastAsia="Calibri" w:hAnsiTheme="majorHAnsi"/>
          <w:sz w:val="22"/>
          <w:szCs w:val="22"/>
          <w:lang w:eastAsia="en-US"/>
        </w:rPr>
        <w:t xml:space="preserve">nr </w:t>
      </w:r>
      <w:r w:rsidR="00C86B8C" w:rsidRPr="002016D5">
        <w:rPr>
          <w:rFonts w:asciiTheme="majorHAnsi" w:eastAsia="Calibri" w:hAnsiTheme="majorHAnsi"/>
          <w:sz w:val="22"/>
          <w:szCs w:val="22"/>
          <w:lang w:eastAsia="en-US"/>
        </w:rPr>
        <w:t>3.2.</w:t>
      </w:r>
    </w:p>
    <w:p w14:paraId="5A39BBE3" w14:textId="77777777" w:rsidR="006B203A" w:rsidRPr="00E833AC"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41C8F396" w14:textId="77777777" w:rsidR="006B203A" w:rsidRPr="00E833AC" w:rsidRDefault="006B203A">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1AE4079F"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w:t>
      </w:r>
      <w:r w:rsidRPr="00A73650">
        <w:rPr>
          <w:rFonts w:asciiTheme="majorHAnsi" w:hAnsiTheme="majorHAnsi"/>
          <w:sz w:val="22"/>
          <w:szCs w:val="22"/>
        </w:rPr>
        <w:t>SWZ nr</w:t>
      </w:r>
      <w:r w:rsidR="00C86B8C" w:rsidRPr="00A73650">
        <w:rPr>
          <w:rFonts w:asciiTheme="majorHAnsi" w:hAnsiTheme="majorHAnsi"/>
          <w:sz w:val="22"/>
          <w:szCs w:val="22"/>
        </w:rPr>
        <w:t xml:space="preserve"> 3.</w:t>
      </w:r>
      <w:r w:rsidR="00CA0938">
        <w:rPr>
          <w:rFonts w:asciiTheme="majorHAnsi" w:hAnsiTheme="majorHAnsi"/>
          <w:sz w:val="22"/>
          <w:szCs w:val="22"/>
        </w:rPr>
        <w:t>6</w:t>
      </w:r>
      <w:r w:rsidRPr="00A73650">
        <w:rPr>
          <w:rFonts w:asciiTheme="majorHAnsi" w:hAnsiTheme="majorHAnsi"/>
          <w:sz w:val="22"/>
          <w:szCs w:val="22"/>
        </w:rPr>
        <w:t xml:space="preserve">.  </w:t>
      </w:r>
      <w:r w:rsidRPr="00E833AC">
        <w:rPr>
          <w:rFonts w:asciiTheme="majorHAnsi" w:hAnsiTheme="majorHAnsi"/>
          <w:sz w:val="22"/>
          <w:szCs w:val="22"/>
        </w:rPr>
        <w:t>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07F188CC"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w:t>
      </w:r>
      <w:r w:rsidR="00C86B8C">
        <w:rPr>
          <w:rFonts w:asciiTheme="majorHAnsi" w:hAnsiTheme="majorHAnsi"/>
          <w:bCs/>
          <w:sz w:val="22"/>
          <w:szCs w:val="22"/>
        </w:rPr>
        <w:t xml:space="preserve"> </w:t>
      </w:r>
      <w:r w:rsidR="00C86B8C" w:rsidRPr="002016D5">
        <w:rPr>
          <w:rFonts w:asciiTheme="majorHAnsi" w:hAnsiTheme="majorHAnsi"/>
          <w:bCs/>
          <w:sz w:val="22"/>
          <w:szCs w:val="22"/>
        </w:rPr>
        <w:t>3.3</w:t>
      </w:r>
      <w:r w:rsidRPr="002016D5">
        <w:rPr>
          <w:rFonts w:asciiTheme="majorHAnsi" w:hAnsiTheme="majorHAnsi"/>
          <w:bCs/>
          <w:sz w:val="22"/>
          <w:szCs w:val="22"/>
        </w:rPr>
        <w:t xml:space="preserve"> do </w:t>
      </w:r>
      <w:r w:rsidRPr="00E833AC">
        <w:rPr>
          <w:rFonts w:asciiTheme="majorHAnsi" w:hAnsiTheme="majorHAnsi"/>
          <w:bCs/>
          <w:sz w:val="22"/>
          <w:szCs w:val="22"/>
        </w:rPr>
        <w:t>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272722E2">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6458CA81"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w:t>
      </w:r>
      <w:r w:rsidR="00C86B8C" w:rsidRPr="002016D5">
        <w:rPr>
          <w:rFonts w:asciiTheme="majorHAnsi" w:hAnsiTheme="majorHAnsi"/>
          <w:bCs/>
          <w:sz w:val="22"/>
          <w:szCs w:val="22"/>
        </w:rPr>
        <w:t>3.2</w:t>
      </w:r>
      <w:r w:rsidRPr="002016D5">
        <w:rPr>
          <w:rFonts w:asciiTheme="majorHAnsi" w:hAnsiTheme="majorHAnsi"/>
          <w:bCs/>
          <w:sz w:val="22"/>
          <w:szCs w:val="22"/>
        </w:rPr>
        <w:t xml:space="preserve"> SWZ</w:t>
      </w:r>
      <w:r w:rsidRPr="00E833AC">
        <w:rPr>
          <w:rFonts w:asciiTheme="majorHAnsi" w:hAnsiTheme="majorHAnsi"/>
          <w:bCs/>
          <w:sz w:val="22"/>
          <w:szCs w:val="22"/>
        </w:rPr>
        <w:t xml:space="preserve">, </w:t>
      </w:r>
    </w:p>
    <w:p w14:paraId="2EFEBCA6" w14:textId="5BF23013" w:rsidR="00F5713C" w:rsidRPr="00E833AC" w:rsidRDefault="2A662A3F" w:rsidP="2A662A3F">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3DA20FF0">
      <w:pPr>
        <w:numPr>
          <w:ilvl w:val="0"/>
          <w:numId w:val="120"/>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F5713C">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F5713C">
      <w:pPr>
        <w:numPr>
          <w:ilvl w:val="0"/>
          <w:numId w:val="119"/>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F5713C">
      <w:pPr>
        <w:pStyle w:val="Akapitzlist"/>
        <w:numPr>
          <w:ilvl w:val="0"/>
          <w:numId w:val="168"/>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3830CA5B" w14:textId="77777777" w:rsidTr="00DB3433">
        <w:trPr>
          <w:trHeight w:val="161"/>
          <w:jc w:val="center"/>
        </w:trPr>
        <w:tc>
          <w:tcPr>
            <w:tcW w:w="358" w:type="pct"/>
            <w:shd w:val="clear" w:color="auto" w:fill="auto"/>
          </w:tcPr>
          <w:p w14:paraId="3FB61B6C"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217A7F2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127FA626" w14:textId="77777777" w:rsidTr="00DB3433">
        <w:trPr>
          <w:trHeight w:val="625"/>
          <w:jc w:val="center"/>
        </w:trPr>
        <w:tc>
          <w:tcPr>
            <w:tcW w:w="358" w:type="pct"/>
            <w:shd w:val="clear" w:color="auto" w:fill="auto"/>
          </w:tcPr>
          <w:p w14:paraId="5FCD5EC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24856F1" w14:textId="77777777" w:rsidTr="00DB3433">
        <w:trPr>
          <w:trHeight w:val="625"/>
          <w:jc w:val="center"/>
        </w:trPr>
        <w:tc>
          <w:tcPr>
            <w:tcW w:w="358" w:type="pct"/>
            <w:shd w:val="clear" w:color="auto" w:fill="auto"/>
          </w:tcPr>
          <w:p w14:paraId="2598DEE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1CFDF0BB" w14:textId="77777777" w:rsidTr="00DB3433">
        <w:trPr>
          <w:trHeight w:val="625"/>
          <w:jc w:val="center"/>
        </w:trPr>
        <w:tc>
          <w:tcPr>
            <w:tcW w:w="358" w:type="pct"/>
            <w:shd w:val="clear" w:color="auto" w:fill="auto"/>
          </w:tcPr>
          <w:p w14:paraId="78941E47"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lastRenderedPageBreak/>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E833AC"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8CEE42F" w14:textId="77777777" w:rsidTr="00DB3433">
        <w:trPr>
          <w:trHeight w:val="161"/>
          <w:jc w:val="center"/>
        </w:trPr>
        <w:tc>
          <w:tcPr>
            <w:tcW w:w="358" w:type="pct"/>
            <w:shd w:val="clear" w:color="auto" w:fill="auto"/>
          </w:tcPr>
          <w:p w14:paraId="7108D1C7"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1B0B2709"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90E33CA" w14:textId="77777777" w:rsidTr="00DB3433">
        <w:trPr>
          <w:trHeight w:val="625"/>
          <w:jc w:val="center"/>
        </w:trPr>
        <w:tc>
          <w:tcPr>
            <w:tcW w:w="358" w:type="pct"/>
            <w:shd w:val="clear" w:color="auto" w:fill="auto"/>
          </w:tcPr>
          <w:p w14:paraId="29B4EA11"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14:paraId="3656B9A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744DB355" w14:textId="77777777" w:rsidTr="00DB3433">
        <w:trPr>
          <w:trHeight w:val="625"/>
          <w:jc w:val="center"/>
        </w:trPr>
        <w:tc>
          <w:tcPr>
            <w:tcW w:w="358" w:type="pct"/>
            <w:shd w:val="clear" w:color="auto" w:fill="auto"/>
          </w:tcPr>
          <w:p w14:paraId="75697EE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14:paraId="45FB081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14:paraId="3D8C9341" w14:textId="77777777" w:rsidTr="00DB3433">
        <w:trPr>
          <w:trHeight w:val="625"/>
          <w:jc w:val="center"/>
        </w:trPr>
        <w:tc>
          <w:tcPr>
            <w:tcW w:w="358" w:type="pct"/>
            <w:shd w:val="clear" w:color="auto" w:fill="auto"/>
          </w:tcPr>
          <w:p w14:paraId="44B0A208"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14:paraId="049F31CB"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F5713C">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b/>
          <w:sz w:val="22"/>
          <w:szCs w:val="22"/>
          <w:lang w:eastAsia="en-US"/>
        </w:rPr>
        <w:lastRenderedPageBreak/>
        <w:t>I.3 Szlaki operacyjne – w warunkach górskich</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1DC6B949" w14:textId="77777777" w:rsidTr="00DB3433">
        <w:trPr>
          <w:trHeight w:val="161"/>
          <w:jc w:val="center"/>
        </w:trPr>
        <w:tc>
          <w:tcPr>
            <w:tcW w:w="358" w:type="pct"/>
            <w:shd w:val="clear" w:color="auto" w:fill="auto"/>
          </w:tcPr>
          <w:p w14:paraId="3B276FDA"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6361807B"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2C827A0E" w14:textId="77777777" w:rsidTr="00DB3433">
        <w:trPr>
          <w:trHeight w:val="625"/>
          <w:jc w:val="center"/>
        </w:trPr>
        <w:tc>
          <w:tcPr>
            <w:tcW w:w="358" w:type="pct"/>
            <w:shd w:val="clear" w:color="auto" w:fill="auto"/>
          </w:tcPr>
          <w:p w14:paraId="2B2B7304"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Wykonanie szlaku operacyjnego</w:t>
            </w:r>
          </w:p>
          <w:p w14:paraId="62486C05"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r w:rsidR="00F5713C" w:rsidRPr="00E833AC" w14:paraId="567BE093" w14:textId="77777777" w:rsidTr="00DB3433">
        <w:trPr>
          <w:trHeight w:val="625"/>
          <w:jc w:val="center"/>
        </w:trPr>
        <w:tc>
          <w:tcPr>
            <w:tcW w:w="358" w:type="pct"/>
            <w:shd w:val="clear" w:color="auto" w:fill="auto"/>
          </w:tcPr>
          <w:p w14:paraId="5D36975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910" w:type="pct"/>
            <w:shd w:val="clear" w:color="auto" w:fill="auto"/>
          </w:tcPr>
          <w:p w14:paraId="052204E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REM</w:t>
            </w:r>
            <w:r w:rsidR="00CF40FC"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SZL</w:t>
            </w:r>
            <w:r w:rsidR="00CF40FC" w:rsidRPr="00E833AC">
              <w:rPr>
                <w:rFonts w:asciiTheme="majorHAnsi" w:eastAsia="Calibri" w:hAnsiTheme="majorHAnsi"/>
                <w:sz w:val="22"/>
                <w:szCs w:val="22"/>
                <w:lang w:eastAsia="en-US"/>
              </w:rPr>
              <w:t>ZR</w:t>
            </w:r>
          </w:p>
        </w:tc>
        <w:tc>
          <w:tcPr>
            <w:tcW w:w="2062" w:type="pct"/>
            <w:shd w:val="clear" w:color="auto" w:fill="auto"/>
          </w:tcPr>
          <w:p w14:paraId="41A4FF3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Naprawa szlaku operacyjnego</w:t>
            </w:r>
          </w:p>
          <w:p w14:paraId="4101652C" w14:textId="77777777" w:rsidR="00F5713C" w:rsidRPr="00E833AC"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E833AC" w:rsidRDefault="00F5713C" w:rsidP="003C789C">
            <w:pPr>
              <w:suppressAutoHyphens w:val="0"/>
              <w:spacing w:before="120"/>
              <w:rPr>
                <w:rFonts w:asciiTheme="majorHAnsi" w:eastAsia="Calibri" w:hAnsiTheme="majorHAnsi"/>
                <w:bCs/>
                <w:iCs/>
                <w:sz w:val="22"/>
                <w:szCs w:val="22"/>
                <w:lang w:eastAsia="en-US"/>
              </w:rPr>
            </w:pPr>
            <w:r w:rsidRPr="00E833AC">
              <w:rPr>
                <w:rFonts w:asciiTheme="majorHAnsi" w:eastAsia="Calibri" w:hAnsiTheme="majorHAnsi"/>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3DA20FF0">
      <w:pPr>
        <w:numPr>
          <w:ilvl w:val="0"/>
          <w:numId w:val="128"/>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F5713C">
      <w:pPr>
        <w:numPr>
          <w:ilvl w:val="0"/>
          <w:numId w:val="128"/>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F5713C">
      <w:pPr>
        <w:numPr>
          <w:ilvl w:val="0"/>
          <w:numId w:val="128"/>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F5713C">
      <w:pPr>
        <w:numPr>
          <w:ilvl w:val="0"/>
          <w:numId w:val="12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lastRenderedPageBreak/>
        <w:t>I.4 Pozostałe prace godzinowe w pozyskaniu i zrywce drewna VAT 8%</w:t>
      </w:r>
    </w:p>
    <w:p w14:paraId="4DDBEF00" w14:textId="77777777" w:rsidR="00F5713C" w:rsidRPr="00E833AC"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07661ABA" w14:textId="77777777" w:rsidTr="00DB3433">
        <w:trPr>
          <w:trHeight w:val="161"/>
          <w:jc w:val="center"/>
        </w:trPr>
        <w:tc>
          <w:tcPr>
            <w:tcW w:w="358" w:type="pct"/>
            <w:shd w:val="clear" w:color="auto" w:fill="auto"/>
          </w:tcPr>
          <w:p w14:paraId="4CDEF65B"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50005AA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AC1E858" w14:textId="77777777" w:rsidTr="00DB3433">
        <w:trPr>
          <w:trHeight w:val="625"/>
          <w:jc w:val="center"/>
        </w:trPr>
        <w:tc>
          <w:tcPr>
            <w:tcW w:w="358" w:type="pct"/>
            <w:shd w:val="clear" w:color="auto" w:fill="auto"/>
          </w:tcPr>
          <w:p w14:paraId="4737E36C"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14:paraId="512702E3" w14:textId="77777777" w:rsidTr="00DB3433">
        <w:trPr>
          <w:trHeight w:val="625"/>
          <w:jc w:val="center"/>
        </w:trPr>
        <w:tc>
          <w:tcPr>
            <w:tcW w:w="358" w:type="pct"/>
            <w:shd w:val="clear" w:color="auto" w:fill="auto"/>
          </w:tcPr>
          <w:p w14:paraId="4B73E58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93041A5" w14:textId="77777777" w:rsidTr="00DB3433">
        <w:trPr>
          <w:trHeight w:val="161"/>
          <w:jc w:val="center"/>
        </w:trPr>
        <w:tc>
          <w:tcPr>
            <w:tcW w:w="358" w:type="pct"/>
            <w:shd w:val="clear" w:color="auto" w:fill="auto"/>
          </w:tcPr>
          <w:p w14:paraId="4C36BF1F"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78D1EDD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03512BB" w14:textId="77777777" w:rsidTr="00DB3433">
        <w:trPr>
          <w:trHeight w:val="625"/>
          <w:jc w:val="center"/>
        </w:trPr>
        <w:tc>
          <w:tcPr>
            <w:tcW w:w="358" w:type="pct"/>
            <w:shd w:val="clear" w:color="auto" w:fill="auto"/>
          </w:tcPr>
          <w:p w14:paraId="39F18D26" w14:textId="77777777"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lastRenderedPageBreak/>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E488C" w:rsidRPr="00E833AC" w14:paraId="7542374F" w14:textId="77777777" w:rsidTr="00DB3433">
        <w:trPr>
          <w:trHeight w:val="161"/>
          <w:jc w:val="center"/>
        </w:trPr>
        <w:tc>
          <w:tcPr>
            <w:tcW w:w="358" w:type="pct"/>
            <w:shd w:val="clear" w:color="auto" w:fill="auto"/>
          </w:tcPr>
          <w:p w14:paraId="51DB418F" w14:textId="77777777" w:rsidR="002E488C" w:rsidRPr="00E833AC"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E833AC" w:rsidRDefault="002E488C" w:rsidP="002E488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E833AC" w:rsidRDefault="00440420" w:rsidP="002E488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A97BE1"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E833AC" w:rsidRDefault="002E488C" w:rsidP="002E488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E488C" w:rsidRPr="00E833AC" w14:paraId="4D9772E4" w14:textId="77777777" w:rsidTr="00DB3433">
        <w:trPr>
          <w:trHeight w:val="625"/>
          <w:jc w:val="center"/>
        </w:trPr>
        <w:tc>
          <w:tcPr>
            <w:tcW w:w="358" w:type="pct"/>
            <w:shd w:val="clear" w:color="auto" w:fill="auto"/>
          </w:tcPr>
          <w:p w14:paraId="4E1E336A" w14:textId="77777777" w:rsidR="002E488C" w:rsidRPr="00E833AC" w:rsidRDefault="002E488C"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A70DA6" w:rsidRPr="00E833AC">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712" w:type="pct"/>
            <w:shd w:val="clear" w:color="auto" w:fill="auto"/>
          </w:tcPr>
          <w:p w14:paraId="4F117C37"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E488C" w:rsidRPr="00E833AC" w14:paraId="32CCD08B" w14:textId="77777777" w:rsidTr="00DB3433">
        <w:trPr>
          <w:trHeight w:val="625"/>
          <w:jc w:val="center"/>
        </w:trPr>
        <w:tc>
          <w:tcPr>
            <w:tcW w:w="358" w:type="pct"/>
            <w:shd w:val="clear" w:color="auto" w:fill="auto"/>
          </w:tcPr>
          <w:p w14:paraId="33CFEC6B" w14:textId="77777777" w:rsidR="002E488C" w:rsidRPr="00E833AC" w:rsidRDefault="00A70DA6" w:rsidP="002E488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E833AC" w:rsidRDefault="002E488C" w:rsidP="002E488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E833AC" w:rsidRDefault="002E488C" w:rsidP="002E488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E833AC" w:rsidRDefault="002E488C"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5528CAC4"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0A97D708" w14:textId="77777777" w:rsidTr="00DB3433">
        <w:trPr>
          <w:trHeight w:val="161"/>
          <w:jc w:val="center"/>
        </w:trPr>
        <w:tc>
          <w:tcPr>
            <w:tcW w:w="358" w:type="pct"/>
            <w:shd w:val="clear" w:color="auto" w:fill="auto"/>
          </w:tcPr>
          <w:p w14:paraId="50F82FAF"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BEF2988"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32B3781B" w14:textId="77777777" w:rsidTr="00DB3433">
        <w:trPr>
          <w:trHeight w:val="625"/>
          <w:jc w:val="center"/>
        </w:trPr>
        <w:tc>
          <w:tcPr>
            <w:tcW w:w="358" w:type="pct"/>
            <w:shd w:val="clear" w:color="auto" w:fill="auto"/>
          </w:tcPr>
          <w:p w14:paraId="0EB5E79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4AF6EA07" w14:textId="77777777" w:rsidTr="00DB3433">
        <w:trPr>
          <w:trHeight w:val="161"/>
          <w:jc w:val="center"/>
        </w:trPr>
        <w:tc>
          <w:tcPr>
            <w:tcW w:w="358" w:type="pct"/>
            <w:shd w:val="clear" w:color="auto" w:fill="auto"/>
          </w:tcPr>
          <w:p w14:paraId="62D8D2F3"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DEC79C2"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56DACFB7" w14:textId="77777777" w:rsidTr="00DB3433">
        <w:trPr>
          <w:trHeight w:val="625"/>
          <w:jc w:val="center"/>
        </w:trPr>
        <w:tc>
          <w:tcPr>
            <w:tcW w:w="358" w:type="pct"/>
            <w:shd w:val="clear" w:color="auto" w:fill="auto"/>
          </w:tcPr>
          <w:p w14:paraId="111B77A1"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E833AC" w:rsidRDefault="0002488D" w:rsidP="00D6293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drzewnych</w:t>
            </w:r>
            <w:r w:rsidRPr="00E833AC">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7A49BF8" w14:textId="77777777" w:rsidTr="00DB3433">
        <w:trPr>
          <w:trHeight w:val="625"/>
          <w:jc w:val="center"/>
        </w:trPr>
        <w:tc>
          <w:tcPr>
            <w:tcW w:w="358" w:type="pct"/>
            <w:shd w:val="clear" w:color="auto" w:fill="auto"/>
          </w:tcPr>
          <w:p w14:paraId="526D80A2"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20906788" w14:textId="77777777" w:rsidTr="00DB3433">
        <w:trPr>
          <w:trHeight w:val="625"/>
          <w:jc w:val="center"/>
        </w:trPr>
        <w:tc>
          <w:tcPr>
            <w:tcW w:w="358" w:type="pct"/>
            <w:shd w:val="clear" w:color="auto" w:fill="auto"/>
          </w:tcPr>
          <w:p w14:paraId="2847A63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Rozdrabnianie pozostałości </w:t>
            </w:r>
            <w:r w:rsidR="00D6293A" w:rsidRPr="00E833AC">
              <w:rPr>
                <w:rFonts w:asciiTheme="majorHAnsi" w:eastAsia="Calibri" w:hAnsiTheme="majorHAnsi" w:cs="Arial"/>
                <w:bCs/>
                <w:iCs/>
                <w:sz w:val="22"/>
                <w:szCs w:val="22"/>
                <w:lang w:eastAsia="pl-PL"/>
              </w:rPr>
              <w:t xml:space="preserve">drzewnych </w:t>
            </w:r>
            <w:r w:rsidRPr="00E833AC">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0A77CA2B" w14:textId="77777777" w:rsidTr="00DB3433">
        <w:trPr>
          <w:trHeight w:val="625"/>
          <w:jc w:val="center"/>
        </w:trPr>
        <w:tc>
          <w:tcPr>
            <w:tcW w:w="358" w:type="pct"/>
            <w:shd w:val="clear" w:color="auto" w:fill="auto"/>
          </w:tcPr>
          <w:p w14:paraId="5007C906"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20</w:t>
            </w:r>
          </w:p>
        </w:tc>
        <w:tc>
          <w:tcPr>
            <w:tcW w:w="958" w:type="pct"/>
            <w:shd w:val="clear" w:color="auto" w:fill="auto"/>
          </w:tcPr>
          <w:p w14:paraId="65C29F1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2488D" w:rsidRPr="00E833AC" w14:paraId="1480D691" w14:textId="77777777" w:rsidTr="00DB3433">
        <w:trPr>
          <w:trHeight w:val="625"/>
          <w:jc w:val="center"/>
        </w:trPr>
        <w:tc>
          <w:tcPr>
            <w:tcW w:w="358" w:type="pct"/>
            <w:shd w:val="clear" w:color="auto" w:fill="auto"/>
          </w:tcPr>
          <w:p w14:paraId="7B568215"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BA3256">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4E24D631">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613947">
      <w:pPr>
        <w:pStyle w:val="Akapitzlist"/>
        <w:numPr>
          <w:ilvl w:val="0"/>
          <w:numId w:val="135"/>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B3433">
        <w:trPr>
          <w:trHeight w:val="625"/>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E833AC" w:rsidRDefault="0002488D"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WPOD-61N, WPOD&gt;61N,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WPOD-62N, WPOD&gt;62N,</w:t>
            </w:r>
            <w:r w:rsidR="005D0EE5"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 xml:space="preserve">WPOD-33N, </w:t>
            </w:r>
            <w:r w:rsidR="00765036" w:rsidRPr="00E833AC">
              <w:rPr>
                <w:rFonts w:asciiTheme="majorHAnsi" w:eastAsia="Calibri" w:hAnsiTheme="majorHAnsi" w:cs="Arial"/>
                <w:sz w:val="16"/>
                <w:szCs w:val="16"/>
                <w:lang w:eastAsia="en-US"/>
              </w:rPr>
              <w:br/>
            </w:r>
            <w:r w:rsidR="005D0EE5" w:rsidRPr="00E833AC">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5D0EE5" w:rsidRPr="00E833AC" w14:paraId="041A3FAC" w14:textId="77777777" w:rsidTr="00DB3433">
        <w:trPr>
          <w:trHeight w:val="625"/>
          <w:jc w:val="center"/>
        </w:trPr>
        <w:tc>
          <w:tcPr>
            <w:tcW w:w="358" w:type="pct"/>
            <w:shd w:val="clear" w:color="auto" w:fill="auto"/>
          </w:tcPr>
          <w:p w14:paraId="72E4F76D" w14:textId="77777777" w:rsidR="005D0EE5"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E833AC" w:rsidRDefault="005D0EE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WPOD-61G, WPOD&gt;61G,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WPOD-62G, WPOD&gt;62G,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E833AC" w:rsidRDefault="005D0EE5"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E833AC" w:rsidRDefault="005D0EE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375A" w:rsidRPr="00E833AC" w14:paraId="49E97E2B" w14:textId="77777777" w:rsidTr="00DB3433">
        <w:trPr>
          <w:trHeight w:val="161"/>
          <w:jc w:val="center"/>
        </w:trPr>
        <w:tc>
          <w:tcPr>
            <w:tcW w:w="358" w:type="pct"/>
            <w:shd w:val="clear" w:color="auto" w:fill="auto"/>
          </w:tcPr>
          <w:p w14:paraId="06C0D558" w14:textId="77777777" w:rsidR="00F5375A" w:rsidRPr="00E833AC"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E833AC" w:rsidRDefault="00F5375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43CC8C"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E833AC" w:rsidRDefault="00F5375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375A" w:rsidRPr="00E833AC" w14:paraId="78810341" w14:textId="77777777" w:rsidTr="00DB3433">
        <w:trPr>
          <w:trHeight w:val="625"/>
          <w:jc w:val="center"/>
        </w:trPr>
        <w:tc>
          <w:tcPr>
            <w:tcW w:w="358" w:type="pct"/>
            <w:shd w:val="clear" w:color="auto" w:fill="auto"/>
          </w:tcPr>
          <w:p w14:paraId="1D8EB8EE"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E833AC" w:rsidRDefault="00F5375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PPOD-31N,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PPOD-61N, PPOD&gt;61N,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PPOD-62N, PPOD&gt;62N,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PPOD-33N,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PPOD-63N, </w:t>
            </w:r>
            <w:r w:rsidR="00124236" w:rsidRPr="00E833AC">
              <w:rPr>
                <w:rFonts w:asciiTheme="majorHAnsi" w:eastAsia="Calibri" w:hAnsiTheme="majorHAnsi" w:cs="Arial"/>
                <w:sz w:val="16"/>
                <w:szCs w:val="16"/>
                <w:lang w:eastAsia="en-US"/>
              </w:rPr>
              <w:t>P</w:t>
            </w:r>
            <w:r w:rsidRPr="00E833AC">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E833AC" w:rsidRDefault="00F5375A" w:rsidP="00F5375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równy lub falisty)</w:t>
            </w:r>
          </w:p>
        </w:tc>
        <w:tc>
          <w:tcPr>
            <w:tcW w:w="712" w:type="pct"/>
            <w:shd w:val="clear" w:color="auto" w:fill="auto"/>
          </w:tcPr>
          <w:p w14:paraId="6DAB9CB2"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5375A" w:rsidRPr="00E833AC" w14:paraId="391A67C2" w14:textId="77777777" w:rsidTr="00DB3433">
        <w:trPr>
          <w:trHeight w:val="625"/>
          <w:jc w:val="center"/>
        </w:trPr>
        <w:tc>
          <w:tcPr>
            <w:tcW w:w="358" w:type="pct"/>
            <w:shd w:val="clear" w:color="auto" w:fill="auto"/>
          </w:tcPr>
          <w:p w14:paraId="4BFDD700" w14:textId="77777777" w:rsidR="00F5375A"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PPOD</w:t>
            </w:r>
            <w:r w:rsidR="00E26FE3"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E833AC" w:rsidRDefault="00124236"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POD-61G,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POD&gt;61G,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POD-62G,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POD&gt;62G,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POD-33G,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 xml:space="preserve">POD-63G, </w:t>
            </w:r>
            <w:r w:rsidRPr="00E833AC">
              <w:rPr>
                <w:rFonts w:asciiTheme="majorHAnsi" w:eastAsia="Calibri" w:hAnsiTheme="majorHAnsi" w:cs="Arial"/>
                <w:sz w:val="16"/>
                <w:szCs w:val="16"/>
                <w:lang w:eastAsia="en-US"/>
              </w:rPr>
              <w:t>P</w:t>
            </w:r>
            <w:r w:rsidR="00F5375A" w:rsidRPr="00E833AC">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E833AC" w:rsidRDefault="00F5375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E833AC" w:rsidRDefault="00F5375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5997CC1D" w14:textId="77777777" w:rsidR="00F07602" w:rsidRPr="00E833AC" w:rsidRDefault="00F07602">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58699FE"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F0C8A" w:rsidRPr="00E833AC" w14:paraId="288A7A5E" w14:textId="77777777" w:rsidTr="00DB3433">
        <w:trPr>
          <w:trHeight w:val="161"/>
          <w:jc w:val="center"/>
        </w:trPr>
        <w:tc>
          <w:tcPr>
            <w:tcW w:w="358" w:type="pct"/>
            <w:shd w:val="clear" w:color="auto" w:fill="auto"/>
          </w:tcPr>
          <w:p w14:paraId="0B680119" w14:textId="77777777" w:rsidR="002F0C8A" w:rsidRPr="00E833AC"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E833AC" w:rsidRDefault="002F0C8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B3ABF"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E833AC" w:rsidRDefault="002F0C8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F0C8A" w:rsidRPr="00E833AC" w14:paraId="0523B687" w14:textId="77777777" w:rsidTr="00DB3433">
        <w:trPr>
          <w:trHeight w:val="625"/>
          <w:jc w:val="center"/>
        </w:trPr>
        <w:tc>
          <w:tcPr>
            <w:tcW w:w="358" w:type="pct"/>
            <w:shd w:val="clear" w:color="auto" w:fill="auto"/>
          </w:tcPr>
          <w:p w14:paraId="36334656" w14:textId="77777777" w:rsidR="002F0C8A"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E833AC" w:rsidRDefault="002F0C8A"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E833AC" w:rsidRDefault="002F0C8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E833AC" w:rsidRDefault="2A662A3F"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w:t>
            </w:r>
            <w:r w:rsidRPr="00E833AC">
              <w:rPr>
                <w:rFonts w:asciiTheme="majorHAnsi" w:eastAsia="Calibri" w:hAnsiTheme="majorHAnsi" w:cs="Arial"/>
                <w:sz w:val="22"/>
                <w:szCs w:val="22"/>
                <w:vertAlign w:val="superscript"/>
                <w:lang w:eastAsia="pl-PL"/>
              </w:rPr>
              <w:t>3</w:t>
            </w:r>
            <w:r w:rsidRPr="00E833AC">
              <w:rPr>
                <w:rFonts w:asciiTheme="majorHAnsi" w:eastAsia="Calibri" w:hAnsiTheme="majorHAnsi"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99379" w14:textId="77777777" w:rsidR="00F07602" w:rsidRPr="00E833AC" w:rsidRDefault="00F07602">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226CE862" w14:textId="77777777" w:rsidTr="00DB3433">
        <w:trPr>
          <w:trHeight w:val="161"/>
          <w:jc w:val="center"/>
        </w:trPr>
        <w:tc>
          <w:tcPr>
            <w:tcW w:w="358" w:type="pct"/>
            <w:shd w:val="clear" w:color="auto" w:fill="auto"/>
          </w:tcPr>
          <w:p w14:paraId="03179BFD"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A38287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479113A8" w14:textId="77777777" w:rsidTr="00DB3433">
        <w:trPr>
          <w:trHeight w:val="625"/>
          <w:jc w:val="center"/>
        </w:trPr>
        <w:tc>
          <w:tcPr>
            <w:tcW w:w="358" w:type="pct"/>
            <w:shd w:val="clear" w:color="auto" w:fill="auto"/>
          </w:tcPr>
          <w:p w14:paraId="41C0AA51"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OPR-UC</w:t>
            </w:r>
          </w:p>
          <w:p w14:paraId="70C68A32" w14:textId="77777777" w:rsidR="005B4F67" w:rsidRPr="00E833AC" w:rsidRDefault="00E26FE3" w:rsidP="00E26FE3">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E833AC" w:rsidRDefault="00645237" w:rsidP="5ECFF18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237" w:rsidRPr="00E833AC" w14:paraId="2FA0F48F" w14:textId="77777777" w:rsidTr="00DB3433">
        <w:trPr>
          <w:trHeight w:val="625"/>
          <w:jc w:val="center"/>
        </w:trPr>
        <w:tc>
          <w:tcPr>
            <w:tcW w:w="358" w:type="pct"/>
            <w:shd w:val="clear" w:color="auto" w:fill="auto"/>
          </w:tcPr>
          <w:p w14:paraId="57393B24" w14:textId="77777777" w:rsidR="00645237"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E833AC" w:rsidRDefault="0064523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16"/>
                <w:szCs w:val="16"/>
                <w:lang w:eastAsia="en-US"/>
              </w:rPr>
              <w:t>OPR-PSPAL</w:t>
            </w:r>
          </w:p>
          <w:p w14:paraId="0EC4DBA3" w14:textId="77777777" w:rsidR="005B4F67" w:rsidRPr="00E833AC" w:rsidRDefault="00E26FE3"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GODZ </w:t>
            </w:r>
            <w:r w:rsidR="0005287D" w:rsidRPr="00E833AC">
              <w:rPr>
                <w:rFonts w:asciiTheme="majorHAnsi" w:eastAsia="Calibri" w:hAnsiTheme="majorHAnsi" w:cs="Arial"/>
                <w:bCs/>
                <w:iCs/>
                <w:sz w:val="16"/>
                <w:szCs w:val="16"/>
                <w:lang w:eastAsia="pl-PL"/>
              </w:rPr>
              <w:t>OP</w:t>
            </w:r>
            <w:r w:rsidR="008C3530" w:rsidRPr="00E833AC">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Opryski chemiczne opryskiwaczem plecakowym z na</w:t>
            </w:r>
            <w:r w:rsidR="005362D0" w:rsidRPr="00E833AC">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1"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1"/>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5237" w:rsidRPr="00E833AC" w14:paraId="64A2DD18" w14:textId="77777777" w:rsidTr="00DB3433">
        <w:trPr>
          <w:trHeight w:val="161"/>
          <w:jc w:val="center"/>
        </w:trPr>
        <w:tc>
          <w:tcPr>
            <w:tcW w:w="358" w:type="pct"/>
            <w:shd w:val="clear" w:color="auto" w:fill="auto"/>
          </w:tcPr>
          <w:p w14:paraId="2DBD24B0" w14:textId="77777777" w:rsidR="00645237" w:rsidRPr="00E833AC"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E833AC" w:rsidRDefault="00645237"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8F0B5B"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E833AC" w:rsidRDefault="00645237"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237" w:rsidRPr="00E833AC" w14:paraId="6F23E3F7" w14:textId="77777777" w:rsidTr="00DB3433">
        <w:trPr>
          <w:trHeight w:val="625"/>
          <w:jc w:val="center"/>
        </w:trPr>
        <w:tc>
          <w:tcPr>
            <w:tcW w:w="358" w:type="pct"/>
            <w:shd w:val="clear" w:color="auto" w:fill="auto"/>
          </w:tcPr>
          <w:p w14:paraId="4B34824B" w14:textId="77777777" w:rsidR="00645237"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E833AC" w:rsidRDefault="00645237"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w:t>
            </w:r>
            <w:r w:rsidR="005B4F6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E833AC" w:rsidRDefault="00645237" w:rsidP="5ECFF186">
            <w:pPr>
              <w:suppressAutoHyphens w:val="0"/>
              <w:spacing w:before="120" w:after="120"/>
              <w:rPr>
                <w:rFonts w:asciiTheme="majorHAnsi" w:eastAsia="Calibri" w:hAnsiTheme="majorHAnsi" w:cs="Arial"/>
                <w:sz w:val="16"/>
                <w:szCs w:val="16"/>
                <w:lang w:eastAsia="pl-PL"/>
              </w:rPr>
            </w:pPr>
            <w:r w:rsidRPr="00E833AC">
              <w:rPr>
                <w:rFonts w:asciiTheme="majorHAnsi" w:eastAsia="Calibri" w:hAnsiTheme="majorHAnsi" w:cs="Arial"/>
                <w:sz w:val="22"/>
                <w:szCs w:val="22"/>
                <w:lang w:eastAsia="en-US"/>
              </w:rPr>
              <w:t>PORZ</w:t>
            </w:r>
            <w:r w:rsidR="55A12487"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E833AC" w:rsidRDefault="00645237" w:rsidP="00C174E4">
            <w:pPr>
              <w:suppressAutoHyphens w:val="0"/>
              <w:spacing w:before="120" w:after="120"/>
              <w:rPr>
                <w:rFonts w:asciiTheme="majorHAnsi" w:eastAsia="SimSun" w:hAnsiTheme="majorHAnsi" w:cs="Arial"/>
                <w:bCs/>
                <w:iCs/>
                <w:kern w:val="1"/>
                <w:sz w:val="22"/>
                <w:szCs w:val="22"/>
                <w:lang w:eastAsia="en-US"/>
              </w:rPr>
            </w:pPr>
            <w:r w:rsidRPr="00E833AC">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E833AC" w:rsidRDefault="00645237"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w:t>
            </w:r>
            <w:r w:rsidRPr="00E833AC">
              <w:rPr>
                <w:rFonts w:asciiTheme="majorHAnsi" w:eastAsia="Calibri" w:hAnsiTheme="majorHAnsi" w:cs="Arial"/>
                <w:bCs/>
                <w:iCs/>
                <w:sz w:val="22"/>
                <w:szCs w:val="22"/>
                <w:vertAlign w:val="superscript"/>
                <w:lang w:eastAsia="pl-PL"/>
              </w:rPr>
              <w:t>3</w:t>
            </w:r>
            <w:r w:rsidRPr="00E833AC">
              <w:rPr>
                <w:rFonts w:asciiTheme="majorHAnsi" w:eastAsia="Calibri" w:hAnsiTheme="majorHAnsi"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E833AC">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E833AC"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F3012" w:rsidRPr="00E833AC" w14:paraId="4C08B71C" w14:textId="77777777" w:rsidTr="00DB3433">
        <w:trPr>
          <w:trHeight w:val="161"/>
          <w:jc w:val="center"/>
        </w:trPr>
        <w:tc>
          <w:tcPr>
            <w:tcW w:w="358" w:type="pct"/>
            <w:shd w:val="clear" w:color="auto" w:fill="auto"/>
          </w:tcPr>
          <w:p w14:paraId="3F9B2B55" w14:textId="77777777" w:rsidR="000F3012" w:rsidRPr="00E833AC"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E833AC" w:rsidRDefault="000F3012"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2CECB1"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E833AC" w:rsidRDefault="000F3012"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F3012" w:rsidRPr="00E833AC" w14:paraId="158AF262" w14:textId="77777777" w:rsidTr="00DB3433">
        <w:trPr>
          <w:trHeight w:val="625"/>
          <w:jc w:val="center"/>
        </w:trPr>
        <w:tc>
          <w:tcPr>
            <w:tcW w:w="358" w:type="pct"/>
            <w:shd w:val="clear" w:color="auto" w:fill="auto"/>
          </w:tcPr>
          <w:p w14:paraId="219897CE"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E833AC" w:rsidRDefault="5463BA9E" w:rsidP="5463BA9E">
            <w:pPr>
              <w:suppressAutoHyphens w:val="0"/>
              <w:spacing w:before="120" w:after="120"/>
              <w:rPr>
                <w:rFonts w:asciiTheme="majorHAnsi" w:hAnsiTheme="majorHAnsi"/>
                <w:lang w:eastAsia="pl-PL"/>
              </w:rPr>
            </w:pPr>
            <w:r w:rsidRPr="00E833AC">
              <w:rPr>
                <w:rFonts w:asciiTheme="majorHAnsi" w:eastAsia="Calibri" w:hAnsiTheme="majorHAnsi" w:cs="Arial"/>
                <w:sz w:val="16"/>
                <w:szCs w:val="16"/>
                <w:lang w:eastAsia="en-US"/>
              </w:rPr>
              <w:t xml:space="preserve">SPY-2-50,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SPY-4-50, </w:t>
            </w:r>
            <w:r w:rsidR="000F3012" w:rsidRPr="00E833AC">
              <w:rPr>
                <w:rFonts w:asciiTheme="majorHAnsi" w:hAnsiTheme="majorHAnsi"/>
              </w:rPr>
              <w:br/>
            </w:r>
            <w:r w:rsidRPr="00E833AC">
              <w:rPr>
                <w:rFonts w:asciiTheme="majorHAnsi" w:eastAsia="Calibri" w:hAnsiTheme="majorHAnsi" w:cs="Arial"/>
                <w:sz w:val="16"/>
                <w:szCs w:val="16"/>
                <w:lang w:eastAsia="pl-PL"/>
              </w:rPr>
              <w:t>SPY&gt;4-50,</w:t>
            </w:r>
            <w:r w:rsidRPr="00E833AC">
              <w:rPr>
                <w:rFonts w:asciiTheme="majorHAnsi" w:eastAsia="Calibri" w:hAnsiTheme="majorHAnsi" w:cs="Arial"/>
                <w:sz w:val="16"/>
                <w:szCs w:val="16"/>
                <w:lang w:eastAsia="en-US"/>
              </w:rPr>
              <w:t xml:space="preserve">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SPY-4-100, </w:t>
            </w:r>
            <w:r w:rsidR="000F3012" w:rsidRPr="00E833AC">
              <w:rPr>
                <w:rFonts w:asciiTheme="majorHAnsi" w:hAnsiTheme="majorHAnsi"/>
              </w:rPr>
              <w:br/>
            </w:r>
            <w:r w:rsidRPr="00E833AC">
              <w:rPr>
                <w:rFonts w:asciiTheme="majorHAnsi" w:eastAsia="Calibri" w:hAnsiTheme="majorHAnsi" w:cs="Arial"/>
                <w:sz w:val="16"/>
                <w:szCs w:val="16"/>
                <w:lang w:eastAsia="pl-PL"/>
              </w:rPr>
              <w:t xml:space="preserve">SPY&gt;4-100,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SPY-2-150, </w:t>
            </w:r>
            <w:r w:rsidR="000F3012" w:rsidRPr="00E833AC">
              <w:rPr>
                <w:rFonts w:asciiTheme="majorHAnsi" w:hAnsiTheme="majorHAnsi"/>
              </w:rPr>
              <w:br/>
            </w:r>
            <w:r w:rsidRPr="00E833AC">
              <w:rPr>
                <w:rFonts w:asciiTheme="majorHAnsi" w:eastAsia="Calibri" w:hAnsiTheme="majorHAnsi" w:cs="Arial"/>
                <w:sz w:val="16"/>
                <w:szCs w:val="16"/>
                <w:lang w:eastAsia="en-US"/>
              </w:rPr>
              <w:t xml:space="preserve">SPY-4-150, </w:t>
            </w:r>
            <w:r w:rsidR="000F3012" w:rsidRPr="00E833AC">
              <w:rPr>
                <w:rFonts w:asciiTheme="majorHAnsi" w:hAnsiTheme="majorHAnsi"/>
              </w:rPr>
              <w:br/>
            </w:r>
            <w:r w:rsidRPr="00E833AC">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F3012" w:rsidRPr="00E833AC" w14:paraId="281DF183" w14:textId="77777777" w:rsidTr="00DB3433">
        <w:trPr>
          <w:trHeight w:val="625"/>
          <w:jc w:val="center"/>
        </w:trPr>
        <w:tc>
          <w:tcPr>
            <w:tcW w:w="358" w:type="pct"/>
            <w:shd w:val="clear" w:color="auto" w:fill="auto"/>
          </w:tcPr>
          <w:p w14:paraId="2C8B330C" w14:textId="77777777" w:rsidR="000F3012"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E833AC" w:rsidRDefault="000F3012"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WYC-2-50,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WYC</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WYC-2-150,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WYC-4-150,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WYC</w:t>
            </w:r>
            <w:r w:rsidRPr="00E833AC">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E833AC" w:rsidRDefault="000F3012"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E833AC" w:rsidRDefault="000F3012"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485C9F" w:rsidRPr="00E833AC" w14:paraId="03B61741" w14:textId="77777777" w:rsidTr="00DB3433">
        <w:trPr>
          <w:trHeight w:val="625"/>
          <w:jc w:val="center"/>
        </w:trPr>
        <w:tc>
          <w:tcPr>
            <w:tcW w:w="358" w:type="pct"/>
            <w:shd w:val="clear" w:color="auto" w:fill="auto"/>
          </w:tcPr>
          <w:p w14:paraId="434292C4" w14:textId="77777777" w:rsidR="00485C9F"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E833AC" w:rsidRDefault="00485C9F" w:rsidP="00485C9F">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WYK-2-50,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&gt;4-50,</w:t>
            </w:r>
            <w:r w:rsidRPr="00E833AC">
              <w:rPr>
                <w:rFonts w:asciiTheme="majorHAnsi" w:eastAsia="Calibri" w:hAnsiTheme="majorHAnsi" w:cs="Arial"/>
                <w:sz w:val="16"/>
                <w:szCs w:val="16"/>
                <w:lang w:eastAsia="en-US"/>
              </w:rPr>
              <w:t xml:space="preserve">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WYK-2-100,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WYK-4-100, </w:t>
            </w:r>
            <w:r w:rsidR="00765036" w:rsidRPr="00E833AC">
              <w:rPr>
                <w:rFonts w:asciiTheme="majorHAnsi" w:eastAsia="Calibri" w:hAnsiTheme="majorHAnsi" w:cs="Arial"/>
                <w:sz w:val="16"/>
                <w:szCs w:val="16"/>
                <w:lang w:eastAsia="en-US"/>
              </w:rPr>
              <w:br/>
            </w:r>
            <w:r w:rsidR="00795B3D" w:rsidRPr="00E833AC">
              <w:rPr>
                <w:rFonts w:asciiTheme="majorHAnsi" w:eastAsia="Calibri" w:hAnsiTheme="majorHAnsi" w:cs="Arial"/>
                <w:sz w:val="16"/>
                <w:szCs w:val="16"/>
                <w:lang w:eastAsia="en-US"/>
              </w:rPr>
              <w:t>WYK</w:t>
            </w:r>
            <w:r w:rsidR="00795B3D" w:rsidRPr="00E833AC">
              <w:rPr>
                <w:rFonts w:asciiTheme="majorHAnsi" w:eastAsia="Calibri" w:hAnsiTheme="majorHAnsi" w:cs="Arial"/>
                <w:bCs/>
                <w:iCs/>
                <w:sz w:val="16"/>
                <w:szCs w:val="16"/>
                <w:lang w:eastAsia="pl-PL"/>
              </w:rPr>
              <w:t>&gt;4-100</w:t>
            </w:r>
            <w:r w:rsidRPr="00E833AC">
              <w:rPr>
                <w:rFonts w:asciiTheme="majorHAnsi" w:eastAsia="Calibri" w:hAnsiTheme="majorHAnsi" w:cs="Arial"/>
                <w:bCs/>
                <w:iCs/>
                <w:sz w:val="16"/>
                <w:szCs w:val="16"/>
                <w:lang w:eastAsia="pl-PL"/>
              </w:rPr>
              <w:t xml:space="preserve">, </w:t>
            </w:r>
            <w:r w:rsidR="00765036" w:rsidRPr="00E833AC">
              <w:rPr>
                <w:rFonts w:asciiTheme="majorHAnsi" w:eastAsia="Calibri" w:hAnsiTheme="majorHAnsi" w:cs="Arial"/>
                <w:bCs/>
                <w:iCs/>
                <w:sz w:val="16"/>
                <w:szCs w:val="16"/>
                <w:lang w:eastAsia="pl-PL"/>
              </w:rPr>
              <w:br/>
            </w:r>
            <w:r w:rsidRPr="00E833AC">
              <w:rPr>
                <w:rFonts w:asciiTheme="majorHAnsi" w:eastAsia="Calibri" w:hAnsiTheme="majorHAnsi" w:cs="Arial"/>
                <w:sz w:val="16"/>
                <w:szCs w:val="16"/>
                <w:lang w:eastAsia="en-US"/>
              </w:rPr>
              <w:t xml:space="preserve">WYK-2-150,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WYK-4-150,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WYK</w:t>
            </w:r>
            <w:r w:rsidRPr="00E833AC">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E833AC" w:rsidRDefault="00485C9F"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E833AC" w:rsidRDefault="00485C9F"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1B73EA" w:rsidRPr="00E833AC" w14:paraId="4A49AE14" w14:textId="77777777" w:rsidTr="00DB3433">
        <w:trPr>
          <w:trHeight w:val="161"/>
          <w:jc w:val="center"/>
        </w:trPr>
        <w:tc>
          <w:tcPr>
            <w:tcW w:w="358" w:type="pct"/>
            <w:shd w:val="clear" w:color="auto" w:fill="auto"/>
          </w:tcPr>
          <w:p w14:paraId="6E177097" w14:textId="77777777" w:rsidR="001B73EA" w:rsidRPr="00E833AC"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E833AC" w:rsidRDefault="001B73EA"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9399CA"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E833AC" w:rsidRDefault="001B73EA"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1B73EA" w:rsidRPr="00E833AC" w14:paraId="31439F43" w14:textId="77777777" w:rsidTr="00DB3433">
        <w:trPr>
          <w:trHeight w:val="625"/>
          <w:jc w:val="center"/>
        </w:trPr>
        <w:tc>
          <w:tcPr>
            <w:tcW w:w="358" w:type="pct"/>
            <w:shd w:val="clear" w:color="auto" w:fill="auto"/>
          </w:tcPr>
          <w:p w14:paraId="7CE58F48" w14:textId="77777777" w:rsidR="001B73EA"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E833AC" w:rsidRDefault="00E515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KARPS&lt;1,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KARPS-8,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E833AC" w:rsidRDefault="001B73EA"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E833AC" w:rsidRDefault="001B73EA"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E515F5" w:rsidRPr="00E833AC" w14:paraId="39F31B34" w14:textId="77777777" w:rsidTr="00DB3433">
        <w:trPr>
          <w:trHeight w:val="625"/>
          <w:jc w:val="center"/>
        </w:trPr>
        <w:tc>
          <w:tcPr>
            <w:tcW w:w="358" w:type="pct"/>
            <w:shd w:val="clear" w:color="auto" w:fill="auto"/>
          </w:tcPr>
          <w:p w14:paraId="3848D7E0" w14:textId="77777777" w:rsidR="00E515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E833AC" w:rsidRDefault="00E515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w:t>
            </w:r>
            <w:r w:rsidR="00D4040E" w:rsidRPr="00E833AC">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E833AC" w:rsidRDefault="00E515F5" w:rsidP="00E515F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KARPŚW&lt;1, KARPŚW-2,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KARPŚW-6,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KARPŚW-8, KARP</w:t>
            </w:r>
            <w:r w:rsidR="00FD6E76" w:rsidRPr="00E833AC">
              <w:rPr>
                <w:rFonts w:asciiTheme="majorHAnsi" w:eastAsia="Calibri" w:hAnsiTheme="majorHAnsi" w:cs="Arial"/>
                <w:sz w:val="16"/>
                <w:szCs w:val="16"/>
                <w:lang w:eastAsia="en-US"/>
              </w:rPr>
              <w:t>ŚW</w:t>
            </w:r>
            <w:r w:rsidRPr="00E833AC">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E833AC" w:rsidRDefault="00E515F5" w:rsidP="001B73E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E833AC" w:rsidRDefault="00E515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FD6E76" w:rsidRPr="00E833AC" w14:paraId="0AD8A516" w14:textId="77777777" w:rsidTr="00DB3433">
        <w:trPr>
          <w:trHeight w:val="625"/>
          <w:jc w:val="center"/>
        </w:trPr>
        <w:tc>
          <w:tcPr>
            <w:tcW w:w="358" w:type="pct"/>
            <w:shd w:val="clear" w:color="auto" w:fill="auto"/>
          </w:tcPr>
          <w:p w14:paraId="3D5C510C" w14:textId="77777777" w:rsidR="00FD6E76"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E833AC" w:rsidRDefault="00AD2C1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E833AC" w:rsidRDefault="00FD6E76" w:rsidP="00FD6E7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KARPŚP&lt;1,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KARPŚP-2,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KARPŚP-3,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KARPŚP-4,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KARPŚP-6, </w:t>
            </w:r>
            <w:r w:rsidR="00441EDA"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E833AC" w:rsidRDefault="00FD6E76" w:rsidP="001B73EA">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E833AC" w:rsidRDefault="00FD6E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5FBB8769"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B21BF5" w:rsidRPr="00E833AC" w14:paraId="135906B4" w14:textId="77777777" w:rsidTr="00DB3433">
        <w:trPr>
          <w:trHeight w:val="161"/>
          <w:jc w:val="center"/>
        </w:trPr>
        <w:tc>
          <w:tcPr>
            <w:tcW w:w="358" w:type="pct"/>
            <w:shd w:val="clear" w:color="auto" w:fill="auto"/>
          </w:tcPr>
          <w:p w14:paraId="7106F43C" w14:textId="77777777" w:rsidR="00B21BF5" w:rsidRPr="00E833AC"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E833AC" w:rsidRDefault="00B21BF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6B89FC"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E833AC" w:rsidRDefault="00B21BF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B21BF5" w:rsidRPr="00E833AC" w14:paraId="65533DA3" w14:textId="77777777" w:rsidTr="00DB3433">
        <w:trPr>
          <w:trHeight w:val="625"/>
          <w:jc w:val="center"/>
        </w:trPr>
        <w:tc>
          <w:tcPr>
            <w:tcW w:w="358" w:type="pct"/>
            <w:shd w:val="clear" w:color="auto" w:fill="auto"/>
          </w:tcPr>
          <w:p w14:paraId="5AFB958C"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2088121F" w14:textId="77777777" w:rsidTr="00DB3433">
        <w:trPr>
          <w:trHeight w:val="625"/>
          <w:jc w:val="center"/>
        </w:trPr>
        <w:tc>
          <w:tcPr>
            <w:tcW w:w="358" w:type="pct"/>
            <w:shd w:val="clear" w:color="auto" w:fill="auto"/>
          </w:tcPr>
          <w:p w14:paraId="0903FD93"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E833AC" w:rsidRDefault="00B21BF5"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C6A832A" w14:textId="77777777" w:rsidTr="00DB3433">
        <w:trPr>
          <w:trHeight w:val="625"/>
          <w:jc w:val="center"/>
        </w:trPr>
        <w:tc>
          <w:tcPr>
            <w:tcW w:w="358" w:type="pct"/>
            <w:shd w:val="clear" w:color="auto" w:fill="auto"/>
          </w:tcPr>
          <w:p w14:paraId="0CD124DB"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Włókowanie - szerokość włóki do 5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0C1136E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70DB9D6F" w14:textId="77777777" w:rsidTr="00DB3433">
        <w:trPr>
          <w:trHeight w:val="625"/>
          <w:jc w:val="center"/>
        </w:trPr>
        <w:tc>
          <w:tcPr>
            <w:tcW w:w="358" w:type="pct"/>
            <w:shd w:val="clear" w:color="auto" w:fill="auto"/>
          </w:tcPr>
          <w:p w14:paraId="61A51A77"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E833AC" w:rsidRDefault="00B21BF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E833AC" w:rsidRDefault="00B21BF5"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Wałowanie - szerokość wału do 4 </w:t>
            </w:r>
            <w:proofErr w:type="spellStart"/>
            <w:r w:rsidRPr="00E833AC">
              <w:rPr>
                <w:rFonts w:asciiTheme="majorHAnsi" w:eastAsia="Calibri" w:hAnsiTheme="majorHAnsi" w:cs="Arial"/>
                <w:bCs/>
                <w:iCs/>
                <w:sz w:val="22"/>
                <w:szCs w:val="22"/>
                <w:lang w:eastAsia="pl-PL"/>
              </w:rPr>
              <w:t>mb</w:t>
            </w:r>
            <w:proofErr w:type="spellEnd"/>
          </w:p>
        </w:tc>
        <w:tc>
          <w:tcPr>
            <w:tcW w:w="712" w:type="pct"/>
            <w:shd w:val="clear" w:color="auto" w:fill="auto"/>
          </w:tcPr>
          <w:p w14:paraId="12F20435"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B21BF5" w:rsidRPr="00E833AC" w14:paraId="50AC5E5D" w14:textId="77777777" w:rsidTr="00DB3433">
        <w:trPr>
          <w:trHeight w:val="625"/>
          <w:jc w:val="center"/>
        </w:trPr>
        <w:tc>
          <w:tcPr>
            <w:tcW w:w="358" w:type="pct"/>
            <w:shd w:val="clear" w:color="auto" w:fill="auto"/>
          </w:tcPr>
          <w:p w14:paraId="704A35C2" w14:textId="77777777" w:rsidR="00B21BF5" w:rsidRPr="00E833AC" w:rsidRDefault="0084331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E833AC" w:rsidRDefault="00B21BF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E833AC" w:rsidRDefault="00B21BF5"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43650" w:rsidRPr="00E833AC" w14:paraId="3DEB89B9" w14:textId="77777777" w:rsidTr="00DB3433">
        <w:trPr>
          <w:trHeight w:val="161"/>
          <w:jc w:val="center"/>
        </w:trPr>
        <w:tc>
          <w:tcPr>
            <w:tcW w:w="358" w:type="pct"/>
            <w:shd w:val="clear" w:color="auto" w:fill="auto"/>
          </w:tcPr>
          <w:p w14:paraId="1E4C51FD" w14:textId="77777777" w:rsidR="00243650" w:rsidRPr="00E833AC"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E833AC" w:rsidRDefault="0024365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D461B8"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E833AC" w:rsidRDefault="0024365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2D8D" w:rsidRPr="00E833AC" w14:paraId="6A824CB5" w14:textId="77777777" w:rsidTr="00DB3433">
        <w:trPr>
          <w:trHeight w:val="625"/>
          <w:jc w:val="center"/>
        </w:trPr>
        <w:tc>
          <w:tcPr>
            <w:tcW w:w="358" w:type="pct"/>
            <w:shd w:val="clear" w:color="auto" w:fill="auto"/>
          </w:tcPr>
          <w:p w14:paraId="245D991A" w14:textId="77777777" w:rsidR="004E2D8D"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E833AC" w:rsidRDefault="004E2D8D" w:rsidP="002810B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OBAL-S2ŚG</w:t>
            </w:r>
            <w:r w:rsidR="002810BE" w:rsidRPr="00E833AC">
              <w:rPr>
                <w:rFonts w:asciiTheme="majorHAnsi" w:eastAsia="Calibri" w:hAnsiTheme="majorHAnsi" w:cs="Arial"/>
                <w:sz w:val="16"/>
                <w:szCs w:val="16"/>
                <w:lang w:eastAsia="en-US"/>
              </w:rPr>
              <w:t>,</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OBAL-S4ŚG,</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E833AC" w:rsidRDefault="004E2D8D"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E833AC" w:rsidRDefault="004E2D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810BE" w:rsidRPr="00E833AC" w14:paraId="6B9B13B7" w14:textId="77777777" w:rsidTr="00DB3433">
        <w:trPr>
          <w:trHeight w:val="625"/>
          <w:jc w:val="center"/>
        </w:trPr>
        <w:tc>
          <w:tcPr>
            <w:tcW w:w="358" w:type="pct"/>
            <w:shd w:val="clear" w:color="auto" w:fill="auto"/>
          </w:tcPr>
          <w:p w14:paraId="21C9D991" w14:textId="77777777" w:rsidR="002810B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OBAL-S2I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OBAL-S3</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 xml:space="preserve">G, </w:t>
            </w:r>
            <w:r w:rsidR="00765036" w:rsidRPr="00E833AC">
              <w:rPr>
                <w:rFonts w:asciiTheme="majorHAnsi" w:eastAsia="Calibri" w:hAnsiTheme="majorHAnsi" w:cs="Arial"/>
                <w:sz w:val="16"/>
                <w:szCs w:val="16"/>
                <w:lang w:eastAsia="en-US"/>
              </w:rPr>
              <w:br/>
            </w:r>
            <w:r w:rsidR="002810BE" w:rsidRPr="00E833AC">
              <w:rPr>
                <w:rFonts w:asciiTheme="majorHAnsi" w:eastAsia="Calibri" w:hAnsiTheme="majorHAnsi" w:cs="Arial"/>
                <w:sz w:val="16"/>
                <w:szCs w:val="16"/>
                <w:lang w:eastAsia="en-US"/>
              </w:rPr>
              <w:t>OBAL-S4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 OBAL&gt;S4</w:t>
            </w:r>
            <w:r w:rsidRPr="00E833AC">
              <w:rPr>
                <w:rFonts w:asciiTheme="majorHAnsi" w:eastAsia="Calibri" w:hAnsiTheme="majorHAnsi" w:cs="Arial"/>
                <w:sz w:val="16"/>
                <w:szCs w:val="16"/>
                <w:lang w:eastAsia="en-US"/>
              </w:rPr>
              <w:t>I</w:t>
            </w:r>
            <w:r w:rsidR="002810BE" w:rsidRPr="00E833AC">
              <w:rPr>
                <w:rFonts w:asciiTheme="majorHAnsi" w:eastAsia="Calibri" w:hAnsiTheme="majorHAnsi" w:cs="Arial"/>
                <w:sz w:val="16"/>
                <w:szCs w:val="16"/>
                <w:lang w:eastAsia="en-US"/>
              </w:rPr>
              <w:t>G</w:t>
            </w:r>
          </w:p>
        </w:tc>
        <w:tc>
          <w:tcPr>
            <w:tcW w:w="2062" w:type="pct"/>
            <w:shd w:val="clear" w:color="auto" w:fill="auto"/>
          </w:tcPr>
          <w:p w14:paraId="131BBDB1" w14:textId="77777777" w:rsidR="002810BE" w:rsidRPr="00E833AC" w:rsidRDefault="002810BE"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E833AC" w:rsidRDefault="002810B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3A9F1A5B" w14:textId="77777777" w:rsidTr="00DB3433">
        <w:trPr>
          <w:trHeight w:val="625"/>
          <w:jc w:val="center"/>
        </w:trPr>
        <w:tc>
          <w:tcPr>
            <w:tcW w:w="358" w:type="pct"/>
            <w:shd w:val="clear" w:color="auto" w:fill="auto"/>
          </w:tcPr>
          <w:p w14:paraId="55739EF0"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OBAL-S2LG,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OBAL-S3LG,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OBAL-S4LG, OBAL&gt;S4LG</w:t>
            </w:r>
          </w:p>
        </w:tc>
        <w:tc>
          <w:tcPr>
            <w:tcW w:w="2062" w:type="pct"/>
            <w:shd w:val="clear" w:color="auto" w:fill="auto"/>
          </w:tcPr>
          <w:p w14:paraId="2A21EEE0"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0BDCACCE" w14:textId="77777777" w:rsidTr="00DB3433">
        <w:trPr>
          <w:trHeight w:val="625"/>
          <w:jc w:val="center"/>
        </w:trPr>
        <w:tc>
          <w:tcPr>
            <w:tcW w:w="358" w:type="pct"/>
            <w:shd w:val="clear" w:color="auto" w:fill="auto"/>
          </w:tcPr>
          <w:p w14:paraId="64397A95"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E833AC" w:rsidRDefault="00684901"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E833AC" w:rsidRDefault="00684901"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 xml:space="preserve">OBAL-M2ŚG,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OBAL-M3ŚG,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E833AC" w:rsidRDefault="00684901" w:rsidP="004E2D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4860B349" w14:textId="77777777" w:rsidTr="00DB3433">
        <w:trPr>
          <w:trHeight w:val="625"/>
          <w:jc w:val="center"/>
        </w:trPr>
        <w:tc>
          <w:tcPr>
            <w:tcW w:w="358" w:type="pct"/>
            <w:shd w:val="clear" w:color="auto" w:fill="auto"/>
          </w:tcPr>
          <w:p w14:paraId="43FBD11F"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OBAL-M3IG,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OBAL-M4IG, OBAL&gt;M4IG</w:t>
            </w:r>
          </w:p>
        </w:tc>
        <w:tc>
          <w:tcPr>
            <w:tcW w:w="2062" w:type="pct"/>
            <w:shd w:val="clear" w:color="auto" w:fill="auto"/>
          </w:tcPr>
          <w:p w14:paraId="342A54D9"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84901" w:rsidRPr="00E833AC" w14:paraId="54F7B467" w14:textId="77777777" w:rsidTr="00DB3433">
        <w:trPr>
          <w:trHeight w:val="625"/>
          <w:jc w:val="center"/>
        </w:trPr>
        <w:tc>
          <w:tcPr>
            <w:tcW w:w="358" w:type="pct"/>
            <w:shd w:val="clear" w:color="auto" w:fill="auto"/>
          </w:tcPr>
          <w:p w14:paraId="00CA47E3"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16"/>
                <w:szCs w:val="16"/>
                <w:lang w:eastAsia="en-US"/>
              </w:rPr>
              <w:t xml:space="preserve">OBAL-M2LG,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 xml:space="preserve">OBAL-M3LG, </w:t>
            </w:r>
            <w:r w:rsidR="00765036" w:rsidRPr="00E833AC">
              <w:rPr>
                <w:rFonts w:asciiTheme="majorHAnsi" w:eastAsia="Calibri" w:hAnsiTheme="majorHAnsi" w:cs="Arial"/>
                <w:sz w:val="16"/>
                <w:szCs w:val="16"/>
                <w:lang w:eastAsia="en-US"/>
              </w:rPr>
              <w:br/>
            </w:r>
            <w:r w:rsidRPr="00E833AC">
              <w:rPr>
                <w:rFonts w:asciiTheme="majorHAnsi" w:eastAsia="Calibri" w:hAnsiTheme="majorHAnsi" w:cs="Arial"/>
                <w:sz w:val="16"/>
                <w:szCs w:val="16"/>
                <w:lang w:eastAsia="en-US"/>
              </w:rPr>
              <w:t>OBAL-M4LG, OBAL&gt;M4LG</w:t>
            </w:r>
          </w:p>
        </w:tc>
        <w:tc>
          <w:tcPr>
            <w:tcW w:w="2062" w:type="pct"/>
            <w:shd w:val="clear" w:color="auto" w:fill="auto"/>
          </w:tcPr>
          <w:p w14:paraId="2867BBF6" w14:textId="77777777" w:rsidR="00684901" w:rsidRPr="00E833AC" w:rsidRDefault="00684901" w:rsidP="004E2D8D">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84901" w:rsidRPr="00E833AC" w14:paraId="0C06928E" w14:textId="77777777" w:rsidTr="00DB3433">
        <w:trPr>
          <w:trHeight w:val="161"/>
          <w:jc w:val="center"/>
        </w:trPr>
        <w:tc>
          <w:tcPr>
            <w:tcW w:w="358" w:type="pct"/>
            <w:shd w:val="clear" w:color="auto" w:fill="auto"/>
          </w:tcPr>
          <w:p w14:paraId="0D3C1A64" w14:textId="77777777" w:rsidR="00684901" w:rsidRPr="00E833AC"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E833AC" w:rsidRDefault="00684901"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94D5BD1"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E833AC" w:rsidRDefault="00684901"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84901" w:rsidRPr="00E833AC" w14:paraId="4D69413C" w14:textId="77777777" w:rsidTr="00DB3433">
        <w:trPr>
          <w:trHeight w:val="625"/>
          <w:jc w:val="center"/>
        </w:trPr>
        <w:tc>
          <w:tcPr>
            <w:tcW w:w="358" w:type="pct"/>
            <w:shd w:val="clear" w:color="auto" w:fill="auto"/>
          </w:tcPr>
          <w:p w14:paraId="28E52AA1" w14:textId="77777777" w:rsidR="00684901"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E833AC" w:rsidRDefault="00684901" w:rsidP="5ECFF18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E833AC" w:rsidRDefault="00E5407E" w:rsidP="00765036">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color w:val="000000"/>
                <w:sz w:val="16"/>
                <w:szCs w:val="16"/>
                <w:lang w:eastAsia="en-US"/>
              </w:rPr>
              <w:t>P ZRB&lt;150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ZRB&lt;250</w:t>
            </w:r>
            <w:r w:rsidR="00684901"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t xml:space="preserve"> </w:t>
            </w:r>
            <w:r w:rsidR="00765036" w:rsidRPr="00E833AC">
              <w:rPr>
                <w:rFonts w:asciiTheme="majorHAnsi" w:eastAsia="Calibri" w:hAnsiTheme="majorHAnsi" w:cs="Arial"/>
                <w:color w:val="000000"/>
                <w:sz w:val="16"/>
                <w:szCs w:val="16"/>
                <w:lang w:eastAsia="en-US"/>
              </w:rPr>
              <w:br/>
              <w:t>P ZRB&gt;250</w:t>
            </w:r>
          </w:p>
        </w:tc>
        <w:tc>
          <w:tcPr>
            <w:tcW w:w="2062" w:type="pct"/>
            <w:shd w:val="clear" w:color="auto" w:fill="auto"/>
          </w:tcPr>
          <w:p w14:paraId="65DCAF35" w14:textId="77777777" w:rsidR="00684901" w:rsidRPr="00E833AC" w:rsidRDefault="00684901"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E833AC" w:rsidRDefault="00684901"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F914C0" w14:textId="77777777" w:rsidR="00B929C4" w:rsidRPr="00E833AC"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r w:rsidR="004D784E" w:rsidRPr="00E833AC">
        <w:rPr>
          <w:rFonts w:asciiTheme="majorHAnsi" w:eastAsia="Calibri" w:hAnsiTheme="majorHAnsi"/>
          <w:b/>
          <w:sz w:val="22"/>
          <w:szCs w:val="22"/>
          <w:lang w:eastAsia="en-US"/>
        </w:rPr>
        <w:br w:type="page"/>
      </w:r>
      <w:r w:rsidR="00840C21" w:rsidRPr="00E833AC">
        <w:rPr>
          <w:rFonts w:asciiTheme="majorHAnsi" w:eastAsia="Calibri" w:hAnsiTheme="majorHAnsi"/>
          <w:b/>
          <w:sz w:val="22"/>
          <w:szCs w:val="22"/>
          <w:lang w:eastAsia="en-US"/>
        </w:rPr>
        <w:lastRenderedPageBreak/>
        <w:t>I</w:t>
      </w:r>
      <w:r w:rsidR="00B929C4" w:rsidRPr="00E833AC">
        <w:rPr>
          <w:rFonts w:asciiTheme="majorHAnsi" w:eastAsia="Calibri" w:hAnsiTheme="majorHAnsi"/>
          <w:b/>
          <w:sz w:val="22"/>
          <w:szCs w:val="22"/>
          <w:lang w:eastAsia="en-US"/>
        </w:rPr>
        <w:t>I.2 Ręczne przygotowanie gleby</w:t>
      </w:r>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4FDA0B78" w14:textId="77777777" w:rsidTr="00DB3433">
        <w:trPr>
          <w:trHeight w:val="161"/>
          <w:jc w:val="center"/>
        </w:trPr>
        <w:tc>
          <w:tcPr>
            <w:tcW w:w="358" w:type="pct"/>
            <w:shd w:val="clear" w:color="auto" w:fill="auto"/>
          </w:tcPr>
          <w:p w14:paraId="0C38A38C"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6BAA106"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9029B" w14:textId="77777777" w:rsidTr="00DB3433">
        <w:trPr>
          <w:trHeight w:val="625"/>
          <w:jc w:val="center"/>
        </w:trPr>
        <w:tc>
          <w:tcPr>
            <w:tcW w:w="358" w:type="pct"/>
            <w:shd w:val="clear" w:color="auto" w:fill="auto"/>
          </w:tcPr>
          <w:p w14:paraId="6089FD39"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71E4" w:rsidRPr="00E833AC" w14:paraId="0BDC042C" w14:textId="77777777" w:rsidTr="00DB3433">
        <w:trPr>
          <w:trHeight w:val="161"/>
          <w:jc w:val="center"/>
        </w:trPr>
        <w:tc>
          <w:tcPr>
            <w:tcW w:w="358" w:type="pct"/>
            <w:shd w:val="clear" w:color="auto" w:fill="auto"/>
          </w:tcPr>
          <w:p w14:paraId="3AEB1514" w14:textId="77777777" w:rsidR="000671E4" w:rsidRPr="00E833AC"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E833AC" w:rsidRDefault="000671E4"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B87FE5"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E833AC" w:rsidRDefault="000671E4"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671E4" w:rsidRPr="00E833AC" w14:paraId="3DF7F58F" w14:textId="77777777" w:rsidTr="00DB3433">
        <w:trPr>
          <w:trHeight w:val="625"/>
          <w:jc w:val="center"/>
        </w:trPr>
        <w:tc>
          <w:tcPr>
            <w:tcW w:w="358" w:type="pct"/>
            <w:shd w:val="clear" w:color="auto" w:fill="auto"/>
          </w:tcPr>
          <w:p w14:paraId="54368C02"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r w:rsidR="000671E4" w:rsidRPr="00E833AC" w14:paraId="1259C7BD" w14:textId="77777777" w:rsidTr="00DB3433">
        <w:trPr>
          <w:trHeight w:val="625"/>
          <w:jc w:val="center"/>
        </w:trPr>
        <w:tc>
          <w:tcPr>
            <w:tcW w:w="358" w:type="pct"/>
            <w:shd w:val="clear" w:color="auto" w:fill="auto"/>
          </w:tcPr>
          <w:p w14:paraId="68861898" w14:textId="77777777" w:rsidR="000671E4"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E833AC" w:rsidRDefault="000671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E833AC" w:rsidRDefault="000671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E833AC" w:rsidRDefault="000671E4"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2B3" w:rsidRPr="00E833AC" w14:paraId="1C9D7B35" w14:textId="77777777" w:rsidTr="00DB3433">
        <w:trPr>
          <w:trHeight w:val="161"/>
          <w:jc w:val="center"/>
        </w:trPr>
        <w:tc>
          <w:tcPr>
            <w:tcW w:w="358" w:type="pct"/>
            <w:shd w:val="clear" w:color="auto" w:fill="auto"/>
          </w:tcPr>
          <w:p w14:paraId="590E45A2" w14:textId="77777777" w:rsidR="00F572B3" w:rsidRPr="00E833AC"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E833AC" w:rsidRDefault="00F572B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867A4FA"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E833AC" w:rsidRDefault="00F572B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572B3" w:rsidRPr="00E833AC" w14:paraId="26472815" w14:textId="77777777" w:rsidTr="00DB3433">
        <w:trPr>
          <w:trHeight w:val="625"/>
          <w:jc w:val="center"/>
        </w:trPr>
        <w:tc>
          <w:tcPr>
            <w:tcW w:w="358" w:type="pct"/>
            <w:shd w:val="clear" w:color="auto" w:fill="auto"/>
          </w:tcPr>
          <w:p w14:paraId="3CBA40D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1271ED04" w14:textId="77777777" w:rsidTr="00DB3433">
        <w:trPr>
          <w:trHeight w:val="625"/>
          <w:jc w:val="center"/>
        </w:trPr>
        <w:tc>
          <w:tcPr>
            <w:tcW w:w="358" w:type="pct"/>
            <w:shd w:val="clear" w:color="auto" w:fill="auto"/>
          </w:tcPr>
          <w:p w14:paraId="00B008B9"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2B922D32" w14:textId="77777777" w:rsidTr="00DB3433">
        <w:trPr>
          <w:trHeight w:val="625"/>
          <w:jc w:val="center"/>
        </w:trPr>
        <w:tc>
          <w:tcPr>
            <w:tcW w:w="358" w:type="pct"/>
            <w:shd w:val="clear" w:color="auto" w:fill="auto"/>
          </w:tcPr>
          <w:p w14:paraId="3F6FB1E0"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61C998E" w14:textId="77777777" w:rsidTr="00DB3433">
        <w:trPr>
          <w:trHeight w:val="625"/>
          <w:jc w:val="center"/>
        </w:trPr>
        <w:tc>
          <w:tcPr>
            <w:tcW w:w="358" w:type="pct"/>
            <w:shd w:val="clear" w:color="auto" w:fill="auto"/>
          </w:tcPr>
          <w:p w14:paraId="0868EBB2"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572B3" w:rsidRPr="00E833AC" w14:paraId="3C476B51" w14:textId="77777777" w:rsidTr="00DB3433">
        <w:trPr>
          <w:trHeight w:val="625"/>
          <w:jc w:val="center"/>
        </w:trPr>
        <w:tc>
          <w:tcPr>
            <w:tcW w:w="358" w:type="pct"/>
            <w:shd w:val="clear" w:color="auto" w:fill="auto"/>
          </w:tcPr>
          <w:p w14:paraId="5FE3165D" w14:textId="77777777" w:rsidR="00F572B3"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E833AC" w:rsidRDefault="00F572B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E833AC" w:rsidRDefault="00F572B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E833AC" w:rsidRDefault="00F572B3"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6E21FACA" w14:textId="77777777" w:rsidTr="000C6100">
        <w:trPr>
          <w:trHeight w:val="161"/>
          <w:jc w:val="center"/>
        </w:trPr>
        <w:tc>
          <w:tcPr>
            <w:tcW w:w="358" w:type="pct"/>
            <w:shd w:val="clear" w:color="auto" w:fill="auto"/>
          </w:tcPr>
          <w:p w14:paraId="5F3FBFDB"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178FBC"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50881B12" w14:textId="77777777" w:rsidTr="000C6100">
        <w:trPr>
          <w:trHeight w:val="625"/>
          <w:jc w:val="center"/>
        </w:trPr>
        <w:tc>
          <w:tcPr>
            <w:tcW w:w="358" w:type="pct"/>
            <w:shd w:val="clear" w:color="auto" w:fill="auto"/>
          </w:tcPr>
          <w:p w14:paraId="6F8A58DE"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t>
      </w:r>
      <w:r w:rsidRPr="00E833AC">
        <w:rPr>
          <w:rFonts w:asciiTheme="majorHAnsi" w:eastAsia="Calibri" w:hAnsiTheme="majorHAnsi" w:cs="Verdana"/>
          <w:sz w:val="22"/>
          <w:szCs w:val="22"/>
          <w:lang w:eastAsia="en-US"/>
        </w:rPr>
        <w:lastRenderedPageBreak/>
        <w:t xml:space="preserve">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253CD8E0" w14:textId="77777777" w:rsidTr="006B1F90">
        <w:trPr>
          <w:trHeight w:val="161"/>
          <w:jc w:val="center"/>
        </w:trPr>
        <w:tc>
          <w:tcPr>
            <w:tcW w:w="358" w:type="pct"/>
            <w:shd w:val="clear" w:color="auto" w:fill="auto"/>
          </w:tcPr>
          <w:p w14:paraId="24361539"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060451F"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8821D98" w14:textId="77777777" w:rsidTr="006B1F90">
        <w:trPr>
          <w:trHeight w:val="625"/>
          <w:jc w:val="center"/>
        </w:trPr>
        <w:tc>
          <w:tcPr>
            <w:tcW w:w="358" w:type="pct"/>
            <w:shd w:val="clear" w:color="auto" w:fill="auto"/>
          </w:tcPr>
          <w:p w14:paraId="4D2760AF"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5E64F0" w:rsidRPr="00E833AC" w14:paraId="223737F0" w14:textId="77777777" w:rsidTr="006B1F90">
        <w:trPr>
          <w:trHeight w:val="625"/>
          <w:jc w:val="center"/>
        </w:trPr>
        <w:tc>
          <w:tcPr>
            <w:tcW w:w="358" w:type="pct"/>
            <w:shd w:val="clear" w:color="auto" w:fill="auto"/>
          </w:tcPr>
          <w:p w14:paraId="60E7A8A8"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E833AC" w:rsidRDefault="005E64F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PRZ-PL12</w:t>
            </w:r>
          </w:p>
        </w:tc>
        <w:tc>
          <w:tcPr>
            <w:tcW w:w="2062" w:type="pct"/>
            <w:shd w:val="clear" w:color="auto" w:fill="auto"/>
          </w:tcPr>
          <w:p w14:paraId="373BDB7E"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744AD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54068E" w14:textId="78A18295" w:rsidR="00AE07FF" w:rsidRPr="00E833AC" w:rsidRDefault="5463BA9E" w:rsidP="5463BA9E">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E833AC"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E64F0" w:rsidRPr="00E833AC" w14:paraId="1D122CBB" w14:textId="77777777" w:rsidTr="006B1F90">
        <w:trPr>
          <w:trHeight w:val="161"/>
          <w:jc w:val="center"/>
        </w:trPr>
        <w:tc>
          <w:tcPr>
            <w:tcW w:w="358" w:type="pct"/>
            <w:shd w:val="clear" w:color="auto" w:fill="auto"/>
          </w:tcPr>
          <w:p w14:paraId="75DE4BAF" w14:textId="77777777" w:rsidR="005E64F0" w:rsidRPr="00E833AC"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E833AC" w:rsidRDefault="005E64F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845BA17"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E833AC" w:rsidRDefault="005E64F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E64F0" w:rsidRPr="00E833AC" w14:paraId="75739DB4" w14:textId="77777777" w:rsidTr="006B1F90">
        <w:trPr>
          <w:trHeight w:val="625"/>
          <w:jc w:val="center"/>
        </w:trPr>
        <w:tc>
          <w:tcPr>
            <w:tcW w:w="358" w:type="pct"/>
            <w:shd w:val="clear" w:color="auto" w:fill="auto"/>
          </w:tcPr>
          <w:p w14:paraId="6E55690C" w14:textId="77777777" w:rsidR="005E64F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w:t>
            </w:r>
            <w:r w:rsidR="007D173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KOP</w:t>
            </w:r>
            <w:r w:rsidR="007D173D" w:rsidRPr="00E833AC">
              <w:rPr>
                <w:rFonts w:asciiTheme="majorHAnsi" w:eastAsia="Calibri" w:hAnsiTheme="majorHAnsi"/>
                <w:sz w:val="22"/>
                <w:szCs w:val="22"/>
                <w:lang w:eastAsia="en-US"/>
              </w:rPr>
              <w:t>C</w:t>
            </w:r>
          </w:p>
        </w:tc>
        <w:tc>
          <w:tcPr>
            <w:tcW w:w="910" w:type="pct"/>
            <w:shd w:val="clear" w:color="auto" w:fill="auto"/>
          </w:tcPr>
          <w:p w14:paraId="7E2C7D80" w14:textId="77777777" w:rsidR="005E64F0" w:rsidRPr="00E833AC" w:rsidRDefault="005E64F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WYK-KOPRM, </w:t>
            </w:r>
            <w:r w:rsidR="007D173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WYK-KOPRD</w:t>
            </w:r>
          </w:p>
          <w:p w14:paraId="559C7919" w14:textId="77777777" w:rsidR="00E3319F" w:rsidRPr="00E833AC" w:rsidRDefault="00E3319F"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E833AC" w:rsidRDefault="005E64F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E833AC" w:rsidRDefault="005E64F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AE07FF">
      <w:pPr>
        <w:pStyle w:val="Akapitzlist"/>
        <w:numPr>
          <w:ilvl w:val="0"/>
          <w:numId w:val="140"/>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5CB80B6D" w14:textId="77777777" w:rsidTr="006B1F90">
        <w:trPr>
          <w:trHeight w:val="161"/>
          <w:jc w:val="center"/>
        </w:trPr>
        <w:tc>
          <w:tcPr>
            <w:tcW w:w="358" w:type="pct"/>
            <w:shd w:val="clear" w:color="auto" w:fill="auto"/>
          </w:tcPr>
          <w:p w14:paraId="135B7B96"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E4382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4681E8A" w14:textId="77777777" w:rsidTr="006B1F90">
        <w:trPr>
          <w:trHeight w:val="625"/>
          <w:jc w:val="center"/>
        </w:trPr>
        <w:tc>
          <w:tcPr>
            <w:tcW w:w="358" w:type="pct"/>
            <w:shd w:val="clear" w:color="auto" w:fill="auto"/>
          </w:tcPr>
          <w:p w14:paraId="174B121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E833AC" w:rsidRDefault="00572B40"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WYK-PLWY1, </w:t>
            </w:r>
            <w:r w:rsidR="00A07860"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WYK-PLWY2</w:t>
            </w:r>
          </w:p>
          <w:p w14:paraId="0D3136CB" w14:textId="77777777" w:rsidR="00383FEE" w:rsidRPr="00E833AC" w:rsidRDefault="00383FEE" w:rsidP="00FF3E38">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GODZ</w:t>
            </w:r>
            <w:r w:rsidR="0005287D" w:rsidRPr="00E833AC">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Wykonanie placówek wywyższonych</w:t>
            </w:r>
          </w:p>
        </w:tc>
        <w:tc>
          <w:tcPr>
            <w:tcW w:w="712" w:type="pct"/>
            <w:shd w:val="clear" w:color="auto" w:fill="auto"/>
          </w:tcPr>
          <w:p w14:paraId="3717A722" w14:textId="374366D5" w:rsidR="00572B40" w:rsidRPr="00E833AC" w:rsidRDefault="30006573" w:rsidP="006F335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72B40" w:rsidRPr="00E833AC" w14:paraId="706B0539" w14:textId="77777777" w:rsidTr="006B1F90">
        <w:trPr>
          <w:trHeight w:val="161"/>
          <w:jc w:val="center"/>
        </w:trPr>
        <w:tc>
          <w:tcPr>
            <w:tcW w:w="358" w:type="pct"/>
            <w:shd w:val="clear" w:color="auto" w:fill="auto"/>
          </w:tcPr>
          <w:p w14:paraId="73CFD723" w14:textId="77777777" w:rsidR="00572B40" w:rsidRPr="00E833AC"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E833AC" w:rsidRDefault="00572B4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D754BFB"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E833AC" w:rsidRDefault="00572B4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72B40" w:rsidRPr="00E833AC" w14:paraId="127C3DC6" w14:textId="77777777" w:rsidTr="006B1F90">
        <w:trPr>
          <w:trHeight w:val="625"/>
          <w:jc w:val="center"/>
        </w:trPr>
        <w:tc>
          <w:tcPr>
            <w:tcW w:w="358" w:type="pct"/>
            <w:shd w:val="clear" w:color="auto" w:fill="auto"/>
          </w:tcPr>
          <w:p w14:paraId="5A3C3AB2" w14:textId="77777777" w:rsidR="00572B40"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w:t>
            </w:r>
            <w:r w:rsidR="002E586D"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DOR</w:t>
            </w:r>
          </w:p>
        </w:tc>
        <w:tc>
          <w:tcPr>
            <w:tcW w:w="910" w:type="pct"/>
            <w:shd w:val="clear" w:color="auto" w:fill="auto"/>
          </w:tcPr>
          <w:p w14:paraId="59D4857B" w14:textId="77777777" w:rsidR="00572B40" w:rsidRPr="00E833AC" w:rsidRDefault="00572B40" w:rsidP="00C174E4">
            <w:pPr>
              <w:suppressAutoHyphens w:val="0"/>
              <w:spacing w:before="120" w:after="120"/>
              <w:rPr>
                <w:rFonts w:asciiTheme="majorHAnsi" w:eastAsia="Calibri" w:hAnsiTheme="majorHAnsi"/>
                <w:sz w:val="16"/>
                <w:szCs w:val="16"/>
                <w:lang w:eastAsia="en-US"/>
              </w:rPr>
            </w:pPr>
            <w:r w:rsidRPr="00E833AC">
              <w:rPr>
                <w:rFonts w:asciiTheme="majorHAnsi" w:eastAsia="Calibri" w:hAnsiTheme="majorHAnsi"/>
                <w:sz w:val="16"/>
                <w:szCs w:val="16"/>
                <w:lang w:eastAsia="en-US"/>
              </w:rPr>
              <w:t xml:space="preserve">PODK&lt;4DOR, PODK&lt;6DOR, </w:t>
            </w:r>
            <w:r w:rsidR="00FF3E38" w:rsidRPr="00E833AC">
              <w:rPr>
                <w:rFonts w:asciiTheme="majorHAnsi" w:eastAsia="Calibri" w:hAnsiTheme="majorHAnsi"/>
                <w:sz w:val="16"/>
                <w:szCs w:val="16"/>
                <w:lang w:eastAsia="en-US"/>
              </w:rPr>
              <w:t xml:space="preserve"> </w:t>
            </w:r>
            <w:r w:rsidRPr="00E833AC">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E833AC" w:rsidRDefault="00572B4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E833AC" w:rsidRDefault="00572B40"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E0188" w:rsidRPr="00E833AC" w14:paraId="05522306" w14:textId="77777777" w:rsidTr="006B1F90">
        <w:trPr>
          <w:trHeight w:val="161"/>
          <w:jc w:val="center"/>
        </w:trPr>
        <w:tc>
          <w:tcPr>
            <w:tcW w:w="358" w:type="pct"/>
            <w:shd w:val="clear" w:color="auto" w:fill="auto"/>
          </w:tcPr>
          <w:p w14:paraId="0A4DA088" w14:textId="77777777" w:rsidR="004E0188" w:rsidRPr="00E833AC"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E833AC" w:rsidRDefault="004E018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FDFB7DE"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E833AC" w:rsidRDefault="004E018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E0188" w:rsidRPr="00E833AC" w14:paraId="4AC06A30" w14:textId="77777777" w:rsidTr="006B1F90">
        <w:trPr>
          <w:trHeight w:val="625"/>
          <w:jc w:val="center"/>
        </w:trPr>
        <w:tc>
          <w:tcPr>
            <w:tcW w:w="358" w:type="pct"/>
            <w:shd w:val="clear" w:color="auto" w:fill="auto"/>
          </w:tcPr>
          <w:p w14:paraId="04C1D538" w14:textId="77777777" w:rsidR="004E018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E833AC" w:rsidRDefault="004E018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sz w:val="16"/>
                <w:szCs w:val="16"/>
                <w:lang w:eastAsia="en-US"/>
              </w:rPr>
              <w:t xml:space="preserve">PODK-3TOP,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 xml:space="preserve">PODK-5TOP, </w:t>
            </w:r>
            <w:r w:rsidR="002E586D" w:rsidRPr="00E833AC">
              <w:rPr>
                <w:rFonts w:asciiTheme="majorHAnsi" w:eastAsia="Calibri" w:hAnsiTheme="majorHAnsi"/>
                <w:sz w:val="16"/>
                <w:szCs w:val="16"/>
                <w:lang w:eastAsia="en-US"/>
              </w:rPr>
              <w:br/>
            </w:r>
            <w:r w:rsidRPr="00E833AC">
              <w:rPr>
                <w:rFonts w:asciiTheme="majorHAnsi" w:eastAsia="Calibri" w:hAnsiTheme="majorHAnsi"/>
                <w:sz w:val="16"/>
                <w:szCs w:val="16"/>
                <w:lang w:eastAsia="en-US"/>
              </w:rPr>
              <w:t>PODK-8TOP, PODK&gt;8TOP</w:t>
            </w:r>
          </w:p>
        </w:tc>
        <w:tc>
          <w:tcPr>
            <w:tcW w:w="2062" w:type="pct"/>
            <w:shd w:val="clear" w:color="auto" w:fill="auto"/>
          </w:tcPr>
          <w:p w14:paraId="03AA3776" w14:textId="77777777" w:rsidR="004E0188" w:rsidRPr="00E833AC" w:rsidRDefault="004E018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E833AC" w:rsidRDefault="004E018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AE07FF">
      <w:pPr>
        <w:pStyle w:val="Akapitzlist"/>
        <w:numPr>
          <w:ilvl w:val="0"/>
          <w:numId w:val="141"/>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84131E6" w14:textId="77777777" w:rsidTr="006B1F90">
        <w:trPr>
          <w:trHeight w:val="161"/>
          <w:jc w:val="center"/>
        </w:trPr>
        <w:tc>
          <w:tcPr>
            <w:tcW w:w="358" w:type="pct"/>
            <w:shd w:val="clear" w:color="auto" w:fill="auto"/>
          </w:tcPr>
          <w:p w14:paraId="1FBBB3E0"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C93813"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388265E6" w14:textId="77777777" w:rsidTr="006B1F90">
        <w:trPr>
          <w:trHeight w:val="625"/>
          <w:jc w:val="center"/>
        </w:trPr>
        <w:tc>
          <w:tcPr>
            <w:tcW w:w="358" w:type="pct"/>
            <w:shd w:val="clear" w:color="auto" w:fill="auto"/>
          </w:tcPr>
          <w:p w14:paraId="43028211"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w:t>
            </w:r>
          </w:p>
        </w:tc>
        <w:tc>
          <w:tcPr>
            <w:tcW w:w="712" w:type="pct"/>
            <w:shd w:val="clear" w:color="auto" w:fill="auto"/>
          </w:tcPr>
          <w:p w14:paraId="09245FBE"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rabatowałków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lastRenderedPageBreak/>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rabatowałków. Pomiar odległości pomiędzy rabatowałkami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013B37C0" w14:textId="77777777" w:rsidTr="00DB3433">
        <w:trPr>
          <w:trHeight w:val="161"/>
          <w:jc w:val="center"/>
        </w:trPr>
        <w:tc>
          <w:tcPr>
            <w:tcW w:w="358" w:type="pct"/>
            <w:shd w:val="clear" w:color="auto" w:fill="auto"/>
          </w:tcPr>
          <w:p w14:paraId="508660F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D83BFF8"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255E036A" w14:textId="77777777" w:rsidTr="00DB3433">
        <w:trPr>
          <w:trHeight w:val="625"/>
          <w:jc w:val="center"/>
        </w:trPr>
        <w:tc>
          <w:tcPr>
            <w:tcW w:w="358" w:type="pct"/>
            <w:shd w:val="clear" w:color="auto" w:fill="auto"/>
          </w:tcPr>
          <w:p w14:paraId="55440C04"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D784E" w:rsidRPr="00E833AC" w14:paraId="1D1C270E" w14:textId="77777777" w:rsidTr="00DB3433">
        <w:trPr>
          <w:trHeight w:val="161"/>
          <w:jc w:val="center"/>
        </w:trPr>
        <w:tc>
          <w:tcPr>
            <w:tcW w:w="358" w:type="pct"/>
            <w:shd w:val="clear" w:color="auto" w:fill="auto"/>
          </w:tcPr>
          <w:p w14:paraId="308234CE" w14:textId="77777777" w:rsidR="004D784E" w:rsidRPr="00E833AC"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E833AC" w:rsidRDefault="004D784E"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1F0A95"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E833AC" w:rsidRDefault="004D784E"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4D784E" w:rsidRPr="00E833AC" w14:paraId="7FA8D49B" w14:textId="77777777" w:rsidTr="00DB3433">
        <w:trPr>
          <w:trHeight w:val="625"/>
          <w:jc w:val="center"/>
        </w:trPr>
        <w:tc>
          <w:tcPr>
            <w:tcW w:w="358" w:type="pct"/>
            <w:shd w:val="clear" w:color="auto" w:fill="auto"/>
          </w:tcPr>
          <w:p w14:paraId="46DE38F6" w14:textId="77777777" w:rsidR="004D784E"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E833AC" w:rsidRDefault="004D784E"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E833AC" w:rsidRDefault="004D784E"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E833AC" w:rsidRDefault="004D784E"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E833AC" w:rsidRDefault="006D4FB9">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I.3 Mechaniczne przygotowanie gleby</w:t>
      </w:r>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69806C1E" w14:textId="77777777" w:rsidTr="006B1F90">
        <w:trPr>
          <w:trHeight w:val="161"/>
          <w:jc w:val="center"/>
        </w:trPr>
        <w:tc>
          <w:tcPr>
            <w:tcW w:w="358" w:type="pct"/>
            <w:shd w:val="clear" w:color="auto" w:fill="auto"/>
          </w:tcPr>
          <w:p w14:paraId="6D815544"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4CB1ECB"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146A7AE5" w14:textId="77777777" w:rsidTr="006B1F90">
        <w:trPr>
          <w:trHeight w:val="625"/>
          <w:jc w:val="center"/>
        </w:trPr>
        <w:tc>
          <w:tcPr>
            <w:tcW w:w="358" w:type="pct"/>
            <w:shd w:val="clear" w:color="auto" w:fill="auto"/>
          </w:tcPr>
          <w:p w14:paraId="43A19E73"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04BC8C00" w14:textId="77777777" w:rsidTr="006B1F90">
        <w:trPr>
          <w:trHeight w:val="625"/>
          <w:jc w:val="center"/>
        </w:trPr>
        <w:tc>
          <w:tcPr>
            <w:tcW w:w="358" w:type="pct"/>
            <w:shd w:val="clear" w:color="auto" w:fill="auto"/>
          </w:tcPr>
          <w:p w14:paraId="1CB76B51"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50ADEC04" w14:textId="77777777" w:rsidTr="006B1F90">
        <w:trPr>
          <w:trHeight w:val="625"/>
          <w:jc w:val="center"/>
        </w:trPr>
        <w:tc>
          <w:tcPr>
            <w:tcW w:w="358" w:type="pct"/>
            <w:shd w:val="clear" w:color="auto" w:fill="auto"/>
          </w:tcPr>
          <w:p w14:paraId="224139B5"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21924F46"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00DF408D">
        <w:rPr>
          <w:rFonts w:asciiTheme="majorHAnsi" w:eastAsia="Calibri" w:hAnsiTheme="majorHAnsi"/>
          <w:sz w:val="22"/>
          <w:szCs w:val="22"/>
          <w:lang w:eastAsia="en-US"/>
        </w:rPr>
        <w:t>1,50</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2375EDE5"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DF408D">
        <w:rPr>
          <w:rFonts w:asciiTheme="majorHAnsi" w:eastAsia="Calibri" w:hAnsiTheme="majorHAnsi" w:cs="Verdana"/>
          <w:sz w:val="22"/>
          <w:szCs w:val="22"/>
          <w:lang w:eastAsia="en-US"/>
        </w:rPr>
        <w:t>150</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DF408D">
        <w:rPr>
          <w:rFonts w:asciiTheme="majorHAnsi" w:eastAsia="Calibri" w:hAnsiTheme="majorHAnsi" w:cs="Verdana"/>
          <w:sz w:val="22"/>
          <w:szCs w:val="22"/>
          <w:lang w:eastAsia="en-US"/>
        </w:rPr>
        <w:t>6,7</w:t>
      </w:r>
      <w:r w:rsidRPr="00E833AC">
        <w:rPr>
          <w:rFonts w:asciiTheme="majorHAnsi" w:eastAsia="Calibri" w:hAnsiTheme="majorHAnsi" w:cs="Verdana"/>
          <w:sz w:val="22"/>
          <w:szCs w:val="22"/>
          <w:lang w:eastAsia="en-US"/>
        </w:rPr>
        <w:t xml:space="preserve">m (metrów) bruzdy. Pomiar odległości pomiędzy bruzdami zostanie dokonany minimum w </w:t>
      </w:r>
      <w:r w:rsidR="00DF408D">
        <w:rPr>
          <w:rFonts w:asciiTheme="majorHAnsi" w:eastAsia="Calibri" w:hAnsiTheme="majorHAnsi" w:cs="Verdana"/>
          <w:sz w:val="22"/>
          <w:szCs w:val="22"/>
          <w:lang w:eastAsia="en-US"/>
        </w:rPr>
        <w:t>5</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42C76" w:rsidRPr="00E833AC" w14:paraId="1DE9A21B" w14:textId="77777777" w:rsidTr="006B1F90">
        <w:trPr>
          <w:trHeight w:val="161"/>
          <w:jc w:val="center"/>
        </w:trPr>
        <w:tc>
          <w:tcPr>
            <w:tcW w:w="358" w:type="pct"/>
            <w:shd w:val="clear" w:color="auto" w:fill="auto"/>
          </w:tcPr>
          <w:p w14:paraId="7B1ABA06" w14:textId="77777777" w:rsidR="00642C76" w:rsidRPr="00E833AC"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E833AC" w:rsidRDefault="00642C7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4F094F"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E833AC" w:rsidRDefault="00642C7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2C76" w:rsidRPr="00E833AC" w14:paraId="29DD6A89" w14:textId="77777777" w:rsidTr="006B1F90">
        <w:trPr>
          <w:trHeight w:val="625"/>
          <w:jc w:val="center"/>
        </w:trPr>
        <w:tc>
          <w:tcPr>
            <w:tcW w:w="358" w:type="pct"/>
            <w:shd w:val="clear" w:color="auto" w:fill="auto"/>
          </w:tcPr>
          <w:p w14:paraId="5D87285D" w14:textId="77777777" w:rsidR="00642C76"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602728"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642C76" w:rsidRPr="00E833AC" w14:paraId="2F81AF4C" w14:textId="77777777" w:rsidTr="006B1F90">
        <w:trPr>
          <w:trHeight w:val="625"/>
          <w:jc w:val="center"/>
        </w:trPr>
        <w:tc>
          <w:tcPr>
            <w:tcW w:w="358" w:type="pct"/>
            <w:shd w:val="clear" w:color="auto" w:fill="auto"/>
          </w:tcPr>
          <w:p w14:paraId="67F82D0C" w14:textId="77777777" w:rsidR="00642C76" w:rsidRPr="00E833AC" w:rsidRDefault="00642C7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840C21" w:rsidRPr="00E833AC">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P5GC</w:t>
            </w:r>
            <w:r w:rsidR="00D9207B" w:rsidRPr="00E833AC">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E833AC" w:rsidRDefault="00642C7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D9207B" w:rsidRPr="00E833AC">
              <w:rPr>
                <w:rFonts w:asciiTheme="majorHAnsi" w:eastAsia="Calibri" w:hAnsiTheme="majorHAnsi" w:cs="Arial"/>
                <w:bCs/>
                <w:iCs/>
                <w:sz w:val="22"/>
                <w:szCs w:val="22"/>
                <w:lang w:eastAsia="pl-PL"/>
              </w:rPr>
              <w:t>-P</w:t>
            </w:r>
            <w:r w:rsidRPr="00E833AC">
              <w:rPr>
                <w:rFonts w:asciiTheme="majorHAnsi" w:eastAsia="Calibri" w:hAnsiTheme="majorHAnsi" w:cs="Arial"/>
                <w:bCs/>
                <w:iCs/>
                <w:sz w:val="22"/>
                <w:szCs w:val="22"/>
                <w:lang w:eastAsia="pl-PL"/>
              </w:rPr>
              <w:t>5GC</w:t>
            </w:r>
            <w:r w:rsidR="00D9207B" w:rsidRPr="00E833AC">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E833AC" w:rsidRDefault="00642C7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E833AC" w:rsidRDefault="00642C76"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D75D8" w:rsidRPr="00E833AC" w14:paraId="1C92D737" w14:textId="77777777" w:rsidTr="006B1F90">
        <w:trPr>
          <w:trHeight w:val="161"/>
          <w:jc w:val="center"/>
        </w:trPr>
        <w:tc>
          <w:tcPr>
            <w:tcW w:w="358" w:type="pct"/>
            <w:shd w:val="clear" w:color="auto" w:fill="auto"/>
          </w:tcPr>
          <w:p w14:paraId="34766090" w14:textId="77777777" w:rsidR="007D75D8" w:rsidRPr="00E833AC"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E833AC" w:rsidRDefault="007D75D8"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9C1F186"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E833AC" w:rsidRDefault="007D75D8"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D75D8" w:rsidRPr="00E833AC" w14:paraId="63CF9BA4" w14:textId="77777777" w:rsidTr="006B1F90">
        <w:trPr>
          <w:trHeight w:val="625"/>
          <w:jc w:val="center"/>
        </w:trPr>
        <w:tc>
          <w:tcPr>
            <w:tcW w:w="358" w:type="pct"/>
            <w:shd w:val="clear" w:color="auto" w:fill="auto"/>
          </w:tcPr>
          <w:p w14:paraId="2A4CBA15" w14:textId="77777777" w:rsidR="007D75D8" w:rsidRPr="00E833AC" w:rsidRDefault="00840C21"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E833AC" w:rsidRDefault="007D75D8"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E833AC" w:rsidRDefault="007D75D8"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E833AC" w:rsidRDefault="007D75D8"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0B469251"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00DF408D">
        <w:rPr>
          <w:rFonts w:asciiTheme="majorHAnsi" w:eastAsia="Calibri" w:hAnsiTheme="majorHAnsi"/>
          <w:sz w:val="22"/>
          <w:szCs w:val="22"/>
          <w:lang w:eastAsia="en-US"/>
        </w:rPr>
        <w:t>1,50</w:t>
      </w:r>
      <w:r w:rsidRPr="00E833AC">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4ABB922F"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00DF408D">
        <w:rPr>
          <w:rFonts w:asciiTheme="majorHAnsi" w:eastAsia="Calibri" w:hAnsiTheme="majorHAnsi" w:cs="Verdana"/>
          <w:sz w:val="22"/>
          <w:szCs w:val="22"/>
          <w:lang w:eastAsia="en-US"/>
        </w:rPr>
        <w:t>1,50</w:t>
      </w:r>
      <w:r w:rsidRPr="00E833AC">
        <w:rPr>
          <w:rFonts w:asciiTheme="majorHAnsi" w:eastAsia="Calibri" w:hAnsiTheme="majorHAnsi" w:cs="Verdana"/>
          <w:sz w:val="22"/>
          <w:szCs w:val="22"/>
          <w:lang w:eastAsia="en-US"/>
        </w:rPr>
        <w:t xml:space="preserve"> m (+/-10 %) jest  </w:t>
      </w:r>
      <w:r w:rsidR="00A73650">
        <w:rPr>
          <w:rFonts w:asciiTheme="majorHAnsi" w:eastAsia="Calibri" w:hAnsiTheme="majorHAnsi" w:cs="Verdana"/>
          <w:sz w:val="22"/>
          <w:szCs w:val="22"/>
          <w:lang w:eastAsia="en-US"/>
        </w:rPr>
        <w:t>6,7</w:t>
      </w:r>
      <w:r w:rsidRPr="00E833AC">
        <w:rPr>
          <w:rFonts w:asciiTheme="majorHAnsi" w:eastAsia="Calibri" w:hAnsiTheme="majorHAnsi" w:cs="Verdana"/>
          <w:sz w:val="22"/>
          <w:szCs w:val="22"/>
          <w:lang w:eastAsia="en-US"/>
        </w:rPr>
        <w:t xml:space="preserve"> m (metrów) pasa. Pomiar odległości pomiędzy pasami zostanie dokonany minimum w </w:t>
      </w:r>
      <w:r w:rsidR="00A73650">
        <w:rPr>
          <w:rFonts w:asciiTheme="majorHAnsi" w:eastAsia="Calibri" w:hAnsiTheme="majorHAnsi" w:cs="Verdana"/>
          <w:sz w:val="22"/>
          <w:szCs w:val="22"/>
          <w:lang w:eastAsia="en-US"/>
        </w:rPr>
        <w:t>5</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39061F8B" w14:textId="77777777" w:rsidTr="006B1F90">
        <w:trPr>
          <w:trHeight w:val="161"/>
          <w:jc w:val="center"/>
        </w:trPr>
        <w:tc>
          <w:tcPr>
            <w:tcW w:w="358" w:type="pct"/>
            <w:shd w:val="clear" w:color="auto" w:fill="auto"/>
          </w:tcPr>
          <w:p w14:paraId="7D8785D0"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F31F099"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7D72528D" w14:textId="77777777" w:rsidTr="006B1F90">
        <w:trPr>
          <w:trHeight w:val="625"/>
          <w:jc w:val="center"/>
        </w:trPr>
        <w:tc>
          <w:tcPr>
            <w:tcW w:w="358" w:type="pct"/>
            <w:shd w:val="clear" w:color="auto" w:fill="auto"/>
          </w:tcPr>
          <w:p w14:paraId="23D9E551" w14:textId="77777777" w:rsidR="00335163"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E833AC" w:rsidRDefault="002D3E7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E833AC" w:rsidRDefault="00E76CCB"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921983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35163" w:rsidRPr="00E833AC" w14:paraId="6621B825" w14:textId="77777777" w:rsidTr="006B1F90">
        <w:trPr>
          <w:trHeight w:val="161"/>
          <w:jc w:val="center"/>
        </w:trPr>
        <w:tc>
          <w:tcPr>
            <w:tcW w:w="358" w:type="pct"/>
            <w:shd w:val="clear" w:color="auto" w:fill="auto"/>
          </w:tcPr>
          <w:p w14:paraId="76E2825B" w14:textId="77777777" w:rsidR="00335163" w:rsidRPr="00E833AC"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E833AC" w:rsidRDefault="0033516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A1EF228"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E833AC" w:rsidRDefault="0033516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35163" w:rsidRPr="00E833AC" w14:paraId="179FBAAE" w14:textId="77777777" w:rsidTr="006B1F90">
        <w:trPr>
          <w:trHeight w:val="625"/>
          <w:jc w:val="center"/>
        </w:trPr>
        <w:tc>
          <w:tcPr>
            <w:tcW w:w="358" w:type="pct"/>
            <w:shd w:val="clear" w:color="auto" w:fill="auto"/>
          </w:tcPr>
          <w:p w14:paraId="169B972E" w14:textId="77777777" w:rsidR="00335163" w:rsidRPr="00E833AC" w:rsidRDefault="00840C21" w:rsidP="009F7CE8">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w:t>
            </w:r>
            <w:r w:rsidR="009F7CE8" w:rsidRPr="00E833AC">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E833AC" w:rsidRDefault="0033516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E833AC" w:rsidRDefault="0033516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E833AC" w:rsidRDefault="0033516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bookmarkStart w:id="2" w:name="_GoBack"/>
      <w:bookmarkEnd w:id="2"/>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096" w:rsidRPr="00E833AC" w14:paraId="0256174E" w14:textId="77777777" w:rsidTr="006B1F90">
        <w:trPr>
          <w:trHeight w:val="161"/>
          <w:jc w:val="center"/>
        </w:trPr>
        <w:tc>
          <w:tcPr>
            <w:tcW w:w="358" w:type="pct"/>
            <w:shd w:val="clear" w:color="auto" w:fill="auto"/>
          </w:tcPr>
          <w:p w14:paraId="38B25E7C" w14:textId="77777777" w:rsidR="006D4096" w:rsidRPr="00E833AC"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E833AC" w:rsidRDefault="006D4096"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F6278C"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E833AC" w:rsidRDefault="006D4096"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096" w:rsidRPr="00E833AC" w14:paraId="014D1084" w14:textId="77777777" w:rsidTr="006B1F90">
        <w:trPr>
          <w:trHeight w:val="625"/>
          <w:jc w:val="center"/>
        </w:trPr>
        <w:tc>
          <w:tcPr>
            <w:tcW w:w="358" w:type="pct"/>
            <w:shd w:val="clear" w:color="auto" w:fill="auto"/>
          </w:tcPr>
          <w:p w14:paraId="72947656" w14:textId="77777777" w:rsidR="006D4096" w:rsidRPr="00E833AC" w:rsidRDefault="009F7CE8" w:rsidP="006D409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E833AC" w:rsidRDefault="006D4096"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E833AC" w:rsidRDefault="006D4096"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E833AC" w:rsidRDefault="006D409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64485" w:rsidRPr="00E833AC" w14:paraId="706AD9F3" w14:textId="77777777" w:rsidTr="006B1F90">
        <w:trPr>
          <w:trHeight w:val="161"/>
          <w:jc w:val="center"/>
        </w:trPr>
        <w:tc>
          <w:tcPr>
            <w:tcW w:w="358" w:type="pct"/>
            <w:shd w:val="clear" w:color="auto" w:fill="auto"/>
          </w:tcPr>
          <w:p w14:paraId="0AFBFF69" w14:textId="77777777" w:rsidR="00664485" w:rsidRPr="00E833AC"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E833AC" w:rsidRDefault="0066448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23D1A0"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E833AC" w:rsidRDefault="0066448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64485" w:rsidRPr="00E833AC" w14:paraId="1B70CA89" w14:textId="77777777" w:rsidTr="006B1F90">
        <w:trPr>
          <w:trHeight w:val="625"/>
          <w:jc w:val="center"/>
        </w:trPr>
        <w:tc>
          <w:tcPr>
            <w:tcW w:w="358" w:type="pct"/>
            <w:shd w:val="clear" w:color="auto" w:fill="auto"/>
          </w:tcPr>
          <w:p w14:paraId="58A771A2" w14:textId="77777777" w:rsidR="00664485" w:rsidRPr="00E833AC" w:rsidRDefault="009F7CE8" w:rsidP="00664485">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E833AC" w:rsidRDefault="0066448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w:t>
            </w:r>
            <w:r w:rsidR="003D6B71"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E833AC" w:rsidRDefault="0066448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 xml:space="preserve">Przygotowanie gleby </w:t>
            </w:r>
            <w:proofErr w:type="spellStart"/>
            <w:r w:rsidRPr="00E833AC">
              <w:rPr>
                <w:rFonts w:asciiTheme="majorHAnsi" w:eastAsia="Calibri" w:hAnsiTheme="majorHAnsi" w:cs="Arial"/>
                <w:bCs/>
                <w:iCs/>
                <w:sz w:val="22"/>
                <w:szCs w:val="22"/>
                <w:lang w:eastAsia="pl-PL"/>
              </w:rPr>
              <w:t>pługofrezarką</w:t>
            </w:r>
            <w:proofErr w:type="spellEnd"/>
          </w:p>
        </w:tc>
        <w:tc>
          <w:tcPr>
            <w:tcW w:w="712" w:type="pct"/>
            <w:shd w:val="clear" w:color="auto" w:fill="auto"/>
          </w:tcPr>
          <w:p w14:paraId="1598A49A" w14:textId="77777777" w:rsidR="00664485" w:rsidRPr="00E833AC" w:rsidRDefault="0066448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3BAB7028" w14:textId="77777777" w:rsidTr="006B1F90">
        <w:trPr>
          <w:trHeight w:val="161"/>
          <w:jc w:val="center"/>
        </w:trPr>
        <w:tc>
          <w:tcPr>
            <w:tcW w:w="358" w:type="pct"/>
            <w:shd w:val="clear" w:color="auto" w:fill="auto"/>
          </w:tcPr>
          <w:p w14:paraId="0980002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9BA309"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2FD2CDE3" w14:textId="77777777" w:rsidTr="006B1F90">
        <w:trPr>
          <w:trHeight w:val="625"/>
          <w:jc w:val="center"/>
        </w:trPr>
        <w:tc>
          <w:tcPr>
            <w:tcW w:w="358" w:type="pct"/>
            <w:shd w:val="clear" w:color="auto" w:fill="auto"/>
          </w:tcPr>
          <w:p w14:paraId="13DC3A13"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7B1AE0" w:rsidRPr="00E833AC" w14:paraId="40B92A95" w14:textId="77777777" w:rsidTr="006B1F90">
        <w:trPr>
          <w:trHeight w:val="625"/>
          <w:jc w:val="center"/>
        </w:trPr>
        <w:tc>
          <w:tcPr>
            <w:tcW w:w="358" w:type="pct"/>
            <w:shd w:val="clear" w:color="auto" w:fill="auto"/>
          </w:tcPr>
          <w:p w14:paraId="23DB4977" w14:textId="77777777" w:rsidR="007B1AE0" w:rsidRPr="00E833AC" w:rsidRDefault="009F7CE8"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78536BE" w14:textId="77777777" w:rsidTr="006B1F90">
        <w:trPr>
          <w:trHeight w:val="161"/>
          <w:jc w:val="center"/>
        </w:trPr>
        <w:tc>
          <w:tcPr>
            <w:tcW w:w="358" w:type="pct"/>
            <w:shd w:val="clear" w:color="auto" w:fill="auto"/>
          </w:tcPr>
          <w:p w14:paraId="26A536B3"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64F13A3"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3D06A16" w14:textId="77777777" w:rsidTr="006B1F90">
        <w:trPr>
          <w:trHeight w:val="625"/>
          <w:jc w:val="center"/>
        </w:trPr>
        <w:tc>
          <w:tcPr>
            <w:tcW w:w="358" w:type="pct"/>
            <w:shd w:val="clear" w:color="auto" w:fill="auto"/>
          </w:tcPr>
          <w:p w14:paraId="299BFF4E"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7B1AE0" w:rsidRPr="00E833AC" w14:paraId="4AF3BE78" w14:textId="77777777" w:rsidTr="006B1F90">
        <w:trPr>
          <w:trHeight w:val="625"/>
          <w:jc w:val="center"/>
        </w:trPr>
        <w:tc>
          <w:tcPr>
            <w:tcW w:w="358" w:type="pct"/>
            <w:shd w:val="clear" w:color="auto" w:fill="auto"/>
          </w:tcPr>
          <w:p w14:paraId="43F02807"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E833AC" w:rsidRDefault="001509E7"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E833AC" w:rsidRDefault="001509E7"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4339AEB"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 xml:space="preserve">owierzchnia powinna być pomniejszona </w:t>
      </w:r>
      <w:r w:rsidRPr="00E833AC">
        <w:rPr>
          <w:rFonts w:asciiTheme="majorHAnsi" w:eastAsia="Calibri" w:hAnsiTheme="majorHAnsi" w:cs="Arial"/>
          <w:sz w:val="22"/>
          <w:szCs w:val="22"/>
          <w:lang w:eastAsia="en-US"/>
        </w:rPr>
        <w:lastRenderedPageBreak/>
        <w:t>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D072C0D" w14:textId="77777777" w:rsidR="00905C72" w:rsidRPr="00E833AC"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B1AE0" w:rsidRPr="00E833AC" w14:paraId="43841F8B" w14:textId="77777777" w:rsidTr="006B1F90">
        <w:trPr>
          <w:trHeight w:val="161"/>
          <w:jc w:val="center"/>
        </w:trPr>
        <w:tc>
          <w:tcPr>
            <w:tcW w:w="358" w:type="pct"/>
            <w:shd w:val="clear" w:color="auto" w:fill="auto"/>
          </w:tcPr>
          <w:p w14:paraId="2BBD15DE" w14:textId="77777777" w:rsidR="007B1AE0" w:rsidRPr="00E833AC"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E833AC" w:rsidRDefault="007B1AE0"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08C298"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E833AC" w:rsidRDefault="007B1AE0"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1AE0" w:rsidRPr="00E833AC" w14:paraId="07A64387" w14:textId="77777777" w:rsidTr="006B1F90">
        <w:trPr>
          <w:trHeight w:val="625"/>
          <w:jc w:val="center"/>
        </w:trPr>
        <w:tc>
          <w:tcPr>
            <w:tcW w:w="358" w:type="pct"/>
            <w:shd w:val="clear" w:color="auto" w:fill="auto"/>
          </w:tcPr>
          <w:p w14:paraId="0F8EA849" w14:textId="77777777" w:rsidR="007B1AE0"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E833AC" w:rsidRDefault="007B1AE0"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E833AC" w:rsidRDefault="007B1AE0"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E833AC" w:rsidRDefault="007B1AE0"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8A21919" w14:textId="77777777" w:rsidR="00590B53" w:rsidRPr="00E833AC"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E833AC" w:rsidRDefault="00F07602">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1DC74947" w14:textId="77777777" w:rsidTr="006B1F90">
        <w:trPr>
          <w:trHeight w:val="161"/>
          <w:jc w:val="center"/>
        </w:trPr>
        <w:tc>
          <w:tcPr>
            <w:tcW w:w="358" w:type="pct"/>
            <w:shd w:val="clear" w:color="auto" w:fill="auto"/>
          </w:tcPr>
          <w:p w14:paraId="650A8110"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FC38BD"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60B7AE64" w14:textId="77777777" w:rsidTr="006B1F90">
        <w:trPr>
          <w:trHeight w:val="625"/>
          <w:jc w:val="center"/>
        </w:trPr>
        <w:tc>
          <w:tcPr>
            <w:tcW w:w="358" w:type="pct"/>
            <w:shd w:val="clear" w:color="auto" w:fill="auto"/>
          </w:tcPr>
          <w:p w14:paraId="1944BFB1"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r w:rsidR="00A7309C" w:rsidRPr="00E833AC" w14:paraId="41A96B2E" w14:textId="77777777" w:rsidTr="006B1F90">
        <w:trPr>
          <w:trHeight w:val="625"/>
          <w:jc w:val="center"/>
        </w:trPr>
        <w:tc>
          <w:tcPr>
            <w:tcW w:w="358" w:type="pct"/>
            <w:shd w:val="clear" w:color="auto" w:fill="auto"/>
          </w:tcPr>
          <w:p w14:paraId="49D83C2D" w14:textId="77777777" w:rsidR="00A7309C" w:rsidRPr="00E833AC" w:rsidRDefault="00AB7B43"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7309C" w:rsidRPr="00E833AC" w14:paraId="711DE1FB" w14:textId="77777777" w:rsidTr="006B1F90">
        <w:trPr>
          <w:trHeight w:val="161"/>
          <w:jc w:val="center"/>
        </w:trPr>
        <w:tc>
          <w:tcPr>
            <w:tcW w:w="358" w:type="pct"/>
            <w:shd w:val="clear" w:color="auto" w:fill="auto"/>
          </w:tcPr>
          <w:p w14:paraId="542E1CDD" w14:textId="77777777" w:rsidR="00A7309C" w:rsidRPr="00E833AC"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E833AC" w:rsidRDefault="00A7309C"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361353"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E833AC" w:rsidRDefault="00A7309C"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7309C" w:rsidRPr="00E833AC" w14:paraId="765DA5C6" w14:textId="77777777" w:rsidTr="006B1F90">
        <w:trPr>
          <w:trHeight w:val="625"/>
          <w:jc w:val="center"/>
        </w:trPr>
        <w:tc>
          <w:tcPr>
            <w:tcW w:w="358" w:type="pct"/>
            <w:shd w:val="clear" w:color="auto" w:fill="auto"/>
          </w:tcPr>
          <w:p w14:paraId="702436C1" w14:textId="77777777" w:rsidR="00A7309C" w:rsidRPr="00E833AC" w:rsidRDefault="008C3E40" w:rsidP="00A730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E833AC" w:rsidRDefault="00A7309C"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E833AC" w:rsidRDefault="00A7309C"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E833AC" w:rsidRDefault="00A7309C"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TSZT</w:t>
            </w:r>
          </w:p>
        </w:tc>
      </w:tr>
    </w:tbl>
    <w:p w14:paraId="4AD02C6A" w14:textId="77777777"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lastRenderedPageBreak/>
        <w:t>głębokość dołka 60 cm (+/- 5 cm),</w:t>
      </w:r>
    </w:p>
    <w:p w14:paraId="729AE736" w14:textId="77777777" w:rsidR="008C3E40" w:rsidRPr="00E833AC"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3CABC7" w14:textId="77777777" w:rsidR="002155A8" w:rsidRPr="00E833AC"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90693" w:rsidRPr="00E833AC" w14:paraId="09D2F033" w14:textId="77777777" w:rsidTr="006B1F90">
        <w:trPr>
          <w:trHeight w:val="161"/>
          <w:jc w:val="center"/>
        </w:trPr>
        <w:tc>
          <w:tcPr>
            <w:tcW w:w="358" w:type="pct"/>
            <w:shd w:val="clear" w:color="auto" w:fill="auto"/>
          </w:tcPr>
          <w:p w14:paraId="0825EEF7" w14:textId="77777777" w:rsidR="00F90693" w:rsidRPr="00E833AC"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E833AC" w:rsidRDefault="00F90693"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E6876"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E833AC" w:rsidRDefault="00F90693"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90693" w:rsidRPr="00E833AC" w14:paraId="57AF969B" w14:textId="77777777" w:rsidTr="006B1F90">
        <w:trPr>
          <w:trHeight w:val="625"/>
          <w:jc w:val="center"/>
        </w:trPr>
        <w:tc>
          <w:tcPr>
            <w:tcW w:w="358" w:type="pct"/>
            <w:shd w:val="clear" w:color="auto" w:fill="auto"/>
          </w:tcPr>
          <w:p w14:paraId="31B2963F" w14:textId="77777777" w:rsidR="00F90693"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E833AC" w:rsidRDefault="00F90693"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E833AC" w:rsidRDefault="00F90693"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E833AC" w:rsidRDefault="00F90693"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E833AC" w:rsidRDefault="00F07602">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77F759A1" w14:textId="77777777" w:rsidTr="006B1F90">
        <w:trPr>
          <w:trHeight w:val="161"/>
          <w:jc w:val="center"/>
        </w:trPr>
        <w:tc>
          <w:tcPr>
            <w:tcW w:w="358" w:type="pct"/>
            <w:shd w:val="clear" w:color="auto" w:fill="auto"/>
          </w:tcPr>
          <w:p w14:paraId="75549047"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44CB0A5"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964144" w14:textId="77777777" w:rsidTr="006B1F90">
        <w:trPr>
          <w:trHeight w:val="625"/>
          <w:jc w:val="center"/>
        </w:trPr>
        <w:tc>
          <w:tcPr>
            <w:tcW w:w="358" w:type="pct"/>
            <w:shd w:val="clear" w:color="auto" w:fill="auto"/>
          </w:tcPr>
          <w:p w14:paraId="3D2650BD" w14:textId="77777777" w:rsidR="00541F2D"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41F2D" w:rsidRPr="00E833AC" w14:paraId="38069EE6" w14:textId="77777777" w:rsidTr="006B1F90">
        <w:trPr>
          <w:trHeight w:val="161"/>
          <w:jc w:val="center"/>
        </w:trPr>
        <w:tc>
          <w:tcPr>
            <w:tcW w:w="358" w:type="pct"/>
            <w:shd w:val="clear" w:color="auto" w:fill="auto"/>
          </w:tcPr>
          <w:p w14:paraId="009C3C13" w14:textId="77777777" w:rsidR="00541F2D" w:rsidRPr="00E833AC"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E833AC" w:rsidRDefault="00541F2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F6579D"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E833AC" w:rsidRDefault="00541F2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41F2D" w:rsidRPr="00E833AC" w14:paraId="37FBF9DF" w14:textId="77777777" w:rsidTr="006B1F90">
        <w:trPr>
          <w:trHeight w:val="625"/>
          <w:jc w:val="center"/>
        </w:trPr>
        <w:tc>
          <w:tcPr>
            <w:tcW w:w="358" w:type="pct"/>
            <w:shd w:val="clear" w:color="auto" w:fill="auto"/>
          </w:tcPr>
          <w:p w14:paraId="4894D1EF" w14:textId="77777777" w:rsidR="00541F2D"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w:t>
            </w:r>
            <w:r w:rsidR="008C3E40" w:rsidRPr="00E833AC">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E833AC" w:rsidRDefault="00541F2D"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E833AC" w:rsidRDefault="00541F2D"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E833AC" w:rsidRDefault="00541F2D"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w:t>
      </w:r>
      <w:r w:rsidRPr="00E833AC">
        <w:rPr>
          <w:rFonts w:asciiTheme="majorHAnsi" w:eastAsia="Calibri" w:hAnsiTheme="majorHAnsi" w:cs="Arial"/>
          <w:kern w:val="1"/>
          <w:sz w:val="22"/>
          <w:szCs w:val="22"/>
          <w:lang w:eastAsia="hi-IN" w:bidi="hi-IN"/>
        </w:rPr>
        <w:lastRenderedPageBreak/>
        <w:t xml:space="preserve">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E833AC"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5804AC65" w14:textId="77777777" w:rsidTr="006B1F90">
        <w:trPr>
          <w:trHeight w:val="161"/>
          <w:jc w:val="center"/>
        </w:trPr>
        <w:tc>
          <w:tcPr>
            <w:tcW w:w="358" w:type="pct"/>
            <w:shd w:val="clear" w:color="auto" w:fill="auto"/>
          </w:tcPr>
          <w:p w14:paraId="47358D46"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55C40D2"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3E68C381" w14:textId="77777777" w:rsidTr="006B1F90">
        <w:trPr>
          <w:trHeight w:val="625"/>
          <w:jc w:val="center"/>
        </w:trPr>
        <w:tc>
          <w:tcPr>
            <w:tcW w:w="358" w:type="pct"/>
            <w:shd w:val="clear" w:color="auto" w:fill="auto"/>
          </w:tcPr>
          <w:p w14:paraId="67DDB69B"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E833AC" w:rsidRDefault="00795B3D"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SIEW–W2C, </w:t>
            </w:r>
            <w:r w:rsidRPr="00E833AC">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r w:rsidR="005A2605" w:rsidRPr="00E833AC" w14:paraId="0902831A" w14:textId="77777777" w:rsidTr="006B1F90">
        <w:trPr>
          <w:trHeight w:val="625"/>
          <w:jc w:val="center"/>
        </w:trPr>
        <w:tc>
          <w:tcPr>
            <w:tcW w:w="358" w:type="pct"/>
            <w:shd w:val="clear" w:color="auto" w:fill="auto"/>
          </w:tcPr>
          <w:p w14:paraId="1DCB3458"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w:t>
            </w:r>
            <w:r w:rsidR="00302458"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E833AC" w:rsidRDefault="00092FFA" w:rsidP="0034085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SIEW–N3C, </w:t>
            </w:r>
            <w:r w:rsidRPr="00E833AC">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rabatowałków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5A2605" w:rsidRPr="00E833AC" w14:paraId="0C634A14" w14:textId="77777777" w:rsidTr="006B1F90">
        <w:trPr>
          <w:trHeight w:val="161"/>
          <w:jc w:val="center"/>
        </w:trPr>
        <w:tc>
          <w:tcPr>
            <w:tcW w:w="358" w:type="pct"/>
            <w:shd w:val="clear" w:color="auto" w:fill="auto"/>
          </w:tcPr>
          <w:p w14:paraId="1594FFAA" w14:textId="77777777" w:rsidR="005A2605" w:rsidRPr="00E833AC"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E833AC" w:rsidRDefault="005A2605"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D33F43"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E833AC" w:rsidRDefault="005A2605"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5A2605" w:rsidRPr="00E833AC" w14:paraId="5B9D1815" w14:textId="77777777" w:rsidTr="006B1F90">
        <w:trPr>
          <w:trHeight w:val="625"/>
          <w:jc w:val="center"/>
        </w:trPr>
        <w:tc>
          <w:tcPr>
            <w:tcW w:w="358" w:type="pct"/>
            <w:shd w:val="clear" w:color="auto" w:fill="auto"/>
          </w:tcPr>
          <w:p w14:paraId="4EF93A77" w14:textId="77777777" w:rsidR="005A2605" w:rsidRPr="00E833AC" w:rsidRDefault="008C3E40"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E833AC" w:rsidRDefault="005A2605"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WYK-RA0B1,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WYK-RA0L1</w:t>
            </w:r>
            <w:r w:rsidR="00C174E4" w:rsidRPr="00E833AC">
              <w:rPr>
                <w:rFonts w:asciiTheme="majorHAnsi" w:eastAsia="Calibri" w:hAnsiTheme="majorHAnsi" w:cs="Arial"/>
                <w:bCs/>
                <w:iCs/>
                <w:sz w:val="16"/>
                <w:szCs w:val="16"/>
                <w:lang w:eastAsia="pl-PL"/>
              </w:rPr>
              <w:t xml:space="preserve">,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WYK-RA2L1,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 xml:space="preserve">WYK-RA4B1, </w:t>
            </w:r>
            <w:r w:rsidR="00D16EE5" w:rsidRPr="00E833AC">
              <w:rPr>
                <w:rFonts w:asciiTheme="majorHAnsi" w:eastAsia="Calibri" w:hAnsiTheme="majorHAnsi" w:cs="Arial"/>
                <w:bCs/>
                <w:iCs/>
                <w:sz w:val="16"/>
                <w:szCs w:val="16"/>
                <w:lang w:eastAsia="pl-PL"/>
              </w:rPr>
              <w:br/>
            </w:r>
            <w:r w:rsidR="00C174E4" w:rsidRPr="00E833AC">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E833AC" w:rsidRDefault="005A2605"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1-odkładnicowym</w:t>
            </w:r>
          </w:p>
        </w:tc>
        <w:tc>
          <w:tcPr>
            <w:tcW w:w="712" w:type="pct"/>
            <w:shd w:val="clear" w:color="auto" w:fill="auto"/>
          </w:tcPr>
          <w:p w14:paraId="00F5490F" w14:textId="77777777" w:rsidR="005A2605" w:rsidRPr="00E833AC" w:rsidRDefault="005A2605"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r w:rsidR="00C174E4" w:rsidRPr="00E833AC" w14:paraId="06640968" w14:textId="77777777" w:rsidTr="006B1F90">
        <w:trPr>
          <w:trHeight w:val="625"/>
          <w:jc w:val="center"/>
        </w:trPr>
        <w:tc>
          <w:tcPr>
            <w:tcW w:w="358" w:type="pct"/>
            <w:shd w:val="clear" w:color="auto" w:fill="auto"/>
          </w:tcPr>
          <w:p w14:paraId="5AA05B6E" w14:textId="77777777" w:rsidR="00C174E4" w:rsidRPr="00E833AC" w:rsidRDefault="00840C21" w:rsidP="008C3E40">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w:t>
            </w:r>
            <w:r w:rsidR="008C3E40" w:rsidRPr="00E833AC">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E833AC" w:rsidRDefault="00C174E4" w:rsidP="00C174E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WYK-RA0B2,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WYK-RA0L2,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WYK-RA2L2,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WYK-RA4B2,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E833AC" w:rsidRDefault="00C174E4" w:rsidP="00C174E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Wykonanie rabatowałków pługiem specjalistycznym 2-odkładnicowym</w:t>
            </w:r>
          </w:p>
        </w:tc>
        <w:tc>
          <w:tcPr>
            <w:tcW w:w="712" w:type="pct"/>
            <w:shd w:val="clear" w:color="auto" w:fill="auto"/>
          </w:tcPr>
          <w:p w14:paraId="71A42FD7" w14:textId="77777777" w:rsidR="00C174E4" w:rsidRPr="00E833AC" w:rsidRDefault="00C174E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rabatowałka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rabatowałków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7777777" w:rsidR="00B929C4" w:rsidRPr="00E833AC" w:rsidRDefault="00B929C4" w:rsidP="00B929C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3B0CD95F" w14:textId="77777777" w:rsidR="00B929C4" w:rsidRPr="00E833AC" w:rsidRDefault="00840C21" w:rsidP="00B929C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w:t>
      </w:r>
      <w:r w:rsidR="00B929C4" w:rsidRPr="00E833AC">
        <w:rPr>
          <w:rFonts w:asciiTheme="majorHAnsi" w:eastAsia="Calibri" w:hAnsiTheme="majorHAnsi" w:cs="Arial"/>
          <w:b/>
          <w:sz w:val="22"/>
          <w:szCs w:val="22"/>
          <w:lang w:eastAsia="en-US"/>
        </w:rPr>
        <w:t>I.4 Sztuczne wprowadzanie młodego pokolenia</w:t>
      </w:r>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F7A4B" w:rsidRPr="00E833AC" w14:paraId="5BDBB1CB" w14:textId="77777777" w:rsidTr="006B1F90">
        <w:trPr>
          <w:trHeight w:val="161"/>
          <w:jc w:val="center"/>
        </w:trPr>
        <w:tc>
          <w:tcPr>
            <w:tcW w:w="358" w:type="pct"/>
            <w:shd w:val="clear" w:color="auto" w:fill="auto"/>
          </w:tcPr>
          <w:p w14:paraId="320E222D" w14:textId="77777777" w:rsidR="00EF7A4B" w:rsidRPr="00E833AC"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E833AC" w:rsidRDefault="00EF7A4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5085C2"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E833AC" w:rsidRDefault="00EF7A4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EF7A4B" w:rsidRPr="00E833AC" w14:paraId="32ADBED4" w14:textId="77777777" w:rsidTr="006B1F90">
        <w:trPr>
          <w:trHeight w:val="625"/>
          <w:jc w:val="center"/>
        </w:trPr>
        <w:tc>
          <w:tcPr>
            <w:tcW w:w="358" w:type="pct"/>
            <w:shd w:val="clear" w:color="auto" w:fill="auto"/>
          </w:tcPr>
          <w:p w14:paraId="7E57E621" w14:textId="77777777" w:rsidR="00EF7A4B"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E833AC" w:rsidRDefault="00A415F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F6784E" w:rsidRPr="00E833AC">
              <w:rPr>
                <w:rFonts w:asciiTheme="majorHAnsi" w:eastAsia="Calibri" w:hAnsiTheme="majorHAnsi" w:cs="Arial"/>
                <w:bCs/>
                <w:iCs/>
                <w:sz w:val="22"/>
                <w:szCs w:val="22"/>
                <w:lang w:eastAsia="pl-PL"/>
              </w:rPr>
              <w:t xml:space="preserve"> </w:t>
            </w:r>
            <w:r w:rsidRPr="00E833AC">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E833AC" w:rsidRDefault="00EF7A4B" w:rsidP="00EF7A4B">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POPR-1KP, </w:t>
            </w:r>
            <w:r w:rsidR="00D16EE5"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E833AC" w:rsidRDefault="00EF7A4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E833AC" w:rsidRDefault="00EF7A4B"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566E96EF" w14:textId="77777777" w:rsidTr="006B1F90">
        <w:trPr>
          <w:trHeight w:val="161"/>
          <w:jc w:val="center"/>
        </w:trPr>
        <w:tc>
          <w:tcPr>
            <w:tcW w:w="358" w:type="pct"/>
            <w:shd w:val="clear" w:color="auto" w:fill="auto"/>
          </w:tcPr>
          <w:p w14:paraId="13C3880D"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45694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71481283" w14:textId="77777777" w:rsidTr="006B1F90">
        <w:trPr>
          <w:trHeight w:val="625"/>
          <w:jc w:val="center"/>
        </w:trPr>
        <w:tc>
          <w:tcPr>
            <w:tcW w:w="358" w:type="pct"/>
            <w:shd w:val="clear" w:color="auto" w:fill="auto"/>
          </w:tcPr>
          <w:p w14:paraId="54E323BA"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E833AC" w:rsidRDefault="5463BA9E" w:rsidP="00841DB3">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TSZT</w:t>
            </w:r>
          </w:p>
        </w:tc>
      </w:tr>
      <w:tr w:rsidR="00F04466" w:rsidRPr="00E833AC" w14:paraId="791896D7" w14:textId="77777777" w:rsidTr="006B1F90">
        <w:trPr>
          <w:trHeight w:val="625"/>
          <w:jc w:val="center"/>
        </w:trPr>
        <w:tc>
          <w:tcPr>
            <w:tcW w:w="358" w:type="pct"/>
            <w:shd w:val="clear" w:color="auto" w:fill="auto"/>
          </w:tcPr>
          <w:p w14:paraId="52205903"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E833AC" w:rsidRDefault="5463BA9E" w:rsidP="5463BA9E">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SADZ-WM,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F04466" w:rsidRPr="00E833AC" w14:paraId="07320820" w14:textId="77777777" w:rsidTr="006B1F90">
        <w:trPr>
          <w:trHeight w:val="625"/>
          <w:jc w:val="center"/>
        </w:trPr>
        <w:tc>
          <w:tcPr>
            <w:tcW w:w="358" w:type="pct"/>
            <w:shd w:val="clear" w:color="auto" w:fill="auto"/>
          </w:tcPr>
          <w:p w14:paraId="662CABB4" w14:textId="77777777" w:rsidR="00F04466" w:rsidRPr="00E833AC" w:rsidRDefault="00A415FB" w:rsidP="00300F6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6F6446" w:rsidRPr="00E833AC">
              <w:rPr>
                <w:rFonts w:asciiTheme="majorHAnsi" w:eastAsia="Calibri" w:hAnsiTheme="majorHAnsi" w:cs="Arial"/>
                <w:bCs/>
                <w:iCs/>
                <w:sz w:val="22"/>
                <w:szCs w:val="22"/>
                <w:lang w:eastAsia="pl-PL"/>
              </w:rPr>
              <w:t xml:space="preserve"> W</w:t>
            </w:r>
            <w:r w:rsidR="00D3384E" w:rsidRPr="00E833AC">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E833AC" w:rsidRDefault="00F04466"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SADZ-WB, </w:t>
            </w:r>
            <w:r w:rsidR="00F67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45FE2C36" w:rsidR="00A415FB" w:rsidRPr="00E833AC"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 xml:space="preserve">za pomocą </w:t>
      </w:r>
      <w:r w:rsidR="00A73650">
        <w:rPr>
          <w:rFonts w:asciiTheme="majorHAnsi" w:eastAsia="Calibri" w:hAnsiTheme="majorHAnsi" w:cs="Arial"/>
          <w:sz w:val="22"/>
          <w:szCs w:val="22"/>
        </w:rPr>
        <w:t>szpadla,</w:t>
      </w:r>
    </w:p>
    <w:p w14:paraId="060ABE6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4B6F31">
      <w:pPr>
        <w:numPr>
          <w:ilvl w:val="1"/>
          <w:numId w:val="129"/>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lastRenderedPageBreak/>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30C68" w:rsidRPr="00E833AC" w14:paraId="4B73946C" w14:textId="77777777" w:rsidTr="006B1F90">
        <w:trPr>
          <w:trHeight w:val="161"/>
          <w:jc w:val="center"/>
        </w:trPr>
        <w:tc>
          <w:tcPr>
            <w:tcW w:w="358" w:type="pct"/>
            <w:shd w:val="clear" w:color="auto" w:fill="auto"/>
          </w:tcPr>
          <w:p w14:paraId="15CF2DEA" w14:textId="77777777" w:rsidR="00F30C68" w:rsidRPr="00E833AC"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E833AC" w:rsidRDefault="00F30C68"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2AF89F"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E833AC" w:rsidRDefault="00F30C68"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30C68" w:rsidRPr="00E833AC" w14:paraId="28CF5777" w14:textId="77777777" w:rsidTr="006B1F90">
        <w:trPr>
          <w:trHeight w:val="625"/>
          <w:jc w:val="center"/>
        </w:trPr>
        <w:tc>
          <w:tcPr>
            <w:tcW w:w="358" w:type="pct"/>
            <w:shd w:val="clear" w:color="auto" w:fill="auto"/>
          </w:tcPr>
          <w:p w14:paraId="3A9150B4" w14:textId="77777777" w:rsidR="00F30C68"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t>
            </w:r>
            <w:r w:rsidR="009304FD" w:rsidRPr="00E833AC">
              <w:rPr>
                <w:rFonts w:asciiTheme="majorHAnsi" w:eastAsia="Calibri" w:hAnsiTheme="majorHAnsi" w:cs="Arial"/>
                <w:bCs/>
                <w:iCs/>
                <w:sz w:val="22"/>
                <w:szCs w:val="22"/>
                <w:lang w:eastAsia="pl-PL"/>
              </w:rPr>
              <w:t xml:space="preserve"> </w:t>
            </w:r>
            <w:proofErr w:type="spellStart"/>
            <w:r w:rsidR="00D3384E" w:rsidRPr="00E833AC">
              <w:rPr>
                <w:rFonts w:asciiTheme="majorHAnsi" w:eastAsia="Calibri" w:hAnsiTheme="majorHAnsi" w:cs="Arial"/>
                <w:bCs/>
                <w:iCs/>
                <w:sz w:val="22"/>
                <w:szCs w:val="22"/>
                <w:lang w:eastAsia="pl-PL"/>
              </w:rPr>
              <w:t>SAD</w:t>
            </w:r>
            <w:r w:rsidR="009304FD" w:rsidRPr="00E833AC">
              <w:rPr>
                <w:rFonts w:asciiTheme="majorHAnsi" w:eastAsia="Calibri" w:hAnsiTheme="majorHAnsi" w:cs="Arial"/>
                <w:bCs/>
                <w:iCs/>
                <w:sz w:val="22"/>
                <w:szCs w:val="22"/>
                <w:lang w:eastAsia="pl-PL"/>
              </w:rPr>
              <w:t>Z</w:t>
            </w:r>
            <w:proofErr w:type="spellEnd"/>
          </w:p>
        </w:tc>
        <w:tc>
          <w:tcPr>
            <w:tcW w:w="910" w:type="pct"/>
            <w:shd w:val="clear" w:color="auto" w:fill="auto"/>
          </w:tcPr>
          <w:p w14:paraId="4EE9BD89" w14:textId="77777777" w:rsidR="009304FD" w:rsidRPr="00E833AC" w:rsidRDefault="00F30C68"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SADZ-BC,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SADZ-OC, </w:t>
            </w:r>
            <w:r w:rsidR="00D3384E"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SADZ-C</w:t>
            </w:r>
            <w:r w:rsidR="006F6446" w:rsidRPr="00E833AC">
              <w:rPr>
                <w:rFonts w:asciiTheme="majorHAnsi" w:eastAsia="Calibri" w:hAnsiTheme="majorHAnsi" w:cs="Arial"/>
                <w:bCs/>
                <w:iCs/>
                <w:sz w:val="16"/>
                <w:szCs w:val="16"/>
                <w:lang w:eastAsia="pl-PL"/>
              </w:rPr>
              <w:br/>
            </w:r>
            <w:r w:rsidR="008F43EC" w:rsidRPr="00E833AC">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E833AC" w:rsidRDefault="00F30C68"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E833AC" w:rsidRDefault="00F30C68"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A415FB">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A415FB">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04466" w:rsidRPr="00E833AC" w14:paraId="72637A43" w14:textId="77777777" w:rsidTr="006B1F90">
        <w:trPr>
          <w:trHeight w:val="161"/>
          <w:jc w:val="center"/>
        </w:trPr>
        <w:tc>
          <w:tcPr>
            <w:tcW w:w="358" w:type="pct"/>
            <w:shd w:val="clear" w:color="auto" w:fill="auto"/>
          </w:tcPr>
          <w:p w14:paraId="143801B7" w14:textId="77777777" w:rsidR="00F04466" w:rsidRPr="00E833AC"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E833AC" w:rsidRDefault="00F0446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3613B3A"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E833AC" w:rsidRDefault="00F0446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F04466" w:rsidRPr="00E833AC" w14:paraId="6BCE919B" w14:textId="77777777" w:rsidTr="006B1F90">
        <w:trPr>
          <w:trHeight w:val="625"/>
          <w:jc w:val="center"/>
        </w:trPr>
        <w:tc>
          <w:tcPr>
            <w:tcW w:w="358" w:type="pct"/>
            <w:shd w:val="clear" w:color="auto" w:fill="auto"/>
          </w:tcPr>
          <w:p w14:paraId="5E240B06" w14:textId="77777777" w:rsidR="00F04466"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E833AC" w:rsidRDefault="00F04466"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w:t>
            </w:r>
            <w:r w:rsidR="00CF40FC" w:rsidRPr="00E833AC">
              <w:rPr>
                <w:rFonts w:asciiTheme="majorHAnsi" w:eastAsia="Calibri" w:hAnsiTheme="majorHAnsi" w:cs="Arial"/>
                <w:bCs/>
                <w:iCs/>
                <w:sz w:val="22"/>
                <w:szCs w:val="22"/>
                <w:lang w:eastAsia="pl-PL"/>
              </w:rPr>
              <w:t>Z</w:t>
            </w:r>
            <w:r w:rsidRPr="00E833AC">
              <w:rPr>
                <w:rFonts w:asciiTheme="majorHAnsi" w:eastAsia="Calibri" w:hAnsiTheme="majorHAnsi" w:cs="Arial"/>
                <w:bCs/>
                <w:iCs/>
                <w:sz w:val="22"/>
                <w:szCs w:val="22"/>
                <w:lang w:eastAsia="pl-PL"/>
              </w:rPr>
              <w:t>-B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SAD-B&lt;150,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SAD-B&lt;300, </w:t>
            </w:r>
            <w:r w:rsidR="006F6446"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SAD-B&gt;300</w:t>
            </w:r>
          </w:p>
        </w:tc>
        <w:tc>
          <w:tcPr>
            <w:tcW w:w="2062" w:type="pct"/>
            <w:shd w:val="clear" w:color="auto" w:fill="auto"/>
          </w:tcPr>
          <w:p w14:paraId="5622DC48" w14:textId="77777777" w:rsidR="00F04466"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E833AC" w:rsidRDefault="00F04466"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54571335" w14:textId="77777777" w:rsidTr="006B1F90">
        <w:trPr>
          <w:trHeight w:val="625"/>
          <w:jc w:val="center"/>
        </w:trPr>
        <w:tc>
          <w:tcPr>
            <w:tcW w:w="358" w:type="pct"/>
            <w:shd w:val="clear" w:color="auto" w:fill="auto"/>
          </w:tcPr>
          <w:p w14:paraId="5C30BB71"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POP-B</w:t>
            </w:r>
            <w:r w:rsidR="008F43EC" w:rsidRPr="00E833AC">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E833AC" w:rsidRDefault="00DA1E04" w:rsidP="00DA1E04">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 xml:space="preserve">POP-B&lt;150,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 xml:space="preserve">POP-B&lt;300, </w:t>
            </w:r>
            <w:r w:rsidR="008F43EC" w:rsidRPr="00E833AC">
              <w:rPr>
                <w:rFonts w:asciiTheme="majorHAnsi" w:eastAsia="Calibri" w:hAnsiTheme="majorHAnsi" w:cs="Arial"/>
                <w:bCs/>
                <w:iCs/>
                <w:sz w:val="16"/>
                <w:szCs w:val="16"/>
                <w:lang w:eastAsia="pl-PL"/>
              </w:rPr>
              <w:br/>
            </w:r>
            <w:r w:rsidRPr="00E833AC">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E833AC" w:rsidRDefault="00DA1E04" w:rsidP="00F04466">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5ECFF186">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A415FB">
      <w:pPr>
        <w:pStyle w:val="Akapitzlist"/>
        <w:numPr>
          <w:ilvl w:val="0"/>
          <w:numId w:val="157"/>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A415FB">
      <w:pPr>
        <w:pStyle w:val="Akapitzlist"/>
        <w:numPr>
          <w:ilvl w:val="0"/>
          <w:numId w:val="148"/>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E833AC"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lastRenderedPageBreak/>
        <w:t xml:space="preserve">Sadzenie </w:t>
      </w:r>
      <w:r w:rsidRPr="00E833AC">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3E2CD5B5" w14:textId="77777777" w:rsidTr="006B1F90">
        <w:trPr>
          <w:trHeight w:val="161"/>
          <w:jc w:val="center"/>
        </w:trPr>
        <w:tc>
          <w:tcPr>
            <w:tcW w:w="358" w:type="pct"/>
            <w:shd w:val="clear" w:color="auto" w:fill="auto"/>
          </w:tcPr>
          <w:p w14:paraId="1D009521"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855C8CF"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6163550C" w14:textId="77777777" w:rsidTr="006B1F90">
        <w:trPr>
          <w:trHeight w:val="625"/>
          <w:jc w:val="center"/>
        </w:trPr>
        <w:tc>
          <w:tcPr>
            <w:tcW w:w="358" w:type="pct"/>
            <w:shd w:val="clear" w:color="auto" w:fill="auto"/>
          </w:tcPr>
          <w:p w14:paraId="1D3E6FD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A1E04" w:rsidRPr="00E833AC" w14:paraId="438D2907" w14:textId="77777777" w:rsidTr="006B1F90">
        <w:trPr>
          <w:trHeight w:val="625"/>
          <w:jc w:val="center"/>
        </w:trPr>
        <w:tc>
          <w:tcPr>
            <w:tcW w:w="358" w:type="pct"/>
            <w:shd w:val="clear" w:color="auto" w:fill="auto"/>
          </w:tcPr>
          <w:p w14:paraId="4C1829E2"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3C789C">
      <w:pPr>
        <w:pStyle w:val="Akapitzlist"/>
        <w:numPr>
          <w:ilvl w:val="1"/>
          <w:numId w:val="146"/>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lastRenderedPageBreak/>
        <w:t>Sadzenie jednolatek w dołki przygotowane „kolczatką’’</w:t>
      </w:r>
      <w:r w:rsidRPr="00E833AC">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2E4B8857" w14:textId="77777777" w:rsidTr="006B1F90">
        <w:trPr>
          <w:trHeight w:val="161"/>
          <w:jc w:val="center"/>
        </w:trPr>
        <w:tc>
          <w:tcPr>
            <w:tcW w:w="358" w:type="pct"/>
            <w:shd w:val="clear" w:color="auto" w:fill="auto"/>
          </w:tcPr>
          <w:p w14:paraId="7352F5E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0332CB"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2EFE3315" w14:textId="77777777" w:rsidTr="006B1F90">
        <w:trPr>
          <w:trHeight w:val="625"/>
          <w:jc w:val="center"/>
        </w:trPr>
        <w:tc>
          <w:tcPr>
            <w:tcW w:w="358" w:type="pct"/>
            <w:shd w:val="clear" w:color="auto" w:fill="auto"/>
          </w:tcPr>
          <w:p w14:paraId="0CCF700D"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2A662A3F">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A415FB">
      <w:pPr>
        <w:pStyle w:val="Akapitzlist"/>
        <w:numPr>
          <w:ilvl w:val="0"/>
          <w:numId w:val="156"/>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E833AC" w:rsidRDefault="00282C78">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br w:type="page"/>
      </w: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46496031" w14:textId="77777777" w:rsidTr="006B1F90">
        <w:trPr>
          <w:trHeight w:val="161"/>
          <w:jc w:val="center"/>
        </w:trPr>
        <w:tc>
          <w:tcPr>
            <w:tcW w:w="358" w:type="pct"/>
            <w:shd w:val="clear" w:color="auto" w:fill="auto"/>
          </w:tcPr>
          <w:p w14:paraId="67C266C4"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C15EE0E"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040CC75D" w14:textId="77777777" w:rsidTr="006B1F90">
        <w:trPr>
          <w:trHeight w:val="625"/>
          <w:jc w:val="center"/>
        </w:trPr>
        <w:tc>
          <w:tcPr>
            <w:tcW w:w="358" w:type="pct"/>
            <w:shd w:val="clear" w:color="auto" w:fill="auto"/>
          </w:tcPr>
          <w:p w14:paraId="6666C624" w14:textId="77777777" w:rsidR="00DA1E04" w:rsidRPr="00E833AC" w:rsidRDefault="00A415F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E833AC" w:rsidRDefault="00DA1E04"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E833AC" w:rsidRDefault="00DA1E04" w:rsidP="00841DB3">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D4FB9" w:rsidRPr="00E833AC" w14:paraId="4F408EEF" w14:textId="77777777" w:rsidTr="006B1F90">
        <w:trPr>
          <w:trHeight w:val="161"/>
          <w:jc w:val="center"/>
        </w:trPr>
        <w:tc>
          <w:tcPr>
            <w:tcW w:w="358" w:type="pct"/>
            <w:shd w:val="clear" w:color="auto" w:fill="auto"/>
          </w:tcPr>
          <w:p w14:paraId="37D6E207" w14:textId="77777777" w:rsidR="006D4FB9" w:rsidRPr="00E833AC"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E833AC" w:rsidRDefault="006D4FB9" w:rsidP="005B014D">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E833AC" w:rsidRDefault="006D4FB9" w:rsidP="005B014D">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E950BB6"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E833AC" w:rsidRDefault="006D4FB9" w:rsidP="005B014D">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D4FB9" w:rsidRPr="00E833AC" w14:paraId="207FC950" w14:textId="77777777" w:rsidTr="006B1F90">
        <w:trPr>
          <w:trHeight w:val="625"/>
          <w:jc w:val="center"/>
        </w:trPr>
        <w:tc>
          <w:tcPr>
            <w:tcW w:w="358" w:type="pct"/>
            <w:shd w:val="clear" w:color="auto" w:fill="auto"/>
          </w:tcPr>
          <w:p w14:paraId="69F24933" w14:textId="77777777" w:rsidR="006D4FB9" w:rsidRPr="00E833AC" w:rsidRDefault="006D4FB9" w:rsidP="006D4FB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910" w:type="pct"/>
            <w:shd w:val="clear" w:color="auto" w:fill="auto"/>
            <w:vAlign w:val="center"/>
          </w:tcPr>
          <w:p w14:paraId="2B1B99C6" w14:textId="77777777" w:rsidR="006D4FB9" w:rsidRPr="00E833AC" w:rsidRDefault="006D4FB9" w:rsidP="005B014D">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SIEW-SOB</w:t>
            </w:r>
          </w:p>
        </w:tc>
        <w:tc>
          <w:tcPr>
            <w:tcW w:w="2062" w:type="pct"/>
            <w:shd w:val="clear" w:color="auto" w:fill="auto"/>
            <w:vAlign w:val="center"/>
          </w:tcPr>
          <w:p w14:paraId="1411B767" w14:textId="77777777" w:rsidR="006D4FB9" w:rsidRPr="00E833AC" w:rsidRDefault="00602214" w:rsidP="006D4FB9">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W</w:t>
            </w:r>
            <w:r w:rsidR="006D4FB9" w:rsidRPr="00E833AC">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E833AC" w:rsidRDefault="006D4FB9" w:rsidP="007570E1">
            <w:pPr>
              <w:suppressAutoHyphens w:val="0"/>
              <w:spacing w:before="120" w:after="120"/>
              <w:rPr>
                <w:rFonts w:asciiTheme="majorHAnsi" w:hAnsiTheme="majorHAnsi" w:cs="Calibri"/>
                <w:sz w:val="22"/>
                <w:szCs w:val="22"/>
              </w:rPr>
            </w:pPr>
            <w:r w:rsidRPr="00E833AC">
              <w:rPr>
                <w:rFonts w:asciiTheme="majorHAnsi" w:hAnsiTheme="majorHAnsi"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E833AC"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A1E04" w:rsidRPr="00E833AC" w14:paraId="1E376A3B" w14:textId="77777777" w:rsidTr="006B1F90">
        <w:trPr>
          <w:trHeight w:val="161"/>
          <w:jc w:val="center"/>
        </w:trPr>
        <w:tc>
          <w:tcPr>
            <w:tcW w:w="358" w:type="pct"/>
            <w:shd w:val="clear" w:color="auto" w:fill="auto"/>
          </w:tcPr>
          <w:p w14:paraId="2FEC060B" w14:textId="77777777" w:rsidR="00DA1E04" w:rsidRPr="00E833AC"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E833AC" w:rsidRDefault="00DA1E0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5006B7"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E833AC" w:rsidRDefault="00DA1E0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A1E04" w:rsidRPr="00E833AC" w14:paraId="323DB668" w14:textId="77777777" w:rsidTr="006B1F90">
        <w:trPr>
          <w:trHeight w:val="625"/>
          <w:jc w:val="center"/>
        </w:trPr>
        <w:tc>
          <w:tcPr>
            <w:tcW w:w="358" w:type="pct"/>
            <w:shd w:val="clear" w:color="auto" w:fill="auto"/>
          </w:tcPr>
          <w:p w14:paraId="49FB466E" w14:textId="77777777" w:rsidR="00DA1E04"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E833AC" w:rsidRDefault="00DA1E04"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cs="Arial"/>
                <w:sz w:val="22"/>
                <w:szCs w:val="22"/>
              </w:rPr>
              <w:t>DOW-SADZ</w:t>
            </w:r>
          </w:p>
        </w:tc>
        <w:tc>
          <w:tcPr>
            <w:tcW w:w="910" w:type="pct"/>
            <w:shd w:val="clear" w:color="auto" w:fill="auto"/>
            <w:vAlign w:val="center"/>
          </w:tcPr>
          <w:p w14:paraId="3FCF3400" w14:textId="4529C809" w:rsidR="00E06269" w:rsidRPr="00E833AC" w:rsidRDefault="00DA1E04" w:rsidP="006F5F08">
            <w:pPr>
              <w:suppressAutoHyphens w:val="0"/>
              <w:spacing w:before="120" w:after="120"/>
              <w:rPr>
                <w:rFonts w:asciiTheme="majorHAnsi" w:eastAsia="Calibri" w:hAnsiTheme="majorHAnsi" w:cs="Arial"/>
                <w:sz w:val="16"/>
                <w:szCs w:val="16"/>
                <w:lang w:eastAsia="en-US"/>
              </w:rPr>
            </w:pPr>
            <w:r w:rsidRPr="00E833AC">
              <w:rPr>
                <w:rFonts w:asciiTheme="majorHAnsi" w:hAnsiTheme="majorHAnsi" w:cs="Arial"/>
                <w:sz w:val="16"/>
                <w:szCs w:val="16"/>
              </w:rPr>
              <w:t>DOW-SADZ</w:t>
            </w:r>
            <w:r w:rsidR="00F42DAC" w:rsidRPr="00E833AC">
              <w:rPr>
                <w:rFonts w:asciiTheme="majorHAnsi" w:hAnsiTheme="majorHAnsi" w:cs="Arial"/>
                <w:sz w:val="16"/>
                <w:szCs w:val="16"/>
              </w:rPr>
              <w:br/>
            </w:r>
            <w:r w:rsidR="00F42DAC" w:rsidRPr="00E833AC">
              <w:rPr>
                <w:rFonts w:asciiTheme="majorHAnsi" w:eastAsia="Calibri" w:hAnsiTheme="majorHAnsi" w:cs="Arial"/>
                <w:sz w:val="16"/>
                <w:szCs w:val="16"/>
                <w:lang w:eastAsia="en-US"/>
              </w:rPr>
              <w:t>DOŁ-2I;</w:t>
            </w:r>
            <w:r w:rsidR="00F42DAC" w:rsidRPr="00E833AC">
              <w:rPr>
                <w:rFonts w:asciiTheme="majorHAnsi" w:eastAsia="Calibri" w:hAnsiTheme="majorHAnsi" w:cs="Arial"/>
                <w:sz w:val="16"/>
                <w:szCs w:val="16"/>
                <w:lang w:eastAsia="en-US"/>
              </w:rPr>
              <w:br/>
              <w:t>DOŁ-2L;</w:t>
            </w:r>
            <w:r w:rsidR="00F42DAC" w:rsidRPr="00E833AC">
              <w:rPr>
                <w:rFonts w:asciiTheme="majorHAnsi" w:eastAsia="Calibri" w:hAnsiTheme="majorHAnsi" w:cs="Arial"/>
                <w:sz w:val="16"/>
                <w:szCs w:val="16"/>
                <w:lang w:eastAsia="en-US"/>
              </w:rPr>
              <w:br/>
              <w:t>DOŁ-4I;</w:t>
            </w:r>
            <w:r w:rsidR="00F42DAC" w:rsidRPr="00E833AC">
              <w:rPr>
                <w:rFonts w:asciiTheme="majorHAnsi" w:eastAsia="Calibri" w:hAnsiTheme="majorHAnsi" w:cs="Arial"/>
                <w:sz w:val="16"/>
                <w:szCs w:val="16"/>
                <w:lang w:eastAsia="en-US"/>
              </w:rPr>
              <w:br/>
              <w:t>DOŁ-4L;</w:t>
            </w:r>
            <w:r w:rsidR="00F42DAC" w:rsidRPr="00E833AC">
              <w:rPr>
                <w:rFonts w:asciiTheme="majorHAnsi" w:eastAsia="Calibri" w:hAnsiTheme="majorHAnsi" w:cs="Arial"/>
                <w:sz w:val="16"/>
                <w:szCs w:val="16"/>
                <w:lang w:eastAsia="en-US"/>
              </w:rPr>
              <w:br/>
              <w:t>ZAŁ-2IL;</w:t>
            </w:r>
            <w:r w:rsidR="00F42DAC" w:rsidRPr="00E833AC">
              <w:rPr>
                <w:rFonts w:asciiTheme="majorHAnsi" w:eastAsia="Calibri" w:hAnsiTheme="majorHAnsi" w:cs="Arial"/>
                <w:sz w:val="16"/>
                <w:szCs w:val="16"/>
                <w:lang w:eastAsia="en-US"/>
              </w:rPr>
              <w:br/>
              <w:t>ZAŁ-2IP;</w:t>
            </w:r>
            <w:r w:rsidR="00F42DAC" w:rsidRPr="00E833AC">
              <w:rPr>
                <w:rFonts w:asciiTheme="majorHAnsi" w:eastAsia="Calibri" w:hAnsiTheme="majorHAnsi" w:cs="Arial"/>
                <w:sz w:val="16"/>
                <w:szCs w:val="16"/>
                <w:lang w:eastAsia="en-US"/>
              </w:rPr>
              <w:br/>
              <w:t>ZAŁ-2LL;</w:t>
            </w:r>
            <w:r w:rsidR="00F42DAC" w:rsidRPr="00E833AC">
              <w:rPr>
                <w:rFonts w:asciiTheme="majorHAnsi" w:eastAsia="Calibri" w:hAnsiTheme="majorHAnsi" w:cs="Arial"/>
                <w:sz w:val="16"/>
                <w:szCs w:val="16"/>
                <w:lang w:eastAsia="en-US"/>
              </w:rPr>
              <w:br/>
              <w:t>ZAŁ-2LP;</w:t>
            </w:r>
            <w:r w:rsidR="00F42DAC" w:rsidRPr="00E833AC">
              <w:rPr>
                <w:rFonts w:asciiTheme="majorHAnsi" w:eastAsia="Calibri" w:hAnsiTheme="majorHAnsi" w:cs="Arial"/>
                <w:sz w:val="16"/>
                <w:szCs w:val="16"/>
                <w:lang w:eastAsia="en-US"/>
              </w:rPr>
              <w:br/>
              <w:t>ZAŁ-4IL;</w:t>
            </w:r>
            <w:r w:rsidR="00F42DAC" w:rsidRPr="00E833AC">
              <w:rPr>
                <w:rFonts w:asciiTheme="majorHAnsi" w:eastAsia="Calibri" w:hAnsiTheme="majorHAnsi" w:cs="Arial"/>
                <w:sz w:val="16"/>
                <w:szCs w:val="16"/>
                <w:lang w:eastAsia="en-US"/>
              </w:rPr>
              <w:br/>
              <w:t>ZAŁ-4LL;</w:t>
            </w:r>
            <w:r w:rsidR="00F42DAC" w:rsidRPr="00E833AC">
              <w:rPr>
                <w:rFonts w:asciiTheme="majorHAnsi" w:eastAsia="Calibri" w:hAnsiTheme="majorHAnsi" w:cs="Arial"/>
                <w:sz w:val="16"/>
                <w:szCs w:val="16"/>
                <w:lang w:eastAsia="en-US"/>
              </w:rPr>
              <w:br/>
              <w:t>DOŁ-1I;</w:t>
            </w:r>
            <w:r w:rsidR="00F42DAC" w:rsidRPr="00E833AC">
              <w:rPr>
                <w:rFonts w:asciiTheme="majorHAnsi" w:eastAsia="Calibri" w:hAnsiTheme="majorHAnsi" w:cs="Arial"/>
                <w:sz w:val="16"/>
                <w:szCs w:val="16"/>
                <w:lang w:eastAsia="en-US"/>
              </w:rPr>
              <w:br/>
              <w:t>DOŁ-1L;</w:t>
            </w:r>
            <w:r w:rsidR="00F42DAC" w:rsidRPr="00E833AC">
              <w:rPr>
                <w:rFonts w:asciiTheme="majorHAnsi" w:eastAsia="Calibri" w:hAnsiTheme="majorHAnsi" w:cs="Arial"/>
                <w:sz w:val="16"/>
                <w:szCs w:val="16"/>
                <w:lang w:eastAsia="en-US"/>
              </w:rPr>
              <w:br/>
              <w:t>ZAŁ-1IL;</w:t>
            </w:r>
            <w:r w:rsidR="00F42DAC" w:rsidRPr="00E833AC">
              <w:rPr>
                <w:rFonts w:asciiTheme="majorHAnsi" w:eastAsia="Calibri" w:hAnsiTheme="majorHAnsi" w:cs="Arial"/>
                <w:sz w:val="16"/>
                <w:szCs w:val="16"/>
                <w:lang w:eastAsia="en-US"/>
              </w:rPr>
              <w:br/>
              <w:t xml:space="preserve">ZAŁ-1LL; </w:t>
            </w:r>
            <w:r w:rsidR="00F42DAC" w:rsidRPr="00E833AC">
              <w:rPr>
                <w:rFonts w:asciiTheme="majorHAnsi" w:eastAsia="Calibri" w:hAnsiTheme="majorHAnsi" w:cs="Arial"/>
                <w:sz w:val="16"/>
                <w:szCs w:val="16"/>
                <w:lang w:eastAsia="en-US"/>
              </w:rPr>
              <w:br/>
            </w:r>
            <w:r w:rsidR="00566A02" w:rsidRPr="00E833AC">
              <w:rPr>
                <w:rFonts w:asciiTheme="majorHAnsi" w:eastAsia="Calibri" w:hAnsiTheme="majorHAnsi" w:cs="Arial"/>
                <w:sz w:val="16"/>
                <w:szCs w:val="16"/>
                <w:lang w:eastAsia="en-US"/>
              </w:rPr>
              <w:t>ZAŁ-1IP</w:t>
            </w:r>
            <w:r w:rsidR="006F5F08" w:rsidRPr="00E833AC">
              <w:rPr>
                <w:rFonts w:asciiTheme="majorHAnsi" w:eastAsia="Calibri" w:hAnsiTheme="majorHAnsi" w:cs="Arial"/>
                <w:sz w:val="16"/>
                <w:szCs w:val="16"/>
                <w:lang w:eastAsia="en-US"/>
              </w:rPr>
              <w:t xml:space="preserve">                 </w:t>
            </w:r>
            <w:r w:rsidR="00E06269" w:rsidRPr="00E833AC">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E833AC" w:rsidRDefault="00DA1E0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E833AC" w:rsidRDefault="00DA1E04"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4BF029CF"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w:t>
      </w:r>
      <w:r w:rsidR="00A73650">
        <w:rPr>
          <w:rFonts w:asciiTheme="majorHAnsi" w:hAnsiTheme="majorHAnsi" w:cs="Arial"/>
          <w:bCs/>
          <w:sz w:val="22"/>
          <w:szCs w:val="22"/>
        </w:rPr>
        <w:t>10</w:t>
      </w:r>
      <w:r w:rsidRPr="00E833AC">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E833AC" w:rsidRDefault="004A7F7E" w:rsidP="004A7F7E">
      <w:pPr>
        <w:pStyle w:val="Akapitzlist"/>
        <w:numPr>
          <w:ilvl w:val="0"/>
          <w:numId w:val="159"/>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0E4E503D" w:rsidR="004A7F7E" w:rsidRPr="00E833AC"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A73650">
        <w:rPr>
          <w:rFonts w:asciiTheme="majorHAnsi" w:hAnsiTheme="majorHAnsi" w:cs="Arial"/>
          <w:sz w:val="22"/>
          <w:szCs w:val="22"/>
        </w:rPr>
        <w:t>N-</w:t>
      </w:r>
      <w:proofErr w:type="spellStart"/>
      <w:r w:rsidR="00A73650">
        <w:rPr>
          <w:rFonts w:asciiTheme="majorHAnsi" w:hAnsiTheme="majorHAnsi" w:cs="Arial"/>
          <w:sz w:val="22"/>
          <w:szCs w:val="22"/>
        </w:rPr>
        <w:t>ctwa</w:t>
      </w:r>
      <w:proofErr w:type="spellEnd"/>
      <w:r w:rsidRPr="00E833AC">
        <w:rPr>
          <w:rFonts w:asciiTheme="majorHAnsi" w:hAnsiTheme="majorHAnsi" w:cs="Arial"/>
          <w:sz w:val="22"/>
          <w:szCs w:val="22"/>
        </w:rPr>
        <w:t>.</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A0F6DED"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A73650">
        <w:rPr>
          <w:rFonts w:asciiTheme="majorHAnsi" w:eastAsia="Calibri" w:hAnsiTheme="majorHAnsi" w:cs="Arial"/>
          <w:sz w:val="22"/>
          <w:szCs w:val="22"/>
          <w:lang w:eastAsia="pl-PL"/>
        </w:rPr>
        <w:t>3.1</w:t>
      </w:r>
      <w:r w:rsidR="007A6FD4" w:rsidRPr="00E833AC">
        <w:rPr>
          <w:rFonts w:asciiTheme="majorHAnsi" w:eastAsia="Calibri" w:hAnsiTheme="majorHAnsi" w:cs="Arial"/>
          <w:sz w:val="22"/>
          <w:szCs w:val="22"/>
          <w:lang w:eastAsia="pl-PL"/>
        </w:rPr>
        <w:t xml:space="preserve">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126E5D" w14:textId="77777777" w:rsidR="00B929C4" w:rsidRPr="00E833AC" w:rsidRDefault="00B929C4" w:rsidP="00B929C4">
      <w:pPr>
        <w:suppressAutoHyphens w:val="0"/>
        <w:spacing w:after="200" w:line="276" w:lineRule="auto"/>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br w:type="page"/>
      </w:r>
    </w:p>
    <w:p w14:paraId="59ECC38A" w14:textId="77777777" w:rsidR="00B929C4" w:rsidRPr="00E833AC" w:rsidRDefault="005019AB" w:rsidP="00B929C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I</w:t>
      </w:r>
      <w:r w:rsidR="00B929C4" w:rsidRPr="00E833AC">
        <w:rPr>
          <w:rFonts w:asciiTheme="majorHAnsi" w:eastAsia="Calibri" w:hAnsiTheme="majorHAnsi" w:cs="Arial"/>
          <w:b/>
          <w:bCs/>
          <w:sz w:val="22"/>
          <w:szCs w:val="22"/>
          <w:lang w:eastAsia="en-US"/>
        </w:rPr>
        <w:t>I.5 Pielęgnowanie upraw</w:t>
      </w:r>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309D162D" w14:textId="77777777" w:rsidTr="006B1F90">
        <w:trPr>
          <w:trHeight w:val="161"/>
          <w:jc w:val="center"/>
        </w:trPr>
        <w:tc>
          <w:tcPr>
            <w:tcW w:w="358" w:type="pct"/>
            <w:shd w:val="clear" w:color="auto" w:fill="auto"/>
          </w:tcPr>
          <w:p w14:paraId="38DB63DC"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FDB6C1"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A1253B" w:rsidRPr="00E833AC" w14:paraId="6E3DC495" w14:textId="77777777" w:rsidTr="006B1F90">
        <w:trPr>
          <w:trHeight w:val="625"/>
          <w:jc w:val="center"/>
        </w:trPr>
        <w:tc>
          <w:tcPr>
            <w:tcW w:w="358" w:type="pct"/>
            <w:shd w:val="clear" w:color="auto" w:fill="auto"/>
          </w:tcPr>
          <w:p w14:paraId="0F3167D2"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A1253B" w:rsidRPr="00E833AC" w14:paraId="175D8019" w14:textId="77777777" w:rsidTr="006B1F90">
        <w:trPr>
          <w:trHeight w:val="625"/>
          <w:jc w:val="center"/>
        </w:trPr>
        <w:tc>
          <w:tcPr>
            <w:tcW w:w="358" w:type="pct"/>
            <w:shd w:val="clear" w:color="auto" w:fill="auto"/>
          </w:tcPr>
          <w:p w14:paraId="5B1457B1"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A1253B" w:rsidRPr="00E833AC" w14:paraId="542CC3C3" w14:textId="77777777" w:rsidTr="006B1F90">
        <w:trPr>
          <w:trHeight w:val="625"/>
          <w:jc w:val="center"/>
        </w:trPr>
        <w:tc>
          <w:tcPr>
            <w:tcW w:w="358" w:type="pct"/>
            <w:shd w:val="clear" w:color="auto" w:fill="auto"/>
          </w:tcPr>
          <w:p w14:paraId="30CBA9E8" w14:textId="77777777" w:rsidR="00A1253B" w:rsidRPr="00E833AC" w:rsidRDefault="00DA070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E833AC" w:rsidRDefault="00A1253B"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E833AC" w:rsidRDefault="00A1253B" w:rsidP="00547601">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E833AC" w:rsidRDefault="00A1253B"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E833AC" w:rsidRDefault="00A1253B"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pomiar odległości pomiędzy pasami minimum w 3 (reprezentatywnych) miejscach na każdy zlecony do pielęgnowania hektar, poprzez określenie średniej odległości pomiędzy </w:t>
      </w:r>
      <w:r w:rsidRPr="00E833AC">
        <w:rPr>
          <w:rFonts w:asciiTheme="majorHAnsi" w:eastAsia="Calibri" w:hAnsiTheme="majorHAnsi" w:cs="Verdana"/>
          <w:color w:val="000000"/>
          <w:sz w:val="22"/>
          <w:szCs w:val="22"/>
          <w:lang w:eastAsia="en-US"/>
        </w:rPr>
        <w:lastRenderedPageBreak/>
        <w:t>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A1253B" w:rsidRPr="00E833AC" w14:paraId="425310BD" w14:textId="77777777" w:rsidTr="006B1F90">
        <w:trPr>
          <w:trHeight w:val="161"/>
          <w:jc w:val="center"/>
        </w:trPr>
        <w:tc>
          <w:tcPr>
            <w:tcW w:w="358" w:type="pct"/>
            <w:shd w:val="clear" w:color="auto" w:fill="auto"/>
          </w:tcPr>
          <w:p w14:paraId="3D6E0BEE" w14:textId="77777777" w:rsidR="00A1253B" w:rsidRPr="00E833AC"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E833AC" w:rsidRDefault="00A1253B"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74AD627"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E833AC" w:rsidRDefault="00A1253B"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C789C" w:rsidRPr="00E833AC" w14:paraId="7C316F37" w14:textId="77777777" w:rsidTr="006B1F90">
        <w:trPr>
          <w:trHeight w:val="625"/>
          <w:jc w:val="center"/>
        </w:trPr>
        <w:tc>
          <w:tcPr>
            <w:tcW w:w="358" w:type="pct"/>
            <w:shd w:val="clear" w:color="auto" w:fill="auto"/>
          </w:tcPr>
          <w:p w14:paraId="4C3C3ED4"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7E3662ED" w14:textId="77777777" w:rsidTr="006B1F90">
        <w:trPr>
          <w:trHeight w:val="625"/>
          <w:jc w:val="center"/>
        </w:trPr>
        <w:tc>
          <w:tcPr>
            <w:tcW w:w="358" w:type="pct"/>
            <w:shd w:val="clear" w:color="auto" w:fill="auto"/>
          </w:tcPr>
          <w:p w14:paraId="352E6F29" w14:textId="77777777" w:rsidR="003C789C" w:rsidRPr="00E833AC" w:rsidRDefault="003C789C" w:rsidP="00A1253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E833AC" w:rsidRDefault="003C789C" w:rsidP="003C789C">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E833AC" w:rsidRDefault="003C789C" w:rsidP="003C78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3C789C" w:rsidRPr="00E833AC" w14:paraId="22A2F3F2" w14:textId="77777777" w:rsidTr="006B1F90">
        <w:trPr>
          <w:trHeight w:val="625"/>
          <w:jc w:val="center"/>
        </w:trPr>
        <w:tc>
          <w:tcPr>
            <w:tcW w:w="358" w:type="pct"/>
            <w:shd w:val="clear" w:color="auto" w:fill="auto"/>
          </w:tcPr>
          <w:p w14:paraId="15A025E3" w14:textId="77777777" w:rsidR="003C789C" w:rsidRPr="00E833AC" w:rsidRDefault="003C789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E833AC" w:rsidRDefault="003C789C" w:rsidP="00547601">
            <w:pPr>
              <w:suppressAutoHyphens w:val="0"/>
              <w:spacing w:before="120" w:after="120"/>
              <w:rPr>
                <w:rFonts w:asciiTheme="majorHAnsi" w:eastAsia="Calibri" w:hAnsiTheme="majorHAnsi" w:cs="Arial"/>
                <w:sz w:val="22"/>
                <w:szCs w:val="22"/>
                <w:lang w:eastAsia="en-US"/>
              </w:rPr>
            </w:pPr>
            <w:r w:rsidRPr="00E833AC">
              <w:rPr>
                <w:rFonts w:asciiTheme="majorHAnsi" w:hAnsiTheme="majorHAnsi"/>
                <w:sz w:val="22"/>
                <w:szCs w:val="22"/>
              </w:rPr>
              <w:t>ZARN</w:t>
            </w:r>
          </w:p>
        </w:tc>
        <w:tc>
          <w:tcPr>
            <w:tcW w:w="910" w:type="pct"/>
            <w:shd w:val="clear" w:color="auto" w:fill="auto"/>
            <w:vAlign w:val="center"/>
          </w:tcPr>
          <w:p w14:paraId="69EEAB9E" w14:textId="77777777" w:rsidR="003C789C" w:rsidRPr="00E833AC" w:rsidRDefault="003C789C" w:rsidP="000B339C">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ZARN&lt;30</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ZARN30-50, </w:t>
            </w:r>
            <w:r w:rsidR="000B339C"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E833AC" w:rsidRDefault="78CF233D" w:rsidP="3C0CD975">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E833AC" w:rsidRDefault="003C789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43D160DF" w14:textId="77777777"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0921E6B3" w14:textId="77777777" w:rsidTr="006B1F90">
        <w:trPr>
          <w:trHeight w:val="161"/>
          <w:jc w:val="center"/>
        </w:trPr>
        <w:tc>
          <w:tcPr>
            <w:tcW w:w="358" w:type="pct"/>
            <w:shd w:val="clear" w:color="auto" w:fill="auto"/>
          </w:tcPr>
          <w:p w14:paraId="07965833"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67C787"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E83E764" w14:textId="77777777" w:rsidTr="006B1F90">
        <w:trPr>
          <w:trHeight w:val="625"/>
          <w:jc w:val="center"/>
        </w:trPr>
        <w:tc>
          <w:tcPr>
            <w:tcW w:w="358" w:type="pct"/>
            <w:shd w:val="clear" w:color="auto" w:fill="auto"/>
          </w:tcPr>
          <w:p w14:paraId="1C213BED" w14:textId="77777777" w:rsidR="0072595C" w:rsidRPr="00E833AC" w:rsidRDefault="000B339C" w:rsidP="0072595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E833AC" w:rsidRDefault="0072595C" w:rsidP="000B33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13AF2E33" w14:textId="77777777" w:rsidTr="006B1F90">
        <w:trPr>
          <w:trHeight w:val="161"/>
          <w:jc w:val="center"/>
        </w:trPr>
        <w:tc>
          <w:tcPr>
            <w:tcW w:w="358" w:type="pct"/>
            <w:shd w:val="clear" w:color="auto" w:fill="auto"/>
          </w:tcPr>
          <w:p w14:paraId="0F224D41"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FA57FA9"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279EBA7E" w14:textId="77777777" w:rsidTr="006B1F90">
        <w:trPr>
          <w:trHeight w:val="625"/>
          <w:jc w:val="center"/>
        </w:trPr>
        <w:tc>
          <w:tcPr>
            <w:tcW w:w="358" w:type="pct"/>
            <w:shd w:val="clear" w:color="auto" w:fill="auto"/>
          </w:tcPr>
          <w:p w14:paraId="4F5DFF28"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E833AC" w:rsidRDefault="0072595C" w:rsidP="00E66FF0">
            <w:pPr>
              <w:suppressAutoHyphens w:val="0"/>
              <w:spacing w:before="120" w:after="120"/>
              <w:rPr>
                <w:rFonts w:asciiTheme="majorHAnsi" w:eastAsia="Calibri" w:hAnsiTheme="majorHAnsi" w:cs="Arial"/>
                <w:sz w:val="16"/>
                <w:szCs w:val="16"/>
                <w:lang w:eastAsia="en-US"/>
              </w:rPr>
            </w:pPr>
            <w:r w:rsidRPr="00E833AC">
              <w:rPr>
                <w:rFonts w:asciiTheme="majorHAnsi" w:eastAsia="Calibri" w:hAnsiTheme="majorHAnsi" w:cs="Arial"/>
                <w:bCs/>
                <w:iCs/>
                <w:sz w:val="16"/>
                <w:szCs w:val="16"/>
                <w:lang w:eastAsia="pl-PL"/>
              </w:rPr>
              <w:t>OPR-CHWAS</w:t>
            </w:r>
            <w:r w:rsidR="0095790E" w:rsidRPr="00E833AC">
              <w:rPr>
                <w:rFonts w:asciiTheme="majorHAnsi" w:eastAsia="Calibri" w:hAnsiTheme="majorHAnsi" w:cs="Arial"/>
                <w:bCs/>
                <w:iCs/>
                <w:sz w:val="16"/>
                <w:szCs w:val="16"/>
                <w:lang w:eastAsia="pl-PL"/>
              </w:rPr>
              <w:br/>
            </w:r>
            <w:r w:rsidR="00E66FF0" w:rsidRPr="00E833AC">
              <w:rPr>
                <w:rFonts w:asciiTheme="majorHAnsi" w:eastAsia="Calibri" w:hAnsiTheme="majorHAnsi" w:cs="Arial"/>
                <w:sz w:val="16"/>
                <w:szCs w:val="16"/>
                <w:lang w:eastAsia="en-US"/>
              </w:rPr>
              <w:t>GODZ</w:t>
            </w:r>
            <w:r w:rsidR="00FE02A7" w:rsidRPr="00E833AC">
              <w:rPr>
                <w:rFonts w:asciiTheme="majorHAnsi" w:eastAsia="Calibri" w:hAnsiTheme="majorHAnsi" w:cs="Arial"/>
                <w:sz w:val="16"/>
                <w:szCs w:val="16"/>
                <w:lang w:eastAsia="en-US"/>
              </w:rPr>
              <w:t xml:space="preserve"> </w:t>
            </w:r>
            <w:r w:rsidR="00D15826" w:rsidRPr="00E833AC">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524DF0D4" w14:textId="77777777" w:rsidTr="006B1F90">
        <w:trPr>
          <w:trHeight w:val="161"/>
          <w:jc w:val="center"/>
        </w:trPr>
        <w:tc>
          <w:tcPr>
            <w:tcW w:w="358" w:type="pct"/>
            <w:shd w:val="clear" w:color="auto" w:fill="auto"/>
          </w:tcPr>
          <w:p w14:paraId="2B237BCD"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2070F7B"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60BD9DFA" w14:textId="77777777" w:rsidTr="006B1F90">
        <w:trPr>
          <w:trHeight w:val="625"/>
          <w:jc w:val="center"/>
        </w:trPr>
        <w:tc>
          <w:tcPr>
            <w:tcW w:w="358" w:type="pct"/>
            <w:shd w:val="clear" w:color="auto" w:fill="auto"/>
          </w:tcPr>
          <w:p w14:paraId="5F0CA593" w14:textId="77777777" w:rsidR="0072595C" w:rsidRPr="00E833AC" w:rsidRDefault="00C61E24"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E833AC" w:rsidRDefault="0072595C" w:rsidP="00547601">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E833AC" w:rsidRDefault="0072595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604F4C46" w14:textId="77777777"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2595C" w:rsidRPr="00E833AC" w14:paraId="32ACA9B1" w14:textId="77777777" w:rsidTr="006B1F90">
        <w:trPr>
          <w:trHeight w:val="161"/>
          <w:jc w:val="center"/>
        </w:trPr>
        <w:tc>
          <w:tcPr>
            <w:tcW w:w="358" w:type="pct"/>
            <w:shd w:val="clear" w:color="auto" w:fill="auto"/>
          </w:tcPr>
          <w:p w14:paraId="3FA80C7E" w14:textId="77777777" w:rsidR="0072595C" w:rsidRPr="00E833AC"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E833AC" w:rsidRDefault="0072595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C21732"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E833AC" w:rsidRDefault="0072595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2595C" w:rsidRPr="00E833AC" w14:paraId="3B76C318" w14:textId="77777777" w:rsidTr="006B1F90">
        <w:trPr>
          <w:trHeight w:val="625"/>
          <w:jc w:val="center"/>
        </w:trPr>
        <w:tc>
          <w:tcPr>
            <w:tcW w:w="358" w:type="pct"/>
            <w:shd w:val="clear" w:color="auto" w:fill="auto"/>
          </w:tcPr>
          <w:p w14:paraId="63F14F84" w14:textId="77777777" w:rsidR="0072595C" w:rsidRPr="00E833AC" w:rsidRDefault="005019AB"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300F67" w:rsidRPr="00E833AC">
              <w:rPr>
                <w:rFonts w:asciiTheme="majorHAnsi" w:eastAsia="Calibri" w:hAnsiTheme="majorHAnsi" w:cs="Arial"/>
                <w:bCs/>
                <w:iCs/>
                <w:sz w:val="22"/>
                <w:szCs w:val="22"/>
                <w:lang w:eastAsia="pl-PL"/>
              </w:rPr>
              <w:t>1</w:t>
            </w:r>
            <w:r w:rsidR="00C61E24" w:rsidRPr="00E833AC">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E833AC" w:rsidRDefault="0072595C" w:rsidP="00DF62D4">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CW</w:t>
            </w:r>
            <w:r w:rsidR="00495BC0" w:rsidRPr="00E833AC">
              <w:rPr>
                <w:rFonts w:asciiTheme="majorHAnsi" w:eastAsia="Calibri" w:hAnsiTheme="majorHAnsi" w:cs="Arial"/>
                <w:bCs/>
                <w:iCs/>
                <w:sz w:val="22"/>
                <w:szCs w:val="22"/>
                <w:lang w:eastAsia="pl-PL"/>
              </w:rPr>
              <w:t>-</w:t>
            </w:r>
            <w:r w:rsidR="00834FC5" w:rsidRPr="00E833AC">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E833AC" w:rsidRDefault="005A129D"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-SZTIL</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-SZTM</w:t>
            </w:r>
            <w:r w:rsidRPr="00E833AC">
              <w:rPr>
                <w:rFonts w:asciiTheme="majorHAnsi" w:eastAsia="Calibri" w:hAnsiTheme="majorHAnsi" w:cs="Arial"/>
                <w:bCs/>
                <w:iCs/>
                <w:sz w:val="16"/>
                <w:szCs w:val="16"/>
                <w:lang w:eastAsia="pl-PL"/>
              </w:rPr>
              <w:t xml:space="preserve">, </w:t>
            </w:r>
            <w:r w:rsidR="009814D1"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CW</w:t>
            </w:r>
            <w:r w:rsidR="009814D1" w:rsidRPr="00E833AC">
              <w:rPr>
                <w:rFonts w:asciiTheme="majorHAnsi" w:eastAsia="Calibri" w:hAnsiTheme="majorHAnsi" w:cs="Arial"/>
                <w:bCs/>
                <w:iCs/>
                <w:sz w:val="16"/>
                <w:szCs w:val="16"/>
                <w:lang w:eastAsia="pl-PL"/>
              </w:rPr>
              <w:t>-NAT</w:t>
            </w:r>
            <w:r w:rsidRPr="00E833AC">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E833AC" w:rsidRDefault="005A129D" w:rsidP="005A129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E833AC" w:rsidRDefault="0072595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D45FD9" w:rsidRPr="00E833AC" w14:paraId="0C01EECD" w14:textId="77777777" w:rsidTr="00D07CE8">
        <w:trPr>
          <w:trHeight w:val="161"/>
          <w:jc w:val="center"/>
        </w:trPr>
        <w:tc>
          <w:tcPr>
            <w:tcW w:w="358" w:type="pct"/>
            <w:shd w:val="clear" w:color="auto" w:fill="auto"/>
          </w:tcPr>
          <w:p w14:paraId="14441967"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EEFB1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D45FD9" w:rsidRPr="00E833AC" w14:paraId="371C3A6C" w14:textId="77777777" w:rsidTr="00D07CE8">
        <w:trPr>
          <w:trHeight w:val="625"/>
          <w:jc w:val="center"/>
        </w:trPr>
        <w:tc>
          <w:tcPr>
            <w:tcW w:w="358" w:type="pct"/>
            <w:shd w:val="clear" w:color="auto" w:fill="auto"/>
          </w:tcPr>
          <w:p w14:paraId="31A92431" w14:textId="77777777" w:rsidR="00D45FD9"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D45FD9" w:rsidRPr="00E833AC" w14:paraId="1BD1F237" w14:textId="77777777" w:rsidTr="00D07CE8">
        <w:trPr>
          <w:trHeight w:val="625"/>
          <w:jc w:val="center"/>
        </w:trPr>
        <w:tc>
          <w:tcPr>
            <w:tcW w:w="358" w:type="pct"/>
            <w:shd w:val="clear" w:color="auto" w:fill="auto"/>
          </w:tcPr>
          <w:p w14:paraId="7FBB681B" w14:textId="77777777" w:rsidR="00D45FD9" w:rsidRPr="00E833AC" w:rsidRDefault="00DA070B" w:rsidP="009814D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w:t>
            </w:r>
            <w:r w:rsidR="009814D1" w:rsidRPr="00E833AC">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E833AC" w:rsidRDefault="00D45FD9"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E833AC" w:rsidRDefault="00D45FD9" w:rsidP="00D45FD9">
            <w:pPr>
              <w:spacing w:before="120" w:after="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E833AC" w:rsidRDefault="00D45FD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E833AC" w:rsidRDefault="00D45FD9"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lastRenderedPageBreak/>
        <w:t>Standard technologii prac obejmuje:</w:t>
      </w:r>
    </w:p>
    <w:p w14:paraId="73719AFC"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3EFCA41" w14:textId="77777777"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B929C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I.6 Pielęgnowanie młodników</w:t>
      </w:r>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D45FD9" w:rsidRPr="00E833AC" w14:paraId="2EDFA04E" w14:textId="77777777" w:rsidTr="000C6100">
        <w:trPr>
          <w:trHeight w:val="161"/>
          <w:jc w:val="center"/>
        </w:trPr>
        <w:tc>
          <w:tcPr>
            <w:tcW w:w="352" w:type="pct"/>
            <w:shd w:val="clear" w:color="auto" w:fill="auto"/>
          </w:tcPr>
          <w:p w14:paraId="6AE95A4A" w14:textId="77777777" w:rsidR="00D45FD9" w:rsidRPr="00E833AC"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E833AC" w:rsidRDefault="00D45FD9"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30" w:type="pct"/>
            <w:shd w:val="clear" w:color="auto" w:fill="auto"/>
          </w:tcPr>
          <w:p w14:paraId="3FDF15A5"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E833AC" w:rsidRDefault="00D45FD9"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9814D1" w:rsidRPr="00E833AC" w14:paraId="28FAEB77" w14:textId="77777777" w:rsidTr="000C6100">
        <w:trPr>
          <w:trHeight w:val="625"/>
          <w:jc w:val="center"/>
        </w:trPr>
        <w:tc>
          <w:tcPr>
            <w:tcW w:w="352" w:type="pct"/>
            <w:shd w:val="clear" w:color="auto" w:fill="auto"/>
          </w:tcPr>
          <w:p w14:paraId="0ED21733" w14:textId="77777777" w:rsidR="009814D1" w:rsidRPr="00E833AC" w:rsidRDefault="009814D1"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E833AC" w:rsidRDefault="009814D1"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CP</w:t>
            </w:r>
            <w:r w:rsidR="00495BC0" w:rsidRPr="00E833AC">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E833AC" w:rsidRDefault="009814D1" w:rsidP="009814D1">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E833AC" w:rsidRDefault="009814D1" w:rsidP="000C4FF0">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E833AC" w:rsidRDefault="009814D1"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6E8E01FC" w:rsidR="007B4295" w:rsidRPr="00E833AC"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A73650">
        <w:rPr>
          <w:rFonts w:asciiTheme="majorHAnsi" w:eastAsia="Calibri" w:hAnsiTheme="majorHAnsi" w:cs="Arial"/>
          <w:sz w:val="22"/>
          <w:szCs w:val="22"/>
          <w:lang w:eastAsia="en-US"/>
        </w:rPr>
        <w:t>tasaka, pilarki</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E833AC"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B929C4">
      <w:pPr>
        <w:suppressAutoHyphens w:val="0"/>
        <w:spacing w:before="120" w:after="120"/>
        <w:jc w:val="center"/>
        <w:rPr>
          <w:rFonts w:asciiTheme="majorHAnsi" w:eastAsia="Calibri" w:hAnsiTheme="majorHAnsi" w:cs="Arial"/>
          <w:i/>
          <w:sz w:val="22"/>
          <w:szCs w:val="22"/>
          <w:lang w:eastAsia="en-US"/>
        </w:rPr>
      </w:pPr>
      <w:r w:rsidRPr="00E833AC">
        <w:rPr>
          <w:rFonts w:asciiTheme="majorHAnsi" w:hAnsiTheme="majorHAnsi" w:cs="Arial"/>
          <w:b/>
          <w:sz w:val="22"/>
          <w:szCs w:val="22"/>
          <w:lang w:eastAsia="pl-PL"/>
        </w:rPr>
        <w:lastRenderedPageBreak/>
        <w:t>I</w:t>
      </w:r>
      <w:r w:rsidR="00B929C4" w:rsidRPr="00E833AC">
        <w:rPr>
          <w:rFonts w:asciiTheme="majorHAnsi" w:hAnsiTheme="majorHAnsi" w:cs="Arial"/>
          <w:b/>
          <w:sz w:val="22"/>
          <w:szCs w:val="22"/>
          <w:lang w:eastAsia="pl-PL"/>
        </w:rPr>
        <w:t>I.7 Pozostałe prace godzinowe w hodowli lasu</w:t>
      </w:r>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6B804566" w14:textId="77777777" w:rsidTr="000C6100">
        <w:trPr>
          <w:trHeight w:val="161"/>
          <w:jc w:val="center"/>
        </w:trPr>
        <w:tc>
          <w:tcPr>
            <w:tcW w:w="358" w:type="pct"/>
            <w:shd w:val="clear" w:color="auto" w:fill="auto"/>
          </w:tcPr>
          <w:p w14:paraId="5C5323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9E724B"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0F6880D8" w14:textId="77777777" w:rsidTr="000C6100">
        <w:trPr>
          <w:trHeight w:val="625"/>
          <w:jc w:val="center"/>
        </w:trPr>
        <w:tc>
          <w:tcPr>
            <w:tcW w:w="358" w:type="pct"/>
            <w:shd w:val="clear" w:color="auto" w:fill="auto"/>
          </w:tcPr>
          <w:p w14:paraId="759D24EC"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E833AC" w:rsidRDefault="0087496E" w:rsidP="00547601">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A36B23B"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3CD5788D"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CA58046" w14:textId="77777777" w:rsidTr="000C6100">
        <w:trPr>
          <w:trHeight w:val="161"/>
          <w:jc w:val="center"/>
        </w:trPr>
        <w:tc>
          <w:tcPr>
            <w:tcW w:w="358" w:type="pct"/>
            <w:shd w:val="clear" w:color="auto" w:fill="auto"/>
          </w:tcPr>
          <w:p w14:paraId="1A0D3F90"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E6AC5E"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5796C" w:rsidRPr="00E833AC" w14:paraId="5D09C9C9" w14:textId="77777777" w:rsidTr="000C6100">
        <w:trPr>
          <w:trHeight w:val="625"/>
          <w:jc w:val="center"/>
        </w:trPr>
        <w:tc>
          <w:tcPr>
            <w:tcW w:w="358" w:type="pct"/>
            <w:shd w:val="clear" w:color="auto" w:fill="auto"/>
          </w:tcPr>
          <w:p w14:paraId="3D8C1C99" w14:textId="77777777" w:rsidR="0065796C"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E833AC" w:rsidRDefault="0087496E" w:rsidP="00E66FF0">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E833AC" w:rsidRDefault="0087496E"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E833AC" w:rsidRDefault="0065796C"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E833AC" w:rsidRDefault="0065796C"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45945CB8"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614AAC2"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65796C" w:rsidRPr="00E833AC" w14:paraId="25FA0A42" w14:textId="77777777" w:rsidTr="000C6100">
        <w:trPr>
          <w:trHeight w:val="161"/>
          <w:jc w:val="center"/>
        </w:trPr>
        <w:tc>
          <w:tcPr>
            <w:tcW w:w="358" w:type="pct"/>
            <w:shd w:val="clear" w:color="auto" w:fill="auto"/>
          </w:tcPr>
          <w:p w14:paraId="253341CA" w14:textId="77777777" w:rsidR="0065796C" w:rsidRPr="00E833AC"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E833AC" w:rsidRDefault="0065796C"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B61209"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E833AC" w:rsidRDefault="0065796C"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B4295" w:rsidRPr="00E833AC" w14:paraId="2ADE96B6" w14:textId="77777777" w:rsidTr="000C6100">
        <w:trPr>
          <w:trHeight w:val="625"/>
          <w:jc w:val="center"/>
        </w:trPr>
        <w:tc>
          <w:tcPr>
            <w:tcW w:w="358" w:type="pct"/>
            <w:shd w:val="clear" w:color="auto" w:fill="auto"/>
          </w:tcPr>
          <w:p w14:paraId="2714F9DC" w14:textId="77777777" w:rsidR="007B4295" w:rsidRPr="00E833AC" w:rsidRDefault="00823746" w:rsidP="008237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E833AC" w:rsidRDefault="007B4295" w:rsidP="00E66FF0">
            <w:pPr>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E833AC" w:rsidRDefault="007B4295" w:rsidP="00E66FF0">
            <w:pPr>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w:t>
            </w:r>
            <w:r w:rsidR="00EE5EF9"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RU</w:t>
            </w:r>
            <w:r w:rsidR="00E66FF0" w:rsidRPr="00E833AC">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E833AC" w:rsidRDefault="007B4295"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E833AC" w:rsidRDefault="007B4295"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1FB04DC" w14:textId="77777777" w:rsidR="00B929C4" w:rsidRPr="00E833AC" w:rsidRDefault="00B929C4" w:rsidP="004B6F31">
      <w:pPr>
        <w:pStyle w:val="Akapitzlist"/>
        <w:numPr>
          <w:ilvl w:val="0"/>
          <w:numId w:val="152"/>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6C3DAB14" w14:textId="77777777" w:rsidR="00B929C4" w:rsidRPr="00E833AC"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511A0F09"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Verdana" w:hAnsiTheme="majorHAnsi" w:cs="Verdana"/>
          <w:b/>
          <w:bCs/>
          <w:sz w:val="22"/>
          <w:szCs w:val="22"/>
          <w:lang w:eastAsia="zh-CN" w:bidi="hi-IN"/>
        </w:rPr>
        <w:lastRenderedPageBreak/>
        <w:t>Dział III – Ochrona lasu</w:t>
      </w:r>
    </w:p>
    <w:p w14:paraId="6C393D43" w14:textId="77777777" w:rsidR="00237FE6" w:rsidRPr="00E833AC" w:rsidRDefault="005019AB" w:rsidP="00237FE6">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w:t>
      </w:r>
      <w:r w:rsidR="00237FE6" w:rsidRPr="00E833AC">
        <w:rPr>
          <w:rFonts w:asciiTheme="majorHAnsi" w:eastAsia="Calibri" w:hAnsiTheme="majorHAnsi" w:cs="Arial"/>
          <w:b/>
          <w:kern w:val="1"/>
          <w:sz w:val="22"/>
          <w:szCs w:val="22"/>
          <w:lang w:eastAsia="zh-CN" w:bidi="hi-IN"/>
        </w:rPr>
        <w:t>II.1 Zabezpieczenie upraw przed zwierzyną</w:t>
      </w:r>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8252DF9" w14:textId="77777777" w:rsidTr="000C6100">
        <w:trPr>
          <w:trHeight w:val="161"/>
          <w:jc w:val="center"/>
        </w:trPr>
        <w:tc>
          <w:tcPr>
            <w:tcW w:w="358" w:type="pct"/>
            <w:shd w:val="clear" w:color="auto" w:fill="auto"/>
          </w:tcPr>
          <w:p w14:paraId="6AB3F92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0A8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DD02EEB" w14:textId="77777777" w:rsidTr="000C6100">
        <w:trPr>
          <w:trHeight w:val="625"/>
          <w:jc w:val="center"/>
        </w:trPr>
        <w:tc>
          <w:tcPr>
            <w:tcW w:w="358" w:type="pct"/>
            <w:shd w:val="clear" w:color="auto" w:fill="auto"/>
          </w:tcPr>
          <w:p w14:paraId="6CC8039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E833AC" w:rsidRDefault="00237FE6" w:rsidP="00763C9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00F8219E" w:rsidRPr="00E833AC">
              <w:rPr>
                <w:rFonts w:asciiTheme="majorHAnsi" w:eastAsia="Calibri" w:hAnsiTheme="majorHAnsi" w:cs="Arial"/>
                <w:bCs/>
                <w:iCs/>
                <w:kern w:val="1"/>
                <w:sz w:val="16"/>
                <w:szCs w:val="16"/>
                <w:lang w:eastAsia="pl-PL" w:bidi="hi-IN"/>
              </w:rPr>
              <w:br/>
            </w:r>
            <w:r w:rsidR="00E334B0" w:rsidRPr="00E833AC">
              <w:rPr>
                <w:rFonts w:asciiTheme="majorHAnsi" w:eastAsia="Calibri" w:hAnsiTheme="majorHAnsi" w:cs="Arial"/>
                <w:bCs/>
                <w:iCs/>
                <w:sz w:val="16"/>
                <w:szCs w:val="16"/>
                <w:lang w:eastAsia="pl-PL"/>
              </w:rPr>
              <w:t>GODZ</w:t>
            </w:r>
            <w:r w:rsidR="0005287D" w:rsidRPr="00E833AC">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E833AC"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42319019" w:rsidR="5463BA9E" w:rsidRPr="00E70835"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2870B9" w:rsidRPr="00E833AC">
        <w:rPr>
          <w:rFonts w:asciiTheme="majorHAnsi" w:eastAsia="Calibri" w:hAnsiTheme="majorHAnsi" w:cs="Arial"/>
          <w:kern w:val="1"/>
          <w:sz w:val="22"/>
          <w:szCs w:val="22"/>
          <w:lang w:bidi="hi-IN"/>
        </w:rPr>
        <w:t>……………………</w:t>
      </w:r>
      <w:r w:rsidRPr="00E833AC">
        <w:rPr>
          <w:rFonts w:asciiTheme="majorHAnsi" w:eastAsia="Calibri" w:hAnsiTheme="majorHAnsi" w:cs="Arial"/>
          <w:kern w:val="1"/>
          <w:sz w:val="22"/>
          <w:szCs w:val="22"/>
          <w:lang w:bidi="hi-IN"/>
        </w:rPr>
        <w:t>.</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2030A3" w14:textId="77777777" w:rsidTr="000C6100">
        <w:trPr>
          <w:trHeight w:val="161"/>
          <w:jc w:val="center"/>
        </w:trPr>
        <w:tc>
          <w:tcPr>
            <w:tcW w:w="358" w:type="pct"/>
            <w:shd w:val="clear" w:color="auto" w:fill="auto"/>
          </w:tcPr>
          <w:p w14:paraId="7E6C67B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184C58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1963D9C" w14:textId="77777777" w:rsidTr="000C6100">
        <w:trPr>
          <w:trHeight w:val="625"/>
          <w:jc w:val="center"/>
        </w:trPr>
        <w:tc>
          <w:tcPr>
            <w:tcW w:w="358" w:type="pct"/>
            <w:shd w:val="clear" w:color="auto" w:fill="auto"/>
          </w:tcPr>
          <w:p w14:paraId="52DEB7E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00F8219E" w:rsidRPr="00E833AC">
              <w:rPr>
                <w:rFonts w:asciiTheme="majorHAnsi" w:eastAsia="Calibri" w:hAnsiTheme="majorHAnsi" w:cs="Arial"/>
                <w:bCs/>
                <w:iCs/>
                <w:kern w:val="1"/>
                <w:sz w:val="16"/>
                <w:szCs w:val="16"/>
                <w:lang w:eastAsia="pl-PL" w:bidi="hi-IN"/>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4B6F31">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2A662A3F">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83319E3" w14:textId="77777777" w:rsidTr="000C6100">
        <w:trPr>
          <w:trHeight w:val="161"/>
          <w:jc w:val="center"/>
        </w:trPr>
        <w:tc>
          <w:tcPr>
            <w:tcW w:w="358" w:type="pct"/>
            <w:shd w:val="clear" w:color="auto" w:fill="auto"/>
          </w:tcPr>
          <w:p w14:paraId="6DF3AD6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B5E28E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C665A" w:rsidRPr="00E833AC" w14:paraId="2B1938FA" w14:textId="77777777" w:rsidTr="000C6100">
        <w:trPr>
          <w:trHeight w:val="625"/>
          <w:jc w:val="center"/>
        </w:trPr>
        <w:tc>
          <w:tcPr>
            <w:tcW w:w="358" w:type="pct"/>
            <w:shd w:val="clear" w:color="auto" w:fill="auto"/>
          </w:tcPr>
          <w:p w14:paraId="18EE793C" w14:textId="77777777" w:rsidR="000C665A"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E833AC" w:rsidRDefault="000C665A"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E833AC" w:rsidRDefault="000C665A"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14:paraId="39113E64" w14:textId="77777777" w:rsidR="000C665A" w:rsidRPr="00E833AC" w:rsidRDefault="000C665A"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71D8610E"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16D9046F"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w:t>
      </w:r>
      <w:r w:rsidRPr="00E833AC">
        <w:rPr>
          <w:rFonts w:asciiTheme="majorHAnsi" w:eastAsia="Calibri" w:hAnsiTheme="majorHAnsi" w:cs="Arial"/>
          <w:sz w:val="22"/>
          <w:szCs w:val="22"/>
        </w:rPr>
        <w:lastRenderedPageBreak/>
        <w:t xml:space="preserve">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I</w:t>
      </w:r>
      <w:r w:rsidR="00237FE6" w:rsidRPr="00E833AC">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213F14C" w14:textId="77777777" w:rsidTr="038B69C8">
        <w:trPr>
          <w:trHeight w:val="161"/>
          <w:jc w:val="center"/>
        </w:trPr>
        <w:tc>
          <w:tcPr>
            <w:tcW w:w="358" w:type="pct"/>
            <w:shd w:val="clear" w:color="auto" w:fill="auto"/>
          </w:tcPr>
          <w:p w14:paraId="45AF05F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08FCD1B" w14:textId="77777777" w:rsidTr="038B69C8">
        <w:trPr>
          <w:trHeight w:val="625"/>
          <w:jc w:val="center"/>
        </w:trPr>
        <w:tc>
          <w:tcPr>
            <w:tcW w:w="358" w:type="pct"/>
            <w:shd w:val="clear" w:color="auto" w:fill="auto"/>
          </w:tcPr>
          <w:p w14:paraId="19FCCF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00F8219E" w:rsidRPr="00E833AC">
              <w:rPr>
                <w:rFonts w:asciiTheme="majorHAnsi" w:eastAsia="Calibri" w:hAnsiTheme="majorHAnsi" w:cs="Arial"/>
                <w:sz w:val="16"/>
                <w:szCs w:val="16"/>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237FE6" w:rsidRPr="00E833AC" w14:paraId="57800B08" w14:textId="77777777" w:rsidTr="038B69C8">
        <w:trPr>
          <w:trHeight w:val="625"/>
          <w:jc w:val="center"/>
        </w:trPr>
        <w:tc>
          <w:tcPr>
            <w:tcW w:w="358" w:type="pct"/>
            <w:shd w:val="clear" w:color="auto" w:fill="auto"/>
          </w:tcPr>
          <w:p w14:paraId="307C2F6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14:paraId="4008C986" w14:textId="77777777" w:rsidR="00F8219E"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00F8219E" w:rsidRPr="00E833AC">
              <w:rPr>
                <w:rFonts w:asciiTheme="majorHAnsi" w:hAnsiTheme="majorHAnsi" w:cs="Arial"/>
                <w:color w:val="000000"/>
                <w:sz w:val="16"/>
                <w:szCs w:val="16"/>
                <w:lang w:eastAsia="pl-PL"/>
              </w:rPr>
              <w:br/>
            </w:r>
            <w:r w:rsidR="00F8219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14:paraId="1B6DE0B4"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8A833C" w14:textId="77777777" w:rsidTr="000C6100">
        <w:trPr>
          <w:trHeight w:val="161"/>
          <w:jc w:val="center"/>
        </w:trPr>
        <w:tc>
          <w:tcPr>
            <w:tcW w:w="358" w:type="pct"/>
            <w:shd w:val="clear" w:color="auto" w:fill="auto"/>
          </w:tcPr>
          <w:p w14:paraId="5293DC0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3C63E49" w14:textId="77777777" w:rsidTr="000C6100">
        <w:trPr>
          <w:trHeight w:val="625"/>
          <w:jc w:val="center"/>
        </w:trPr>
        <w:tc>
          <w:tcPr>
            <w:tcW w:w="358" w:type="pct"/>
            <w:shd w:val="clear" w:color="auto" w:fill="auto"/>
          </w:tcPr>
          <w:p w14:paraId="6F5FA94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14:paraId="0612E8D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14:paraId="40B5C4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14:paraId="385D16E3"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B793376" w14:textId="77777777" w:rsidTr="000C6100">
        <w:trPr>
          <w:trHeight w:val="161"/>
          <w:jc w:val="center"/>
        </w:trPr>
        <w:tc>
          <w:tcPr>
            <w:tcW w:w="358" w:type="pct"/>
            <w:shd w:val="clear" w:color="auto" w:fill="auto"/>
          </w:tcPr>
          <w:p w14:paraId="388B5FA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063066F" w14:textId="77777777" w:rsidTr="000C6100">
        <w:trPr>
          <w:trHeight w:val="625"/>
          <w:jc w:val="center"/>
        </w:trPr>
        <w:tc>
          <w:tcPr>
            <w:tcW w:w="358" w:type="pct"/>
            <w:shd w:val="clear" w:color="auto" w:fill="auto"/>
          </w:tcPr>
          <w:p w14:paraId="29CB5CC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A37799" w:rsidRPr="00E833AC">
              <w:rPr>
                <w:rFonts w:asciiTheme="majorHAnsi" w:eastAsia="Calibri" w:hAnsiTheme="majorHAnsi" w:cs="Arial"/>
                <w:sz w:val="22"/>
                <w:szCs w:val="22"/>
              </w:rPr>
              <w:t>MOSŁ</w:t>
            </w:r>
          </w:p>
        </w:tc>
        <w:tc>
          <w:tcPr>
            <w:tcW w:w="910" w:type="pct"/>
            <w:shd w:val="clear" w:color="auto" w:fill="auto"/>
          </w:tcPr>
          <w:p w14:paraId="6F63C5FA" w14:textId="77777777" w:rsidR="00237FE6" w:rsidRPr="00E833AC" w:rsidRDefault="00237FE6" w:rsidP="006E521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A37799" w:rsidRPr="00E833AC">
              <w:rPr>
                <w:rFonts w:asciiTheme="majorHAnsi" w:eastAsia="Calibri" w:hAnsiTheme="majorHAnsi" w:cs="Arial"/>
                <w:sz w:val="16"/>
                <w:szCs w:val="16"/>
              </w:rPr>
              <w:t>MOSŁ</w:t>
            </w:r>
            <w:r w:rsidR="00BA75CF" w:rsidRPr="00E833AC">
              <w:rPr>
                <w:rFonts w:asciiTheme="majorHAnsi" w:eastAsia="Calibri" w:hAnsiTheme="majorHAnsi" w:cs="Arial"/>
                <w:sz w:val="16"/>
                <w:szCs w:val="16"/>
              </w:rPr>
              <w:br/>
            </w:r>
            <w:r w:rsidR="007C222E" w:rsidRPr="00E833AC">
              <w:rPr>
                <w:rFonts w:asciiTheme="majorHAnsi" w:eastAsia="Calibri" w:hAnsiTheme="majorHAnsi" w:cs="Arial"/>
                <w:bCs/>
                <w:iCs/>
                <w:sz w:val="16"/>
                <w:szCs w:val="16"/>
                <w:lang w:eastAsia="pl-PL"/>
              </w:rPr>
              <w:t>GODZ</w:t>
            </w:r>
            <w:r w:rsidR="00D15826" w:rsidRPr="00E833AC">
              <w:rPr>
                <w:rFonts w:asciiTheme="majorHAnsi" w:eastAsia="Calibri" w:hAnsiTheme="majorHAnsi" w:cs="Arial"/>
                <w:bCs/>
                <w:iCs/>
                <w:sz w:val="16"/>
                <w:szCs w:val="16"/>
                <w:lang w:eastAsia="pl-PL"/>
              </w:rPr>
              <w:t xml:space="preserve"> OSŁ</w:t>
            </w:r>
          </w:p>
          <w:p w14:paraId="27357532" w14:textId="77777777" w:rsidR="00D15826" w:rsidRPr="00E833AC"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E833AC" w:rsidRDefault="00237FE6" w:rsidP="007570E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743B67" w14:textId="77777777" w:rsidTr="000C6100">
        <w:trPr>
          <w:trHeight w:val="161"/>
          <w:jc w:val="center"/>
        </w:trPr>
        <w:tc>
          <w:tcPr>
            <w:tcW w:w="358" w:type="pct"/>
            <w:shd w:val="clear" w:color="auto" w:fill="auto"/>
          </w:tcPr>
          <w:p w14:paraId="59EA457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BE26EF" w14:textId="77777777" w:rsidTr="000C6100">
        <w:trPr>
          <w:trHeight w:val="625"/>
          <w:jc w:val="center"/>
        </w:trPr>
        <w:tc>
          <w:tcPr>
            <w:tcW w:w="358" w:type="pct"/>
            <w:shd w:val="clear" w:color="auto" w:fill="auto"/>
          </w:tcPr>
          <w:p w14:paraId="1D66412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14:paraId="6F50F439" w14:textId="77777777" w:rsidR="007C222E" w:rsidRPr="00E833AC" w:rsidRDefault="00237FE6" w:rsidP="00547601">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007C222E" w:rsidRPr="00E833AC">
              <w:rPr>
                <w:rFonts w:asciiTheme="majorHAnsi" w:eastAsia="Calibri" w:hAnsiTheme="majorHAnsi" w:cs="Arial"/>
                <w:sz w:val="16"/>
                <w:szCs w:val="16"/>
              </w:rPr>
              <w:br/>
            </w:r>
            <w:r w:rsidR="00C1085B" w:rsidRPr="00E833AC">
              <w:rPr>
                <w:rFonts w:asciiTheme="majorHAnsi" w:eastAsia="Calibri" w:hAnsiTheme="majorHAnsi" w:cs="Arial"/>
                <w:bCs/>
                <w:iCs/>
                <w:sz w:val="16"/>
                <w:szCs w:val="16"/>
                <w:lang w:eastAsia="pl-PL"/>
              </w:rPr>
              <w:t>GODZ ZOSŁ</w:t>
            </w:r>
            <w:r w:rsidR="007C222E" w:rsidRPr="00E833AC">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r w:rsidR="005019AB" w:rsidRPr="00E833AC">
        <w:rPr>
          <w:rFonts w:asciiTheme="majorHAnsi" w:eastAsia="Calibri" w:hAnsiTheme="majorHAnsi" w:cs="Arial"/>
          <w:b/>
          <w:kern w:val="1"/>
          <w:sz w:val="22"/>
          <w:szCs w:val="22"/>
          <w:lang w:eastAsia="zh-CN" w:bidi="hi-IN"/>
        </w:rPr>
        <w:lastRenderedPageBreak/>
        <w:t>I</w:t>
      </w:r>
      <w:r w:rsidRPr="00E833AC">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DD56730" w14:textId="77777777" w:rsidTr="000C6100">
        <w:trPr>
          <w:trHeight w:val="161"/>
          <w:jc w:val="center"/>
        </w:trPr>
        <w:tc>
          <w:tcPr>
            <w:tcW w:w="358" w:type="pct"/>
            <w:shd w:val="clear" w:color="auto" w:fill="auto"/>
          </w:tcPr>
          <w:p w14:paraId="045C8057"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D707DD" w14:textId="77777777" w:rsidTr="000C6100">
        <w:trPr>
          <w:trHeight w:val="625"/>
          <w:jc w:val="center"/>
        </w:trPr>
        <w:tc>
          <w:tcPr>
            <w:tcW w:w="358" w:type="pct"/>
            <w:shd w:val="clear" w:color="auto" w:fill="auto"/>
          </w:tcPr>
          <w:p w14:paraId="2D965B08"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14:paraId="41699041" w14:textId="77777777" w:rsidR="007C222E" w:rsidRPr="00E833AC" w:rsidRDefault="00237FE6" w:rsidP="0091147C">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 xml:space="preserve">ZAB-UPAL2, </w:t>
            </w:r>
            <w:r w:rsidR="00D812A5" w:rsidRPr="00E833AC">
              <w:rPr>
                <w:rFonts w:asciiTheme="majorHAnsi" w:eastAsia="Calibri" w:hAnsiTheme="majorHAnsi" w:cs="Arial"/>
                <w:sz w:val="16"/>
                <w:szCs w:val="16"/>
              </w:rPr>
              <w:br/>
            </w:r>
            <w:r w:rsidRPr="00E833AC">
              <w:rPr>
                <w:rFonts w:asciiTheme="majorHAnsi" w:eastAsia="Calibri" w:hAnsiTheme="majorHAnsi" w:cs="Arial"/>
                <w:sz w:val="16"/>
                <w:szCs w:val="16"/>
              </w:rPr>
              <w:t>ZAB-UPAL1</w:t>
            </w:r>
            <w:r w:rsidR="00675B7F" w:rsidRPr="00E833AC">
              <w:rPr>
                <w:rFonts w:asciiTheme="majorHAnsi" w:eastAsia="Calibri" w:hAnsiTheme="majorHAnsi" w:cs="Arial"/>
                <w:sz w:val="16"/>
                <w:szCs w:val="16"/>
              </w:rPr>
              <w:t xml:space="preserve">,        </w:t>
            </w:r>
            <w:r w:rsidR="007C222E"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UPAL</w:t>
            </w:r>
            <w:r w:rsidR="00675B7F" w:rsidRPr="00E833AC">
              <w:rPr>
                <w:rFonts w:asciiTheme="majorHAnsi" w:eastAsia="Calibri" w:hAnsiTheme="majorHAnsi" w:cs="Arial"/>
                <w:bCs/>
                <w:iCs/>
                <w:sz w:val="16"/>
                <w:szCs w:val="16"/>
                <w:lang w:eastAsia="pl-PL"/>
              </w:rPr>
              <w:t>,</w:t>
            </w:r>
            <w:r w:rsidR="007C222E" w:rsidRPr="00E833AC">
              <w:rPr>
                <w:rFonts w:asciiTheme="majorHAnsi" w:eastAsia="Calibri" w:hAnsiTheme="majorHAnsi" w:cs="Arial"/>
                <w:bCs/>
                <w:iCs/>
                <w:sz w:val="16"/>
                <w:szCs w:val="16"/>
                <w:lang w:eastAsia="pl-PL"/>
              </w:rPr>
              <w:br/>
            </w:r>
            <w:r w:rsidR="00781FBD" w:rsidRPr="00E833AC">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E833AC" w:rsidRDefault="00237FE6"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447FE1">
      <w:pPr>
        <w:pStyle w:val="Akapitzlist"/>
        <w:numPr>
          <w:ilvl w:val="0"/>
          <w:numId w:val="9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4B6F31">
      <w:pPr>
        <w:numPr>
          <w:ilvl w:val="0"/>
          <w:numId w:val="6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237FE6">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lastRenderedPageBreak/>
        <w:t>I</w:t>
      </w:r>
      <w:r w:rsidR="00237FE6" w:rsidRPr="00E833AC">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C47F1E2" w14:textId="77777777" w:rsidTr="000C6100">
        <w:trPr>
          <w:trHeight w:val="161"/>
          <w:jc w:val="center"/>
        </w:trPr>
        <w:tc>
          <w:tcPr>
            <w:tcW w:w="358" w:type="pct"/>
            <w:shd w:val="clear" w:color="auto" w:fill="auto"/>
          </w:tcPr>
          <w:p w14:paraId="7A23A94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321FF59" w14:textId="77777777" w:rsidTr="000C6100">
        <w:trPr>
          <w:trHeight w:val="625"/>
          <w:jc w:val="center"/>
        </w:trPr>
        <w:tc>
          <w:tcPr>
            <w:tcW w:w="358" w:type="pct"/>
            <w:shd w:val="clear" w:color="auto" w:fill="auto"/>
          </w:tcPr>
          <w:p w14:paraId="6D3A19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w:t>
            </w:r>
            <w:r w:rsidR="00781FBD"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SIAT</w:t>
            </w:r>
          </w:p>
        </w:tc>
        <w:tc>
          <w:tcPr>
            <w:tcW w:w="910" w:type="pct"/>
            <w:shd w:val="clear" w:color="auto" w:fill="auto"/>
          </w:tcPr>
          <w:p w14:paraId="76349B48" w14:textId="77777777" w:rsidR="00781FBD" w:rsidRPr="00E833AC" w:rsidRDefault="00237FE6" w:rsidP="0091147C">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w:t>
            </w:r>
            <w:r w:rsidR="00781FBD" w:rsidRPr="00E833AC">
              <w:rPr>
                <w:rFonts w:asciiTheme="majorHAnsi" w:eastAsia="Calibri" w:hAnsiTheme="majorHAnsi" w:cs="Arial"/>
                <w:sz w:val="16"/>
                <w:szCs w:val="16"/>
              </w:rPr>
              <w:t xml:space="preserve"> </w:t>
            </w:r>
            <w:r w:rsidRPr="00E833AC">
              <w:rPr>
                <w:rFonts w:asciiTheme="majorHAnsi" w:eastAsia="Calibri" w:hAnsiTheme="majorHAnsi" w:cs="Arial"/>
                <w:sz w:val="16"/>
                <w:szCs w:val="16"/>
              </w:rPr>
              <w:t>SIAT</w:t>
            </w:r>
            <w:r w:rsidR="00781FBD" w:rsidRPr="00E833AC">
              <w:rPr>
                <w:rFonts w:asciiTheme="majorHAnsi" w:eastAsia="Calibri" w:hAnsiTheme="majorHAnsi" w:cs="Arial"/>
                <w:sz w:val="16"/>
                <w:szCs w:val="16"/>
              </w:rPr>
              <w:br/>
            </w:r>
            <w:r w:rsidR="00781FBD" w:rsidRPr="00E833AC">
              <w:rPr>
                <w:rFonts w:asciiTheme="majorHAnsi" w:eastAsia="Calibri" w:hAnsiTheme="majorHAnsi" w:cs="Arial"/>
                <w:bCs/>
                <w:iCs/>
                <w:sz w:val="16"/>
                <w:szCs w:val="16"/>
                <w:lang w:eastAsia="pl-PL"/>
              </w:rPr>
              <w:t>GODZ</w:t>
            </w:r>
            <w:r w:rsidR="00C1085B" w:rsidRPr="00E833AC">
              <w:rPr>
                <w:rFonts w:asciiTheme="majorHAnsi" w:eastAsia="Calibri" w:hAnsiTheme="majorHAnsi" w:cs="Arial"/>
                <w:bCs/>
                <w:iCs/>
                <w:sz w:val="16"/>
                <w:szCs w:val="16"/>
                <w:lang w:eastAsia="pl-PL"/>
              </w:rPr>
              <w:t xml:space="preserve"> IZS</w:t>
            </w:r>
            <w:r w:rsidR="00781FBD" w:rsidRPr="00E833AC">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E833AC" w:rsidRDefault="00237FE6"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II.5 Wykładanie pułapek na szkodniki wtórne</w:t>
      </w:r>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9DFB443" w14:textId="77777777" w:rsidTr="000C6100">
        <w:trPr>
          <w:trHeight w:val="161"/>
          <w:jc w:val="center"/>
        </w:trPr>
        <w:tc>
          <w:tcPr>
            <w:tcW w:w="358" w:type="pct"/>
            <w:shd w:val="clear" w:color="auto" w:fill="auto"/>
          </w:tcPr>
          <w:p w14:paraId="411425A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65135A" w14:textId="77777777" w:rsidTr="000C6100">
        <w:trPr>
          <w:trHeight w:val="625"/>
          <w:jc w:val="center"/>
        </w:trPr>
        <w:tc>
          <w:tcPr>
            <w:tcW w:w="358" w:type="pct"/>
            <w:shd w:val="clear" w:color="auto" w:fill="auto"/>
          </w:tcPr>
          <w:p w14:paraId="72CF255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A3A5BFB" w14:textId="77777777" w:rsidTr="000C6100">
        <w:trPr>
          <w:trHeight w:val="161"/>
          <w:jc w:val="center"/>
        </w:trPr>
        <w:tc>
          <w:tcPr>
            <w:tcW w:w="358" w:type="pct"/>
            <w:shd w:val="clear" w:color="auto" w:fill="auto"/>
          </w:tcPr>
          <w:p w14:paraId="08234D6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E833AC" w:rsidRDefault="00440420" w:rsidP="0044042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5B37730" w14:textId="77777777" w:rsidTr="000C6100">
        <w:trPr>
          <w:trHeight w:val="625"/>
          <w:jc w:val="center"/>
        </w:trPr>
        <w:tc>
          <w:tcPr>
            <w:tcW w:w="358" w:type="pct"/>
            <w:shd w:val="clear" w:color="auto" w:fill="auto"/>
          </w:tcPr>
          <w:p w14:paraId="0F7B3593"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14:paraId="37112497" w14:textId="1CFFE9AA" w:rsidR="00C1085B" w:rsidRPr="00E833AC" w:rsidRDefault="5463BA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00237FE6" w:rsidRPr="00E833AC">
              <w:rPr>
                <w:rFonts w:asciiTheme="majorHAnsi" w:hAnsiTheme="majorHAnsi"/>
              </w:rPr>
              <w:br/>
            </w:r>
            <w:r w:rsidRPr="00E833AC">
              <w:rPr>
                <w:rFonts w:asciiTheme="majorHAnsi" w:eastAsia="Calibri" w:hAnsiTheme="majorHAnsi" w:cs="Arial"/>
                <w:sz w:val="16"/>
                <w:szCs w:val="16"/>
                <w:lang w:eastAsia="pl-PL"/>
              </w:rPr>
              <w:t>KOR-PŚW</w:t>
            </w:r>
            <w:r w:rsidR="00237FE6" w:rsidRPr="00E833AC">
              <w:rPr>
                <w:rFonts w:asciiTheme="majorHAnsi" w:hAnsiTheme="majorHAnsi"/>
              </w:rPr>
              <w:br/>
            </w:r>
            <w:r w:rsidR="00C1085B" w:rsidRPr="00E833AC">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77777777"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r w:rsidRPr="00E833AC">
        <w:rPr>
          <w:rFonts w:asciiTheme="majorHAnsi" w:eastAsia="Calibri" w:hAnsiTheme="majorHAnsi" w:cs="Arial"/>
          <w:b/>
          <w:bCs/>
          <w:iCs/>
          <w:sz w:val="22"/>
          <w:szCs w:val="22"/>
          <w:lang w:eastAsia="pl-PL"/>
        </w:rPr>
        <w:lastRenderedPageBreak/>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21C67EE" w14:textId="77777777" w:rsidTr="000C6100">
        <w:trPr>
          <w:trHeight w:val="161"/>
          <w:jc w:val="center"/>
        </w:trPr>
        <w:tc>
          <w:tcPr>
            <w:tcW w:w="358" w:type="pct"/>
            <w:shd w:val="clear" w:color="auto" w:fill="auto"/>
          </w:tcPr>
          <w:p w14:paraId="1E9FB0E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E833AC" w:rsidRDefault="000821EE" w:rsidP="000821EE">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B394E0A" w14:textId="77777777" w:rsidTr="000C6100">
        <w:trPr>
          <w:trHeight w:val="625"/>
          <w:jc w:val="center"/>
        </w:trPr>
        <w:tc>
          <w:tcPr>
            <w:tcW w:w="358" w:type="pct"/>
            <w:shd w:val="clear" w:color="auto" w:fill="auto"/>
          </w:tcPr>
          <w:p w14:paraId="4B9E354E"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14:paraId="6FEE7966" w14:textId="77777777" w:rsidR="00C1085B" w:rsidRPr="00E833AC" w:rsidRDefault="00C1085B"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E833AC" w:rsidRDefault="2A662A3F" w:rsidP="2A662A3F">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po korowaniu </w:t>
            </w:r>
            <w:r w:rsidR="00237FE6" w:rsidRPr="00E833AC">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D52F67">
      <w:pPr>
        <w:pStyle w:val="Akapitzlist"/>
        <w:numPr>
          <w:ilvl w:val="0"/>
          <w:numId w:val="65"/>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237FE6">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I</w:t>
      </w:r>
      <w:r w:rsidR="00237FE6" w:rsidRPr="00E833AC">
        <w:rPr>
          <w:rFonts w:asciiTheme="majorHAnsi" w:eastAsia="Calibri" w:hAnsiTheme="majorHAnsi" w:cs="Arial"/>
          <w:b/>
          <w:bCs/>
          <w:iCs/>
          <w:sz w:val="22"/>
          <w:szCs w:val="22"/>
          <w:lang w:eastAsia="pl-PL"/>
        </w:rPr>
        <w:t xml:space="preserve">II.6 Wykładanie i zdejmowanie pułapek </w:t>
      </w:r>
      <w:proofErr w:type="spellStart"/>
      <w:r w:rsidR="00237FE6" w:rsidRPr="00E833AC">
        <w:rPr>
          <w:rFonts w:asciiTheme="majorHAnsi" w:eastAsia="Calibri" w:hAnsiTheme="majorHAnsi" w:cs="Arial"/>
          <w:b/>
          <w:bCs/>
          <w:iCs/>
          <w:sz w:val="22"/>
          <w:szCs w:val="22"/>
          <w:lang w:eastAsia="pl-PL"/>
        </w:rPr>
        <w:t>feromonowych</w:t>
      </w:r>
      <w:proofErr w:type="spellEnd"/>
      <w:r w:rsidR="00237FE6" w:rsidRPr="00E833AC">
        <w:rPr>
          <w:rFonts w:asciiTheme="majorHAnsi" w:eastAsia="Calibri" w:hAnsiTheme="majorHAnsi" w:cs="Arial"/>
          <w:b/>
          <w:bCs/>
          <w:iCs/>
          <w:sz w:val="22"/>
          <w:szCs w:val="22"/>
          <w:lang w:eastAsia="pl-PL"/>
        </w:rPr>
        <w:t xml:space="preserve"> na szkodniki wtórne</w:t>
      </w:r>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B8663D9" w14:textId="77777777" w:rsidTr="000C6100">
        <w:trPr>
          <w:trHeight w:val="161"/>
          <w:jc w:val="center"/>
        </w:trPr>
        <w:tc>
          <w:tcPr>
            <w:tcW w:w="358" w:type="pct"/>
            <w:shd w:val="clear" w:color="auto" w:fill="auto"/>
          </w:tcPr>
          <w:p w14:paraId="5D9DDB2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E833AC" w:rsidRDefault="00163C04"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C73BB8C" w14:textId="77777777" w:rsidTr="000C6100">
        <w:trPr>
          <w:trHeight w:val="625"/>
          <w:jc w:val="center"/>
        </w:trPr>
        <w:tc>
          <w:tcPr>
            <w:tcW w:w="358" w:type="pct"/>
            <w:shd w:val="clear" w:color="auto" w:fill="auto"/>
          </w:tcPr>
          <w:p w14:paraId="4F1384E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WYW</w:t>
            </w:r>
            <w:r w:rsidR="00440420" w:rsidRPr="00E833AC">
              <w:rPr>
                <w:rFonts w:asciiTheme="majorHAnsi" w:eastAsia="Calibri" w:hAnsiTheme="majorHAnsi" w:cs="Arial"/>
                <w:bCs/>
                <w:iCs/>
                <w:sz w:val="16"/>
                <w:szCs w:val="16"/>
                <w:lang w:eastAsia="pl-PL"/>
              </w:rPr>
              <w:t xml:space="preserve"> </w:t>
            </w:r>
            <w:r w:rsidRPr="00E833AC">
              <w:rPr>
                <w:rFonts w:asciiTheme="majorHAnsi" w:eastAsia="Calibri" w:hAnsiTheme="majorHAnsi" w:cs="Arial"/>
                <w:bCs/>
                <w:iCs/>
                <w:sz w:val="16"/>
                <w:szCs w:val="16"/>
                <w:lang w:eastAsia="pl-PL"/>
              </w:rPr>
              <w:t xml:space="preserve">PF, </w:t>
            </w:r>
            <w:r w:rsidR="007D1722" w:rsidRPr="00E833AC">
              <w:rPr>
                <w:rFonts w:asciiTheme="majorHAnsi" w:eastAsia="Calibri" w:hAnsiTheme="majorHAnsi" w:cs="Arial"/>
                <w:bCs/>
                <w:iCs/>
                <w:sz w:val="16"/>
                <w:szCs w:val="16"/>
                <w:lang w:eastAsia="pl-PL"/>
              </w:rPr>
              <w:br/>
            </w:r>
            <w:r w:rsidR="000F61D4" w:rsidRPr="00E833AC">
              <w:rPr>
                <w:rFonts w:asciiTheme="majorHAnsi" w:eastAsia="Calibri" w:hAnsiTheme="majorHAnsi" w:cs="Arial"/>
                <w:bCs/>
                <w:iCs/>
                <w:sz w:val="16"/>
                <w:szCs w:val="16"/>
                <w:lang w:eastAsia="pl-PL"/>
              </w:rPr>
              <w:t>ZDJ</w:t>
            </w:r>
            <w:r w:rsidR="00440420" w:rsidRPr="00E833AC">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14:paraId="543F8FD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4B6F31">
      <w:pPr>
        <w:numPr>
          <w:ilvl w:val="0"/>
          <w:numId w:val="6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II.7 Ochrona upraw przed ryjkowcami</w:t>
      </w:r>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AE25EF" w14:textId="77777777" w:rsidTr="000C6100">
        <w:trPr>
          <w:trHeight w:val="161"/>
          <w:jc w:val="center"/>
        </w:trPr>
        <w:tc>
          <w:tcPr>
            <w:tcW w:w="358" w:type="pct"/>
            <w:shd w:val="clear" w:color="auto" w:fill="auto"/>
          </w:tcPr>
          <w:p w14:paraId="5845C22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B1B6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70EC313" w14:textId="77777777" w:rsidTr="000C6100">
        <w:trPr>
          <w:trHeight w:val="625"/>
          <w:jc w:val="center"/>
        </w:trPr>
        <w:tc>
          <w:tcPr>
            <w:tcW w:w="358" w:type="pct"/>
            <w:shd w:val="clear" w:color="auto" w:fill="auto"/>
          </w:tcPr>
          <w:p w14:paraId="5E7BE1F9"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14:paraId="3B48FA1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69B969D" w14:textId="77777777" w:rsidTr="000C6100">
        <w:trPr>
          <w:trHeight w:val="161"/>
          <w:jc w:val="center"/>
        </w:trPr>
        <w:tc>
          <w:tcPr>
            <w:tcW w:w="358" w:type="pct"/>
            <w:shd w:val="clear" w:color="auto" w:fill="auto"/>
          </w:tcPr>
          <w:p w14:paraId="4D1F2FA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E833AC" w:rsidRDefault="00440420" w:rsidP="00163C0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00163C04"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FC9F0D" w14:textId="77777777" w:rsidTr="000C6100">
        <w:trPr>
          <w:trHeight w:val="625"/>
          <w:jc w:val="center"/>
        </w:trPr>
        <w:tc>
          <w:tcPr>
            <w:tcW w:w="358" w:type="pct"/>
            <w:shd w:val="clear" w:color="auto" w:fill="auto"/>
          </w:tcPr>
          <w:p w14:paraId="5B7F6EDA"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E833AC" w:rsidRDefault="00237FE6" w:rsidP="0061557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00163C04"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14:paraId="6C1FD40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lastRenderedPageBreak/>
        <w:t>Standard technologii prac obejmuje:</w:t>
      </w:r>
    </w:p>
    <w:p w14:paraId="024A4655" w14:textId="5ED5F9F8" w:rsidR="2A662A3F"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2A662A3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0E471F">
      <w:pPr>
        <w:pStyle w:val="Akapitzlist"/>
        <w:numPr>
          <w:ilvl w:val="0"/>
          <w:numId w:val="98"/>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II.8 Badanie </w:t>
      </w:r>
      <w:proofErr w:type="spellStart"/>
      <w:r w:rsidR="00237FE6" w:rsidRPr="00E833AC">
        <w:rPr>
          <w:rFonts w:asciiTheme="majorHAnsi" w:eastAsia="Calibri" w:hAnsiTheme="majorHAnsi" w:cs="Arial"/>
          <w:b/>
          <w:sz w:val="22"/>
          <w:szCs w:val="22"/>
        </w:rPr>
        <w:t>zapędraczenia</w:t>
      </w:r>
      <w:proofErr w:type="spellEnd"/>
      <w:r w:rsidR="00237FE6" w:rsidRPr="00E833AC">
        <w:rPr>
          <w:rFonts w:asciiTheme="majorHAnsi" w:eastAsia="Calibri" w:hAnsiTheme="majorHAnsi" w:cs="Arial"/>
          <w:b/>
          <w:sz w:val="22"/>
          <w:szCs w:val="22"/>
        </w:rPr>
        <w:t xml:space="preserve"> gleby</w:t>
      </w:r>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0724D1C6" w14:textId="77777777" w:rsidTr="000C6100">
        <w:trPr>
          <w:trHeight w:val="161"/>
          <w:jc w:val="center"/>
        </w:trPr>
        <w:tc>
          <w:tcPr>
            <w:tcW w:w="358" w:type="pct"/>
            <w:shd w:val="clear" w:color="auto" w:fill="auto"/>
          </w:tcPr>
          <w:p w14:paraId="1A6DAD1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9C01ACE" w14:textId="77777777" w:rsidTr="000C6100">
        <w:trPr>
          <w:trHeight w:val="625"/>
          <w:jc w:val="center"/>
        </w:trPr>
        <w:tc>
          <w:tcPr>
            <w:tcW w:w="358" w:type="pct"/>
            <w:shd w:val="clear" w:color="auto" w:fill="auto"/>
          </w:tcPr>
          <w:p w14:paraId="01BB90B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14:paraId="24D19B33"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A4648EE"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08D56CC" w14:textId="77777777" w:rsidR="00237FE6" w:rsidRPr="00E833AC"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4C886AC"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 xml:space="preserve">II.9 </w:t>
      </w:r>
      <w:r w:rsidR="00237FE6" w:rsidRPr="00E833AC">
        <w:rPr>
          <w:rFonts w:asciiTheme="majorHAnsi" w:eastAsia="Calibri" w:hAnsiTheme="majorHAnsi" w:cs="Arial"/>
          <w:b/>
          <w:bCs/>
          <w:iCs/>
          <w:sz w:val="22"/>
          <w:szCs w:val="22"/>
        </w:rPr>
        <w:t>Jesienne poszukiwania szkodników pierwotnych sosny</w:t>
      </w:r>
    </w:p>
    <w:p w14:paraId="7B04FA47" w14:textId="77777777" w:rsidR="00237FE6" w:rsidRPr="00E833AC" w:rsidRDefault="00237FE6" w:rsidP="00237FE6">
      <w:pPr>
        <w:spacing w:before="120" w:after="120"/>
        <w:jc w:val="center"/>
        <w:rPr>
          <w:rFonts w:asciiTheme="majorHAnsi" w:eastAsia="Calibri" w:hAnsiTheme="majorHAnsi" w:cs="Arial"/>
          <w:b/>
          <w:sz w:val="22"/>
          <w:szCs w:val="22"/>
        </w:rPr>
      </w:pPr>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48C4992" w14:textId="77777777" w:rsidTr="000C6100">
        <w:trPr>
          <w:trHeight w:val="161"/>
          <w:jc w:val="center"/>
        </w:trPr>
        <w:tc>
          <w:tcPr>
            <w:tcW w:w="358" w:type="pct"/>
            <w:shd w:val="clear" w:color="auto" w:fill="auto"/>
          </w:tcPr>
          <w:p w14:paraId="4370499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487F36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15CA3A7" w14:textId="77777777" w:rsidTr="000C6100">
        <w:trPr>
          <w:trHeight w:val="625"/>
          <w:jc w:val="center"/>
        </w:trPr>
        <w:tc>
          <w:tcPr>
            <w:tcW w:w="358" w:type="pct"/>
            <w:shd w:val="clear" w:color="auto" w:fill="auto"/>
          </w:tcPr>
          <w:p w14:paraId="41E5CE6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278841D7" w:rsidR="00237FE6" w:rsidRPr="00E833AC" w:rsidRDefault="5463BA9E" w:rsidP="001673A6">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4B6F31">
      <w:pPr>
        <w:numPr>
          <w:ilvl w:val="0"/>
          <w:numId w:val="85"/>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4B6F31">
      <w:pPr>
        <w:numPr>
          <w:ilvl w:val="0"/>
          <w:numId w:val="85"/>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E1968DD" w14:textId="77777777" w:rsidTr="000C6100">
        <w:trPr>
          <w:trHeight w:val="161"/>
          <w:jc w:val="center"/>
        </w:trPr>
        <w:tc>
          <w:tcPr>
            <w:tcW w:w="358" w:type="pct"/>
            <w:shd w:val="clear" w:color="auto" w:fill="auto"/>
          </w:tcPr>
          <w:p w14:paraId="516A12C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09DBC34" w14:textId="77777777" w:rsidTr="000C6100">
        <w:trPr>
          <w:trHeight w:val="625"/>
          <w:jc w:val="center"/>
        </w:trPr>
        <w:tc>
          <w:tcPr>
            <w:tcW w:w="358" w:type="pct"/>
            <w:shd w:val="clear" w:color="auto" w:fill="auto"/>
          </w:tcPr>
          <w:p w14:paraId="651B9F2F"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14:paraId="13D55A9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4B6F31">
      <w:pPr>
        <w:numPr>
          <w:ilvl w:val="0"/>
          <w:numId w:val="11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4B6F31">
      <w:pPr>
        <w:numPr>
          <w:ilvl w:val="0"/>
          <w:numId w:val="11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748BB03" w14:textId="77777777" w:rsidTr="000C6100">
        <w:trPr>
          <w:trHeight w:val="161"/>
          <w:jc w:val="center"/>
        </w:trPr>
        <w:tc>
          <w:tcPr>
            <w:tcW w:w="358" w:type="pct"/>
            <w:shd w:val="clear" w:color="auto" w:fill="auto"/>
          </w:tcPr>
          <w:p w14:paraId="35C1199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76A23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F55A951" w14:textId="77777777" w:rsidTr="000C6100">
        <w:trPr>
          <w:trHeight w:val="625"/>
          <w:jc w:val="center"/>
        </w:trPr>
        <w:tc>
          <w:tcPr>
            <w:tcW w:w="358" w:type="pct"/>
            <w:shd w:val="clear" w:color="auto" w:fill="auto"/>
          </w:tcPr>
          <w:p w14:paraId="09E31CEC"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E833AC"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14:paraId="4FF790D9"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4B6F31">
      <w:pPr>
        <w:numPr>
          <w:ilvl w:val="0"/>
          <w:numId w:val="166"/>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4B6F31">
      <w:pPr>
        <w:numPr>
          <w:ilvl w:val="0"/>
          <w:numId w:val="166"/>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II.10 Smarowanie pni biopreparatem</w:t>
      </w:r>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4B3C211" w14:textId="77777777" w:rsidTr="000C6100">
        <w:trPr>
          <w:trHeight w:val="161"/>
          <w:jc w:val="center"/>
        </w:trPr>
        <w:tc>
          <w:tcPr>
            <w:tcW w:w="358" w:type="pct"/>
            <w:shd w:val="clear" w:color="auto" w:fill="auto"/>
          </w:tcPr>
          <w:p w14:paraId="0C7E091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BBFB86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8764F22" w14:textId="77777777" w:rsidTr="000C6100">
        <w:trPr>
          <w:trHeight w:val="625"/>
          <w:jc w:val="center"/>
        </w:trPr>
        <w:tc>
          <w:tcPr>
            <w:tcW w:w="358" w:type="pct"/>
            <w:shd w:val="clear" w:color="auto" w:fill="auto"/>
          </w:tcPr>
          <w:p w14:paraId="7705F89A"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14:paraId="35AB853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D9A7082" w14:textId="77777777" w:rsidTr="000C6100">
        <w:trPr>
          <w:trHeight w:val="161"/>
          <w:jc w:val="center"/>
        </w:trPr>
        <w:tc>
          <w:tcPr>
            <w:tcW w:w="358" w:type="pct"/>
            <w:shd w:val="clear" w:color="auto" w:fill="auto"/>
          </w:tcPr>
          <w:p w14:paraId="4D9D22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005076AB" w:rsidRPr="00E833AC">
              <w:rPr>
                <w:rFonts w:asciiTheme="majorHAnsi" w:eastAsia="Calibri" w:hAnsiTheme="majorHAnsi" w:cs="Arial"/>
                <w:b/>
                <w:bCs/>
                <w:i/>
                <w:iCs/>
                <w:sz w:val="22"/>
                <w:szCs w:val="22"/>
                <w:lang w:eastAsia="pl-PL"/>
              </w:rPr>
              <w:br/>
            </w:r>
            <w:r w:rsidRPr="00E833AC">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13AC7307" w14:textId="77777777" w:rsidTr="000C6100">
        <w:trPr>
          <w:trHeight w:val="625"/>
          <w:jc w:val="center"/>
        </w:trPr>
        <w:tc>
          <w:tcPr>
            <w:tcW w:w="358" w:type="pct"/>
            <w:shd w:val="clear" w:color="auto" w:fill="auto"/>
          </w:tcPr>
          <w:p w14:paraId="6F5909ED" w14:textId="77777777" w:rsidR="00237FE6" w:rsidRPr="00E833AC" w:rsidRDefault="00DB6346" w:rsidP="00903A7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E833AC" w:rsidRDefault="00237FE6" w:rsidP="005076A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005076AB" w:rsidRPr="00E833AC">
              <w:rPr>
                <w:rFonts w:asciiTheme="majorHAnsi" w:eastAsia="Calibri" w:hAnsiTheme="majorHAnsi" w:cs="Arial"/>
                <w:bCs/>
                <w:iCs/>
                <w:sz w:val="16"/>
                <w:szCs w:val="16"/>
                <w:lang w:eastAsia="pl-PL"/>
              </w:rPr>
              <w:br/>
              <w:t>GODZ</w:t>
            </w:r>
            <w:r w:rsidR="00DF11D4" w:rsidRPr="00E833AC">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4B6F31">
      <w:pPr>
        <w:numPr>
          <w:ilvl w:val="0"/>
          <w:numId w:val="8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II.11 Grodzenie upraw przed zwierzyną siatką</w:t>
      </w:r>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D176A0E" w14:textId="77777777" w:rsidTr="000C6100">
        <w:trPr>
          <w:trHeight w:val="161"/>
          <w:jc w:val="center"/>
        </w:trPr>
        <w:tc>
          <w:tcPr>
            <w:tcW w:w="358" w:type="pct"/>
            <w:shd w:val="clear" w:color="auto" w:fill="auto"/>
          </w:tcPr>
          <w:p w14:paraId="2B95B86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E833AC" w:rsidRDefault="00440420" w:rsidP="005076AB">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430A10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B56829" w14:textId="77777777" w:rsidTr="000C6100">
        <w:trPr>
          <w:trHeight w:val="625"/>
          <w:jc w:val="center"/>
        </w:trPr>
        <w:tc>
          <w:tcPr>
            <w:tcW w:w="358" w:type="pct"/>
            <w:shd w:val="clear" w:color="auto" w:fill="auto"/>
          </w:tcPr>
          <w:p w14:paraId="0AD4F915"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00251DD9" w:rsidRPr="00E833AC">
              <w:rPr>
                <w:rFonts w:asciiTheme="majorHAnsi" w:eastAsia="Calibri" w:hAnsiTheme="majorHAnsi" w:cs="Arial"/>
                <w:bCs/>
                <w:iCs/>
                <w:sz w:val="16"/>
                <w:szCs w:val="16"/>
                <w:lang w:eastAsia="pl-PL"/>
              </w:rPr>
              <w:t>,</w:t>
            </w:r>
            <w:r w:rsidR="005076AB" w:rsidRPr="00E833AC">
              <w:rPr>
                <w:rFonts w:asciiTheme="majorHAnsi" w:eastAsia="Calibri" w:hAnsiTheme="majorHAnsi" w:cs="Arial"/>
                <w:bCs/>
                <w:iCs/>
                <w:sz w:val="16"/>
                <w:szCs w:val="16"/>
                <w:lang w:eastAsia="pl-PL"/>
              </w:rPr>
              <w:br/>
            </w:r>
            <w:r w:rsidR="00613440" w:rsidRPr="00E833AC">
              <w:rPr>
                <w:rFonts w:asciiTheme="majorHAnsi" w:eastAsia="Calibri" w:hAnsiTheme="majorHAnsi" w:cs="Arial"/>
                <w:bCs/>
                <w:iCs/>
                <w:sz w:val="16"/>
                <w:szCs w:val="16"/>
                <w:lang w:eastAsia="pl-PL"/>
              </w:rPr>
              <w:t>GODZ</w:t>
            </w:r>
            <w:r w:rsidR="00DF11D4" w:rsidRPr="00E833AC">
              <w:rPr>
                <w:rFonts w:asciiTheme="majorHAnsi" w:eastAsia="Calibri" w:hAnsiTheme="majorHAnsi" w:cs="Arial"/>
                <w:bCs/>
                <w:iCs/>
                <w:sz w:val="16"/>
                <w:szCs w:val="16"/>
                <w:lang w:eastAsia="pl-PL"/>
              </w:rPr>
              <w:t xml:space="preserve"> SIAT</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S</w:t>
            </w:r>
            <w:r w:rsidR="00613440" w:rsidRPr="00E833AC">
              <w:rPr>
                <w:rFonts w:asciiTheme="majorHAnsi" w:eastAsia="Calibri" w:hAnsiTheme="majorHAnsi" w:cs="Arial"/>
                <w:bCs/>
                <w:iCs/>
                <w:sz w:val="16"/>
                <w:szCs w:val="16"/>
                <w:lang w:eastAsia="pl-PL"/>
              </w:rPr>
              <w:t>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7F04D68D" w14:textId="77777777" w:rsidTr="000C6100">
        <w:trPr>
          <w:trHeight w:val="625"/>
          <w:jc w:val="center"/>
        </w:trPr>
        <w:tc>
          <w:tcPr>
            <w:tcW w:w="358" w:type="pct"/>
            <w:shd w:val="clear" w:color="auto" w:fill="auto"/>
          </w:tcPr>
          <w:p w14:paraId="642DAC0B" w14:textId="77777777" w:rsidR="00237FE6" w:rsidRPr="00E833AC" w:rsidRDefault="008237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E833AC" w:rsidRDefault="00237FE6" w:rsidP="00613440">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SIAG</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237FE6" w:rsidRPr="00E833AC" w14:paraId="04E83F46" w14:textId="77777777" w:rsidTr="000C6100">
        <w:trPr>
          <w:trHeight w:val="625"/>
          <w:jc w:val="center"/>
        </w:trPr>
        <w:tc>
          <w:tcPr>
            <w:tcW w:w="358" w:type="pct"/>
            <w:shd w:val="clear" w:color="auto" w:fill="auto"/>
          </w:tcPr>
          <w:p w14:paraId="730C6128" w14:textId="77777777" w:rsidR="00237FE6" w:rsidRPr="00E833AC" w:rsidRDefault="00DB6346"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w:t>
            </w:r>
            <w:r w:rsidR="00823746" w:rsidRPr="00E833AC">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E833AC" w:rsidRDefault="00237FE6" w:rsidP="0034085B">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w:t>
            </w:r>
            <w:r w:rsidR="00251DD9" w:rsidRPr="00E833AC">
              <w:rPr>
                <w:rFonts w:asciiTheme="majorHAnsi" w:eastAsia="Calibri" w:hAnsiTheme="majorHAnsi" w:cs="Arial"/>
                <w:bCs/>
                <w:iCs/>
                <w:sz w:val="16"/>
                <w:szCs w:val="16"/>
                <w:lang w:eastAsia="pl-PL"/>
              </w:rPr>
              <w:t xml:space="preserve">,    </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092FFA" w:rsidRPr="00E833AC">
              <w:rPr>
                <w:rFonts w:asciiTheme="majorHAnsi" w:eastAsia="Calibri" w:hAnsiTheme="majorHAnsi" w:cs="Arial"/>
                <w:bCs/>
                <w:iCs/>
                <w:sz w:val="16"/>
                <w:szCs w:val="16"/>
                <w:lang w:eastAsia="pl-PL"/>
              </w:rPr>
              <w:t>GODZ RSIA</w:t>
            </w:r>
            <w:r w:rsidR="00251DD9" w:rsidRPr="00E833AC">
              <w:rPr>
                <w:rFonts w:asciiTheme="majorHAnsi" w:eastAsia="Calibri" w:hAnsiTheme="majorHAnsi" w:cs="Arial"/>
                <w:bCs/>
                <w:iCs/>
                <w:sz w:val="16"/>
                <w:szCs w:val="16"/>
                <w:lang w:eastAsia="pl-PL"/>
              </w:rPr>
              <w:t>,</w:t>
            </w:r>
            <w:r w:rsidR="00DF11D4" w:rsidRPr="00E833AC">
              <w:rPr>
                <w:rFonts w:asciiTheme="majorHAnsi" w:eastAsia="Calibri" w:hAnsiTheme="majorHAnsi" w:cs="Arial"/>
                <w:bCs/>
                <w:iCs/>
                <w:sz w:val="16"/>
                <w:szCs w:val="16"/>
                <w:lang w:eastAsia="pl-PL"/>
              </w:rPr>
              <w:t xml:space="preserve">        </w:t>
            </w:r>
            <w:r w:rsidR="00251DD9" w:rsidRPr="00E833AC">
              <w:rPr>
                <w:rFonts w:asciiTheme="majorHAnsi" w:eastAsia="Calibri" w:hAnsiTheme="majorHAnsi" w:cs="Arial"/>
                <w:bCs/>
                <w:iCs/>
                <w:sz w:val="16"/>
                <w:szCs w:val="16"/>
                <w:lang w:eastAsia="pl-PL"/>
              </w:rPr>
              <w:t xml:space="preserve">  </w:t>
            </w:r>
            <w:r w:rsidR="00613440" w:rsidRPr="00E833AC">
              <w:rPr>
                <w:rFonts w:asciiTheme="majorHAnsi" w:eastAsia="Calibri" w:hAnsiTheme="majorHAnsi" w:cs="Arial"/>
                <w:bCs/>
                <w:iCs/>
                <w:sz w:val="16"/>
                <w:szCs w:val="16"/>
                <w:lang w:eastAsia="pl-PL"/>
              </w:rPr>
              <w:t>SKOBL</w:t>
            </w:r>
            <w:r w:rsidR="00251DD9" w:rsidRPr="00E833AC">
              <w:rPr>
                <w:rFonts w:asciiTheme="majorHAnsi" w:eastAsia="Calibri" w:hAnsiTheme="majorHAnsi" w:cs="Arial"/>
                <w:bCs/>
                <w:iCs/>
                <w:sz w:val="16"/>
                <w:szCs w:val="16"/>
                <w:lang w:eastAsia="pl-PL"/>
              </w:rPr>
              <w:t>E (materiał),</w:t>
            </w:r>
            <w:r w:rsidR="00251DD9" w:rsidRPr="00E833AC">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70E3B6F2" w:rsidR="00237FE6" w:rsidRPr="00E833AC"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w:t>
      </w:r>
      <w:r w:rsidR="001B5D6F">
        <w:rPr>
          <w:rFonts w:asciiTheme="majorHAnsi" w:eastAsia="Calibri" w:hAnsiTheme="majorHAnsi" w:cs="Arial"/>
          <w:bCs/>
          <w:iCs/>
          <w:sz w:val="22"/>
          <w:szCs w:val="22"/>
        </w:rPr>
        <w:t xml:space="preserve"> wykonania ogrodzenia z miejsca wskazanego przez Zamawiającego – magazyn leśnictwa</w:t>
      </w:r>
      <w:r w:rsidR="00237FE6" w:rsidRPr="00E833AC">
        <w:rPr>
          <w:rFonts w:asciiTheme="majorHAnsi" w:eastAsia="Calibri" w:hAnsiTheme="majorHAnsi" w:cs="Arial"/>
          <w:bCs/>
          <w:iCs/>
          <w:sz w:val="22"/>
          <w:szCs w:val="22"/>
        </w:rPr>
        <w:t>,</w:t>
      </w:r>
    </w:p>
    <w:p w14:paraId="1D50B55F" w14:textId="77777777" w:rsidR="00237FE6" w:rsidRPr="00A24B81"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w:t>
      </w:r>
      <w:r w:rsidRPr="00A24B81">
        <w:rPr>
          <w:rFonts w:asciiTheme="majorHAnsi" w:eastAsia="Calibri" w:hAnsiTheme="majorHAnsi" w:cs="Arial"/>
          <w:sz w:val="22"/>
          <w:szCs w:val="22"/>
        </w:rPr>
        <w:t>przeszkadzających w prawidłowym wykonaniu ogrodzenia krzewów, krzewinek i roślinności zielnej,</w:t>
      </w:r>
    </w:p>
    <w:p w14:paraId="1BFB1F51" w14:textId="3225A641" w:rsidR="2A662A3F" w:rsidRPr="00A24B81" w:rsidRDefault="000B669D" w:rsidP="2A662A3F">
      <w:pPr>
        <w:pStyle w:val="Akapitzlist"/>
        <w:numPr>
          <w:ilvl w:val="0"/>
          <w:numId w:val="69"/>
        </w:numPr>
        <w:spacing w:before="120" w:after="120"/>
        <w:jc w:val="both"/>
        <w:rPr>
          <w:rFonts w:asciiTheme="majorHAnsi" w:eastAsia="Calibri" w:hAnsiTheme="majorHAnsi" w:cs="Arial"/>
          <w:sz w:val="22"/>
          <w:szCs w:val="22"/>
        </w:rPr>
      </w:pPr>
      <w:r w:rsidRPr="00A24B81">
        <w:rPr>
          <w:rFonts w:asciiTheme="majorHAnsi" w:eastAsia="Calibri" w:hAnsiTheme="majorHAnsi" w:cs="Arial"/>
          <w:sz w:val="22"/>
          <w:szCs w:val="22"/>
        </w:rPr>
        <w:t>z</w:t>
      </w:r>
      <w:r w:rsidR="2A662A3F" w:rsidRPr="00A24B81">
        <w:rPr>
          <w:rFonts w:asciiTheme="majorHAnsi" w:eastAsia="Calibri" w:hAnsiTheme="majorHAnsi" w:cs="Arial"/>
          <w:sz w:val="22"/>
          <w:szCs w:val="22"/>
        </w:rPr>
        <w:t>abezpieczenie części słupka</w:t>
      </w:r>
      <w:r w:rsidRPr="00A24B81">
        <w:rPr>
          <w:rFonts w:asciiTheme="majorHAnsi" w:eastAsia="Calibri" w:hAnsiTheme="majorHAnsi" w:cs="Arial"/>
          <w:sz w:val="22"/>
          <w:szCs w:val="22"/>
        </w:rPr>
        <w:t xml:space="preserve"> poprzez ………………..</w:t>
      </w:r>
    </w:p>
    <w:p w14:paraId="5E3BAEA7" w14:textId="77777777" w:rsidR="00237FE6" w:rsidRPr="00E833AC"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0ACE527D" w:rsidR="5463BA9E" w:rsidRPr="00E833AC"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9158E3">
        <w:rPr>
          <w:rFonts w:asciiTheme="majorHAnsi" w:eastAsia="Calibri" w:hAnsiTheme="majorHAnsi" w:cs="Arial"/>
          <w:sz w:val="22"/>
          <w:szCs w:val="22"/>
        </w:rPr>
        <w:t>miejsca wskazanego przez Zamawiającego – magazyn leśnictwa.</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D42F6C" w:rsidR="00237FE6" w:rsidRPr="00E833AC" w:rsidRDefault="009158E3" w:rsidP="5463BA9E">
      <w:pPr>
        <w:pStyle w:val="Akapitzlist"/>
        <w:numPr>
          <w:ilvl w:val="0"/>
          <w:numId w:val="7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5</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5463BA9E">
      <w:pPr>
        <w:pStyle w:val="Akapitzlist"/>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3ECAB3EC"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00437DFF">
        <w:rPr>
          <w:rFonts w:asciiTheme="majorHAnsi" w:eastAsia="Calibri" w:hAnsiTheme="majorHAnsi" w:cs="Arial"/>
          <w:sz w:val="22"/>
          <w:szCs w:val="22"/>
          <w:lang w:eastAsia="pl-PL"/>
        </w:rPr>
        <w:t xml:space="preserve">owinięcie słupa siatką na całym obwodzie, </w:t>
      </w:r>
      <w:r w:rsidRPr="00E833AC">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w:t>
      </w:r>
      <w:r w:rsidRPr="00E833AC">
        <w:rPr>
          <w:rFonts w:asciiTheme="majorHAnsi" w:eastAsia="Calibri" w:hAnsiTheme="majorHAnsi" w:cs="Arial"/>
          <w:sz w:val="22"/>
          <w:szCs w:val="22"/>
          <w:lang w:eastAsia="pl-PL"/>
        </w:rPr>
        <w:lastRenderedPageBreak/>
        <w:t>zaplecenie drutów poziomych. Umocowanie siatki polega na</w:t>
      </w:r>
      <w:r w:rsidR="00255779">
        <w:rPr>
          <w:rFonts w:asciiTheme="majorHAnsi" w:eastAsia="Calibri" w:hAnsiTheme="majorHAnsi" w:cs="Arial"/>
          <w:sz w:val="22"/>
          <w:szCs w:val="22"/>
          <w:lang w:eastAsia="pl-PL"/>
        </w:rPr>
        <w:t xml:space="preserve"> jej opalikowaniu lub obsypaniu ziemią.</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5B26BEE2" w:rsidR="00237FE6" w:rsidRPr="00E833AC" w:rsidRDefault="00237FE6" w:rsidP="00237FE6">
      <w:pPr>
        <w:spacing w:before="120" w:after="120"/>
        <w:rPr>
          <w:rFonts w:asciiTheme="majorHAnsi" w:eastAsia="Calibri" w:hAnsiTheme="majorHAnsi" w:cs="Arial"/>
          <w:bCs/>
          <w:iCs/>
          <w:sz w:val="22"/>
          <w:szCs w:val="22"/>
          <w:lang w:eastAsia="pl-PL"/>
        </w:rPr>
      </w:pPr>
      <w:r w:rsidRPr="00886D84">
        <w:rPr>
          <w:rFonts w:asciiTheme="majorHAnsi" w:eastAsia="Calibri" w:hAnsiTheme="majorHAnsi" w:cs="Arial"/>
          <w:bCs/>
          <w:iCs/>
          <w:sz w:val="22"/>
          <w:szCs w:val="22"/>
          <w:lang w:eastAsia="pl-PL"/>
        </w:rPr>
        <w:t xml:space="preserve">Wykonawca - skoble ocynkowane </w:t>
      </w:r>
      <w:r w:rsidR="00886D84" w:rsidRPr="00886D84">
        <w:rPr>
          <w:rFonts w:asciiTheme="majorHAnsi" w:eastAsia="Calibri" w:hAnsiTheme="majorHAnsi" w:cs="Arial"/>
          <w:bCs/>
          <w:iCs/>
          <w:sz w:val="22"/>
          <w:szCs w:val="22"/>
          <w:lang w:eastAsia="pl-PL"/>
        </w:rPr>
        <w:t>4x30 (ok. 0,8</w:t>
      </w:r>
      <w:r w:rsidRPr="00886D84">
        <w:rPr>
          <w:rFonts w:asciiTheme="majorHAnsi" w:eastAsia="Calibri" w:hAnsiTheme="majorHAnsi" w:cs="Arial"/>
          <w:bCs/>
          <w:iCs/>
          <w:sz w:val="22"/>
          <w:szCs w:val="22"/>
          <w:lang w:eastAsia="pl-PL"/>
        </w:rPr>
        <w:t xml:space="preserve"> </w:t>
      </w:r>
      <w:r w:rsidR="00886D84" w:rsidRPr="00886D84">
        <w:rPr>
          <w:rFonts w:asciiTheme="majorHAnsi" w:eastAsia="Calibri" w:hAnsiTheme="majorHAnsi" w:cs="Arial"/>
          <w:bCs/>
          <w:iCs/>
          <w:sz w:val="22"/>
          <w:szCs w:val="22"/>
          <w:lang w:eastAsia="pl-PL"/>
        </w:rPr>
        <w:t xml:space="preserve">kg na 1 </w:t>
      </w:r>
      <w:proofErr w:type="spellStart"/>
      <w:r w:rsidR="00886D84" w:rsidRPr="00886D84">
        <w:rPr>
          <w:rFonts w:asciiTheme="majorHAnsi" w:eastAsia="Calibri" w:hAnsiTheme="majorHAnsi" w:cs="Arial"/>
          <w:bCs/>
          <w:iCs/>
          <w:sz w:val="22"/>
          <w:szCs w:val="22"/>
          <w:lang w:eastAsia="pl-PL"/>
        </w:rPr>
        <w:t>hm</w:t>
      </w:r>
      <w:proofErr w:type="spellEnd"/>
      <w:r w:rsidR="00886D84" w:rsidRPr="00886D84">
        <w:rPr>
          <w:rFonts w:asciiTheme="majorHAnsi" w:eastAsia="Calibri" w:hAnsiTheme="majorHAnsi" w:cs="Arial"/>
          <w:bCs/>
          <w:iCs/>
          <w:sz w:val="22"/>
          <w:szCs w:val="22"/>
          <w:lang w:eastAsia="pl-PL"/>
        </w:rPr>
        <w:t xml:space="preserve">) i gwoździe ocynkowane 5x150 </w:t>
      </w:r>
      <w:r w:rsidR="00886D84" w:rsidRPr="00886D84">
        <w:rPr>
          <w:rFonts w:asciiTheme="majorHAnsi" w:eastAsia="Calibri" w:hAnsiTheme="majorHAnsi" w:cs="Arial"/>
          <w:bCs/>
          <w:iCs/>
          <w:sz w:val="22"/>
          <w:szCs w:val="22"/>
          <w:lang w:eastAsia="pl-PL"/>
        </w:rPr>
        <w:br/>
        <w:t xml:space="preserve">(ok. 0,7 kg na 1 </w:t>
      </w:r>
      <w:proofErr w:type="spellStart"/>
      <w:r w:rsidR="00886D84" w:rsidRPr="00886D84">
        <w:rPr>
          <w:rFonts w:asciiTheme="majorHAnsi" w:eastAsia="Calibri" w:hAnsiTheme="majorHAnsi" w:cs="Arial"/>
          <w:bCs/>
          <w:iCs/>
          <w:sz w:val="22"/>
          <w:szCs w:val="22"/>
          <w:lang w:eastAsia="pl-PL"/>
        </w:rPr>
        <w:t>hm</w:t>
      </w:r>
      <w:proofErr w:type="spellEnd"/>
      <w:r w:rsidR="00886D84" w:rsidRPr="00886D84">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07769B36" w:rsidR="0085583F" w:rsidRPr="00E833AC" w:rsidRDefault="00255779" w:rsidP="0085583F">
      <w:pPr>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Liczba przełazów zostanie wskazana w zleceniu.</w:t>
      </w:r>
      <w:r w:rsidR="0085583F" w:rsidRPr="00E833AC">
        <w:rPr>
          <w:rFonts w:asciiTheme="majorHAnsi" w:eastAsia="Calibri" w:hAnsiTheme="majorHAnsi" w:cs="Arial"/>
          <w:sz w:val="22"/>
          <w:szCs w:val="22"/>
          <w:lang w:eastAsia="pl-PL"/>
        </w:rPr>
        <w:t xml:space="preserve">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493FCFF8"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 xml:space="preserve">wymiarów </w:t>
      </w:r>
      <w:r w:rsidR="00886D84" w:rsidRPr="003C4AC7">
        <w:rPr>
          <w:rFonts w:asciiTheme="majorHAnsi" w:hAnsiTheme="majorHAnsi"/>
        </w:rPr>
        <w:t>wynosi do +/-</w:t>
      </w:r>
      <w:r w:rsidR="00886D84">
        <w:rPr>
          <w:rFonts w:asciiTheme="majorHAnsi" w:hAnsiTheme="majorHAnsi"/>
        </w:rPr>
        <w:t xml:space="preserve"> 0,5m</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CA4B2F5" w14:textId="77777777" w:rsidTr="000C6100">
        <w:trPr>
          <w:trHeight w:val="161"/>
          <w:jc w:val="center"/>
        </w:trPr>
        <w:tc>
          <w:tcPr>
            <w:tcW w:w="358" w:type="pct"/>
            <w:shd w:val="clear" w:color="auto" w:fill="auto"/>
          </w:tcPr>
          <w:p w14:paraId="2FB478B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07D4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E833AC" w:rsidRDefault="00440420" w:rsidP="00613440">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CC6EC5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B40A90F" w14:textId="77777777" w:rsidTr="000C6100">
        <w:trPr>
          <w:trHeight w:val="625"/>
          <w:jc w:val="center"/>
        </w:trPr>
        <w:tc>
          <w:tcPr>
            <w:tcW w:w="358" w:type="pct"/>
            <w:shd w:val="clear" w:color="auto" w:fill="auto"/>
          </w:tcPr>
          <w:p w14:paraId="6BE4B83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237FE6" w:rsidRPr="00E833AC" w14:paraId="3AE56472" w14:textId="77777777" w:rsidTr="000C6100">
        <w:trPr>
          <w:trHeight w:val="625"/>
          <w:jc w:val="center"/>
        </w:trPr>
        <w:tc>
          <w:tcPr>
            <w:tcW w:w="358" w:type="pct"/>
            <w:shd w:val="clear" w:color="auto" w:fill="auto"/>
          </w:tcPr>
          <w:p w14:paraId="4540AB7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5463BA9E">
      <w:pPr>
        <w:pStyle w:val="Akapitzlist"/>
        <w:numPr>
          <w:ilvl w:val="0"/>
          <w:numId w:val="73"/>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II.12 Demontaż (likwidacja) i naprawa (konserwacja) ogrodzeń</w:t>
      </w:r>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5482F48" w14:textId="77777777" w:rsidTr="000C6100">
        <w:trPr>
          <w:trHeight w:val="161"/>
          <w:jc w:val="center"/>
        </w:trPr>
        <w:tc>
          <w:tcPr>
            <w:tcW w:w="358" w:type="pct"/>
            <w:shd w:val="clear" w:color="auto" w:fill="auto"/>
          </w:tcPr>
          <w:p w14:paraId="30ABC6E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E833AC" w:rsidRDefault="00440420" w:rsidP="00C52064">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392311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FC5A67D" w14:textId="77777777" w:rsidTr="000C6100">
        <w:trPr>
          <w:trHeight w:val="625"/>
          <w:jc w:val="center"/>
        </w:trPr>
        <w:tc>
          <w:tcPr>
            <w:tcW w:w="358" w:type="pct"/>
            <w:shd w:val="clear" w:color="auto" w:fill="auto"/>
          </w:tcPr>
          <w:p w14:paraId="5F019787"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00C52064" w:rsidRPr="00E833AC">
              <w:rPr>
                <w:rFonts w:asciiTheme="majorHAnsi" w:eastAsia="Calibri" w:hAnsiTheme="majorHAnsi" w:cs="Arial"/>
                <w:bCs/>
                <w:iCs/>
                <w:sz w:val="16"/>
                <w:szCs w:val="16"/>
                <w:lang w:eastAsia="pl-PL"/>
              </w:rPr>
              <w:br/>
            </w:r>
            <w:r w:rsidR="0068379E" w:rsidRPr="00E833AC">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4A3BBE97" w:rsidR="00237FE6" w:rsidRPr="00E833AC"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255779">
        <w:rPr>
          <w:rFonts w:asciiTheme="majorHAnsi" w:eastAsia="Calibri" w:hAnsiTheme="majorHAnsi" w:cs="Arial"/>
          <w:sz w:val="22"/>
          <w:szCs w:val="22"/>
        </w:rPr>
        <w:t>magazynu leśnictwa</w:t>
      </w:r>
      <w:r w:rsidRPr="00E833AC">
        <w:rPr>
          <w:rFonts w:asciiTheme="majorHAnsi" w:eastAsia="Calibri" w:hAnsiTheme="majorHAnsi" w:cs="Arial"/>
          <w:sz w:val="22"/>
          <w:szCs w:val="22"/>
        </w:rPr>
        <w:t>,</w:t>
      </w:r>
    </w:p>
    <w:p w14:paraId="65A26AA2" w14:textId="77777777" w:rsidR="00237FE6" w:rsidRPr="00E833AC"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4B6F31">
      <w:pPr>
        <w:numPr>
          <w:ilvl w:val="0"/>
          <w:numId w:val="75"/>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FB7146D" w14:textId="77777777" w:rsidTr="000C6100">
        <w:trPr>
          <w:trHeight w:val="161"/>
          <w:jc w:val="center"/>
        </w:trPr>
        <w:tc>
          <w:tcPr>
            <w:tcW w:w="358" w:type="pct"/>
            <w:shd w:val="clear" w:color="auto" w:fill="auto"/>
          </w:tcPr>
          <w:p w14:paraId="00771D3F"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8A15E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8F84E8" w14:textId="77777777" w:rsidTr="000C6100">
        <w:trPr>
          <w:trHeight w:val="625"/>
          <w:jc w:val="center"/>
        </w:trPr>
        <w:tc>
          <w:tcPr>
            <w:tcW w:w="358" w:type="pct"/>
            <w:shd w:val="clear" w:color="auto" w:fill="auto"/>
          </w:tcPr>
          <w:p w14:paraId="1B5ACE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w:t>
            </w:r>
            <w:r w:rsidR="007C4F42" w:rsidRPr="00E833AC">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E833AC" w:rsidRDefault="007C4F42"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00C52064" w:rsidRPr="00E833AC">
              <w:rPr>
                <w:rFonts w:asciiTheme="majorHAnsi" w:eastAsia="Calibri" w:hAnsiTheme="majorHAnsi" w:cs="Arial"/>
                <w:bCs/>
                <w:sz w:val="16"/>
                <w:szCs w:val="16"/>
              </w:rPr>
              <w:br/>
            </w:r>
            <w:r w:rsidR="00C52064" w:rsidRPr="00E833AC">
              <w:rPr>
                <w:rFonts w:asciiTheme="majorHAnsi" w:eastAsia="Calibri" w:hAnsiTheme="majorHAnsi" w:cs="Arial"/>
                <w:bCs/>
                <w:iCs/>
                <w:sz w:val="16"/>
                <w:szCs w:val="16"/>
                <w:lang w:eastAsia="pl-PL"/>
              </w:rPr>
              <w:t>GODZ</w:t>
            </w:r>
            <w:r w:rsidR="005C5E6A" w:rsidRPr="00E833AC">
              <w:rPr>
                <w:rFonts w:asciiTheme="majorHAnsi" w:eastAsia="Calibri" w:hAnsiTheme="majorHAnsi" w:cs="Arial"/>
                <w:bCs/>
                <w:iCs/>
                <w:sz w:val="16"/>
                <w:szCs w:val="16"/>
                <w:lang w:eastAsia="pl-PL"/>
              </w:rPr>
              <w:t xml:space="preserve">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E833AC" w:rsidRDefault="001F3723"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273F2EA2"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powierzchnię na </w:t>
      </w:r>
      <w:r w:rsidR="003C4AC7" w:rsidRPr="003C4AC7">
        <w:rPr>
          <w:rFonts w:asciiTheme="majorHAnsi" w:eastAsia="Calibri" w:hAnsiTheme="majorHAnsi" w:cs="Arial"/>
          <w:bCs/>
          <w:sz w:val="22"/>
          <w:szCs w:val="22"/>
        </w:rPr>
        <w:t>odległość maksymalną 3</w:t>
      </w:r>
      <w:r w:rsidRPr="003C4AC7">
        <w:rPr>
          <w:rFonts w:asciiTheme="majorHAnsi" w:eastAsia="Calibri" w:hAnsiTheme="majorHAnsi" w:cs="Arial"/>
          <w:bCs/>
          <w:sz w:val="22"/>
          <w:szCs w:val="22"/>
        </w:rPr>
        <w:t xml:space="preserve"> km</w:t>
      </w:r>
    </w:p>
    <w:p w14:paraId="519AC9E9"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30824A6F"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naciągnięcie lub wymianę siatki, (siatkę do wym</w:t>
      </w:r>
      <w:r w:rsidR="00CA48F0">
        <w:rPr>
          <w:rFonts w:asciiTheme="majorHAnsi" w:eastAsia="Calibri" w:hAnsiTheme="majorHAnsi" w:cs="Arial"/>
          <w:bCs/>
          <w:sz w:val="22"/>
          <w:szCs w:val="22"/>
        </w:rPr>
        <w:t>iany należy pobrać z magazynu leśnictwa.</w:t>
      </w:r>
      <w:r w:rsidRPr="00E833AC">
        <w:rPr>
          <w:rFonts w:asciiTheme="majorHAnsi" w:eastAsia="Calibri" w:hAnsiTheme="majorHAnsi" w:cs="Arial"/>
          <w:bCs/>
          <w:sz w:val="22"/>
          <w:szCs w:val="22"/>
        </w:rPr>
        <w:t xml:space="preserve"> Zużytą siatkę, nie nadającą się do dalszego użytkowania należy zgodnie ze zleceniem zawieźć do miejsca </w:t>
      </w:r>
      <w:r w:rsidR="00CA48F0">
        <w:rPr>
          <w:rFonts w:asciiTheme="majorHAnsi" w:eastAsia="Calibri" w:hAnsiTheme="majorHAnsi" w:cs="Arial"/>
          <w:bCs/>
          <w:sz w:val="22"/>
          <w:szCs w:val="22"/>
        </w:rPr>
        <w:t>wskazanego przez Zamawiającego – magazyn leśnictwa</w:t>
      </w:r>
      <w:r w:rsidRPr="00E833AC">
        <w:rPr>
          <w:rFonts w:asciiTheme="majorHAnsi" w:eastAsia="Calibri" w:hAnsiTheme="majorHAnsi" w:cs="Arial"/>
          <w:bCs/>
          <w:sz w:val="22"/>
          <w:szCs w:val="22"/>
        </w:rPr>
        <w:t>)</w:t>
      </w:r>
    </w:p>
    <w:p w14:paraId="09FCD588"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usunięcie z ogrodzeń roślinności w zakresie wymaganym do konserwacji</w:t>
      </w:r>
    </w:p>
    <w:p w14:paraId="36D6D7AD" w14:textId="74167698" w:rsidR="5463BA9E"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550E3796" w:rsidR="00797000" w:rsidRPr="00E833AC" w:rsidRDefault="00797000" w:rsidP="00797000">
      <w:pPr>
        <w:spacing w:before="120" w:after="120"/>
        <w:jc w:val="both"/>
        <w:rPr>
          <w:rFonts w:asciiTheme="majorHAnsi" w:eastAsia="Calibri" w:hAnsiTheme="majorHAnsi" w:cs="Arial"/>
          <w:bCs/>
          <w:iCs/>
          <w:sz w:val="22"/>
          <w:szCs w:val="22"/>
          <w:lang w:eastAsia="pl-PL"/>
        </w:rPr>
      </w:pPr>
      <w:r w:rsidRPr="009901CB">
        <w:rPr>
          <w:rFonts w:asciiTheme="majorHAnsi" w:eastAsia="Calibri" w:hAnsiTheme="majorHAnsi" w:cs="Arial"/>
          <w:bCs/>
          <w:iCs/>
          <w:sz w:val="22"/>
          <w:szCs w:val="22"/>
          <w:lang w:eastAsia="pl-PL"/>
        </w:rPr>
        <w:t xml:space="preserve">Wykonawca - </w:t>
      </w:r>
      <w:r w:rsidR="009901CB" w:rsidRPr="009901CB">
        <w:rPr>
          <w:rFonts w:asciiTheme="majorHAnsi" w:eastAsia="Calibri" w:hAnsiTheme="majorHAnsi" w:cs="Arial"/>
          <w:bCs/>
          <w:iCs/>
          <w:sz w:val="22"/>
          <w:szCs w:val="22"/>
          <w:lang w:eastAsia="pl-PL"/>
        </w:rPr>
        <w:t xml:space="preserve">skoble ocynkowane 4x30 (ok. 0,8 kg na 1 </w:t>
      </w:r>
      <w:proofErr w:type="spellStart"/>
      <w:r w:rsidR="009901CB" w:rsidRPr="009901CB">
        <w:rPr>
          <w:rFonts w:asciiTheme="majorHAnsi" w:eastAsia="Calibri" w:hAnsiTheme="majorHAnsi" w:cs="Arial"/>
          <w:bCs/>
          <w:iCs/>
          <w:sz w:val="22"/>
          <w:szCs w:val="22"/>
          <w:lang w:eastAsia="pl-PL"/>
        </w:rPr>
        <w:t>hm</w:t>
      </w:r>
      <w:proofErr w:type="spellEnd"/>
      <w:r w:rsidR="009901CB" w:rsidRPr="009901CB">
        <w:rPr>
          <w:rFonts w:asciiTheme="majorHAnsi" w:eastAsia="Calibri" w:hAnsiTheme="majorHAnsi" w:cs="Arial"/>
          <w:bCs/>
          <w:iCs/>
          <w:sz w:val="22"/>
          <w:szCs w:val="22"/>
          <w:lang w:eastAsia="pl-PL"/>
        </w:rPr>
        <w:t xml:space="preserve">) i gwoździe ocynkowane 5x150 </w:t>
      </w:r>
      <w:r w:rsidR="009901CB" w:rsidRPr="009901CB">
        <w:rPr>
          <w:rFonts w:asciiTheme="majorHAnsi" w:eastAsia="Calibri" w:hAnsiTheme="majorHAnsi" w:cs="Arial"/>
          <w:bCs/>
          <w:iCs/>
          <w:sz w:val="22"/>
          <w:szCs w:val="22"/>
          <w:lang w:eastAsia="pl-PL"/>
        </w:rPr>
        <w:br/>
        <w:t xml:space="preserve">(ok. 0,7 kg na 1 </w:t>
      </w:r>
      <w:proofErr w:type="spellStart"/>
      <w:r w:rsidR="009901CB" w:rsidRPr="009901CB">
        <w:rPr>
          <w:rFonts w:asciiTheme="majorHAnsi" w:eastAsia="Calibri" w:hAnsiTheme="majorHAnsi" w:cs="Arial"/>
          <w:bCs/>
          <w:iCs/>
          <w:sz w:val="22"/>
          <w:szCs w:val="22"/>
          <w:lang w:eastAsia="pl-PL"/>
        </w:rPr>
        <w:t>hm</w:t>
      </w:r>
      <w:proofErr w:type="spellEnd"/>
      <w:r w:rsidR="009901CB" w:rsidRPr="009901CB">
        <w:rPr>
          <w:rFonts w:asciiTheme="majorHAnsi" w:eastAsia="Calibri" w:hAnsiTheme="majorHAnsi" w:cs="Arial"/>
          <w:bCs/>
          <w:iCs/>
          <w:sz w:val="22"/>
          <w:szCs w:val="22"/>
          <w:lang w:eastAsia="pl-PL"/>
        </w:rPr>
        <w:t>)</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66ACDD4" w14:textId="77777777" w:rsidTr="000C6100">
        <w:trPr>
          <w:trHeight w:val="161"/>
          <w:jc w:val="center"/>
        </w:trPr>
        <w:tc>
          <w:tcPr>
            <w:tcW w:w="358" w:type="pct"/>
            <w:shd w:val="clear" w:color="auto" w:fill="auto"/>
          </w:tcPr>
          <w:p w14:paraId="465756C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4F099B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E0BF75" w14:textId="77777777" w:rsidTr="000C6100">
        <w:trPr>
          <w:trHeight w:val="625"/>
          <w:jc w:val="center"/>
        </w:trPr>
        <w:tc>
          <w:tcPr>
            <w:tcW w:w="358" w:type="pct"/>
            <w:shd w:val="clear" w:color="auto" w:fill="auto"/>
          </w:tcPr>
          <w:p w14:paraId="1143B1B0"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E833AC" w:rsidRDefault="00237FE6" w:rsidP="00547601">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007C4F42" w:rsidRPr="00E833AC">
              <w:rPr>
                <w:rFonts w:asciiTheme="majorHAnsi" w:eastAsia="Calibri" w:hAnsiTheme="majorHAnsi" w:cs="Arial"/>
                <w:bCs/>
                <w:sz w:val="16"/>
                <w:szCs w:val="16"/>
              </w:rPr>
              <w:br/>
            </w:r>
            <w:r w:rsidR="005C5E6A" w:rsidRPr="00E833AC">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F07D11E"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E833AC" w:rsidRDefault="00237FE6" w:rsidP="001F3723">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r>
      <w:r w:rsidR="005019AB" w:rsidRPr="00E833AC">
        <w:rPr>
          <w:rFonts w:asciiTheme="majorHAnsi" w:eastAsia="Calibri" w:hAnsiTheme="majorHAnsi"/>
          <w:b/>
          <w:sz w:val="22"/>
          <w:szCs w:val="22"/>
        </w:rPr>
        <w:lastRenderedPageBreak/>
        <w:t>I</w:t>
      </w:r>
      <w:r w:rsidRPr="00E833AC">
        <w:rPr>
          <w:rFonts w:asciiTheme="majorHAnsi" w:eastAsia="Calibri" w:hAnsiTheme="majorHAnsi"/>
          <w:b/>
          <w:sz w:val="22"/>
          <w:szCs w:val="22"/>
        </w:rPr>
        <w:t>II.13 Mechaniczne zwalczanie szkodników wtórnych</w:t>
      </w:r>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B6FE288" w14:textId="77777777" w:rsidTr="000C6100">
        <w:trPr>
          <w:trHeight w:val="161"/>
          <w:jc w:val="center"/>
        </w:trPr>
        <w:tc>
          <w:tcPr>
            <w:tcW w:w="358" w:type="pct"/>
            <w:shd w:val="clear" w:color="auto" w:fill="auto"/>
          </w:tcPr>
          <w:p w14:paraId="40C2BFB2"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E833AC" w:rsidRDefault="00440420" w:rsidP="007C4F4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FF3C0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4A7BDFA" w14:textId="77777777" w:rsidTr="000C6100">
        <w:trPr>
          <w:trHeight w:val="625"/>
          <w:jc w:val="center"/>
        </w:trPr>
        <w:tc>
          <w:tcPr>
            <w:tcW w:w="358" w:type="pct"/>
            <w:shd w:val="clear" w:color="auto" w:fill="auto"/>
          </w:tcPr>
          <w:p w14:paraId="6A89157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237FE6" w:rsidRPr="00E833AC" w14:paraId="1816FE34" w14:textId="77777777" w:rsidTr="000C6100">
        <w:trPr>
          <w:trHeight w:val="625"/>
          <w:jc w:val="center"/>
        </w:trPr>
        <w:tc>
          <w:tcPr>
            <w:tcW w:w="358" w:type="pct"/>
            <w:shd w:val="clear" w:color="auto" w:fill="auto"/>
          </w:tcPr>
          <w:p w14:paraId="6450756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15B2CD6C" w14:textId="77777777" w:rsidTr="000C6100">
        <w:trPr>
          <w:trHeight w:val="161"/>
          <w:jc w:val="center"/>
        </w:trPr>
        <w:tc>
          <w:tcPr>
            <w:tcW w:w="358" w:type="pct"/>
            <w:shd w:val="clear" w:color="auto" w:fill="auto"/>
          </w:tcPr>
          <w:p w14:paraId="20A9D8D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35950A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E2809BC" w14:textId="77777777" w:rsidTr="000C6100">
        <w:trPr>
          <w:trHeight w:val="625"/>
          <w:jc w:val="center"/>
        </w:trPr>
        <w:tc>
          <w:tcPr>
            <w:tcW w:w="358" w:type="pct"/>
            <w:shd w:val="clear" w:color="auto" w:fill="auto"/>
          </w:tcPr>
          <w:p w14:paraId="4BD2DB9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E833AC" w:rsidRDefault="00237FE6" w:rsidP="001673A6">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237FE6">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lastRenderedPageBreak/>
        <w:t>I</w:t>
      </w:r>
      <w:r w:rsidR="00237FE6" w:rsidRPr="00E833AC">
        <w:rPr>
          <w:rFonts w:asciiTheme="majorHAnsi" w:eastAsia="Calibri" w:hAnsiTheme="majorHAnsi"/>
          <w:b/>
          <w:sz w:val="22"/>
          <w:szCs w:val="22"/>
        </w:rPr>
        <w:t>II.14 Chemiczne zwalczanie szkodników wtórnych oraz</w:t>
      </w:r>
      <w:r w:rsidR="00237FE6" w:rsidRPr="00E833AC">
        <w:rPr>
          <w:rFonts w:asciiTheme="majorHAnsi" w:eastAsia="Calibri" w:hAnsiTheme="majorHAnsi"/>
          <w:b/>
          <w:sz w:val="22"/>
          <w:szCs w:val="22"/>
        </w:rPr>
        <w:br/>
        <w:t>chemiczne zabezpieczanie drewna</w:t>
      </w:r>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4C35AC0" w14:textId="77777777" w:rsidTr="000C6100">
        <w:trPr>
          <w:trHeight w:val="161"/>
          <w:jc w:val="center"/>
        </w:trPr>
        <w:tc>
          <w:tcPr>
            <w:tcW w:w="358" w:type="pct"/>
            <w:shd w:val="clear" w:color="auto" w:fill="auto"/>
          </w:tcPr>
          <w:p w14:paraId="383AC154"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22F9AD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EB8312A" w14:textId="77777777" w:rsidTr="000C6100">
        <w:trPr>
          <w:trHeight w:val="625"/>
          <w:jc w:val="center"/>
        </w:trPr>
        <w:tc>
          <w:tcPr>
            <w:tcW w:w="358" w:type="pct"/>
            <w:shd w:val="clear" w:color="auto" w:fill="auto"/>
          </w:tcPr>
          <w:p w14:paraId="484EB49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E833AC" w:rsidRDefault="00422D8A"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5463BA9E">
      <w:pPr>
        <w:pStyle w:val="Akapitzlist"/>
        <w:numPr>
          <w:ilvl w:val="0"/>
          <w:numId w:val="9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237FE6">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II.15 Wywieszanie nowych i konserwacja starych budek lęgowych i schronów dla nietoperzy</w:t>
      </w:r>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FBAA0C4" w14:textId="77777777" w:rsidTr="000C6100">
        <w:trPr>
          <w:trHeight w:val="161"/>
          <w:jc w:val="center"/>
        </w:trPr>
        <w:tc>
          <w:tcPr>
            <w:tcW w:w="358" w:type="pct"/>
            <w:shd w:val="clear" w:color="auto" w:fill="auto"/>
          </w:tcPr>
          <w:p w14:paraId="52DAAD9C"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1146C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7FB49D" w14:textId="77777777" w:rsidTr="000C6100">
        <w:trPr>
          <w:trHeight w:val="625"/>
          <w:jc w:val="center"/>
        </w:trPr>
        <w:tc>
          <w:tcPr>
            <w:tcW w:w="358" w:type="pct"/>
            <w:shd w:val="clear" w:color="auto" w:fill="auto"/>
          </w:tcPr>
          <w:p w14:paraId="3D619A73"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w:t>
            </w:r>
            <w:r w:rsidR="00A6762D"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77777777" w:rsidR="00B73025"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w:t>
            </w:r>
            <w:r w:rsidR="00A6762D" w:rsidRPr="00E833AC">
              <w:rPr>
                <w:rFonts w:asciiTheme="majorHAnsi" w:eastAsia="Calibri" w:hAnsiTheme="majorHAnsi" w:cs="Arial"/>
                <w:bCs/>
                <w:iCs/>
                <w:sz w:val="16"/>
                <w:szCs w:val="16"/>
                <w:lang w:eastAsia="pl-PL"/>
              </w:rPr>
              <w:t>-</w:t>
            </w:r>
            <w:r w:rsidRPr="00E833AC">
              <w:rPr>
                <w:rFonts w:asciiTheme="majorHAnsi" w:eastAsia="Calibri" w:hAnsiTheme="majorHAnsi" w:cs="Arial"/>
                <w:bCs/>
                <w:iCs/>
                <w:sz w:val="16"/>
                <w:szCs w:val="16"/>
                <w:lang w:eastAsia="pl-PL"/>
              </w:rPr>
              <w:t>BUD</w:t>
            </w:r>
            <w:r w:rsidR="000D30AA" w:rsidRPr="00E833AC">
              <w:rPr>
                <w:rFonts w:asciiTheme="majorHAnsi" w:eastAsia="Calibri" w:hAnsiTheme="majorHAnsi" w:cs="Arial"/>
                <w:bCs/>
                <w:iCs/>
                <w:sz w:val="16"/>
                <w:szCs w:val="16"/>
                <w:lang w:eastAsia="pl-PL"/>
              </w:rPr>
              <w:t xml:space="preserve">                     </w:t>
            </w:r>
            <w:r w:rsidR="00B73025" w:rsidRPr="00E833AC">
              <w:rPr>
                <w:rFonts w:asciiTheme="majorHAnsi" w:eastAsia="Calibri" w:hAnsiTheme="majorHAnsi" w:cs="Arial"/>
                <w:bCs/>
                <w:iCs/>
                <w:sz w:val="16"/>
                <w:szCs w:val="16"/>
                <w:lang w:eastAsia="pl-PL"/>
              </w:rPr>
              <w:t>… (materiał)</w:t>
            </w:r>
          </w:p>
        </w:tc>
        <w:tc>
          <w:tcPr>
            <w:tcW w:w="2062" w:type="pct"/>
            <w:shd w:val="clear" w:color="auto" w:fill="auto"/>
            <w:vAlign w:val="center"/>
          </w:tcPr>
          <w:p w14:paraId="3C142AE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0E52440" w14:textId="77777777" w:rsidTr="000C6100">
        <w:trPr>
          <w:trHeight w:val="161"/>
          <w:jc w:val="center"/>
        </w:trPr>
        <w:tc>
          <w:tcPr>
            <w:tcW w:w="358" w:type="pct"/>
            <w:shd w:val="clear" w:color="auto" w:fill="auto"/>
          </w:tcPr>
          <w:p w14:paraId="1929A53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045429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3918FFC" w14:textId="77777777" w:rsidTr="000C6100">
        <w:trPr>
          <w:trHeight w:val="625"/>
          <w:jc w:val="center"/>
        </w:trPr>
        <w:tc>
          <w:tcPr>
            <w:tcW w:w="358" w:type="pct"/>
            <w:shd w:val="clear" w:color="auto" w:fill="auto"/>
          </w:tcPr>
          <w:p w14:paraId="71A6816C" w14:textId="77777777" w:rsidR="00237FE6" w:rsidRPr="00E833AC" w:rsidRDefault="007843FC"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00C63C6D" w:rsidRPr="00E833AC">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lastRenderedPageBreak/>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6180A711" w14:textId="77777777" w:rsidTr="000C6100">
        <w:trPr>
          <w:trHeight w:val="161"/>
          <w:jc w:val="center"/>
        </w:trPr>
        <w:tc>
          <w:tcPr>
            <w:tcW w:w="358" w:type="pct"/>
            <w:shd w:val="clear" w:color="auto" w:fill="auto"/>
          </w:tcPr>
          <w:p w14:paraId="09FCAA8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D8AE6F5"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EF75F84" w14:textId="77777777" w:rsidTr="000C6100">
        <w:trPr>
          <w:trHeight w:val="625"/>
          <w:jc w:val="center"/>
        </w:trPr>
        <w:tc>
          <w:tcPr>
            <w:tcW w:w="358" w:type="pct"/>
            <w:shd w:val="clear" w:color="auto" w:fill="auto"/>
          </w:tcPr>
          <w:p w14:paraId="211DE1D2"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14:paraId="28DED8F3" w14:textId="77777777" w:rsidR="00C63C6D" w:rsidRPr="00E833AC" w:rsidRDefault="00237FE6" w:rsidP="00547601">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00C63C6D" w:rsidRPr="00E833AC">
              <w:rPr>
                <w:rFonts w:asciiTheme="majorHAnsi" w:eastAsia="Calibri" w:hAnsiTheme="majorHAnsi" w:cs="Arial"/>
                <w:color w:val="000000"/>
                <w:sz w:val="16"/>
                <w:szCs w:val="16"/>
              </w:rPr>
              <w:br/>
              <w:t>TROCINY (mat)</w:t>
            </w:r>
            <w:r w:rsidR="00C63C6D" w:rsidRPr="00E833AC">
              <w:rPr>
                <w:rFonts w:asciiTheme="majorHAnsi" w:eastAsia="Calibri" w:hAnsiTheme="majorHAnsi" w:cs="Arial"/>
                <w:color w:val="000000"/>
                <w:sz w:val="16"/>
                <w:szCs w:val="16"/>
              </w:rPr>
              <w:br/>
              <w:t>TORF (mat)</w:t>
            </w:r>
            <w:r w:rsidR="00C63C6D" w:rsidRPr="00E833AC">
              <w:rPr>
                <w:rFonts w:asciiTheme="majorHAnsi" w:eastAsia="Calibri" w:hAnsiTheme="majorHAnsi" w:cs="Arial"/>
                <w:color w:val="000000"/>
                <w:sz w:val="16"/>
                <w:szCs w:val="16"/>
              </w:rPr>
              <w:br/>
              <w:t>GWOŹDZIE (mat)</w:t>
            </w:r>
          </w:p>
        </w:tc>
        <w:tc>
          <w:tcPr>
            <w:tcW w:w="2062" w:type="pct"/>
            <w:shd w:val="clear" w:color="auto" w:fill="auto"/>
          </w:tcPr>
          <w:p w14:paraId="4ADD0A6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14:paraId="2DF2AB4D"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4B6F31">
      <w:pPr>
        <w:pStyle w:val="Akapitzlist"/>
        <w:numPr>
          <w:ilvl w:val="0"/>
          <w:numId w:val="79"/>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237FE6">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lastRenderedPageBreak/>
        <w:t>I</w:t>
      </w:r>
      <w:r w:rsidR="00237FE6" w:rsidRPr="00E833AC">
        <w:rPr>
          <w:rFonts w:asciiTheme="majorHAnsi" w:eastAsia="Calibri" w:hAnsiTheme="majorHAnsi" w:cs="Arial"/>
          <w:b/>
          <w:sz w:val="22"/>
          <w:szCs w:val="22"/>
        </w:rPr>
        <w:t>II.16 Prace w ochronie lasu</w:t>
      </w:r>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FC6FAFB" w14:textId="77777777" w:rsidTr="000C6100">
        <w:trPr>
          <w:trHeight w:val="161"/>
          <w:jc w:val="center"/>
        </w:trPr>
        <w:tc>
          <w:tcPr>
            <w:tcW w:w="358" w:type="pct"/>
            <w:shd w:val="clear" w:color="auto" w:fill="auto"/>
          </w:tcPr>
          <w:p w14:paraId="5841120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E833AC" w:rsidRDefault="00440420" w:rsidP="00C63C6D">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C094EB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498F102" w14:textId="77777777" w:rsidTr="000C6100">
        <w:trPr>
          <w:trHeight w:val="625"/>
          <w:jc w:val="center"/>
        </w:trPr>
        <w:tc>
          <w:tcPr>
            <w:tcW w:w="358" w:type="pct"/>
            <w:shd w:val="clear" w:color="auto" w:fill="auto"/>
          </w:tcPr>
          <w:p w14:paraId="3E2D382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E833AC" w:rsidRDefault="0087496E" w:rsidP="00547601">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14:paraId="6B6BDF07"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7837450"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5524B0D" w14:textId="77777777" w:rsidTr="000C6100">
        <w:trPr>
          <w:trHeight w:val="625"/>
          <w:jc w:val="center"/>
        </w:trPr>
        <w:tc>
          <w:tcPr>
            <w:tcW w:w="358" w:type="pct"/>
            <w:shd w:val="clear" w:color="auto" w:fill="auto"/>
          </w:tcPr>
          <w:p w14:paraId="52EEBFBF"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68D5794A"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3B5F539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75AD14" w14:textId="77777777" w:rsidR="00237FE6" w:rsidRPr="00E833AC" w:rsidRDefault="00237FE6" w:rsidP="00237FE6">
      <w:pPr>
        <w:spacing w:before="120" w:after="120"/>
        <w:rPr>
          <w:rFonts w:asciiTheme="majorHAnsi" w:eastAsia="Calibri" w:hAnsiTheme="majorHAnsi"/>
          <w:b/>
          <w:sz w:val="22"/>
          <w:szCs w:val="22"/>
        </w:rPr>
      </w:pP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62CC049" w14:textId="77777777" w:rsidTr="000C6100">
        <w:trPr>
          <w:trHeight w:val="161"/>
          <w:jc w:val="center"/>
        </w:trPr>
        <w:tc>
          <w:tcPr>
            <w:tcW w:w="358" w:type="pct"/>
            <w:shd w:val="clear" w:color="auto" w:fill="auto"/>
          </w:tcPr>
          <w:p w14:paraId="45CC0B96"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2269E9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5E0D06C" w14:textId="77777777" w:rsidTr="000C6100">
        <w:trPr>
          <w:trHeight w:val="625"/>
          <w:jc w:val="center"/>
        </w:trPr>
        <w:tc>
          <w:tcPr>
            <w:tcW w:w="358" w:type="pct"/>
            <w:shd w:val="clear" w:color="auto" w:fill="auto"/>
          </w:tcPr>
          <w:p w14:paraId="4782196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14:paraId="6D243E9B"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14:paraId="186BC17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7EE111D4">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6C45BF">
      <w:pPr>
        <w:numPr>
          <w:ilvl w:val="0"/>
          <w:numId w:val="169"/>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4694FF3" w14:textId="77777777" w:rsidTr="000C6100">
        <w:trPr>
          <w:trHeight w:val="161"/>
          <w:jc w:val="center"/>
        </w:trPr>
        <w:tc>
          <w:tcPr>
            <w:tcW w:w="358" w:type="pct"/>
            <w:shd w:val="clear" w:color="auto" w:fill="auto"/>
          </w:tcPr>
          <w:p w14:paraId="470BA591"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AAEAF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36299BEB" w14:textId="77777777" w:rsidTr="000C6100">
        <w:trPr>
          <w:trHeight w:val="625"/>
          <w:jc w:val="center"/>
        </w:trPr>
        <w:tc>
          <w:tcPr>
            <w:tcW w:w="358" w:type="pct"/>
            <w:shd w:val="clear" w:color="auto" w:fill="auto"/>
          </w:tcPr>
          <w:p w14:paraId="2706D5E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E833AC" w:rsidRDefault="00237FE6"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4B6F31">
      <w:pPr>
        <w:numPr>
          <w:ilvl w:val="0"/>
          <w:numId w:val="88"/>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4FF9C88" w14:textId="77777777" w:rsidTr="000C6100">
        <w:trPr>
          <w:trHeight w:val="161"/>
          <w:jc w:val="center"/>
        </w:trPr>
        <w:tc>
          <w:tcPr>
            <w:tcW w:w="358" w:type="pct"/>
            <w:shd w:val="clear" w:color="auto" w:fill="auto"/>
          </w:tcPr>
          <w:p w14:paraId="51466AE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01434B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6C1E52F6" w14:textId="77777777" w:rsidTr="000C6100">
        <w:trPr>
          <w:trHeight w:val="625"/>
          <w:jc w:val="center"/>
        </w:trPr>
        <w:tc>
          <w:tcPr>
            <w:tcW w:w="358" w:type="pct"/>
            <w:shd w:val="clear" w:color="auto" w:fill="auto"/>
          </w:tcPr>
          <w:p w14:paraId="75056D1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14:paraId="1D42280C"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E833AC"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32417CAA" w14:textId="77777777" w:rsidTr="000C6100">
        <w:trPr>
          <w:trHeight w:val="161"/>
          <w:jc w:val="center"/>
        </w:trPr>
        <w:tc>
          <w:tcPr>
            <w:tcW w:w="358" w:type="pct"/>
            <w:shd w:val="clear" w:color="auto" w:fill="auto"/>
          </w:tcPr>
          <w:p w14:paraId="584C4955"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C3D2C9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D03DD5C" w14:textId="77777777" w:rsidTr="000C6100">
        <w:trPr>
          <w:trHeight w:val="625"/>
          <w:jc w:val="center"/>
        </w:trPr>
        <w:tc>
          <w:tcPr>
            <w:tcW w:w="358" w:type="pct"/>
            <w:shd w:val="clear" w:color="auto" w:fill="auto"/>
          </w:tcPr>
          <w:p w14:paraId="1DCDD7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E833AC" w:rsidRDefault="00D12319"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E833AC" w:rsidRDefault="00D12319"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237FE6" w:rsidRPr="00E833AC" w14:paraId="09868117" w14:textId="77777777" w:rsidTr="000C6100">
        <w:trPr>
          <w:trHeight w:val="625"/>
          <w:jc w:val="center"/>
        </w:trPr>
        <w:tc>
          <w:tcPr>
            <w:tcW w:w="358" w:type="pct"/>
            <w:shd w:val="clear" w:color="auto" w:fill="auto"/>
          </w:tcPr>
          <w:p w14:paraId="346E7D3E"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42BBF403" w14:textId="77777777" w:rsidTr="000C6100">
        <w:trPr>
          <w:trHeight w:val="625"/>
          <w:jc w:val="center"/>
        </w:trPr>
        <w:tc>
          <w:tcPr>
            <w:tcW w:w="358" w:type="pct"/>
            <w:shd w:val="clear" w:color="auto" w:fill="auto"/>
          </w:tcPr>
          <w:p w14:paraId="7CE6E8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lastRenderedPageBreak/>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0BF3ED9" w14:textId="77777777" w:rsidTr="000C6100">
        <w:trPr>
          <w:trHeight w:val="161"/>
          <w:jc w:val="center"/>
        </w:trPr>
        <w:tc>
          <w:tcPr>
            <w:tcW w:w="358" w:type="pct"/>
            <w:shd w:val="clear" w:color="auto" w:fill="auto"/>
          </w:tcPr>
          <w:p w14:paraId="5124799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9C6287F"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9F06BF8" w14:textId="77777777" w:rsidTr="000C6100">
        <w:trPr>
          <w:trHeight w:val="625"/>
          <w:jc w:val="center"/>
        </w:trPr>
        <w:tc>
          <w:tcPr>
            <w:tcW w:w="358" w:type="pct"/>
            <w:shd w:val="clear" w:color="auto" w:fill="auto"/>
          </w:tcPr>
          <w:p w14:paraId="2186202D"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14:paraId="09CE1D01" w14:textId="008130EA" w:rsidR="00237FE6"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sidR="006E1205">
              <w:rPr>
                <w:rFonts w:asciiTheme="majorHAnsi" w:eastAsia="Calibri" w:hAnsiTheme="majorHAnsi" w:cs="Arial"/>
                <w:sz w:val="22"/>
                <w:szCs w:val="22"/>
              </w:rPr>
              <w:t>8</w:t>
            </w:r>
          </w:p>
        </w:tc>
        <w:tc>
          <w:tcPr>
            <w:tcW w:w="910" w:type="pct"/>
            <w:shd w:val="clear" w:color="auto" w:fill="auto"/>
          </w:tcPr>
          <w:p w14:paraId="5057875A" w14:textId="261D1A61" w:rsidR="00237FE6" w:rsidRPr="00E833AC" w:rsidRDefault="0087496E" w:rsidP="006E1205">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sidR="006E1205">
              <w:rPr>
                <w:rFonts w:asciiTheme="majorHAnsi" w:eastAsia="Calibri" w:hAnsiTheme="majorHAnsi" w:cs="Arial"/>
                <w:sz w:val="22"/>
                <w:szCs w:val="22"/>
              </w:rPr>
              <w:t>8</w:t>
            </w:r>
          </w:p>
        </w:tc>
        <w:tc>
          <w:tcPr>
            <w:tcW w:w="2062" w:type="pct"/>
            <w:shd w:val="clear" w:color="auto" w:fill="auto"/>
          </w:tcPr>
          <w:p w14:paraId="2E10A96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0D4ADE73" w14:textId="77777777" w:rsidTr="000C6100">
        <w:trPr>
          <w:trHeight w:val="625"/>
          <w:jc w:val="center"/>
        </w:trPr>
        <w:tc>
          <w:tcPr>
            <w:tcW w:w="358" w:type="pct"/>
            <w:shd w:val="clear" w:color="auto" w:fill="auto"/>
          </w:tcPr>
          <w:p w14:paraId="54D2F54B"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14:paraId="31F08D05" w14:textId="0E02D376" w:rsidR="009B10AD"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6E1205">
              <w:rPr>
                <w:rFonts w:asciiTheme="majorHAnsi" w:eastAsia="Calibri" w:hAnsiTheme="majorHAnsi" w:cs="Arial"/>
                <w:bCs/>
                <w:iCs/>
                <w:sz w:val="22"/>
                <w:szCs w:val="22"/>
                <w:lang w:eastAsia="pl-PL"/>
              </w:rPr>
              <w:t>8</w:t>
            </w:r>
          </w:p>
        </w:tc>
        <w:tc>
          <w:tcPr>
            <w:tcW w:w="910" w:type="pct"/>
            <w:shd w:val="clear" w:color="auto" w:fill="auto"/>
          </w:tcPr>
          <w:p w14:paraId="2F4D037B" w14:textId="60F69A1D" w:rsidR="009B10AD" w:rsidRPr="00E833AC" w:rsidRDefault="0087496E" w:rsidP="006E1205">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6E1205">
              <w:rPr>
                <w:rFonts w:asciiTheme="majorHAnsi" w:eastAsia="Calibri" w:hAnsiTheme="majorHAnsi" w:cs="Arial"/>
                <w:bCs/>
                <w:iCs/>
                <w:sz w:val="22"/>
                <w:szCs w:val="22"/>
                <w:lang w:eastAsia="pl-PL"/>
              </w:rPr>
              <w:t>8</w:t>
            </w:r>
          </w:p>
        </w:tc>
        <w:tc>
          <w:tcPr>
            <w:tcW w:w="2062" w:type="pct"/>
            <w:shd w:val="clear" w:color="auto" w:fill="auto"/>
          </w:tcPr>
          <w:p w14:paraId="49D22B94"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4B6F31">
      <w:pPr>
        <w:pStyle w:val="Akapitzlist"/>
        <w:numPr>
          <w:ilvl w:val="0"/>
          <w:numId w:val="92"/>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94E9491" w14:textId="77777777" w:rsidTr="000C6100">
        <w:trPr>
          <w:trHeight w:val="161"/>
          <w:jc w:val="center"/>
        </w:trPr>
        <w:tc>
          <w:tcPr>
            <w:tcW w:w="358" w:type="pct"/>
            <w:shd w:val="clear" w:color="auto" w:fill="auto"/>
          </w:tcPr>
          <w:p w14:paraId="349103CA"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0120A97"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EE48D7"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FA226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83F33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239EA59" w14:textId="77777777" w:rsidTr="000C6100">
        <w:trPr>
          <w:trHeight w:val="625"/>
          <w:jc w:val="center"/>
        </w:trPr>
        <w:tc>
          <w:tcPr>
            <w:tcW w:w="358" w:type="pct"/>
            <w:shd w:val="clear" w:color="auto" w:fill="auto"/>
          </w:tcPr>
          <w:p w14:paraId="238CF87A"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14:paraId="6B8CA5A1" w14:textId="02FB58A8" w:rsidR="00237FE6"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sidR="00B1117E">
              <w:rPr>
                <w:rFonts w:asciiTheme="majorHAnsi" w:eastAsia="Calibri" w:hAnsiTheme="majorHAnsi" w:cs="Arial"/>
                <w:sz w:val="22"/>
                <w:szCs w:val="22"/>
              </w:rPr>
              <w:t>8</w:t>
            </w:r>
          </w:p>
        </w:tc>
        <w:tc>
          <w:tcPr>
            <w:tcW w:w="910" w:type="pct"/>
            <w:shd w:val="clear" w:color="auto" w:fill="auto"/>
          </w:tcPr>
          <w:p w14:paraId="6F0137A5" w14:textId="20169845" w:rsidR="00237FE6" w:rsidRPr="00E833AC" w:rsidRDefault="0087496E" w:rsidP="00B1117E">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sidR="00B1117E">
              <w:rPr>
                <w:rFonts w:asciiTheme="majorHAnsi" w:eastAsia="Calibri" w:hAnsiTheme="majorHAnsi" w:cs="Arial"/>
                <w:sz w:val="22"/>
                <w:szCs w:val="22"/>
              </w:rPr>
              <w:t>8</w:t>
            </w:r>
          </w:p>
        </w:tc>
        <w:tc>
          <w:tcPr>
            <w:tcW w:w="2062" w:type="pct"/>
            <w:shd w:val="clear" w:color="auto" w:fill="auto"/>
          </w:tcPr>
          <w:p w14:paraId="5B5A6AD1"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00C5C6FE"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9B10AD" w:rsidRPr="00E833AC" w14:paraId="501FA52F" w14:textId="77777777" w:rsidTr="000C6100">
        <w:trPr>
          <w:trHeight w:val="625"/>
          <w:jc w:val="center"/>
        </w:trPr>
        <w:tc>
          <w:tcPr>
            <w:tcW w:w="358" w:type="pct"/>
            <w:shd w:val="clear" w:color="auto" w:fill="auto"/>
          </w:tcPr>
          <w:p w14:paraId="77A01D7C" w14:textId="77777777" w:rsidR="009B10AD"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14:paraId="1A0EC5B7" w14:textId="6D451379" w:rsidR="009B10AD"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B1117E">
              <w:rPr>
                <w:rFonts w:asciiTheme="majorHAnsi" w:eastAsia="Calibri" w:hAnsiTheme="majorHAnsi" w:cs="Arial"/>
                <w:bCs/>
                <w:iCs/>
                <w:sz w:val="22"/>
                <w:szCs w:val="22"/>
                <w:lang w:eastAsia="pl-PL"/>
              </w:rPr>
              <w:t>8</w:t>
            </w:r>
          </w:p>
        </w:tc>
        <w:tc>
          <w:tcPr>
            <w:tcW w:w="910" w:type="pct"/>
            <w:shd w:val="clear" w:color="auto" w:fill="auto"/>
          </w:tcPr>
          <w:p w14:paraId="39E4F627" w14:textId="26632303" w:rsidR="009B10AD" w:rsidRPr="00E833AC" w:rsidRDefault="0087496E" w:rsidP="00B1117E">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sidR="00B1117E">
              <w:rPr>
                <w:rFonts w:asciiTheme="majorHAnsi" w:eastAsia="Calibri" w:hAnsiTheme="majorHAnsi" w:cs="Arial"/>
                <w:bCs/>
                <w:iCs/>
                <w:sz w:val="22"/>
                <w:szCs w:val="22"/>
                <w:lang w:eastAsia="pl-PL"/>
              </w:rPr>
              <w:t>8</w:t>
            </w:r>
          </w:p>
        </w:tc>
        <w:tc>
          <w:tcPr>
            <w:tcW w:w="2062" w:type="pct"/>
            <w:shd w:val="clear" w:color="auto" w:fill="auto"/>
          </w:tcPr>
          <w:p w14:paraId="527AFAA0" w14:textId="77777777" w:rsidR="009B10AD" w:rsidRPr="00E833AC" w:rsidRDefault="009B10AD"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15A471D" w14:textId="77777777" w:rsidR="009B10AD" w:rsidRPr="00E833AC" w:rsidRDefault="009B10AD"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E833AC" w:rsidRDefault="00A76671" w:rsidP="00237FE6">
      <w:pPr>
        <w:spacing w:before="120" w:after="120"/>
        <w:rPr>
          <w:rFonts w:asciiTheme="majorHAnsi" w:eastAsia="Calibri" w:hAnsiTheme="majorHAnsi" w:cs="Arial"/>
          <w:b/>
          <w:sz w:val="22"/>
          <w:szCs w:val="22"/>
        </w:rPr>
      </w:pPr>
    </w:p>
    <w:p w14:paraId="760560B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lastRenderedPageBreak/>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700D092A" w14:textId="77777777" w:rsidTr="000C6100">
        <w:trPr>
          <w:trHeight w:val="161"/>
          <w:jc w:val="center"/>
        </w:trPr>
        <w:tc>
          <w:tcPr>
            <w:tcW w:w="358" w:type="pct"/>
            <w:shd w:val="clear" w:color="auto" w:fill="auto"/>
          </w:tcPr>
          <w:p w14:paraId="4A1060BD"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CBD9FC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7F4ADABB" w14:textId="77777777" w:rsidTr="000C6100">
        <w:trPr>
          <w:trHeight w:val="625"/>
          <w:jc w:val="center"/>
        </w:trPr>
        <w:tc>
          <w:tcPr>
            <w:tcW w:w="358" w:type="pct"/>
            <w:shd w:val="clear" w:color="auto" w:fill="auto"/>
          </w:tcPr>
          <w:p w14:paraId="01687A0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ABBE08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0841F9A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237FE6" w:rsidRPr="00E833AC" w14:paraId="3EC3C677" w14:textId="77777777" w:rsidTr="000C6100">
        <w:trPr>
          <w:trHeight w:val="625"/>
          <w:jc w:val="center"/>
        </w:trPr>
        <w:tc>
          <w:tcPr>
            <w:tcW w:w="358" w:type="pct"/>
            <w:shd w:val="clear" w:color="auto" w:fill="auto"/>
          </w:tcPr>
          <w:p w14:paraId="11F852C4"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14:paraId="7A0C48A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14:paraId="269D328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2C5106F1"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79BA057" w14:textId="77777777" w:rsidTr="000C6100">
        <w:trPr>
          <w:trHeight w:val="161"/>
          <w:jc w:val="center"/>
        </w:trPr>
        <w:tc>
          <w:tcPr>
            <w:tcW w:w="358" w:type="pct"/>
            <w:shd w:val="clear" w:color="auto" w:fill="auto"/>
          </w:tcPr>
          <w:p w14:paraId="7535C99E"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2360BE1"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42473B6" w14:textId="77777777" w:rsidTr="000C6100">
        <w:trPr>
          <w:trHeight w:val="625"/>
          <w:jc w:val="center"/>
        </w:trPr>
        <w:tc>
          <w:tcPr>
            <w:tcW w:w="358" w:type="pct"/>
            <w:shd w:val="clear" w:color="auto" w:fill="auto"/>
          </w:tcPr>
          <w:p w14:paraId="324D8258"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14:paraId="42525A5F"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14:paraId="20B52254"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Default="000E471F" w:rsidP="00237FE6">
      <w:pPr>
        <w:spacing w:before="120" w:after="120"/>
        <w:rPr>
          <w:rFonts w:asciiTheme="majorHAnsi" w:eastAsia="Calibri" w:hAnsiTheme="majorHAnsi" w:cs="Arial"/>
          <w:b/>
          <w:sz w:val="22"/>
          <w:szCs w:val="22"/>
        </w:rPr>
      </w:pP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7003BA" w14:textId="77777777" w:rsidTr="000C6100">
        <w:trPr>
          <w:trHeight w:val="161"/>
          <w:jc w:val="center"/>
        </w:trPr>
        <w:tc>
          <w:tcPr>
            <w:tcW w:w="358" w:type="pct"/>
            <w:shd w:val="clear" w:color="auto" w:fill="auto"/>
          </w:tcPr>
          <w:p w14:paraId="2AB52EE0"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FCA27E"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0EFD3C5A" w14:textId="77777777" w:rsidTr="000C6100">
        <w:trPr>
          <w:trHeight w:val="625"/>
          <w:jc w:val="center"/>
        </w:trPr>
        <w:tc>
          <w:tcPr>
            <w:tcW w:w="358" w:type="pct"/>
            <w:shd w:val="clear" w:color="auto" w:fill="auto"/>
          </w:tcPr>
          <w:p w14:paraId="35B351E1"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69E314A"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w:t>
      </w:r>
      <w:r w:rsidR="00237FE6" w:rsidRPr="00E833AC">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55B4403B" w14:textId="77777777" w:rsidTr="000C6100">
        <w:trPr>
          <w:trHeight w:val="161"/>
          <w:jc w:val="center"/>
        </w:trPr>
        <w:tc>
          <w:tcPr>
            <w:tcW w:w="358" w:type="pct"/>
            <w:shd w:val="clear" w:color="auto" w:fill="auto"/>
          </w:tcPr>
          <w:p w14:paraId="64689A89"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E833AC" w:rsidRDefault="00440420" w:rsidP="00366025">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B643F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5835F5A8" w14:textId="77777777" w:rsidTr="000C6100">
        <w:trPr>
          <w:trHeight w:val="625"/>
          <w:jc w:val="center"/>
        </w:trPr>
        <w:tc>
          <w:tcPr>
            <w:tcW w:w="358" w:type="pct"/>
            <w:shd w:val="clear" w:color="auto" w:fill="auto"/>
          </w:tcPr>
          <w:p w14:paraId="013F9C16"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E833AC" w:rsidRDefault="0068379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E833AC" w:rsidRDefault="0068379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2EF2083"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28167757" w14:textId="77777777" w:rsidTr="000C6100">
        <w:trPr>
          <w:trHeight w:val="161"/>
          <w:jc w:val="center"/>
        </w:trPr>
        <w:tc>
          <w:tcPr>
            <w:tcW w:w="358" w:type="pct"/>
            <w:shd w:val="clear" w:color="auto" w:fill="auto"/>
          </w:tcPr>
          <w:p w14:paraId="2331EE63"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D01AA03"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49D54FFE" w14:textId="77777777" w:rsidTr="000C6100">
        <w:trPr>
          <w:trHeight w:val="625"/>
          <w:jc w:val="center"/>
        </w:trPr>
        <w:tc>
          <w:tcPr>
            <w:tcW w:w="358" w:type="pct"/>
            <w:shd w:val="clear" w:color="auto" w:fill="auto"/>
          </w:tcPr>
          <w:p w14:paraId="6696E785"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4B4D7232" w14:textId="77777777" w:rsidR="00EF3807" w:rsidRPr="00E833AC" w:rsidRDefault="00EF3807">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237FE6" w:rsidRPr="00E833AC" w14:paraId="41727A59" w14:textId="77777777" w:rsidTr="000C6100">
        <w:trPr>
          <w:trHeight w:val="161"/>
          <w:jc w:val="center"/>
        </w:trPr>
        <w:tc>
          <w:tcPr>
            <w:tcW w:w="358" w:type="pct"/>
            <w:shd w:val="clear" w:color="auto" w:fill="auto"/>
          </w:tcPr>
          <w:p w14:paraId="24B13FBB" w14:textId="77777777" w:rsidR="00237FE6" w:rsidRPr="00E833AC"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E833AC" w:rsidRDefault="00237FE6"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3D5BCD8"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E833AC" w:rsidRDefault="00237FE6"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237FE6" w:rsidRPr="00E833AC" w14:paraId="29046C0B" w14:textId="77777777" w:rsidTr="000C6100">
        <w:trPr>
          <w:trHeight w:val="625"/>
          <w:jc w:val="center"/>
        </w:trPr>
        <w:tc>
          <w:tcPr>
            <w:tcW w:w="358" w:type="pct"/>
            <w:shd w:val="clear" w:color="auto" w:fill="auto"/>
          </w:tcPr>
          <w:p w14:paraId="40805059" w14:textId="77777777" w:rsidR="00237FE6"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E833AC" w:rsidRDefault="0087496E"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E833AC" w:rsidRDefault="0087496E" w:rsidP="00547601">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E833AC" w:rsidRDefault="00237FE6"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E833AC" w:rsidRDefault="00237FE6" w:rsidP="00753C8A">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310F84">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Dział IV - OCHRONA P.POŻ</w:t>
      </w:r>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CF366E" w14:textId="77777777" w:rsidTr="000C6100">
        <w:trPr>
          <w:trHeight w:val="161"/>
          <w:jc w:val="center"/>
        </w:trPr>
        <w:tc>
          <w:tcPr>
            <w:tcW w:w="358" w:type="pct"/>
            <w:shd w:val="clear" w:color="auto" w:fill="auto"/>
          </w:tcPr>
          <w:p w14:paraId="2AA597C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7AD92F"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9EE8C9E" w14:textId="77777777" w:rsidTr="000C6100">
        <w:trPr>
          <w:trHeight w:val="625"/>
          <w:jc w:val="center"/>
        </w:trPr>
        <w:tc>
          <w:tcPr>
            <w:tcW w:w="358" w:type="pct"/>
            <w:shd w:val="clear" w:color="auto" w:fill="auto"/>
          </w:tcPr>
          <w:p w14:paraId="60F564E8"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310F84" w:rsidRPr="00E833AC" w14:paraId="73A54E18" w14:textId="77777777" w:rsidTr="000C6100">
        <w:trPr>
          <w:trHeight w:val="625"/>
          <w:jc w:val="center"/>
        </w:trPr>
        <w:tc>
          <w:tcPr>
            <w:tcW w:w="358" w:type="pct"/>
            <w:shd w:val="clear" w:color="auto" w:fill="auto"/>
          </w:tcPr>
          <w:p w14:paraId="63E5FE62" w14:textId="77777777" w:rsidR="00310F84" w:rsidRPr="00E833AC" w:rsidRDefault="007843FC" w:rsidP="005445D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E833AC" w:rsidRDefault="008C3B01"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310F84" w:rsidRPr="00E833AC">
              <w:rPr>
                <w:rFonts w:asciiTheme="majorHAnsi" w:eastAsia="Calibri" w:hAnsiTheme="majorHAnsi" w:cs="Arial"/>
                <w:bCs/>
                <w:sz w:val="22"/>
                <w:szCs w:val="22"/>
                <w:lang w:eastAsia="en-US"/>
              </w:rPr>
              <w:t>POŻ</w:t>
            </w:r>
            <w:r w:rsidR="008D086C" w:rsidRPr="00E833AC">
              <w:rPr>
                <w:rFonts w:asciiTheme="majorHAnsi" w:eastAsia="Calibri" w:hAnsiTheme="majorHAnsi" w:cs="Arial"/>
                <w:bCs/>
                <w:sz w:val="22"/>
                <w:szCs w:val="22"/>
                <w:lang w:eastAsia="en-US"/>
              </w:rPr>
              <w:t>-</w:t>
            </w:r>
            <w:r w:rsidR="00310F84" w:rsidRPr="00E833AC">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w:t>
            </w:r>
            <w:r w:rsidR="008C3B01" w:rsidRPr="00E833AC">
              <w:rPr>
                <w:rFonts w:asciiTheme="majorHAnsi" w:eastAsia="Calibri" w:hAnsiTheme="majorHAnsi" w:cs="Arial"/>
                <w:bCs/>
                <w:sz w:val="22"/>
                <w:szCs w:val="22"/>
                <w:lang w:eastAsia="en-US"/>
              </w:rPr>
              <w:t>P</w:t>
            </w:r>
            <w:r w:rsidRPr="00E833AC">
              <w:rPr>
                <w:rFonts w:asciiTheme="majorHAnsi" w:eastAsia="Calibri" w:hAnsiTheme="majorHAnsi" w:cs="Arial"/>
                <w:bCs/>
                <w:sz w:val="22"/>
                <w:szCs w:val="22"/>
                <w:lang w:eastAsia="en-US"/>
              </w:rPr>
              <w:t>OŻ</w:t>
            </w:r>
            <w:r w:rsidR="008D086C" w:rsidRPr="00E833AC">
              <w:rPr>
                <w:rFonts w:asciiTheme="majorHAnsi" w:eastAsia="Calibri" w:hAnsiTheme="majorHAnsi" w:cs="Arial"/>
                <w:bCs/>
                <w:sz w:val="22"/>
                <w:szCs w:val="22"/>
                <w:lang w:eastAsia="en-US"/>
              </w:rPr>
              <w:t>-</w:t>
            </w:r>
            <w:r w:rsidRPr="00E833AC">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54B36CA0" w14:textId="77777777" w:rsidTr="000C6100">
        <w:trPr>
          <w:trHeight w:val="161"/>
          <w:jc w:val="center"/>
        </w:trPr>
        <w:tc>
          <w:tcPr>
            <w:tcW w:w="358" w:type="pct"/>
            <w:shd w:val="clear" w:color="auto" w:fill="auto"/>
          </w:tcPr>
          <w:p w14:paraId="0E2803F5"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5ADD93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1028FCF5" w14:textId="77777777" w:rsidTr="000C6100">
        <w:trPr>
          <w:trHeight w:val="625"/>
          <w:jc w:val="center"/>
        </w:trPr>
        <w:tc>
          <w:tcPr>
            <w:tcW w:w="358" w:type="pct"/>
            <w:shd w:val="clear" w:color="auto" w:fill="auto"/>
          </w:tcPr>
          <w:p w14:paraId="50B4F369"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E833AC" w:rsidRDefault="5463BA9E" w:rsidP="5463BA9E">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748F77CD" w14:textId="77777777" w:rsidTr="000C6100">
        <w:trPr>
          <w:trHeight w:val="161"/>
          <w:jc w:val="center"/>
        </w:trPr>
        <w:tc>
          <w:tcPr>
            <w:tcW w:w="358" w:type="pct"/>
            <w:shd w:val="clear" w:color="auto" w:fill="auto"/>
          </w:tcPr>
          <w:p w14:paraId="729D2AB8"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7F329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321C2B9" w14:textId="77777777" w:rsidTr="000C6100">
        <w:trPr>
          <w:trHeight w:val="625"/>
          <w:jc w:val="center"/>
        </w:trPr>
        <w:tc>
          <w:tcPr>
            <w:tcW w:w="358" w:type="pct"/>
            <w:shd w:val="clear" w:color="auto" w:fill="auto"/>
          </w:tcPr>
          <w:p w14:paraId="2FFB8B9D"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IV.4 Pozostałe prace godzinowe w ochronie p.poż – VAT 8%</w:t>
      </w:r>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3956CB61" w14:textId="77777777" w:rsidTr="000C6100">
        <w:trPr>
          <w:trHeight w:val="161"/>
          <w:jc w:val="center"/>
        </w:trPr>
        <w:tc>
          <w:tcPr>
            <w:tcW w:w="358" w:type="pct"/>
            <w:shd w:val="clear" w:color="auto" w:fill="auto"/>
          </w:tcPr>
          <w:p w14:paraId="19DF4C49"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32F3D6"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795213AF" w14:textId="77777777" w:rsidTr="000C6100">
        <w:trPr>
          <w:trHeight w:val="625"/>
          <w:jc w:val="center"/>
        </w:trPr>
        <w:tc>
          <w:tcPr>
            <w:tcW w:w="358" w:type="pct"/>
            <w:shd w:val="clear" w:color="auto" w:fill="auto"/>
          </w:tcPr>
          <w:p w14:paraId="6F789D83"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1ECE29AD" w14:textId="77777777" w:rsidTr="000C6100">
        <w:trPr>
          <w:trHeight w:val="161"/>
          <w:jc w:val="center"/>
        </w:trPr>
        <w:tc>
          <w:tcPr>
            <w:tcW w:w="358" w:type="pct"/>
            <w:shd w:val="clear" w:color="auto" w:fill="auto"/>
          </w:tcPr>
          <w:p w14:paraId="58CBFAED"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AAEB22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459E59A0" w14:textId="77777777" w:rsidTr="000C6100">
        <w:trPr>
          <w:trHeight w:val="625"/>
          <w:jc w:val="center"/>
        </w:trPr>
        <w:tc>
          <w:tcPr>
            <w:tcW w:w="358" w:type="pct"/>
            <w:shd w:val="clear" w:color="auto" w:fill="auto"/>
          </w:tcPr>
          <w:p w14:paraId="1685C624"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E833AC" w:rsidRDefault="0087496E"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310F84" w:rsidRPr="00E833AC" w14:paraId="6F5C4CD7" w14:textId="77777777" w:rsidTr="000C6100">
        <w:trPr>
          <w:trHeight w:val="161"/>
          <w:jc w:val="center"/>
        </w:trPr>
        <w:tc>
          <w:tcPr>
            <w:tcW w:w="358" w:type="pct"/>
            <w:shd w:val="clear" w:color="auto" w:fill="auto"/>
          </w:tcPr>
          <w:p w14:paraId="64FBBC8E" w14:textId="77777777" w:rsidR="00310F84" w:rsidRPr="00E833AC"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E833AC" w:rsidRDefault="00310F84" w:rsidP="00547601">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E833AC" w:rsidRDefault="00440420" w:rsidP="00547601">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4973BC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E833AC" w:rsidRDefault="00310F84" w:rsidP="00547601">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310F84" w:rsidRPr="00E833AC" w14:paraId="0F23ABBE" w14:textId="77777777" w:rsidTr="000C6100">
        <w:trPr>
          <w:trHeight w:val="625"/>
          <w:jc w:val="center"/>
        </w:trPr>
        <w:tc>
          <w:tcPr>
            <w:tcW w:w="358" w:type="pct"/>
            <w:shd w:val="clear" w:color="auto" w:fill="auto"/>
          </w:tcPr>
          <w:p w14:paraId="66886912" w14:textId="77777777" w:rsidR="00310F84" w:rsidRPr="00E833AC" w:rsidRDefault="007843FC" w:rsidP="00547601">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E833AC" w:rsidRDefault="00C9533F"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E833AC" w:rsidRDefault="00BB5076"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E833AC" w:rsidRDefault="00310F84" w:rsidP="00547601">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E833AC" w:rsidRDefault="00310F84" w:rsidP="00547601">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E833AC"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09B8D95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br w:type="page"/>
      </w:r>
    </w:p>
    <w:p w14:paraId="1155EC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en-US"/>
        </w:rPr>
        <w:lastRenderedPageBreak/>
        <w:t>Dział V - ZAGOSPODAROWANIE TURYSTYCZNE</w:t>
      </w:r>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547601">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V.1 Utrzymanie urządzeń turystycznych i edukacyjnych</w:t>
      </w:r>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279A5" w:rsidRPr="00E833AC" w14:paraId="7609F51C" w14:textId="77777777" w:rsidTr="000C6100">
        <w:trPr>
          <w:trHeight w:val="161"/>
          <w:jc w:val="center"/>
        </w:trPr>
        <w:tc>
          <w:tcPr>
            <w:tcW w:w="358" w:type="pct"/>
            <w:shd w:val="clear" w:color="auto" w:fill="auto"/>
          </w:tcPr>
          <w:p w14:paraId="3654DE16" w14:textId="77777777" w:rsidR="00C279A5" w:rsidRPr="00E833AC"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E833AC" w:rsidRDefault="00C279A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F5ABB41"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E833AC" w:rsidRDefault="00C279A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279A5" w:rsidRPr="00E833AC" w14:paraId="4F9851C3" w14:textId="77777777" w:rsidTr="000C6100">
        <w:trPr>
          <w:trHeight w:val="625"/>
          <w:jc w:val="center"/>
        </w:trPr>
        <w:tc>
          <w:tcPr>
            <w:tcW w:w="358" w:type="pct"/>
            <w:shd w:val="clear" w:color="auto" w:fill="auto"/>
          </w:tcPr>
          <w:p w14:paraId="2633499C" w14:textId="77777777" w:rsidR="00C279A5" w:rsidRPr="00E833AC" w:rsidRDefault="00C279A5"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w:t>
            </w:r>
            <w:r w:rsidR="007843FC" w:rsidRPr="00E833AC">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12B5EFA4" w14:textId="77777777" w:rsidTr="000C6100">
        <w:trPr>
          <w:trHeight w:val="625"/>
          <w:jc w:val="center"/>
        </w:trPr>
        <w:tc>
          <w:tcPr>
            <w:tcW w:w="358" w:type="pct"/>
            <w:shd w:val="clear" w:color="auto" w:fill="auto"/>
          </w:tcPr>
          <w:p w14:paraId="71777008"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249AACE6" w14:textId="77777777" w:rsidTr="000C6100">
        <w:trPr>
          <w:trHeight w:val="625"/>
          <w:jc w:val="center"/>
        </w:trPr>
        <w:tc>
          <w:tcPr>
            <w:tcW w:w="358" w:type="pct"/>
            <w:shd w:val="clear" w:color="auto" w:fill="auto"/>
          </w:tcPr>
          <w:p w14:paraId="79B6DC2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1F36AFC" w14:textId="77777777" w:rsidTr="000C6100">
        <w:trPr>
          <w:trHeight w:val="625"/>
          <w:jc w:val="center"/>
        </w:trPr>
        <w:tc>
          <w:tcPr>
            <w:tcW w:w="358" w:type="pct"/>
            <w:shd w:val="clear" w:color="auto" w:fill="auto"/>
          </w:tcPr>
          <w:p w14:paraId="22AF83E7"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279A5" w:rsidRPr="00E833AC" w14:paraId="078C3E59" w14:textId="77777777" w:rsidTr="000C6100">
        <w:trPr>
          <w:trHeight w:val="625"/>
          <w:jc w:val="center"/>
        </w:trPr>
        <w:tc>
          <w:tcPr>
            <w:tcW w:w="358" w:type="pct"/>
            <w:shd w:val="clear" w:color="auto" w:fill="auto"/>
          </w:tcPr>
          <w:p w14:paraId="27F47661" w14:textId="77777777" w:rsidR="00C279A5"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E833AC" w:rsidRDefault="0068379E" w:rsidP="003B56C0">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E833AC" w:rsidRDefault="00C279A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z urządzeniem mechanicznym</w:t>
            </w:r>
            <w:r w:rsidR="0047741D" w:rsidRPr="00E833AC">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E833AC" w:rsidRDefault="00C279A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7B7A70C" w14:textId="77777777" w:rsidR="00547601" w:rsidRPr="00E833AC" w:rsidRDefault="00547601" w:rsidP="00547601">
      <w:pPr>
        <w:suppressAutoHyphens w:val="0"/>
        <w:spacing w:after="200" w:line="276" w:lineRule="auto"/>
        <w:rPr>
          <w:rFonts w:asciiTheme="majorHAnsi" w:hAnsiTheme="majorHAnsi"/>
          <w:sz w:val="22"/>
          <w:szCs w:val="22"/>
        </w:rPr>
      </w:pPr>
      <w:r w:rsidRPr="00E833AC">
        <w:rPr>
          <w:rFonts w:asciiTheme="majorHAnsi" w:hAnsiTheme="majorHAnsi"/>
          <w:sz w:val="22"/>
          <w:szCs w:val="22"/>
        </w:rPr>
        <w:br w:type="page"/>
      </w:r>
    </w:p>
    <w:p w14:paraId="33BFA728" w14:textId="57311D23" w:rsidR="00547601" w:rsidRPr="00E833AC" w:rsidRDefault="00547601" w:rsidP="00547601">
      <w:pPr>
        <w:suppressAutoHyphens w:val="0"/>
        <w:spacing w:before="120" w:after="120"/>
        <w:jc w:val="center"/>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Dział VI – GOSPODARKA ŁĄKOWO-ROLNA</w:t>
      </w:r>
      <w:r w:rsidRPr="00E833AC">
        <w:rPr>
          <w:rFonts w:asciiTheme="majorHAnsi" w:eastAsia="Calibri" w:hAnsiTheme="majorHAnsi" w:cs="Arial"/>
          <w:b/>
          <w:sz w:val="22"/>
          <w:szCs w:val="22"/>
          <w:lang w:eastAsia="pl-PL"/>
        </w:rPr>
        <w:t>VI.1 Uprawa roli, łąk i pastwisk oraz gruntów uprawianych rolniczo</w:t>
      </w:r>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7C7EAC7D" w14:textId="77777777" w:rsidTr="000C6100">
        <w:trPr>
          <w:trHeight w:val="161"/>
          <w:jc w:val="center"/>
        </w:trPr>
        <w:tc>
          <w:tcPr>
            <w:tcW w:w="358" w:type="pct"/>
            <w:shd w:val="clear" w:color="auto" w:fill="auto"/>
          </w:tcPr>
          <w:p w14:paraId="429A0B60"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CEFEA44"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879B3A9" w14:textId="77777777" w:rsidTr="000C6100">
        <w:trPr>
          <w:trHeight w:val="625"/>
          <w:jc w:val="center"/>
        </w:trPr>
        <w:tc>
          <w:tcPr>
            <w:tcW w:w="358" w:type="pct"/>
            <w:shd w:val="clear" w:color="auto" w:fill="auto"/>
          </w:tcPr>
          <w:p w14:paraId="3A7F104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F34F021" w14:textId="77777777" w:rsidTr="000C6100">
        <w:trPr>
          <w:trHeight w:val="625"/>
          <w:jc w:val="center"/>
        </w:trPr>
        <w:tc>
          <w:tcPr>
            <w:tcW w:w="358" w:type="pct"/>
            <w:shd w:val="clear" w:color="auto" w:fill="auto"/>
          </w:tcPr>
          <w:p w14:paraId="63E8C4AE"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E1B4FA2" w14:textId="77777777" w:rsidTr="000C6100">
        <w:trPr>
          <w:trHeight w:val="625"/>
          <w:jc w:val="center"/>
        </w:trPr>
        <w:tc>
          <w:tcPr>
            <w:tcW w:w="358" w:type="pct"/>
            <w:shd w:val="clear" w:color="auto" w:fill="auto"/>
          </w:tcPr>
          <w:p w14:paraId="66710ED8" w14:textId="77777777" w:rsidR="000B3822" w:rsidRPr="00E833AC" w:rsidRDefault="000C6663"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w:t>
            </w:r>
            <w:r w:rsidR="007843FC" w:rsidRPr="00E833AC">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EE59C74" w14:textId="77777777" w:rsidTr="000C6100">
        <w:trPr>
          <w:trHeight w:val="625"/>
          <w:jc w:val="center"/>
        </w:trPr>
        <w:tc>
          <w:tcPr>
            <w:tcW w:w="358" w:type="pct"/>
            <w:shd w:val="clear" w:color="auto" w:fill="auto"/>
          </w:tcPr>
          <w:p w14:paraId="3A8D7CCB"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A5E3466" w14:textId="77777777" w:rsidTr="000C6100">
        <w:trPr>
          <w:trHeight w:val="625"/>
          <w:jc w:val="center"/>
        </w:trPr>
        <w:tc>
          <w:tcPr>
            <w:tcW w:w="358" w:type="pct"/>
            <w:shd w:val="clear" w:color="auto" w:fill="auto"/>
          </w:tcPr>
          <w:p w14:paraId="719026A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220C6F6F" w14:textId="77777777" w:rsidTr="000C6100">
        <w:trPr>
          <w:trHeight w:val="625"/>
          <w:jc w:val="center"/>
        </w:trPr>
        <w:tc>
          <w:tcPr>
            <w:tcW w:w="358" w:type="pct"/>
            <w:shd w:val="clear" w:color="auto" w:fill="auto"/>
          </w:tcPr>
          <w:p w14:paraId="735021F9"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93C351F" w14:textId="77777777" w:rsidTr="000C6100">
        <w:trPr>
          <w:trHeight w:val="625"/>
          <w:jc w:val="center"/>
        </w:trPr>
        <w:tc>
          <w:tcPr>
            <w:tcW w:w="358" w:type="pct"/>
            <w:shd w:val="clear" w:color="auto" w:fill="auto"/>
          </w:tcPr>
          <w:p w14:paraId="4E8DAD35"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74C3A777" w14:textId="77777777" w:rsidTr="000C6100">
        <w:trPr>
          <w:trHeight w:val="625"/>
          <w:jc w:val="center"/>
        </w:trPr>
        <w:tc>
          <w:tcPr>
            <w:tcW w:w="358" w:type="pct"/>
            <w:shd w:val="clear" w:color="auto" w:fill="auto"/>
          </w:tcPr>
          <w:p w14:paraId="5803CAF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7325C62" w14:textId="77777777" w:rsidTr="000C6100">
        <w:trPr>
          <w:trHeight w:val="625"/>
          <w:jc w:val="center"/>
        </w:trPr>
        <w:tc>
          <w:tcPr>
            <w:tcW w:w="358" w:type="pct"/>
            <w:shd w:val="clear" w:color="auto" w:fill="auto"/>
          </w:tcPr>
          <w:p w14:paraId="61407E9D"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E833AC" w:rsidRDefault="000B3822" w:rsidP="000B3822">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2F1B764" w14:textId="77777777" w:rsidTr="000C6100">
        <w:trPr>
          <w:trHeight w:val="625"/>
          <w:jc w:val="center"/>
        </w:trPr>
        <w:tc>
          <w:tcPr>
            <w:tcW w:w="358" w:type="pct"/>
            <w:shd w:val="clear" w:color="auto" w:fill="auto"/>
          </w:tcPr>
          <w:p w14:paraId="26162648"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5A36CF58" w14:textId="77777777" w:rsidTr="000C6100">
        <w:trPr>
          <w:trHeight w:val="625"/>
          <w:jc w:val="center"/>
        </w:trPr>
        <w:tc>
          <w:tcPr>
            <w:tcW w:w="358" w:type="pct"/>
            <w:shd w:val="clear" w:color="auto" w:fill="auto"/>
          </w:tcPr>
          <w:p w14:paraId="61297EE0"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2B50D725" w14:textId="746401B9" w:rsidR="038B69C8" w:rsidRPr="00E833AC" w:rsidRDefault="038B69C8">
      <w:pPr>
        <w:rPr>
          <w:rFonts w:asciiTheme="majorHAnsi" w:hAnsiTheme="majorHAnsi"/>
        </w:rPr>
      </w:pPr>
    </w:p>
    <w:p w14:paraId="22F860BB" w14:textId="77777777" w:rsidR="000B3822" w:rsidRPr="00E833AC"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E833AC"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br w:type="page"/>
      </w:r>
      <w:r w:rsidR="00547601" w:rsidRPr="00E833AC">
        <w:rPr>
          <w:rFonts w:asciiTheme="majorHAnsi" w:eastAsia="Calibri" w:hAnsiTheme="majorHAnsi" w:cs="Arial"/>
          <w:b/>
          <w:bCs/>
          <w:sz w:val="22"/>
          <w:szCs w:val="22"/>
        </w:rPr>
        <w:lastRenderedPageBreak/>
        <w:t>Standard technologii prac obejmuje:</w:t>
      </w:r>
    </w:p>
    <w:p w14:paraId="3F68BB1D"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58C55B35" w14:textId="77777777" w:rsidTr="000C6100">
        <w:trPr>
          <w:trHeight w:val="161"/>
          <w:jc w:val="center"/>
        </w:trPr>
        <w:tc>
          <w:tcPr>
            <w:tcW w:w="358" w:type="pct"/>
            <w:shd w:val="clear" w:color="auto" w:fill="auto"/>
          </w:tcPr>
          <w:p w14:paraId="532F85AB"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20C99B3"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223C4570" w14:textId="77777777" w:rsidTr="000C6100">
        <w:trPr>
          <w:trHeight w:val="625"/>
          <w:jc w:val="center"/>
        </w:trPr>
        <w:tc>
          <w:tcPr>
            <w:tcW w:w="358" w:type="pct"/>
            <w:shd w:val="clear" w:color="auto" w:fill="auto"/>
          </w:tcPr>
          <w:p w14:paraId="51EDC13C"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67C2EDB1" w14:textId="77777777" w:rsidTr="000C6100">
        <w:trPr>
          <w:trHeight w:val="625"/>
          <w:jc w:val="center"/>
        </w:trPr>
        <w:tc>
          <w:tcPr>
            <w:tcW w:w="358" w:type="pct"/>
            <w:shd w:val="clear" w:color="auto" w:fill="auto"/>
          </w:tcPr>
          <w:p w14:paraId="3A96B3F4"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D04FBC5" w14:textId="77777777" w:rsidTr="000C6100">
        <w:trPr>
          <w:trHeight w:val="625"/>
          <w:jc w:val="center"/>
        </w:trPr>
        <w:tc>
          <w:tcPr>
            <w:tcW w:w="358" w:type="pct"/>
            <w:shd w:val="clear" w:color="auto" w:fill="auto"/>
          </w:tcPr>
          <w:p w14:paraId="550F3E87" w14:textId="77777777" w:rsidR="000B3822" w:rsidRPr="00E833AC" w:rsidRDefault="007843FC"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B3822" w:rsidRPr="00E833AC" w14:paraId="382ED437" w14:textId="77777777" w:rsidTr="000C6100">
        <w:trPr>
          <w:trHeight w:val="161"/>
          <w:jc w:val="center"/>
        </w:trPr>
        <w:tc>
          <w:tcPr>
            <w:tcW w:w="358" w:type="pct"/>
            <w:shd w:val="clear" w:color="auto" w:fill="auto"/>
          </w:tcPr>
          <w:p w14:paraId="3C278733" w14:textId="77777777" w:rsidR="000B3822" w:rsidRPr="00E833AC"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E833AC" w:rsidRDefault="000B3822"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63BDCFF"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E833AC" w:rsidRDefault="000B3822"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B3822" w:rsidRPr="00E833AC" w14:paraId="35B48604" w14:textId="77777777" w:rsidTr="000C6100">
        <w:trPr>
          <w:trHeight w:val="625"/>
          <w:jc w:val="center"/>
        </w:trPr>
        <w:tc>
          <w:tcPr>
            <w:tcW w:w="358" w:type="pct"/>
            <w:shd w:val="clear" w:color="auto" w:fill="auto"/>
          </w:tcPr>
          <w:p w14:paraId="4BDA943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42EFBABE" w14:textId="77777777" w:rsidTr="000C6100">
        <w:trPr>
          <w:trHeight w:val="625"/>
          <w:jc w:val="center"/>
        </w:trPr>
        <w:tc>
          <w:tcPr>
            <w:tcW w:w="358" w:type="pct"/>
            <w:shd w:val="clear" w:color="auto" w:fill="auto"/>
          </w:tcPr>
          <w:p w14:paraId="66A632B1"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10F22794" w14:textId="77777777" w:rsidTr="000C6100">
        <w:trPr>
          <w:trHeight w:val="625"/>
          <w:jc w:val="center"/>
        </w:trPr>
        <w:tc>
          <w:tcPr>
            <w:tcW w:w="358" w:type="pct"/>
            <w:shd w:val="clear" w:color="auto" w:fill="auto"/>
          </w:tcPr>
          <w:p w14:paraId="50AD7B8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8CC7252" w14:textId="77777777" w:rsidTr="000C6100">
        <w:trPr>
          <w:trHeight w:val="625"/>
          <w:jc w:val="center"/>
        </w:trPr>
        <w:tc>
          <w:tcPr>
            <w:tcW w:w="358" w:type="pct"/>
            <w:shd w:val="clear" w:color="auto" w:fill="auto"/>
          </w:tcPr>
          <w:p w14:paraId="0D5B2726"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0B3822" w:rsidRPr="00E833AC" w14:paraId="026D5A1F" w14:textId="77777777" w:rsidTr="000C6100">
        <w:trPr>
          <w:trHeight w:val="625"/>
          <w:jc w:val="center"/>
        </w:trPr>
        <w:tc>
          <w:tcPr>
            <w:tcW w:w="358" w:type="pct"/>
            <w:shd w:val="clear" w:color="auto" w:fill="auto"/>
          </w:tcPr>
          <w:p w14:paraId="252A9252"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7FFF700B" w14:textId="77777777" w:rsidTr="000C6100">
        <w:trPr>
          <w:trHeight w:val="625"/>
          <w:jc w:val="center"/>
        </w:trPr>
        <w:tc>
          <w:tcPr>
            <w:tcW w:w="358" w:type="pct"/>
            <w:shd w:val="clear" w:color="auto" w:fill="auto"/>
          </w:tcPr>
          <w:p w14:paraId="3E4741B9"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KTMR</w:t>
            </w:r>
          </w:p>
        </w:tc>
      </w:tr>
      <w:tr w:rsidR="000B3822" w:rsidRPr="00E833AC" w14:paraId="32BC5B18" w14:textId="77777777" w:rsidTr="000C6100">
        <w:trPr>
          <w:trHeight w:val="625"/>
          <w:jc w:val="center"/>
        </w:trPr>
        <w:tc>
          <w:tcPr>
            <w:tcW w:w="358" w:type="pct"/>
            <w:shd w:val="clear" w:color="auto" w:fill="auto"/>
          </w:tcPr>
          <w:p w14:paraId="5C8738AC"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r w:rsidR="000B3822" w:rsidRPr="00E833AC" w14:paraId="1CF0F067" w14:textId="77777777" w:rsidTr="000C6100">
        <w:trPr>
          <w:trHeight w:val="625"/>
          <w:jc w:val="center"/>
        </w:trPr>
        <w:tc>
          <w:tcPr>
            <w:tcW w:w="358" w:type="pct"/>
            <w:shd w:val="clear" w:color="auto" w:fill="auto"/>
          </w:tcPr>
          <w:p w14:paraId="7AE99E28"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0B3822" w:rsidRPr="00E833AC" w14:paraId="432200C5" w14:textId="77777777" w:rsidTr="000C6100">
        <w:trPr>
          <w:trHeight w:val="625"/>
          <w:jc w:val="center"/>
        </w:trPr>
        <w:tc>
          <w:tcPr>
            <w:tcW w:w="358" w:type="pct"/>
            <w:shd w:val="clear" w:color="auto" w:fill="auto"/>
          </w:tcPr>
          <w:p w14:paraId="1C9AB277" w14:textId="77777777" w:rsidR="000B3822"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E833AC" w:rsidRDefault="000B3822"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E833AC" w:rsidRDefault="000B3822"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E833AC">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4B4DB9" w:rsidRPr="00E833AC" w14:paraId="52957DD8" w14:textId="77777777" w:rsidTr="000C6100">
        <w:trPr>
          <w:trHeight w:val="161"/>
          <w:jc w:val="center"/>
        </w:trPr>
        <w:tc>
          <w:tcPr>
            <w:tcW w:w="358" w:type="pct"/>
            <w:shd w:val="clear" w:color="auto" w:fill="auto"/>
          </w:tcPr>
          <w:p w14:paraId="4AB747C6" w14:textId="77777777" w:rsidR="004B4DB9" w:rsidRPr="00E833AC"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E833AC" w:rsidRDefault="004B4DB9"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C3C44A"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E833AC" w:rsidRDefault="004B4DB9"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75ECF3E5" w14:textId="77777777" w:rsidTr="000C6100">
        <w:trPr>
          <w:trHeight w:val="625"/>
          <w:jc w:val="center"/>
        </w:trPr>
        <w:tc>
          <w:tcPr>
            <w:tcW w:w="358" w:type="pct"/>
            <w:shd w:val="clear" w:color="auto" w:fill="auto"/>
          </w:tcPr>
          <w:p w14:paraId="43BC5005" w14:textId="77777777" w:rsidR="008409C3" w:rsidRPr="00E833AC" w:rsidRDefault="006F2EAB" w:rsidP="00DB634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409C3" w:rsidRPr="00E833AC" w14:paraId="7891A8A2" w14:textId="77777777" w:rsidTr="000C6100">
        <w:trPr>
          <w:trHeight w:val="161"/>
          <w:jc w:val="center"/>
        </w:trPr>
        <w:tc>
          <w:tcPr>
            <w:tcW w:w="358" w:type="pct"/>
            <w:shd w:val="clear" w:color="auto" w:fill="auto"/>
          </w:tcPr>
          <w:p w14:paraId="5A1D9A6F" w14:textId="77777777" w:rsidR="008409C3" w:rsidRPr="00E833AC"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E833AC" w:rsidRDefault="008409C3"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5DF797"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E833AC" w:rsidRDefault="008409C3"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8409C3" w:rsidRPr="00E833AC" w14:paraId="09F7476C" w14:textId="77777777" w:rsidTr="000C6100">
        <w:trPr>
          <w:trHeight w:val="625"/>
          <w:jc w:val="center"/>
        </w:trPr>
        <w:tc>
          <w:tcPr>
            <w:tcW w:w="358" w:type="pct"/>
            <w:shd w:val="clear" w:color="auto" w:fill="auto"/>
          </w:tcPr>
          <w:p w14:paraId="1A790F9D"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B5FBBDB" w14:textId="77777777" w:rsidTr="000C6100">
        <w:trPr>
          <w:trHeight w:val="625"/>
          <w:jc w:val="center"/>
        </w:trPr>
        <w:tc>
          <w:tcPr>
            <w:tcW w:w="358" w:type="pct"/>
            <w:shd w:val="clear" w:color="auto" w:fill="auto"/>
          </w:tcPr>
          <w:p w14:paraId="7BE8521C" w14:textId="77777777" w:rsidR="008409C3" w:rsidRPr="00E833AC" w:rsidRDefault="00DB6346" w:rsidP="00EF3807">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w:t>
            </w:r>
            <w:r w:rsidR="006F2EAB" w:rsidRPr="00E833AC">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170FE1B9" w14:textId="77777777" w:rsidTr="000C6100">
        <w:trPr>
          <w:trHeight w:val="625"/>
          <w:jc w:val="center"/>
        </w:trPr>
        <w:tc>
          <w:tcPr>
            <w:tcW w:w="358" w:type="pct"/>
            <w:shd w:val="clear" w:color="auto" w:fill="auto"/>
          </w:tcPr>
          <w:p w14:paraId="6A720608"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E833AC">
              <w:rPr>
                <w:rFonts w:asciiTheme="majorHAnsi" w:eastAsia="Calibri" w:hAnsiTheme="majorHAnsi" w:cs="Arial"/>
                <w:bCs/>
                <w:iCs/>
                <w:sz w:val="22"/>
                <w:szCs w:val="22"/>
                <w:lang w:eastAsia="pl-PL"/>
              </w:rPr>
              <w:t>Przegrabianie</w:t>
            </w:r>
            <w:proofErr w:type="spellEnd"/>
            <w:r w:rsidRPr="00E833AC">
              <w:rPr>
                <w:rFonts w:asciiTheme="majorHAnsi" w:eastAsia="Calibri" w:hAnsiTheme="majorHAnsi" w:cs="Arial"/>
                <w:bCs/>
                <w:iCs/>
                <w:sz w:val="22"/>
                <w:szCs w:val="22"/>
                <w:lang w:eastAsia="pl-PL"/>
              </w:rPr>
              <w:t xml:space="preserve"> (suszenie siana)</w:t>
            </w:r>
          </w:p>
        </w:tc>
        <w:tc>
          <w:tcPr>
            <w:tcW w:w="712" w:type="pct"/>
            <w:shd w:val="clear" w:color="auto" w:fill="auto"/>
          </w:tcPr>
          <w:p w14:paraId="224AA1C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7FB22F24" w14:textId="77777777" w:rsidTr="000C6100">
        <w:trPr>
          <w:trHeight w:val="625"/>
          <w:jc w:val="center"/>
        </w:trPr>
        <w:tc>
          <w:tcPr>
            <w:tcW w:w="358" w:type="pct"/>
            <w:shd w:val="clear" w:color="auto" w:fill="auto"/>
          </w:tcPr>
          <w:p w14:paraId="47BAF74E"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5984DDC" w14:textId="77777777" w:rsidTr="000C6100">
        <w:trPr>
          <w:trHeight w:val="625"/>
          <w:jc w:val="center"/>
        </w:trPr>
        <w:tc>
          <w:tcPr>
            <w:tcW w:w="358" w:type="pct"/>
            <w:shd w:val="clear" w:color="auto" w:fill="auto"/>
          </w:tcPr>
          <w:p w14:paraId="45621186"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0EDB5A87" w14:textId="77777777" w:rsidTr="000C6100">
        <w:trPr>
          <w:trHeight w:val="625"/>
          <w:jc w:val="center"/>
        </w:trPr>
        <w:tc>
          <w:tcPr>
            <w:tcW w:w="358" w:type="pct"/>
            <w:shd w:val="clear" w:color="auto" w:fill="auto"/>
          </w:tcPr>
          <w:p w14:paraId="6185078C"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8409C3" w:rsidRPr="00E833AC" w14:paraId="24DADCEA" w14:textId="77777777" w:rsidTr="000C6100">
        <w:trPr>
          <w:trHeight w:val="625"/>
          <w:jc w:val="center"/>
        </w:trPr>
        <w:tc>
          <w:tcPr>
            <w:tcW w:w="358" w:type="pct"/>
            <w:shd w:val="clear" w:color="auto" w:fill="auto"/>
          </w:tcPr>
          <w:p w14:paraId="4D5D5EE9" w14:textId="77777777" w:rsidR="008409C3"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E833AC" w:rsidRDefault="008409C3"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E833AC" w:rsidRDefault="008409C3"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FD39E2">
      <w:pPr>
        <w:spacing w:before="120" w:after="120"/>
        <w:jc w:val="center"/>
        <w:rPr>
          <w:rFonts w:asciiTheme="majorHAnsi" w:eastAsia="Calibri" w:hAnsiTheme="majorHAnsi"/>
          <w:b/>
          <w:sz w:val="22"/>
          <w:szCs w:val="22"/>
          <w:lang w:eastAsia="pl-PL"/>
        </w:rPr>
      </w:pPr>
      <w:r w:rsidRPr="00E833AC">
        <w:rPr>
          <w:rFonts w:asciiTheme="majorHAnsi" w:eastAsia="Calibri" w:hAnsiTheme="majorHAnsi" w:cs="Arial"/>
          <w:b/>
          <w:bCs/>
          <w:sz w:val="22"/>
          <w:szCs w:val="22"/>
          <w:lang w:eastAsia="pl-PL"/>
        </w:rPr>
        <w:lastRenderedPageBreak/>
        <w:t>1.</w:t>
      </w:r>
      <w:r w:rsidRPr="00E833AC">
        <w:rPr>
          <w:rFonts w:asciiTheme="majorHAnsi" w:eastAsia="Calibri" w:hAnsiTheme="majorHAnsi"/>
          <w:b/>
          <w:sz w:val="22"/>
          <w:szCs w:val="22"/>
          <w:lang w:eastAsia="pl-PL"/>
        </w:rPr>
        <w:t>6 Indywidualne zabezpieczenie drzew oraz grodzenia poletek łowieckich</w:t>
      </w:r>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908ACE8" w14:textId="77777777" w:rsidTr="000C6100">
        <w:trPr>
          <w:trHeight w:val="161"/>
          <w:jc w:val="center"/>
        </w:trPr>
        <w:tc>
          <w:tcPr>
            <w:tcW w:w="358" w:type="pct"/>
            <w:shd w:val="clear" w:color="auto" w:fill="auto"/>
          </w:tcPr>
          <w:p w14:paraId="3A6E66BB"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2BB2BD"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33289500" w14:textId="77777777" w:rsidTr="000C6100">
        <w:trPr>
          <w:trHeight w:val="625"/>
          <w:jc w:val="center"/>
        </w:trPr>
        <w:tc>
          <w:tcPr>
            <w:tcW w:w="358" w:type="pct"/>
            <w:shd w:val="clear" w:color="auto" w:fill="auto"/>
          </w:tcPr>
          <w:p w14:paraId="1F64BF76"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42146CF" w14:textId="77777777" w:rsidTr="000C6100">
        <w:trPr>
          <w:trHeight w:val="161"/>
          <w:jc w:val="center"/>
        </w:trPr>
        <w:tc>
          <w:tcPr>
            <w:tcW w:w="358" w:type="pct"/>
            <w:shd w:val="clear" w:color="auto" w:fill="auto"/>
          </w:tcPr>
          <w:p w14:paraId="105C793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5173B26"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6D456B73" w14:textId="77777777" w:rsidTr="000C6100">
        <w:trPr>
          <w:trHeight w:val="625"/>
          <w:jc w:val="center"/>
        </w:trPr>
        <w:tc>
          <w:tcPr>
            <w:tcW w:w="358" w:type="pct"/>
            <w:shd w:val="clear" w:color="auto" w:fill="auto"/>
          </w:tcPr>
          <w:p w14:paraId="3103C4DE"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E833AC" w:rsidRDefault="00547601" w:rsidP="00547601">
      <w:pPr>
        <w:spacing w:before="120" w:after="120"/>
        <w:rPr>
          <w:rFonts w:asciiTheme="majorHAnsi" w:eastAsia="Calibri" w:hAnsiTheme="majorHAnsi"/>
          <w:sz w:val="22"/>
          <w:szCs w:val="22"/>
          <w:lang w:eastAsia="en-US"/>
        </w:rPr>
      </w:pPr>
    </w:p>
    <w:p w14:paraId="513DA1E0" w14:textId="77777777" w:rsidR="00547601" w:rsidRPr="00E833AC" w:rsidRDefault="00547601" w:rsidP="00547601">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C1A25" w:rsidRPr="00E833AC" w14:paraId="67BE0CAC" w14:textId="77777777" w:rsidTr="000C6100">
        <w:trPr>
          <w:trHeight w:val="161"/>
          <w:jc w:val="center"/>
        </w:trPr>
        <w:tc>
          <w:tcPr>
            <w:tcW w:w="358" w:type="pct"/>
            <w:shd w:val="clear" w:color="auto" w:fill="auto"/>
          </w:tcPr>
          <w:p w14:paraId="3F7E83BC" w14:textId="77777777" w:rsidR="00CC1A25" w:rsidRPr="00E833AC"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E833AC" w:rsidRDefault="00CC1A25"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3651308"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E833AC" w:rsidRDefault="00CC1A25"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C1A25" w:rsidRPr="00E833AC" w14:paraId="54A9A621" w14:textId="77777777" w:rsidTr="000C6100">
        <w:trPr>
          <w:trHeight w:val="625"/>
          <w:jc w:val="center"/>
        </w:trPr>
        <w:tc>
          <w:tcPr>
            <w:tcW w:w="358" w:type="pct"/>
            <w:shd w:val="clear" w:color="auto" w:fill="auto"/>
          </w:tcPr>
          <w:p w14:paraId="7945A828" w14:textId="77777777" w:rsidR="00CC1A25"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E833AC" w:rsidRDefault="00CC1A25"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E833AC" w:rsidRDefault="00CC1A25"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CB2374" w:rsidRPr="00E833AC" w14:paraId="2E52842F" w14:textId="77777777" w:rsidTr="000C6100">
        <w:trPr>
          <w:trHeight w:val="161"/>
          <w:jc w:val="center"/>
        </w:trPr>
        <w:tc>
          <w:tcPr>
            <w:tcW w:w="358" w:type="pct"/>
            <w:shd w:val="clear" w:color="auto" w:fill="auto"/>
          </w:tcPr>
          <w:p w14:paraId="6C017079" w14:textId="77777777" w:rsidR="00CB2374" w:rsidRPr="00E833AC"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E833AC" w:rsidRDefault="00CB2374"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ACF2D60"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E833AC" w:rsidRDefault="00CB2374"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CB2374" w:rsidRPr="00E833AC" w14:paraId="09E410D8" w14:textId="77777777" w:rsidTr="000C6100">
        <w:trPr>
          <w:trHeight w:val="625"/>
          <w:jc w:val="center"/>
        </w:trPr>
        <w:tc>
          <w:tcPr>
            <w:tcW w:w="358" w:type="pct"/>
            <w:shd w:val="clear" w:color="auto" w:fill="auto"/>
          </w:tcPr>
          <w:p w14:paraId="7D2CA41D"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CB2374" w:rsidRPr="00E833AC" w14:paraId="0F69B384" w14:textId="77777777" w:rsidTr="000C6100">
        <w:trPr>
          <w:trHeight w:val="625"/>
          <w:jc w:val="center"/>
        </w:trPr>
        <w:tc>
          <w:tcPr>
            <w:tcW w:w="358" w:type="pct"/>
            <w:shd w:val="clear" w:color="auto" w:fill="auto"/>
          </w:tcPr>
          <w:p w14:paraId="57BF0BF2" w14:textId="77777777" w:rsidR="00CB2374"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E833AC" w:rsidRDefault="00CB2374"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E833AC" w:rsidRDefault="00CB237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E833AC">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r w:rsidRPr="00E833AC">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11F946F" w14:textId="77777777" w:rsidTr="000C6100">
        <w:trPr>
          <w:trHeight w:val="161"/>
          <w:jc w:val="center"/>
        </w:trPr>
        <w:tc>
          <w:tcPr>
            <w:tcW w:w="358" w:type="pct"/>
            <w:shd w:val="clear" w:color="auto" w:fill="auto"/>
          </w:tcPr>
          <w:p w14:paraId="4E013A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E8BF06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1CE242A" w14:textId="77777777" w:rsidTr="000C6100">
        <w:trPr>
          <w:trHeight w:val="625"/>
          <w:jc w:val="center"/>
        </w:trPr>
        <w:tc>
          <w:tcPr>
            <w:tcW w:w="358" w:type="pct"/>
            <w:shd w:val="clear" w:color="auto" w:fill="auto"/>
          </w:tcPr>
          <w:p w14:paraId="20B585D4"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E833AC" w:rsidRDefault="007054DF" w:rsidP="002D5AF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SPUL-C</w:t>
            </w:r>
            <w:r w:rsidR="002D5AFC" w:rsidRPr="00E833AC">
              <w:rPr>
                <w:rFonts w:asciiTheme="majorHAnsi" w:eastAsia="Verdana" w:hAnsiTheme="majorHAnsi" w:cs="Verdana"/>
                <w:kern w:val="1"/>
                <w:sz w:val="16"/>
                <w:szCs w:val="16"/>
                <w:lang w:eastAsia="zh-CN" w:bidi="hi-IN"/>
              </w:rPr>
              <w:br/>
            </w:r>
            <w:r w:rsidR="002D5AFC" w:rsidRPr="00E833AC">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Spulchnianie gleby na międzyrzędach opielaczem wielorzędowym</w:t>
            </w:r>
          </w:p>
        </w:tc>
        <w:tc>
          <w:tcPr>
            <w:tcW w:w="712" w:type="pct"/>
            <w:shd w:val="clear" w:color="auto" w:fill="auto"/>
          </w:tcPr>
          <w:p w14:paraId="6CC7FB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9F31469" w14:textId="77777777" w:rsidTr="000C6100">
        <w:trPr>
          <w:trHeight w:val="625"/>
          <w:jc w:val="center"/>
        </w:trPr>
        <w:tc>
          <w:tcPr>
            <w:tcW w:w="358" w:type="pct"/>
            <w:shd w:val="clear" w:color="auto" w:fill="auto"/>
          </w:tcPr>
          <w:p w14:paraId="550336A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1E79CCA6" w14:textId="77777777" w:rsidTr="000C6100">
        <w:trPr>
          <w:trHeight w:val="625"/>
          <w:jc w:val="center"/>
        </w:trPr>
        <w:tc>
          <w:tcPr>
            <w:tcW w:w="358" w:type="pct"/>
            <w:shd w:val="clear" w:color="auto" w:fill="auto"/>
          </w:tcPr>
          <w:p w14:paraId="032EB26C"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B547009" w14:textId="77777777" w:rsidTr="000C6100">
        <w:trPr>
          <w:trHeight w:val="625"/>
          <w:jc w:val="center"/>
        </w:trPr>
        <w:tc>
          <w:tcPr>
            <w:tcW w:w="358" w:type="pct"/>
            <w:shd w:val="clear" w:color="auto" w:fill="auto"/>
          </w:tcPr>
          <w:p w14:paraId="56FA849E"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84A6056" w14:textId="77777777" w:rsidTr="000C6100">
        <w:trPr>
          <w:trHeight w:val="625"/>
          <w:jc w:val="center"/>
        </w:trPr>
        <w:tc>
          <w:tcPr>
            <w:tcW w:w="358" w:type="pct"/>
            <w:shd w:val="clear" w:color="auto" w:fill="auto"/>
          </w:tcPr>
          <w:p w14:paraId="081927B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85EB441" w14:textId="77777777" w:rsidTr="000C6100">
        <w:trPr>
          <w:trHeight w:val="625"/>
          <w:jc w:val="center"/>
        </w:trPr>
        <w:tc>
          <w:tcPr>
            <w:tcW w:w="358" w:type="pct"/>
            <w:shd w:val="clear" w:color="auto" w:fill="auto"/>
          </w:tcPr>
          <w:p w14:paraId="1E19BD4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i podcinanie sadzonek ciągnikowym wyorywaczem klamrowych</w:t>
            </w:r>
            <w:r w:rsidRPr="00E833AC">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2B825C6" w14:textId="77777777" w:rsidTr="000C6100">
        <w:trPr>
          <w:trHeight w:val="625"/>
          <w:jc w:val="center"/>
        </w:trPr>
        <w:tc>
          <w:tcPr>
            <w:tcW w:w="358" w:type="pct"/>
            <w:shd w:val="clear" w:color="auto" w:fill="auto"/>
          </w:tcPr>
          <w:p w14:paraId="08A38221"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WYOR-CS</w:t>
            </w:r>
            <w:r w:rsidR="002D5AFC" w:rsidRPr="00E833AC">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Wyorywanie lub podcinanie sadzonek ciągnikowym podcinaczem sekcyjnym</w:t>
            </w:r>
          </w:p>
        </w:tc>
        <w:tc>
          <w:tcPr>
            <w:tcW w:w="712" w:type="pct"/>
            <w:shd w:val="clear" w:color="auto" w:fill="auto"/>
          </w:tcPr>
          <w:p w14:paraId="59AA74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BDA423C" w14:textId="77777777" w:rsidTr="000C6100">
        <w:trPr>
          <w:trHeight w:val="625"/>
          <w:jc w:val="center"/>
        </w:trPr>
        <w:tc>
          <w:tcPr>
            <w:tcW w:w="358" w:type="pct"/>
            <w:shd w:val="clear" w:color="auto" w:fill="auto"/>
          </w:tcPr>
          <w:p w14:paraId="1126CF5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AE51180" w14:textId="77777777" w:rsidTr="000C6100">
        <w:trPr>
          <w:trHeight w:val="625"/>
          <w:jc w:val="center"/>
        </w:trPr>
        <w:tc>
          <w:tcPr>
            <w:tcW w:w="358" w:type="pct"/>
            <w:shd w:val="clear" w:color="auto" w:fill="auto"/>
          </w:tcPr>
          <w:p w14:paraId="7B9D43AB"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232</w:t>
            </w:r>
          </w:p>
        </w:tc>
        <w:tc>
          <w:tcPr>
            <w:tcW w:w="958" w:type="pct"/>
            <w:shd w:val="clear" w:color="auto" w:fill="auto"/>
          </w:tcPr>
          <w:p w14:paraId="0706F2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910" w:type="pct"/>
            <w:shd w:val="clear" w:color="auto" w:fill="auto"/>
          </w:tcPr>
          <w:p w14:paraId="672CA2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WŁÓK-SC</w:t>
            </w:r>
          </w:p>
        </w:tc>
        <w:tc>
          <w:tcPr>
            <w:tcW w:w="2062" w:type="pct"/>
            <w:shd w:val="clear" w:color="auto" w:fill="auto"/>
            <w:vAlign w:val="bottom"/>
          </w:tcPr>
          <w:p w14:paraId="3D3412A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Wyrównywanie powierzchni włóką</w:t>
            </w:r>
          </w:p>
        </w:tc>
        <w:tc>
          <w:tcPr>
            <w:tcW w:w="712" w:type="pct"/>
            <w:shd w:val="clear" w:color="auto" w:fill="auto"/>
          </w:tcPr>
          <w:p w14:paraId="3AF41F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1DB4536" w14:textId="77777777" w:rsidTr="000C6100">
        <w:trPr>
          <w:trHeight w:val="625"/>
          <w:jc w:val="center"/>
        </w:trPr>
        <w:tc>
          <w:tcPr>
            <w:tcW w:w="358" w:type="pct"/>
            <w:shd w:val="clear" w:color="auto" w:fill="auto"/>
          </w:tcPr>
          <w:p w14:paraId="1413BA2A"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Wałowanie pełnej orki - jednokrotne</w:t>
            </w:r>
          </w:p>
        </w:tc>
        <w:tc>
          <w:tcPr>
            <w:tcW w:w="712" w:type="pct"/>
            <w:shd w:val="clear" w:color="auto" w:fill="auto"/>
          </w:tcPr>
          <w:p w14:paraId="40D4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A38080A" w14:textId="77777777" w:rsidTr="000C6100">
        <w:trPr>
          <w:trHeight w:val="625"/>
          <w:jc w:val="center"/>
        </w:trPr>
        <w:tc>
          <w:tcPr>
            <w:tcW w:w="358" w:type="pct"/>
            <w:shd w:val="clear" w:color="auto" w:fill="auto"/>
          </w:tcPr>
          <w:p w14:paraId="7676061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Wyciskanie rządków siewnych lub wyciskanie szpar</w:t>
            </w:r>
          </w:p>
        </w:tc>
        <w:tc>
          <w:tcPr>
            <w:tcW w:w="712" w:type="pct"/>
            <w:shd w:val="clear" w:color="auto" w:fill="auto"/>
          </w:tcPr>
          <w:p w14:paraId="5BCC2AC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lastRenderedPageBreak/>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5D65BE6" w14:textId="77777777" w:rsidTr="000C6100">
        <w:trPr>
          <w:trHeight w:val="161"/>
          <w:jc w:val="center"/>
        </w:trPr>
        <w:tc>
          <w:tcPr>
            <w:tcW w:w="358" w:type="pct"/>
            <w:shd w:val="clear" w:color="auto" w:fill="auto"/>
          </w:tcPr>
          <w:p w14:paraId="3FB2FC9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285DCE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74792D7" w14:textId="77777777" w:rsidTr="000C6100">
        <w:trPr>
          <w:trHeight w:val="625"/>
          <w:jc w:val="center"/>
        </w:trPr>
        <w:tc>
          <w:tcPr>
            <w:tcW w:w="358" w:type="pct"/>
            <w:shd w:val="clear" w:color="auto" w:fill="auto"/>
          </w:tcPr>
          <w:p w14:paraId="2C4EA0F3"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Wzruszanie gleby na międzyrzędach opielaczem ręcznym</w:t>
            </w:r>
          </w:p>
        </w:tc>
        <w:tc>
          <w:tcPr>
            <w:tcW w:w="712" w:type="pct"/>
            <w:shd w:val="clear" w:color="auto" w:fill="auto"/>
          </w:tcPr>
          <w:p w14:paraId="7E1E6D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06981CCA" w14:textId="77777777" w:rsidTr="000C6100">
        <w:trPr>
          <w:trHeight w:val="625"/>
          <w:jc w:val="center"/>
        </w:trPr>
        <w:tc>
          <w:tcPr>
            <w:tcW w:w="358" w:type="pct"/>
            <w:shd w:val="clear" w:color="auto" w:fill="auto"/>
          </w:tcPr>
          <w:p w14:paraId="672557E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E833AC" w:rsidRDefault="007054DF" w:rsidP="3B1D58FD">
            <w:pPr>
              <w:suppressAutoHyphens w:val="0"/>
              <w:spacing w:before="120" w:after="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 xml:space="preserve">Spulchnianie gleby na międzyrzędach </w:t>
            </w:r>
            <w:r w:rsidR="001F753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34A547" w14:textId="77777777" w:rsidTr="000C6100">
        <w:trPr>
          <w:trHeight w:val="625"/>
          <w:jc w:val="center"/>
        </w:trPr>
        <w:tc>
          <w:tcPr>
            <w:tcW w:w="358" w:type="pct"/>
            <w:shd w:val="clear" w:color="auto" w:fill="auto"/>
          </w:tcPr>
          <w:p w14:paraId="387EFE82"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F72A9E" w14:textId="77777777" w:rsidTr="000C6100">
        <w:trPr>
          <w:trHeight w:val="161"/>
          <w:jc w:val="center"/>
        </w:trPr>
        <w:tc>
          <w:tcPr>
            <w:tcW w:w="358" w:type="pct"/>
            <w:shd w:val="clear" w:color="auto" w:fill="auto"/>
          </w:tcPr>
          <w:p w14:paraId="2EEAA0C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387B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1CA1DA3" w14:textId="77777777" w:rsidTr="000C6100">
        <w:trPr>
          <w:trHeight w:val="625"/>
          <w:jc w:val="center"/>
        </w:trPr>
        <w:tc>
          <w:tcPr>
            <w:tcW w:w="358" w:type="pct"/>
            <w:shd w:val="clear" w:color="auto" w:fill="auto"/>
          </w:tcPr>
          <w:p w14:paraId="49E2D0C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3DBAFB" w14:textId="77777777" w:rsidTr="000C6100">
        <w:trPr>
          <w:trHeight w:val="161"/>
          <w:jc w:val="center"/>
        </w:trPr>
        <w:tc>
          <w:tcPr>
            <w:tcW w:w="358" w:type="pct"/>
            <w:shd w:val="clear" w:color="auto" w:fill="auto"/>
          </w:tcPr>
          <w:p w14:paraId="4338584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819061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EAFE919" w14:textId="77777777" w:rsidTr="000C6100">
        <w:trPr>
          <w:trHeight w:val="625"/>
          <w:jc w:val="center"/>
        </w:trPr>
        <w:tc>
          <w:tcPr>
            <w:tcW w:w="358" w:type="pct"/>
            <w:shd w:val="clear" w:color="auto" w:fill="auto"/>
          </w:tcPr>
          <w:p w14:paraId="15734B5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63A3053" w14:textId="77777777" w:rsidTr="000C6100">
        <w:trPr>
          <w:trHeight w:val="625"/>
          <w:jc w:val="center"/>
        </w:trPr>
        <w:tc>
          <w:tcPr>
            <w:tcW w:w="358" w:type="pct"/>
            <w:shd w:val="clear" w:color="auto" w:fill="auto"/>
          </w:tcPr>
          <w:p w14:paraId="3A7A6776"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4B41E13" w14:textId="77777777" w:rsidTr="000C6100">
        <w:trPr>
          <w:trHeight w:val="625"/>
          <w:jc w:val="center"/>
        </w:trPr>
        <w:tc>
          <w:tcPr>
            <w:tcW w:w="358" w:type="pct"/>
            <w:shd w:val="clear" w:color="auto" w:fill="auto"/>
          </w:tcPr>
          <w:p w14:paraId="6D1032BF" w14:textId="77777777" w:rsidR="007054DF" w:rsidRPr="00E833AC" w:rsidRDefault="006F2EA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nawozów startowo rozrzutnikiem</w:t>
            </w:r>
          </w:p>
        </w:tc>
        <w:tc>
          <w:tcPr>
            <w:tcW w:w="712" w:type="pct"/>
            <w:shd w:val="clear" w:color="auto" w:fill="auto"/>
          </w:tcPr>
          <w:p w14:paraId="01DB5AB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6BA0917" w14:textId="77777777" w:rsidTr="000C6100">
        <w:trPr>
          <w:trHeight w:val="625"/>
          <w:jc w:val="center"/>
        </w:trPr>
        <w:tc>
          <w:tcPr>
            <w:tcW w:w="358" w:type="pct"/>
            <w:shd w:val="clear" w:color="auto" w:fill="auto"/>
          </w:tcPr>
          <w:p w14:paraId="54BE897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Rozsiew wapna nawozowego</w:t>
            </w:r>
          </w:p>
        </w:tc>
        <w:tc>
          <w:tcPr>
            <w:tcW w:w="712" w:type="pct"/>
            <w:shd w:val="clear" w:color="auto" w:fill="auto"/>
          </w:tcPr>
          <w:p w14:paraId="6A15406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r w:rsidR="007054DF" w:rsidRPr="00E833AC" w14:paraId="6F2705FD" w14:textId="77777777" w:rsidTr="000C6100">
        <w:trPr>
          <w:trHeight w:val="625"/>
          <w:jc w:val="center"/>
        </w:trPr>
        <w:tc>
          <w:tcPr>
            <w:tcW w:w="358" w:type="pct"/>
            <w:shd w:val="clear" w:color="auto" w:fill="auto"/>
          </w:tcPr>
          <w:p w14:paraId="19EEDD1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Nawożenie mineralne – </w:t>
            </w:r>
            <w:proofErr w:type="spellStart"/>
            <w:r w:rsidRPr="00E833AC">
              <w:rPr>
                <w:rFonts w:asciiTheme="majorHAnsi" w:eastAsia="Verdana" w:hAnsiTheme="majorHAnsi" w:cs="Verdana"/>
                <w:kern w:val="1"/>
                <w:sz w:val="22"/>
                <w:szCs w:val="22"/>
                <w:lang w:eastAsia="zh-CN" w:bidi="hi-IN"/>
              </w:rPr>
              <w:t>dolistne</w:t>
            </w:r>
            <w:proofErr w:type="spellEnd"/>
          </w:p>
        </w:tc>
        <w:tc>
          <w:tcPr>
            <w:tcW w:w="712" w:type="pct"/>
            <w:shd w:val="clear" w:color="auto" w:fill="auto"/>
          </w:tcPr>
          <w:p w14:paraId="1404866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376729D1" w14:textId="77777777" w:rsidTr="000C6100">
        <w:trPr>
          <w:trHeight w:val="625"/>
          <w:jc w:val="center"/>
        </w:trPr>
        <w:tc>
          <w:tcPr>
            <w:tcW w:w="358" w:type="pct"/>
            <w:shd w:val="clear" w:color="auto" w:fill="auto"/>
          </w:tcPr>
          <w:p w14:paraId="2446100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w:t>
            </w:r>
            <w:r w:rsidR="00F07FF5" w:rsidRPr="00E833AC">
              <w:rPr>
                <w:rFonts w:asciiTheme="majorHAnsi" w:eastAsia="Verdana" w:hAnsiTheme="majorHAnsi"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 xml:space="preserve">stawienie go </w:t>
      </w:r>
      <w:r w:rsidR="001A3CDA" w:rsidRPr="00E833AC">
        <w:rPr>
          <w:rFonts w:asciiTheme="majorHAnsi" w:eastAsia="Verdana" w:hAnsiTheme="majorHAnsi" w:cs="Verdana"/>
          <w:kern w:val="1"/>
          <w:sz w:val="22"/>
          <w:szCs w:val="22"/>
          <w:lang w:eastAsia="zh-CN" w:bidi="hi-IN"/>
        </w:rPr>
        <w:lastRenderedPageBreak/>
        <w:t>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117300C" w14:textId="77777777" w:rsidTr="000C6100">
        <w:trPr>
          <w:trHeight w:val="161"/>
          <w:jc w:val="center"/>
        </w:trPr>
        <w:tc>
          <w:tcPr>
            <w:tcW w:w="358" w:type="pct"/>
            <w:shd w:val="clear" w:color="auto" w:fill="auto"/>
          </w:tcPr>
          <w:p w14:paraId="7ECF637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268F03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AED02AC" w14:textId="77777777" w:rsidTr="000C6100">
        <w:trPr>
          <w:trHeight w:val="625"/>
          <w:jc w:val="center"/>
        </w:trPr>
        <w:tc>
          <w:tcPr>
            <w:tcW w:w="358" w:type="pct"/>
            <w:shd w:val="clear" w:color="auto" w:fill="auto"/>
          </w:tcPr>
          <w:p w14:paraId="419F19C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CEA75EE" w14:textId="77777777" w:rsidTr="000C6100">
        <w:trPr>
          <w:trHeight w:val="625"/>
          <w:jc w:val="center"/>
        </w:trPr>
        <w:tc>
          <w:tcPr>
            <w:tcW w:w="358" w:type="pct"/>
            <w:shd w:val="clear" w:color="auto" w:fill="auto"/>
          </w:tcPr>
          <w:p w14:paraId="144EC99B" w14:textId="77777777" w:rsidR="007054DF" w:rsidRPr="00E833AC" w:rsidRDefault="00DB634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NAW</w:t>
            </w:r>
            <w:r w:rsidR="00CE6B1B"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C52D5C5" w14:textId="77777777" w:rsidTr="000C6100">
        <w:trPr>
          <w:trHeight w:val="161"/>
          <w:jc w:val="center"/>
        </w:trPr>
        <w:tc>
          <w:tcPr>
            <w:tcW w:w="358" w:type="pct"/>
            <w:shd w:val="clear" w:color="auto" w:fill="auto"/>
          </w:tcPr>
          <w:p w14:paraId="7270C6BA"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609A7BF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2E1C944" w14:textId="77777777" w:rsidTr="000C6100">
        <w:trPr>
          <w:trHeight w:val="625"/>
          <w:jc w:val="center"/>
        </w:trPr>
        <w:tc>
          <w:tcPr>
            <w:tcW w:w="358" w:type="pct"/>
            <w:shd w:val="clear" w:color="auto" w:fill="auto"/>
          </w:tcPr>
          <w:p w14:paraId="17044223"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Opryskiwanie szkółek opryskiwaczem ciągnikowym</w:t>
            </w:r>
          </w:p>
        </w:tc>
        <w:tc>
          <w:tcPr>
            <w:tcW w:w="712" w:type="pct"/>
            <w:shd w:val="clear" w:color="auto" w:fill="auto"/>
          </w:tcPr>
          <w:p w14:paraId="02BFF4A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9BA17A6" w14:textId="77777777" w:rsidTr="000C6100">
        <w:trPr>
          <w:trHeight w:val="161"/>
          <w:jc w:val="center"/>
        </w:trPr>
        <w:tc>
          <w:tcPr>
            <w:tcW w:w="358" w:type="pct"/>
            <w:shd w:val="clear" w:color="auto" w:fill="auto"/>
          </w:tcPr>
          <w:p w14:paraId="0AB801D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5D3060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6FEEB3" w14:textId="77777777" w:rsidTr="000C6100">
        <w:trPr>
          <w:trHeight w:val="625"/>
          <w:jc w:val="center"/>
        </w:trPr>
        <w:tc>
          <w:tcPr>
            <w:tcW w:w="358" w:type="pct"/>
            <w:shd w:val="clear" w:color="auto" w:fill="auto"/>
          </w:tcPr>
          <w:p w14:paraId="394B9A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PIEL-RN</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Pielenie w rzędach lub pasach - dla Db i Bk również w okresie wschodów</w:t>
            </w:r>
          </w:p>
        </w:tc>
        <w:tc>
          <w:tcPr>
            <w:tcW w:w="712" w:type="pct"/>
            <w:shd w:val="clear" w:color="auto" w:fill="auto"/>
          </w:tcPr>
          <w:p w14:paraId="6CB2FB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6FB9A9E" w14:textId="77777777" w:rsidTr="000C6100">
        <w:trPr>
          <w:trHeight w:val="625"/>
          <w:jc w:val="center"/>
        </w:trPr>
        <w:tc>
          <w:tcPr>
            <w:tcW w:w="358" w:type="pct"/>
            <w:shd w:val="clear" w:color="auto" w:fill="auto"/>
          </w:tcPr>
          <w:p w14:paraId="1446213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E833AC" w:rsidRDefault="007054DF" w:rsidP="0025419C">
            <w:pPr>
              <w:suppressAutoHyphens w:val="0"/>
              <w:spacing w:before="12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PIEL-RN1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C5E6A" w:rsidRPr="00E833AC">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23F9F8B" w14:textId="77777777" w:rsidTr="000C6100">
        <w:trPr>
          <w:trHeight w:val="625"/>
          <w:jc w:val="center"/>
        </w:trPr>
        <w:tc>
          <w:tcPr>
            <w:tcW w:w="358" w:type="pct"/>
            <w:shd w:val="clear" w:color="auto" w:fill="auto"/>
          </w:tcPr>
          <w:p w14:paraId="3865DFB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r>
            <w:r w:rsidR="005C5E6A" w:rsidRPr="00E833AC">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AA587CC" w14:textId="77777777" w:rsidTr="000C6100">
        <w:trPr>
          <w:trHeight w:val="625"/>
          <w:jc w:val="center"/>
        </w:trPr>
        <w:tc>
          <w:tcPr>
            <w:tcW w:w="358" w:type="pct"/>
            <w:shd w:val="clear" w:color="auto" w:fill="auto"/>
          </w:tcPr>
          <w:p w14:paraId="65DCD18A"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PIEL-P1</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t xml:space="preserve"> </w:t>
            </w:r>
            <w:r w:rsidR="00CE6B1B" w:rsidRPr="00E833AC">
              <w:rPr>
                <w:rFonts w:asciiTheme="majorHAnsi" w:eastAsia="Verdana" w:hAnsiTheme="majorHAnsi" w:cs="Verdana"/>
                <w:kern w:val="1"/>
                <w:sz w:val="16"/>
                <w:szCs w:val="16"/>
                <w:lang w:eastAsia="zh-CN" w:bidi="hi-IN"/>
              </w:rPr>
              <w:br/>
              <w:t>GODZ</w:t>
            </w:r>
            <w:r w:rsidR="005C5E6A" w:rsidRPr="00E833AC">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Pielenie - siewy pełne w okresie wschodów</w:t>
            </w:r>
          </w:p>
        </w:tc>
        <w:tc>
          <w:tcPr>
            <w:tcW w:w="712" w:type="pct"/>
            <w:shd w:val="clear" w:color="auto" w:fill="auto"/>
          </w:tcPr>
          <w:p w14:paraId="6A34EB3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5E40DF9B" w14:textId="77777777" w:rsidTr="000C6100">
        <w:trPr>
          <w:trHeight w:val="625"/>
          <w:jc w:val="center"/>
        </w:trPr>
        <w:tc>
          <w:tcPr>
            <w:tcW w:w="358" w:type="pct"/>
            <w:shd w:val="clear" w:color="auto" w:fill="auto"/>
          </w:tcPr>
          <w:p w14:paraId="2E4C884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252</w:t>
            </w:r>
          </w:p>
        </w:tc>
        <w:tc>
          <w:tcPr>
            <w:tcW w:w="958" w:type="pct"/>
            <w:shd w:val="clear" w:color="auto" w:fill="auto"/>
          </w:tcPr>
          <w:p w14:paraId="173ABE0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E833AC" w:rsidRDefault="007054DF" w:rsidP="00F20AF9">
            <w:pPr>
              <w:suppressAutoHyphens w:val="0"/>
              <w:spacing w:before="120" w:after="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PRZER-NAS</w:t>
            </w:r>
            <w:r w:rsidR="00CE6B1B" w:rsidRPr="00E833AC">
              <w:rPr>
                <w:rFonts w:asciiTheme="majorHAnsi" w:eastAsia="Verdana" w:hAnsiTheme="majorHAnsi" w:cs="Verdana"/>
                <w:kern w:val="1"/>
                <w:sz w:val="16"/>
                <w:szCs w:val="16"/>
                <w:lang w:eastAsia="zh-CN" w:bidi="hi-IN"/>
              </w:rPr>
              <w:t xml:space="preserve"> </w:t>
            </w:r>
            <w:r w:rsidR="00F20AF9" w:rsidRPr="00E833AC">
              <w:rPr>
                <w:rFonts w:asciiTheme="majorHAnsi" w:eastAsia="Verdana" w:hAnsiTheme="majorHAnsi" w:cs="Verdana"/>
                <w:kern w:val="1"/>
                <w:sz w:val="16"/>
                <w:szCs w:val="16"/>
                <w:lang w:eastAsia="zh-CN" w:bidi="hi-IN"/>
              </w:rPr>
              <w:t>,</w:t>
            </w:r>
            <w:r w:rsidR="00CE6B1B" w:rsidRPr="00E833AC">
              <w:rPr>
                <w:rFonts w:asciiTheme="majorHAnsi" w:eastAsia="Verdana" w:hAnsiTheme="majorHAnsi" w:cs="Verdana"/>
                <w:kern w:val="1"/>
                <w:sz w:val="16"/>
                <w:szCs w:val="16"/>
                <w:lang w:eastAsia="zh-CN" w:bidi="hi-IN"/>
              </w:rPr>
              <w:br/>
              <w:t>GODZ</w:t>
            </w:r>
            <w:r w:rsidR="005463EF" w:rsidRPr="00E833AC">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9257A7A" w14:textId="77777777" w:rsidTr="000C6100">
        <w:trPr>
          <w:trHeight w:val="161"/>
          <w:jc w:val="center"/>
        </w:trPr>
        <w:tc>
          <w:tcPr>
            <w:tcW w:w="358" w:type="pct"/>
            <w:shd w:val="clear" w:color="auto" w:fill="auto"/>
          </w:tcPr>
          <w:p w14:paraId="649205C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B0D763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9734E1B" w14:textId="77777777" w:rsidTr="000C6100">
        <w:trPr>
          <w:trHeight w:val="625"/>
          <w:jc w:val="center"/>
        </w:trPr>
        <w:tc>
          <w:tcPr>
            <w:tcW w:w="358" w:type="pct"/>
            <w:shd w:val="clear" w:color="auto" w:fill="auto"/>
          </w:tcPr>
          <w:p w14:paraId="1532D97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Formowanie grzędy siewnej</w:t>
            </w:r>
          </w:p>
        </w:tc>
        <w:tc>
          <w:tcPr>
            <w:tcW w:w="712" w:type="pct"/>
            <w:shd w:val="clear" w:color="auto" w:fill="auto"/>
          </w:tcPr>
          <w:p w14:paraId="5CFF6A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C5B61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E833AC" w:rsidRDefault="00EF3807">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415FAE80" w14:textId="77777777"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1.9</w:t>
      </w:r>
      <w:r w:rsidR="007054DF" w:rsidRPr="00E833AC">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0C8E912" w14:textId="77777777" w:rsidTr="000C6100">
        <w:trPr>
          <w:trHeight w:val="161"/>
          <w:jc w:val="center"/>
        </w:trPr>
        <w:tc>
          <w:tcPr>
            <w:tcW w:w="358" w:type="pct"/>
            <w:shd w:val="clear" w:color="auto" w:fill="auto"/>
          </w:tcPr>
          <w:p w14:paraId="658AA152"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1BB658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E86A606" w14:textId="77777777" w:rsidTr="000C6100">
        <w:trPr>
          <w:trHeight w:val="625"/>
          <w:jc w:val="center"/>
        </w:trPr>
        <w:tc>
          <w:tcPr>
            <w:tcW w:w="358" w:type="pct"/>
            <w:shd w:val="clear" w:color="auto" w:fill="auto"/>
          </w:tcPr>
          <w:p w14:paraId="172F390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Osłona szkółki przed ujemnymi wpływami atmosferycznymi</w:t>
            </w:r>
          </w:p>
        </w:tc>
        <w:tc>
          <w:tcPr>
            <w:tcW w:w="712" w:type="pct"/>
            <w:shd w:val="clear" w:color="auto" w:fill="auto"/>
          </w:tcPr>
          <w:p w14:paraId="1E0668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9F981DA" w14:textId="77777777" w:rsidTr="000C6100">
        <w:trPr>
          <w:trHeight w:val="625"/>
          <w:jc w:val="center"/>
        </w:trPr>
        <w:tc>
          <w:tcPr>
            <w:tcW w:w="358" w:type="pct"/>
            <w:shd w:val="clear" w:color="auto" w:fill="auto"/>
          </w:tcPr>
          <w:p w14:paraId="6ACC075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1CEDE33" w14:textId="77777777" w:rsidTr="000C6100">
        <w:trPr>
          <w:trHeight w:val="161"/>
          <w:jc w:val="center"/>
        </w:trPr>
        <w:tc>
          <w:tcPr>
            <w:tcW w:w="358" w:type="pct"/>
            <w:shd w:val="clear" w:color="auto" w:fill="auto"/>
          </w:tcPr>
          <w:p w14:paraId="485D401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18CC29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0696F42" w14:textId="77777777" w:rsidTr="000C6100">
        <w:trPr>
          <w:trHeight w:val="625"/>
          <w:jc w:val="center"/>
        </w:trPr>
        <w:tc>
          <w:tcPr>
            <w:tcW w:w="358" w:type="pct"/>
            <w:shd w:val="clear" w:color="auto" w:fill="auto"/>
          </w:tcPr>
          <w:p w14:paraId="0BC148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Pozyskanie pędów, cięcie zrzezów, liczenie, wiązanie i dołowanie</w:t>
            </w:r>
          </w:p>
        </w:tc>
        <w:tc>
          <w:tcPr>
            <w:tcW w:w="712" w:type="pct"/>
            <w:shd w:val="clear" w:color="auto" w:fill="auto"/>
          </w:tcPr>
          <w:p w14:paraId="26DD56D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4B8B6BA" w14:textId="77777777" w:rsidTr="000C6100">
        <w:trPr>
          <w:trHeight w:val="161"/>
          <w:jc w:val="center"/>
        </w:trPr>
        <w:tc>
          <w:tcPr>
            <w:tcW w:w="358" w:type="pct"/>
            <w:shd w:val="clear" w:color="auto" w:fill="auto"/>
          </w:tcPr>
          <w:p w14:paraId="1B45D3D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7E4848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95F385D" w14:textId="77777777" w:rsidTr="000C6100">
        <w:trPr>
          <w:trHeight w:val="625"/>
          <w:jc w:val="center"/>
        </w:trPr>
        <w:tc>
          <w:tcPr>
            <w:tcW w:w="358" w:type="pct"/>
            <w:shd w:val="clear" w:color="auto" w:fill="auto"/>
          </w:tcPr>
          <w:p w14:paraId="660854A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Szkółkowanie zrzezów lub wycinków korzeniowych </w:t>
            </w:r>
          </w:p>
        </w:tc>
        <w:tc>
          <w:tcPr>
            <w:tcW w:w="712" w:type="pct"/>
            <w:shd w:val="clear" w:color="auto" w:fill="auto"/>
            <w:vAlign w:val="center"/>
          </w:tcPr>
          <w:p w14:paraId="415740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zabezpieczenie zrzezów przed przesychaniem, </w:t>
      </w:r>
    </w:p>
    <w:p w14:paraId="7A4D6E42" w14:textId="77777777" w:rsidR="007054DF" w:rsidRPr="00E833AC"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DA931CE" w14:textId="77777777" w:rsidTr="000C6100">
        <w:trPr>
          <w:trHeight w:val="161"/>
          <w:jc w:val="center"/>
        </w:trPr>
        <w:tc>
          <w:tcPr>
            <w:tcW w:w="358" w:type="pct"/>
            <w:shd w:val="clear" w:color="auto" w:fill="auto"/>
          </w:tcPr>
          <w:p w14:paraId="408FCDD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03AB2F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800C711" w14:textId="77777777" w:rsidTr="000C6100">
        <w:trPr>
          <w:trHeight w:val="625"/>
          <w:jc w:val="center"/>
        </w:trPr>
        <w:tc>
          <w:tcPr>
            <w:tcW w:w="358" w:type="pct"/>
            <w:shd w:val="clear" w:color="auto" w:fill="auto"/>
          </w:tcPr>
          <w:p w14:paraId="65413EE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2C5CC51" w14:textId="77777777" w:rsidTr="000C6100">
        <w:trPr>
          <w:trHeight w:val="625"/>
          <w:jc w:val="center"/>
        </w:trPr>
        <w:tc>
          <w:tcPr>
            <w:tcW w:w="358" w:type="pct"/>
            <w:shd w:val="clear" w:color="auto" w:fill="auto"/>
          </w:tcPr>
          <w:p w14:paraId="6F3E51A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SZK-1</w:t>
            </w:r>
            <w:r w:rsidR="00F153ED"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794B4731" w14:textId="77777777" w:rsidTr="000C6100">
        <w:trPr>
          <w:trHeight w:val="625"/>
          <w:jc w:val="center"/>
        </w:trPr>
        <w:tc>
          <w:tcPr>
            <w:tcW w:w="358" w:type="pct"/>
            <w:shd w:val="clear" w:color="auto" w:fill="auto"/>
          </w:tcPr>
          <w:p w14:paraId="0090497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Szkółkowanie  </w:t>
            </w:r>
            <w:r w:rsidRPr="00E833AC">
              <w:rPr>
                <w:rFonts w:asciiTheme="majorHAnsi" w:eastAsia="Verdana" w:hAnsiTheme="majorHAnsi" w:cs="Verdana"/>
                <w:bCs/>
                <w:iCs/>
                <w:kern w:val="1"/>
                <w:sz w:val="22"/>
                <w:szCs w:val="22"/>
                <w:lang w:eastAsia="zh-CN" w:bidi="hi-IN"/>
              </w:rPr>
              <w:t>sadzonek 2-3 latek</w:t>
            </w:r>
            <w:r w:rsidRPr="00E833AC">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7DEBD03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0E6D3CD6" w14:textId="77777777" w:rsidTr="000C6100">
        <w:trPr>
          <w:trHeight w:val="161"/>
          <w:jc w:val="center"/>
        </w:trPr>
        <w:tc>
          <w:tcPr>
            <w:tcW w:w="358" w:type="pct"/>
            <w:shd w:val="clear" w:color="auto" w:fill="auto"/>
          </w:tcPr>
          <w:p w14:paraId="4EA3F2D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FAE3B2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5CC631D5" w14:textId="77777777" w:rsidTr="000C6100">
        <w:trPr>
          <w:trHeight w:val="625"/>
          <w:jc w:val="center"/>
        </w:trPr>
        <w:tc>
          <w:tcPr>
            <w:tcW w:w="358" w:type="pct"/>
            <w:shd w:val="clear" w:color="auto" w:fill="auto"/>
          </w:tcPr>
          <w:p w14:paraId="1E34955E"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SZK-IC1</w:t>
            </w:r>
          </w:p>
        </w:tc>
        <w:tc>
          <w:tcPr>
            <w:tcW w:w="910" w:type="pct"/>
            <w:shd w:val="clear" w:color="auto" w:fill="auto"/>
          </w:tcPr>
          <w:p w14:paraId="5D4D1D5B" w14:textId="77777777" w:rsidR="00A03800" w:rsidRPr="00E833AC" w:rsidRDefault="007054DF" w:rsidP="0025419C">
            <w:pPr>
              <w:suppressAutoHyphens w:val="0"/>
              <w:spacing w:before="120"/>
              <w:rPr>
                <w:rFonts w:asciiTheme="majorHAnsi" w:hAnsiTheme="majorHAnsi"/>
                <w:sz w:val="16"/>
                <w:szCs w:val="16"/>
              </w:rPr>
            </w:pPr>
            <w:r w:rsidRPr="00E833AC">
              <w:rPr>
                <w:rFonts w:asciiTheme="majorHAnsi" w:hAnsiTheme="majorHAnsi"/>
                <w:sz w:val="16"/>
                <w:szCs w:val="16"/>
              </w:rPr>
              <w:t>SZK-IC1</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IC1</w:t>
            </w:r>
          </w:p>
        </w:tc>
        <w:tc>
          <w:tcPr>
            <w:tcW w:w="2062" w:type="pct"/>
            <w:shd w:val="clear" w:color="auto" w:fill="auto"/>
          </w:tcPr>
          <w:p w14:paraId="5EA1631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5FFAEED" w14:textId="77777777" w:rsidTr="000C6100">
        <w:trPr>
          <w:trHeight w:val="625"/>
          <w:jc w:val="center"/>
        </w:trPr>
        <w:tc>
          <w:tcPr>
            <w:tcW w:w="358" w:type="pct"/>
            <w:shd w:val="clear" w:color="auto" w:fill="auto"/>
          </w:tcPr>
          <w:p w14:paraId="2ECBAF40" w14:textId="77777777" w:rsidR="007054DF" w:rsidRPr="00E833AC" w:rsidRDefault="00EF3807"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w:t>
            </w:r>
            <w:r w:rsidR="00F20AF9" w:rsidRPr="00E833AC">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SZK-IC2</w:t>
            </w:r>
          </w:p>
        </w:tc>
        <w:tc>
          <w:tcPr>
            <w:tcW w:w="910" w:type="pct"/>
            <w:shd w:val="clear" w:color="auto" w:fill="auto"/>
          </w:tcPr>
          <w:p w14:paraId="7D446CA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IC2</w:t>
            </w:r>
          </w:p>
        </w:tc>
        <w:tc>
          <w:tcPr>
            <w:tcW w:w="2062" w:type="pct"/>
            <w:shd w:val="clear" w:color="auto" w:fill="auto"/>
          </w:tcPr>
          <w:p w14:paraId="405B5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70306517" w14:textId="77777777" w:rsidTr="000C6100">
        <w:trPr>
          <w:trHeight w:val="625"/>
          <w:jc w:val="center"/>
        </w:trPr>
        <w:tc>
          <w:tcPr>
            <w:tcW w:w="358" w:type="pct"/>
            <w:shd w:val="clear" w:color="auto" w:fill="auto"/>
          </w:tcPr>
          <w:p w14:paraId="094661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SZK-IC3</w:t>
            </w:r>
          </w:p>
        </w:tc>
        <w:tc>
          <w:tcPr>
            <w:tcW w:w="910" w:type="pct"/>
            <w:shd w:val="clear" w:color="auto" w:fill="auto"/>
          </w:tcPr>
          <w:p w14:paraId="19F8BC7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IC3</w:t>
            </w:r>
          </w:p>
        </w:tc>
        <w:tc>
          <w:tcPr>
            <w:tcW w:w="2062" w:type="pct"/>
            <w:shd w:val="clear" w:color="auto" w:fill="auto"/>
          </w:tcPr>
          <w:p w14:paraId="2F8CDBA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2614E71" w14:textId="77777777" w:rsidTr="000C6100">
        <w:trPr>
          <w:trHeight w:val="625"/>
          <w:jc w:val="center"/>
        </w:trPr>
        <w:tc>
          <w:tcPr>
            <w:tcW w:w="358" w:type="pct"/>
            <w:shd w:val="clear" w:color="auto" w:fill="auto"/>
          </w:tcPr>
          <w:p w14:paraId="4BAEDB6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SZK-IC5</w:t>
            </w:r>
          </w:p>
        </w:tc>
        <w:tc>
          <w:tcPr>
            <w:tcW w:w="910" w:type="pct"/>
            <w:shd w:val="clear" w:color="auto" w:fill="auto"/>
          </w:tcPr>
          <w:p w14:paraId="4F1F621D"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SZK-IC5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IC5</w:t>
            </w:r>
          </w:p>
        </w:tc>
        <w:tc>
          <w:tcPr>
            <w:tcW w:w="2062" w:type="pct"/>
            <w:shd w:val="clear" w:color="auto" w:fill="auto"/>
          </w:tcPr>
          <w:p w14:paraId="173F0C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F8DB272" w14:textId="77777777" w:rsidTr="000C6100">
        <w:trPr>
          <w:trHeight w:val="625"/>
          <w:jc w:val="center"/>
        </w:trPr>
        <w:tc>
          <w:tcPr>
            <w:tcW w:w="358" w:type="pct"/>
            <w:shd w:val="clear" w:color="auto" w:fill="auto"/>
          </w:tcPr>
          <w:p w14:paraId="12C33E7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SZK-LC1</w:t>
            </w:r>
          </w:p>
        </w:tc>
        <w:tc>
          <w:tcPr>
            <w:tcW w:w="910" w:type="pct"/>
            <w:shd w:val="clear" w:color="auto" w:fill="auto"/>
          </w:tcPr>
          <w:p w14:paraId="64661D6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SZK-LC1</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LC1</w:t>
            </w:r>
          </w:p>
        </w:tc>
        <w:tc>
          <w:tcPr>
            <w:tcW w:w="2062" w:type="pct"/>
            <w:shd w:val="clear" w:color="auto" w:fill="auto"/>
          </w:tcPr>
          <w:p w14:paraId="7006A91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7FD1E5C" w14:textId="77777777" w:rsidTr="000C6100">
        <w:trPr>
          <w:trHeight w:val="625"/>
          <w:jc w:val="center"/>
        </w:trPr>
        <w:tc>
          <w:tcPr>
            <w:tcW w:w="358" w:type="pct"/>
            <w:shd w:val="clear" w:color="auto" w:fill="auto"/>
          </w:tcPr>
          <w:p w14:paraId="51805ABD"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SZK-LC2</w:t>
            </w:r>
          </w:p>
        </w:tc>
        <w:tc>
          <w:tcPr>
            <w:tcW w:w="910" w:type="pct"/>
            <w:shd w:val="clear" w:color="auto" w:fill="auto"/>
          </w:tcPr>
          <w:p w14:paraId="72B5CA1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SZK-LC2</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LC2</w:t>
            </w:r>
          </w:p>
        </w:tc>
        <w:tc>
          <w:tcPr>
            <w:tcW w:w="2062" w:type="pct"/>
            <w:shd w:val="clear" w:color="auto" w:fill="auto"/>
          </w:tcPr>
          <w:p w14:paraId="7B65096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08BE513F" w14:textId="77777777" w:rsidTr="000C6100">
        <w:trPr>
          <w:trHeight w:val="625"/>
          <w:jc w:val="center"/>
        </w:trPr>
        <w:tc>
          <w:tcPr>
            <w:tcW w:w="358" w:type="pct"/>
            <w:shd w:val="clear" w:color="auto" w:fill="auto"/>
          </w:tcPr>
          <w:p w14:paraId="2AE190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SZK-LC3</w:t>
            </w:r>
          </w:p>
        </w:tc>
        <w:tc>
          <w:tcPr>
            <w:tcW w:w="910" w:type="pct"/>
            <w:shd w:val="clear" w:color="auto" w:fill="auto"/>
          </w:tcPr>
          <w:p w14:paraId="58D4C89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SZK-LC3</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LC3</w:t>
            </w:r>
          </w:p>
        </w:tc>
        <w:tc>
          <w:tcPr>
            <w:tcW w:w="2062" w:type="pct"/>
            <w:shd w:val="clear" w:color="auto" w:fill="auto"/>
          </w:tcPr>
          <w:p w14:paraId="43F6B0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r w:rsidR="007054DF" w:rsidRPr="00E833AC" w14:paraId="44A53714" w14:textId="77777777" w:rsidTr="000C6100">
        <w:trPr>
          <w:trHeight w:val="625"/>
          <w:jc w:val="center"/>
        </w:trPr>
        <w:tc>
          <w:tcPr>
            <w:tcW w:w="358" w:type="pct"/>
            <w:shd w:val="clear" w:color="auto" w:fill="auto"/>
          </w:tcPr>
          <w:p w14:paraId="1B81864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SZK-LC5</w:t>
            </w:r>
          </w:p>
        </w:tc>
        <w:tc>
          <w:tcPr>
            <w:tcW w:w="910" w:type="pct"/>
            <w:shd w:val="clear" w:color="auto" w:fill="auto"/>
          </w:tcPr>
          <w:p w14:paraId="6787EE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16"/>
                <w:szCs w:val="16"/>
              </w:rPr>
              <w:t>SZK-LC5</w:t>
            </w:r>
            <w:r w:rsidR="00A03800" w:rsidRPr="00E833AC">
              <w:rPr>
                <w:rFonts w:asciiTheme="majorHAnsi" w:hAnsiTheme="majorHAnsi"/>
                <w:sz w:val="16"/>
                <w:szCs w:val="16"/>
              </w:rPr>
              <w:t xml:space="preserve"> </w:t>
            </w:r>
            <w:r w:rsidR="00A03800" w:rsidRPr="00E833AC">
              <w:rPr>
                <w:rFonts w:asciiTheme="majorHAnsi" w:hAnsiTheme="majorHAnsi"/>
                <w:sz w:val="16"/>
                <w:szCs w:val="16"/>
              </w:rPr>
              <w:br/>
            </w:r>
            <w:r w:rsidR="00F24566" w:rsidRPr="00E833AC">
              <w:rPr>
                <w:rFonts w:asciiTheme="majorHAnsi" w:hAnsiTheme="majorHAnsi"/>
                <w:sz w:val="16"/>
                <w:szCs w:val="16"/>
              </w:rPr>
              <w:t>POM-SZ</w:t>
            </w:r>
            <w:r w:rsidR="005463EF" w:rsidRPr="00E833AC">
              <w:rPr>
                <w:rFonts w:asciiTheme="majorHAnsi" w:hAnsiTheme="majorHAnsi"/>
                <w:sz w:val="16"/>
                <w:szCs w:val="16"/>
              </w:rPr>
              <w:t>LC5</w:t>
            </w:r>
          </w:p>
        </w:tc>
        <w:tc>
          <w:tcPr>
            <w:tcW w:w="2062" w:type="pct"/>
            <w:shd w:val="clear" w:color="auto" w:fill="auto"/>
          </w:tcPr>
          <w:p w14:paraId="7D677AD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4B6F31">
      <w:pPr>
        <w:pStyle w:val="Akapitzlist"/>
        <w:numPr>
          <w:ilvl w:val="0"/>
          <w:numId w:val="94"/>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lastRenderedPageBreak/>
        <w:t>przygotowanie sprzętu i odstawienie po zakończeniu pracy,</w:t>
      </w:r>
    </w:p>
    <w:p w14:paraId="63AE26E5"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4B6F31">
      <w:pPr>
        <w:pStyle w:val="Akapitzlist"/>
        <w:numPr>
          <w:ilvl w:val="0"/>
          <w:numId w:val="94"/>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3CA1F1" w14:textId="77777777" w:rsidTr="000C6100">
        <w:trPr>
          <w:trHeight w:val="161"/>
          <w:jc w:val="center"/>
        </w:trPr>
        <w:tc>
          <w:tcPr>
            <w:tcW w:w="358" w:type="pct"/>
            <w:shd w:val="clear" w:color="auto" w:fill="auto"/>
          </w:tcPr>
          <w:p w14:paraId="53755CAC"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A88129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8FD7E0E" w14:textId="77777777" w:rsidTr="000C6100">
        <w:trPr>
          <w:trHeight w:val="625"/>
          <w:jc w:val="center"/>
        </w:trPr>
        <w:tc>
          <w:tcPr>
            <w:tcW w:w="358" w:type="pct"/>
            <w:shd w:val="clear" w:color="auto" w:fill="auto"/>
          </w:tcPr>
          <w:p w14:paraId="1237A52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F24566"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1</w:t>
            </w:r>
            <w:r w:rsidR="00F24566" w:rsidRPr="00E833AC">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WYJ-1IW</w:t>
            </w:r>
            <w:r w:rsidR="00F24566" w:rsidRPr="00E833AC">
              <w:rPr>
                <w:rFonts w:asciiTheme="majorHAnsi" w:eastAsia="Verdana" w:hAnsiTheme="majorHAnsi" w:cs="Verdana"/>
                <w:kern w:val="1"/>
                <w:sz w:val="16"/>
                <w:szCs w:val="16"/>
                <w:lang w:eastAsia="zh-CN" w:bidi="hi-IN"/>
              </w:rPr>
              <w:t>,</w:t>
            </w:r>
          </w:p>
          <w:p w14:paraId="200CD941" w14:textId="77777777" w:rsidR="00F24566"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WYJ-1IR,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SORT-1I</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UKŁAD-1I lub DOŁ-1I)</w:t>
            </w:r>
            <w:r w:rsidRPr="00E833AC">
              <w:rPr>
                <w:rFonts w:asciiTheme="majorHAnsi" w:eastAsia="Verdana" w:hAnsiTheme="majorHAnsi" w:cs="Verdana"/>
                <w:kern w:val="1"/>
                <w:sz w:val="16"/>
                <w:szCs w:val="16"/>
                <w:lang w:eastAsia="zh-CN" w:bidi="hi-IN"/>
              </w:rPr>
              <w:t>,</w:t>
            </w:r>
          </w:p>
          <w:p w14:paraId="0C3D7523"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r w:rsidRPr="00E833AC">
              <w:rPr>
                <w:rFonts w:asciiTheme="majorHAnsi" w:eastAsia="Verdana" w:hAnsiTheme="majorHAnsi" w:cs="Verdana"/>
                <w:kern w:val="1"/>
                <w:sz w:val="16"/>
                <w:szCs w:val="16"/>
                <w:lang w:eastAsia="zh-CN" w:bidi="hi-IN"/>
              </w:rPr>
              <w:t>,</w:t>
            </w:r>
          </w:p>
          <w:p w14:paraId="6C57C439"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WYJ-1LW</w:t>
            </w:r>
          </w:p>
          <w:p w14:paraId="6A362024" w14:textId="77777777" w:rsidR="007054DF" w:rsidRPr="00E833AC" w:rsidRDefault="00F24566"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WYJ-1LR,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(UKŁAD-1L lub DOŁ-1L)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W1R</w:t>
            </w:r>
          </w:p>
          <w:p w14:paraId="3D404BC9"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E833AC"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4C70D004" w14:textId="77777777" w:rsidTr="000C6100">
        <w:trPr>
          <w:trHeight w:val="625"/>
          <w:jc w:val="center"/>
        </w:trPr>
        <w:tc>
          <w:tcPr>
            <w:tcW w:w="358" w:type="pct"/>
            <w:shd w:val="clear" w:color="auto" w:fill="auto"/>
          </w:tcPr>
          <w:p w14:paraId="2A17E94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E833AC"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WYJ</w:t>
            </w:r>
            <w:r w:rsidR="00675AAF"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2</w:t>
            </w:r>
            <w:r w:rsidR="00675AAF" w:rsidRPr="00E833AC">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(UKŁAD-2I lub DOŁ-2I)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61319B8A"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E833AC" w:rsidRDefault="007054DF" w:rsidP="005463EF">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WYJ-2LW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WYJ-2LR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(UKŁAD-2L lub DOŁ-2L)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23L</w:t>
            </w:r>
            <w:r w:rsidRPr="00E833AC">
              <w:rPr>
                <w:rFonts w:asciiTheme="majorHAnsi" w:eastAsia="Verdana" w:hAnsiTheme="majorHAnsi" w:cs="Verdana"/>
                <w:kern w:val="1"/>
                <w:sz w:val="16"/>
                <w:szCs w:val="16"/>
                <w:lang w:eastAsia="zh-CN" w:bidi="hi-IN"/>
              </w:rPr>
              <w:t>,</w:t>
            </w:r>
          </w:p>
          <w:p w14:paraId="31A560F4" w14:textId="77777777" w:rsidR="007054DF" w:rsidRPr="00E833AC"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E833AC"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Wyjęcie </w:t>
            </w:r>
            <w:r w:rsidR="00116328" w:rsidRPr="00E833AC">
              <w:rPr>
                <w:rFonts w:asciiTheme="majorHAnsi" w:eastAsia="Verdana" w:hAnsiTheme="majorHAnsi" w:cs="Verdana"/>
                <w:bCs/>
                <w:iCs/>
                <w:kern w:val="1"/>
                <w:sz w:val="22"/>
                <w:szCs w:val="22"/>
                <w:lang w:eastAsia="zh-CN" w:bidi="hi-IN"/>
              </w:rPr>
              <w:t>2-3 latek</w:t>
            </w:r>
            <w:r w:rsidRPr="00E833AC">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E833AC"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E833AC">
              <w:rPr>
                <w:rFonts w:asciiTheme="majorHAnsi" w:eastAsia="Verdana" w:hAnsiTheme="majorHAnsi" w:cs="Verdana"/>
                <w:kern w:val="1"/>
                <w:sz w:val="22"/>
                <w:szCs w:val="22"/>
                <w:lang w:eastAsia="zh-CN" w:bidi="hi-IN"/>
              </w:rPr>
              <w:t>TSZT</w:t>
            </w:r>
          </w:p>
        </w:tc>
      </w:tr>
      <w:tr w:rsidR="007054DF" w:rsidRPr="00E833AC" w14:paraId="3A088F3A" w14:textId="77777777" w:rsidTr="000C6100">
        <w:trPr>
          <w:trHeight w:val="625"/>
          <w:jc w:val="center"/>
        </w:trPr>
        <w:tc>
          <w:tcPr>
            <w:tcW w:w="358" w:type="pct"/>
            <w:shd w:val="clear" w:color="auto" w:fill="auto"/>
          </w:tcPr>
          <w:p w14:paraId="6153FF3A"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w:t>
            </w:r>
            <w:r w:rsidR="00F20AF9" w:rsidRPr="00E833AC">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675AAF" w:rsidRPr="00E833AC">
              <w:rPr>
                <w:rFonts w:asciiTheme="majorHAnsi" w:hAnsiTheme="majorHAnsi"/>
                <w:sz w:val="22"/>
                <w:szCs w:val="22"/>
              </w:rPr>
              <w:t xml:space="preserve"> </w:t>
            </w:r>
            <w:r w:rsidRPr="00E833AC">
              <w:rPr>
                <w:rFonts w:asciiTheme="majorHAnsi" w:hAnsiTheme="majorHAnsi"/>
                <w:sz w:val="22"/>
                <w:szCs w:val="22"/>
              </w:rPr>
              <w:t>4</w:t>
            </w:r>
            <w:r w:rsidR="00675AAF" w:rsidRPr="00E833AC">
              <w:rPr>
                <w:rFonts w:asciiTheme="majorHAnsi" w:hAnsiTheme="majorHAnsi"/>
                <w:sz w:val="22"/>
                <w:szCs w:val="22"/>
              </w:rPr>
              <w:t>-5L</w:t>
            </w:r>
          </w:p>
        </w:tc>
        <w:tc>
          <w:tcPr>
            <w:tcW w:w="910" w:type="pct"/>
            <w:shd w:val="clear" w:color="auto" w:fill="auto"/>
          </w:tcPr>
          <w:p w14:paraId="34D7A4A1"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WYJ-4IW</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t>WYJ-4IR,</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SORT-4I</w:t>
            </w:r>
            <w:r w:rsidR="00675AAF" w:rsidRPr="00E833AC">
              <w:rPr>
                <w:rFonts w:asciiTheme="majorHAnsi" w:eastAsia="Verdana" w:hAnsiTheme="majorHAnsi" w:cs="Verdana"/>
                <w:kern w:val="1"/>
                <w:sz w:val="16"/>
                <w:szCs w:val="16"/>
                <w:lang w:eastAsia="zh-CN" w:bidi="hi-IN"/>
              </w:rPr>
              <w:t>,</w:t>
            </w:r>
          </w:p>
          <w:p w14:paraId="24BA87A5"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(UKŁAD-4I lub DOŁ-4I)</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r w:rsidRPr="00E833AC">
              <w:rPr>
                <w:rFonts w:asciiTheme="majorHAnsi" w:eastAsia="Verdana" w:hAnsiTheme="majorHAnsi" w:cs="Verdana"/>
                <w:kern w:val="1"/>
                <w:sz w:val="16"/>
                <w:szCs w:val="16"/>
                <w:lang w:eastAsia="zh-CN" w:bidi="hi-IN"/>
              </w:rPr>
              <w:t>,</w:t>
            </w:r>
          </w:p>
          <w:p w14:paraId="70DF735C" w14:textId="77777777" w:rsidR="007054DF" w:rsidRPr="00E833AC"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E833AC" w:rsidRDefault="007054D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WYJ-4LW</w:t>
            </w:r>
            <w:r w:rsidR="00675AAF" w:rsidRPr="00E833AC">
              <w:rPr>
                <w:rFonts w:asciiTheme="majorHAnsi" w:eastAsia="Verdana" w:hAnsiTheme="majorHAnsi" w:cs="Verdana"/>
                <w:kern w:val="1"/>
                <w:sz w:val="16"/>
                <w:szCs w:val="16"/>
                <w:lang w:eastAsia="zh-CN" w:bidi="hi-IN"/>
              </w:rPr>
              <w:t>,</w:t>
            </w:r>
          </w:p>
          <w:p w14:paraId="78C02F88" w14:textId="77777777" w:rsidR="007054DF" w:rsidRPr="00E833AC" w:rsidRDefault="00675AAF" w:rsidP="0025419C">
            <w:pPr>
              <w:widowControl w:val="0"/>
              <w:suppressAutoHyphens w:val="0"/>
              <w:rPr>
                <w:rFonts w:asciiTheme="majorHAnsi" w:eastAsia="Verdana" w:hAnsiTheme="majorHAnsi" w:cs="Verdana"/>
                <w:kern w:val="1"/>
                <w:sz w:val="16"/>
                <w:szCs w:val="16"/>
                <w:lang w:eastAsia="zh-CN" w:bidi="hi-IN"/>
              </w:rPr>
            </w:pPr>
            <w:r w:rsidRPr="00E833AC">
              <w:rPr>
                <w:rFonts w:asciiTheme="majorHAnsi" w:eastAsia="Verdana" w:hAnsiTheme="majorHAnsi" w:cs="Verdana"/>
                <w:kern w:val="1"/>
                <w:sz w:val="16"/>
                <w:szCs w:val="16"/>
                <w:lang w:eastAsia="zh-CN" w:bidi="hi-IN"/>
              </w:rPr>
              <w:t>WYJ-4LR,</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SORT-4L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(UKŁAD-4L lub DOŁ-4L)</w:t>
            </w:r>
            <w:r w:rsidRPr="00E833AC">
              <w:rPr>
                <w:rFonts w:asciiTheme="majorHAnsi" w:eastAsia="Verdana" w:hAnsiTheme="majorHAnsi" w:cs="Verdana"/>
                <w:kern w:val="1"/>
                <w:sz w:val="16"/>
                <w:szCs w:val="16"/>
                <w:lang w:eastAsia="zh-CN" w:bidi="hi-IN"/>
              </w:rPr>
              <w:t>,</w:t>
            </w:r>
            <w:r w:rsidRPr="00E833AC">
              <w:rPr>
                <w:rFonts w:asciiTheme="majorHAnsi" w:eastAsia="Verdana" w:hAnsiTheme="majorHAnsi" w:cs="Verdana"/>
                <w:kern w:val="1"/>
                <w:sz w:val="16"/>
                <w:szCs w:val="16"/>
                <w:lang w:eastAsia="zh-CN" w:bidi="hi-IN"/>
              </w:rPr>
              <w:br/>
            </w:r>
            <w:r w:rsidR="007054DF"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5FE732A3" w:rsidR="007054DF" w:rsidRPr="00E833AC" w:rsidRDefault="2A662A3F" w:rsidP="2A662A3F">
            <w:pPr>
              <w:pStyle w:val="Default"/>
              <w:spacing w:before="120" w:after="120"/>
              <w:rPr>
                <w:rFonts w:asciiTheme="majorHAnsi" w:eastAsia="Verdana" w:hAnsiTheme="majorHAnsi" w:cs="Verdana"/>
                <w:sz w:val="22"/>
                <w:szCs w:val="22"/>
                <w:lang w:eastAsia="zh-CN" w:bidi="hi-IN"/>
              </w:rPr>
            </w:pPr>
            <w:r w:rsidRPr="00E833AC">
              <w:rPr>
                <w:rFonts w:asciiTheme="majorHAnsi" w:hAnsiTheme="majorHAnsi"/>
                <w:sz w:val="22"/>
                <w:szCs w:val="22"/>
              </w:rPr>
              <w:t xml:space="preserve">Wyjęcie materiału 4-5 letniego </w:t>
            </w:r>
          </w:p>
        </w:tc>
        <w:tc>
          <w:tcPr>
            <w:tcW w:w="712" w:type="pct"/>
            <w:shd w:val="clear" w:color="auto" w:fill="auto"/>
          </w:tcPr>
          <w:p w14:paraId="05447F12"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r w:rsidR="007054DF" w:rsidRPr="00E833AC" w14:paraId="47522F60" w14:textId="77777777" w:rsidTr="000C6100">
        <w:trPr>
          <w:trHeight w:val="625"/>
          <w:jc w:val="center"/>
        </w:trPr>
        <w:tc>
          <w:tcPr>
            <w:tcW w:w="358" w:type="pct"/>
            <w:shd w:val="clear" w:color="auto" w:fill="auto"/>
          </w:tcPr>
          <w:p w14:paraId="49D0476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E833AC" w:rsidRDefault="007054DF" w:rsidP="0025419C">
            <w:pPr>
              <w:spacing w:before="120" w:after="120"/>
              <w:rPr>
                <w:rFonts w:asciiTheme="majorHAnsi" w:eastAsia="Calibri" w:hAnsiTheme="majorHAnsi" w:cs="Arial"/>
                <w:bCs/>
                <w:iCs/>
                <w:sz w:val="22"/>
                <w:szCs w:val="22"/>
                <w:lang w:eastAsia="pl-PL"/>
              </w:rPr>
            </w:pPr>
            <w:r w:rsidRPr="00E833AC">
              <w:rPr>
                <w:rFonts w:asciiTheme="majorHAnsi" w:hAnsiTheme="majorHAnsi"/>
                <w:sz w:val="22"/>
                <w:szCs w:val="22"/>
              </w:rPr>
              <w:t>WYJ</w:t>
            </w:r>
            <w:r w:rsidR="009A09C1" w:rsidRPr="00E833AC">
              <w:rPr>
                <w:rFonts w:asciiTheme="majorHAnsi" w:hAnsiTheme="majorHAnsi"/>
                <w:sz w:val="22"/>
                <w:szCs w:val="22"/>
              </w:rPr>
              <w:t xml:space="preserve"> W</w:t>
            </w:r>
            <w:r w:rsidRPr="00E833AC">
              <w:rPr>
                <w:rFonts w:asciiTheme="majorHAnsi" w:hAnsiTheme="majorHAnsi"/>
                <w:sz w:val="22"/>
                <w:szCs w:val="22"/>
              </w:rPr>
              <w:t>FORM</w:t>
            </w:r>
          </w:p>
        </w:tc>
        <w:tc>
          <w:tcPr>
            <w:tcW w:w="910" w:type="pct"/>
            <w:shd w:val="clear" w:color="auto" w:fill="auto"/>
          </w:tcPr>
          <w:p w14:paraId="7373FDDE" w14:textId="77777777" w:rsidR="007054DF" w:rsidRPr="00E833AC" w:rsidRDefault="007054DF" w:rsidP="005463EF">
            <w:pPr>
              <w:widowControl w:val="0"/>
              <w:suppressAutoHyphens w:val="0"/>
              <w:rPr>
                <w:rFonts w:asciiTheme="majorHAnsi" w:hAnsiTheme="majorHAnsi"/>
                <w:sz w:val="16"/>
                <w:szCs w:val="16"/>
              </w:rPr>
            </w:pPr>
            <w:r w:rsidRPr="00E833AC">
              <w:rPr>
                <w:rFonts w:asciiTheme="majorHAnsi" w:hAnsiTheme="majorHAnsi"/>
                <w:sz w:val="16"/>
                <w:szCs w:val="16"/>
              </w:rPr>
              <w:t>WYJ-FORM</w:t>
            </w:r>
            <w:r w:rsidR="00675AAF" w:rsidRPr="00E833AC">
              <w:rPr>
                <w:rFonts w:asciiTheme="majorHAnsi" w:hAnsiTheme="majorHAnsi"/>
                <w:sz w:val="16"/>
                <w:szCs w:val="16"/>
              </w:rPr>
              <w:t>,</w:t>
            </w:r>
            <w:r w:rsidR="00675AAF" w:rsidRPr="00E833AC">
              <w:rPr>
                <w:rFonts w:asciiTheme="majorHAnsi" w:hAnsiTheme="majorHAnsi"/>
                <w:sz w:val="16"/>
                <w:szCs w:val="16"/>
              </w:rPr>
              <w:br/>
            </w:r>
            <w:r w:rsidRPr="00E833AC">
              <w:rPr>
                <w:rFonts w:asciiTheme="majorHAnsi" w:eastAsia="Verdana" w:hAnsiTheme="majorHAnsi" w:cs="Verdana"/>
                <w:kern w:val="1"/>
                <w:sz w:val="16"/>
                <w:szCs w:val="16"/>
                <w:lang w:eastAsia="zh-CN" w:bidi="hi-IN"/>
              </w:rPr>
              <w:t>SORT-WIEL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DOŁ-WIEL</w:t>
            </w:r>
            <w:r w:rsidR="00675AAF" w:rsidRPr="00E833AC">
              <w:rPr>
                <w:rFonts w:asciiTheme="majorHAnsi" w:eastAsia="Verdana" w:hAnsiTheme="majorHAnsi" w:cs="Verdana"/>
                <w:kern w:val="1"/>
                <w:sz w:val="16"/>
                <w:szCs w:val="16"/>
                <w:lang w:eastAsia="zh-CN" w:bidi="hi-IN"/>
              </w:rPr>
              <w:t>,</w:t>
            </w:r>
            <w:r w:rsidR="00675AAF"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GODZ</w:t>
            </w:r>
            <w:r w:rsidR="005463EF" w:rsidRPr="00E833AC">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E833AC" w:rsidRDefault="007054DF" w:rsidP="0025419C">
            <w:pPr>
              <w:pStyle w:val="Default"/>
              <w:rPr>
                <w:rFonts w:asciiTheme="majorHAnsi" w:hAnsiTheme="majorHAnsi"/>
                <w:sz w:val="22"/>
                <w:szCs w:val="22"/>
              </w:rPr>
            </w:pPr>
            <w:r w:rsidRPr="00E833AC">
              <w:rPr>
                <w:rFonts w:asciiTheme="majorHAnsi" w:hAnsiTheme="majorHAnsi"/>
                <w:sz w:val="22"/>
                <w:szCs w:val="22"/>
              </w:rPr>
              <w:t xml:space="preserve">Wyjęcie wielolatek drzew i krzewów do </w:t>
            </w:r>
            <w:proofErr w:type="spellStart"/>
            <w:r w:rsidRPr="00E833AC">
              <w:rPr>
                <w:rFonts w:asciiTheme="majorHAnsi" w:hAnsiTheme="majorHAnsi"/>
                <w:sz w:val="22"/>
                <w:szCs w:val="22"/>
              </w:rPr>
              <w:t>zadrzewień</w:t>
            </w:r>
            <w:proofErr w:type="spellEnd"/>
            <w:r w:rsidRPr="00E833AC">
              <w:rPr>
                <w:rFonts w:asciiTheme="majorHAnsi" w:hAnsiTheme="majorHAnsi"/>
                <w:sz w:val="22"/>
                <w:szCs w:val="22"/>
              </w:rPr>
              <w:t xml:space="preserve"> lub plantacji </w:t>
            </w:r>
          </w:p>
        </w:tc>
        <w:tc>
          <w:tcPr>
            <w:tcW w:w="712" w:type="pct"/>
            <w:shd w:val="clear" w:color="auto" w:fill="auto"/>
          </w:tcPr>
          <w:p w14:paraId="1BCE4249" w14:textId="77777777" w:rsidR="007054DF" w:rsidRPr="00E833AC" w:rsidRDefault="007054DF" w:rsidP="00753C8A">
            <w:pPr>
              <w:spacing w:before="120" w:after="120"/>
              <w:rPr>
                <w:rFonts w:asciiTheme="majorHAnsi" w:hAnsiTheme="majorHAnsi"/>
              </w:rPr>
            </w:pPr>
            <w:r w:rsidRPr="00E833AC">
              <w:rPr>
                <w:rFonts w:asciiTheme="majorHAnsi" w:eastAsia="Verdana" w:hAnsiTheme="majorHAnsi"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1223003C"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1B04E43" w14:textId="77777777" w:rsidTr="000C6100">
        <w:trPr>
          <w:trHeight w:val="161"/>
          <w:jc w:val="center"/>
        </w:trPr>
        <w:tc>
          <w:tcPr>
            <w:tcW w:w="358" w:type="pct"/>
            <w:shd w:val="clear" w:color="auto" w:fill="auto"/>
          </w:tcPr>
          <w:p w14:paraId="1206A04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07F1CE4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CC6D326" w14:textId="77777777" w:rsidTr="000C6100">
        <w:trPr>
          <w:trHeight w:val="625"/>
          <w:jc w:val="center"/>
        </w:trPr>
        <w:tc>
          <w:tcPr>
            <w:tcW w:w="358" w:type="pct"/>
            <w:shd w:val="clear" w:color="auto" w:fill="auto"/>
          </w:tcPr>
          <w:p w14:paraId="0123EB3D" w14:textId="77777777" w:rsidR="007054DF" w:rsidRPr="00E833AC" w:rsidRDefault="00F20AF9" w:rsidP="00972312">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sadzonek z doniesieniem do dołu - 1 latek iglastych</w:t>
            </w:r>
          </w:p>
        </w:tc>
        <w:tc>
          <w:tcPr>
            <w:tcW w:w="712" w:type="pct"/>
            <w:shd w:val="clear" w:color="auto" w:fill="auto"/>
          </w:tcPr>
          <w:p w14:paraId="413F8CA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540D937D" w14:textId="77777777" w:rsidTr="000C6100">
        <w:trPr>
          <w:trHeight w:val="625"/>
          <w:jc w:val="center"/>
        </w:trPr>
        <w:tc>
          <w:tcPr>
            <w:tcW w:w="358" w:type="pct"/>
            <w:shd w:val="clear" w:color="auto" w:fill="auto"/>
          </w:tcPr>
          <w:p w14:paraId="2FFA43A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A3FF4AC" w14:textId="77777777" w:rsidTr="000C6100">
        <w:trPr>
          <w:trHeight w:val="625"/>
          <w:jc w:val="center"/>
        </w:trPr>
        <w:tc>
          <w:tcPr>
            <w:tcW w:w="358" w:type="pct"/>
            <w:shd w:val="clear" w:color="auto" w:fill="auto"/>
          </w:tcPr>
          <w:p w14:paraId="09C28DC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4BE07DE" w14:textId="77777777" w:rsidTr="000C6100">
        <w:trPr>
          <w:trHeight w:val="625"/>
          <w:jc w:val="center"/>
        </w:trPr>
        <w:tc>
          <w:tcPr>
            <w:tcW w:w="358" w:type="pct"/>
            <w:shd w:val="clear" w:color="auto" w:fill="auto"/>
          </w:tcPr>
          <w:p w14:paraId="08F550F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283BD3E4" w14:textId="77777777" w:rsidTr="000C6100">
        <w:trPr>
          <w:trHeight w:val="625"/>
          <w:jc w:val="center"/>
        </w:trPr>
        <w:tc>
          <w:tcPr>
            <w:tcW w:w="358" w:type="pct"/>
            <w:shd w:val="clear" w:color="auto" w:fill="auto"/>
          </w:tcPr>
          <w:p w14:paraId="2D556D2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3E2D5A88" w14:textId="77777777" w:rsidTr="000C6100">
        <w:trPr>
          <w:trHeight w:val="625"/>
          <w:jc w:val="center"/>
        </w:trPr>
        <w:tc>
          <w:tcPr>
            <w:tcW w:w="358" w:type="pct"/>
            <w:shd w:val="clear" w:color="auto" w:fill="auto"/>
          </w:tcPr>
          <w:p w14:paraId="7631BB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Dołowanie sadzonek z doniesieniem do dołu - </w:t>
            </w:r>
            <w:r w:rsidRPr="00E833AC">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036EF7D4" w14:textId="77777777" w:rsidTr="000C6100">
        <w:trPr>
          <w:trHeight w:val="625"/>
          <w:jc w:val="center"/>
        </w:trPr>
        <w:tc>
          <w:tcPr>
            <w:tcW w:w="358" w:type="pct"/>
            <w:shd w:val="clear" w:color="auto" w:fill="auto"/>
          </w:tcPr>
          <w:p w14:paraId="1809B1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279</w:t>
            </w:r>
          </w:p>
        </w:tc>
        <w:tc>
          <w:tcPr>
            <w:tcW w:w="958" w:type="pct"/>
            <w:shd w:val="clear" w:color="auto" w:fill="auto"/>
          </w:tcPr>
          <w:p w14:paraId="4060C42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E833AC" w:rsidRDefault="007054DF" w:rsidP="007F63A3">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Dołowanie sad</w:t>
            </w:r>
            <w:r w:rsidR="007F63A3" w:rsidRPr="00E833AC">
              <w:rPr>
                <w:rFonts w:asciiTheme="majorHAnsi" w:hAnsiTheme="majorHAnsi" w:cs="Arial"/>
                <w:color w:val="000000"/>
                <w:sz w:val="22"/>
                <w:szCs w:val="22"/>
              </w:rPr>
              <w:t xml:space="preserve">zonek z doniesieniem do dołu - </w:t>
            </w:r>
            <w:r w:rsidRPr="00E833AC">
              <w:rPr>
                <w:rFonts w:asciiTheme="majorHAnsi" w:hAnsiTheme="majorHAnsi" w:cs="Arial"/>
                <w:color w:val="000000"/>
                <w:sz w:val="22"/>
                <w:szCs w:val="22"/>
              </w:rPr>
              <w:t xml:space="preserve">wielolatek drzew i krzewów do </w:t>
            </w:r>
            <w:proofErr w:type="spellStart"/>
            <w:r w:rsidRPr="00E833AC">
              <w:rPr>
                <w:rFonts w:asciiTheme="majorHAnsi" w:hAnsiTheme="majorHAnsi" w:cs="Arial"/>
                <w:color w:val="000000"/>
                <w:sz w:val="22"/>
                <w:szCs w:val="22"/>
              </w:rPr>
              <w:t>zadrzewień</w:t>
            </w:r>
            <w:proofErr w:type="spellEnd"/>
          </w:p>
        </w:tc>
        <w:tc>
          <w:tcPr>
            <w:tcW w:w="712" w:type="pct"/>
            <w:shd w:val="clear" w:color="auto" w:fill="auto"/>
          </w:tcPr>
          <w:p w14:paraId="2EBCB5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2170620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92BE61" w14:textId="77777777" w:rsidTr="000C6100">
        <w:trPr>
          <w:trHeight w:val="161"/>
          <w:jc w:val="center"/>
        </w:trPr>
        <w:tc>
          <w:tcPr>
            <w:tcW w:w="358" w:type="pct"/>
            <w:shd w:val="clear" w:color="auto" w:fill="auto"/>
          </w:tcPr>
          <w:p w14:paraId="09718D21"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2A35CE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2C2E77C" w14:textId="77777777" w:rsidTr="000C6100">
        <w:trPr>
          <w:trHeight w:val="625"/>
          <w:jc w:val="center"/>
        </w:trPr>
        <w:tc>
          <w:tcPr>
            <w:tcW w:w="358" w:type="pct"/>
            <w:shd w:val="clear" w:color="auto" w:fill="auto"/>
          </w:tcPr>
          <w:p w14:paraId="0E0408D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PODK-WYN</w:t>
            </w:r>
          </w:p>
        </w:tc>
        <w:tc>
          <w:tcPr>
            <w:tcW w:w="910" w:type="pct"/>
            <w:shd w:val="clear" w:color="auto" w:fill="auto"/>
          </w:tcPr>
          <w:p w14:paraId="7234AAD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PODK-WYN</w:t>
            </w:r>
          </w:p>
        </w:tc>
        <w:tc>
          <w:tcPr>
            <w:tcW w:w="2062" w:type="pct"/>
            <w:shd w:val="clear" w:color="auto" w:fill="auto"/>
            <w:vAlign w:val="bottom"/>
          </w:tcPr>
          <w:p w14:paraId="4CFA08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Podkrzesywanie i formowanie drzewek do </w:t>
            </w:r>
            <w:proofErr w:type="spellStart"/>
            <w:r w:rsidRPr="00E833AC">
              <w:rPr>
                <w:rFonts w:asciiTheme="majorHAnsi" w:hAnsiTheme="majorHAnsi" w:cs="Arial"/>
                <w:color w:val="000000"/>
                <w:sz w:val="22"/>
                <w:szCs w:val="22"/>
              </w:rPr>
              <w:t>zadrzewień</w:t>
            </w:r>
            <w:proofErr w:type="spellEnd"/>
            <w:r w:rsidRPr="00E833AC">
              <w:rPr>
                <w:rFonts w:asciiTheme="majorHAnsi" w:hAnsiTheme="majorHAnsi" w:cs="Arial"/>
                <w:color w:val="000000"/>
                <w:sz w:val="22"/>
                <w:szCs w:val="22"/>
              </w:rPr>
              <w:t>, wraz z wyniesieniem gałęzi</w:t>
            </w:r>
          </w:p>
        </w:tc>
        <w:tc>
          <w:tcPr>
            <w:tcW w:w="712" w:type="pct"/>
            <w:shd w:val="clear" w:color="auto" w:fill="auto"/>
          </w:tcPr>
          <w:p w14:paraId="564248C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21FB108" w14:textId="77777777" w:rsidTr="000C6100">
        <w:trPr>
          <w:trHeight w:val="161"/>
          <w:jc w:val="center"/>
        </w:trPr>
        <w:tc>
          <w:tcPr>
            <w:tcW w:w="358" w:type="pct"/>
            <w:shd w:val="clear" w:color="auto" w:fill="auto"/>
          </w:tcPr>
          <w:p w14:paraId="46FCAC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65E7D18"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0B5C553" w14:textId="77777777" w:rsidTr="000C6100">
        <w:trPr>
          <w:trHeight w:val="625"/>
          <w:jc w:val="center"/>
        </w:trPr>
        <w:tc>
          <w:tcPr>
            <w:tcW w:w="358" w:type="pct"/>
            <w:shd w:val="clear" w:color="auto" w:fill="auto"/>
          </w:tcPr>
          <w:p w14:paraId="49DFADE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ŻEL-1</w:t>
            </w:r>
          </w:p>
        </w:tc>
        <w:tc>
          <w:tcPr>
            <w:tcW w:w="910" w:type="pct"/>
            <w:shd w:val="clear" w:color="auto" w:fill="auto"/>
          </w:tcPr>
          <w:p w14:paraId="30099C0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ŻEL-1</w:t>
            </w:r>
          </w:p>
        </w:tc>
        <w:tc>
          <w:tcPr>
            <w:tcW w:w="2062" w:type="pct"/>
            <w:shd w:val="clear" w:color="auto" w:fill="auto"/>
            <w:vAlign w:val="bottom"/>
          </w:tcPr>
          <w:p w14:paraId="44B28A97"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1-latek </w:t>
            </w:r>
          </w:p>
        </w:tc>
        <w:tc>
          <w:tcPr>
            <w:tcW w:w="712" w:type="pct"/>
            <w:shd w:val="clear" w:color="auto" w:fill="auto"/>
          </w:tcPr>
          <w:p w14:paraId="6A4F0D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6E3E306" w14:textId="77777777" w:rsidTr="000C6100">
        <w:trPr>
          <w:trHeight w:val="625"/>
          <w:jc w:val="center"/>
        </w:trPr>
        <w:tc>
          <w:tcPr>
            <w:tcW w:w="358" w:type="pct"/>
            <w:shd w:val="clear" w:color="auto" w:fill="auto"/>
          </w:tcPr>
          <w:p w14:paraId="4089D9A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ŻEL-2</w:t>
            </w:r>
          </w:p>
        </w:tc>
        <w:tc>
          <w:tcPr>
            <w:tcW w:w="910" w:type="pct"/>
            <w:shd w:val="clear" w:color="auto" w:fill="auto"/>
          </w:tcPr>
          <w:p w14:paraId="34FEB275"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ŻEL-2</w:t>
            </w:r>
          </w:p>
        </w:tc>
        <w:tc>
          <w:tcPr>
            <w:tcW w:w="2062" w:type="pct"/>
            <w:shd w:val="clear" w:color="auto" w:fill="auto"/>
            <w:vAlign w:val="bottom"/>
          </w:tcPr>
          <w:p w14:paraId="46B0CA4B" w14:textId="77777777" w:rsidR="007054DF" w:rsidRPr="00E833AC" w:rsidRDefault="00116328"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Żelowanie 2-latek </w:t>
            </w:r>
          </w:p>
        </w:tc>
        <w:tc>
          <w:tcPr>
            <w:tcW w:w="712" w:type="pct"/>
            <w:shd w:val="clear" w:color="auto" w:fill="auto"/>
          </w:tcPr>
          <w:p w14:paraId="3E409F9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7CF6956" w14:textId="77777777" w:rsidTr="000C6100">
        <w:trPr>
          <w:trHeight w:val="625"/>
          <w:jc w:val="center"/>
        </w:trPr>
        <w:tc>
          <w:tcPr>
            <w:tcW w:w="358" w:type="pct"/>
            <w:shd w:val="clear" w:color="auto" w:fill="auto"/>
          </w:tcPr>
          <w:p w14:paraId="72A1D35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ŻEL-IL</w:t>
            </w:r>
          </w:p>
        </w:tc>
        <w:tc>
          <w:tcPr>
            <w:tcW w:w="910" w:type="pct"/>
            <w:shd w:val="clear" w:color="auto" w:fill="auto"/>
          </w:tcPr>
          <w:p w14:paraId="4E9782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cs="Arial"/>
                <w:color w:val="000000"/>
                <w:sz w:val="22"/>
                <w:szCs w:val="22"/>
              </w:rPr>
              <w:t>ŻEL-IL</w:t>
            </w:r>
          </w:p>
        </w:tc>
        <w:tc>
          <w:tcPr>
            <w:tcW w:w="2062" w:type="pct"/>
            <w:shd w:val="clear" w:color="auto" w:fill="auto"/>
            <w:vAlign w:val="bottom"/>
          </w:tcPr>
          <w:p w14:paraId="0D8978A1"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Żelowanie sadzonek pozostałych</w:t>
            </w:r>
          </w:p>
        </w:tc>
        <w:tc>
          <w:tcPr>
            <w:tcW w:w="712" w:type="pct"/>
            <w:shd w:val="clear" w:color="auto" w:fill="auto"/>
          </w:tcPr>
          <w:p w14:paraId="5C5B7A1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3D7037B" w14:textId="77777777" w:rsidTr="000C6100">
        <w:trPr>
          <w:trHeight w:val="161"/>
          <w:jc w:val="center"/>
        </w:trPr>
        <w:tc>
          <w:tcPr>
            <w:tcW w:w="358" w:type="pct"/>
            <w:shd w:val="clear" w:color="auto" w:fill="auto"/>
          </w:tcPr>
          <w:p w14:paraId="52D6D137"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7CA280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F32CC55" w14:textId="77777777" w:rsidTr="000C6100">
        <w:trPr>
          <w:trHeight w:val="625"/>
          <w:jc w:val="center"/>
        </w:trPr>
        <w:tc>
          <w:tcPr>
            <w:tcW w:w="358" w:type="pct"/>
            <w:shd w:val="clear" w:color="auto" w:fill="auto"/>
          </w:tcPr>
          <w:p w14:paraId="1665ABB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ZAŁ-1IL,</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 ZAŁ-1LL,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ZAŁ-1IP,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- 1 latek</w:t>
            </w:r>
          </w:p>
        </w:tc>
        <w:tc>
          <w:tcPr>
            <w:tcW w:w="712" w:type="pct"/>
            <w:shd w:val="clear" w:color="auto" w:fill="auto"/>
          </w:tcPr>
          <w:p w14:paraId="6EAE873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F419384" w14:textId="77777777" w:rsidTr="000C6100">
        <w:trPr>
          <w:trHeight w:val="625"/>
          <w:jc w:val="center"/>
        </w:trPr>
        <w:tc>
          <w:tcPr>
            <w:tcW w:w="358" w:type="pct"/>
            <w:shd w:val="clear" w:color="auto" w:fill="auto"/>
          </w:tcPr>
          <w:p w14:paraId="2AA34C9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ZAŁ-2IL,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ZAŁ-2LL,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 xml:space="preserve">ZAŁ-2IP,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2-3 latek</w:t>
            </w:r>
          </w:p>
        </w:tc>
        <w:tc>
          <w:tcPr>
            <w:tcW w:w="712" w:type="pct"/>
            <w:shd w:val="clear" w:color="auto" w:fill="auto"/>
          </w:tcPr>
          <w:p w14:paraId="73099CA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11042C63" w14:textId="77777777" w:rsidTr="000C6100">
        <w:trPr>
          <w:trHeight w:val="625"/>
          <w:jc w:val="center"/>
        </w:trPr>
        <w:tc>
          <w:tcPr>
            <w:tcW w:w="358" w:type="pct"/>
            <w:shd w:val="clear" w:color="auto" w:fill="auto"/>
          </w:tcPr>
          <w:p w14:paraId="7ED08A6C"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16"/>
                <w:szCs w:val="16"/>
                <w:lang w:eastAsia="zh-CN" w:bidi="hi-IN"/>
              </w:rPr>
              <w:t xml:space="preserve">ZAŁ-4IL, </w:t>
            </w:r>
            <w:r w:rsidR="009A09C1" w:rsidRPr="00E833AC">
              <w:rPr>
                <w:rFonts w:asciiTheme="majorHAnsi" w:eastAsia="Verdana" w:hAnsiTheme="majorHAnsi" w:cs="Verdana"/>
                <w:kern w:val="1"/>
                <w:sz w:val="16"/>
                <w:szCs w:val="16"/>
                <w:lang w:eastAsia="zh-CN" w:bidi="hi-IN"/>
              </w:rPr>
              <w:br/>
            </w:r>
            <w:r w:rsidRPr="00E833AC">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Załadunek lub rozładunek sadzonek – 4-5 latek</w:t>
            </w:r>
          </w:p>
        </w:tc>
        <w:tc>
          <w:tcPr>
            <w:tcW w:w="712" w:type="pct"/>
            <w:shd w:val="clear" w:color="auto" w:fill="auto"/>
          </w:tcPr>
          <w:p w14:paraId="108A8AF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r w:rsidR="007054DF" w:rsidRPr="00E833AC" w14:paraId="653035E3" w14:textId="77777777" w:rsidTr="000C6100">
        <w:trPr>
          <w:trHeight w:val="625"/>
          <w:jc w:val="center"/>
        </w:trPr>
        <w:tc>
          <w:tcPr>
            <w:tcW w:w="358" w:type="pct"/>
            <w:shd w:val="clear" w:color="auto" w:fill="auto"/>
          </w:tcPr>
          <w:p w14:paraId="573198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 wielolatek drzew i krzewów do </w:t>
            </w:r>
            <w:proofErr w:type="spellStart"/>
            <w:r w:rsidRPr="00E833AC">
              <w:rPr>
                <w:rFonts w:asciiTheme="majorHAnsi" w:eastAsia="Verdana" w:hAnsiTheme="majorHAnsi" w:cs="Verdana"/>
                <w:kern w:val="1"/>
                <w:sz w:val="22"/>
                <w:szCs w:val="22"/>
                <w:lang w:eastAsia="zh-CN" w:bidi="hi-IN"/>
              </w:rPr>
              <w:t>zadrzewień</w:t>
            </w:r>
            <w:proofErr w:type="spellEnd"/>
          </w:p>
        </w:tc>
        <w:tc>
          <w:tcPr>
            <w:tcW w:w="712" w:type="pct"/>
            <w:shd w:val="clear" w:color="auto" w:fill="auto"/>
          </w:tcPr>
          <w:p w14:paraId="1DD0A97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0F49F95C"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430CF87" w14:textId="77777777" w:rsidTr="000C6100">
        <w:trPr>
          <w:trHeight w:val="161"/>
          <w:jc w:val="center"/>
        </w:trPr>
        <w:tc>
          <w:tcPr>
            <w:tcW w:w="358" w:type="pct"/>
            <w:shd w:val="clear" w:color="auto" w:fill="auto"/>
          </w:tcPr>
          <w:p w14:paraId="15BFDD88"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E5984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F12EEE0" w14:textId="77777777" w:rsidTr="000C6100">
        <w:trPr>
          <w:trHeight w:val="625"/>
          <w:jc w:val="center"/>
        </w:trPr>
        <w:tc>
          <w:tcPr>
            <w:tcW w:w="358" w:type="pct"/>
            <w:shd w:val="clear" w:color="auto" w:fill="auto"/>
          </w:tcPr>
          <w:p w14:paraId="50E7CC7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24AF100D" w14:textId="77777777" w:rsidTr="000C6100">
        <w:trPr>
          <w:trHeight w:val="625"/>
          <w:jc w:val="center"/>
        </w:trPr>
        <w:tc>
          <w:tcPr>
            <w:tcW w:w="358" w:type="pct"/>
            <w:shd w:val="clear" w:color="auto" w:fill="auto"/>
          </w:tcPr>
          <w:p w14:paraId="32E70AF6"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7EEC2B40" w14:textId="77777777" w:rsidTr="000C6100">
        <w:trPr>
          <w:trHeight w:val="625"/>
          <w:jc w:val="center"/>
        </w:trPr>
        <w:tc>
          <w:tcPr>
            <w:tcW w:w="358" w:type="pct"/>
            <w:shd w:val="clear" w:color="auto" w:fill="auto"/>
          </w:tcPr>
          <w:p w14:paraId="12A0AD03"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w:t>
            </w:r>
            <w:r w:rsidR="00AA2869" w:rsidRPr="00E833AC">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r w:rsidR="007054DF" w:rsidRPr="00E833AC" w14:paraId="64D8E163" w14:textId="77777777" w:rsidTr="000C6100">
        <w:trPr>
          <w:trHeight w:val="625"/>
          <w:jc w:val="center"/>
        </w:trPr>
        <w:tc>
          <w:tcPr>
            <w:tcW w:w="358" w:type="pct"/>
            <w:shd w:val="clear" w:color="auto" w:fill="auto"/>
          </w:tcPr>
          <w:p w14:paraId="321AC064"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w:t>
            </w:r>
            <w:r w:rsidR="00AA2869" w:rsidRPr="00E833AC">
              <w:rPr>
                <w:rFonts w:asciiTheme="majorHAnsi" w:eastAsia="Verdana" w:hAnsiTheme="majorHAnsi" w:cs="Verdana"/>
                <w:kern w:val="1"/>
                <w:sz w:val="22"/>
                <w:szCs w:val="22"/>
                <w:lang w:eastAsia="zh-CN" w:bidi="hi-IN"/>
              </w:rPr>
              <w:t xml:space="preserve"> </w:t>
            </w:r>
            <w:r w:rsidRPr="00E833AC">
              <w:rPr>
                <w:rFonts w:asciiTheme="majorHAnsi" w:eastAsia="Verdana" w:hAnsiTheme="majorHAnsi" w:cs="Verdana"/>
                <w:kern w:val="1"/>
                <w:sz w:val="22"/>
                <w:szCs w:val="22"/>
                <w:lang w:eastAsia="zh-CN" w:bidi="hi-IN"/>
              </w:rPr>
              <w:t>DC</w:t>
            </w:r>
            <w:r w:rsidR="00AA2869" w:rsidRPr="00E833AC">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2A973096" w14:textId="77777777" w:rsidTr="000C6100">
        <w:trPr>
          <w:trHeight w:val="161"/>
          <w:jc w:val="center"/>
        </w:trPr>
        <w:tc>
          <w:tcPr>
            <w:tcW w:w="358" w:type="pct"/>
            <w:shd w:val="clear" w:color="auto" w:fill="auto"/>
          </w:tcPr>
          <w:p w14:paraId="6EC5C0C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4689DF6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F58C69F" w14:textId="77777777" w:rsidTr="000C6100">
        <w:trPr>
          <w:trHeight w:val="625"/>
          <w:jc w:val="center"/>
        </w:trPr>
        <w:tc>
          <w:tcPr>
            <w:tcW w:w="358" w:type="pct"/>
            <w:shd w:val="clear" w:color="auto" w:fill="auto"/>
          </w:tcPr>
          <w:p w14:paraId="1DC4CC8D"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28B4D0" w14:textId="77777777" w:rsidR="00E17B85" w:rsidRPr="00E833AC"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280F76A" w14:textId="77777777" w:rsidTr="000C6100">
        <w:trPr>
          <w:trHeight w:val="161"/>
          <w:jc w:val="center"/>
        </w:trPr>
        <w:tc>
          <w:tcPr>
            <w:tcW w:w="358" w:type="pct"/>
            <w:shd w:val="clear" w:color="auto" w:fill="auto"/>
          </w:tcPr>
          <w:p w14:paraId="72E21866"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6E323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9714D68" w14:textId="77777777" w:rsidTr="000C6100">
        <w:trPr>
          <w:trHeight w:val="625"/>
          <w:jc w:val="center"/>
        </w:trPr>
        <w:tc>
          <w:tcPr>
            <w:tcW w:w="358" w:type="pct"/>
            <w:shd w:val="clear" w:color="auto" w:fill="auto"/>
          </w:tcPr>
          <w:p w14:paraId="2244E7EF"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43D8A04E" w14:textId="77777777" w:rsidTr="000C6100">
        <w:trPr>
          <w:trHeight w:val="161"/>
          <w:jc w:val="center"/>
        </w:trPr>
        <w:tc>
          <w:tcPr>
            <w:tcW w:w="358" w:type="pct"/>
            <w:shd w:val="clear" w:color="auto" w:fill="auto"/>
          </w:tcPr>
          <w:p w14:paraId="21C3DFA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3E37B3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C5BF794" w14:textId="77777777" w:rsidTr="000C6100">
        <w:trPr>
          <w:trHeight w:val="625"/>
          <w:jc w:val="center"/>
        </w:trPr>
        <w:tc>
          <w:tcPr>
            <w:tcW w:w="358" w:type="pct"/>
            <w:shd w:val="clear" w:color="auto" w:fill="auto"/>
          </w:tcPr>
          <w:p w14:paraId="2F3226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294</w:t>
            </w:r>
          </w:p>
        </w:tc>
        <w:tc>
          <w:tcPr>
            <w:tcW w:w="958" w:type="pct"/>
            <w:shd w:val="clear" w:color="auto" w:fill="auto"/>
          </w:tcPr>
          <w:p w14:paraId="0D1FBAE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POZ-Ś </w:t>
            </w:r>
          </w:p>
        </w:tc>
        <w:tc>
          <w:tcPr>
            <w:tcW w:w="910" w:type="pct"/>
            <w:shd w:val="clear" w:color="auto" w:fill="auto"/>
          </w:tcPr>
          <w:p w14:paraId="0635F40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Pozyskanie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xml:space="preserve"> do transportu</w:t>
            </w:r>
          </w:p>
        </w:tc>
        <w:tc>
          <w:tcPr>
            <w:tcW w:w="712" w:type="pct"/>
            <w:shd w:val="clear" w:color="auto" w:fill="auto"/>
          </w:tcPr>
          <w:p w14:paraId="4147C31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2E95D0" w14:textId="77777777" w:rsidTr="000C6100">
        <w:trPr>
          <w:trHeight w:val="625"/>
          <w:jc w:val="center"/>
        </w:trPr>
        <w:tc>
          <w:tcPr>
            <w:tcW w:w="358" w:type="pct"/>
            <w:shd w:val="clear" w:color="auto" w:fill="auto"/>
          </w:tcPr>
          <w:p w14:paraId="401909B2"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ZAŁ-Ś</w:t>
            </w:r>
            <w:r w:rsidR="00146EF6" w:rsidRPr="00E833AC">
              <w:rPr>
                <w:rFonts w:asciiTheme="majorHAnsi" w:eastAsia="Verdana" w:hAnsiTheme="majorHAnsi" w:cs="Verdana"/>
                <w:kern w:val="1"/>
                <w:sz w:val="22"/>
                <w:szCs w:val="22"/>
                <w:lang w:eastAsia="zh-CN" w:bidi="hi-IN"/>
              </w:rPr>
              <w:t xml:space="preserve"> TR</w:t>
            </w:r>
            <w:r w:rsidRPr="00E833AC">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i rozładunek materiału kompostowego (</w:t>
            </w:r>
            <w:proofErr w:type="spellStart"/>
            <w:r w:rsidRPr="00E833AC">
              <w:rPr>
                <w:rFonts w:asciiTheme="majorHAnsi" w:eastAsia="Verdana" w:hAnsiTheme="majorHAnsi" w:cs="Verdana"/>
                <w:kern w:val="1"/>
                <w:sz w:val="22"/>
                <w:szCs w:val="22"/>
                <w:lang w:eastAsia="zh-CN" w:bidi="hi-IN"/>
              </w:rPr>
              <w:t>ścioły</w:t>
            </w:r>
            <w:proofErr w:type="spellEnd"/>
            <w:r w:rsidRPr="00E833AC">
              <w:rPr>
                <w:rFonts w:asciiTheme="majorHAnsi" w:eastAsia="Verdana" w:hAnsiTheme="majorHAnsi" w:cs="Verdana"/>
                <w:kern w:val="1"/>
                <w:sz w:val="22"/>
                <w:szCs w:val="22"/>
                <w:lang w:eastAsia="zh-CN" w:bidi="hi-IN"/>
              </w:rPr>
              <w:t>) wraz z transportem</w:t>
            </w:r>
          </w:p>
        </w:tc>
        <w:tc>
          <w:tcPr>
            <w:tcW w:w="712" w:type="pct"/>
            <w:shd w:val="clear" w:color="auto" w:fill="auto"/>
          </w:tcPr>
          <w:p w14:paraId="67E5681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C8996C3" w14:textId="77777777" w:rsidTr="000C6100">
        <w:trPr>
          <w:trHeight w:val="161"/>
          <w:jc w:val="center"/>
        </w:trPr>
        <w:tc>
          <w:tcPr>
            <w:tcW w:w="358" w:type="pct"/>
            <w:shd w:val="clear" w:color="auto" w:fill="auto"/>
          </w:tcPr>
          <w:p w14:paraId="5BFE9C2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EC8E7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11C4E2CF" w14:textId="77777777" w:rsidTr="000C6100">
        <w:trPr>
          <w:trHeight w:val="625"/>
          <w:jc w:val="center"/>
        </w:trPr>
        <w:tc>
          <w:tcPr>
            <w:tcW w:w="358" w:type="pct"/>
            <w:shd w:val="clear" w:color="auto" w:fill="auto"/>
          </w:tcPr>
          <w:p w14:paraId="725CCE1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774AC9B" w14:textId="77777777" w:rsidTr="000C6100">
        <w:trPr>
          <w:trHeight w:val="625"/>
          <w:jc w:val="center"/>
        </w:trPr>
        <w:tc>
          <w:tcPr>
            <w:tcW w:w="358" w:type="pct"/>
            <w:shd w:val="clear" w:color="auto" w:fill="auto"/>
          </w:tcPr>
          <w:p w14:paraId="6773A078" w14:textId="77777777" w:rsidR="007054DF" w:rsidRPr="00E833AC" w:rsidRDefault="002F0ECD" w:rsidP="00727B7B">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w:t>
            </w:r>
            <w:r w:rsidR="00F20AF9" w:rsidRPr="00E833AC">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4B7BD4F6" w14:textId="77777777" w:rsidTr="000C6100">
        <w:trPr>
          <w:trHeight w:val="625"/>
          <w:jc w:val="center"/>
        </w:trPr>
        <w:tc>
          <w:tcPr>
            <w:tcW w:w="358" w:type="pct"/>
            <w:shd w:val="clear" w:color="auto" w:fill="auto"/>
          </w:tcPr>
          <w:p w14:paraId="5B012731"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133A31CE" w14:textId="77777777" w:rsidTr="000C6100">
        <w:trPr>
          <w:trHeight w:val="625"/>
          <w:jc w:val="center"/>
        </w:trPr>
        <w:tc>
          <w:tcPr>
            <w:tcW w:w="358" w:type="pct"/>
            <w:shd w:val="clear" w:color="auto" w:fill="auto"/>
          </w:tcPr>
          <w:p w14:paraId="6C791D58"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232B6A3D" w14:textId="77777777" w:rsidTr="000C6100">
        <w:trPr>
          <w:trHeight w:val="625"/>
          <w:jc w:val="center"/>
        </w:trPr>
        <w:tc>
          <w:tcPr>
            <w:tcW w:w="358" w:type="pct"/>
            <w:shd w:val="clear" w:color="auto" w:fill="auto"/>
          </w:tcPr>
          <w:p w14:paraId="34FB4232"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6"/>
        <w:gridCol w:w="1676"/>
        <w:gridCol w:w="3796"/>
        <w:gridCol w:w="1311"/>
      </w:tblGrid>
      <w:tr w:rsidR="007054DF" w:rsidRPr="00E833AC" w14:paraId="17537C04" w14:textId="77777777" w:rsidTr="000C6100">
        <w:trPr>
          <w:trHeight w:val="161"/>
          <w:jc w:val="center"/>
        </w:trPr>
        <w:tc>
          <w:tcPr>
            <w:tcW w:w="358" w:type="pct"/>
            <w:shd w:val="clear" w:color="auto" w:fill="auto"/>
          </w:tcPr>
          <w:p w14:paraId="623F0A9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1" w:type="pct"/>
            <w:shd w:val="clear" w:color="auto" w:fill="auto"/>
          </w:tcPr>
          <w:p w14:paraId="5F96E45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939EC0E" w14:textId="77777777" w:rsidTr="000C6100">
        <w:trPr>
          <w:trHeight w:val="625"/>
          <w:jc w:val="center"/>
        </w:trPr>
        <w:tc>
          <w:tcPr>
            <w:tcW w:w="358" w:type="pct"/>
            <w:shd w:val="clear" w:color="auto" w:fill="auto"/>
          </w:tcPr>
          <w:p w14:paraId="0EEDF11B"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r w:rsidR="007054DF" w:rsidRPr="00E833AC" w14:paraId="7578E273" w14:textId="77777777" w:rsidTr="000C6100">
        <w:trPr>
          <w:trHeight w:val="625"/>
          <w:jc w:val="center"/>
        </w:trPr>
        <w:tc>
          <w:tcPr>
            <w:tcW w:w="358" w:type="pct"/>
            <w:shd w:val="clear" w:color="auto" w:fill="auto"/>
          </w:tcPr>
          <w:p w14:paraId="2FBA6D6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M</w:t>
            </w:r>
            <w:r w:rsidRPr="00E833AC">
              <w:rPr>
                <w:rFonts w:asciiTheme="majorHAnsi" w:eastAsia="Verdana" w:hAnsiTheme="majorHAnsi" w:cs="Verdana"/>
                <w:kern w:val="1"/>
                <w:sz w:val="22"/>
                <w:szCs w:val="22"/>
                <w:vertAlign w:val="superscript"/>
                <w:lang w:eastAsia="zh-CN" w:bidi="hi-IN"/>
              </w:rPr>
              <w:t>3</w:t>
            </w:r>
            <w:r w:rsidRPr="00E833AC">
              <w:rPr>
                <w:rFonts w:asciiTheme="majorHAnsi" w:eastAsia="Verdana" w:hAnsiTheme="majorHAnsi"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2FFD7F3" w14:textId="77777777" w:rsidTr="000C6100">
        <w:trPr>
          <w:trHeight w:val="161"/>
          <w:jc w:val="center"/>
        </w:trPr>
        <w:tc>
          <w:tcPr>
            <w:tcW w:w="358" w:type="pct"/>
            <w:shd w:val="clear" w:color="auto" w:fill="auto"/>
          </w:tcPr>
          <w:p w14:paraId="0AAE133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8EF344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82976BA" w14:textId="77777777" w:rsidTr="000C6100">
        <w:trPr>
          <w:trHeight w:val="625"/>
          <w:jc w:val="center"/>
        </w:trPr>
        <w:tc>
          <w:tcPr>
            <w:tcW w:w="358" w:type="pct"/>
            <w:shd w:val="clear" w:color="auto" w:fill="auto"/>
          </w:tcPr>
          <w:p w14:paraId="65BA75C7"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Wygrabianie powierzchni z korzeni i pozostałości drzewnych</w:t>
            </w:r>
          </w:p>
        </w:tc>
        <w:tc>
          <w:tcPr>
            <w:tcW w:w="712" w:type="pct"/>
            <w:shd w:val="clear" w:color="auto" w:fill="auto"/>
          </w:tcPr>
          <w:p w14:paraId="0430111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13DAD54C" w14:textId="77777777" w:rsidTr="000C6100">
        <w:trPr>
          <w:trHeight w:val="161"/>
          <w:jc w:val="center"/>
        </w:trPr>
        <w:tc>
          <w:tcPr>
            <w:tcW w:w="358" w:type="pct"/>
            <w:shd w:val="clear" w:color="auto" w:fill="auto"/>
          </w:tcPr>
          <w:p w14:paraId="2F58F8F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38ECA22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391FBDD" w14:textId="77777777" w:rsidTr="000C6100">
        <w:trPr>
          <w:trHeight w:val="625"/>
          <w:jc w:val="center"/>
        </w:trPr>
        <w:tc>
          <w:tcPr>
            <w:tcW w:w="358" w:type="pct"/>
            <w:shd w:val="clear" w:color="auto" w:fill="auto"/>
          </w:tcPr>
          <w:p w14:paraId="6464CB4F" w14:textId="77777777" w:rsidR="007054DF" w:rsidRPr="00E833AC" w:rsidRDefault="00F20AF9"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Sadzenie wielolatek w szkółkach zadrzewieniowych wraz z ręcznym przygotowaniem dołków</w:t>
            </w:r>
          </w:p>
        </w:tc>
        <w:tc>
          <w:tcPr>
            <w:tcW w:w="712" w:type="pct"/>
            <w:shd w:val="clear" w:color="auto" w:fill="auto"/>
          </w:tcPr>
          <w:p w14:paraId="00AF97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50248DCF" w14:textId="77777777" w:rsidTr="000C6100">
        <w:trPr>
          <w:trHeight w:val="161"/>
          <w:jc w:val="center"/>
        </w:trPr>
        <w:tc>
          <w:tcPr>
            <w:tcW w:w="358" w:type="pct"/>
            <w:shd w:val="clear" w:color="auto" w:fill="auto"/>
          </w:tcPr>
          <w:p w14:paraId="19C790F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AF11D4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3ABA86F" w14:textId="77777777" w:rsidTr="000C6100">
        <w:trPr>
          <w:trHeight w:val="625"/>
          <w:jc w:val="center"/>
        </w:trPr>
        <w:tc>
          <w:tcPr>
            <w:tcW w:w="358" w:type="pct"/>
            <w:shd w:val="clear" w:color="auto" w:fill="auto"/>
          </w:tcPr>
          <w:p w14:paraId="5B5562A0"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Wiązanie sadzonek w pęczki i etykietowanie</w:t>
            </w:r>
          </w:p>
        </w:tc>
        <w:tc>
          <w:tcPr>
            <w:tcW w:w="712" w:type="pct"/>
            <w:shd w:val="clear" w:color="auto" w:fill="auto"/>
          </w:tcPr>
          <w:p w14:paraId="206EAF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6FCACC28" w14:textId="77777777" w:rsidTr="000C6100">
        <w:trPr>
          <w:trHeight w:val="161"/>
          <w:jc w:val="center"/>
        </w:trPr>
        <w:tc>
          <w:tcPr>
            <w:tcW w:w="358" w:type="pct"/>
            <w:shd w:val="clear" w:color="auto" w:fill="auto"/>
          </w:tcPr>
          <w:p w14:paraId="2DA380F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0509B54E"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571AEDA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481D5F3" w14:textId="77777777" w:rsidTr="000C6100">
        <w:trPr>
          <w:trHeight w:val="625"/>
          <w:jc w:val="center"/>
        </w:trPr>
        <w:tc>
          <w:tcPr>
            <w:tcW w:w="358" w:type="pct"/>
            <w:shd w:val="clear" w:color="auto" w:fill="auto"/>
          </w:tcPr>
          <w:p w14:paraId="67F844C3" w14:textId="77777777" w:rsidR="007054DF" w:rsidRPr="00E833AC" w:rsidRDefault="00BD0266" w:rsidP="003F7B1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F20AF9" w:rsidRPr="00E833AC">
              <w:rPr>
                <w:rFonts w:asciiTheme="majorHAnsi" w:eastAsia="Calibri" w:hAnsiTheme="majorHAnsi" w:cs="Arial"/>
                <w:bCs/>
                <w:iCs/>
                <w:sz w:val="22"/>
                <w:szCs w:val="22"/>
                <w:lang w:eastAsia="pl-PL"/>
              </w:rPr>
              <w:t>06</w:t>
            </w:r>
          </w:p>
        </w:tc>
        <w:tc>
          <w:tcPr>
            <w:tcW w:w="958" w:type="pct"/>
            <w:shd w:val="clear" w:color="auto" w:fill="auto"/>
          </w:tcPr>
          <w:p w14:paraId="6EF94644" w14:textId="239DA902"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66518E3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p w14:paraId="7E75FCD0" w14:textId="77777777" w:rsidR="007054DF" w:rsidRPr="00E833AC"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1068FB8" w14:textId="77777777" w:rsidTr="000C6100">
        <w:trPr>
          <w:trHeight w:val="625"/>
          <w:jc w:val="center"/>
        </w:trPr>
        <w:tc>
          <w:tcPr>
            <w:tcW w:w="358" w:type="pct"/>
            <w:shd w:val="clear" w:color="auto" w:fill="auto"/>
          </w:tcPr>
          <w:p w14:paraId="28853779"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307</w:t>
            </w:r>
          </w:p>
        </w:tc>
        <w:tc>
          <w:tcPr>
            <w:tcW w:w="958" w:type="pct"/>
            <w:shd w:val="clear" w:color="auto" w:fill="auto"/>
          </w:tcPr>
          <w:p w14:paraId="0995390A"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1F61A959" w14:textId="77777777" w:rsidTr="000C6100">
        <w:trPr>
          <w:trHeight w:val="625"/>
          <w:jc w:val="center"/>
        </w:trPr>
        <w:tc>
          <w:tcPr>
            <w:tcW w:w="358" w:type="pct"/>
            <w:shd w:val="clear" w:color="auto" w:fill="auto"/>
          </w:tcPr>
          <w:p w14:paraId="766A80D4" w14:textId="77777777" w:rsidR="007054DF" w:rsidRPr="00E833AC" w:rsidRDefault="00F20AF9"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308</w:t>
            </w:r>
          </w:p>
        </w:tc>
        <w:tc>
          <w:tcPr>
            <w:tcW w:w="958" w:type="pct"/>
            <w:shd w:val="clear" w:color="auto" w:fill="auto"/>
          </w:tcPr>
          <w:p w14:paraId="4055C904" w14:textId="5AC4DADB" w:rsidR="007054DF" w:rsidRPr="00E833AC" w:rsidRDefault="0068379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E833AC" w:rsidRDefault="0068379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77777777" w:rsidR="007054DF" w:rsidRPr="00E833AC"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739F74A5" w14:textId="77777777" w:rsidR="007054DF" w:rsidRPr="00E833AC"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E833AC"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E833AC">
        <w:rPr>
          <w:rFonts w:asciiTheme="majorHAnsi" w:eastAsia="Verdana" w:hAnsiTheme="majorHAnsi" w:cs="Verdana"/>
          <w:b/>
          <w:kern w:val="1"/>
          <w:sz w:val="22"/>
          <w:szCs w:val="22"/>
          <w:lang w:eastAsia="zh-CN" w:bidi="hi-IN"/>
        </w:rPr>
        <w:t>VIII.1 Nasiennictwo i selekcja</w:t>
      </w:r>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7875057B" w14:textId="77777777" w:rsidTr="000C6100">
        <w:trPr>
          <w:trHeight w:val="161"/>
          <w:jc w:val="center"/>
        </w:trPr>
        <w:tc>
          <w:tcPr>
            <w:tcW w:w="358" w:type="pct"/>
            <w:shd w:val="clear" w:color="auto" w:fill="auto"/>
          </w:tcPr>
          <w:p w14:paraId="7E194DB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7C71132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78E5EF7" w14:textId="77777777" w:rsidTr="000C6100">
        <w:trPr>
          <w:trHeight w:val="625"/>
          <w:jc w:val="center"/>
        </w:trPr>
        <w:tc>
          <w:tcPr>
            <w:tcW w:w="358" w:type="pct"/>
            <w:shd w:val="clear" w:color="auto" w:fill="auto"/>
          </w:tcPr>
          <w:p w14:paraId="67E43258" w14:textId="77777777" w:rsidR="007054DF" w:rsidRPr="00E833AC" w:rsidRDefault="00F20AF9" w:rsidP="002F0ECD">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6FB8D35" w14:textId="77777777" w:rsidTr="000C6100">
        <w:trPr>
          <w:trHeight w:val="625"/>
          <w:jc w:val="center"/>
        </w:trPr>
        <w:tc>
          <w:tcPr>
            <w:tcW w:w="358" w:type="pct"/>
            <w:shd w:val="clear" w:color="auto" w:fill="auto"/>
          </w:tcPr>
          <w:p w14:paraId="1C683A8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7054DF" w:rsidRPr="00E833AC" w14:paraId="30289DFD" w14:textId="77777777" w:rsidTr="000C6100">
        <w:trPr>
          <w:trHeight w:val="161"/>
          <w:jc w:val="center"/>
        </w:trPr>
        <w:tc>
          <w:tcPr>
            <w:tcW w:w="358" w:type="pct"/>
            <w:shd w:val="clear" w:color="auto" w:fill="auto"/>
          </w:tcPr>
          <w:p w14:paraId="7C190354"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21495A46"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EEFF17" w14:textId="77777777" w:rsidTr="000C6100">
        <w:trPr>
          <w:trHeight w:val="625"/>
          <w:jc w:val="center"/>
        </w:trPr>
        <w:tc>
          <w:tcPr>
            <w:tcW w:w="358" w:type="pct"/>
            <w:shd w:val="clear" w:color="auto" w:fill="auto"/>
          </w:tcPr>
          <w:p w14:paraId="6CDE264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74986586" w14:textId="77777777" w:rsidTr="000C6100">
        <w:trPr>
          <w:trHeight w:val="625"/>
          <w:jc w:val="center"/>
        </w:trPr>
        <w:tc>
          <w:tcPr>
            <w:tcW w:w="358" w:type="pct"/>
            <w:shd w:val="clear" w:color="auto" w:fill="auto"/>
          </w:tcPr>
          <w:p w14:paraId="1CF7DB1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EE2D99A" w14:textId="77777777" w:rsidTr="000C6100">
        <w:trPr>
          <w:trHeight w:val="625"/>
          <w:jc w:val="center"/>
        </w:trPr>
        <w:tc>
          <w:tcPr>
            <w:tcW w:w="358" w:type="pct"/>
            <w:shd w:val="clear" w:color="auto" w:fill="auto"/>
          </w:tcPr>
          <w:p w14:paraId="776FF4AC"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14EE2CA" w14:textId="77777777" w:rsidTr="000C6100">
        <w:trPr>
          <w:trHeight w:val="625"/>
          <w:jc w:val="center"/>
        </w:trPr>
        <w:tc>
          <w:tcPr>
            <w:tcW w:w="358" w:type="pct"/>
            <w:shd w:val="clear" w:color="auto" w:fill="auto"/>
          </w:tcPr>
          <w:p w14:paraId="41A6057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36257F" w14:textId="77777777" w:rsidTr="000C6100">
        <w:trPr>
          <w:trHeight w:val="625"/>
          <w:jc w:val="center"/>
        </w:trPr>
        <w:tc>
          <w:tcPr>
            <w:tcW w:w="358" w:type="pct"/>
            <w:shd w:val="clear" w:color="auto" w:fill="auto"/>
          </w:tcPr>
          <w:p w14:paraId="6A61A2F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36CA295" w14:textId="77777777" w:rsidTr="000C6100">
        <w:trPr>
          <w:trHeight w:val="625"/>
          <w:jc w:val="center"/>
        </w:trPr>
        <w:tc>
          <w:tcPr>
            <w:tcW w:w="358" w:type="pct"/>
            <w:shd w:val="clear" w:color="auto" w:fill="auto"/>
          </w:tcPr>
          <w:p w14:paraId="48B92FC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B090BFE" w14:textId="77777777" w:rsidTr="000C6100">
        <w:trPr>
          <w:trHeight w:val="625"/>
          <w:jc w:val="center"/>
        </w:trPr>
        <w:tc>
          <w:tcPr>
            <w:tcW w:w="358" w:type="pct"/>
            <w:shd w:val="clear" w:color="auto" w:fill="auto"/>
          </w:tcPr>
          <w:p w14:paraId="19194BF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F8E0EAC" w14:textId="77777777" w:rsidTr="000C6100">
        <w:trPr>
          <w:trHeight w:val="625"/>
          <w:jc w:val="center"/>
        </w:trPr>
        <w:tc>
          <w:tcPr>
            <w:tcW w:w="358" w:type="pct"/>
            <w:shd w:val="clear" w:color="auto" w:fill="auto"/>
          </w:tcPr>
          <w:p w14:paraId="1A5A7DA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1C0889E6" w14:textId="77777777" w:rsidTr="000C6100">
        <w:trPr>
          <w:trHeight w:val="625"/>
          <w:jc w:val="center"/>
        </w:trPr>
        <w:tc>
          <w:tcPr>
            <w:tcW w:w="358" w:type="pct"/>
            <w:shd w:val="clear" w:color="auto" w:fill="auto"/>
          </w:tcPr>
          <w:p w14:paraId="0C918E4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A79467" w14:textId="77777777" w:rsidTr="000C6100">
        <w:trPr>
          <w:trHeight w:val="625"/>
          <w:jc w:val="center"/>
        </w:trPr>
        <w:tc>
          <w:tcPr>
            <w:tcW w:w="358" w:type="pct"/>
            <w:shd w:val="clear" w:color="auto" w:fill="auto"/>
          </w:tcPr>
          <w:p w14:paraId="734BF03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0C1896DB" w14:textId="77777777" w:rsidTr="000C6100">
        <w:trPr>
          <w:trHeight w:val="625"/>
          <w:jc w:val="center"/>
        </w:trPr>
        <w:tc>
          <w:tcPr>
            <w:tcW w:w="358" w:type="pct"/>
            <w:shd w:val="clear" w:color="auto" w:fill="auto"/>
          </w:tcPr>
          <w:p w14:paraId="4E91F58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4A99488" w14:textId="77777777" w:rsidTr="000C6100">
        <w:trPr>
          <w:trHeight w:val="625"/>
          <w:jc w:val="center"/>
        </w:trPr>
        <w:tc>
          <w:tcPr>
            <w:tcW w:w="358" w:type="pct"/>
            <w:shd w:val="clear" w:color="auto" w:fill="auto"/>
          </w:tcPr>
          <w:p w14:paraId="70BD4DD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34DD5E5" w14:textId="77777777" w:rsidTr="000C6100">
        <w:trPr>
          <w:trHeight w:val="625"/>
          <w:jc w:val="center"/>
        </w:trPr>
        <w:tc>
          <w:tcPr>
            <w:tcW w:w="358" w:type="pct"/>
            <w:shd w:val="clear" w:color="auto" w:fill="auto"/>
          </w:tcPr>
          <w:p w14:paraId="242E01BF"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28EC491" w14:textId="77777777" w:rsidTr="000C6100">
        <w:trPr>
          <w:trHeight w:val="625"/>
          <w:jc w:val="center"/>
        </w:trPr>
        <w:tc>
          <w:tcPr>
            <w:tcW w:w="358" w:type="pct"/>
            <w:shd w:val="clear" w:color="auto" w:fill="auto"/>
          </w:tcPr>
          <w:p w14:paraId="10032C14"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398596F" w14:textId="77777777" w:rsidTr="000C6100">
        <w:trPr>
          <w:trHeight w:val="625"/>
          <w:jc w:val="center"/>
        </w:trPr>
        <w:tc>
          <w:tcPr>
            <w:tcW w:w="358" w:type="pct"/>
            <w:shd w:val="clear" w:color="auto" w:fill="auto"/>
          </w:tcPr>
          <w:p w14:paraId="5BFAE67D"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D4B0C6B" w14:textId="77777777" w:rsidTr="000C6100">
        <w:trPr>
          <w:trHeight w:val="625"/>
          <w:jc w:val="center"/>
        </w:trPr>
        <w:tc>
          <w:tcPr>
            <w:tcW w:w="358" w:type="pct"/>
            <w:shd w:val="clear" w:color="auto" w:fill="auto"/>
          </w:tcPr>
          <w:p w14:paraId="287A8620"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hAnsiTheme="majorHAnsi"/>
                <w:sz w:val="22"/>
                <w:szCs w:val="22"/>
              </w:rPr>
              <w:t>N-ZSPUNJD</w:t>
            </w:r>
          </w:p>
        </w:tc>
        <w:tc>
          <w:tcPr>
            <w:tcW w:w="910" w:type="pct"/>
            <w:shd w:val="clear" w:color="auto" w:fill="auto"/>
          </w:tcPr>
          <w:p w14:paraId="512EC22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hAnsiTheme="majorHAnsi"/>
                <w:sz w:val="22"/>
                <w:szCs w:val="22"/>
              </w:rPr>
              <w:t>N-ZSPUNJD</w:t>
            </w:r>
          </w:p>
        </w:tc>
        <w:tc>
          <w:tcPr>
            <w:tcW w:w="2062" w:type="pct"/>
            <w:shd w:val="clear" w:color="auto" w:fill="auto"/>
          </w:tcPr>
          <w:p w14:paraId="5B9DC2F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B7184F3" w14:textId="77777777" w:rsidTr="000C6100">
        <w:trPr>
          <w:trHeight w:val="625"/>
          <w:jc w:val="center"/>
        </w:trPr>
        <w:tc>
          <w:tcPr>
            <w:tcW w:w="358" w:type="pct"/>
            <w:shd w:val="clear" w:color="auto" w:fill="auto"/>
          </w:tcPr>
          <w:p w14:paraId="462D462C"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SZT</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lastRenderedPageBreak/>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64B89548" w14:textId="77777777" w:rsidTr="0025419C">
        <w:trPr>
          <w:trHeight w:val="161"/>
          <w:jc w:val="center"/>
        </w:trPr>
        <w:tc>
          <w:tcPr>
            <w:tcW w:w="363" w:type="pct"/>
            <w:shd w:val="clear" w:color="auto" w:fill="auto"/>
          </w:tcPr>
          <w:p w14:paraId="1D408B7B"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1A2357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16E769A" w14:textId="77777777" w:rsidTr="0025419C">
        <w:trPr>
          <w:trHeight w:val="625"/>
          <w:jc w:val="center"/>
        </w:trPr>
        <w:tc>
          <w:tcPr>
            <w:tcW w:w="363" w:type="pct"/>
            <w:shd w:val="clear" w:color="auto" w:fill="auto"/>
          </w:tcPr>
          <w:p w14:paraId="2B72C966"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681BEE88" w14:textId="77777777" w:rsidTr="0025419C">
        <w:trPr>
          <w:trHeight w:val="625"/>
          <w:jc w:val="center"/>
        </w:trPr>
        <w:tc>
          <w:tcPr>
            <w:tcW w:w="363" w:type="pct"/>
            <w:shd w:val="clear" w:color="auto" w:fill="auto"/>
          </w:tcPr>
          <w:p w14:paraId="4D9FFDE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5BEEA248" w14:textId="77777777" w:rsidTr="0025419C">
        <w:trPr>
          <w:trHeight w:val="625"/>
          <w:jc w:val="center"/>
        </w:trPr>
        <w:tc>
          <w:tcPr>
            <w:tcW w:w="363" w:type="pct"/>
            <w:shd w:val="clear" w:color="auto" w:fill="auto"/>
          </w:tcPr>
          <w:p w14:paraId="58573FD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1C50A08" w14:textId="77777777" w:rsidTr="0025419C">
        <w:trPr>
          <w:trHeight w:val="625"/>
          <w:jc w:val="center"/>
        </w:trPr>
        <w:tc>
          <w:tcPr>
            <w:tcW w:w="363" w:type="pct"/>
            <w:shd w:val="clear" w:color="auto" w:fill="auto"/>
          </w:tcPr>
          <w:p w14:paraId="33D6F80E"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DBDB72" w14:textId="77777777" w:rsidTr="0025419C">
        <w:trPr>
          <w:trHeight w:val="625"/>
          <w:jc w:val="center"/>
        </w:trPr>
        <w:tc>
          <w:tcPr>
            <w:tcW w:w="363" w:type="pct"/>
            <w:shd w:val="clear" w:color="auto" w:fill="auto"/>
          </w:tcPr>
          <w:p w14:paraId="38DD43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3F5E103F" w14:textId="77777777" w:rsidTr="0025419C">
        <w:trPr>
          <w:trHeight w:val="625"/>
          <w:jc w:val="center"/>
        </w:trPr>
        <w:tc>
          <w:tcPr>
            <w:tcW w:w="363" w:type="pct"/>
            <w:shd w:val="clear" w:color="auto" w:fill="auto"/>
          </w:tcPr>
          <w:p w14:paraId="42011925"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r w:rsidR="007054DF" w:rsidRPr="00E833AC" w14:paraId="4F578461" w14:textId="77777777" w:rsidTr="0025419C">
        <w:trPr>
          <w:trHeight w:val="625"/>
          <w:jc w:val="center"/>
        </w:trPr>
        <w:tc>
          <w:tcPr>
            <w:tcW w:w="363" w:type="pct"/>
            <w:shd w:val="clear" w:color="auto" w:fill="auto"/>
          </w:tcPr>
          <w:p w14:paraId="46117FEC"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075BB258"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w:t>
      </w:r>
      <w:r w:rsidR="00473135">
        <w:rPr>
          <w:rFonts w:asciiTheme="majorHAnsi" w:eastAsia="Verdana" w:hAnsiTheme="majorHAnsi" w:cs="Verdana"/>
          <w:kern w:val="1"/>
          <w:sz w:val="22"/>
          <w:szCs w:val="22"/>
          <w:lang w:eastAsia="zh-CN" w:bidi="hi-IN"/>
        </w:rPr>
        <w:t>3.1</w:t>
      </w:r>
      <w:r w:rsidRPr="00E833AC">
        <w:rPr>
          <w:rFonts w:asciiTheme="majorHAnsi" w:eastAsia="Verdana" w:hAnsiTheme="majorHAnsi" w:cs="Verdana"/>
          <w:kern w:val="1"/>
          <w:sz w:val="22"/>
          <w:szCs w:val="22"/>
          <w:lang w:eastAsia="zh-CN" w:bidi="hi-IN"/>
        </w:rPr>
        <w:t xml:space="preserve">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74D00C76" w14:textId="77777777" w:rsidTr="2A662A3F">
        <w:trPr>
          <w:trHeight w:val="161"/>
          <w:jc w:val="center"/>
        </w:trPr>
        <w:tc>
          <w:tcPr>
            <w:tcW w:w="363" w:type="pct"/>
            <w:shd w:val="clear" w:color="auto" w:fill="auto"/>
          </w:tcPr>
          <w:p w14:paraId="2EEC05D0"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7D58871"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27B7F867" w14:textId="77777777" w:rsidTr="2A662A3F">
        <w:trPr>
          <w:trHeight w:val="625"/>
          <w:jc w:val="center"/>
        </w:trPr>
        <w:tc>
          <w:tcPr>
            <w:tcW w:w="363" w:type="pct"/>
            <w:shd w:val="clear" w:color="auto" w:fill="auto"/>
          </w:tcPr>
          <w:p w14:paraId="14BEB24D" w14:textId="77777777" w:rsidR="007054DF" w:rsidRPr="00E833AC" w:rsidRDefault="2A662A3F" w:rsidP="2A662A3F">
            <w:pPr>
              <w:suppressAutoHyphens w:val="0"/>
              <w:spacing w:before="120" w:after="120"/>
              <w:jc w:val="center"/>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E833AC" w:rsidRDefault="007054DF" w:rsidP="2A662A3F">
            <w:pPr>
              <w:suppressAutoHyphens w:val="0"/>
              <w:spacing w:before="120"/>
              <w:rPr>
                <w:rFonts w:asciiTheme="majorHAnsi" w:eastAsia="Calibri" w:hAnsiTheme="majorHAnsi" w:cs="Arial"/>
                <w:sz w:val="22"/>
                <w:szCs w:val="22"/>
                <w:lang w:eastAsia="pl-PL"/>
              </w:rPr>
            </w:pPr>
            <w:r w:rsidRPr="00E833AC">
              <w:rPr>
                <w:rFonts w:asciiTheme="majorHAnsi" w:eastAsia="Verdana" w:hAnsiTheme="majorHAnsi"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3E3EECDD" w14:textId="77777777" w:rsidTr="0025419C">
        <w:trPr>
          <w:trHeight w:val="161"/>
          <w:jc w:val="center"/>
        </w:trPr>
        <w:tc>
          <w:tcPr>
            <w:tcW w:w="363" w:type="pct"/>
            <w:shd w:val="clear" w:color="auto" w:fill="auto"/>
          </w:tcPr>
          <w:p w14:paraId="400EEABF"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79B7CDF0"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ED67F9A" w14:textId="77777777" w:rsidTr="0025419C">
        <w:trPr>
          <w:trHeight w:val="625"/>
          <w:jc w:val="center"/>
        </w:trPr>
        <w:tc>
          <w:tcPr>
            <w:tcW w:w="363" w:type="pct"/>
            <w:shd w:val="clear" w:color="auto" w:fill="auto"/>
          </w:tcPr>
          <w:p w14:paraId="58CD1B88"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09D87380" w14:textId="77777777" w:rsidTr="0025419C">
        <w:trPr>
          <w:trHeight w:val="625"/>
          <w:jc w:val="center"/>
        </w:trPr>
        <w:tc>
          <w:tcPr>
            <w:tcW w:w="363" w:type="pct"/>
            <w:shd w:val="clear" w:color="auto" w:fill="auto"/>
          </w:tcPr>
          <w:p w14:paraId="258E732D"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H</w:t>
            </w:r>
          </w:p>
        </w:tc>
      </w:tr>
      <w:tr w:rsidR="007054DF" w:rsidRPr="00E833AC" w14:paraId="380E6C00" w14:textId="77777777" w:rsidTr="0025419C">
        <w:trPr>
          <w:trHeight w:val="625"/>
          <w:jc w:val="center"/>
        </w:trPr>
        <w:tc>
          <w:tcPr>
            <w:tcW w:w="363" w:type="pct"/>
            <w:shd w:val="clear" w:color="auto" w:fill="auto"/>
          </w:tcPr>
          <w:p w14:paraId="275AF253" w14:textId="77777777" w:rsidR="007054DF" w:rsidRPr="00E833AC" w:rsidRDefault="00A81AE6" w:rsidP="00BD0266">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338</w:t>
            </w:r>
          </w:p>
        </w:tc>
        <w:tc>
          <w:tcPr>
            <w:tcW w:w="974" w:type="pct"/>
            <w:shd w:val="clear" w:color="auto" w:fill="auto"/>
          </w:tcPr>
          <w:p w14:paraId="60BE3900" w14:textId="67BDA712"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60299B9A" w14:textId="044AF474"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 w szczególności:</w:t>
      </w:r>
    </w:p>
    <w:p w14:paraId="2AE19DD7"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E833AC">
        <w:rPr>
          <w:rFonts w:asciiTheme="majorHAnsi" w:eastAsia="Verdana" w:hAnsiTheme="majorHAnsi" w:cs="Verdana"/>
          <w:b/>
          <w:kern w:val="1"/>
          <w:sz w:val="22"/>
          <w:szCs w:val="22"/>
          <w:lang w:eastAsia="zh-CN" w:bidi="hi-IN"/>
        </w:rPr>
        <w:br w:type="page"/>
      </w:r>
      <w:r w:rsidRPr="00E833AC">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 xml:space="preserve">IX.1 Prace w zakresie </w:t>
      </w:r>
      <w:proofErr w:type="spellStart"/>
      <w:r w:rsidRPr="00E833AC">
        <w:rPr>
          <w:rFonts w:asciiTheme="majorHAnsi" w:eastAsia="Bitstream Vera Sans" w:hAnsiTheme="majorHAnsi" w:cs="FreeSans"/>
          <w:b/>
          <w:kern w:val="1"/>
          <w:sz w:val="22"/>
          <w:szCs w:val="22"/>
          <w:lang w:eastAsia="pl-PL" w:bidi="hi-IN"/>
        </w:rPr>
        <w:t>zadrzewień</w:t>
      </w:r>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0F939DE3" w14:textId="77777777" w:rsidTr="0025419C">
        <w:trPr>
          <w:trHeight w:val="161"/>
          <w:jc w:val="center"/>
        </w:trPr>
        <w:tc>
          <w:tcPr>
            <w:tcW w:w="363" w:type="pct"/>
            <w:shd w:val="clear" w:color="auto" w:fill="auto"/>
          </w:tcPr>
          <w:p w14:paraId="5DCE6959"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49F5A45B"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055A1C43" w14:textId="77777777" w:rsidTr="0025419C">
        <w:trPr>
          <w:trHeight w:val="625"/>
          <w:jc w:val="center"/>
        </w:trPr>
        <w:tc>
          <w:tcPr>
            <w:tcW w:w="363" w:type="pct"/>
            <w:shd w:val="clear" w:color="auto" w:fill="auto"/>
          </w:tcPr>
          <w:p w14:paraId="019C1F4B"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E833AC" w:rsidRDefault="007054DF" w:rsidP="0025419C">
            <w:pPr>
              <w:suppressAutoHyphens w:val="0"/>
              <w:spacing w:before="120"/>
              <w:rPr>
                <w:rFonts w:asciiTheme="majorHAnsi" w:eastAsia="Calibri" w:hAnsiTheme="majorHAnsi" w:cs="Arial"/>
                <w:bCs/>
                <w:iCs/>
                <w:sz w:val="16"/>
                <w:szCs w:val="16"/>
                <w:lang w:eastAsia="pl-PL"/>
              </w:rPr>
            </w:pPr>
            <w:r w:rsidRPr="00E833AC">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Pielęgnowanie drzewek w </w:t>
            </w:r>
            <w:proofErr w:type="spellStart"/>
            <w:r w:rsidRPr="00E833AC">
              <w:rPr>
                <w:rFonts w:asciiTheme="majorHAnsi" w:hAnsiTheme="majorHAnsi" w:cs="Arial"/>
                <w:color w:val="000000"/>
                <w:sz w:val="22"/>
                <w:szCs w:val="22"/>
              </w:rPr>
              <w:t>zadrzewieniach</w:t>
            </w:r>
            <w:proofErr w:type="spellEnd"/>
          </w:p>
        </w:tc>
        <w:tc>
          <w:tcPr>
            <w:tcW w:w="643" w:type="pct"/>
            <w:shd w:val="clear" w:color="auto" w:fill="auto"/>
          </w:tcPr>
          <w:p w14:paraId="3467A0B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Verdana" w:hAnsiTheme="majorHAnsi"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240DE0CC" w14:textId="77777777" w:rsidTr="038B69C8">
        <w:trPr>
          <w:trHeight w:val="161"/>
          <w:jc w:val="center"/>
        </w:trPr>
        <w:tc>
          <w:tcPr>
            <w:tcW w:w="363" w:type="pct"/>
            <w:shd w:val="clear" w:color="auto" w:fill="auto"/>
          </w:tcPr>
          <w:p w14:paraId="0B54D13E"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3201A7EF"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4BAB5ED0" w14:textId="77777777" w:rsidTr="038B69C8">
        <w:trPr>
          <w:trHeight w:val="625"/>
          <w:jc w:val="center"/>
        </w:trPr>
        <w:tc>
          <w:tcPr>
            <w:tcW w:w="363" w:type="pct"/>
            <w:shd w:val="clear" w:color="auto" w:fill="auto"/>
          </w:tcPr>
          <w:p w14:paraId="21B6816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H</w:t>
            </w:r>
          </w:p>
        </w:tc>
      </w:tr>
      <w:tr w:rsidR="007054DF" w:rsidRPr="00E833AC" w14:paraId="7144B778" w14:textId="77777777" w:rsidTr="038B69C8">
        <w:trPr>
          <w:trHeight w:val="625"/>
          <w:jc w:val="center"/>
        </w:trPr>
        <w:tc>
          <w:tcPr>
            <w:tcW w:w="363" w:type="pct"/>
            <w:shd w:val="clear" w:color="auto" w:fill="auto"/>
          </w:tcPr>
          <w:p w14:paraId="2EF6C577"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45996102" w14:textId="77777777" w:rsidTr="038B69C8">
        <w:trPr>
          <w:trHeight w:val="161"/>
          <w:jc w:val="center"/>
        </w:trPr>
        <w:tc>
          <w:tcPr>
            <w:tcW w:w="363" w:type="pct"/>
            <w:shd w:val="clear" w:color="auto" w:fill="auto"/>
          </w:tcPr>
          <w:p w14:paraId="13F5F3FD"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5E4E65ED"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64D6881E" w14:textId="77777777" w:rsidTr="038B69C8">
        <w:trPr>
          <w:trHeight w:val="625"/>
          <w:jc w:val="center"/>
        </w:trPr>
        <w:tc>
          <w:tcPr>
            <w:tcW w:w="363" w:type="pct"/>
            <w:shd w:val="clear" w:color="auto" w:fill="auto"/>
          </w:tcPr>
          <w:p w14:paraId="0DAC3CF7" w14:textId="77777777" w:rsidR="007054DF" w:rsidRPr="00E833AC" w:rsidRDefault="00727B7B"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w:t>
            </w:r>
            <w:r w:rsidR="00A81AE6" w:rsidRPr="00E833AC">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E833AC">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lastRenderedPageBreak/>
        <w:t xml:space="preserve">Dział X – </w:t>
      </w:r>
      <w:r w:rsidRPr="00E833AC">
        <w:rPr>
          <w:rFonts w:asciiTheme="majorHAnsi" w:eastAsia="Calibri" w:hAnsiTheme="majorHAnsi"/>
          <w:b/>
          <w:bCs/>
          <w:sz w:val="22"/>
          <w:szCs w:val="22"/>
          <w:lang w:eastAsia="pl-PL"/>
        </w:rPr>
        <w:t>UBOCZNE UŻYTKOWANIE LASU</w:t>
      </w:r>
    </w:p>
    <w:p w14:paraId="41F9AE5E"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14:paraId="00F03A6D"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52F9960C" w14:textId="77777777" w:rsidTr="038B69C8">
        <w:trPr>
          <w:trHeight w:val="161"/>
          <w:jc w:val="center"/>
        </w:trPr>
        <w:tc>
          <w:tcPr>
            <w:tcW w:w="363" w:type="pct"/>
            <w:shd w:val="clear" w:color="auto" w:fill="auto"/>
          </w:tcPr>
          <w:p w14:paraId="30670863"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0477C8B9"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7BE77E53" w14:textId="77777777" w:rsidTr="038B69C8">
        <w:trPr>
          <w:trHeight w:val="625"/>
          <w:jc w:val="center"/>
        </w:trPr>
        <w:tc>
          <w:tcPr>
            <w:tcW w:w="363" w:type="pct"/>
            <w:shd w:val="clear" w:color="auto" w:fill="auto"/>
          </w:tcPr>
          <w:p w14:paraId="0B99BD42"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14:paraId="675BD878" w14:textId="77777777" w:rsidTr="038B69C8">
        <w:trPr>
          <w:trHeight w:val="625"/>
          <w:jc w:val="center"/>
        </w:trPr>
        <w:tc>
          <w:tcPr>
            <w:tcW w:w="363" w:type="pct"/>
            <w:shd w:val="clear" w:color="auto" w:fill="auto"/>
          </w:tcPr>
          <w:p w14:paraId="758C16FA"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4B6F31">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930E822"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7054DF" w:rsidRPr="00E833AC" w14:paraId="17A07E3F" w14:textId="77777777" w:rsidTr="038B69C8">
        <w:trPr>
          <w:trHeight w:val="161"/>
          <w:jc w:val="center"/>
        </w:trPr>
        <w:tc>
          <w:tcPr>
            <w:tcW w:w="363" w:type="pct"/>
            <w:shd w:val="clear" w:color="auto" w:fill="auto"/>
          </w:tcPr>
          <w:p w14:paraId="3FBF72B5" w14:textId="77777777"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14:paraId="2A4F7274"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14:paraId="358C6B7A" w14:textId="77777777" w:rsidTr="038B69C8">
        <w:trPr>
          <w:trHeight w:val="625"/>
          <w:jc w:val="center"/>
        </w:trPr>
        <w:tc>
          <w:tcPr>
            <w:tcW w:w="363" w:type="pct"/>
            <w:shd w:val="clear" w:color="auto" w:fill="auto"/>
          </w:tcPr>
          <w:p w14:paraId="21907AD3" w14:textId="77777777"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4B6F31">
      <w:pPr>
        <w:pStyle w:val="Akapitzlist"/>
        <w:numPr>
          <w:ilvl w:val="0"/>
          <w:numId w:val="41"/>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20E36DAB"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E833AC"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lastRenderedPageBreak/>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E833AC" w:rsidRDefault="006F0E6C" w:rsidP="006F0E6C">
      <w:pPr>
        <w:rPr>
          <w:rFonts w:asciiTheme="majorHAnsi" w:eastAsia="Calibri" w:hAnsiTheme="majorHAnsi" w:cs="Arial"/>
          <w:bCs/>
          <w:i/>
          <w:sz w:val="22"/>
          <w:szCs w:val="22"/>
          <w:lang w:eastAsia="en-US"/>
        </w:rPr>
      </w:pPr>
    </w:p>
    <w:p w14:paraId="271AE1F2"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E833AC">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26CB" w14:textId="77777777" w:rsidR="00CC5F80" w:rsidRDefault="00CC5F80" w:rsidP="00837D05">
      <w:r>
        <w:separator/>
      </w:r>
    </w:p>
  </w:endnote>
  <w:endnote w:type="continuationSeparator" w:id="0">
    <w:p w14:paraId="59735FD7" w14:textId="77777777" w:rsidR="00CC5F80" w:rsidRDefault="00CC5F80"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3CF101E8" w:rsidR="00CA0938" w:rsidRDefault="00CA0938">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376F4B" w:rsidRPr="00376F4B">
          <w:rPr>
            <w:rFonts w:asciiTheme="majorHAnsi" w:eastAsiaTheme="majorEastAsia" w:hAnsiTheme="majorHAnsi" w:cstheme="majorBidi"/>
            <w:noProof/>
            <w:sz w:val="24"/>
            <w:szCs w:val="24"/>
          </w:rPr>
          <w:t>82</w:t>
        </w:r>
        <w:r w:rsidRPr="00837D05">
          <w:rPr>
            <w:rFonts w:asciiTheme="majorHAnsi" w:eastAsiaTheme="majorEastAsia" w:hAnsiTheme="majorHAnsi" w:cstheme="majorBidi"/>
            <w:sz w:val="24"/>
            <w:szCs w:val="24"/>
          </w:rPr>
          <w:fldChar w:fldCharType="end"/>
        </w:r>
      </w:p>
    </w:sdtContent>
  </w:sdt>
  <w:p w14:paraId="5ABF93C4" w14:textId="77777777" w:rsidR="00CA0938" w:rsidRDefault="00CA09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2D9F" w14:textId="77777777" w:rsidR="00CC5F80" w:rsidRDefault="00CC5F80" w:rsidP="00837D05">
      <w:r>
        <w:separator/>
      </w:r>
    </w:p>
  </w:footnote>
  <w:footnote w:type="continuationSeparator" w:id="0">
    <w:p w14:paraId="37E5607B" w14:textId="77777777" w:rsidR="00CC5F80" w:rsidRDefault="00CC5F80"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38973F68"/>
    <w:multiLevelType w:val="hybridMultilevel"/>
    <w:tmpl w:val="92208168"/>
    <w:name w:val="WW8Num4523222"/>
    <w:lvl w:ilvl="0" w:tplc="EF88E6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10A9"/>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D6F"/>
    <w:rsid w:val="001B5FED"/>
    <w:rsid w:val="001B73EA"/>
    <w:rsid w:val="001C0190"/>
    <w:rsid w:val="001C1530"/>
    <w:rsid w:val="001C2E24"/>
    <w:rsid w:val="001C7EA6"/>
    <w:rsid w:val="001D7468"/>
    <w:rsid w:val="001E08F5"/>
    <w:rsid w:val="001E230E"/>
    <w:rsid w:val="001F31B0"/>
    <w:rsid w:val="001F32AA"/>
    <w:rsid w:val="001F3723"/>
    <w:rsid w:val="001F6AFA"/>
    <w:rsid w:val="001F7539"/>
    <w:rsid w:val="00200706"/>
    <w:rsid w:val="00200E74"/>
    <w:rsid w:val="002016D5"/>
    <w:rsid w:val="0020658A"/>
    <w:rsid w:val="002155A8"/>
    <w:rsid w:val="00217CD3"/>
    <w:rsid w:val="00222EC1"/>
    <w:rsid w:val="002234E2"/>
    <w:rsid w:val="00231364"/>
    <w:rsid w:val="00237FE6"/>
    <w:rsid w:val="002401F3"/>
    <w:rsid w:val="00240D1E"/>
    <w:rsid w:val="00243650"/>
    <w:rsid w:val="0025139C"/>
    <w:rsid w:val="00251DD9"/>
    <w:rsid w:val="0025419C"/>
    <w:rsid w:val="00255779"/>
    <w:rsid w:val="0026023F"/>
    <w:rsid w:val="00264647"/>
    <w:rsid w:val="002666A3"/>
    <w:rsid w:val="00270C34"/>
    <w:rsid w:val="00275CA6"/>
    <w:rsid w:val="002810BE"/>
    <w:rsid w:val="00281D15"/>
    <w:rsid w:val="00282C78"/>
    <w:rsid w:val="002870B9"/>
    <w:rsid w:val="002924D4"/>
    <w:rsid w:val="002A00EA"/>
    <w:rsid w:val="002A2F91"/>
    <w:rsid w:val="002A3A0B"/>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76F4B"/>
    <w:rsid w:val="00383FEE"/>
    <w:rsid w:val="003A2DF5"/>
    <w:rsid w:val="003B0625"/>
    <w:rsid w:val="003B0CED"/>
    <w:rsid w:val="003B4FF9"/>
    <w:rsid w:val="003B56C0"/>
    <w:rsid w:val="003C1E79"/>
    <w:rsid w:val="003C4AC7"/>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37DFF"/>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3135"/>
    <w:rsid w:val="0047741D"/>
    <w:rsid w:val="00482120"/>
    <w:rsid w:val="00482E89"/>
    <w:rsid w:val="004848B5"/>
    <w:rsid w:val="00485C9F"/>
    <w:rsid w:val="004862AA"/>
    <w:rsid w:val="00490F4E"/>
    <w:rsid w:val="00495399"/>
    <w:rsid w:val="00495BC0"/>
    <w:rsid w:val="004A262B"/>
    <w:rsid w:val="004A7F7E"/>
    <w:rsid w:val="004B4D2C"/>
    <w:rsid w:val="004B4DB9"/>
    <w:rsid w:val="004B569A"/>
    <w:rsid w:val="004B583E"/>
    <w:rsid w:val="004B6F31"/>
    <w:rsid w:val="004C1EEA"/>
    <w:rsid w:val="004D0043"/>
    <w:rsid w:val="004D7498"/>
    <w:rsid w:val="004D784E"/>
    <w:rsid w:val="004E0188"/>
    <w:rsid w:val="004E2D8D"/>
    <w:rsid w:val="004E35B6"/>
    <w:rsid w:val="004F3A35"/>
    <w:rsid w:val="004F4DF3"/>
    <w:rsid w:val="005019AB"/>
    <w:rsid w:val="005076AB"/>
    <w:rsid w:val="005114FA"/>
    <w:rsid w:val="0051196C"/>
    <w:rsid w:val="0051428B"/>
    <w:rsid w:val="00524344"/>
    <w:rsid w:val="00524872"/>
    <w:rsid w:val="005278E7"/>
    <w:rsid w:val="00530F8D"/>
    <w:rsid w:val="005362D0"/>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C5F5B"/>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252D"/>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1205"/>
    <w:rsid w:val="006E521E"/>
    <w:rsid w:val="006F03C8"/>
    <w:rsid w:val="006F0E6C"/>
    <w:rsid w:val="006F2EAB"/>
    <w:rsid w:val="006F3356"/>
    <w:rsid w:val="006F5F08"/>
    <w:rsid w:val="006F6446"/>
    <w:rsid w:val="006F7202"/>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53B9"/>
    <w:rsid w:val="007E5B1D"/>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86D84"/>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58E3"/>
    <w:rsid w:val="0091682E"/>
    <w:rsid w:val="0091754A"/>
    <w:rsid w:val="0092420D"/>
    <w:rsid w:val="009245ED"/>
    <w:rsid w:val="009304FD"/>
    <w:rsid w:val="00930790"/>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01CB"/>
    <w:rsid w:val="00991304"/>
    <w:rsid w:val="00993D37"/>
    <w:rsid w:val="00997D20"/>
    <w:rsid w:val="009A09C1"/>
    <w:rsid w:val="009A1D93"/>
    <w:rsid w:val="009A3D02"/>
    <w:rsid w:val="009B10AD"/>
    <w:rsid w:val="009B1C9C"/>
    <w:rsid w:val="009B30CE"/>
    <w:rsid w:val="009B3642"/>
    <w:rsid w:val="009B481B"/>
    <w:rsid w:val="009C32DC"/>
    <w:rsid w:val="009C3664"/>
    <w:rsid w:val="009D3B9A"/>
    <w:rsid w:val="009D627E"/>
    <w:rsid w:val="009D6801"/>
    <w:rsid w:val="009E2FDF"/>
    <w:rsid w:val="009F03B7"/>
    <w:rsid w:val="009F3968"/>
    <w:rsid w:val="009F7CE8"/>
    <w:rsid w:val="00A02398"/>
    <w:rsid w:val="00A03800"/>
    <w:rsid w:val="00A07860"/>
    <w:rsid w:val="00A1253B"/>
    <w:rsid w:val="00A2034D"/>
    <w:rsid w:val="00A215D5"/>
    <w:rsid w:val="00A24B81"/>
    <w:rsid w:val="00A37799"/>
    <w:rsid w:val="00A415FB"/>
    <w:rsid w:val="00A46DDA"/>
    <w:rsid w:val="00A550B5"/>
    <w:rsid w:val="00A60DB9"/>
    <w:rsid w:val="00A61075"/>
    <w:rsid w:val="00A624A2"/>
    <w:rsid w:val="00A63D50"/>
    <w:rsid w:val="00A65995"/>
    <w:rsid w:val="00A6762D"/>
    <w:rsid w:val="00A70DA6"/>
    <w:rsid w:val="00A7309C"/>
    <w:rsid w:val="00A73650"/>
    <w:rsid w:val="00A738E5"/>
    <w:rsid w:val="00A76671"/>
    <w:rsid w:val="00A81AE6"/>
    <w:rsid w:val="00A856F8"/>
    <w:rsid w:val="00A857A7"/>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F0C70"/>
    <w:rsid w:val="00AF354B"/>
    <w:rsid w:val="00B1117E"/>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1C22"/>
    <w:rsid w:val="00C163F9"/>
    <w:rsid w:val="00C174E4"/>
    <w:rsid w:val="00C279A5"/>
    <w:rsid w:val="00C3462C"/>
    <w:rsid w:val="00C46117"/>
    <w:rsid w:val="00C51C0E"/>
    <w:rsid w:val="00C52064"/>
    <w:rsid w:val="00C61E24"/>
    <w:rsid w:val="00C63C6D"/>
    <w:rsid w:val="00C71192"/>
    <w:rsid w:val="00C7471C"/>
    <w:rsid w:val="00C74991"/>
    <w:rsid w:val="00C76C4C"/>
    <w:rsid w:val="00C836B5"/>
    <w:rsid w:val="00C86B8C"/>
    <w:rsid w:val="00C90862"/>
    <w:rsid w:val="00C9349B"/>
    <w:rsid w:val="00C9533F"/>
    <w:rsid w:val="00CA0938"/>
    <w:rsid w:val="00CA3801"/>
    <w:rsid w:val="00CA3A19"/>
    <w:rsid w:val="00CA48F0"/>
    <w:rsid w:val="00CA63CE"/>
    <w:rsid w:val="00CB2374"/>
    <w:rsid w:val="00CB6F2D"/>
    <w:rsid w:val="00CC0AD3"/>
    <w:rsid w:val="00CC1A25"/>
    <w:rsid w:val="00CC3719"/>
    <w:rsid w:val="00CC5F80"/>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4A1E"/>
    <w:rsid w:val="00D45FD9"/>
    <w:rsid w:val="00D47307"/>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5782"/>
    <w:rsid w:val="00DC7BE6"/>
    <w:rsid w:val="00DD3E38"/>
    <w:rsid w:val="00DD74F1"/>
    <w:rsid w:val="00DE3AEE"/>
    <w:rsid w:val="00DE6DB5"/>
    <w:rsid w:val="00DE721D"/>
    <w:rsid w:val="00DF029E"/>
    <w:rsid w:val="00DF11D4"/>
    <w:rsid w:val="00DF408D"/>
    <w:rsid w:val="00DF62D4"/>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37C0"/>
    <w:rsid w:val="00F14A3A"/>
    <w:rsid w:val="00F153ED"/>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AF78F-3341-40E0-B789-9ADE7CB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35464</Words>
  <Characters>212785</Characters>
  <Application>Microsoft Office Word</Application>
  <DocSecurity>0</DocSecurity>
  <Lines>1773</Lines>
  <Paragraphs>495</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247754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N.Młynary Janina Dymitruk</cp:lastModifiedBy>
  <cp:revision>12</cp:revision>
  <cp:lastPrinted>2021-10-04T07:22:00Z</cp:lastPrinted>
  <dcterms:created xsi:type="dcterms:W3CDTF">2021-10-08T08:00:00Z</dcterms:created>
  <dcterms:modified xsi:type="dcterms:W3CDTF">2021-10-13T09:02:00Z</dcterms:modified>
</cp:coreProperties>
</file>