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44" w:rsidRPr="00FE6E11" w:rsidRDefault="007F5444" w:rsidP="007F5444">
      <w:pPr>
        <w:pStyle w:val="Bezodstpw"/>
        <w:spacing w:line="276" w:lineRule="auto"/>
        <w:jc w:val="center"/>
        <w:rPr>
          <w:rFonts w:ascii="Arial" w:hAnsi="Arial" w:cs="Arial"/>
          <w:b/>
        </w:rPr>
      </w:pPr>
      <w:r w:rsidRPr="00FE6E11">
        <w:rPr>
          <w:rFonts w:ascii="Arial" w:hAnsi="Arial" w:cs="Arial"/>
          <w:b/>
          <w:sz w:val="24"/>
          <w:szCs w:val="24"/>
        </w:rPr>
        <w:t>ISTOTNE POSTANOWIENIA UMOWY</w:t>
      </w:r>
    </w:p>
    <w:p w:rsidR="007F5444" w:rsidRPr="00FE6E11" w:rsidRDefault="007F5444" w:rsidP="007F5444">
      <w:pPr>
        <w:pStyle w:val="Bezodstpw"/>
        <w:spacing w:line="276" w:lineRule="auto"/>
        <w:jc w:val="center"/>
        <w:rPr>
          <w:rFonts w:ascii="Arial" w:hAnsi="Arial" w:cs="Arial"/>
        </w:rPr>
      </w:pPr>
      <w:r w:rsidRPr="00FE6E11">
        <w:rPr>
          <w:rFonts w:ascii="Arial" w:hAnsi="Arial" w:cs="Arial"/>
          <w:b/>
          <w:bCs/>
          <w:color w:val="000000"/>
          <w:sz w:val="24"/>
          <w:szCs w:val="24"/>
        </w:rPr>
        <w:t>§1</w:t>
      </w:r>
    </w:p>
    <w:p w:rsidR="00FE6E11" w:rsidRPr="00FE6E11" w:rsidRDefault="007F5444" w:rsidP="007F5444">
      <w:pPr>
        <w:pStyle w:val="Bezodstpw"/>
        <w:numPr>
          <w:ilvl w:val="0"/>
          <w:numId w:val="16"/>
        </w:numPr>
        <w:spacing w:line="276" w:lineRule="auto"/>
        <w:jc w:val="both"/>
        <w:rPr>
          <w:rFonts w:ascii="Arial" w:hAnsi="Arial" w:cs="Arial"/>
        </w:rPr>
      </w:pPr>
      <w:r w:rsidRPr="00FE6E11">
        <w:rPr>
          <w:rFonts w:ascii="Arial" w:hAnsi="Arial" w:cs="Arial"/>
          <w:sz w:val="24"/>
        </w:rPr>
        <w:t xml:space="preserve">Przedmiotem umowy jest </w:t>
      </w:r>
      <w:r w:rsidR="00FE6E11" w:rsidRPr="00FE6E11">
        <w:rPr>
          <w:rFonts w:ascii="Arial" w:hAnsi="Arial" w:cs="Arial"/>
          <w:color w:val="000000"/>
          <w:sz w:val="24"/>
          <w:szCs w:val="24"/>
        </w:rPr>
        <w:t>w</w:t>
      </w:r>
      <w:r w:rsidR="00FE6E11" w:rsidRPr="00FE6E11">
        <w:rPr>
          <w:rFonts w:ascii="Arial" w:hAnsi="Arial" w:cs="Arial"/>
          <w:color w:val="000000"/>
          <w:sz w:val="24"/>
          <w:szCs w:val="24"/>
        </w:rPr>
        <w:t xml:space="preserve">ykonanie </w:t>
      </w:r>
      <w:r w:rsidR="00FE6E11" w:rsidRPr="00FE6E11">
        <w:rPr>
          <w:rFonts w:ascii="Arial" w:hAnsi="Arial" w:cs="Arial"/>
          <w:sz w:val="24"/>
          <w:szCs w:val="24"/>
        </w:rPr>
        <w:t>remontu drewnianego mostu</w:t>
      </w:r>
      <w:r w:rsidR="00FE6E11" w:rsidRPr="00FE6E11">
        <w:rPr>
          <w:rFonts w:ascii="Arial" w:hAnsi="Arial" w:cs="Arial"/>
          <w:sz w:val="24"/>
          <w:szCs w:val="24"/>
        </w:rPr>
        <w:t>.</w:t>
      </w:r>
      <w:r w:rsidR="00FE6E11" w:rsidRPr="00FE6E11">
        <w:rPr>
          <w:rFonts w:ascii="Arial" w:hAnsi="Arial" w:cs="Arial"/>
          <w:sz w:val="24"/>
          <w:szCs w:val="24"/>
        </w:rPr>
        <w:t xml:space="preserve"> </w:t>
      </w:r>
    </w:p>
    <w:p w:rsidR="00FE6E11" w:rsidRPr="00FE6E11" w:rsidRDefault="007F5444" w:rsidP="007F5444">
      <w:pPr>
        <w:pStyle w:val="Bezodstpw"/>
        <w:numPr>
          <w:ilvl w:val="0"/>
          <w:numId w:val="16"/>
        </w:numPr>
        <w:spacing w:line="276" w:lineRule="auto"/>
        <w:jc w:val="both"/>
        <w:rPr>
          <w:rFonts w:ascii="Arial" w:hAnsi="Arial" w:cs="Arial"/>
        </w:rPr>
      </w:pPr>
      <w:r w:rsidRPr="00FE6E11">
        <w:rPr>
          <w:rFonts w:ascii="Arial" w:hAnsi="Arial" w:cs="Arial"/>
          <w:sz w:val="24"/>
        </w:rPr>
        <w:t>Zamawiający powierza, a Wykonawca zobowiązuje się do wykonania zadania:</w:t>
      </w:r>
      <w:r w:rsidRPr="00FE6E11">
        <w:rPr>
          <w:rFonts w:ascii="Arial" w:hAnsi="Arial" w:cs="Arial"/>
          <w:color w:val="FF0000"/>
          <w:sz w:val="24"/>
        </w:rPr>
        <w:t xml:space="preserve"> </w:t>
      </w:r>
      <w:r w:rsidR="00FE6E11" w:rsidRPr="00FE6E11">
        <w:rPr>
          <w:rFonts w:ascii="Arial" w:hAnsi="Arial" w:cs="Arial"/>
          <w:b/>
          <w:color w:val="000000"/>
          <w:sz w:val="24"/>
          <w:szCs w:val="24"/>
        </w:rPr>
        <w:t xml:space="preserve">Wykonanie </w:t>
      </w:r>
      <w:r w:rsidR="00FE6E11" w:rsidRPr="00FE6E11">
        <w:rPr>
          <w:rFonts w:ascii="Arial" w:hAnsi="Arial" w:cs="Arial"/>
          <w:b/>
          <w:sz w:val="24"/>
          <w:szCs w:val="24"/>
        </w:rPr>
        <w:t>remontu drewnianego mostu nad rzeką Omulew (</w:t>
      </w:r>
      <w:proofErr w:type="spellStart"/>
      <w:r w:rsidR="00FE6E11" w:rsidRPr="00FE6E11">
        <w:rPr>
          <w:rFonts w:ascii="Arial" w:hAnsi="Arial" w:cs="Arial"/>
          <w:b/>
          <w:sz w:val="24"/>
          <w:szCs w:val="24"/>
        </w:rPr>
        <w:t>Koniuszanka</w:t>
      </w:r>
      <w:proofErr w:type="spellEnd"/>
      <w:r w:rsidR="00FE6E11" w:rsidRPr="00FE6E11">
        <w:rPr>
          <w:rFonts w:ascii="Arial" w:hAnsi="Arial" w:cs="Arial"/>
          <w:b/>
          <w:sz w:val="24"/>
          <w:szCs w:val="24"/>
        </w:rPr>
        <w:t>) wciągu drogi pożarowej nr 9 w Leśnictwie Wykno w Nadleśnictwie Nidzica</w:t>
      </w:r>
      <w:r w:rsidRPr="00FE6E11">
        <w:rPr>
          <w:rFonts w:ascii="Arial" w:hAnsi="Arial" w:cs="Arial"/>
          <w:sz w:val="24"/>
        </w:rPr>
        <w:t xml:space="preserve">. </w:t>
      </w:r>
    </w:p>
    <w:p w:rsidR="00FE6E11" w:rsidRPr="00FE6E11" w:rsidRDefault="007F5444" w:rsidP="007F5444">
      <w:pPr>
        <w:pStyle w:val="Bezodstpw"/>
        <w:numPr>
          <w:ilvl w:val="0"/>
          <w:numId w:val="16"/>
        </w:numPr>
        <w:spacing w:line="276" w:lineRule="auto"/>
        <w:jc w:val="both"/>
        <w:rPr>
          <w:rFonts w:ascii="Arial" w:hAnsi="Arial" w:cs="Arial"/>
        </w:rPr>
      </w:pPr>
      <w:r w:rsidRPr="00FE6E11">
        <w:rPr>
          <w:rFonts w:ascii="Arial" w:hAnsi="Arial" w:cs="Arial"/>
          <w:sz w:val="24"/>
        </w:rPr>
        <w:t xml:space="preserve">Wykonawca oświadcza, że posiada niezbędne środki, maszyny, urządzenia oraz doświadczenie konieczne do wykonania przedmiotu umowy. </w:t>
      </w:r>
    </w:p>
    <w:p w:rsidR="007F5444" w:rsidRPr="00FE6E11" w:rsidRDefault="007F5444" w:rsidP="007F5444">
      <w:pPr>
        <w:pStyle w:val="Bezodstpw"/>
        <w:numPr>
          <w:ilvl w:val="0"/>
          <w:numId w:val="16"/>
        </w:numPr>
        <w:spacing w:line="276" w:lineRule="auto"/>
        <w:jc w:val="both"/>
        <w:rPr>
          <w:rFonts w:ascii="Arial" w:hAnsi="Arial" w:cs="Arial"/>
        </w:rPr>
      </w:pPr>
      <w:r w:rsidRPr="00FE6E11">
        <w:rPr>
          <w:rFonts w:ascii="Arial" w:hAnsi="Arial" w:cs="Arial"/>
          <w:sz w:val="24"/>
        </w:rPr>
        <w:t>P</w:t>
      </w:r>
      <w:r w:rsidRPr="00FE6E11">
        <w:rPr>
          <w:rFonts w:ascii="Arial" w:hAnsi="Arial" w:cs="Arial"/>
          <w:sz w:val="24"/>
          <w:szCs w:val="24"/>
        </w:rPr>
        <w:t xml:space="preserve">rzedmiot umowy zostanie wykonany z materiałów dostarczonych przez Wykonawcę </w:t>
      </w:r>
    </w:p>
    <w:p w:rsidR="007F5444" w:rsidRPr="00FE6E11" w:rsidRDefault="007F5444" w:rsidP="007F5444">
      <w:pPr>
        <w:pStyle w:val="Bezodstpw"/>
        <w:numPr>
          <w:ilvl w:val="0"/>
          <w:numId w:val="16"/>
        </w:numPr>
        <w:spacing w:line="276" w:lineRule="auto"/>
        <w:jc w:val="both"/>
        <w:rPr>
          <w:rFonts w:ascii="Arial" w:hAnsi="Arial" w:cs="Arial"/>
        </w:rPr>
      </w:pPr>
      <w:r w:rsidRPr="00FE6E11">
        <w:rPr>
          <w:rFonts w:ascii="Arial" w:hAnsi="Arial" w:cs="Arial"/>
          <w:sz w:val="24"/>
        </w:rPr>
        <w:t>Wykonawca zobowiązuje się wykonać prace budowlane zgodnie z obowiązującymi przepisami prawa, zasadami wiedzy technicznej i obowiązującymi normami oraz zgodnie z dokumentacją techniczną.</w:t>
      </w:r>
    </w:p>
    <w:p w:rsidR="007F5444" w:rsidRPr="00FE6E11" w:rsidRDefault="007F5444" w:rsidP="007F5444">
      <w:pPr>
        <w:pStyle w:val="Bezodstpw"/>
        <w:numPr>
          <w:ilvl w:val="0"/>
          <w:numId w:val="16"/>
        </w:numPr>
        <w:spacing w:line="276" w:lineRule="auto"/>
        <w:jc w:val="both"/>
        <w:rPr>
          <w:rFonts w:ascii="Arial" w:hAnsi="Arial" w:cs="Arial"/>
        </w:rPr>
      </w:pPr>
      <w:r w:rsidRPr="00FE6E11">
        <w:rPr>
          <w:rFonts w:ascii="Arial" w:hAnsi="Arial" w:cs="Arial"/>
          <w:bCs/>
          <w:sz w:val="24"/>
          <w:szCs w:val="24"/>
        </w:rPr>
        <w:t>Dokumenty niezbędne do realizacji przedmiotu umowy stanowią załącznik do niniejszej umowy  oraz są jej integralną częścią.</w:t>
      </w:r>
    </w:p>
    <w:p w:rsidR="007F5444" w:rsidRPr="00FE6E11" w:rsidRDefault="007F5444" w:rsidP="00FE6E11">
      <w:pPr>
        <w:pStyle w:val="Bezodstpw"/>
        <w:numPr>
          <w:ilvl w:val="0"/>
          <w:numId w:val="16"/>
        </w:numPr>
        <w:spacing w:line="276" w:lineRule="auto"/>
        <w:jc w:val="both"/>
        <w:rPr>
          <w:rFonts w:ascii="Arial" w:hAnsi="Arial" w:cs="Arial"/>
        </w:rPr>
      </w:pPr>
      <w:r w:rsidRPr="00FE6E11">
        <w:rPr>
          <w:rFonts w:ascii="Arial" w:hAnsi="Arial" w:cs="Arial"/>
          <w:bCs/>
          <w:sz w:val="24"/>
          <w:szCs w:val="24"/>
        </w:rPr>
        <w:t>Zamawiający oświadcza, że uzyskał decyz</w:t>
      </w:r>
      <w:r w:rsidR="00FE6E11" w:rsidRPr="00FE6E11">
        <w:rPr>
          <w:rFonts w:ascii="Arial" w:hAnsi="Arial" w:cs="Arial"/>
          <w:bCs/>
          <w:sz w:val="24"/>
          <w:szCs w:val="24"/>
        </w:rPr>
        <w:t xml:space="preserve">je oraz wszelkie inne dokumenty </w:t>
      </w:r>
      <w:r w:rsidRPr="00FE6E11">
        <w:rPr>
          <w:rFonts w:ascii="Arial" w:hAnsi="Arial" w:cs="Arial"/>
          <w:bCs/>
          <w:sz w:val="24"/>
          <w:szCs w:val="24"/>
        </w:rPr>
        <w:t>konieczne do realizacji przedmiotu niniejsze</w:t>
      </w:r>
      <w:r w:rsidR="00FE6E11" w:rsidRPr="00FE6E11">
        <w:rPr>
          <w:rFonts w:ascii="Arial" w:hAnsi="Arial" w:cs="Arial"/>
          <w:bCs/>
          <w:sz w:val="24"/>
          <w:szCs w:val="24"/>
        </w:rPr>
        <w:t xml:space="preserve">j umowy o ile są wymagane przez </w:t>
      </w:r>
      <w:r w:rsidRPr="00FE6E11">
        <w:rPr>
          <w:rFonts w:ascii="Arial" w:hAnsi="Arial" w:cs="Arial"/>
          <w:bCs/>
          <w:sz w:val="24"/>
          <w:szCs w:val="24"/>
        </w:rPr>
        <w:t>obowiązujące w tym zakresie przepisy prawa.</w:t>
      </w:r>
    </w:p>
    <w:p w:rsidR="007F5444" w:rsidRPr="00FE6E11" w:rsidRDefault="007F5444" w:rsidP="007F5444">
      <w:pPr>
        <w:pStyle w:val="Bezodstpw"/>
        <w:spacing w:line="276" w:lineRule="auto"/>
        <w:ind w:left="360"/>
        <w:jc w:val="center"/>
        <w:rPr>
          <w:rFonts w:ascii="Arial" w:hAnsi="Arial" w:cs="Arial"/>
        </w:rPr>
      </w:pPr>
      <w:r w:rsidRPr="00FE6E11">
        <w:rPr>
          <w:rFonts w:ascii="Arial" w:hAnsi="Arial" w:cs="Arial"/>
          <w:b/>
          <w:bCs/>
          <w:color w:val="000000"/>
          <w:sz w:val="24"/>
          <w:szCs w:val="24"/>
        </w:rPr>
        <w:t>§2</w:t>
      </w:r>
    </w:p>
    <w:p w:rsidR="007F5444" w:rsidRPr="00FE6E11" w:rsidRDefault="007F5444" w:rsidP="007F5444">
      <w:pPr>
        <w:pStyle w:val="Bezodstpw"/>
        <w:numPr>
          <w:ilvl w:val="0"/>
          <w:numId w:val="25"/>
        </w:numPr>
        <w:spacing w:line="276" w:lineRule="auto"/>
        <w:jc w:val="both"/>
        <w:rPr>
          <w:rFonts w:ascii="Arial" w:hAnsi="Arial" w:cs="Arial"/>
        </w:rPr>
      </w:pPr>
      <w:r w:rsidRPr="00FE6E11">
        <w:rPr>
          <w:rFonts w:ascii="Arial" w:hAnsi="Arial" w:cs="Arial"/>
          <w:bCs/>
          <w:color w:val="000000"/>
          <w:sz w:val="24"/>
          <w:szCs w:val="24"/>
        </w:rPr>
        <w:t xml:space="preserve">Zamawiający przekaże Wykonawcy teren budowy w terminie nie dłuższym niż 5 dni roboczych od daty podpisania umowy. </w:t>
      </w:r>
    </w:p>
    <w:p w:rsidR="007F5444" w:rsidRPr="00FE6E11" w:rsidRDefault="007F5444" w:rsidP="007F5444">
      <w:pPr>
        <w:pStyle w:val="Bezodstpw"/>
        <w:numPr>
          <w:ilvl w:val="0"/>
          <w:numId w:val="25"/>
        </w:numPr>
        <w:spacing w:line="276" w:lineRule="auto"/>
        <w:jc w:val="both"/>
        <w:rPr>
          <w:rFonts w:ascii="Arial" w:hAnsi="Arial" w:cs="Arial"/>
        </w:rPr>
      </w:pPr>
      <w:r w:rsidRPr="00FE6E11">
        <w:rPr>
          <w:rFonts w:ascii="Arial" w:hAnsi="Arial" w:cs="Arial"/>
          <w:bCs/>
          <w:color w:val="000000"/>
          <w:sz w:val="24"/>
          <w:szCs w:val="24"/>
        </w:rPr>
        <w:t xml:space="preserve">Wykonawca wykona przedmiot umowy najpóźniej w terminie do </w:t>
      </w:r>
      <w:r w:rsidR="00FE6E11" w:rsidRPr="00FE6E11">
        <w:rPr>
          <w:rFonts w:ascii="Arial" w:hAnsi="Arial" w:cs="Arial"/>
          <w:b/>
          <w:bCs/>
          <w:color w:val="000000"/>
          <w:sz w:val="24"/>
          <w:szCs w:val="24"/>
        </w:rPr>
        <w:t>17.12</w:t>
      </w:r>
      <w:r w:rsidRPr="00FE6E11">
        <w:rPr>
          <w:rFonts w:ascii="Arial" w:hAnsi="Arial" w:cs="Arial"/>
          <w:b/>
          <w:bCs/>
          <w:color w:val="000000"/>
          <w:sz w:val="24"/>
          <w:szCs w:val="24"/>
        </w:rPr>
        <w:t>.2021</w:t>
      </w:r>
      <w:r w:rsidRPr="00FE6E11">
        <w:rPr>
          <w:rFonts w:ascii="Arial" w:hAnsi="Arial" w:cs="Arial"/>
          <w:b/>
          <w:bCs/>
          <w:sz w:val="24"/>
          <w:szCs w:val="24"/>
        </w:rPr>
        <w:t>r.</w:t>
      </w:r>
      <w:r w:rsidRPr="00FE6E11">
        <w:rPr>
          <w:rFonts w:ascii="Arial" w:hAnsi="Arial" w:cs="Arial"/>
          <w:bCs/>
          <w:sz w:val="24"/>
          <w:szCs w:val="24"/>
        </w:rPr>
        <w:t xml:space="preserve"> </w:t>
      </w:r>
    </w:p>
    <w:p w:rsidR="007F5444" w:rsidRPr="00FE6E11" w:rsidRDefault="007F5444" w:rsidP="007F5444">
      <w:pPr>
        <w:pStyle w:val="Bezodstpw"/>
        <w:numPr>
          <w:ilvl w:val="0"/>
          <w:numId w:val="25"/>
        </w:numPr>
        <w:spacing w:line="276" w:lineRule="auto"/>
        <w:jc w:val="both"/>
        <w:rPr>
          <w:rFonts w:ascii="Arial" w:hAnsi="Arial" w:cs="Arial"/>
        </w:rPr>
      </w:pPr>
      <w:r w:rsidRPr="00FE6E11">
        <w:rPr>
          <w:rFonts w:ascii="Arial" w:hAnsi="Arial" w:cs="Arial"/>
          <w:bCs/>
          <w:color w:val="000000"/>
          <w:sz w:val="24"/>
          <w:szCs w:val="24"/>
        </w:rPr>
        <w:t>Przez termin zakończenia przedmiotu umowy rozumie się termin zakończenia wszystkich robót związanych z wykonaniem przedmiotu umowy, potwierdzonych bezusterkowym końcowym protokołem odbioru robót podpisanym przez obie strony</w:t>
      </w:r>
      <w:r w:rsidRPr="00FE6E11">
        <w:rPr>
          <w:rFonts w:ascii="Arial" w:hAnsi="Arial" w:cs="Arial"/>
          <w:b/>
          <w:bCs/>
          <w:color w:val="000000"/>
          <w:sz w:val="24"/>
          <w:szCs w:val="24"/>
        </w:rPr>
        <w:t xml:space="preserve">. </w:t>
      </w:r>
    </w:p>
    <w:p w:rsidR="007F5444" w:rsidRPr="00FE6E11" w:rsidRDefault="007F5444" w:rsidP="007F5444">
      <w:pPr>
        <w:pStyle w:val="Bezodstpw"/>
        <w:numPr>
          <w:ilvl w:val="0"/>
          <w:numId w:val="25"/>
        </w:numPr>
        <w:spacing w:line="276" w:lineRule="auto"/>
        <w:jc w:val="both"/>
        <w:rPr>
          <w:rFonts w:ascii="Arial" w:hAnsi="Arial" w:cs="Arial"/>
        </w:rPr>
      </w:pPr>
      <w:r w:rsidRPr="00FE6E11">
        <w:rPr>
          <w:rFonts w:ascii="Arial" w:hAnsi="Arial" w:cs="Arial"/>
          <w:sz w:val="24"/>
          <w:szCs w:val="24"/>
        </w:rPr>
        <w:t xml:space="preserve">Terminy wykonania robót objętych niniejszą umową mogą ulec zmianie </w:t>
      </w:r>
      <w:r w:rsidRPr="00FE6E11">
        <w:rPr>
          <w:rFonts w:ascii="Arial" w:hAnsi="Arial" w:cs="Arial"/>
          <w:sz w:val="24"/>
          <w:szCs w:val="24"/>
        </w:rPr>
        <w:br/>
        <w:t xml:space="preserve">w przypadku: </w:t>
      </w:r>
    </w:p>
    <w:p w:rsidR="007F5444" w:rsidRPr="00FE6E11" w:rsidRDefault="007F5444" w:rsidP="007F5444">
      <w:pPr>
        <w:pStyle w:val="Bezodstpw"/>
        <w:numPr>
          <w:ilvl w:val="0"/>
          <w:numId w:val="13"/>
        </w:numPr>
        <w:spacing w:line="276" w:lineRule="auto"/>
        <w:jc w:val="both"/>
        <w:rPr>
          <w:rFonts w:ascii="Arial" w:hAnsi="Arial" w:cs="Arial"/>
        </w:rPr>
      </w:pPr>
      <w:r w:rsidRPr="00FE6E11">
        <w:rPr>
          <w:rFonts w:ascii="Arial" w:hAnsi="Arial" w:cs="Arial"/>
          <w:bCs/>
          <w:sz w:val="24"/>
          <w:szCs w:val="24"/>
        </w:rPr>
        <w:t>przestojów i opóźnień zawinionych przez Zamawiającego,</w:t>
      </w:r>
    </w:p>
    <w:p w:rsidR="007F5444" w:rsidRPr="00FE6E11" w:rsidRDefault="007F5444" w:rsidP="007F5444">
      <w:pPr>
        <w:pStyle w:val="Bezodstpw"/>
        <w:numPr>
          <w:ilvl w:val="0"/>
          <w:numId w:val="13"/>
        </w:numPr>
        <w:spacing w:line="276" w:lineRule="auto"/>
        <w:jc w:val="both"/>
        <w:rPr>
          <w:rFonts w:ascii="Arial" w:hAnsi="Arial" w:cs="Arial"/>
        </w:rPr>
      </w:pPr>
      <w:r w:rsidRPr="00FE6E11">
        <w:rPr>
          <w:rFonts w:ascii="Arial" w:hAnsi="Arial" w:cs="Arial"/>
          <w:bCs/>
          <w:sz w:val="24"/>
          <w:szCs w:val="24"/>
        </w:rPr>
        <w:t xml:space="preserve">działania siły wyższej (np. klęski żywiołowe, strajki generalne lub lokalne), mającego bezpośredni wpływ na terminowość wykonywania robót, </w:t>
      </w:r>
    </w:p>
    <w:p w:rsidR="007F5444" w:rsidRPr="00FE6E11" w:rsidRDefault="007F5444" w:rsidP="007F5444">
      <w:pPr>
        <w:pStyle w:val="Bezodstpw"/>
        <w:numPr>
          <w:ilvl w:val="0"/>
          <w:numId w:val="13"/>
        </w:numPr>
        <w:spacing w:line="276" w:lineRule="auto"/>
        <w:jc w:val="both"/>
        <w:rPr>
          <w:rFonts w:ascii="Arial" w:hAnsi="Arial" w:cs="Arial"/>
        </w:rPr>
      </w:pPr>
      <w:r w:rsidRPr="00FE6E11">
        <w:rPr>
          <w:rFonts w:ascii="Arial" w:hAnsi="Arial" w:cs="Arial"/>
          <w:bCs/>
          <w:sz w:val="24"/>
          <w:szCs w:val="24"/>
        </w:rPr>
        <w:t xml:space="preserve">wystąpienia </w:t>
      </w:r>
      <w:r w:rsidRPr="00FE6E11">
        <w:rPr>
          <w:rFonts w:ascii="Arial" w:hAnsi="Arial" w:cs="Arial"/>
          <w:sz w:val="24"/>
          <w:szCs w:val="24"/>
        </w:rPr>
        <w:t xml:space="preserve">warunków atmosferycznych </w:t>
      </w:r>
      <w:r w:rsidRPr="00FE6E11">
        <w:rPr>
          <w:rFonts w:ascii="Arial" w:hAnsi="Arial" w:cs="Arial"/>
          <w:bCs/>
          <w:sz w:val="24"/>
          <w:szCs w:val="24"/>
        </w:rPr>
        <w:t xml:space="preserve">uniemożliwiających wykonywanie robót - fakt ten musi mieć odzwierciedlenie w postaci wpisu w  dzienniku budowy lub </w:t>
      </w:r>
      <w:r w:rsidRPr="00FE6E11">
        <w:rPr>
          <w:rFonts w:ascii="Arial" w:hAnsi="Arial" w:cs="Arial"/>
          <w:bCs/>
          <w:sz w:val="24"/>
          <w:szCs w:val="24"/>
        </w:rPr>
        <w:br/>
        <w:t xml:space="preserve">w oświadczeniu Wykonawcy  potwierdzonym przez inspektora nadzoru inwestorskiego, </w:t>
      </w:r>
    </w:p>
    <w:p w:rsidR="007F5444" w:rsidRPr="00FE6E11" w:rsidRDefault="007F5444" w:rsidP="007F5444">
      <w:pPr>
        <w:pStyle w:val="Bezodstpw"/>
        <w:numPr>
          <w:ilvl w:val="0"/>
          <w:numId w:val="13"/>
        </w:numPr>
        <w:spacing w:line="276" w:lineRule="auto"/>
        <w:jc w:val="both"/>
        <w:rPr>
          <w:rFonts w:ascii="Arial" w:hAnsi="Arial" w:cs="Arial"/>
        </w:rPr>
      </w:pPr>
      <w:r w:rsidRPr="00FE6E11">
        <w:rPr>
          <w:rFonts w:ascii="Arial" w:hAnsi="Arial" w:cs="Arial"/>
          <w:bCs/>
          <w:sz w:val="24"/>
          <w:szCs w:val="24"/>
        </w:rPr>
        <w:t xml:space="preserve">wystąpienie okoliczności, których strony umowy nie były w stanie przewidzieć, pomimo zachowania należytej staranności; </w:t>
      </w:r>
    </w:p>
    <w:p w:rsidR="007F5444" w:rsidRPr="00FE6E11" w:rsidRDefault="007F5444" w:rsidP="007F5444">
      <w:pPr>
        <w:pStyle w:val="Bezodstpw"/>
        <w:numPr>
          <w:ilvl w:val="0"/>
          <w:numId w:val="13"/>
        </w:numPr>
        <w:spacing w:line="276" w:lineRule="auto"/>
        <w:jc w:val="both"/>
        <w:rPr>
          <w:rFonts w:ascii="Arial" w:hAnsi="Arial" w:cs="Arial"/>
        </w:rPr>
      </w:pPr>
      <w:r w:rsidRPr="00FE6E11">
        <w:rPr>
          <w:rFonts w:ascii="Arial" w:hAnsi="Arial" w:cs="Arial"/>
          <w:bCs/>
          <w:sz w:val="24"/>
          <w:szCs w:val="24"/>
        </w:rPr>
        <w:t xml:space="preserve">wykopalisk uniemożliwiających wykonywanie robót. </w:t>
      </w:r>
    </w:p>
    <w:p w:rsidR="007F5444" w:rsidRPr="00FE6E11" w:rsidRDefault="007F5444" w:rsidP="007F5444">
      <w:pPr>
        <w:pStyle w:val="Bezodstpw"/>
        <w:numPr>
          <w:ilvl w:val="0"/>
          <w:numId w:val="25"/>
        </w:numPr>
        <w:spacing w:line="276" w:lineRule="auto"/>
        <w:jc w:val="both"/>
        <w:rPr>
          <w:rFonts w:ascii="Arial" w:hAnsi="Arial" w:cs="Arial"/>
        </w:rPr>
      </w:pPr>
      <w:r w:rsidRPr="00FE6E11">
        <w:rPr>
          <w:rFonts w:ascii="Arial" w:hAnsi="Arial" w:cs="Arial"/>
          <w:bCs/>
          <w:sz w:val="24"/>
          <w:szCs w:val="24"/>
        </w:rPr>
        <w:t xml:space="preserve">W przedstawionych w ust. 4 przypadkach wystąpienia opóźnień strony ustalą nowy termin realizacji, </w:t>
      </w:r>
      <w:r w:rsidRPr="00FE6E11">
        <w:rPr>
          <w:rFonts w:ascii="Arial" w:hAnsi="Arial" w:cs="Arial"/>
          <w:sz w:val="24"/>
          <w:szCs w:val="24"/>
        </w:rPr>
        <w:t xml:space="preserve">z </w:t>
      </w:r>
      <w:r w:rsidRPr="00FE6E11">
        <w:rPr>
          <w:rFonts w:ascii="Arial" w:hAnsi="Arial" w:cs="Arial"/>
          <w:bCs/>
          <w:sz w:val="24"/>
          <w:szCs w:val="24"/>
        </w:rPr>
        <w:t xml:space="preserve">tym że </w:t>
      </w:r>
      <w:r w:rsidRPr="00FE6E11">
        <w:rPr>
          <w:rFonts w:ascii="Arial" w:hAnsi="Arial" w:cs="Arial"/>
          <w:sz w:val="24"/>
          <w:szCs w:val="24"/>
        </w:rPr>
        <w:t xml:space="preserve">maksymalny okres </w:t>
      </w:r>
      <w:r w:rsidRPr="00FE6E11">
        <w:rPr>
          <w:rFonts w:ascii="Arial" w:hAnsi="Arial" w:cs="Arial"/>
          <w:bCs/>
          <w:sz w:val="24"/>
          <w:szCs w:val="24"/>
        </w:rPr>
        <w:t xml:space="preserve">przesunięcia terminu zakończenia równy będzie okresowi przerwy lub postoju. </w:t>
      </w:r>
    </w:p>
    <w:p w:rsidR="007F5444" w:rsidRPr="00FE6E11" w:rsidRDefault="007F5444" w:rsidP="007F5444">
      <w:pPr>
        <w:pStyle w:val="Bezodstpw"/>
        <w:spacing w:line="276" w:lineRule="auto"/>
        <w:jc w:val="center"/>
        <w:rPr>
          <w:rFonts w:ascii="Arial" w:hAnsi="Arial" w:cs="Arial"/>
        </w:rPr>
      </w:pPr>
      <w:r w:rsidRPr="00FE6E11">
        <w:rPr>
          <w:rFonts w:ascii="Arial" w:hAnsi="Arial" w:cs="Arial"/>
          <w:b/>
          <w:bCs/>
          <w:color w:val="000000"/>
          <w:sz w:val="24"/>
          <w:szCs w:val="24"/>
        </w:rPr>
        <w:t>§3</w:t>
      </w:r>
    </w:p>
    <w:p w:rsidR="007F5444" w:rsidRPr="00FE6E11" w:rsidRDefault="007F5444" w:rsidP="007F5444">
      <w:pPr>
        <w:pStyle w:val="Bezodstpw"/>
        <w:numPr>
          <w:ilvl w:val="0"/>
          <w:numId w:val="19"/>
        </w:numPr>
        <w:spacing w:line="276" w:lineRule="auto"/>
        <w:jc w:val="both"/>
        <w:rPr>
          <w:rFonts w:ascii="Arial" w:hAnsi="Arial" w:cs="Arial"/>
        </w:rPr>
      </w:pPr>
      <w:r w:rsidRPr="00FE6E11">
        <w:rPr>
          <w:rFonts w:ascii="Arial" w:hAnsi="Arial" w:cs="Arial"/>
          <w:bCs/>
          <w:color w:val="000000"/>
          <w:sz w:val="24"/>
          <w:szCs w:val="24"/>
        </w:rPr>
        <w:t xml:space="preserve">Do obowiązków Zamawiającego należy: </w:t>
      </w:r>
    </w:p>
    <w:p w:rsidR="007F5444" w:rsidRPr="00FE6E11" w:rsidRDefault="007F5444" w:rsidP="007F5444">
      <w:pPr>
        <w:pStyle w:val="Bezodstpw"/>
        <w:numPr>
          <w:ilvl w:val="0"/>
          <w:numId w:val="10"/>
        </w:numPr>
        <w:spacing w:line="276" w:lineRule="auto"/>
        <w:jc w:val="both"/>
        <w:rPr>
          <w:rFonts w:ascii="Arial" w:hAnsi="Arial" w:cs="Arial"/>
        </w:rPr>
      </w:pPr>
      <w:r w:rsidRPr="00FE6E11">
        <w:rPr>
          <w:rFonts w:ascii="Arial" w:hAnsi="Arial" w:cs="Arial"/>
          <w:bCs/>
          <w:color w:val="000000"/>
          <w:sz w:val="24"/>
          <w:szCs w:val="24"/>
        </w:rPr>
        <w:t xml:space="preserve">przekazanie Wykonawcy terenu budowy w terminie zgodnym z § 2 ust. 1, </w:t>
      </w:r>
    </w:p>
    <w:p w:rsidR="007F5444" w:rsidRPr="00FE6E11" w:rsidRDefault="007F5444" w:rsidP="007F5444">
      <w:pPr>
        <w:pStyle w:val="Bezodstpw"/>
        <w:numPr>
          <w:ilvl w:val="0"/>
          <w:numId w:val="10"/>
        </w:numPr>
        <w:spacing w:line="276" w:lineRule="auto"/>
        <w:jc w:val="both"/>
        <w:rPr>
          <w:rFonts w:ascii="Arial" w:hAnsi="Arial" w:cs="Arial"/>
        </w:rPr>
      </w:pPr>
      <w:r w:rsidRPr="00FE6E11">
        <w:rPr>
          <w:rFonts w:ascii="Arial" w:hAnsi="Arial" w:cs="Arial"/>
          <w:bCs/>
          <w:color w:val="000000"/>
          <w:sz w:val="24"/>
          <w:szCs w:val="24"/>
        </w:rPr>
        <w:t xml:space="preserve">zapewnienie nadzoru inwestorskiego na budowie, </w:t>
      </w:r>
    </w:p>
    <w:p w:rsidR="007F5444" w:rsidRPr="00FE6E11" w:rsidRDefault="007F5444" w:rsidP="007F5444">
      <w:pPr>
        <w:pStyle w:val="Bezodstpw"/>
        <w:numPr>
          <w:ilvl w:val="0"/>
          <w:numId w:val="10"/>
        </w:numPr>
        <w:spacing w:line="276" w:lineRule="auto"/>
        <w:jc w:val="both"/>
        <w:rPr>
          <w:rFonts w:ascii="Arial" w:hAnsi="Arial" w:cs="Arial"/>
        </w:rPr>
      </w:pPr>
      <w:r w:rsidRPr="00FE6E11">
        <w:rPr>
          <w:rFonts w:ascii="Arial" w:hAnsi="Arial" w:cs="Arial"/>
          <w:bCs/>
          <w:color w:val="000000"/>
          <w:sz w:val="24"/>
          <w:szCs w:val="24"/>
        </w:rPr>
        <w:lastRenderedPageBreak/>
        <w:t xml:space="preserve">dokonywanie odbioru robót zanikających i ulegających zakryciu przez inspektora nadzoru inwestorskiego, </w:t>
      </w:r>
    </w:p>
    <w:p w:rsidR="007F5444" w:rsidRPr="00FE6E11" w:rsidRDefault="007F5444" w:rsidP="007F5444">
      <w:pPr>
        <w:pStyle w:val="Bezodstpw"/>
        <w:numPr>
          <w:ilvl w:val="0"/>
          <w:numId w:val="10"/>
        </w:numPr>
        <w:spacing w:line="276" w:lineRule="auto"/>
        <w:jc w:val="both"/>
        <w:rPr>
          <w:rFonts w:ascii="Arial" w:hAnsi="Arial" w:cs="Arial"/>
        </w:rPr>
      </w:pPr>
      <w:r w:rsidRPr="00FE6E11">
        <w:rPr>
          <w:rFonts w:ascii="Arial" w:hAnsi="Arial" w:cs="Arial"/>
          <w:bCs/>
          <w:color w:val="000000"/>
          <w:sz w:val="24"/>
          <w:szCs w:val="24"/>
        </w:rPr>
        <w:t xml:space="preserve">zapłata wynagrodzenia za realizację przedmiotu umowy zgodnie z zasadami określonymi w § 6, </w:t>
      </w:r>
    </w:p>
    <w:p w:rsidR="007F5444" w:rsidRPr="00FE6E11" w:rsidRDefault="007F5444" w:rsidP="007F5444">
      <w:pPr>
        <w:pStyle w:val="Bezodstpw"/>
        <w:numPr>
          <w:ilvl w:val="0"/>
          <w:numId w:val="10"/>
        </w:numPr>
        <w:spacing w:line="276" w:lineRule="auto"/>
        <w:jc w:val="both"/>
        <w:rPr>
          <w:rFonts w:ascii="Arial" w:hAnsi="Arial" w:cs="Arial"/>
        </w:rPr>
      </w:pPr>
      <w:r w:rsidRPr="00FE6E11">
        <w:rPr>
          <w:rFonts w:ascii="Arial" w:hAnsi="Arial" w:cs="Arial"/>
          <w:bCs/>
          <w:color w:val="000000"/>
          <w:sz w:val="24"/>
          <w:szCs w:val="24"/>
        </w:rPr>
        <w:t xml:space="preserve">przystąpienie do odbioru przedmiotu umowy niezwłocznie, jednak nie później niż w ciągu 7 dni roboczych liczonych od dnia zgłoszenia przez Wykonawcę zakończenia robót i gotowości do ich odbioru, </w:t>
      </w:r>
    </w:p>
    <w:p w:rsidR="007F5444" w:rsidRPr="00FE6E11" w:rsidRDefault="007F5444" w:rsidP="007F5444">
      <w:pPr>
        <w:pStyle w:val="Bezodstpw"/>
        <w:numPr>
          <w:ilvl w:val="0"/>
          <w:numId w:val="10"/>
        </w:numPr>
        <w:spacing w:line="276" w:lineRule="auto"/>
        <w:jc w:val="both"/>
        <w:rPr>
          <w:rFonts w:ascii="Arial" w:hAnsi="Arial" w:cs="Arial"/>
        </w:rPr>
      </w:pPr>
      <w:r w:rsidRPr="00FE6E11">
        <w:rPr>
          <w:rFonts w:ascii="Arial" w:hAnsi="Arial" w:cs="Arial"/>
          <w:bCs/>
          <w:color w:val="000000"/>
          <w:sz w:val="24"/>
          <w:szCs w:val="24"/>
        </w:rPr>
        <w:t xml:space="preserve">dokonanie końcowego odbioru przedmiotu umowy, </w:t>
      </w:r>
    </w:p>
    <w:p w:rsidR="007F5444" w:rsidRPr="00FE6E11" w:rsidRDefault="007F5444" w:rsidP="007F5444">
      <w:pPr>
        <w:pStyle w:val="Bezodstpw"/>
        <w:numPr>
          <w:ilvl w:val="0"/>
          <w:numId w:val="19"/>
        </w:numPr>
        <w:spacing w:line="276" w:lineRule="auto"/>
        <w:jc w:val="both"/>
        <w:rPr>
          <w:rFonts w:ascii="Arial" w:hAnsi="Arial" w:cs="Arial"/>
        </w:rPr>
      </w:pPr>
      <w:r w:rsidRPr="00FE6E11">
        <w:rPr>
          <w:rFonts w:ascii="Arial" w:hAnsi="Arial" w:cs="Arial"/>
          <w:bCs/>
          <w:color w:val="000000"/>
          <w:sz w:val="24"/>
          <w:szCs w:val="24"/>
        </w:rPr>
        <w:t xml:space="preserve">Do obowiązków Wykonawcy należy w szczególności: </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bCs/>
          <w:color w:val="000000"/>
          <w:sz w:val="24"/>
          <w:szCs w:val="24"/>
        </w:rPr>
        <w:t xml:space="preserve">wykonanie przedmiotu umowy z należytą starannością, zgodnie z umową, obowiązującym prawem, w tym przepisami Prawa budowlanego, normami oraz zasadami wiedzy technicznej, </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bCs/>
          <w:color w:val="000000"/>
          <w:sz w:val="24"/>
          <w:szCs w:val="24"/>
        </w:rPr>
        <w:t>zakończenie robót zgodnie z terminem określonym w § 2 ust. 2,</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bCs/>
          <w:color w:val="000000"/>
          <w:sz w:val="24"/>
          <w:szCs w:val="24"/>
        </w:rPr>
        <w:t xml:space="preserve">zgłaszanie Zamawiającemu do odbioru robót zanikających i ulegających zakryciu; </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bCs/>
          <w:color w:val="000000"/>
          <w:sz w:val="24"/>
          <w:szCs w:val="24"/>
        </w:rPr>
        <w:t xml:space="preserve">zastosowanie do realizacji przedmiotu umowy urządzeń, materiałów i wyrobów dopuszczonych do obrotu i stosowania w budownictwie, zgodnie z ustawą </w:t>
      </w:r>
      <w:r w:rsidRPr="00FE6E11">
        <w:rPr>
          <w:rFonts w:ascii="Arial" w:hAnsi="Arial" w:cs="Arial"/>
          <w:bCs/>
          <w:color w:val="000000"/>
          <w:sz w:val="24"/>
          <w:szCs w:val="24"/>
        </w:rPr>
        <w:br/>
        <w:t xml:space="preserve">z 16 kwietnia 2004 r. o wyrobach budowlanych (Dz. U. z 2004 r. Nr 92, poz. 881 </w:t>
      </w:r>
      <w:r w:rsidRPr="00FE6E11">
        <w:rPr>
          <w:rFonts w:ascii="Arial" w:hAnsi="Arial" w:cs="Arial"/>
          <w:bCs/>
          <w:color w:val="000000"/>
          <w:sz w:val="24"/>
          <w:szCs w:val="24"/>
        </w:rPr>
        <w:br/>
        <w:t xml:space="preserve">z </w:t>
      </w:r>
      <w:proofErr w:type="spellStart"/>
      <w:r w:rsidRPr="00FE6E11">
        <w:rPr>
          <w:rFonts w:ascii="Arial" w:hAnsi="Arial" w:cs="Arial"/>
          <w:bCs/>
          <w:color w:val="000000"/>
          <w:sz w:val="24"/>
          <w:szCs w:val="24"/>
        </w:rPr>
        <w:t>późn</w:t>
      </w:r>
      <w:proofErr w:type="spellEnd"/>
      <w:r w:rsidRPr="00FE6E11">
        <w:rPr>
          <w:rFonts w:ascii="Arial" w:hAnsi="Arial" w:cs="Arial"/>
          <w:bCs/>
          <w:color w:val="000000"/>
          <w:sz w:val="24"/>
          <w:szCs w:val="24"/>
        </w:rPr>
        <w:t>. zm.);</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bCs/>
          <w:color w:val="000000"/>
          <w:sz w:val="24"/>
          <w:szCs w:val="24"/>
        </w:rPr>
        <w:t xml:space="preserve">na żądanie Zamawiającego, przedstawienie atestów, aprobat, certyfikatów </w:t>
      </w:r>
      <w:r w:rsidRPr="00FE6E11">
        <w:rPr>
          <w:rFonts w:ascii="Arial" w:hAnsi="Arial" w:cs="Arial"/>
          <w:bCs/>
          <w:color w:val="000000"/>
          <w:sz w:val="24"/>
          <w:szCs w:val="24"/>
        </w:rPr>
        <w:br/>
        <w:t>i świadectw potwierdzających dopuszczenie do obrotu powszechnego lub jednostkowego stosowania materiałów i wyrobów zastosowanych przy remoncie,</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bCs/>
          <w:color w:val="000000"/>
          <w:sz w:val="24"/>
          <w:szCs w:val="24"/>
        </w:rPr>
        <w:t xml:space="preserve">w czasie realizacji robót zapewnienie nadzoru technicznego prowadzonych robót, przez osoby wymienione w § 4 ust. 2, </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bCs/>
          <w:color w:val="000000"/>
          <w:sz w:val="24"/>
          <w:szCs w:val="24"/>
        </w:rPr>
        <w:t xml:space="preserve">utrzymanie porządku i czystości na terenie budowy, </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bCs/>
          <w:color w:val="000000"/>
          <w:sz w:val="24"/>
          <w:szCs w:val="24"/>
        </w:rPr>
        <w:t>zorganizowanie i zabezpieczenie terenu robót, zaplecza budowy oraz zapewnienie odpowiednich warunków bezpieczeństwa,</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bCs/>
          <w:sz w:val="24"/>
          <w:szCs w:val="24"/>
        </w:rPr>
        <w:t>zapewnienie ochrony przeciwpożarowej i spełnienia wymagań ochrony środowiska,</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eastAsia="Arial" w:hAnsi="Arial" w:cs="Arial"/>
          <w:bCs/>
          <w:sz w:val="24"/>
          <w:szCs w:val="24"/>
        </w:rPr>
        <w:t xml:space="preserve"> </w:t>
      </w:r>
      <w:r w:rsidRPr="00FE6E11">
        <w:rPr>
          <w:rFonts w:ascii="Arial" w:hAnsi="Arial" w:cs="Arial"/>
          <w:bCs/>
          <w:sz w:val="24"/>
          <w:szCs w:val="24"/>
        </w:rPr>
        <w:t xml:space="preserve">zapewnienie bezpieczeństwa wszystkich osób upoważnionych do przebywania na terenie budowy zgodnie z właściwymi przepisami BHP,  </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hAnsi="Arial" w:cs="Arial"/>
          <w:color w:val="000000"/>
          <w:sz w:val="24"/>
          <w:szCs w:val="24"/>
        </w:rPr>
        <w:t>naprawa wszelkich zniszczeń powstałych w trakcie realizacji robót swoim staraniem i na własny koszt w ramach zamówienia,</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eastAsia="Arial" w:hAnsi="Arial" w:cs="Arial"/>
          <w:sz w:val="24"/>
          <w:szCs w:val="24"/>
        </w:rPr>
        <w:t xml:space="preserve"> </w:t>
      </w:r>
      <w:r w:rsidRPr="00FE6E11">
        <w:rPr>
          <w:rFonts w:ascii="Arial" w:hAnsi="Arial" w:cs="Arial"/>
          <w:sz w:val="24"/>
          <w:szCs w:val="24"/>
        </w:rPr>
        <w:t>wywiezienie na wysypisko wszystkich odpadów pozostałych podczas wykonywanych prac,</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eastAsia="Arial" w:hAnsi="Arial" w:cs="Arial"/>
          <w:bCs/>
          <w:color w:val="000000"/>
          <w:sz w:val="24"/>
          <w:szCs w:val="24"/>
        </w:rPr>
        <w:t xml:space="preserve"> </w:t>
      </w:r>
      <w:r w:rsidRPr="00FE6E11">
        <w:rPr>
          <w:rFonts w:ascii="Arial" w:hAnsi="Arial" w:cs="Arial"/>
          <w:bCs/>
          <w:color w:val="000000"/>
          <w:sz w:val="24"/>
          <w:szCs w:val="24"/>
        </w:rPr>
        <w:t xml:space="preserve">zgłoszenie faksem lub pisemnie zakończenia robót i gotowości do ich odbioru, nie później niż na siedem dni przed planowanym terminem dokonania odbioru, </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eastAsia="Arial" w:hAnsi="Arial" w:cs="Arial"/>
          <w:sz w:val="24"/>
          <w:szCs w:val="24"/>
        </w:rPr>
        <w:t xml:space="preserve"> </w:t>
      </w:r>
      <w:r w:rsidRPr="00FE6E11">
        <w:rPr>
          <w:rFonts w:ascii="Arial" w:hAnsi="Arial" w:cs="Arial"/>
          <w:sz w:val="24"/>
          <w:szCs w:val="24"/>
        </w:rPr>
        <w:t>prowadzenie dziennika budowy i udostępnianie go Zamawiającemu celem dokonywania wpisów i potwierdzeń,</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eastAsia="Arial" w:hAnsi="Arial" w:cs="Arial"/>
          <w:sz w:val="24"/>
          <w:szCs w:val="24"/>
        </w:rPr>
        <w:t xml:space="preserve"> </w:t>
      </w:r>
      <w:r w:rsidRPr="00FE6E11">
        <w:rPr>
          <w:rFonts w:ascii="Arial" w:hAnsi="Arial" w:cs="Arial"/>
          <w:sz w:val="24"/>
          <w:szCs w:val="24"/>
        </w:rPr>
        <w:t>prowadzenie książki obmiarów wykonanych robót i okazywanie jej w celu potwierdzenia wykonanych robót inspektorowi nadzoru inwestorskiego,</w:t>
      </w:r>
    </w:p>
    <w:p w:rsidR="007F5444" w:rsidRPr="00FE6E11" w:rsidRDefault="007F5444" w:rsidP="007F5444">
      <w:pPr>
        <w:pStyle w:val="Bezodstpw"/>
        <w:numPr>
          <w:ilvl w:val="0"/>
          <w:numId w:val="18"/>
        </w:numPr>
        <w:spacing w:line="276" w:lineRule="auto"/>
        <w:jc w:val="both"/>
        <w:rPr>
          <w:rFonts w:ascii="Arial" w:hAnsi="Arial" w:cs="Arial"/>
        </w:rPr>
      </w:pPr>
      <w:r w:rsidRPr="00FE6E11">
        <w:rPr>
          <w:rFonts w:ascii="Arial" w:eastAsia="Arial" w:hAnsi="Arial" w:cs="Arial"/>
          <w:sz w:val="24"/>
          <w:szCs w:val="24"/>
        </w:rPr>
        <w:t xml:space="preserve"> </w:t>
      </w:r>
      <w:r w:rsidRPr="00FE6E11">
        <w:rPr>
          <w:rFonts w:ascii="Arial" w:hAnsi="Arial" w:cs="Arial"/>
          <w:sz w:val="24"/>
          <w:szCs w:val="24"/>
        </w:rPr>
        <w:t>posiadania ubezpieczenia OC przez cały okres obowiązywania umowy w kwocie nie niższej niż 10 000 zł.</w:t>
      </w:r>
    </w:p>
    <w:p w:rsidR="007F5444" w:rsidRPr="00FE6E11" w:rsidRDefault="007F5444" w:rsidP="007F5444">
      <w:pPr>
        <w:pStyle w:val="Bezodstpw"/>
        <w:spacing w:line="276" w:lineRule="auto"/>
        <w:jc w:val="center"/>
        <w:rPr>
          <w:rFonts w:ascii="Arial" w:hAnsi="Arial" w:cs="Arial"/>
        </w:rPr>
      </w:pPr>
      <w:r w:rsidRPr="00FE6E11">
        <w:rPr>
          <w:rFonts w:ascii="Arial" w:hAnsi="Arial" w:cs="Arial"/>
          <w:b/>
          <w:bCs/>
          <w:color w:val="000000"/>
          <w:sz w:val="24"/>
          <w:szCs w:val="24"/>
        </w:rPr>
        <w:t>§4</w:t>
      </w:r>
    </w:p>
    <w:p w:rsidR="007F5444" w:rsidRPr="00FE6E11" w:rsidRDefault="007F5444" w:rsidP="007F5444">
      <w:pPr>
        <w:pStyle w:val="Bezodstpw"/>
        <w:numPr>
          <w:ilvl w:val="0"/>
          <w:numId w:val="24"/>
        </w:numPr>
        <w:spacing w:line="276" w:lineRule="auto"/>
        <w:jc w:val="both"/>
        <w:rPr>
          <w:rFonts w:ascii="Arial" w:hAnsi="Arial" w:cs="Arial"/>
        </w:rPr>
      </w:pPr>
      <w:r w:rsidRPr="00FE6E11">
        <w:rPr>
          <w:rFonts w:ascii="Arial" w:hAnsi="Arial" w:cs="Arial"/>
          <w:bCs/>
          <w:color w:val="000000"/>
          <w:sz w:val="24"/>
          <w:szCs w:val="24"/>
        </w:rPr>
        <w:lastRenderedPageBreak/>
        <w:t>Ze strony Zamawiającego osobą upoważnioną do realizacji przedmiotu umowy jest: Bartosz Hutek tel. +48 668 189 301</w:t>
      </w:r>
    </w:p>
    <w:p w:rsidR="007F5444" w:rsidRPr="00FE6E11" w:rsidRDefault="007F5444" w:rsidP="007F5444">
      <w:pPr>
        <w:pStyle w:val="Bezodstpw"/>
        <w:numPr>
          <w:ilvl w:val="0"/>
          <w:numId w:val="24"/>
        </w:numPr>
        <w:spacing w:line="276" w:lineRule="auto"/>
        <w:jc w:val="both"/>
        <w:rPr>
          <w:rFonts w:ascii="Arial" w:hAnsi="Arial" w:cs="Arial"/>
        </w:rPr>
      </w:pPr>
      <w:r w:rsidRPr="00FE6E11">
        <w:rPr>
          <w:rFonts w:ascii="Arial" w:hAnsi="Arial" w:cs="Arial"/>
          <w:bCs/>
          <w:color w:val="000000"/>
          <w:sz w:val="24"/>
          <w:szCs w:val="24"/>
        </w:rPr>
        <w:t>Do kontaktów z Zamawiającym w sprawie realizacji przedmiotu umowy Wykonawca wyznacza: ……………. tel. + 48 …………….</w:t>
      </w:r>
    </w:p>
    <w:p w:rsidR="007F5444" w:rsidRPr="00FE6E11" w:rsidRDefault="007F5444" w:rsidP="007F5444">
      <w:pPr>
        <w:pStyle w:val="Bezodstpw"/>
        <w:numPr>
          <w:ilvl w:val="0"/>
          <w:numId w:val="24"/>
        </w:numPr>
        <w:spacing w:line="276" w:lineRule="auto"/>
        <w:jc w:val="both"/>
        <w:rPr>
          <w:rFonts w:ascii="Arial" w:hAnsi="Arial" w:cs="Arial"/>
        </w:rPr>
      </w:pPr>
      <w:r w:rsidRPr="00FE6E11">
        <w:rPr>
          <w:rFonts w:ascii="Arial" w:hAnsi="Arial" w:cs="Arial"/>
          <w:bCs/>
          <w:color w:val="000000"/>
          <w:sz w:val="24"/>
          <w:szCs w:val="24"/>
        </w:rPr>
        <w:t>Ewentualna zmiana osoby, o której mowa w ust. 1 dla swej skuteczności</w:t>
      </w:r>
      <w:r w:rsidRPr="00FE6E11">
        <w:rPr>
          <w:rFonts w:ascii="Arial" w:hAnsi="Arial" w:cs="Arial"/>
          <w:b/>
          <w:bCs/>
          <w:color w:val="000000"/>
          <w:sz w:val="24"/>
          <w:szCs w:val="24"/>
        </w:rPr>
        <w:t xml:space="preserve"> </w:t>
      </w:r>
      <w:r w:rsidRPr="00FE6E11">
        <w:rPr>
          <w:rFonts w:ascii="Arial" w:hAnsi="Arial" w:cs="Arial"/>
          <w:bCs/>
          <w:color w:val="000000"/>
          <w:sz w:val="24"/>
          <w:szCs w:val="24"/>
        </w:rPr>
        <w:t xml:space="preserve">będzie wymagała jedynie jednostronnego pisemnego oświadczenia Zamawiającego skierowanego do Wykonawcy. </w:t>
      </w:r>
    </w:p>
    <w:p w:rsidR="007F5444" w:rsidRPr="00FE6E11" w:rsidRDefault="007F5444" w:rsidP="007F5444">
      <w:pPr>
        <w:pStyle w:val="Bezodstpw"/>
        <w:numPr>
          <w:ilvl w:val="0"/>
          <w:numId w:val="24"/>
        </w:numPr>
        <w:spacing w:line="276" w:lineRule="auto"/>
        <w:jc w:val="both"/>
        <w:rPr>
          <w:rFonts w:ascii="Arial" w:hAnsi="Arial" w:cs="Arial"/>
        </w:rPr>
      </w:pPr>
      <w:r w:rsidRPr="00FE6E11">
        <w:rPr>
          <w:rFonts w:ascii="Arial" w:hAnsi="Arial" w:cs="Arial"/>
          <w:bCs/>
          <w:color w:val="000000"/>
          <w:sz w:val="24"/>
          <w:szCs w:val="24"/>
        </w:rPr>
        <w:t xml:space="preserve">Ewentualna zmiana osoby, o której mowa w ust. 2 dla swej skuteczności będzie wymagała jedynie jednostronnego pisemnego oświadczenia Wykonawcy, skierowanego do Zamawiającego. </w:t>
      </w:r>
    </w:p>
    <w:p w:rsidR="007F5444" w:rsidRPr="00FE6E11" w:rsidRDefault="007F5444" w:rsidP="007F5444">
      <w:pPr>
        <w:pStyle w:val="Bezodstpw"/>
        <w:numPr>
          <w:ilvl w:val="0"/>
          <w:numId w:val="24"/>
        </w:numPr>
        <w:suppressAutoHyphens w:val="0"/>
        <w:spacing w:line="276" w:lineRule="auto"/>
        <w:rPr>
          <w:rFonts w:ascii="Arial" w:hAnsi="Arial" w:cs="Arial"/>
        </w:rPr>
      </w:pPr>
      <w:r w:rsidRPr="00FE6E11">
        <w:rPr>
          <w:rFonts w:ascii="Arial" w:hAnsi="Arial" w:cs="Arial"/>
          <w:bCs/>
          <w:color w:val="000000"/>
          <w:sz w:val="24"/>
          <w:szCs w:val="24"/>
        </w:rPr>
        <w:t xml:space="preserve">Nadzór inwestorski sprawować będzie inspektor nadzoru robót budowlanych, którego Zamawiający wskaże Wykonawcy odrębnym pismem. </w:t>
      </w:r>
    </w:p>
    <w:p w:rsidR="007F5444" w:rsidRPr="00FE6E11" w:rsidRDefault="007F5444" w:rsidP="007F5444">
      <w:pPr>
        <w:pStyle w:val="Bezodstpw"/>
        <w:suppressAutoHyphens w:val="0"/>
        <w:spacing w:line="276" w:lineRule="auto"/>
        <w:ind w:left="360"/>
        <w:jc w:val="center"/>
        <w:rPr>
          <w:rFonts w:ascii="Arial" w:hAnsi="Arial" w:cs="Arial"/>
        </w:rPr>
      </w:pPr>
      <w:r w:rsidRPr="00FE6E11">
        <w:rPr>
          <w:rFonts w:ascii="Arial" w:hAnsi="Arial" w:cs="Arial"/>
          <w:b/>
          <w:bCs/>
          <w:color w:val="000000"/>
          <w:sz w:val="24"/>
          <w:szCs w:val="24"/>
        </w:rPr>
        <w:t>§5</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bCs/>
          <w:color w:val="000000"/>
          <w:sz w:val="24"/>
          <w:szCs w:val="24"/>
        </w:rPr>
        <w:t>Do końcowego odbioru robót Zamawiający przystąpi po zgłoszeniu faksem, e- mailem lub pisemnie przez Wykonawcę zakończenia robót i gotowości do odbioru.</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 xml:space="preserve">Strony ustalają, że przedmiotem odbioru końcowego jest bezusterkowe wykonanie przedmiotu zamówienia objętego niniejszą umową, potwierdzone protokołem odbioru końcowego. Data podpisania protokołu odbioru końcowego bez zastrzeżeń przez Zamawiającego jest datą zakończenia realizacji przedmiotu zamówienia. </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 xml:space="preserve">Odbiorom częściowym będą podlegały roboty zanikające i ulegające zakryciu, z tym że odbiór tych robót przez inspektora nadzoru inwestorskiego nastąpi w terminie bezzwłocznym po zgłoszeniu przez Wykonawcę, nie dłuższym jednak niż 3 dni. </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 xml:space="preserve">Roboty budowlane, dla których strony ustalą odbiory częściowe, Wykonawca każdorazowo potwierdzi wpisem do dziennika budowy, a inspektor nadzoru inwestorskiego  dokona ich odbioru bezzwłocznie, tak aby nie spowodować przerw w realizacji przedmiotu umowy. Dla dokonania odbioru częściowego Wykonawca przedłoży inspektorowi nadzoru inwestorskiego niezbędne dokumenty, </w:t>
      </w:r>
      <w:r w:rsidRPr="00FE6E11">
        <w:rPr>
          <w:rFonts w:ascii="Arial" w:hAnsi="Arial" w:cs="Arial"/>
          <w:sz w:val="24"/>
          <w:szCs w:val="24"/>
        </w:rPr>
        <w:br/>
        <w:t xml:space="preserve">a w szczególności świadectwa jakości, certyfikaty, świadectwa Wykonanych prób </w:t>
      </w:r>
      <w:r w:rsidRPr="00FE6E11">
        <w:rPr>
          <w:rFonts w:ascii="Arial" w:hAnsi="Arial" w:cs="Arial"/>
          <w:sz w:val="24"/>
          <w:szCs w:val="24"/>
        </w:rPr>
        <w:br/>
        <w:t xml:space="preserve">i atesty, dotyczące odbieranego elementu robót. </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 xml:space="preserve">Zamawiający powoła specjalną komisję i dokona odbioru końcowego. Rozpoczęcie czynności odbioru nastąpi w terminie 7 dni, licząc od daty zgłoszenia przez Wykonawcę gotowości do odbioru. Zakończenie czynności odbioru winno nastąpić najpóźniej 21 dni, licząc od dnia ich rozpoczęcia. </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 xml:space="preserve">W czynnościach odbioru końcowego powinni uczestniczyć również przedstawiciele Wykonawcy. </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 xml:space="preserve">Na co najmniej 7 dni przed dniem odbioru końcowego Wykonawca przedłoży Zamawiającemu wszystkie dokumenty pozwalające na ocenę prawidłowości wykonania przedmiotu odbioru, a w szczególności dziennik budowy, książkę obmiarów, świadectwa jakości, certyfikaty oraz atesty. </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 xml:space="preserve">Z czynności odbioru zostanie sporządzony protokół, który zawierać będzie wszystkie ustalenia, zalecenia poczynione w trakcie odbioru. </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lastRenderedPageBreak/>
        <w:t>Jeżeli odbiór nie został dokonany w ustalonych terminach z winy Zamawiającego pomimo zgłoszenia gotowości odbioru, to Wykonawca nie pozostaje w zwłoce ze spełnieniem zobowiązania terminu wykonania robót wynikającego z umowy.</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 xml:space="preserve">Jeżeli w toku czynności odbioru zostanie stwierdzone, że przedmiot odbioru nie osiągnął gotowości do odbioru z powodu niezakończenia robót, wadliwego ich wykonania, nieuporządkowania terenu budowy i jej zaplecza lub jakichkolwiek innych usterek  to Zamawiający odmówi odbioru z winy Wykonawcy. </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 xml:space="preserve">Jeżeli w toku czynności odbioru końcowego zadania zostaną stwierdzone wady: </w:t>
      </w:r>
    </w:p>
    <w:p w:rsidR="007F5444" w:rsidRPr="00FE6E11" w:rsidRDefault="007F5444" w:rsidP="007F5444">
      <w:pPr>
        <w:pStyle w:val="Bezodstpw"/>
        <w:numPr>
          <w:ilvl w:val="0"/>
          <w:numId w:val="5"/>
        </w:numPr>
        <w:spacing w:line="276" w:lineRule="auto"/>
        <w:jc w:val="both"/>
        <w:rPr>
          <w:rFonts w:ascii="Arial" w:hAnsi="Arial" w:cs="Arial"/>
        </w:rPr>
      </w:pPr>
      <w:r w:rsidRPr="00FE6E11">
        <w:rPr>
          <w:rFonts w:ascii="Arial" w:hAnsi="Arial" w:cs="Arial"/>
          <w:sz w:val="24"/>
          <w:szCs w:val="24"/>
        </w:rPr>
        <w:t xml:space="preserve">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7F5444" w:rsidRPr="00FE6E11" w:rsidRDefault="007F5444" w:rsidP="007F5444">
      <w:pPr>
        <w:pStyle w:val="Bezodstpw"/>
        <w:numPr>
          <w:ilvl w:val="0"/>
          <w:numId w:val="5"/>
        </w:numPr>
        <w:spacing w:line="276" w:lineRule="auto"/>
        <w:jc w:val="both"/>
        <w:rPr>
          <w:rFonts w:ascii="Arial" w:hAnsi="Arial" w:cs="Arial"/>
        </w:rPr>
      </w:pPr>
      <w:r w:rsidRPr="00FE6E11">
        <w:rPr>
          <w:rFonts w:ascii="Arial" w:hAnsi="Arial" w:cs="Arial"/>
          <w:sz w:val="24"/>
          <w:szCs w:val="24"/>
        </w:rPr>
        <w:t xml:space="preserve">nienadające się do usunięcia, to Zamawiający może: </w:t>
      </w:r>
    </w:p>
    <w:p w:rsidR="007F5444" w:rsidRPr="00FE6E11" w:rsidRDefault="007F5444" w:rsidP="007F5444">
      <w:pPr>
        <w:pStyle w:val="Bezodstpw"/>
        <w:numPr>
          <w:ilvl w:val="0"/>
          <w:numId w:val="1"/>
        </w:numPr>
        <w:spacing w:line="276" w:lineRule="auto"/>
        <w:jc w:val="both"/>
        <w:rPr>
          <w:rFonts w:ascii="Arial" w:hAnsi="Arial" w:cs="Arial"/>
        </w:rPr>
      </w:pPr>
      <w:r w:rsidRPr="00FE6E11">
        <w:rPr>
          <w:rFonts w:ascii="Arial" w:hAnsi="Arial" w:cs="Arial"/>
          <w:sz w:val="24"/>
          <w:szCs w:val="24"/>
        </w:rPr>
        <w:t xml:space="preserve">jeżeli wady uniemożliwiają użytkowanie obiektu zgodnie z jego przeznaczeniem, zażądać wykonania przedmiotu umowy po raz drugi, zachowując prawo do naliczania Wykonawcy zastrzeżonych kar umownych </w:t>
      </w:r>
      <w:r w:rsidRPr="00FE6E11">
        <w:rPr>
          <w:rFonts w:ascii="Arial" w:hAnsi="Arial" w:cs="Arial"/>
          <w:sz w:val="24"/>
          <w:szCs w:val="24"/>
        </w:rPr>
        <w:br/>
        <w:t>i odszkodowań na zasadach określonych w § 10 niniejszej umowy,</w:t>
      </w:r>
    </w:p>
    <w:p w:rsidR="007F5444" w:rsidRPr="00FE6E11" w:rsidRDefault="007F5444" w:rsidP="007F5444">
      <w:pPr>
        <w:pStyle w:val="Bezodstpw"/>
        <w:numPr>
          <w:ilvl w:val="0"/>
          <w:numId w:val="1"/>
        </w:numPr>
        <w:spacing w:line="276" w:lineRule="auto"/>
        <w:jc w:val="both"/>
        <w:rPr>
          <w:rFonts w:ascii="Arial" w:hAnsi="Arial" w:cs="Arial"/>
        </w:rPr>
      </w:pPr>
      <w:r w:rsidRPr="00FE6E11">
        <w:rPr>
          <w:rFonts w:ascii="Arial" w:hAnsi="Arial" w:cs="Arial"/>
          <w:sz w:val="24"/>
          <w:szCs w:val="24"/>
        </w:rPr>
        <w:t xml:space="preserve">przypadku niewykonania w ustalonym terminie przedmiotu umowy po raz drugi odstąpić od umowy z winy Wykonawcy. </w:t>
      </w:r>
    </w:p>
    <w:p w:rsidR="007F5444" w:rsidRPr="00FE6E11" w:rsidRDefault="007F5444" w:rsidP="007F5444">
      <w:pPr>
        <w:pStyle w:val="Bezodstpw"/>
        <w:numPr>
          <w:ilvl w:val="0"/>
          <w:numId w:val="22"/>
        </w:numPr>
        <w:spacing w:line="276" w:lineRule="auto"/>
        <w:jc w:val="both"/>
        <w:rPr>
          <w:rFonts w:ascii="Arial" w:hAnsi="Arial" w:cs="Arial"/>
        </w:rPr>
      </w:pPr>
      <w:r w:rsidRPr="00FE6E11">
        <w:rPr>
          <w:rFonts w:ascii="Arial" w:hAnsi="Arial" w:cs="Arial"/>
          <w:sz w:val="24"/>
          <w:szCs w:val="24"/>
        </w:rPr>
        <w:t>Jeżeli w trakcie realizacji robót Zamawiający zażąda badań, które nie były przewidziane niniejszą umową, to Wykonawca zobowiązany jest przeprowadzić te badania. Badania zostaną wykonane przez podmiot wskazany przez Zamawiającego.  Jeżeli w rezultacie przeprowadzenia tych badań okaże się, że zastosowane materiały bądź wykonanie robót jest niezgodne z umową, to koszty badań dodatkowych obciążają Wykonawcę. W przeciwnym wypadku koszty tych badań obciążają Zamawiającego</w:t>
      </w:r>
      <w:r w:rsidRPr="00FE6E11">
        <w:rPr>
          <w:rFonts w:ascii="Arial" w:hAnsi="Arial" w:cs="Arial"/>
          <w:bCs/>
          <w:color w:val="000000"/>
          <w:sz w:val="24"/>
          <w:szCs w:val="24"/>
        </w:rPr>
        <w:t xml:space="preserve">. </w:t>
      </w:r>
    </w:p>
    <w:p w:rsidR="007F5444" w:rsidRPr="00FE6E11" w:rsidRDefault="007F5444" w:rsidP="007F5444">
      <w:pPr>
        <w:pStyle w:val="Bezodstpw"/>
        <w:spacing w:line="276" w:lineRule="auto"/>
        <w:jc w:val="center"/>
        <w:rPr>
          <w:rFonts w:ascii="Arial" w:hAnsi="Arial" w:cs="Arial"/>
          <w:b/>
          <w:bCs/>
          <w:sz w:val="24"/>
          <w:szCs w:val="24"/>
        </w:rPr>
      </w:pPr>
    </w:p>
    <w:p w:rsidR="007F5444" w:rsidRPr="00FE6E11" w:rsidRDefault="007F5444" w:rsidP="007F5444">
      <w:pPr>
        <w:pStyle w:val="Bezodstpw"/>
        <w:spacing w:line="276" w:lineRule="auto"/>
        <w:jc w:val="center"/>
        <w:rPr>
          <w:rFonts w:ascii="Arial" w:hAnsi="Arial" w:cs="Arial"/>
        </w:rPr>
      </w:pPr>
      <w:r w:rsidRPr="00FE6E11">
        <w:rPr>
          <w:rFonts w:ascii="Arial" w:hAnsi="Arial" w:cs="Arial"/>
          <w:b/>
          <w:bCs/>
          <w:sz w:val="24"/>
          <w:szCs w:val="24"/>
        </w:rPr>
        <w:t>§6</w:t>
      </w:r>
    </w:p>
    <w:p w:rsidR="007F5444" w:rsidRPr="00FE6E11" w:rsidRDefault="007F5444" w:rsidP="007F5444">
      <w:pPr>
        <w:pStyle w:val="Styl"/>
        <w:numPr>
          <w:ilvl w:val="0"/>
          <w:numId w:val="3"/>
        </w:numPr>
        <w:spacing w:line="276" w:lineRule="auto"/>
        <w:ind w:left="360"/>
        <w:jc w:val="both"/>
        <w:rPr>
          <w:rFonts w:ascii="Arial" w:hAnsi="Arial" w:cs="Arial"/>
        </w:rPr>
      </w:pPr>
      <w:r w:rsidRPr="00FE6E11">
        <w:rPr>
          <w:rFonts w:ascii="Arial" w:hAnsi="Arial" w:cs="Arial"/>
        </w:rPr>
        <w:t xml:space="preserve">Za wykonanie przedmiotu umowy, określonego w § 1 niniejszej umowy, strony ustalają wynagrodzenie ryczałtowe, którego definicję określa art. 632 Kodeksu cywilnego. </w:t>
      </w:r>
    </w:p>
    <w:p w:rsidR="007F5444" w:rsidRPr="00FE6E11" w:rsidRDefault="007F5444" w:rsidP="007F5444">
      <w:pPr>
        <w:pStyle w:val="Styl"/>
        <w:spacing w:line="276" w:lineRule="auto"/>
        <w:ind w:left="360"/>
        <w:jc w:val="both"/>
        <w:rPr>
          <w:rFonts w:ascii="Arial" w:hAnsi="Arial" w:cs="Arial"/>
        </w:rPr>
      </w:pPr>
      <w:r w:rsidRPr="00FE6E11">
        <w:rPr>
          <w:rFonts w:ascii="Arial" w:hAnsi="Arial" w:cs="Arial"/>
        </w:rPr>
        <w:t xml:space="preserve">Wartość zamówienia strony ustalają na cenę brutto </w:t>
      </w:r>
      <w:r w:rsidRPr="00FE6E11">
        <w:rPr>
          <w:rFonts w:ascii="Arial" w:hAnsi="Arial" w:cs="Arial"/>
        </w:rPr>
        <w:br/>
        <w:t xml:space="preserve">w wysokości </w:t>
      </w:r>
      <w:r w:rsidRPr="00FE6E11">
        <w:rPr>
          <w:rFonts w:ascii="Arial" w:hAnsi="Arial" w:cs="Arial"/>
          <w:b/>
          <w:bCs/>
        </w:rPr>
        <w:t xml:space="preserve">……….. </w:t>
      </w:r>
      <w:r w:rsidRPr="00FE6E11">
        <w:rPr>
          <w:rFonts w:ascii="Arial" w:hAnsi="Arial" w:cs="Arial"/>
          <w:b/>
        </w:rPr>
        <w:t>zł</w:t>
      </w:r>
      <w:r w:rsidRPr="00FE6E11">
        <w:rPr>
          <w:rFonts w:ascii="Arial" w:hAnsi="Arial" w:cs="Arial"/>
        </w:rPr>
        <w:t xml:space="preserve"> (słownie: zł)</w:t>
      </w:r>
    </w:p>
    <w:p w:rsidR="007F5444" w:rsidRPr="00FE6E11" w:rsidRDefault="007F5444" w:rsidP="007F5444">
      <w:pPr>
        <w:pStyle w:val="Bezodstpw"/>
        <w:spacing w:line="276" w:lineRule="auto"/>
        <w:ind w:left="360"/>
        <w:jc w:val="both"/>
        <w:rPr>
          <w:rFonts w:ascii="Arial" w:hAnsi="Arial" w:cs="Arial"/>
        </w:rPr>
      </w:pPr>
      <w:r w:rsidRPr="00FE6E11">
        <w:rPr>
          <w:rFonts w:ascii="Arial" w:hAnsi="Arial" w:cs="Arial"/>
          <w:sz w:val="24"/>
          <w:szCs w:val="24"/>
        </w:rPr>
        <w:t xml:space="preserve">cena netto wynosi </w:t>
      </w:r>
      <w:r w:rsidRPr="00FE6E11">
        <w:rPr>
          <w:rFonts w:ascii="Arial" w:hAnsi="Arial" w:cs="Arial"/>
          <w:b/>
          <w:bCs/>
          <w:sz w:val="24"/>
          <w:szCs w:val="24"/>
        </w:rPr>
        <w:t xml:space="preserve">……………. </w:t>
      </w:r>
      <w:r w:rsidRPr="00FE6E11">
        <w:rPr>
          <w:rFonts w:ascii="Arial" w:hAnsi="Arial" w:cs="Arial"/>
          <w:b/>
          <w:sz w:val="24"/>
          <w:szCs w:val="24"/>
        </w:rPr>
        <w:t>zł</w:t>
      </w:r>
      <w:r w:rsidRPr="00FE6E11">
        <w:rPr>
          <w:rFonts w:ascii="Arial" w:hAnsi="Arial" w:cs="Arial"/>
          <w:sz w:val="24"/>
          <w:szCs w:val="24"/>
        </w:rPr>
        <w:t xml:space="preserve"> (słownie: zł)</w:t>
      </w:r>
    </w:p>
    <w:p w:rsidR="007F5444" w:rsidRPr="00FE6E11" w:rsidRDefault="007F5444" w:rsidP="007F5444">
      <w:pPr>
        <w:pStyle w:val="Bezodstpw"/>
        <w:spacing w:line="276" w:lineRule="auto"/>
        <w:ind w:left="360"/>
        <w:jc w:val="both"/>
        <w:rPr>
          <w:rFonts w:ascii="Arial" w:hAnsi="Arial" w:cs="Arial"/>
        </w:rPr>
      </w:pPr>
      <w:r w:rsidRPr="00FE6E11">
        <w:rPr>
          <w:rFonts w:ascii="Arial" w:hAnsi="Arial" w:cs="Arial"/>
          <w:sz w:val="24"/>
          <w:szCs w:val="24"/>
        </w:rPr>
        <w:t xml:space="preserve">podatek VAT w wysokości …. % co stanowi kwotę </w:t>
      </w:r>
      <w:r w:rsidRPr="00FE6E11">
        <w:rPr>
          <w:rFonts w:ascii="Arial" w:hAnsi="Arial" w:cs="Arial"/>
          <w:b/>
          <w:bCs/>
          <w:sz w:val="24"/>
          <w:szCs w:val="24"/>
        </w:rPr>
        <w:t xml:space="preserve">…………. </w:t>
      </w:r>
      <w:r w:rsidRPr="00FE6E11">
        <w:rPr>
          <w:rFonts w:ascii="Arial" w:hAnsi="Arial" w:cs="Arial"/>
          <w:b/>
          <w:sz w:val="24"/>
          <w:szCs w:val="24"/>
        </w:rPr>
        <w:t>zł</w:t>
      </w:r>
      <w:r w:rsidRPr="00FE6E11">
        <w:rPr>
          <w:rFonts w:ascii="Arial" w:hAnsi="Arial" w:cs="Arial"/>
          <w:sz w:val="24"/>
          <w:szCs w:val="24"/>
        </w:rPr>
        <w:t xml:space="preserve"> (słownie: zł)</w:t>
      </w:r>
    </w:p>
    <w:p w:rsidR="007F5444" w:rsidRPr="00FE6E11" w:rsidRDefault="007F5444" w:rsidP="007F5444">
      <w:pPr>
        <w:pStyle w:val="Styl"/>
        <w:numPr>
          <w:ilvl w:val="0"/>
          <w:numId w:val="3"/>
        </w:numPr>
        <w:spacing w:line="276" w:lineRule="auto"/>
        <w:ind w:left="360"/>
        <w:jc w:val="both"/>
        <w:rPr>
          <w:rFonts w:ascii="Arial" w:hAnsi="Arial" w:cs="Arial"/>
        </w:rPr>
      </w:pPr>
      <w:r w:rsidRPr="00FE6E11">
        <w:rPr>
          <w:rFonts w:ascii="Arial" w:hAnsi="Arial" w:cs="Arial"/>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w:t>
      </w:r>
    </w:p>
    <w:p w:rsidR="007F5444" w:rsidRPr="00FE6E11" w:rsidRDefault="007F5444" w:rsidP="007F5444">
      <w:pPr>
        <w:pStyle w:val="Bezodstpw"/>
        <w:numPr>
          <w:ilvl w:val="0"/>
          <w:numId w:val="3"/>
        </w:numPr>
        <w:spacing w:line="276" w:lineRule="auto"/>
        <w:ind w:left="360"/>
        <w:jc w:val="both"/>
        <w:rPr>
          <w:rFonts w:ascii="Arial" w:hAnsi="Arial" w:cs="Arial"/>
        </w:rPr>
      </w:pPr>
      <w:r w:rsidRPr="00FE6E11">
        <w:rPr>
          <w:rFonts w:ascii="Arial" w:hAnsi="Arial" w:cs="Arial"/>
          <w:sz w:val="24"/>
          <w:szCs w:val="24"/>
        </w:rPr>
        <w:lastRenderedPageBreak/>
        <w:t>W przypadku, gdy do całkowitego wykonania przedmiotu zamówienia wystąpi konieczność wykonania tzw. „robót dodatkowych”, czyli robót nieprzewidzianych</w:t>
      </w:r>
      <w:r w:rsidRPr="00FE6E11">
        <w:rPr>
          <w:rFonts w:ascii="Arial" w:hAnsi="Arial" w:cs="Arial"/>
          <w:sz w:val="24"/>
          <w:szCs w:val="24"/>
        </w:rPr>
        <w:br/>
        <w:t>w ust. 2 niniejszego paragrafu, a koniecznych do wykonania przedmiotu zamówienia, rozpoczęcie wykonywania tych robót może nastąpić jedynie na podstawie „protokołu konieczności”, potwierdzonego przez inspektora nadzoru inwestorskiego i samego Zamawiającego. Bez zatwierdzenia „protokołu konieczności” przez Zamawiającego Wykonawca nie może rozpocząć wykonywania robót dodatkowych.</w:t>
      </w:r>
    </w:p>
    <w:p w:rsidR="007F5444" w:rsidRPr="00FE6E11" w:rsidRDefault="007F5444" w:rsidP="007F5444">
      <w:pPr>
        <w:pStyle w:val="Bezodstpw"/>
        <w:numPr>
          <w:ilvl w:val="0"/>
          <w:numId w:val="3"/>
        </w:numPr>
        <w:spacing w:line="276" w:lineRule="auto"/>
        <w:ind w:left="357" w:hanging="357"/>
        <w:jc w:val="both"/>
        <w:rPr>
          <w:rFonts w:ascii="Arial" w:hAnsi="Arial" w:cs="Arial"/>
        </w:rPr>
      </w:pPr>
      <w:r w:rsidRPr="00FE6E11">
        <w:rPr>
          <w:rFonts w:ascii="Arial" w:hAnsi="Arial" w:cs="Arial"/>
          <w:sz w:val="24"/>
          <w:szCs w:val="24"/>
        </w:rPr>
        <w:t>Bez uprzedniej zgody Zamawiającego wykonywane mogą być jedynie prace niezbędne ze względu na bezpieczeństwo lub konieczność zapobieżenia awarii.</w:t>
      </w:r>
    </w:p>
    <w:p w:rsidR="007F5444" w:rsidRPr="00FE6E11" w:rsidRDefault="007F5444" w:rsidP="007F5444">
      <w:pPr>
        <w:pStyle w:val="Bezodstpw"/>
        <w:numPr>
          <w:ilvl w:val="0"/>
          <w:numId w:val="3"/>
        </w:numPr>
        <w:spacing w:line="276" w:lineRule="auto"/>
        <w:ind w:left="360"/>
        <w:jc w:val="both"/>
        <w:rPr>
          <w:rFonts w:ascii="Arial" w:hAnsi="Arial" w:cs="Arial"/>
        </w:rPr>
      </w:pPr>
      <w:r w:rsidRPr="00FE6E11">
        <w:rPr>
          <w:rFonts w:ascii="Arial" w:hAnsi="Arial" w:cs="Arial"/>
          <w:sz w:val="24"/>
          <w:szCs w:val="24"/>
        </w:rPr>
        <w:t>Wynagrodzenie określone w ust. 1 zostanie zmienione w przypadku urzędowych zmian w obowiązujących przepisach podatkowych, w tym zmiany podatku VAT.</w:t>
      </w:r>
    </w:p>
    <w:p w:rsidR="007F5444" w:rsidRPr="00FE6E11" w:rsidRDefault="007F5444" w:rsidP="007F5444">
      <w:pPr>
        <w:pStyle w:val="Bezodstpw"/>
        <w:numPr>
          <w:ilvl w:val="0"/>
          <w:numId w:val="3"/>
        </w:numPr>
        <w:spacing w:line="276" w:lineRule="auto"/>
        <w:ind w:left="360"/>
        <w:jc w:val="both"/>
        <w:rPr>
          <w:rFonts w:ascii="Arial" w:hAnsi="Arial" w:cs="Arial"/>
        </w:rPr>
      </w:pPr>
      <w:r w:rsidRPr="00FE6E11">
        <w:rPr>
          <w:rFonts w:ascii="Arial" w:hAnsi="Arial" w:cs="Arial"/>
          <w:sz w:val="24"/>
          <w:szCs w:val="24"/>
        </w:rPr>
        <w:t>Rozliczenie za wykonane roboty nastąpi w oparciu o fakturę wystawioną po dokonaniu bezusterkowego końcowego odbioru robót potwierdzonego protokołem.</w:t>
      </w:r>
    </w:p>
    <w:p w:rsidR="007F5444" w:rsidRPr="00FE6E11" w:rsidRDefault="007F5444" w:rsidP="007F5444">
      <w:pPr>
        <w:pStyle w:val="Bezodstpw"/>
        <w:numPr>
          <w:ilvl w:val="0"/>
          <w:numId w:val="3"/>
        </w:numPr>
        <w:spacing w:line="276" w:lineRule="auto"/>
        <w:ind w:left="360"/>
        <w:jc w:val="both"/>
        <w:rPr>
          <w:rFonts w:ascii="Arial" w:hAnsi="Arial" w:cs="Arial"/>
        </w:rPr>
      </w:pPr>
      <w:r w:rsidRPr="00FE6E11">
        <w:rPr>
          <w:rFonts w:ascii="Arial" w:hAnsi="Arial" w:cs="Arial"/>
          <w:sz w:val="24"/>
          <w:szCs w:val="24"/>
        </w:rPr>
        <w:t xml:space="preserve">Wynagrodzenie za wykonane roboty będzie płatne przelewem na konto Wykonawcy po dostarczeniu faktury. Terminy płatności do 14 dni od daty </w:t>
      </w:r>
      <w:r w:rsidRPr="00FE6E11">
        <w:rPr>
          <w:rFonts w:ascii="Arial" w:hAnsi="Arial" w:cs="Arial"/>
          <w:bCs/>
          <w:color w:val="000000"/>
          <w:sz w:val="24"/>
          <w:szCs w:val="24"/>
        </w:rPr>
        <w:t>wystawienia faktury</w:t>
      </w:r>
      <w:r w:rsidRPr="00FE6E11">
        <w:rPr>
          <w:rFonts w:ascii="Arial" w:hAnsi="Arial" w:cs="Arial"/>
          <w:sz w:val="24"/>
          <w:szCs w:val="24"/>
        </w:rPr>
        <w:t xml:space="preserve">. </w:t>
      </w:r>
    </w:p>
    <w:p w:rsidR="007F5444" w:rsidRPr="00FE6E11" w:rsidRDefault="007F5444" w:rsidP="007F5444">
      <w:pPr>
        <w:pStyle w:val="Bezodstpw"/>
        <w:numPr>
          <w:ilvl w:val="0"/>
          <w:numId w:val="3"/>
        </w:numPr>
        <w:spacing w:line="276" w:lineRule="auto"/>
        <w:ind w:left="360"/>
        <w:jc w:val="both"/>
        <w:rPr>
          <w:rFonts w:ascii="Arial" w:hAnsi="Arial" w:cs="Arial"/>
        </w:rPr>
      </w:pPr>
      <w:r w:rsidRPr="00FE6E11">
        <w:rPr>
          <w:rFonts w:ascii="Arial" w:hAnsi="Arial" w:cs="Arial"/>
          <w:sz w:val="24"/>
          <w:szCs w:val="24"/>
        </w:rPr>
        <w:t>Do czasu zakończenia odbioru końcowego Wykonawca ponosi pełną odpowiedzialność za wykonywane roboty.</w:t>
      </w:r>
    </w:p>
    <w:p w:rsidR="007F5444" w:rsidRPr="00FE6E11" w:rsidRDefault="007F5444" w:rsidP="007F5444">
      <w:pPr>
        <w:pStyle w:val="Bezodstpw"/>
        <w:numPr>
          <w:ilvl w:val="0"/>
          <w:numId w:val="3"/>
        </w:numPr>
        <w:spacing w:line="276" w:lineRule="auto"/>
        <w:ind w:left="360"/>
        <w:jc w:val="both"/>
        <w:rPr>
          <w:rFonts w:ascii="Arial" w:hAnsi="Arial" w:cs="Arial"/>
        </w:rPr>
      </w:pPr>
      <w:r w:rsidRPr="00FE6E11">
        <w:rPr>
          <w:rFonts w:ascii="Arial" w:hAnsi="Arial" w:cs="Arial"/>
          <w:bCs/>
          <w:color w:val="000000"/>
          <w:sz w:val="24"/>
          <w:szCs w:val="24"/>
        </w:rPr>
        <w:t xml:space="preserve">W przypadku korzystania przez Wykonawcę przy realizacji niniejszej umowy z usług podwykonawców, Wykonawca przed wystawieniem faktury Zamawiającemu jest zobowiązany do: </w:t>
      </w:r>
    </w:p>
    <w:p w:rsidR="007F5444" w:rsidRPr="00FE6E11" w:rsidRDefault="007F5444" w:rsidP="007F5444">
      <w:pPr>
        <w:pStyle w:val="Bezodstpw"/>
        <w:numPr>
          <w:ilvl w:val="1"/>
          <w:numId w:val="8"/>
        </w:numPr>
        <w:spacing w:line="276" w:lineRule="auto"/>
        <w:jc w:val="both"/>
        <w:rPr>
          <w:rFonts w:ascii="Arial" w:hAnsi="Arial" w:cs="Arial"/>
        </w:rPr>
      </w:pPr>
      <w:r w:rsidRPr="00FE6E11">
        <w:rPr>
          <w:rFonts w:ascii="Arial" w:hAnsi="Arial" w:cs="Arial"/>
          <w:bCs/>
          <w:color w:val="000000"/>
          <w:sz w:val="24"/>
          <w:szCs w:val="24"/>
        </w:rPr>
        <w:t xml:space="preserve">zapłacenia każdemu z podwykonawców przysługującego mu wynagrodzenia, </w:t>
      </w:r>
    </w:p>
    <w:p w:rsidR="007F5444" w:rsidRPr="00FE6E11" w:rsidRDefault="007F5444" w:rsidP="007F5444">
      <w:pPr>
        <w:pStyle w:val="Bezodstpw"/>
        <w:numPr>
          <w:ilvl w:val="1"/>
          <w:numId w:val="8"/>
        </w:numPr>
        <w:spacing w:line="276" w:lineRule="auto"/>
        <w:jc w:val="both"/>
        <w:rPr>
          <w:rFonts w:ascii="Arial" w:hAnsi="Arial" w:cs="Arial"/>
        </w:rPr>
      </w:pPr>
      <w:r w:rsidRPr="00FE6E11">
        <w:rPr>
          <w:rFonts w:ascii="Arial" w:hAnsi="Arial" w:cs="Arial"/>
          <w:bCs/>
          <w:color w:val="000000"/>
          <w:sz w:val="24"/>
          <w:szCs w:val="24"/>
        </w:rPr>
        <w:t xml:space="preserve">złożenia Zamawiającemu oświadczenia w formie pisemnej pod rygorem nieważności, zawierającego zapewnienie Wykonawcy, że zapłacił każdemu </w:t>
      </w:r>
      <w:r w:rsidRPr="00FE6E11">
        <w:rPr>
          <w:rFonts w:ascii="Arial" w:hAnsi="Arial" w:cs="Arial"/>
          <w:bCs/>
          <w:color w:val="000000"/>
          <w:sz w:val="24"/>
          <w:szCs w:val="24"/>
        </w:rPr>
        <w:br/>
        <w:t xml:space="preserve">z podwykonawców przysługujące mu wynagrodzenie, a w przypadku wystąpienia przez podwykonawcę w stosunku do Zamawiającego z żądaniem zapłaty wynagrodzenia za czynności wykonane przez podwykonawcę Wykonawca wyraża zgodę na potrącenie z jego wynagrodzenia i zapłacenie wynagrodzenia należnego podwykonawcom, </w:t>
      </w:r>
    </w:p>
    <w:p w:rsidR="007F5444" w:rsidRPr="00FE6E11" w:rsidRDefault="007F5444" w:rsidP="007F5444">
      <w:pPr>
        <w:pStyle w:val="Bezodstpw"/>
        <w:numPr>
          <w:ilvl w:val="1"/>
          <w:numId w:val="8"/>
        </w:numPr>
        <w:spacing w:line="276" w:lineRule="auto"/>
        <w:jc w:val="both"/>
        <w:rPr>
          <w:rFonts w:ascii="Arial" w:hAnsi="Arial" w:cs="Arial"/>
        </w:rPr>
      </w:pPr>
      <w:r w:rsidRPr="00FE6E11">
        <w:rPr>
          <w:rFonts w:ascii="Arial" w:hAnsi="Arial" w:cs="Arial"/>
          <w:bCs/>
          <w:color w:val="000000"/>
          <w:sz w:val="24"/>
          <w:szCs w:val="24"/>
        </w:rPr>
        <w:t xml:space="preserve">złożenia Zamawiającemu pisemnych pod rygorem nieważności oświadczeń każdego z podwykonawców, w których stwierdzą oni, że otrzymali </w:t>
      </w:r>
      <w:r w:rsidRPr="00FE6E11">
        <w:rPr>
          <w:rFonts w:ascii="Arial" w:hAnsi="Arial" w:cs="Arial"/>
          <w:bCs/>
          <w:color w:val="000000"/>
          <w:sz w:val="24"/>
          <w:szCs w:val="24"/>
        </w:rPr>
        <w:br/>
        <w:t xml:space="preserve">od Wykonawcy całość przysługującego im wynagrodzenia z tytułu wykonania czynności w ramach realizacji zamówienia określonego w niniejszej umowie, </w:t>
      </w:r>
    </w:p>
    <w:p w:rsidR="007F5444" w:rsidRPr="00FE6E11" w:rsidRDefault="007F5444" w:rsidP="007F5444">
      <w:pPr>
        <w:pStyle w:val="Bezodstpw"/>
        <w:numPr>
          <w:ilvl w:val="0"/>
          <w:numId w:val="3"/>
        </w:numPr>
        <w:spacing w:line="276" w:lineRule="auto"/>
        <w:jc w:val="both"/>
        <w:rPr>
          <w:rFonts w:ascii="Arial" w:hAnsi="Arial" w:cs="Arial"/>
        </w:rPr>
      </w:pPr>
      <w:r w:rsidRPr="00FE6E11">
        <w:rPr>
          <w:rFonts w:ascii="Arial" w:hAnsi="Arial" w:cs="Arial"/>
          <w:bCs/>
          <w:color w:val="000000"/>
          <w:sz w:val="24"/>
          <w:szCs w:val="24"/>
        </w:rPr>
        <w:t xml:space="preserve">Oświadczenia, o których mowa w ust. 9 pkt 2-3 będą stanowiły załącznik do faktury wystawionej przez Wykonawcę. </w:t>
      </w:r>
    </w:p>
    <w:p w:rsidR="007F5444" w:rsidRPr="00FE6E11" w:rsidRDefault="007F5444" w:rsidP="007F5444">
      <w:pPr>
        <w:pStyle w:val="Bezodstpw"/>
        <w:numPr>
          <w:ilvl w:val="0"/>
          <w:numId w:val="3"/>
        </w:numPr>
        <w:spacing w:line="276" w:lineRule="auto"/>
        <w:ind w:left="360"/>
        <w:jc w:val="both"/>
        <w:rPr>
          <w:rFonts w:ascii="Arial" w:hAnsi="Arial" w:cs="Arial"/>
        </w:rPr>
      </w:pPr>
      <w:r w:rsidRPr="00FE6E11">
        <w:rPr>
          <w:rFonts w:ascii="Arial" w:hAnsi="Arial" w:cs="Arial"/>
          <w:bCs/>
          <w:color w:val="000000"/>
          <w:sz w:val="24"/>
          <w:szCs w:val="24"/>
        </w:rPr>
        <w:t xml:space="preserve">Wykonawca nie może przenosić na osoby trzecie zobowiązań płatniczych Zamawiającego z tytułu niniejszej umowy, bez jego uprzedniej zgody wyrażonej na piśmie pod rygorem nieważności. </w:t>
      </w:r>
    </w:p>
    <w:p w:rsidR="007F5444" w:rsidRPr="00FE6E11" w:rsidRDefault="007F5444" w:rsidP="007F5444">
      <w:pPr>
        <w:pStyle w:val="Bezodstpw"/>
        <w:spacing w:line="276" w:lineRule="auto"/>
        <w:ind w:left="360"/>
        <w:jc w:val="center"/>
        <w:rPr>
          <w:rFonts w:ascii="Arial" w:hAnsi="Arial" w:cs="Arial"/>
          <w:b/>
          <w:bCs/>
          <w:color w:val="000000"/>
          <w:sz w:val="24"/>
          <w:szCs w:val="24"/>
        </w:rPr>
      </w:pPr>
    </w:p>
    <w:p w:rsidR="007F5444" w:rsidRPr="00FE6E11" w:rsidRDefault="007F5444" w:rsidP="007F5444">
      <w:pPr>
        <w:pStyle w:val="Bezodstpw"/>
        <w:spacing w:line="276" w:lineRule="auto"/>
        <w:ind w:left="360"/>
        <w:jc w:val="center"/>
        <w:rPr>
          <w:rFonts w:ascii="Arial" w:hAnsi="Arial" w:cs="Arial"/>
        </w:rPr>
      </w:pPr>
      <w:r w:rsidRPr="00FE6E11">
        <w:rPr>
          <w:rFonts w:ascii="Arial" w:hAnsi="Arial" w:cs="Arial"/>
          <w:b/>
          <w:bCs/>
          <w:color w:val="000000"/>
          <w:sz w:val="24"/>
          <w:szCs w:val="24"/>
        </w:rPr>
        <w:t>§7</w:t>
      </w:r>
    </w:p>
    <w:p w:rsidR="007F5444" w:rsidRPr="00FE6E11" w:rsidRDefault="007F5444" w:rsidP="007F5444">
      <w:pPr>
        <w:pStyle w:val="Bezodstpw"/>
        <w:numPr>
          <w:ilvl w:val="0"/>
          <w:numId w:val="6"/>
        </w:numPr>
        <w:spacing w:line="276" w:lineRule="auto"/>
        <w:ind w:left="360"/>
        <w:jc w:val="both"/>
        <w:rPr>
          <w:rFonts w:ascii="Arial" w:hAnsi="Arial" w:cs="Arial"/>
        </w:rPr>
      </w:pPr>
      <w:r w:rsidRPr="00FE6E11">
        <w:rPr>
          <w:rFonts w:ascii="Arial" w:hAnsi="Arial" w:cs="Arial"/>
          <w:bCs/>
          <w:color w:val="000000"/>
          <w:sz w:val="24"/>
          <w:szCs w:val="24"/>
        </w:rPr>
        <w:t xml:space="preserve">W sytuacji powierzenia przez Wykonawcę wykonania części zamówienia </w:t>
      </w:r>
    </w:p>
    <w:p w:rsidR="007F5444" w:rsidRPr="00FE6E11" w:rsidRDefault="007F5444" w:rsidP="007F5444">
      <w:pPr>
        <w:pStyle w:val="Bezodstpw"/>
        <w:spacing w:line="276" w:lineRule="auto"/>
        <w:ind w:left="360"/>
        <w:jc w:val="both"/>
        <w:rPr>
          <w:rFonts w:ascii="Arial" w:hAnsi="Arial" w:cs="Arial"/>
        </w:rPr>
      </w:pPr>
      <w:r w:rsidRPr="00FE6E11">
        <w:rPr>
          <w:rFonts w:ascii="Arial" w:hAnsi="Arial" w:cs="Arial"/>
          <w:bCs/>
          <w:color w:val="000000"/>
          <w:sz w:val="24"/>
          <w:szCs w:val="24"/>
        </w:rPr>
        <w:t>podwykonawcom, do zawarcia przez Wykonawcę umów z podwykonawcami ma zastosowanie art. 647</w:t>
      </w:r>
      <w:r w:rsidRPr="00FE6E11">
        <w:rPr>
          <w:rFonts w:ascii="Arial" w:hAnsi="Arial" w:cs="Arial"/>
          <w:bCs/>
          <w:sz w:val="24"/>
          <w:szCs w:val="24"/>
          <w:vertAlign w:val="superscript"/>
        </w:rPr>
        <w:t>1</w:t>
      </w:r>
      <w:r w:rsidRPr="00FE6E11">
        <w:rPr>
          <w:rFonts w:ascii="Arial" w:hAnsi="Arial" w:cs="Arial"/>
          <w:bCs/>
          <w:color w:val="000000"/>
          <w:sz w:val="24"/>
          <w:szCs w:val="24"/>
        </w:rPr>
        <w:t xml:space="preserve"> Kodeksu cywilnego. </w:t>
      </w:r>
    </w:p>
    <w:p w:rsidR="007F5444" w:rsidRPr="00FE6E11" w:rsidRDefault="007F5444" w:rsidP="007F5444">
      <w:pPr>
        <w:pStyle w:val="Bezodstpw"/>
        <w:numPr>
          <w:ilvl w:val="0"/>
          <w:numId w:val="6"/>
        </w:numPr>
        <w:spacing w:line="276" w:lineRule="auto"/>
        <w:ind w:left="360"/>
        <w:jc w:val="both"/>
        <w:rPr>
          <w:rFonts w:ascii="Arial" w:hAnsi="Arial" w:cs="Arial"/>
        </w:rPr>
      </w:pPr>
      <w:r w:rsidRPr="00FE6E11">
        <w:rPr>
          <w:rFonts w:ascii="Arial" w:hAnsi="Arial" w:cs="Arial"/>
          <w:bCs/>
          <w:color w:val="000000"/>
          <w:sz w:val="24"/>
          <w:szCs w:val="24"/>
        </w:rPr>
        <w:lastRenderedPageBreak/>
        <w:t xml:space="preserve">Zamawiający nie wyraża zgody na zawarcie z podwykonawcami umów, których treść jest sprzeczna z treścią umowy zawartej z Wykonawcą. W związku z tym, dla zawarcia umowy z podwykonawcą, Wykonawca zobowiązany jest do przedstawienia do zaakceptowania Zamawiającemu pisemnego projektu umowy z każdym </w:t>
      </w:r>
      <w:r w:rsidRPr="00FE6E11">
        <w:rPr>
          <w:rFonts w:ascii="Arial" w:hAnsi="Arial" w:cs="Arial"/>
          <w:bCs/>
          <w:color w:val="000000"/>
          <w:sz w:val="24"/>
          <w:szCs w:val="24"/>
        </w:rPr>
        <w:br/>
        <w:t xml:space="preserve">z podwykonawców. </w:t>
      </w:r>
      <w:r w:rsidRPr="00FE6E11">
        <w:rPr>
          <w:rFonts w:ascii="Arial" w:hAnsi="Arial" w:cs="Arial"/>
          <w:bCs/>
          <w:sz w:val="24"/>
          <w:szCs w:val="24"/>
        </w:rPr>
        <w:t>Umowa zawarta przez Wykonawcę z podwykonawcą o treści innej niż projekt zatwierdzony przez Zamawiającego odczytuje się jako brak zgody Zamawiającego na zawarcie umów z podwykonawcą.</w:t>
      </w:r>
    </w:p>
    <w:p w:rsidR="007F5444" w:rsidRPr="00FE6E11" w:rsidRDefault="007F5444" w:rsidP="007F5444">
      <w:pPr>
        <w:pStyle w:val="Bezodstpw"/>
        <w:numPr>
          <w:ilvl w:val="0"/>
          <w:numId w:val="6"/>
        </w:numPr>
        <w:spacing w:line="276" w:lineRule="auto"/>
        <w:ind w:left="360"/>
        <w:jc w:val="both"/>
        <w:rPr>
          <w:rFonts w:ascii="Arial" w:hAnsi="Arial" w:cs="Arial"/>
        </w:rPr>
      </w:pPr>
      <w:r w:rsidRPr="00FE6E11">
        <w:rPr>
          <w:rFonts w:ascii="Arial" w:hAnsi="Arial" w:cs="Arial"/>
          <w:bCs/>
          <w:color w:val="000000"/>
          <w:sz w:val="24"/>
          <w:szCs w:val="24"/>
        </w:rPr>
        <w:t xml:space="preserve">Umowy z podwykonawcami muszą mieć formę pisemną pod rygorem nieważności. </w:t>
      </w:r>
    </w:p>
    <w:p w:rsidR="007F5444" w:rsidRPr="00FE6E11" w:rsidRDefault="007F5444" w:rsidP="007F5444">
      <w:pPr>
        <w:pStyle w:val="Bezodstpw"/>
        <w:numPr>
          <w:ilvl w:val="0"/>
          <w:numId w:val="6"/>
        </w:numPr>
        <w:spacing w:line="276" w:lineRule="auto"/>
        <w:ind w:left="360"/>
        <w:jc w:val="both"/>
        <w:rPr>
          <w:rFonts w:ascii="Arial" w:hAnsi="Arial" w:cs="Arial"/>
        </w:rPr>
      </w:pPr>
      <w:r w:rsidRPr="00FE6E11">
        <w:rPr>
          <w:rFonts w:ascii="Arial" w:hAnsi="Arial" w:cs="Arial"/>
          <w:bCs/>
          <w:color w:val="000000"/>
          <w:sz w:val="24"/>
          <w:szCs w:val="24"/>
        </w:rPr>
        <w:t xml:space="preserve">Zamawiający nie dopuszcza zawierania przez podwykonawców umów z dalszymi </w:t>
      </w:r>
    </w:p>
    <w:p w:rsidR="007F5444" w:rsidRPr="00FE6E11" w:rsidRDefault="007F5444" w:rsidP="007F5444">
      <w:pPr>
        <w:pStyle w:val="Bezodstpw"/>
        <w:spacing w:line="276" w:lineRule="auto"/>
        <w:ind w:left="360"/>
        <w:jc w:val="both"/>
        <w:rPr>
          <w:rFonts w:ascii="Arial" w:hAnsi="Arial" w:cs="Arial"/>
        </w:rPr>
      </w:pPr>
      <w:r w:rsidRPr="00FE6E11">
        <w:rPr>
          <w:rFonts w:ascii="Arial" w:hAnsi="Arial" w:cs="Arial"/>
          <w:bCs/>
          <w:color w:val="000000"/>
          <w:sz w:val="24"/>
          <w:szCs w:val="24"/>
        </w:rPr>
        <w:t xml:space="preserve">podwykonawcami. </w:t>
      </w:r>
    </w:p>
    <w:p w:rsidR="007F5444" w:rsidRPr="00FE6E11" w:rsidRDefault="007F5444" w:rsidP="007F5444">
      <w:pPr>
        <w:pStyle w:val="Bezodstpw"/>
        <w:numPr>
          <w:ilvl w:val="0"/>
          <w:numId w:val="6"/>
        </w:numPr>
        <w:spacing w:line="276" w:lineRule="auto"/>
        <w:ind w:left="360"/>
        <w:jc w:val="both"/>
        <w:rPr>
          <w:rFonts w:ascii="Arial" w:hAnsi="Arial" w:cs="Arial"/>
        </w:rPr>
      </w:pPr>
      <w:r w:rsidRPr="00FE6E11">
        <w:rPr>
          <w:rFonts w:ascii="Arial" w:hAnsi="Arial" w:cs="Arial"/>
          <w:bCs/>
          <w:color w:val="000000"/>
          <w:sz w:val="24"/>
          <w:szCs w:val="24"/>
        </w:rPr>
        <w:t xml:space="preserve">Powierzenie podwykonawcom robót nie zmienia treści zobowiązań Wykonawcy wobec Zamawiającego za wykonanie tych robót. Wykonawca jest odpowiedzialny za działania, zaniechania, uchybienia i zaniedbania każdego podwykonawcy i jego pracowników tak, jakby to były działania, zaniechania, uchybienia lub zaniedbania jego własnych pracowników. </w:t>
      </w:r>
    </w:p>
    <w:p w:rsidR="007F5444" w:rsidRPr="00FE6E11" w:rsidRDefault="007F5444" w:rsidP="007F5444">
      <w:pPr>
        <w:pStyle w:val="Bezodstpw"/>
        <w:numPr>
          <w:ilvl w:val="0"/>
          <w:numId w:val="6"/>
        </w:numPr>
        <w:spacing w:line="276" w:lineRule="auto"/>
        <w:ind w:left="360"/>
        <w:jc w:val="both"/>
        <w:rPr>
          <w:rFonts w:ascii="Arial" w:hAnsi="Arial" w:cs="Arial"/>
        </w:rPr>
      </w:pPr>
      <w:r w:rsidRPr="00FE6E11">
        <w:rPr>
          <w:rFonts w:ascii="Arial" w:hAnsi="Arial" w:cs="Arial"/>
          <w:bCs/>
          <w:color w:val="000000"/>
          <w:sz w:val="24"/>
          <w:szCs w:val="24"/>
        </w:rPr>
        <w:t xml:space="preserve">Nie zastosowanie się Wykonawcy do wymogów wynikających z postanowień niniejszej umowy dotyczących podwykonawców upoważnia Zamawiającego do podjęcia wszelkich niezbędnych działań w celu wyegzekwowania od Wykonawcy ustaleń umowy, aż do odstąpienia od umowy z Wykonawcą z przyczyn leżących po stronie Wykonawcy włącznie. </w:t>
      </w:r>
    </w:p>
    <w:p w:rsidR="007F5444" w:rsidRPr="00FE6E11" w:rsidRDefault="007F5444" w:rsidP="007F5444">
      <w:pPr>
        <w:spacing w:after="160"/>
        <w:jc w:val="center"/>
        <w:rPr>
          <w:rFonts w:ascii="Arial" w:hAnsi="Arial" w:cs="Arial"/>
        </w:rPr>
      </w:pPr>
      <w:r w:rsidRPr="00FE6E11">
        <w:rPr>
          <w:rFonts w:ascii="Arial" w:hAnsi="Arial" w:cs="Arial"/>
          <w:b/>
          <w:w w:val="106"/>
          <w:sz w:val="24"/>
        </w:rPr>
        <w:t>§ 8</w:t>
      </w:r>
      <w:r w:rsidRPr="00FE6E11">
        <w:rPr>
          <w:rFonts w:ascii="Arial" w:hAnsi="Arial" w:cs="Arial"/>
          <w:b/>
          <w:w w:val="105"/>
          <w:sz w:val="24"/>
        </w:rPr>
        <w:t xml:space="preserve"> </w:t>
      </w:r>
    </w:p>
    <w:p w:rsidR="007F5444" w:rsidRPr="00FE6E11" w:rsidRDefault="007F5444" w:rsidP="007F5444">
      <w:pPr>
        <w:pStyle w:val="Styl"/>
        <w:numPr>
          <w:ilvl w:val="0"/>
          <w:numId w:val="7"/>
        </w:numPr>
        <w:spacing w:line="276" w:lineRule="auto"/>
        <w:jc w:val="both"/>
        <w:rPr>
          <w:rFonts w:ascii="Arial" w:hAnsi="Arial" w:cs="Arial"/>
        </w:rPr>
      </w:pPr>
      <w:r w:rsidRPr="00FE6E11">
        <w:rPr>
          <w:rFonts w:ascii="Arial" w:hAnsi="Arial" w:cs="Arial"/>
          <w:szCs w:val="22"/>
        </w:rPr>
        <w:t xml:space="preserve">Wykonawca wniesie zabezpieczenie należytego wykonania umowy w wysokości 10% ceny brutto podanej w § 6 ust. 1 niniejszej umowy, co stanowi kwotę: </w:t>
      </w:r>
      <w:r w:rsidRPr="00FE6E11">
        <w:rPr>
          <w:rFonts w:ascii="Arial" w:hAnsi="Arial" w:cs="Arial"/>
          <w:szCs w:val="22"/>
        </w:rPr>
        <w:br/>
      </w:r>
      <w:r w:rsidRPr="00FE6E11">
        <w:rPr>
          <w:rFonts w:ascii="Arial" w:hAnsi="Arial" w:cs="Arial"/>
          <w:b/>
          <w:szCs w:val="22"/>
        </w:rPr>
        <w:t>…………… zł.</w:t>
      </w:r>
      <w:r w:rsidRPr="00FE6E11">
        <w:rPr>
          <w:rFonts w:ascii="Arial" w:hAnsi="Arial" w:cs="Arial"/>
          <w:szCs w:val="22"/>
        </w:rPr>
        <w:t xml:space="preserve">  Zabezpieczenie należy wnieść w formie pieniężnej.</w:t>
      </w:r>
    </w:p>
    <w:p w:rsidR="007F5444" w:rsidRPr="00FE6E11" w:rsidRDefault="007F5444" w:rsidP="007F5444">
      <w:pPr>
        <w:pStyle w:val="Styl"/>
        <w:numPr>
          <w:ilvl w:val="0"/>
          <w:numId w:val="7"/>
        </w:numPr>
        <w:spacing w:line="276" w:lineRule="auto"/>
        <w:jc w:val="both"/>
        <w:rPr>
          <w:rFonts w:ascii="Arial" w:hAnsi="Arial" w:cs="Arial"/>
        </w:rPr>
      </w:pPr>
      <w:r w:rsidRPr="00FE6E11">
        <w:rPr>
          <w:rFonts w:ascii="Arial" w:hAnsi="Arial" w:cs="Arial"/>
          <w:szCs w:val="22"/>
        </w:rPr>
        <w:t xml:space="preserve">Zwrot zabezpieczenia nastąpi w terminie 30 dni po bezusterkowym odbiorze końcowym. Kwota pozostawiona na zabezpieczenie roszczeń z tytułu rękojmi za wady wynosi 30% wartości zabezpieczenia i zostanie zwrócona Wykonawcy </w:t>
      </w:r>
      <w:r w:rsidRPr="00FE6E11">
        <w:rPr>
          <w:rFonts w:ascii="Arial" w:hAnsi="Arial" w:cs="Arial"/>
          <w:szCs w:val="22"/>
        </w:rPr>
        <w:br/>
        <w:t xml:space="preserve">w terminie 15 dni po upływie okresu rękojmi.  </w:t>
      </w:r>
    </w:p>
    <w:p w:rsidR="007F5444" w:rsidRPr="00FE6E11" w:rsidRDefault="007F5444" w:rsidP="007F5444">
      <w:pPr>
        <w:pStyle w:val="Styl"/>
        <w:numPr>
          <w:ilvl w:val="0"/>
          <w:numId w:val="7"/>
        </w:numPr>
        <w:spacing w:line="276" w:lineRule="auto"/>
        <w:jc w:val="both"/>
        <w:rPr>
          <w:rFonts w:ascii="Arial" w:hAnsi="Arial" w:cs="Arial"/>
        </w:rPr>
      </w:pPr>
      <w:r w:rsidRPr="00FE6E11">
        <w:rPr>
          <w:rFonts w:ascii="Arial" w:hAnsi="Arial" w:cs="Arial"/>
          <w:szCs w:val="22"/>
        </w:rPr>
        <w:t xml:space="preserve">W przypadku nienależytego wykonania zamówienia zabezpieczenie staje się własnością Zamawiającego i będzie wykorzystane do zgodnego z umową wykonania robót i do pokrycia roszczeń z tytułu rękojmi i gwarancji za wykonane roboty. </w:t>
      </w:r>
    </w:p>
    <w:p w:rsidR="007F5444" w:rsidRPr="00FE6E11" w:rsidRDefault="007F5444" w:rsidP="007F5444">
      <w:pPr>
        <w:pStyle w:val="Bezodstpw"/>
        <w:spacing w:line="276" w:lineRule="auto"/>
        <w:jc w:val="center"/>
        <w:rPr>
          <w:rFonts w:ascii="Arial" w:hAnsi="Arial" w:cs="Arial"/>
        </w:rPr>
      </w:pPr>
      <w:r w:rsidRPr="00FE6E11">
        <w:rPr>
          <w:rFonts w:ascii="Arial" w:hAnsi="Arial" w:cs="Arial"/>
          <w:b/>
          <w:bCs/>
          <w:color w:val="000000"/>
          <w:sz w:val="24"/>
          <w:szCs w:val="24"/>
        </w:rPr>
        <w:t>§ 9</w:t>
      </w:r>
    </w:p>
    <w:p w:rsidR="007F5444" w:rsidRPr="00FE6E11" w:rsidRDefault="007F5444" w:rsidP="007F5444">
      <w:pPr>
        <w:pStyle w:val="Bezodstpw"/>
        <w:numPr>
          <w:ilvl w:val="0"/>
          <w:numId w:val="11"/>
        </w:numPr>
        <w:spacing w:line="276" w:lineRule="auto"/>
        <w:jc w:val="both"/>
        <w:rPr>
          <w:rFonts w:ascii="Arial" w:hAnsi="Arial" w:cs="Arial"/>
        </w:rPr>
      </w:pPr>
      <w:r w:rsidRPr="00FE6E11">
        <w:rPr>
          <w:rFonts w:ascii="Arial" w:hAnsi="Arial" w:cs="Arial"/>
          <w:bCs/>
          <w:color w:val="000000"/>
          <w:sz w:val="24"/>
          <w:szCs w:val="24"/>
        </w:rPr>
        <w:t xml:space="preserve">Wykonawca udziela Zamawiającemu gwarancji i rękojmi na wszystkie wykonane roboty będące przedmiotem umowy na okres </w:t>
      </w:r>
      <w:r w:rsidR="00FE6E11" w:rsidRPr="00FE6E11">
        <w:rPr>
          <w:rFonts w:ascii="Arial" w:hAnsi="Arial" w:cs="Arial"/>
          <w:bCs/>
          <w:color w:val="000000"/>
          <w:sz w:val="24"/>
          <w:szCs w:val="24"/>
        </w:rPr>
        <w:t>……………</w:t>
      </w:r>
      <w:r w:rsidRPr="00FE6E11">
        <w:rPr>
          <w:rFonts w:ascii="Arial" w:hAnsi="Arial" w:cs="Arial"/>
          <w:bCs/>
          <w:color w:val="000000"/>
          <w:sz w:val="24"/>
          <w:szCs w:val="24"/>
        </w:rPr>
        <w:t xml:space="preserve"> lat. Bieg terminu gwarancji </w:t>
      </w:r>
      <w:r w:rsidRPr="00FE6E11">
        <w:rPr>
          <w:rFonts w:ascii="Arial" w:hAnsi="Arial" w:cs="Arial"/>
          <w:bCs/>
          <w:color w:val="000000"/>
          <w:sz w:val="24"/>
          <w:szCs w:val="24"/>
        </w:rPr>
        <w:br/>
        <w:t xml:space="preserve">i rękojmi rozpoczyna się od daty podpisania protokołu odbioru robót. </w:t>
      </w:r>
    </w:p>
    <w:p w:rsidR="007F5444" w:rsidRPr="00FE6E11" w:rsidRDefault="007F5444" w:rsidP="007F5444">
      <w:pPr>
        <w:pStyle w:val="Bezodstpw"/>
        <w:numPr>
          <w:ilvl w:val="0"/>
          <w:numId w:val="11"/>
        </w:numPr>
        <w:spacing w:line="276" w:lineRule="auto"/>
        <w:jc w:val="both"/>
        <w:rPr>
          <w:rFonts w:ascii="Arial" w:hAnsi="Arial" w:cs="Arial"/>
        </w:rPr>
      </w:pPr>
      <w:r w:rsidRPr="00FE6E11">
        <w:rPr>
          <w:rFonts w:ascii="Arial" w:hAnsi="Arial" w:cs="Arial"/>
          <w:bCs/>
          <w:color w:val="000000"/>
          <w:sz w:val="24"/>
          <w:szCs w:val="24"/>
        </w:rPr>
        <w:t xml:space="preserve">Wszelkie wady i usterki, które zostaną ujawnione w okresie gwarancji i rękojmi, zostaną usunięte przez Wykonawcę w terminie 14 dni roboczych od momentu potwierdzenia otrzymania zgłoszenia droga mailową lub faksem. </w:t>
      </w:r>
    </w:p>
    <w:p w:rsidR="007F5444" w:rsidRPr="00FE6E11" w:rsidRDefault="007F5444" w:rsidP="007F5444">
      <w:pPr>
        <w:pStyle w:val="Bezodstpw"/>
        <w:numPr>
          <w:ilvl w:val="0"/>
          <w:numId w:val="11"/>
        </w:numPr>
        <w:spacing w:line="276" w:lineRule="auto"/>
        <w:jc w:val="both"/>
        <w:rPr>
          <w:rFonts w:ascii="Arial" w:hAnsi="Arial" w:cs="Arial"/>
        </w:rPr>
      </w:pPr>
      <w:r w:rsidRPr="00FE6E11">
        <w:rPr>
          <w:rFonts w:ascii="Arial" w:hAnsi="Arial" w:cs="Arial"/>
          <w:bCs/>
          <w:color w:val="000000"/>
          <w:sz w:val="24"/>
          <w:szCs w:val="24"/>
        </w:rPr>
        <w:t xml:space="preserve">W przypadku nie usunięcia wad w wyznaczonym terminie Zamawiającemu przysługuje prawo naliczenia kar umownych zgodnie z § 9 ust. 2 pkt 3. </w:t>
      </w:r>
    </w:p>
    <w:p w:rsidR="007F5444" w:rsidRPr="00FE6E11" w:rsidRDefault="007F5444" w:rsidP="007F5444">
      <w:pPr>
        <w:pStyle w:val="Bezodstpw"/>
        <w:spacing w:line="276" w:lineRule="auto"/>
        <w:jc w:val="center"/>
        <w:rPr>
          <w:rFonts w:ascii="Arial" w:hAnsi="Arial" w:cs="Arial"/>
        </w:rPr>
      </w:pPr>
    </w:p>
    <w:p w:rsidR="007F5444" w:rsidRPr="00FE6E11" w:rsidRDefault="007F5444" w:rsidP="007F5444">
      <w:pPr>
        <w:pStyle w:val="Bezodstpw"/>
        <w:spacing w:line="276" w:lineRule="auto"/>
        <w:jc w:val="center"/>
        <w:rPr>
          <w:rFonts w:ascii="Arial" w:hAnsi="Arial" w:cs="Arial"/>
        </w:rPr>
      </w:pPr>
      <w:r w:rsidRPr="00FE6E11">
        <w:rPr>
          <w:rFonts w:ascii="Arial" w:hAnsi="Arial" w:cs="Arial"/>
          <w:b/>
          <w:bCs/>
          <w:color w:val="000000"/>
          <w:sz w:val="24"/>
          <w:szCs w:val="24"/>
        </w:rPr>
        <w:t>§ 10</w:t>
      </w:r>
    </w:p>
    <w:p w:rsidR="007F5444" w:rsidRPr="00FE6E11" w:rsidRDefault="007F5444" w:rsidP="007F5444">
      <w:pPr>
        <w:pStyle w:val="Bezodstpw"/>
        <w:numPr>
          <w:ilvl w:val="0"/>
          <w:numId w:val="21"/>
        </w:numPr>
        <w:spacing w:line="276" w:lineRule="auto"/>
        <w:jc w:val="both"/>
        <w:rPr>
          <w:rFonts w:ascii="Arial" w:hAnsi="Arial" w:cs="Arial"/>
        </w:rPr>
      </w:pPr>
      <w:r w:rsidRPr="00FE6E11">
        <w:rPr>
          <w:rFonts w:ascii="Arial" w:hAnsi="Arial" w:cs="Arial"/>
          <w:bCs/>
          <w:color w:val="000000"/>
          <w:sz w:val="24"/>
          <w:szCs w:val="24"/>
        </w:rPr>
        <w:lastRenderedPageBreak/>
        <w:t>Strony ustanawiają odpowiedzialność za niewykonanie lub nienależyte wykonanie przedmiotu umowy na niżej opisanych zasadach.</w:t>
      </w:r>
    </w:p>
    <w:p w:rsidR="007F5444" w:rsidRPr="00FE6E11" w:rsidRDefault="007F5444" w:rsidP="007F5444">
      <w:pPr>
        <w:pStyle w:val="Bezodstpw"/>
        <w:numPr>
          <w:ilvl w:val="0"/>
          <w:numId w:val="21"/>
        </w:numPr>
        <w:spacing w:line="276" w:lineRule="auto"/>
        <w:jc w:val="both"/>
        <w:rPr>
          <w:rFonts w:ascii="Arial" w:hAnsi="Arial" w:cs="Arial"/>
        </w:rPr>
      </w:pPr>
      <w:r w:rsidRPr="00FE6E11">
        <w:rPr>
          <w:rFonts w:ascii="Arial" w:hAnsi="Arial" w:cs="Arial"/>
          <w:bCs/>
          <w:color w:val="000000"/>
          <w:sz w:val="24"/>
          <w:szCs w:val="24"/>
        </w:rPr>
        <w:t>Wykonawca zapłaci Zamawiającemu kary umowne:</w:t>
      </w:r>
    </w:p>
    <w:p w:rsidR="007F5444" w:rsidRPr="00FE6E11" w:rsidRDefault="007F5444" w:rsidP="007F5444">
      <w:pPr>
        <w:pStyle w:val="Bezodstpw"/>
        <w:numPr>
          <w:ilvl w:val="0"/>
          <w:numId w:val="20"/>
        </w:numPr>
        <w:spacing w:line="276" w:lineRule="auto"/>
        <w:jc w:val="both"/>
        <w:rPr>
          <w:rFonts w:ascii="Arial" w:hAnsi="Arial" w:cs="Arial"/>
        </w:rPr>
      </w:pPr>
      <w:r w:rsidRPr="00FE6E11">
        <w:rPr>
          <w:rFonts w:ascii="Arial" w:hAnsi="Arial" w:cs="Arial"/>
          <w:bCs/>
          <w:color w:val="000000"/>
          <w:sz w:val="24"/>
          <w:szCs w:val="24"/>
        </w:rPr>
        <w:t xml:space="preserve">za odstąpienie od umowy przez Zamawiającego z przyczyn leżących po stronie Wykonawcy w wysokości 10% wynagrodzenia brutto, o którym mowa w § 6 </w:t>
      </w:r>
      <w:r w:rsidRPr="00FE6E11">
        <w:rPr>
          <w:rFonts w:ascii="Arial" w:hAnsi="Arial" w:cs="Arial"/>
          <w:bCs/>
          <w:color w:val="000000"/>
          <w:sz w:val="24"/>
          <w:szCs w:val="24"/>
        </w:rPr>
        <w:br/>
        <w:t>ust. 1,</w:t>
      </w:r>
    </w:p>
    <w:p w:rsidR="007F5444" w:rsidRPr="00FE6E11" w:rsidRDefault="007F5444" w:rsidP="007F5444">
      <w:pPr>
        <w:pStyle w:val="Bezodstpw"/>
        <w:numPr>
          <w:ilvl w:val="0"/>
          <w:numId w:val="20"/>
        </w:numPr>
        <w:spacing w:line="276" w:lineRule="auto"/>
        <w:jc w:val="both"/>
        <w:rPr>
          <w:rFonts w:ascii="Arial" w:hAnsi="Arial" w:cs="Arial"/>
        </w:rPr>
      </w:pPr>
      <w:r w:rsidRPr="00FE6E11">
        <w:rPr>
          <w:rFonts w:ascii="Arial" w:hAnsi="Arial" w:cs="Arial"/>
          <w:bCs/>
          <w:color w:val="000000"/>
          <w:sz w:val="24"/>
          <w:szCs w:val="24"/>
        </w:rPr>
        <w:t>za opóźnienie w oddaniu przedmiotu umowy określonego w § 1, po upływie terminu określonego w § 2 ust. 2 w wysokości 0,25% wynagrodzenia brutto określonego w § 6 ust. 1 umowy, za każdy rozpoczęty dzień opóźnienia,</w:t>
      </w:r>
    </w:p>
    <w:p w:rsidR="007F5444" w:rsidRPr="00FE6E11" w:rsidRDefault="007F5444" w:rsidP="007F5444">
      <w:pPr>
        <w:pStyle w:val="Bezodstpw"/>
        <w:numPr>
          <w:ilvl w:val="0"/>
          <w:numId w:val="20"/>
        </w:numPr>
        <w:spacing w:line="276" w:lineRule="auto"/>
        <w:jc w:val="both"/>
        <w:rPr>
          <w:rFonts w:ascii="Arial" w:hAnsi="Arial" w:cs="Arial"/>
        </w:rPr>
      </w:pPr>
      <w:r w:rsidRPr="00FE6E11">
        <w:rPr>
          <w:rFonts w:ascii="Arial" w:hAnsi="Arial" w:cs="Arial"/>
          <w:bCs/>
          <w:color w:val="000000"/>
          <w:sz w:val="24"/>
          <w:szCs w:val="24"/>
        </w:rPr>
        <w:t>za opóźnienie w usunięciu wad ujawnionych w okresie gwarancji w wysokości 100,00 zł (słownie: sto złotych ) za każdy rozpoczęty dzień opóźnienia, liczony od dnia wyznaczonego zgodnie z § 8 ust. 2.</w:t>
      </w:r>
    </w:p>
    <w:p w:rsidR="007F5444" w:rsidRPr="00FE6E11" w:rsidRDefault="007F5444" w:rsidP="007F5444">
      <w:pPr>
        <w:pStyle w:val="Bezodstpw"/>
        <w:numPr>
          <w:ilvl w:val="0"/>
          <w:numId w:val="21"/>
        </w:numPr>
        <w:spacing w:line="276" w:lineRule="auto"/>
        <w:jc w:val="both"/>
        <w:rPr>
          <w:rFonts w:ascii="Arial" w:hAnsi="Arial" w:cs="Arial"/>
        </w:rPr>
      </w:pPr>
      <w:r w:rsidRPr="00FE6E11">
        <w:rPr>
          <w:rFonts w:ascii="Arial" w:hAnsi="Arial" w:cs="Arial"/>
          <w:bCs/>
          <w:color w:val="000000"/>
          <w:sz w:val="24"/>
          <w:szCs w:val="24"/>
        </w:rPr>
        <w:t>W przypadku odmowy usunięcia wad lub nie wywiązywania się z ww. terminów, Zamawiający zleci ich usunięcie innemu podmiotowi, obciążając kosztami Wykonawcę.</w:t>
      </w:r>
    </w:p>
    <w:p w:rsidR="007F5444" w:rsidRPr="00FE6E11" w:rsidRDefault="007F5444" w:rsidP="007F5444">
      <w:pPr>
        <w:pStyle w:val="Bezodstpw"/>
        <w:numPr>
          <w:ilvl w:val="0"/>
          <w:numId w:val="21"/>
        </w:numPr>
        <w:spacing w:line="276" w:lineRule="auto"/>
        <w:jc w:val="both"/>
        <w:rPr>
          <w:rFonts w:ascii="Arial" w:hAnsi="Arial" w:cs="Arial"/>
        </w:rPr>
      </w:pPr>
      <w:r w:rsidRPr="00FE6E11">
        <w:rPr>
          <w:rFonts w:ascii="Arial" w:hAnsi="Arial" w:cs="Arial"/>
          <w:bCs/>
          <w:color w:val="000000"/>
          <w:sz w:val="24"/>
          <w:szCs w:val="24"/>
        </w:rPr>
        <w:t>Zamawiającemu przysługuje prawo dochodzenia odszkodowania przewyższającego wysokość zastrzeżonych kar umownych.</w:t>
      </w:r>
    </w:p>
    <w:p w:rsidR="007F5444" w:rsidRPr="00FE6E11" w:rsidRDefault="007F5444" w:rsidP="007F5444">
      <w:pPr>
        <w:pStyle w:val="Bezodstpw"/>
        <w:spacing w:line="276" w:lineRule="auto"/>
        <w:jc w:val="center"/>
        <w:rPr>
          <w:rFonts w:ascii="Arial" w:hAnsi="Arial" w:cs="Arial"/>
        </w:rPr>
      </w:pPr>
      <w:r w:rsidRPr="00FE6E11">
        <w:rPr>
          <w:rFonts w:ascii="Arial" w:hAnsi="Arial" w:cs="Arial"/>
          <w:b/>
          <w:bCs/>
          <w:color w:val="000000"/>
          <w:sz w:val="24"/>
          <w:szCs w:val="24"/>
        </w:rPr>
        <w:br/>
        <w:t>§ 11</w:t>
      </w:r>
    </w:p>
    <w:p w:rsidR="007F5444" w:rsidRPr="00FE6E11" w:rsidRDefault="007F5444" w:rsidP="007F5444">
      <w:pPr>
        <w:pStyle w:val="Bezodstpw"/>
        <w:numPr>
          <w:ilvl w:val="0"/>
          <w:numId w:val="14"/>
        </w:numPr>
        <w:spacing w:line="276" w:lineRule="auto"/>
        <w:jc w:val="both"/>
        <w:rPr>
          <w:rFonts w:ascii="Arial" w:hAnsi="Arial" w:cs="Arial"/>
        </w:rPr>
      </w:pPr>
      <w:r w:rsidRPr="00FE6E11">
        <w:rPr>
          <w:rFonts w:ascii="Arial" w:hAnsi="Arial" w:cs="Arial"/>
          <w:bCs/>
          <w:color w:val="000000"/>
          <w:sz w:val="24"/>
          <w:szCs w:val="24"/>
        </w:rPr>
        <w:t xml:space="preserve">Poza przypadkami przewidzianymi w obowiązujących przepisach prawa, Zamawiający może odstąpić od umowy także w razie, gdy: </w:t>
      </w:r>
    </w:p>
    <w:p w:rsidR="007F5444" w:rsidRPr="00FE6E11" w:rsidRDefault="007F5444" w:rsidP="007F5444">
      <w:pPr>
        <w:pStyle w:val="Bezodstpw"/>
        <w:numPr>
          <w:ilvl w:val="0"/>
          <w:numId w:val="17"/>
        </w:numPr>
        <w:spacing w:line="276" w:lineRule="auto"/>
        <w:jc w:val="both"/>
        <w:rPr>
          <w:rFonts w:ascii="Arial" w:hAnsi="Arial" w:cs="Arial"/>
        </w:rPr>
      </w:pPr>
      <w:r w:rsidRPr="00FE6E11">
        <w:rPr>
          <w:rFonts w:ascii="Arial" w:hAnsi="Arial" w:cs="Arial"/>
          <w:bCs/>
          <w:color w:val="000000"/>
          <w:sz w:val="24"/>
          <w:szCs w:val="24"/>
        </w:rPr>
        <w:t xml:space="preserve">Wykonawca nie wykonał lub nienależycie wykonał przedmiot umowy, </w:t>
      </w:r>
      <w:r w:rsidRPr="00FE6E11">
        <w:rPr>
          <w:rFonts w:ascii="Arial" w:hAnsi="Arial" w:cs="Arial"/>
          <w:bCs/>
          <w:color w:val="000000"/>
          <w:sz w:val="24"/>
          <w:szCs w:val="24"/>
        </w:rPr>
        <w:br/>
        <w:t xml:space="preserve">w szczególności gdy: </w:t>
      </w:r>
    </w:p>
    <w:p w:rsidR="007F5444" w:rsidRPr="00FE6E11" w:rsidRDefault="007F5444" w:rsidP="007F5444">
      <w:pPr>
        <w:pStyle w:val="Bezodstpw"/>
        <w:numPr>
          <w:ilvl w:val="0"/>
          <w:numId w:val="15"/>
        </w:numPr>
        <w:spacing w:line="276" w:lineRule="auto"/>
        <w:jc w:val="both"/>
        <w:rPr>
          <w:rFonts w:ascii="Arial" w:hAnsi="Arial" w:cs="Arial"/>
        </w:rPr>
      </w:pPr>
      <w:r w:rsidRPr="00FE6E11">
        <w:rPr>
          <w:rFonts w:ascii="Arial" w:hAnsi="Arial" w:cs="Arial"/>
          <w:bCs/>
          <w:color w:val="000000"/>
          <w:sz w:val="24"/>
          <w:szCs w:val="24"/>
        </w:rPr>
        <w:t xml:space="preserve">opóźnienie wykonania przedmiotu umowy przekroczy 14 dni kalendarzowych, </w:t>
      </w:r>
      <w:r w:rsidRPr="00FE6E11">
        <w:rPr>
          <w:rFonts w:ascii="Arial" w:hAnsi="Arial" w:cs="Arial"/>
          <w:bCs/>
          <w:color w:val="000000"/>
          <w:sz w:val="24"/>
          <w:szCs w:val="24"/>
        </w:rPr>
        <w:br/>
        <w:t xml:space="preserve">z zastrzeżeniem § 12 ust. 1, </w:t>
      </w:r>
    </w:p>
    <w:p w:rsidR="007F5444" w:rsidRPr="00FE6E11" w:rsidRDefault="007F5444" w:rsidP="007F5444">
      <w:pPr>
        <w:pStyle w:val="Bezodstpw"/>
        <w:numPr>
          <w:ilvl w:val="0"/>
          <w:numId w:val="15"/>
        </w:numPr>
        <w:spacing w:line="276" w:lineRule="auto"/>
        <w:jc w:val="both"/>
        <w:rPr>
          <w:rFonts w:ascii="Arial" w:hAnsi="Arial" w:cs="Arial"/>
        </w:rPr>
      </w:pPr>
      <w:r w:rsidRPr="00FE6E11">
        <w:rPr>
          <w:rFonts w:ascii="Arial" w:hAnsi="Arial" w:cs="Arial"/>
          <w:bCs/>
          <w:color w:val="000000"/>
          <w:sz w:val="24"/>
          <w:szCs w:val="24"/>
        </w:rPr>
        <w:t xml:space="preserve">Wykonawca przerwał z własnej inicjatywy realizację robót i przerwa ta trwa dłużej niż 7 dni kalendarzowych, </w:t>
      </w:r>
    </w:p>
    <w:p w:rsidR="007F5444" w:rsidRPr="00FE6E11" w:rsidRDefault="007F5444" w:rsidP="007F5444">
      <w:pPr>
        <w:pStyle w:val="Bezodstpw"/>
        <w:numPr>
          <w:ilvl w:val="0"/>
          <w:numId w:val="15"/>
        </w:numPr>
        <w:spacing w:line="276" w:lineRule="auto"/>
        <w:jc w:val="both"/>
        <w:rPr>
          <w:rFonts w:ascii="Arial" w:hAnsi="Arial" w:cs="Arial"/>
        </w:rPr>
      </w:pPr>
      <w:r w:rsidRPr="00FE6E11">
        <w:rPr>
          <w:rFonts w:ascii="Arial" w:hAnsi="Arial" w:cs="Arial"/>
          <w:bCs/>
          <w:color w:val="000000"/>
          <w:sz w:val="24"/>
          <w:szCs w:val="24"/>
        </w:rPr>
        <w:t xml:space="preserve">Wykonawca rażąco narusza postanowienia umowy, w szczególności wykonuje roboty niezgodnie z umową i dokumentacją projektową wraz ze specyfikacją techniczną wykonania i odbioru robót budowlanych, </w:t>
      </w:r>
    </w:p>
    <w:p w:rsidR="007F5444" w:rsidRPr="00FE6E11" w:rsidRDefault="007F5444" w:rsidP="007F5444">
      <w:pPr>
        <w:pStyle w:val="Bezodstpw"/>
        <w:numPr>
          <w:ilvl w:val="0"/>
          <w:numId w:val="15"/>
        </w:numPr>
        <w:spacing w:line="276" w:lineRule="auto"/>
        <w:jc w:val="both"/>
        <w:rPr>
          <w:rFonts w:ascii="Arial" w:hAnsi="Arial" w:cs="Arial"/>
        </w:rPr>
      </w:pPr>
      <w:r w:rsidRPr="00FE6E11">
        <w:rPr>
          <w:rFonts w:ascii="Arial" w:hAnsi="Arial" w:cs="Arial"/>
          <w:bCs/>
          <w:color w:val="000000"/>
          <w:sz w:val="24"/>
          <w:szCs w:val="24"/>
        </w:rPr>
        <w:t xml:space="preserve">Wykonawca nie zastosował się do wymogów wynikających z postanowień niniejszej umowy dotyczących podwykonawców, </w:t>
      </w:r>
    </w:p>
    <w:p w:rsidR="007F5444" w:rsidRPr="00FE6E11" w:rsidRDefault="007F5444" w:rsidP="007F5444">
      <w:pPr>
        <w:pStyle w:val="Bezodstpw"/>
        <w:numPr>
          <w:ilvl w:val="0"/>
          <w:numId w:val="17"/>
        </w:numPr>
        <w:spacing w:line="276" w:lineRule="auto"/>
        <w:jc w:val="both"/>
        <w:rPr>
          <w:rFonts w:ascii="Arial" w:hAnsi="Arial" w:cs="Arial"/>
        </w:rPr>
      </w:pPr>
      <w:r w:rsidRPr="00FE6E11">
        <w:rPr>
          <w:rFonts w:ascii="Arial" w:hAnsi="Arial" w:cs="Arial"/>
          <w:bCs/>
          <w:color w:val="000000"/>
          <w:sz w:val="24"/>
          <w:szCs w:val="24"/>
        </w:rPr>
        <w:t xml:space="preserve">w stosunku do Wykonawcy zostanie wszczęte postępowanie likwidacyjne lub </w:t>
      </w:r>
    </w:p>
    <w:p w:rsidR="007F5444" w:rsidRPr="00FE6E11" w:rsidRDefault="007F5444" w:rsidP="007F5444">
      <w:pPr>
        <w:pStyle w:val="Bezodstpw"/>
        <w:spacing w:line="276" w:lineRule="auto"/>
        <w:ind w:left="360"/>
        <w:jc w:val="both"/>
        <w:rPr>
          <w:rFonts w:ascii="Arial" w:hAnsi="Arial" w:cs="Arial"/>
        </w:rPr>
      </w:pPr>
      <w:r w:rsidRPr="00FE6E11">
        <w:rPr>
          <w:rFonts w:ascii="Arial" w:hAnsi="Arial" w:cs="Arial"/>
          <w:bCs/>
          <w:color w:val="000000"/>
          <w:sz w:val="24"/>
          <w:szCs w:val="24"/>
        </w:rPr>
        <w:t xml:space="preserve">egzekucyjne, </w:t>
      </w:r>
    </w:p>
    <w:p w:rsidR="007F5444" w:rsidRPr="00FE6E11" w:rsidRDefault="007F5444" w:rsidP="007F5444">
      <w:pPr>
        <w:pStyle w:val="Bezodstpw"/>
        <w:numPr>
          <w:ilvl w:val="0"/>
          <w:numId w:val="17"/>
        </w:numPr>
        <w:spacing w:line="276" w:lineRule="auto"/>
        <w:jc w:val="both"/>
        <w:rPr>
          <w:rFonts w:ascii="Arial" w:hAnsi="Arial" w:cs="Arial"/>
        </w:rPr>
      </w:pPr>
      <w:r w:rsidRPr="00FE6E11">
        <w:rPr>
          <w:rFonts w:ascii="Arial" w:hAnsi="Arial" w:cs="Arial"/>
          <w:bCs/>
          <w:color w:val="000000"/>
          <w:sz w:val="24"/>
          <w:szCs w:val="24"/>
        </w:rPr>
        <w:t xml:space="preserve">zaistnieje istotna zmiany okoliczności powodującej, że wykonanie umowy nie leży </w:t>
      </w:r>
      <w:r w:rsidRPr="00FE6E11">
        <w:rPr>
          <w:rFonts w:ascii="Arial" w:hAnsi="Arial" w:cs="Arial"/>
          <w:bCs/>
          <w:color w:val="000000"/>
          <w:sz w:val="24"/>
          <w:szCs w:val="24"/>
        </w:rPr>
        <w:br/>
        <w:t>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r w:rsidRPr="00FE6E11">
        <w:rPr>
          <w:rFonts w:ascii="Arial" w:hAnsi="Arial" w:cs="Arial"/>
          <w:bCs/>
          <w:sz w:val="24"/>
          <w:szCs w:val="24"/>
        </w:rPr>
        <w:t>. Postanowień o karach umownych w tym przypadku nie stosuje się.</w:t>
      </w:r>
    </w:p>
    <w:p w:rsidR="007F5444" w:rsidRPr="00FE6E11" w:rsidRDefault="007F5444" w:rsidP="007F5444">
      <w:pPr>
        <w:pStyle w:val="Bezodstpw"/>
        <w:numPr>
          <w:ilvl w:val="0"/>
          <w:numId w:val="14"/>
        </w:numPr>
        <w:spacing w:line="276" w:lineRule="auto"/>
        <w:jc w:val="both"/>
        <w:rPr>
          <w:rFonts w:ascii="Arial" w:hAnsi="Arial" w:cs="Arial"/>
        </w:rPr>
      </w:pPr>
      <w:r w:rsidRPr="00FE6E11">
        <w:rPr>
          <w:rFonts w:ascii="Arial" w:hAnsi="Arial" w:cs="Arial"/>
          <w:bCs/>
          <w:color w:val="000000"/>
          <w:sz w:val="24"/>
          <w:szCs w:val="24"/>
        </w:rPr>
        <w:t xml:space="preserve">Odstąpienie od umowy powinno nastąpić w formie pisemnej pod rygorem nieważności takiego oświadczenia i powinno zawierać uzasadnienie. </w:t>
      </w:r>
    </w:p>
    <w:p w:rsidR="007F5444" w:rsidRPr="00FE6E11" w:rsidRDefault="007F5444" w:rsidP="007F5444">
      <w:pPr>
        <w:pStyle w:val="Bezodstpw"/>
        <w:numPr>
          <w:ilvl w:val="0"/>
          <w:numId w:val="14"/>
        </w:numPr>
        <w:spacing w:line="276" w:lineRule="auto"/>
        <w:jc w:val="both"/>
        <w:rPr>
          <w:rFonts w:ascii="Arial" w:hAnsi="Arial" w:cs="Arial"/>
        </w:rPr>
      </w:pPr>
      <w:r w:rsidRPr="00FE6E11">
        <w:rPr>
          <w:rFonts w:ascii="Arial" w:hAnsi="Arial" w:cs="Arial"/>
          <w:bCs/>
          <w:color w:val="000000"/>
          <w:sz w:val="24"/>
          <w:szCs w:val="24"/>
        </w:rPr>
        <w:lastRenderedPageBreak/>
        <w:t xml:space="preserve">Odstąpienie od umowy przez Zamawiającego z przyczyn leżących po stronie Wykonawcy następuje z chwilą pisemnego zawiadomienia Wykonawcy o przyczynie odstąpienia od umowy. </w:t>
      </w:r>
    </w:p>
    <w:p w:rsidR="007F5444" w:rsidRPr="00FE6E11" w:rsidRDefault="007F5444" w:rsidP="007F5444">
      <w:pPr>
        <w:pStyle w:val="Bezodstpw"/>
        <w:spacing w:line="276" w:lineRule="auto"/>
        <w:jc w:val="center"/>
        <w:rPr>
          <w:rFonts w:ascii="Arial" w:hAnsi="Arial" w:cs="Arial"/>
        </w:rPr>
      </w:pPr>
      <w:r w:rsidRPr="00FE6E11">
        <w:rPr>
          <w:rFonts w:ascii="Arial" w:hAnsi="Arial" w:cs="Arial"/>
          <w:b/>
          <w:bCs/>
          <w:color w:val="000000"/>
          <w:sz w:val="24"/>
          <w:szCs w:val="24"/>
        </w:rPr>
        <w:t>§12</w:t>
      </w:r>
    </w:p>
    <w:p w:rsidR="007F5444" w:rsidRPr="00FE6E11" w:rsidRDefault="007F5444" w:rsidP="007F5444">
      <w:pPr>
        <w:pStyle w:val="Bezodstpw"/>
        <w:numPr>
          <w:ilvl w:val="0"/>
          <w:numId w:val="12"/>
        </w:numPr>
        <w:spacing w:line="276" w:lineRule="auto"/>
        <w:jc w:val="both"/>
        <w:rPr>
          <w:rFonts w:ascii="Arial" w:hAnsi="Arial" w:cs="Arial"/>
        </w:rPr>
      </w:pPr>
      <w:r w:rsidRPr="00FE6E11">
        <w:rPr>
          <w:rFonts w:ascii="Arial" w:hAnsi="Arial" w:cs="Arial"/>
          <w:bCs/>
          <w:color w:val="000000"/>
          <w:sz w:val="24"/>
          <w:szCs w:val="24"/>
        </w:rPr>
        <w:t xml:space="preserve">Zamawiający dopuszcza możliwość przedłużenia terminu wykonania przedmiotu umowy, o którym mowa w § 2 ust. 2, w przypadku gdy: </w:t>
      </w:r>
    </w:p>
    <w:p w:rsidR="007F5444" w:rsidRPr="00FE6E11" w:rsidRDefault="007F5444" w:rsidP="007F5444">
      <w:pPr>
        <w:pStyle w:val="Bezodstpw"/>
        <w:numPr>
          <w:ilvl w:val="0"/>
          <w:numId w:val="4"/>
        </w:numPr>
        <w:spacing w:line="276" w:lineRule="auto"/>
        <w:jc w:val="both"/>
        <w:rPr>
          <w:rFonts w:ascii="Arial" w:hAnsi="Arial" w:cs="Arial"/>
        </w:rPr>
      </w:pPr>
      <w:r w:rsidRPr="00FE6E11">
        <w:rPr>
          <w:rFonts w:ascii="Arial" w:hAnsi="Arial" w:cs="Arial"/>
          <w:bCs/>
          <w:color w:val="000000"/>
          <w:sz w:val="24"/>
          <w:szCs w:val="24"/>
        </w:rPr>
        <w:t xml:space="preserve">z przyczyn obiektywnych, nie leżących po stronie Wykonawcy nie będzie możliwe wykonanie przedmiotu umowy w terminie, pod warunkiem udowodnienia przez Wykonawcę, że nastąpiły obiektywne i niemożliwe do przezwyciężenia okoliczności mające wpływ na termin wykonania umowy, a nie leżące po stronie Wykonawcy, których nie mógł on przewidzieć w chwili zawarcia umowy, uzasadniające przedłużenie terminu wykonania przedmiotu umowy, </w:t>
      </w:r>
    </w:p>
    <w:p w:rsidR="007F5444" w:rsidRPr="00FE6E11" w:rsidRDefault="007F5444" w:rsidP="007F5444">
      <w:pPr>
        <w:pStyle w:val="Bezodstpw"/>
        <w:numPr>
          <w:ilvl w:val="0"/>
          <w:numId w:val="4"/>
        </w:numPr>
        <w:spacing w:line="276" w:lineRule="auto"/>
        <w:jc w:val="both"/>
        <w:rPr>
          <w:rFonts w:ascii="Arial" w:hAnsi="Arial" w:cs="Arial"/>
        </w:rPr>
      </w:pPr>
      <w:r w:rsidRPr="00FE6E11">
        <w:rPr>
          <w:rFonts w:ascii="Arial" w:hAnsi="Arial" w:cs="Arial"/>
          <w:bCs/>
          <w:color w:val="000000"/>
          <w:sz w:val="24"/>
          <w:szCs w:val="24"/>
        </w:rPr>
        <w:t>okoliczności siły wyższej uniemożliwią którejkolwiek ze Stron chwilowe wykonanie zobowiązań umownych,</w:t>
      </w:r>
    </w:p>
    <w:p w:rsidR="007F5444" w:rsidRPr="00FE6E11" w:rsidRDefault="007F5444" w:rsidP="007F5444">
      <w:pPr>
        <w:pStyle w:val="Bezodstpw"/>
        <w:numPr>
          <w:ilvl w:val="0"/>
          <w:numId w:val="12"/>
        </w:numPr>
        <w:spacing w:line="276" w:lineRule="auto"/>
        <w:jc w:val="both"/>
        <w:rPr>
          <w:rFonts w:ascii="Arial" w:hAnsi="Arial" w:cs="Arial"/>
        </w:rPr>
      </w:pPr>
      <w:r w:rsidRPr="00FE6E11">
        <w:rPr>
          <w:rFonts w:ascii="Arial" w:hAnsi="Arial" w:cs="Arial"/>
          <w:bCs/>
          <w:color w:val="000000"/>
          <w:sz w:val="24"/>
          <w:szCs w:val="24"/>
        </w:rPr>
        <w:t xml:space="preserve">Wprowadzenie zmian postanowień umowy wymaga:  </w:t>
      </w:r>
    </w:p>
    <w:p w:rsidR="007F5444" w:rsidRPr="00FE6E11" w:rsidRDefault="007F5444" w:rsidP="007F5444">
      <w:pPr>
        <w:pStyle w:val="Bezodstpw"/>
        <w:numPr>
          <w:ilvl w:val="0"/>
          <w:numId w:val="9"/>
        </w:numPr>
        <w:spacing w:line="276" w:lineRule="auto"/>
        <w:jc w:val="both"/>
        <w:rPr>
          <w:rFonts w:ascii="Arial" w:hAnsi="Arial" w:cs="Arial"/>
        </w:rPr>
      </w:pPr>
      <w:r w:rsidRPr="00FE6E11">
        <w:rPr>
          <w:rFonts w:ascii="Arial" w:hAnsi="Arial" w:cs="Arial"/>
          <w:bCs/>
          <w:color w:val="000000"/>
          <w:sz w:val="24"/>
          <w:szCs w:val="24"/>
        </w:rPr>
        <w:t xml:space="preserve">zgodnej woli stron, </w:t>
      </w:r>
    </w:p>
    <w:p w:rsidR="007F5444" w:rsidRPr="00FE6E11" w:rsidRDefault="007F5444" w:rsidP="007F5444">
      <w:pPr>
        <w:pStyle w:val="Bezodstpw"/>
        <w:numPr>
          <w:ilvl w:val="0"/>
          <w:numId w:val="9"/>
        </w:numPr>
        <w:spacing w:line="276" w:lineRule="auto"/>
        <w:jc w:val="both"/>
        <w:rPr>
          <w:rFonts w:ascii="Arial" w:hAnsi="Arial" w:cs="Arial"/>
        </w:rPr>
      </w:pPr>
      <w:r w:rsidRPr="00FE6E11">
        <w:rPr>
          <w:rFonts w:ascii="Arial" w:hAnsi="Arial" w:cs="Arial"/>
          <w:bCs/>
          <w:color w:val="000000"/>
          <w:sz w:val="24"/>
          <w:szCs w:val="24"/>
        </w:rPr>
        <w:t xml:space="preserve">zachowania formy pisemnej pod rygorem nieważności. </w:t>
      </w:r>
    </w:p>
    <w:p w:rsidR="007F5444" w:rsidRPr="00FE6E11" w:rsidRDefault="007F5444" w:rsidP="00FE6E11">
      <w:pPr>
        <w:pStyle w:val="Styl"/>
        <w:spacing w:line="276" w:lineRule="auto"/>
        <w:jc w:val="center"/>
        <w:rPr>
          <w:rFonts w:ascii="Arial" w:hAnsi="Arial" w:cs="Arial"/>
        </w:rPr>
      </w:pPr>
      <w:r w:rsidRPr="00FE6E11">
        <w:rPr>
          <w:rFonts w:ascii="Arial" w:hAnsi="Arial" w:cs="Arial"/>
          <w:b/>
          <w:w w:val="112"/>
        </w:rPr>
        <w:br/>
      </w:r>
      <w:bookmarkStart w:id="0" w:name="_GoBack"/>
      <w:bookmarkEnd w:id="0"/>
    </w:p>
    <w:p w:rsidR="007F5444" w:rsidRPr="00FE6E11" w:rsidRDefault="007F5444" w:rsidP="007F5444">
      <w:pPr>
        <w:pStyle w:val="Bezodstpw"/>
        <w:spacing w:line="276" w:lineRule="auto"/>
        <w:jc w:val="center"/>
        <w:rPr>
          <w:rFonts w:ascii="Arial" w:hAnsi="Arial" w:cs="Arial"/>
          <w:b/>
          <w:bCs/>
          <w:sz w:val="24"/>
          <w:szCs w:val="24"/>
        </w:rPr>
      </w:pPr>
    </w:p>
    <w:p w:rsidR="00E501D9" w:rsidRPr="00FE6E11" w:rsidRDefault="004B485A">
      <w:pPr>
        <w:rPr>
          <w:rFonts w:ascii="Arial" w:hAnsi="Arial" w:cs="Arial"/>
        </w:rPr>
      </w:pPr>
    </w:p>
    <w:sectPr w:rsidR="00E501D9" w:rsidRPr="00FE6E11">
      <w:headerReference w:type="default" r:id="rId7"/>
      <w:footerReference w:type="default" r:id="rId8"/>
      <w:pgSz w:w="11906" w:h="16838"/>
      <w:pgMar w:top="1418" w:right="849" w:bottom="1418" w:left="1701"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5A" w:rsidRDefault="004B485A">
      <w:pPr>
        <w:spacing w:after="0" w:line="240" w:lineRule="auto"/>
      </w:pPr>
      <w:r>
        <w:separator/>
      </w:r>
    </w:p>
  </w:endnote>
  <w:endnote w:type="continuationSeparator" w:id="0">
    <w:p w:rsidR="004B485A" w:rsidRDefault="004B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0F" w:rsidRDefault="004B485A">
    <w:pPr>
      <w:pStyle w:val="LPstopka"/>
    </w:pPr>
  </w:p>
  <w:p w:rsidR="00F85D0F" w:rsidRDefault="007F5444">
    <w:pPr>
      <w:pStyle w:val="LPstopka"/>
      <w:pBdr>
        <w:top w:val="single" w:sz="4" w:space="1" w:color="000000"/>
        <w:left w:val="none" w:sz="0" w:space="0" w:color="000000"/>
        <w:bottom w:val="none" w:sz="0" w:space="0" w:color="000000"/>
        <w:right w:val="none" w:sz="0" w:space="0" w:color="000000"/>
      </w:pBdr>
    </w:pPr>
    <w:r>
      <w:rPr>
        <w:noProof/>
        <w:lang w:eastAsia="pl-PL"/>
      </w:rPr>
      <mc:AlternateContent>
        <mc:Choice Requires="wps">
          <w:drawing>
            <wp:anchor distT="0" distB="0" distL="114935" distR="114935" simplePos="0" relativeHeight="251659264" behindDoc="1" locked="0" layoutInCell="1" allowOverlap="1">
              <wp:simplePos x="0" y="0"/>
              <wp:positionH relativeFrom="column">
                <wp:posOffset>3470275</wp:posOffset>
              </wp:positionH>
              <wp:positionV relativeFrom="paragraph">
                <wp:posOffset>22225</wp:posOffset>
              </wp:positionV>
              <wp:extent cx="2599055" cy="446405"/>
              <wp:effectExtent l="0" t="0" r="10795" b="1079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446405"/>
                      </a:xfrm>
                      <a:prstGeom prst="rect">
                        <a:avLst/>
                      </a:prstGeom>
                      <a:solidFill>
                        <a:srgbClr val="FFFFFF"/>
                      </a:solidFill>
                      <a:ln w="635">
                        <a:solidFill>
                          <a:srgbClr val="FFFFFF"/>
                        </a:solidFill>
                        <a:miter lim="800000"/>
                        <a:headEnd/>
                        <a:tailEnd/>
                      </a:ln>
                    </wps:spPr>
                    <wps:txbx>
                      <w:txbxContent>
                        <w:p w:rsidR="00F85D0F" w:rsidRDefault="007F5444">
                          <w:r>
                            <w:rPr>
                              <w:rFonts w:ascii="Arial" w:eastAsia="Times New Roman" w:hAnsi="Arial" w:cs="Arial"/>
                              <w:b/>
                              <w:color w:val="005023"/>
                              <w:sz w:val="24"/>
                              <w:szCs w:val="24"/>
                              <w:lang w:eastAsia="pl-PL"/>
                            </w:rPr>
                            <w:t>www.olsztyn.lasy.gov.pl/nidzica</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3.25pt;margin-top:1.75pt;width:204.65pt;height:3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" strokecolor="white" strokeweight=".05pt">
              <v:textbox inset=",0">
                <w:txbxContent>
                  <w:p w:rsidR="00F85D0F" w:rsidRDefault="007F5444">
                    <w:r>
                      <w:rPr>
                        <w:rFonts w:ascii="Arial" w:eastAsia="Times New Roman" w:hAnsi="Arial" w:cs="Arial"/>
                        <w:b/>
                        <w:color w:val="005023"/>
                        <w:sz w:val="24"/>
                        <w:szCs w:val="24"/>
                        <w:lang w:eastAsia="pl-PL"/>
                      </w:rPr>
                      <w:t>www.olsztyn.lasy.gov.pl/nidzica</w:t>
                    </w:r>
                  </w:p>
                </w:txbxContent>
              </v:textbox>
            </v:shape>
          </w:pict>
        </mc:Fallback>
      </mc:AlternateContent>
    </w:r>
    <w:r>
      <w:t>Nadleśnictwo Nidzica , ul. Dębowa 2 A, 13-100 Nidzica</w:t>
    </w:r>
    <w:r>
      <w:tab/>
    </w:r>
  </w:p>
  <w:p w:rsidR="00F85D0F" w:rsidRDefault="007F5444">
    <w:pPr>
      <w:pStyle w:val="LPstopka"/>
    </w:pPr>
    <w:r>
      <w:rPr>
        <w:lang w:val="en-US"/>
      </w:rPr>
      <w:t xml:space="preserve">tel.: +48 89 625 28 41, fax: +48 89 625 28 79 , </w:t>
    </w:r>
  </w:p>
  <w:p w:rsidR="00F85D0F" w:rsidRDefault="007F5444">
    <w:pPr>
      <w:pStyle w:val="Stopka"/>
    </w:pPr>
    <w:r>
      <w:rPr>
        <w:rFonts w:cs="Calibri"/>
        <w:lang w:val="en-US"/>
      </w:rPr>
      <w:t xml:space="preserve"> </w:t>
    </w:r>
  </w:p>
  <w:p w:rsidR="00F85D0F" w:rsidRDefault="004B485A">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5A" w:rsidRDefault="004B485A">
      <w:pPr>
        <w:spacing w:after="0" w:line="240" w:lineRule="auto"/>
      </w:pPr>
      <w:r>
        <w:separator/>
      </w:r>
    </w:p>
  </w:footnote>
  <w:footnote w:type="continuationSeparator" w:id="0">
    <w:p w:rsidR="004B485A" w:rsidRDefault="004B4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0F" w:rsidRDefault="007F5444">
    <w:pPr>
      <w:pStyle w:val="Nagwek"/>
      <w:pBdr>
        <w:top w:val="none" w:sz="0" w:space="0" w:color="000000"/>
        <w:left w:val="none" w:sz="0" w:space="0" w:color="000000"/>
        <w:bottom w:val="single" w:sz="4" w:space="1" w:color="000000"/>
        <w:right w:val="none" w:sz="0" w:space="0" w:color="000000"/>
      </w:pBdr>
      <w:tabs>
        <w:tab w:val="clear" w:pos="9072"/>
        <w:tab w:val="right" w:pos="9639"/>
      </w:tabs>
      <w:jc w:val="both"/>
    </w:pPr>
    <w:r>
      <w:rPr>
        <w:noProof/>
        <w:lang w:eastAsia="pl-PL"/>
      </w:rPr>
      <w:drawing>
        <wp:anchor distT="0" distB="0" distL="114935" distR="114935" simplePos="0" relativeHeight="251660288" behindDoc="0" locked="0" layoutInCell="1" allowOverlap="1">
          <wp:simplePos x="0" y="0"/>
          <wp:positionH relativeFrom="column">
            <wp:posOffset>-61595</wp:posOffset>
          </wp:positionH>
          <wp:positionV relativeFrom="paragraph">
            <wp:posOffset>158750</wp:posOffset>
          </wp:positionV>
          <wp:extent cx="549275" cy="499745"/>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4997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Nadleśnictwo Nidzica</w:t>
    </w:r>
  </w:p>
  <w:p w:rsidR="00F85D0F" w:rsidRDefault="004B485A">
    <w:pPr>
      <w:pStyle w:val="Nagwek"/>
      <w:pBdr>
        <w:top w:val="none" w:sz="0" w:space="0" w:color="000000"/>
        <w:left w:val="none" w:sz="0" w:space="0" w:color="000000"/>
        <w:bottom w:val="single" w:sz="4" w:space="1" w:color="000000"/>
        <w:right w:val="none" w:sz="0" w:space="0" w:color="000000"/>
      </w:pBdr>
      <w:rPr>
        <w:rFonts w:ascii="Arial" w:hAnsi="Arial" w:cs="Arial"/>
        <w:b/>
        <w:sz w:val="18"/>
        <w:szCs w:val="18"/>
        <w:u w:val="single"/>
      </w:rPr>
    </w:pPr>
  </w:p>
  <w:p w:rsidR="00F85D0F" w:rsidRDefault="004B485A">
    <w:pPr>
      <w:pStyle w:val="Nagwek"/>
      <w:rPr>
        <w:rFonts w:ascii="Arial" w:hAnsi="Arial" w:cs="Arial"/>
        <w:b/>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1068" w:hanging="360"/>
      </w:pPr>
      <w:rPr>
        <w:rFonts w:ascii="Arial" w:hAnsi="Arial" w:cs="Arial" w:hint="default"/>
        <w:sz w:val="24"/>
        <w:szCs w:val="24"/>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rPr>
        <w:rFonts w:ascii="Arial" w:hAnsi="Arial" w:cs="Arial"/>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928" w:hanging="360"/>
      </w:pPr>
      <w:rPr>
        <w:rFonts w:ascii="Arial" w:hAnsi="Arial" w:cs="Arial" w:hint="default"/>
        <w:b w:val="0"/>
        <w:bCs/>
        <w:sz w:val="24"/>
        <w:szCs w:val="24"/>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Arial" w:hAnsi="Arial" w:cs="Arial"/>
        <w:bCs/>
        <w:sz w:val="24"/>
        <w:szCs w:val="24"/>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ascii="Arial" w:hAnsi="Arial" w:cs="Arial" w:hint="default"/>
        <w:sz w:val="24"/>
        <w:szCs w:val="24"/>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hAnsi="Arial" w:cs="Arial"/>
        <w:bCs/>
        <w:sz w:val="24"/>
        <w:szCs w:val="24"/>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360" w:hanging="360"/>
      </w:pPr>
      <w:rPr>
        <w:rFonts w:ascii="Arial" w:hAnsi="Arial" w:cs="Arial"/>
        <w:szCs w:val="22"/>
      </w:rPr>
    </w:lvl>
  </w:abstractNum>
  <w:abstractNum w:abstractNumId="7" w15:restartNumberingAfterBreak="0">
    <w:nsid w:val="00000008"/>
    <w:multiLevelType w:val="multilevel"/>
    <w:tmpl w:val="00000008"/>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rPr>
        <w:rFonts w:ascii="Arial" w:hAnsi="Arial" w:cs="Arial" w:hint="default"/>
        <w:bCs/>
        <w:sz w:val="24"/>
        <w:szCs w:val="24"/>
      </w:rPr>
    </w:lvl>
    <w:lvl w:ilvl="2">
      <w:start w:val="1"/>
      <w:numFmt w:val="lowerLetter"/>
      <w:lvlText w:val="%3)"/>
      <w:lvlJc w:val="left"/>
      <w:pPr>
        <w:tabs>
          <w:tab w:val="num" w:pos="0"/>
        </w:tabs>
        <w:ind w:left="1980" w:hanging="360"/>
      </w:pPr>
      <w:rPr>
        <w:rFonts w:ascii="Arial" w:hAnsi="Arial" w:cs="Arial" w:hint="default"/>
        <w:bCs/>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4"/>
    <w:lvl w:ilvl="0">
      <w:start w:val="1"/>
      <w:numFmt w:val="decimal"/>
      <w:lvlText w:val="%1)"/>
      <w:lvlJc w:val="left"/>
      <w:pPr>
        <w:tabs>
          <w:tab w:val="num" w:pos="0"/>
        </w:tabs>
        <w:ind w:left="720" w:hanging="360"/>
      </w:pPr>
      <w:rPr>
        <w:rFonts w:ascii="Arial" w:hAnsi="Arial" w:cs="Arial"/>
        <w:bCs/>
        <w:sz w:val="24"/>
        <w:szCs w:val="24"/>
      </w:rPr>
    </w:lvl>
  </w:abstractNum>
  <w:abstractNum w:abstractNumId="10" w15:restartNumberingAfterBreak="0">
    <w:nsid w:val="0000000B"/>
    <w:multiLevelType w:val="singleLevel"/>
    <w:tmpl w:val="0000000B"/>
    <w:name w:val="WW8Num15"/>
    <w:lvl w:ilvl="0">
      <w:start w:val="1"/>
      <w:numFmt w:val="decimal"/>
      <w:lvlText w:val="%1."/>
      <w:lvlJc w:val="left"/>
      <w:pPr>
        <w:tabs>
          <w:tab w:val="num" w:pos="0"/>
        </w:tabs>
        <w:ind w:left="360" w:hanging="360"/>
      </w:pPr>
      <w:rPr>
        <w:rFonts w:ascii="Arial" w:hAnsi="Arial" w:cs="Arial"/>
        <w:bCs/>
        <w:sz w:val="24"/>
        <w:szCs w:val="24"/>
      </w:rPr>
    </w:lvl>
  </w:abstractNum>
  <w:abstractNum w:abstractNumId="11" w15:restartNumberingAfterBreak="0">
    <w:nsid w:val="0000000C"/>
    <w:multiLevelType w:val="singleLevel"/>
    <w:tmpl w:val="0000000C"/>
    <w:name w:val="WW8Num16"/>
    <w:lvl w:ilvl="0">
      <w:start w:val="1"/>
      <w:numFmt w:val="decimal"/>
      <w:lvlText w:val="%1."/>
      <w:lvlJc w:val="left"/>
      <w:pPr>
        <w:tabs>
          <w:tab w:val="num" w:pos="0"/>
        </w:tabs>
        <w:ind w:left="360" w:hanging="360"/>
      </w:pPr>
      <w:rPr>
        <w:rFonts w:ascii="Arial" w:hAnsi="Arial" w:cs="Arial"/>
        <w:bCs/>
        <w:sz w:val="24"/>
        <w:szCs w:val="24"/>
      </w:rPr>
    </w:lvl>
  </w:abstractNum>
  <w:abstractNum w:abstractNumId="12"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Arial" w:hAnsi="Arial" w:cs="Arial"/>
        <w:bCs/>
        <w:sz w:val="24"/>
        <w:szCs w:val="24"/>
      </w:rPr>
    </w:lvl>
  </w:abstractNum>
  <w:abstractNum w:abstractNumId="13" w15:restartNumberingAfterBreak="0">
    <w:nsid w:val="0000000E"/>
    <w:multiLevelType w:val="singleLevel"/>
    <w:tmpl w:val="0000000E"/>
    <w:name w:val="WW8Num18"/>
    <w:lvl w:ilvl="0">
      <w:start w:val="1"/>
      <w:numFmt w:val="decimal"/>
      <w:lvlText w:val="%1."/>
      <w:lvlJc w:val="left"/>
      <w:pPr>
        <w:tabs>
          <w:tab w:val="num" w:pos="0"/>
        </w:tabs>
        <w:ind w:left="360" w:hanging="360"/>
      </w:pPr>
      <w:rPr>
        <w:rFonts w:ascii="Arial" w:hAnsi="Arial" w:cs="Arial"/>
        <w:bCs/>
        <w:sz w:val="24"/>
        <w:szCs w:val="24"/>
      </w:rPr>
    </w:lvl>
  </w:abstractNum>
  <w:abstractNum w:abstractNumId="14" w15:restartNumberingAfterBreak="0">
    <w:nsid w:val="0000000F"/>
    <w:multiLevelType w:val="singleLevel"/>
    <w:tmpl w:val="0000000F"/>
    <w:name w:val="WW8Num19"/>
    <w:lvl w:ilvl="0">
      <w:start w:val="1"/>
      <w:numFmt w:val="lowerLetter"/>
      <w:lvlText w:val="%1)"/>
      <w:lvlJc w:val="left"/>
      <w:pPr>
        <w:tabs>
          <w:tab w:val="num" w:pos="0"/>
        </w:tabs>
        <w:ind w:left="720" w:hanging="360"/>
      </w:pPr>
      <w:rPr>
        <w:rFonts w:ascii="Arial" w:hAnsi="Arial" w:cs="Arial"/>
        <w:bCs/>
        <w:sz w:val="24"/>
        <w:szCs w:val="24"/>
      </w:rPr>
    </w:lvl>
  </w:abstractNum>
  <w:abstractNum w:abstractNumId="15" w15:restartNumberingAfterBreak="0">
    <w:nsid w:val="00000010"/>
    <w:multiLevelType w:val="singleLevel"/>
    <w:tmpl w:val="00000010"/>
    <w:name w:val="WW8Num20"/>
    <w:lvl w:ilvl="0">
      <w:start w:val="1"/>
      <w:numFmt w:val="decimal"/>
      <w:lvlText w:val="%1."/>
      <w:lvlJc w:val="left"/>
      <w:pPr>
        <w:tabs>
          <w:tab w:val="num" w:pos="0"/>
        </w:tabs>
        <w:ind w:left="360" w:hanging="360"/>
      </w:pPr>
      <w:rPr>
        <w:rFonts w:ascii="Arial" w:hAnsi="Arial" w:cs="Arial"/>
        <w:bCs/>
        <w:sz w:val="24"/>
        <w:szCs w:val="24"/>
      </w:rPr>
    </w:lvl>
  </w:abstractNum>
  <w:abstractNum w:abstractNumId="16" w15:restartNumberingAfterBreak="0">
    <w:nsid w:val="00000011"/>
    <w:multiLevelType w:val="singleLevel"/>
    <w:tmpl w:val="00000011"/>
    <w:name w:val="WW8Num21"/>
    <w:lvl w:ilvl="0">
      <w:start w:val="1"/>
      <w:numFmt w:val="decimal"/>
      <w:lvlText w:val="%1)"/>
      <w:lvlJc w:val="left"/>
      <w:pPr>
        <w:tabs>
          <w:tab w:val="num" w:pos="0"/>
        </w:tabs>
        <w:ind w:left="360" w:hanging="360"/>
      </w:pPr>
      <w:rPr>
        <w:rFonts w:ascii="Arial" w:hAnsi="Arial" w:cs="Arial"/>
        <w:bCs/>
        <w:sz w:val="24"/>
        <w:szCs w:val="24"/>
      </w:rPr>
    </w:lvl>
  </w:abstractNum>
  <w:abstractNum w:abstractNumId="17" w15:restartNumberingAfterBreak="0">
    <w:nsid w:val="00000012"/>
    <w:multiLevelType w:val="singleLevel"/>
    <w:tmpl w:val="00000012"/>
    <w:name w:val="WW8Num22"/>
    <w:lvl w:ilvl="0">
      <w:start w:val="1"/>
      <w:numFmt w:val="decimal"/>
      <w:lvlText w:val="%1)"/>
      <w:lvlJc w:val="left"/>
      <w:pPr>
        <w:tabs>
          <w:tab w:val="num" w:pos="0"/>
        </w:tabs>
        <w:ind w:left="720" w:hanging="360"/>
      </w:pPr>
      <w:rPr>
        <w:rFonts w:ascii="Arial" w:hAnsi="Arial" w:cs="Arial"/>
        <w:bCs/>
        <w:sz w:val="24"/>
        <w:szCs w:val="24"/>
      </w:rPr>
    </w:lvl>
  </w:abstractNum>
  <w:abstractNum w:abstractNumId="18" w15:restartNumberingAfterBreak="0">
    <w:nsid w:val="00000013"/>
    <w:multiLevelType w:val="singleLevel"/>
    <w:tmpl w:val="00000013"/>
    <w:name w:val="WW8Num23"/>
    <w:lvl w:ilvl="0">
      <w:start w:val="1"/>
      <w:numFmt w:val="decimal"/>
      <w:lvlText w:val="%1."/>
      <w:lvlJc w:val="left"/>
      <w:pPr>
        <w:tabs>
          <w:tab w:val="num" w:pos="0"/>
        </w:tabs>
        <w:ind w:left="360" w:hanging="360"/>
      </w:pPr>
    </w:lvl>
  </w:abstractNum>
  <w:abstractNum w:abstractNumId="19" w15:restartNumberingAfterBreak="0">
    <w:nsid w:val="00000014"/>
    <w:multiLevelType w:val="singleLevel"/>
    <w:tmpl w:val="00000014"/>
    <w:name w:val="WW8Num24"/>
    <w:lvl w:ilvl="0">
      <w:start w:val="1"/>
      <w:numFmt w:val="decimal"/>
      <w:lvlText w:val="%1)"/>
      <w:lvlJc w:val="left"/>
      <w:pPr>
        <w:tabs>
          <w:tab w:val="num" w:pos="0"/>
        </w:tabs>
        <w:ind w:left="720" w:hanging="360"/>
      </w:pPr>
      <w:rPr>
        <w:rFonts w:ascii="Arial" w:hAnsi="Arial" w:cs="Arial"/>
        <w:bCs/>
        <w:sz w:val="24"/>
        <w:szCs w:val="24"/>
      </w:rPr>
    </w:lvl>
  </w:abstractNum>
  <w:abstractNum w:abstractNumId="20" w15:restartNumberingAfterBreak="0">
    <w:nsid w:val="00000015"/>
    <w:multiLevelType w:val="singleLevel"/>
    <w:tmpl w:val="00000015"/>
    <w:name w:val="WW8Num25"/>
    <w:lvl w:ilvl="0">
      <w:start w:val="1"/>
      <w:numFmt w:val="decimal"/>
      <w:lvlText w:val="%1."/>
      <w:lvlJc w:val="left"/>
      <w:pPr>
        <w:tabs>
          <w:tab w:val="num" w:pos="0"/>
        </w:tabs>
        <w:ind w:left="360" w:hanging="360"/>
      </w:pPr>
      <w:rPr>
        <w:rFonts w:ascii="Arial" w:hAnsi="Arial" w:cs="Arial"/>
        <w:bCs/>
        <w:sz w:val="24"/>
        <w:szCs w:val="24"/>
      </w:rPr>
    </w:lvl>
  </w:abstractNum>
  <w:abstractNum w:abstractNumId="21" w15:restartNumberingAfterBreak="0">
    <w:nsid w:val="00000016"/>
    <w:multiLevelType w:val="singleLevel"/>
    <w:tmpl w:val="00000016"/>
    <w:name w:val="WW8Num28"/>
    <w:lvl w:ilvl="0">
      <w:start w:val="1"/>
      <w:numFmt w:val="decimal"/>
      <w:lvlText w:val="%1."/>
      <w:lvlJc w:val="left"/>
      <w:pPr>
        <w:tabs>
          <w:tab w:val="num" w:pos="0"/>
        </w:tabs>
        <w:ind w:left="360" w:hanging="360"/>
      </w:pPr>
      <w:rPr>
        <w:rFonts w:ascii="Arial" w:hAnsi="Arial" w:cs="Arial"/>
        <w:bCs/>
        <w:sz w:val="24"/>
        <w:szCs w:val="24"/>
      </w:rPr>
    </w:lvl>
  </w:abstractNum>
  <w:abstractNum w:abstractNumId="22" w15:restartNumberingAfterBreak="0">
    <w:nsid w:val="00000017"/>
    <w:multiLevelType w:val="singleLevel"/>
    <w:tmpl w:val="00000017"/>
    <w:name w:val="WW8Num29"/>
    <w:lvl w:ilvl="0">
      <w:start w:val="1"/>
      <w:numFmt w:val="decimal"/>
      <w:lvlText w:val="%1."/>
      <w:lvlJc w:val="left"/>
      <w:pPr>
        <w:tabs>
          <w:tab w:val="num" w:pos="0"/>
        </w:tabs>
        <w:ind w:left="720" w:hanging="360"/>
      </w:pPr>
      <w:rPr>
        <w:rFonts w:ascii="Arial" w:hAnsi="Arial" w:cs="Arial"/>
        <w:sz w:val="24"/>
        <w:szCs w:val="24"/>
      </w:rPr>
    </w:lvl>
  </w:abstractNum>
  <w:abstractNum w:abstractNumId="23" w15:restartNumberingAfterBreak="0">
    <w:nsid w:val="00000018"/>
    <w:multiLevelType w:val="singleLevel"/>
    <w:tmpl w:val="00000018"/>
    <w:name w:val="WW8Num30"/>
    <w:lvl w:ilvl="0">
      <w:start w:val="1"/>
      <w:numFmt w:val="decimal"/>
      <w:lvlText w:val="%1."/>
      <w:lvlJc w:val="left"/>
      <w:pPr>
        <w:tabs>
          <w:tab w:val="num" w:pos="0"/>
        </w:tabs>
        <w:ind w:left="360" w:hanging="360"/>
      </w:pPr>
      <w:rPr>
        <w:rFonts w:ascii="Arial" w:hAnsi="Arial" w:cs="Arial"/>
        <w:bCs/>
        <w:sz w:val="24"/>
        <w:szCs w:val="24"/>
      </w:rPr>
    </w:lvl>
  </w:abstractNum>
  <w:abstractNum w:abstractNumId="24" w15:restartNumberingAfterBreak="0">
    <w:nsid w:val="00000019"/>
    <w:multiLevelType w:val="singleLevel"/>
    <w:tmpl w:val="00000019"/>
    <w:name w:val="WW8Num31"/>
    <w:lvl w:ilvl="0">
      <w:start w:val="1"/>
      <w:numFmt w:val="decimal"/>
      <w:lvlText w:val="%1."/>
      <w:lvlJc w:val="left"/>
      <w:pPr>
        <w:tabs>
          <w:tab w:val="num" w:pos="0"/>
        </w:tabs>
        <w:ind w:left="360" w:hanging="360"/>
      </w:pPr>
      <w:rPr>
        <w:rFonts w:ascii="Arial" w:hAnsi="Arial" w:cs="Arial"/>
        <w:b w:val="0"/>
        <w:bCs/>
        <w:sz w:val="24"/>
        <w:szCs w:val="24"/>
      </w:rPr>
    </w:lvl>
  </w:abstractNum>
  <w:abstractNum w:abstractNumId="25" w15:restartNumberingAfterBreak="0">
    <w:nsid w:val="375B4A3B"/>
    <w:multiLevelType w:val="hybridMultilevel"/>
    <w:tmpl w:val="E5D26B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44"/>
    <w:rsid w:val="00000C13"/>
    <w:rsid w:val="00086848"/>
    <w:rsid w:val="004B485A"/>
    <w:rsid w:val="007F5444"/>
    <w:rsid w:val="00A30B84"/>
    <w:rsid w:val="00B91E24"/>
    <w:rsid w:val="00F75ADD"/>
    <w:rsid w:val="00FE6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B5B726-6153-43AA-8EBA-BBA55DD4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444"/>
    <w:pPr>
      <w:suppressAutoHyphens/>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F5444"/>
    <w:rPr>
      <w:b/>
      <w:bCs/>
    </w:rPr>
  </w:style>
  <w:style w:type="paragraph" w:styleId="Nagwek">
    <w:name w:val="header"/>
    <w:basedOn w:val="Normalny"/>
    <w:link w:val="NagwekZnak"/>
    <w:rsid w:val="007F5444"/>
    <w:pPr>
      <w:tabs>
        <w:tab w:val="center" w:pos="4536"/>
        <w:tab w:val="right" w:pos="9072"/>
      </w:tabs>
      <w:spacing w:after="0" w:line="240" w:lineRule="auto"/>
    </w:pPr>
  </w:style>
  <w:style w:type="character" w:customStyle="1" w:styleId="NagwekZnak">
    <w:name w:val="Nagłówek Znak"/>
    <w:basedOn w:val="Domylnaczcionkaakapitu"/>
    <w:link w:val="Nagwek"/>
    <w:rsid w:val="007F5444"/>
    <w:rPr>
      <w:rFonts w:ascii="Calibri" w:eastAsia="Calibri" w:hAnsi="Calibri" w:cs="Times New Roman"/>
      <w:lang w:eastAsia="zh-CN"/>
    </w:rPr>
  </w:style>
  <w:style w:type="paragraph" w:styleId="Stopka">
    <w:name w:val="footer"/>
    <w:basedOn w:val="Normalny"/>
    <w:link w:val="StopkaZnak"/>
    <w:rsid w:val="007F5444"/>
    <w:pPr>
      <w:tabs>
        <w:tab w:val="center" w:pos="4536"/>
        <w:tab w:val="right" w:pos="9072"/>
      </w:tabs>
      <w:spacing w:after="0" w:line="240" w:lineRule="auto"/>
    </w:pPr>
  </w:style>
  <w:style w:type="character" w:customStyle="1" w:styleId="StopkaZnak">
    <w:name w:val="Stopka Znak"/>
    <w:basedOn w:val="Domylnaczcionkaakapitu"/>
    <w:link w:val="Stopka"/>
    <w:rsid w:val="007F5444"/>
    <w:rPr>
      <w:rFonts w:ascii="Calibri" w:eastAsia="Calibri" w:hAnsi="Calibri" w:cs="Times New Roman"/>
      <w:lang w:eastAsia="zh-CN"/>
    </w:rPr>
  </w:style>
  <w:style w:type="paragraph" w:customStyle="1" w:styleId="LPstopka">
    <w:name w:val="LP_stopka"/>
    <w:rsid w:val="007F5444"/>
    <w:pPr>
      <w:suppressAutoHyphens/>
      <w:spacing w:after="0" w:line="240" w:lineRule="auto"/>
    </w:pPr>
    <w:rPr>
      <w:rFonts w:ascii="Arial" w:eastAsia="Times New Roman" w:hAnsi="Arial" w:cs="Arial"/>
      <w:sz w:val="16"/>
      <w:szCs w:val="16"/>
      <w:lang w:eastAsia="zh-CN"/>
    </w:rPr>
  </w:style>
  <w:style w:type="paragraph" w:customStyle="1" w:styleId="Styl">
    <w:name w:val="Styl"/>
    <w:rsid w:val="007F544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Bezodstpw">
    <w:name w:val="No Spacing"/>
    <w:qFormat/>
    <w:rsid w:val="007F5444"/>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2689</Words>
  <Characters>16136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N.Nidzica Katarzyna Korzeniowska</dc:creator>
  <cp:keywords/>
  <dc:description/>
  <cp:lastModifiedBy>N.Nidzica Katarzyna Korzeniowska</cp:lastModifiedBy>
  <cp:revision>2</cp:revision>
  <dcterms:created xsi:type="dcterms:W3CDTF">2021-06-24T11:10:00Z</dcterms:created>
  <dcterms:modified xsi:type="dcterms:W3CDTF">2021-08-11T07:38:00Z</dcterms:modified>
</cp:coreProperties>
</file>