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8CE07" w14:textId="6BEDE37F" w:rsidR="009B5563" w:rsidRPr="009B5563" w:rsidRDefault="009B5563" w:rsidP="00481E04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8AA7F5C" w14:textId="796AF3F5" w:rsidR="00D9217D" w:rsidRDefault="00DA5360" w:rsidP="00D9217D">
      <w:pPr>
        <w:tabs>
          <w:tab w:val="left" w:leader="dot" w:pos="3686"/>
        </w:tabs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Używany manekin </w:t>
      </w:r>
      <w:r w:rsidR="00D9217D" w:rsidRPr="00D9217D">
        <w:rPr>
          <w:rFonts w:eastAsia="Calibri" w:cstheme="minorHAnsi"/>
          <w:b/>
        </w:rPr>
        <w:t>Laerdal MegaCode Kid Advanced + System SIMPAD Plus</w:t>
      </w:r>
      <w:r w:rsidR="00D9217D">
        <w:rPr>
          <w:rFonts w:eastAsia="Calibri" w:cstheme="minorHAnsi"/>
          <w:b/>
        </w:rPr>
        <w:t xml:space="preserve"> x1 szt.</w:t>
      </w:r>
    </w:p>
    <w:p w14:paraId="2AC13A09" w14:textId="77777777" w:rsidR="00D9217D" w:rsidRDefault="00D9217D" w:rsidP="00BE4EFD">
      <w:pPr>
        <w:tabs>
          <w:tab w:val="left" w:leader="dot" w:pos="3686"/>
        </w:tabs>
        <w:rPr>
          <w:rFonts w:eastAsia="Calibri" w:cstheme="minorHAnsi"/>
          <w:b/>
        </w:rPr>
      </w:pPr>
    </w:p>
    <w:p w14:paraId="011CB888" w14:textId="1FE4E210" w:rsidR="00415234" w:rsidRPr="00F54827" w:rsidRDefault="00415234" w:rsidP="00BE4EFD">
      <w:pPr>
        <w:tabs>
          <w:tab w:val="left" w:leader="dot" w:pos="3686"/>
        </w:tabs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Model/typ</w:t>
      </w:r>
      <w:r w:rsidR="00BE4EFD">
        <w:rPr>
          <w:rFonts w:eastAsia="Times New Roman" w:cstheme="minorHAnsi"/>
          <w:sz w:val="20"/>
          <w:szCs w:val="20"/>
        </w:rPr>
        <w:tab/>
      </w:r>
    </w:p>
    <w:p w14:paraId="45DFD7AD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Producent/kraj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3761F060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0"/>
        </w:rPr>
      </w:pPr>
    </w:p>
    <w:p w14:paraId="434F60BA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Rok produkcji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169280D9" w14:textId="0D130286" w:rsidR="009B5563" w:rsidRDefault="009B5563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D548F92" w14:textId="2014930E" w:rsidR="00B14C9F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05A50B5" w14:textId="77777777" w:rsidR="00B14C9F" w:rsidRPr="00F54827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6986A9B" w14:textId="03186853" w:rsidR="009B5563" w:rsidRPr="00F54827" w:rsidRDefault="00481E04" w:rsidP="009B5563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F54827">
        <w:rPr>
          <w:rFonts w:cstheme="minorHAnsi"/>
          <w:b/>
          <w:color w:val="000000" w:themeColor="text1"/>
          <w:sz w:val="20"/>
          <w:szCs w:val="20"/>
        </w:rPr>
        <w:t>PARAMETRY TECHNICZNE</w:t>
      </w:r>
    </w:p>
    <w:tbl>
      <w:tblPr>
        <w:tblpPr w:leftFromText="141" w:rightFromText="141" w:vertAnchor="text" w:tblpX="137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636"/>
        <w:gridCol w:w="5245"/>
      </w:tblGrid>
      <w:tr w:rsidR="00A81055" w:rsidRPr="00F54827" w14:paraId="29043D8E" w14:textId="77777777" w:rsidTr="00753FB3">
        <w:trPr>
          <w:trHeight w:val="12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CC32BB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C3160F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Minimalne parametry techniczne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322D65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Parametry i warunki zaoferowane przez Wykonawcę potwierdzające wymagania Zamawiającego (należy uzupełnić wszystkie wymagane pola podając parametry</w:t>
            </w:r>
            <w:r w:rsidR="00A3149F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oferowanego produktu lub wpisać </w:t>
            </w:r>
            <w:r w:rsidR="001D6E4C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TAK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E4EFD" w:rsidRPr="00F54827" w14:paraId="66B3ABE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1FC9" w14:textId="77777777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66E" w14:textId="7DAA2458" w:rsidR="00BE4EFD" w:rsidRPr="00E65100" w:rsidRDefault="00DA5360" w:rsidP="00BE4EF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Używany manekin w</w:t>
            </w:r>
            <w:r>
              <w:t xml:space="preserve"> </w:t>
            </w:r>
            <w:r w:rsidRPr="00DA5360">
              <w:rPr>
                <w:rFonts w:eastAsia="Calibri" w:cstheme="minorHAnsi"/>
              </w:rPr>
              <w:t>Laerdal MegaCode Kid Advanced</w:t>
            </w:r>
            <w:r>
              <w:rPr>
                <w:rFonts w:eastAsia="Calibri" w:cstheme="minorHAnsi"/>
              </w:rPr>
              <w:t xml:space="preserve"> w stanie fabrycznym, gotowy do pracy, bez konieczności wymiany podzespołów i części zużywalnych.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D96" w14:textId="77777777" w:rsidR="00BE4EFD" w:rsidRPr="00F54827" w:rsidRDefault="00BE4EFD" w:rsidP="00BE4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E4EFD" w:rsidRPr="00F54827" w14:paraId="55E0BC1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3F27" w14:textId="77777777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A07" w14:textId="1021C44C" w:rsidR="00BE4EFD" w:rsidRPr="00E65100" w:rsidRDefault="002531D5" w:rsidP="00BE4EFD">
            <w:pPr>
              <w:rPr>
                <w:rFonts w:cstheme="minorHAnsi"/>
              </w:rPr>
            </w:pPr>
            <w:r w:rsidRPr="002531D5">
              <w:rPr>
                <w:rFonts w:cstheme="minorHAnsi"/>
              </w:rPr>
              <w:t>manekin dziecka do realistycznej symulacji zaawansowanych zabiegów ratowniczych ii resuscytacyjnych obejmujących scenariusze intubacji, blokadę dróg oddechowych, wkłucia dożylne, defibrylację, kardiowersję, stymulację elektryczną pomiar ciśnienia krwi metodą nieinwazyjną oraz wymuszanie i rozpoznawanie odgłosów serca, płuc oraz perystaltyki; posiada ramię do wkłuć i pomiaru ciśnienia oraz nogi pozwalające na ruchy w anatomicznych kierunkach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6BC" w14:textId="77777777" w:rsidR="00BE4EFD" w:rsidRPr="00F54827" w:rsidRDefault="00BE4EFD" w:rsidP="00BE4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E4EFD" w:rsidRPr="00F54827" w14:paraId="22180FA7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1DA" w14:textId="4EC21E0F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11A" w14:textId="2E827A95" w:rsidR="00BE4EFD" w:rsidRPr="00E65100" w:rsidRDefault="00DA5360" w:rsidP="00BE4EF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  <w:r w:rsidR="002531D5" w:rsidRPr="002531D5">
              <w:rPr>
                <w:rFonts w:cstheme="minorHAnsi"/>
                <w:color w:val="000000" w:themeColor="text1"/>
              </w:rPr>
              <w:t>anekin posiada giętki język, chrząstkę nalewkową, nagłośnię, dołek nagłośniowy, struny głosowe, tchawicę i sztuczne płuca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22B" w14:textId="77777777" w:rsidR="00BE4EFD" w:rsidRPr="00F54827" w:rsidRDefault="00BE4EFD" w:rsidP="00BE4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E4EFD" w:rsidRPr="00F54827" w14:paraId="1F55A838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FF4" w14:textId="080811B9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5A7" w14:textId="7CCD28B5" w:rsidR="00BE4EFD" w:rsidRPr="00E65100" w:rsidRDefault="002531D5" w:rsidP="00BE4EFD">
            <w:pPr>
              <w:rPr>
                <w:rFonts w:cstheme="minorHAnsi"/>
                <w:color w:val="000000" w:themeColor="text1"/>
              </w:rPr>
            </w:pPr>
            <w:r w:rsidRPr="002531D5">
              <w:rPr>
                <w:rFonts w:cstheme="minorHAnsi"/>
                <w:color w:val="000000" w:themeColor="text1"/>
              </w:rPr>
              <w:t>Posiada otwór w szyi i wymienną skórę do praktycznego stosowania technik nacięcia chrząstki pierścieniowej i tchawicy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27C" w14:textId="77777777" w:rsidR="00BE4EFD" w:rsidRPr="00F54827" w:rsidRDefault="00BE4EFD" w:rsidP="00BE4EF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E4EFD" w:rsidRPr="00F54827" w14:paraId="2F058E37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586" w14:textId="494AEE92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28E" w14:textId="1720AE9F" w:rsidR="00BE4EFD" w:rsidRPr="00E65100" w:rsidRDefault="002531D5" w:rsidP="002531D5">
            <w:pPr>
              <w:rPr>
                <w:rFonts w:cstheme="minorHAnsi"/>
                <w:color w:val="000000" w:themeColor="text1"/>
              </w:rPr>
            </w:pPr>
            <w:r w:rsidRPr="002531D5">
              <w:rPr>
                <w:rFonts w:cstheme="minorHAnsi"/>
                <w:color w:val="000000" w:themeColor="text1"/>
              </w:rPr>
              <w:t>Język pompowany manualnie za pomocą gruszki w celu symulacji blokady dróg oddechowych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5C" w14:textId="77777777" w:rsidR="00BE4EFD" w:rsidRPr="00F54827" w:rsidRDefault="00BE4EFD" w:rsidP="00BE4EF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E4EFD" w:rsidRPr="00F54827" w14:paraId="3F250882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E20" w14:textId="5AAF4602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272" w14:textId="2245056F" w:rsidR="00BE4EFD" w:rsidRPr="00E65100" w:rsidRDefault="002531D5" w:rsidP="00BE4EFD">
            <w:pPr>
              <w:rPr>
                <w:rFonts w:cstheme="minorHAnsi"/>
                <w:color w:val="000000" w:themeColor="text1"/>
              </w:rPr>
            </w:pPr>
            <w:r w:rsidRPr="002531D5">
              <w:rPr>
                <w:rFonts w:cstheme="minorHAnsi"/>
                <w:color w:val="000000" w:themeColor="text1"/>
              </w:rPr>
              <w:t>Głowa odchylana do przodu, do tyłu i obracana na boki 90 stopni w każdą stronę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53" w14:textId="77777777" w:rsidR="00BE4EFD" w:rsidRPr="00F54827" w:rsidRDefault="00BE4EFD" w:rsidP="00BE4EF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E4EFD" w:rsidRPr="00F54827" w14:paraId="44E111E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3A0" w14:textId="111D94F2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375" w14:textId="6DADC22D" w:rsidR="00DA5360" w:rsidRPr="00DA5360" w:rsidRDefault="00DA5360" w:rsidP="00DA5360">
            <w:pPr>
              <w:ind w:left="22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 xml:space="preserve">Manekin umożliwia trening następujących czynności: </w:t>
            </w:r>
          </w:p>
          <w:p w14:paraId="12C0ABEF" w14:textId="77777777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Intubacja przez usta</w:t>
            </w:r>
          </w:p>
          <w:p w14:paraId="0490ADCB" w14:textId="77777777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Intubacja przez nos</w:t>
            </w:r>
          </w:p>
          <w:p w14:paraId="3D68008A" w14:textId="77777777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lastRenderedPageBreak/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Intubacja palcowa</w:t>
            </w:r>
          </w:p>
          <w:p w14:paraId="59E98606" w14:textId="3DFF2D03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Wprowadzanie rurki ustno-gardłowej i odsysanie</w:t>
            </w:r>
          </w:p>
          <w:p w14:paraId="6EC7707D" w14:textId="016E9EE4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Wprowadzanie rurki nosowo-gardłowej i odsysanie</w:t>
            </w:r>
          </w:p>
          <w:p w14:paraId="74336338" w14:textId="77777777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Intubacja za pomocą prowadnic świetlnych</w:t>
            </w:r>
          </w:p>
          <w:p w14:paraId="72724644" w14:textId="77777777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Intubacja za pomocą prowadnic elastycznych</w:t>
            </w:r>
          </w:p>
          <w:p w14:paraId="24FE8056" w14:textId="77777777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Wentylacja przez tchawicę</w:t>
            </w:r>
          </w:p>
          <w:p w14:paraId="528E30CB" w14:textId="77777777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Konikotomia</w:t>
            </w:r>
          </w:p>
          <w:p w14:paraId="33F2B583" w14:textId="77777777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Tracheotomia</w:t>
            </w:r>
          </w:p>
          <w:p w14:paraId="012A2D4C" w14:textId="77777777" w:rsidR="00DA5360" w:rsidRPr="00DA536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Wentylacja za pomocą worka samorozpręząlnego</w:t>
            </w:r>
          </w:p>
          <w:p w14:paraId="7873218F" w14:textId="4A1873C2" w:rsidR="00BE4EFD" w:rsidRPr="00E65100" w:rsidRDefault="00DA5360" w:rsidP="00DA5360">
            <w:pPr>
              <w:ind w:left="22"/>
              <w:jc w:val="both"/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Możliwość osłuchiwania żołądka w celu sprawdzenia prawidłowości umieszczenia rurek w drogach oddechowych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33E" w14:textId="77777777" w:rsidR="00BE4EFD" w:rsidRPr="00F54827" w:rsidRDefault="00BE4EFD" w:rsidP="00BE4EF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E4EFD" w:rsidRPr="00F54827" w14:paraId="76D5F9A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976" w14:textId="77777777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3FA" w14:textId="238BB482" w:rsidR="00DA5360" w:rsidRPr="00DA5360" w:rsidRDefault="00DC764C" w:rsidP="00DA536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Umożliwia w</w:t>
            </w:r>
            <w:r w:rsidR="00DA5360" w:rsidRPr="00DA5360">
              <w:rPr>
                <w:rFonts w:cstheme="minorHAnsi"/>
                <w:color w:val="000000" w:themeColor="text1"/>
              </w:rPr>
              <w:t>kłucia i dożylne podawanie leków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37844F3C" w14:textId="77777777" w:rsidR="00DA5360" w:rsidRPr="00DA5360" w:rsidRDefault="00DA5360" w:rsidP="00DA5360">
            <w:pPr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 xml:space="preserve">posiada ramię IV do wkłuć z ruchomym nadgarstkiem, stawem barkowym, wymienną skórą i systemem żył wypełnianych sztuczną krwią pozwalające na obwodowe i miejscowe wkłucia dożylne </w:t>
            </w:r>
          </w:p>
          <w:p w14:paraId="69E07A39" w14:textId="77777777" w:rsidR="00DA5360" w:rsidRPr="00DA5360" w:rsidRDefault="00DA5360" w:rsidP="00DA5360">
            <w:pPr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Maniulacja żył dołu łokciowego i grzbietowych żył ręki</w:t>
            </w:r>
          </w:p>
          <w:p w14:paraId="63BDDD35" w14:textId="77777777" w:rsidR="00DA5360" w:rsidRPr="00DA5360" w:rsidRDefault="00DA5360" w:rsidP="00DA5360">
            <w:pPr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Dostęp dożylny obejmujący żyły: pośrodkową, odłokciową i odpromieniową</w:t>
            </w:r>
          </w:p>
          <w:p w14:paraId="6F1F1C6F" w14:textId="05DC27CE" w:rsidR="00BE4EFD" w:rsidRPr="00E65100" w:rsidRDefault="00DA5360" w:rsidP="00DA5360">
            <w:pPr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Możliwość wkłuć podskórnych i domięśniowych obustronnych mięśni naramiennych, obustronnych udowych, brzusznych i pośladkowych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3D9" w14:textId="77777777" w:rsidR="00BE4EFD" w:rsidRPr="00F54827" w:rsidRDefault="00BE4EFD" w:rsidP="00BE4EF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E4EFD" w:rsidRPr="00F54827" w14:paraId="24DD5CDD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7DDA" w14:textId="77777777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D92" w14:textId="56DE32E4" w:rsidR="00DA5360" w:rsidRPr="00DA5360" w:rsidRDefault="00DC764C" w:rsidP="00DA536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Umożliwia o</w:t>
            </w:r>
            <w:bookmarkStart w:id="0" w:name="_GoBack"/>
            <w:bookmarkEnd w:id="0"/>
            <w:r w:rsidR="00DA5360" w:rsidRPr="00DA5360">
              <w:rPr>
                <w:rFonts w:cstheme="minorHAnsi"/>
                <w:color w:val="000000" w:themeColor="text1"/>
              </w:rPr>
              <w:t>dbarczanie odmy opłucnej</w:t>
            </w:r>
          </w:p>
          <w:p w14:paraId="3A7E300F" w14:textId="77777777" w:rsidR="00DA5360" w:rsidRPr="00DA5360" w:rsidRDefault="00DA5360" w:rsidP="00DA5360">
            <w:pPr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Obustronne podobojczykowe</w:t>
            </w:r>
          </w:p>
          <w:p w14:paraId="5160CE90" w14:textId="16067702" w:rsidR="00BE4EFD" w:rsidRPr="00E65100" w:rsidRDefault="00DA5360" w:rsidP="00DA5360">
            <w:pPr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>•</w:t>
            </w:r>
            <w:r w:rsidRPr="00DA5360">
              <w:rPr>
                <w:rFonts w:cstheme="minorHAnsi"/>
                <w:color w:val="000000" w:themeColor="text1"/>
              </w:rPr>
              <w:tab/>
              <w:t>Obustronne pachowe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743" w14:textId="77777777" w:rsidR="00BE4EFD" w:rsidRPr="00F54827" w:rsidRDefault="00BE4EFD" w:rsidP="00BE4EF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A5360" w:rsidRPr="00F54827" w14:paraId="337170F3" w14:textId="77777777" w:rsidTr="006A46D9">
        <w:trPr>
          <w:trHeight w:val="183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6F65" w14:textId="2F4FB1CD" w:rsidR="00DA5360" w:rsidRPr="00DA5360" w:rsidRDefault="00DA5360" w:rsidP="00DA53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5360">
              <w:rPr>
                <w:b/>
                <w:color w:val="000000" w:themeColor="text1"/>
                <w:sz w:val="20"/>
                <w:szCs w:val="20"/>
              </w:rPr>
              <w:t>System SIMPAD Plus</w:t>
            </w:r>
          </w:p>
        </w:tc>
      </w:tr>
      <w:tr w:rsidR="00BE4EFD" w:rsidRPr="00F54827" w14:paraId="380D2B74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C67" w14:textId="77777777" w:rsidR="00BE4EFD" w:rsidRPr="00F54827" w:rsidRDefault="00BE4EFD" w:rsidP="00BE4EFD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1E3" w14:textId="3AE84BF5" w:rsidR="00BE4EFD" w:rsidRPr="00E65100" w:rsidRDefault="00DA5360" w:rsidP="00BE4EFD">
            <w:pPr>
              <w:rPr>
                <w:rFonts w:cstheme="minorHAnsi"/>
                <w:color w:val="000000" w:themeColor="text1"/>
              </w:rPr>
            </w:pPr>
            <w:r w:rsidRPr="00DA5360">
              <w:rPr>
                <w:rFonts w:cstheme="minorHAnsi"/>
                <w:color w:val="000000" w:themeColor="text1"/>
              </w:rPr>
              <w:t xml:space="preserve">System sterujący manekinem w postaci tabletu. W zestawie także urządzenie działające w oparciu o Wi-Fi dzięki któremu tablet nawiązuje kontakt z manekinem. Dzięki intuicyjnemu ekranowi dotykowemu, mobilnej budowie i łatwym do obsługi scenariuszom oraz zintegrowanemu dziennikowi danych SimPad </w:t>
            </w:r>
            <w:r w:rsidRPr="00DA5360">
              <w:rPr>
                <w:rFonts w:cstheme="minorHAnsi"/>
                <w:color w:val="000000" w:themeColor="text1"/>
              </w:rPr>
              <w:lastRenderedPageBreak/>
              <w:t>PLUS pomoże łatwiej zrealizować wyznaczone cele edukacyjne.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3B2" w14:textId="77777777" w:rsidR="00BE4EFD" w:rsidRPr="00F54827" w:rsidRDefault="00BE4EFD" w:rsidP="00BE4EF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F039C7D" w14:textId="0A619748" w:rsidR="00351487" w:rsidRPr="009B5563" w:rsidRDefault="00351487" w:rsidP="009B5563">
      <w:pPr>
        <w:suppressAutoHyphens/>
        <w:rPr>
          <w:rFonts w:cstheme="minorHAnsi"/>
          <w:i/>
          <w:color w:val="000000" w:themeColor="text1"/>
          <w:sz w:val="20"/>
          <w:szCs w:val="20"/>
        </w:rPr>
      </w:pPr>
    </w:p>
    <w:p w14:paraId="48975362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Formularz należy podpisać</w:t>
      </w:r>
    </w:p>
    <w:p w14:paraId="7066A6B3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kwalifikowanym podpisem elektronicznym</w:t>
      </w:r>
    </w:p>
    <w:p w14:paraId="2D160189" w14:textId="77777777" w:rsidR="00824320" w:rsidRPr="00415234" w:rsidRDefault="00481E04" w:rsidP="00415234">
      <w:pPr>
        <w:suppressAutoHyphens/>
        <w:ind w:firstLine="5103"/>
        <w:jc w:val="center"/>
        <w:rPr>
          <w:rFonts w:cstheme="minorHAnsi"/>
          <w:color w:val="FF0000"/>
          <w:sz w:val="20"/>
          <w:szCs w:val="20"/>
        </w:rPr>
      </w:pPr>
      <w:r w:rsidRPr="009B5563">
        <w:rPr>
          <w:rFonts w:cstheme="minorHAnsi"/>
          <w:color w:val="FF0000"/>
          <w:sz w:val="20"/>
          <w:szCs w:val="20"/>
        </w:rPr>
        <w:t>po</w:t>
      </w:r>
      <w:r w:rsidRPr="00351487">
        <w:rPr>
          <w:rFonts w:cstheme="minorHAnsi"/>
          <w:color w:val="FF0000"/>
          <w:sz w:val="20"/>
          <w:szCs w:val="20"/>
        </w:rPr>
        <w:t>dpisy osób/-y uprawnionych/-ej</w:t>
      </w:r>
    </w:p>
    <w:sectPr w:rsidR="00824320" w:rsidRPr="00415234" w:rsidSect="00A81055">
      <w:pgSz w:w="11906" w:h="16838"/>
      <w:pgMar w:top="510" w:right="567" w:bottom="567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17F9" w14:textId="77777777" w:rsidR="00B65716" w:rsidRDefault="00B65716" w:rsidP="009B268A">
      <w:pPr>
        <w:spacing w:after="0" w:line="240" w:lineRule="auto"/>
      </w:pPr>
      <w:r>
        <w:separator/>
      </w:r>
    </w:p>
  </w:endnote>
  <w:endnote w:type="continuationSeparator" w:id="0">
    <w:p w14:paraId="332EF77D" w14:textId="77777777" w:rsidR="00B65716" w:rsidRDefault="00B65716" w:rsidP="009B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1394D" w14:textId="77777777" w:rsidR="00B65716" w:rsidRDefault="00B65716" w:rsidP="009B268A">
      <w:pPr>
        <w:spacing w:after="0" w:line="240" w:lineRule="auto"/>
      </w:pPr>
      <w:r>
        <w:separator/>
      </w:r>
    </w:p>
  </w:footnote>
  <w:footnote w:type="continuationSeparator" w:id="0">
    <w:p w14:paraId="0B7B0810" w14:textId="77777777" w:rsidR="00B65716" w:rsidRDefault="00B65716" w:rsidP="009B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036"/>
    <w:multiLevelType w:val="hybridMultilevel"/>
    <w:tmpl w:val="09A0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4A6B"/>
    <w:multiLevelType w:val="hybridMultilevel"/>
    <w:tmpl w:val="787A5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7D8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41D2"/>
    <w:multiLevelType w:val="hybridMultilevel"/>
    <w:tmpl w:val="BA86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57B1"/>
    <w:multiLevelType w:val="hybridMultilevel"/>
    <w:tmpl w:val="A8E040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D07983"/>
    <w:multiLevelType w:val="hybridMultilevel"/>
    <w:tmpl w:val="E51E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87427"/>
    <w:multiLevelType w:val="hybridMultilevel"/>
    <w:tmpl w:val="50727998"/>
    <w:lvl w:ilvl="0" w:tplc="C4F6C9B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57C2"/>
    <w:multiLevelType w:val="hybridMultilevel"/>
    <w:tmpl w:val="D438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C04D2"/>
    <w:multiLevelType w:val="multilevel"/>
    <w:tmpl w:val="583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B15860"/>
    <w:multiLevelType w:val="hybridMultilevel"/>
    <w:tmpl w:val="C7CEA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3B01"/>
    <w:multiLevelType w:val="hybridMultilevel"/>
    <w:tmpl w:val="87D4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04EEC"/>
    <w:multiLevelType w:val="hybridMultilevel"/>
    <w:tmpl w:val="CD90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sDCxtDQ1tTCxMDJX0lEKTi0uzszPAykwqQUAQGQG+CwAAAA="/>
  </w:docVars>
  <w:rsids>
    <w:rsidRoot w:val="00481E04"/>
    <w:rsid w:val="0001220D"/>
    <w:rsid w:val="00025DA2"/>
    <w:rsid w:val="0005023B"/>
    <w:rsid w:val="0005535D"/>
    <w:rsid w:val="00062D71"/>
    <w:rsid w:val="0006499E"/>
    <w:rsid w:val="000764A5"/>
    <w:rsid w:val="000B1736"/>
    <w:rsid w:val="000D2425"/>
    <w:rsid w:val="00130F85"/>
    <w:rsid w:val="001456D8"/>
    <w:rsid w:val="001A1518"/>
    <w:rsid w:val="001A5471"/>
    <w:rsid w:val="001B7F29"/>
    <w:rsid w:val="001D56ED"/>
    <w:rsid w:val="001D6E4C"/>
    <w:rsid w:val="001F4BE3"/>
    <w:rsid w:val="001F7F94"/>
    <w:rsid w:val="00233F6C"/>
    <w:rsid w:val="002531D5"/>
    <w:rsid w:val="00285750"/>
    <w:rsid w:val="00293516"/>
    <w:rsid w:val="00297542"/>
    <w:rsid w:val="002A59AB"/>
    <w:rsid w:val="002B63D8"/>
    <w:rsid w:val="002C575E"/>
    <w:rsid w:val="002E34BA"/>
    <w:rsid w:val="00351487"/>
    <w:rsid w:val="00354F00"/>
    <w:rsid w:val="00363ED9"/>
    <w:rsid w:val="00372B4B"/>
    <w:rsid w:val="0039325B"/>
    <w:rsid w:val="00397E96"/>
    <w:rsid w:val="003A14BF"/>
    <w:rsid w:val="003B12D0"/>
    <w:rsid w:val="003B4954"/>
    <w:rsid w:val="003D4CE7"/>
    <w:rsid w:val="003E4929"/>
    <w:rsid w:val="003F2162"/>
    <w:rsid w:val="004104C3"/>
    <w:rsid w:val="00415234"/>
    <w:rsid w:val="004478AF"/>
    <w:rsid w:val="00461C1F"/>
    <w:rsid w:val="00465307"/>
    <w:rsid w:val="00467D4E"/>
    <w:rsid w:val="00480B76"/>
    <w:rsid w:val="00481B4E"/>
    <w:rsid w:val="00481E04"/>
    <w:rsid w:val="004862C0"/>
    <w:rsid w:val="004A5A35"/>
    <w:rsid w:val="004A7D36"/>
    <w:rsid w:val="004D045B"/>
    <w:rsid w:val="00524BC1"/>
    <w:rsid w:val="00541B05"/>
    <w:rsid w:val="005479FD"/>
    <w:rsid w:val="00553C9D"/>
    <w:rsid w:val="0059627A"/>
    <w:rsid w:val="005A003E"/>
    <w:rsid w:val="005A0C1E"/>
    <w:rsid w:val="005D5471"/>
    <w:rsid w:val="006321C2"/>
    <w:rsid w:val="0066570F"/>
    <w:rsid w:val="0067036B"/>
    <w:rsid w:val="0068138B"/>
    <w:rsid w:val="00687615"/>
    <w:rsid w:val="006B0DC0"/>
    <w:rsid w:val="006F69A4"/>
    <w:rsid w:val="00751857"/>
    <w:rsid w:val="00753FB3"/>
    <w:rsid w:val="00757039"/>
    <w:rsid w:val="00781FD5"/>
    <w:rsid w:val="00783209"/>
    <w:rsid w:val="007914F2"/>
    <w:rsid w:val="007B585A"/>
    <w:rsid w:val="007D0E2F"/>
    <w:rsid w:val="007F58D9"/>
    <w:rsid w:val="00810E41"/>
    <w:rsid w:val="00812D39"/>
    <w:rsid w:val="00824320"/>
    <w:rsid w:val="00842BFC"/>
    <w:rsid w:val="0084492B"/>
    <w:rsid w:val="00886336"/>
    <w:rsid w:val="00890CE9"/>
    <w:rsid w:val="0089628D"/>
    <w:rsid w:val="008A3339"/>
    <w:rsid w:val="008B73E7"/>
    <w:rsid w:val="008C3486"/>
    <w:rsid w:val="008E1276"/>
    <w:rsid w:val="00900E6B"/>
    <w:rsid w:val="00902AB8"/>
    <w:rsid w:val="00945ED0"/>
    <w:rsid w:val="00947F71"/>
    <w:rsid w:val="0097530B"/>
    <w:rsid w:val="009800EE"/>
    <w:rsid w:val="009A3436"/>
    <w:rsid w:val="009B268A"/>
    <w:rsid w:val="009B5563"/>
    <w:rsid w:val="009D208E"/>
    <w:rsid w:val="009D20EA"/>
    <w:rsid w:val="00A0354F"/>
    <w:rsid w:val="00A16DC6"/>
    <w:rsid w:val="00A2412F"/>
    <w:rsid w:val="00A3149F"/>
    <w:rsid w:val="00A35319"/>
    <w:rsid w:val="00A52D0B"/>
    <w:rsid w:val="00A5401D"/>
    <w:rsid w:val="00A67F4A"/>
    <w:rsid w:val="00A81055"/>
    <w:rsid w:val="00A86979"/>
    <w:rsid w:val="00AB4789"/>
    <w:rsid w:val="00AD19A4"/>
    <w:rsid w:val="00AD4917"/>
    <w:rsid w:val="00AE367E"/>
    <w:rsid w:val="00AF3C5C"/>
    <w:rsid w:val="00B00D09"/>
    <w:rsid w:val="00B01026"/>
    <w:rsid w:val="00B14C9F"/>
    <w:rsid w:val="00B1686C"/>
    <w:rsid w:val="00B42765"/>
    <w:rsid w:val="00B47E00"/>
    <w:rsid w:val="00B518D4"/>
    <w:rsid w:val="00B519F0"/>
    <w:rsid w:val="00B65716"/>
    <w:rsid w:val="00B80F2B"/>
    <w:rsid w:val="00BA49FB"/>
    <w:rsid w:val="00BE4EFD"/>
    <w:rsid w:val="00BF3E7E"/>
    <w:rsid w:val="00C22C54"/>
    <w:rsid w:val="00C3062A"/>
    <w:rsid w:val="00C43544"/>
    <w:rsid w:val="00C62E5F"/>
    <w:rsid w:val="00CB2B99"/>
    <w:rsid w:val="00CC25DD"/>
    <w:rsid w:val="00CF20B0"/>
    <w:rsid w:val="00D102BC"/>
    <w:rsid w:val="00D3098C"/>
    <w:rsid w:val="00D34966"/>
    <w:rsid w:val="00D55B0E"/>
    <w:rsid w:val="00D9217D"/>
    <w:rsid w:val="00DA5360"/>
    <w:rsid w:val="00DC764C"/>
    <w:rsid w:val="00DF75A2"/>
    <w:rsid w:val="00E12324"/>
    <w:rsid w:val="00E62273"/>
    <w:rsid w:val="00E65100"/>
    <w:rsid w:val="00E73695"/>
    <w:rsid w:val="00EC2C61"/>
    <w:rsid w:val="00EC7901"/>
    <w:rsid w:val="00EE6610"/>
    <w:rsid w:val="00F04A18"/>
    <w:rsid w:val="00F23F73"/>
    <w:rsid w:val="00F54827"/>
    <w:rsid w:val="00F5586D"/>
    <w:rsid w:val="00F83FC4"/>
    <w:rsid w:val="00F85035"/>
    <w:rsid w:val="00F95236"/>
    <w:rsid w:val="00F97A68"/>
    <w:rsid w:val="00FB6F62"/>
    <w:rsid w:val="00FC231A"/>
    <w:rsid w:val="00FE1603"/>
    <w:rsid w:val="00FE19A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6BCE"/>
  <w15:chartTrackingRefBased/>
  <w15:docId w15:val="{50F5587D-5BE7-45D4-A837-9E5E473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750"/>
    <w:pPr>
      <w:ind w:left="720"/>
      <w:contextualSpacing/>
    </w:pPr>
  </w:style>
  <w:style w:type="character" w:customStyle="1" w:styleId="text-grey-10">
    <w:name w:val="text-grey-10"/>
    <w:basedOn w:val="Domylnaczcionkaakapitu"/>
    <w:rsid w:val="00A3149F"/>
  </w:style>
  <w:style w:type="character" w:customStyle="1" w:styleId="ng-star-inserted">
    <w:name w:val="ng-star-inserted"/>
    <w:basedOn w:val="Domylnaczcionkaakapitu"/>
    <w:rsid w:val="00A314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6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68A"/>
    <w:rPr>
      <w:vertAlign w:val="superscript"/>
    </w:rPr>
  </w:style>
  <w:style w:type="character" w:customStyle="1" w:styleId="technical-attributesattribute-value--dictionary">
    <w:name w:val="technical-attributes__attribute-value--dictionary"/>
    <w:basedOn w:val="Domylnaczcionkaakapitu"/>
    <w:rsid w:val="009B268A"/>
  </w:style>
  <w:style w:type="character" w:styleId="Pogrubienie">
    <w:name w:val="Strong"/>
    <w:basedOn w:val="Domylnaczcionkaakapitu"/>
    <w:uiPriority w:val="22"/>
    <w:qFormat/>
    <w:rsid w:val="00C3062A"/>
    <w:rPr>
      <w:b/>
      <w:bCs/>
    </w:rPr>
  </w:style>
  <w:style w:type="character" w:customStyle="1" w:styleId="ratingval">
    <w:name w:val="ratingval"/>
    <w:basedOn w:val="Domylnaczcionkaakapitu"/>
    <w:rsid w:val="00751857"/>
  </w:style>
  <w:style w:type="character" w:styleId="Hipercze">
    <w:name w:val="Hyperlink"/>
    <w:basedOn w:val="Domylnaczcionkaakapitu"/>
    <w:uiPriority w:val="99"/>
    <w:unhideWhenUsed/>
    <w:rsid w:val="005D5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70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39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Nagwekistopka">
    <w:name w:val="Nagłówek i stopka"/>
    <w:rsid w:val="00757039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Zawartotabeli">
    <w:name w:val="Zawartość tabeli"/>
    <w:rsid w:val="007B58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7B585A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Musiałowski</dc:creator>
  <cp:keywords/>
  <dc:description/>
  <cp:lastModifiedBy>Marcin Baraniak (p011305)</cp:lastModifiedBy>
  <cp:revision>8</cp:revision>
  <dcterms:created xsi:type="dcterms:W3CDTF">2024-11-18T12:12:00Z</dcterms:created>
  <dcterms:modified xsi:type="dcterms:W3CDTF">2024-12-16T12:34:00Z</dcterms:modified>
</cp:coreProperties>
</file>