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CE4A39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7C00B6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C00B6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</w:t>
      </w:r>
      <w:bookmarkStart w:id="0" w:name="_GoBack"/>
      <w:bookmarkEnd w:id="0"/>
      <w:r w:rsidR="007C00B6" w:rsidRPr="00F14129">
        <w:rPr>
          <w:b/>
          <w:i/>
          <w:iCs/>
          <w:sz w:val="22"/>
          <w:szCs w:val="22"/>
        </w:rPr>
        <w:t xml:space="preserve">centralnego ogrzewania i ciepłej wody użytkowej dla Specjalnego Ośrodka Szkolno – Wychowawczego w </w:t>
      </w:r>
      <w:proofErr w:type="spellStart"/>
      <w:r w:rsidR="007C00B6" w:rsidRPr="00F14129">
        <w:rPr>
          <w:b/>
          <w:i/>
          <w:iCs/>
          <w:sz w:val="22"/>
          <w:szCs w:val="22"/>
        </w:rPr>
        <w:t>Kołozębiu</w:t>
      </w:r>
      <w:proofErr w:type="spellEnd"/>
      <w:r w:rsidR="007C00B6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="00793F62" w:rsidRPr="005D58A1">
        <w:rPr>
          <w:b/>
          <w:b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10" w:rsidRDefault="003F3810">
      <w:r>
        <w:separator/>
      </w:r>
    </w:p>
  </w:endnote>
  <w:endnote w:type="continuationSeparator" w:id="0">
    <w:p w:rsidR="003F3810" w:rsidRDefault="003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10" w:rsidRDefault="003F3810">
      <w:r>
        <w:separator/>
      </w:r>
    </w:p>
  </w:footnote>
  <w:footnote w:type="continuationSeparator" w:id="0">
    <w:p w:rsidR="003F3810" w:rsidRDefault="003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224AEC" w:rsidP="00793F6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E30ED52" wp14:editId="460D40F9">
          <wp:simplePos x="0" y="0"/>
          <wp:positionH relativeFrom="column">
            <wp:posOffset>3619500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CCF5C8F" wp14:editId="4A1ECA9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83E60B" wp14:editId="461CE4A0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17EEA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4AEC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3810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C00B6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CE4A39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2020-08-05T12:05:00Z</cp:lastPrinted>
  <dcterms:created xsi:type="dcterms:W3CDTF">2021-10-26T10:48:00Z</dcterms:created>
  <dcterms:modified xsi:type="dcterms:W3CDTF">2021-10-28T08:07:00Z</dcterms:modified>
</cp:coreProperties>
</file>