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7746C" w14:textId="77777777" w:rsidR="007C0553" w:rsidRDefault="00FB7192" w:rsidP="00FB7192">
      <w:pPr>
        <w:pStyle w:val="Nagwek1"/>
        <w:tabs>
          <w:tab w:val="right" w:pos="9498"/>
        </w:tabs>
        <w:ind w:left="5103"/>
        <w:jc w:val="right"/>
        <w:rPr>
          <w:b w:val="0"/>
        </w:rPr>
      </w:pPr>
      <w:r>
        <w:rPr>
          <w:b w:val="0"/>
        </w:rPr>
        <w:t xml:space="preserve">                                      Załącznik nr 6 do SWZ</w:t>
      </w:r>
      <w:r w:rsidR="007C0553">
        <w:rPr>
          <w:b w:val="0"/>
        </w:rPr>
        <w:tab/>
      </w:r>
    </w:p>
    <w:p w14:paraId="58EA49FF" w14:textId="77777777" w:rsidR="008D6C55" w:rsidRDefault="009C2487" w:rsidP="00C93FF7">
      <w:pPr>
        <w:pStyle w:val="Nagwek1"/>
      </w:pPr>
      <w:r w:rsidRPr="007C0553">
        <w:t xml:space="preserve">UMOWA NR </w:t>
      </w:r>
      <w:r w:rsidR="00F22C2F" w:rsidRPr="007C0553">
        <w:t>........</w:t>
      </w:r>
    </w:p>
    <w:p w14:paraId="2F2591A8" w14:textId="77777777" w:rsidR="00C93FF7" w:rsidRPr="00C93FF7" w:rsidRDefault="00C93FF7" w:rsidP="00C93FF7">
      <w:pPr>
        <w:jc w:val="center"/>
        <w:rPr>
          <w:b/>
          <w:bCs/>
        </w:rPr>
      </w:pPr>
      <w:r w:rsidRPr="00C93FF7">
        <w:rPr>
          <w:b/>
          <w:bCs/>
        </w:rPr>
        <w:t>WZÓR</w:t>
      </w:r>
    </w:p>
    <w:p w14:paraId="4F51A196" w14:textId="77777777" w:rsidR="00AD7E99" w:rsidRDefault="00AD7E99" w:rsidP="008D6C55"/>
    <w:p w14:paraId="09B0E33E" w14:textId="77777777" w:rsidR="00351785" w:rsidRPr="00351785" w:rsidRDefault="00351785" w:rsidP="002915DA">
      <w:pPr>
        <w:jc w:val="both"/>
      </w:pPr>
      <w:r w:rsidRPr="00351785">
        <w:t>W dniu ........</w:t>
      </w:r>
      <w:r w:rsidR="00F22C2F">
        <w:t xml:space="preserve">..........................  </w:t>
      </w:r>
      <w:r w:rsidRPr="00351785">
        <w:t xml:space="preserve"> r. w </w:t>
      </w:r>
      <w:r w:rsidR="009D2D59">
        <w:t>Warzynie</w:t>
      </w:r>
      <w:r w:rsidRPr="00351785">
        <w:t xml:space="preserve"> pomiędzy:</w:t>
      </w:r>
    </w:p>
    <w:p w14:paraId="0B2EFE2D" w14:textId="6B89113F" w:rsidR="003454C9" w:rsidRPr="008314CF" w:rsidRDefault="003454C9" w:rsidP="002915DA">
      <w:pPr>
        <w:pStyle w:val="Textbody"/>
        <w:widowControl/>
        <w:spacing w:after="0"/>
        <w:jc w:val="both"/>
        <w:rPr>
          <w:rFonts w:cs="Times New Roman"/>
        </w:rPr>
      </w:pPr>
      <w:r w:rsidRPr="008314CF">
        <w:rPr>
          <w:rFonts w:cs="Times New Roman"/>
          <w:b/>
          <w:color w:val="222222"/>
        </w:rPr>
        <w:t xml:space="preserve">Powiatem Inowrocławskim, z siedzibą w Inowrocławiu, ul. Mątewska 17, 88-100 Inowrocław, NIP: 556-26-87-660, w imieniu którego działa Dom Pomocy </w:t>
      </w:r>
      <w:r w:rsidRPr="00513F24">
        <w:rPr>
          <w:rFonts w:cs="Times New Roman"/>
          <w:b/>
          <w:color w:val="222222"/>
        </w:rPr>
        <w:t>Społecznej</w:t>
      </w:r>
      <w:r w:rsidRPr="008314CF">
        <w:rPr>
          <w:rFonts w:cs="Times New Roman"/>
          <w:b/>
          <w:color w:val="222222"/>
        </w:rPr>
        <w:t xml:space="preserve"> w Warzynie, z siedzibą w Warzynie 1, 88-140 Gniewkowo</w:t>
      </w:r>
      <w:r w:rsidRPr="008314CF">
        <w:rPr>
          <w:rFonts w:cs="Times New Roman"/>
          <w:color w:val="222222"/>
        </w:rPr>
        <w:t xml:space="preserve">, reprezentowany przez Dyrektor Halinę Majer-Ślesińską działającego w imieniu Powiatu Inowrocławskiego na podstawie uchwały nr 481/2020 Zarządu Powiatu Inowrocławskiego z dnia 30 września 2020 r. </w:t>
      </w:r>
      <w:r w:rsidRPr="008314CF">
        <w:rPr>
          <w:rFonts w:cs="Times New Roman"/>
        </w:rPr>
        <w:t xml:space="preserve">przy kontrasygnacie </w:t>
      </w:r>
      <w:r>
        <w:rPr>
          <w:rFonts w:cs="Times New Roman"/>
        </w:rPr>
        <w:t>g</w:t>
      </w:r>
      <w:r w:rsidRPr="008314CF">
        <w:rPr>
          <w:rFonts w:cs="Times New Roman"/>
        </w:rPr>
        <w:t>łównej księgowej</w:t>
      </w:r>
      <w:r>
        <w:rPr>
          <w:rFonts w:cs="Times New Roman"/>
        </w:rPr>
        <w:t xml:space="preserve"> Jagody Kowalcze,</w:t>
      </w:r>
    </w:p>
    <w:p w14:paraId="475C857B" w14:textId="77777777" w:rsidR="00351785" w:rsidRPr="00351785" w:rsidRDefault="00351785" w:rsidP="002915DA">
      <w:pPr>
        <w:jc w:val="both"/>
      </w:pPr>
      <w:r w:rsidRPr="00351785">
        <w:t xml:space="preserve">zwanym dalej </w:t>
      </w:r>
      <w:r w:rsidRPr="004738E8">
        <w:rPr>
          <w:b/>
        </w:rPr>
        <w:t>„Zamawiającym”</w:t>
      </w:r>
    </w:p>
    <w:p w14:paraId="43799AB9" w14:textId="77777777" w:rsidR="00351785" w:rsidRPr="00351785" w:rsidRDefault="00351785" w:rsidP="008C03EC">
      <w:pPr>
        <w:jc w:val="both"/>
      </w:pPr>
      <w:r w:rsidRPr="00351785">
        <w:t xml:space="preserve">a </w:t>
      </w:r>
    </w:p>
    <w:p w14:paraId="2B317949" w14:textId="77777777" w:rsidR="00351785" w:rsidRPr="00351785" w:rsidRDefault="007C0553" w:rsidP="008C03EC">
      <w:pPr>
        <w:jc w:val="both"/>
      </w:pPr>
      <w:r>
        <w:t>...............................................................................................................................................................</w:t>
      </w:r>
      <w:r w:rsidR="00351785" w:rsidRPr="00351785">
        <w:t>,</w:t>
      </w:r>
    </w:p>
    <w:p w14:paraId="2406A356" w14:textId="77777777" w:rsidR="00351785" w:rsidRPr="00351785" w:rsidRDefault="00351785" w:rsidP="008C03EC">
      <w:pPr>
        <w:jc w:val="both"/>
      </w:pPr>
    </w:p>
    <w:p w14:paraId="2DB4EE77" w14:textId="42430963" w:rsidR="00AC784F" w:rsidRDefault="00AC784F" w:rsidP="00AC784F">
      <w:pPr>
        <w:jc w:val="both"/>
      </w:pPr>
      <w:r w:rsidRPr="00D53A27">
        <w:t>w wyniku zakończonego postępowani</w:t>
      </w:r>
      <w:r w:rsidR="00A840C1">
        <w:t>a</w:t>
      </w:r>
      <w:r>
        <w:t xml:space="preserve"> w trybie podstawowym na podstawie art. 275 pkt 2 </w:t>
      </w:r>
      <w:r w:rsidRPr="00D53A27">
        <w:t>ustawy z dnia 11 września 2019 r. Prawo zamówień publicznych (D</w:t>
      </w:r>
      <w:r>
        <w:t>z. U. z 202</w:t>
      </w:r>
      <w:r w:rsidR="00897D5C">
        <w:t>3</w:t>
      </w:r>
      <w:r>
        <w:t xml:space="preserve"> r. poz. </w:t>
      </w:r>
      <w:r w:rsidR="00897D5C">
        <w:t>1605</w:t>
      </w:r>
      <w:r w:rsidRPr="00D53A27">
        <w:t xml:space="preserve"> z późn. zm.)</w:t>
      </w:r>
      <w:r>
        <w:t>,</w:t>
      </w:r>
      <w:r w:rsidRPr="00D53A27">
        <w:t xml:space="preserve"> zostaje zawarta umowa o następującej treści:</w:t>
      </w:r>
    </w:p>
    <w:p w14:paraId="112D0501" w14:textId="77777777" w:rsidR="00DD63F0" w:rsidRDefault="00DD63F0" w:rsidP="00F22C2F">
      <w:pPr>
        <w:jc w:val="center"/>
        <w:rPr>
          <w:b/>
        </w:rPr>
      </w:pPr>
    </w:p>
    <w:p w14:paraId="0725AC91" w14:textId="77777777" w:rsidR="00557680" w:rsidRPr="0071773C" w:rsidRDefault="000A378A" w:rsidP="00557680">
      <w:pPr>
        <w:ind w:firstLine="708"/>
        <w:jc w:val="both"/>
        <w:rPr>
          <w:b/>
          <w:color w:val="000000"/>
        </w:rPr>
      </w:pPr>
      <w:r w:rsidRPr="00032427">
        <w:rPr>
          <w:b/>
        </w:rPr>
        <w:t>§ 1</w:t>
      </w:r>
      <w:r w:rsidR="00557680">
        <w:rPr>
          <w:b/>
        </w:rPr>
        <w:t xml:space="preserve">. </w:t>
      </w:r>
      <w:r w:rsidR="00557680">
        <w:t xml:space="preserve">1. </w:t>
      </w:r>
      <w:r w:rsidRPr="00032427">
        <w:t>Przedmiotem niniejszej umowy są sukcesywne dostawy oleju opałowego lekkiego</w:t>
      </w:r>
      <w:r w:rsidR="00F96330">
        <w:t xml:space="preserve">   L-1, </w:t>
      </w:r>
      <w:r w:rsidRPr="00032427">
        <w:t xml:space="preserve">spełniającego </w:t>
      </w:r>
      <w:r w:rsidRPr="0071773C">
        <w:rPr>
          <w:color w:val="000000"/>
        </w:rPr>
        <w:t>wymogi przew</w:t>
      </w:r>
      <w:r w:rsidR="00A1443F" w:rsidRPr="0071773C">
        <w:rPr>
          <w:color w:val="000000"/>
        </w:rPr>
        <w:t xml:space="preserve">idziane dla tego rodzaju paliw, </w:t>
      </w:r>
      <w:r w:rsidRPr="0071773C">
        <w:rPr>
          <w:color w:val="000000"/>
        </w:rPr>
        <w:t>posiadające</w:t>
      </w:r>
      <w:r w:rsidR="00BC74C5" w:rsidRPr="0071773C">
        <w:rPr>
          <w:color w:val="000000"/>
        </w:rPr>
        <w:t>go</w:t>
      </w:r>
      <w:r w:rsidRPr="0071773C">
        <w:rPr>
          <w:color w:val="000000"/>
        </w:rPr>
        <w:t xml:space="preserve"> parametry </w:t>
      </w:r>
      <w:r w:rsidR="00F96330">
        <w:rPr>
          <w:color w:val="000000"/>
        </w:rPr>
        <w:t xml:space="preserve">   </w:t>
      </w:r>
      <w:r w:rsidRPr="0071773C">
        <w:rPr>
          <w:color w:val="000000"/>
        </w:rPr>
        <w:t>wg</w:t>
      </w:r>
      <w:r w:rsidR="00F96330">
        <w:rPr>
          <w:color w:val="000000"/>
        </w:rPr>
        <w:t> </w:t>
      </w:r>
      <w:r w:rsidR="005D7537" w:rsidRPr="005D7537">
        <w:rPr>
          <w:color w:val="000000"/>
        </w:rPr>
        <w:t>PN-C-96024:2020-12</w:t>
      </w:r>
      <w:r w:rsidR="00F96330">
        <w:rPr>
          <w:color w:val="000000"/>
        </w:rPr>
        <w:t xml:space="preserve"> </w:t>
      </w:r>
      <w:r w:rsidR="00E9023E" w:rsidRPr="0071773C">
        <w:rPr>
          <w:color w:val="000000"/>
        </w:rPr>
        <w:t>oraz rozporządzeni</w:t>
      </w:r>
      <w:r w:rsidR="00D1464E">
        <w:rPr>
          <w:color w:val="000000"/>
        </w:rPr>
        <w:t>a</w:t>
      </w:r>
      <w:r w:rsidR="00E9023E" w:rsidRPr="0071773C">
        <w:rPr>
          <w:color w:val="000000"/>
        </w:rPr>
        <w:t xml:space="preserve"> Ministra Energii z dnia 1 grudnia 2016 r. </w:t>
      </w:r>
      <w:r w:rsidR="005D7537">
        <w:rPr>
          <w:color w:val="000000"/>
        </w:rPr>
        <w:br/>
      </w:r>
      <w:r w:rsidR="00E9023E" w:rsidRPr="0071773C">
        <w:rPr>
          <w:color w:val="000000"/>
        </w:rPr>
        <w:t xml:space="preserve">w sprawie wymagań jakościowych dotyczących zawartości siarki dla olejów oraz rodzajów instalacji </w:t>
      </w:r>
      <w:r w:rsidR="00CA76D8">
        <w:rPr>
          <w:color w:val="000000"/>
        </w:rPr>
        <w:t xml:space="preserve">i </w:t>
      </w:r>
      <w:r w:rsidR="00E9023E" w:rsidRPr="0071773C">
        <w:rPr>
          <w:color w:val="000000"/>
        </w:rPr>
        <w:t xml:space="preserve">warunków, w których będą stosowane ciężkie oleje opałowe (Dz. U. z 2016 r. </w:t>
      </w:r>
      <w:r w:rsidR="005D7537">
        <w:rPr>
          <w:color w:val="000000"/>
        </w:rPr>
        <w:br/>
      </w:r>
      <w:r w:rsidR="00E9023E" w:rsidRPr="0071773C">
        <w:rPr>
          <w:color w:val="000000"/>
        </w:rPr>
        <w:t>poz. 2008).</w:t>
      </w:r>
    </w:p>
    <w:p w14:paraId="4B59E8CD" w14:textId="77777777" w:rsidR="000A378A" w:rsidRPr="0071773C" w:rsidRDefault="00641624" w:rsidP="00557680">
      <w:pPr>
        <w:ind w:firstLine="708"/>
        <w:jc w:val="both"/>
        <w:rPr>
          <w:b/>
          <w:color w:val="000000"/>
        </w:rPr>
      </w:pPr>
      <w:r>
        <w:rPr>
          <w:color w:val="000000"/>
        </w:rPr>
        <w:t>2</w:t>
      </w:r>
      <w:r w:rsidR="00557680" w:rsidRPr="0071773C">
        <w:rPr>
          <w:color w:val="000000"/>
        </w:rPr>
        <w:t>.</w:t>
      </w:r>
      <w:r w:rsidR="00557680" w:rsidRPr="0071773C">
        <w:rPr>
          <w:b/>
          <w:color w:val="000000"/>
        </w:rPr>
        <w:t xml:space="preserve"> </w:t>
      </w:r>
      <w:r w:rsidR="00403430" w:rsidRPr="0071773C">
        <w:rPr>
          <w:color w:val="000000"/>
        </w:rPr>
        <w:t>W</w:t>
      </w:r>
      <w:r w:rsidR="000A378A" w:rsidRPr="0071773C">
        <w:rPr>
          <w:color w:val="000000"/>
        </w:rPr>
        <w:t xml:space="preserve"> ramach niniejszej umowy </w:t>
      </w:r>
      <w:r w:rsidR="000A378A" w:rsidRPr="0071773C">
        <w:rPr>
          <w:b/>
          <w:color w:val="000000"/>
        </w:rPr>
        <w:t xml:space="preserve">Wykonawca </w:t>
      </w:r>
      <w:r w:rsidR="000A378A" w:rsidRPr="0071773C">
        <w:rPr>
          <w:color w:val="000000"/>
        </w:rPr>
        <w:t>zobowiązuje się do:</w:t>
      </w:r>
    </w:p>
    <w:p w14:paraId="5344EE2B" w14:textId="77777777" w:rsidR="0088366E" w:rsidRDefault="009D2D59" w:rsidP="00B96C34">
      <w:pPr>
        <w:numPr>
          <w:ilvl w:val="0"/>
          <w:numId w:val="19"/>
        </w:numPr>
        <w:jc w:val="both"/>
      </w:pPr>
      <w:r w:rsidRPr="0071773C">
        <w:rPr>
          <w:color w:val="000000"/>
        </w:rPr>
        <w:t xml:space="preserve">sprzedaży i dostawy oleju opałowego lekkiego do </w:t>
      </w:r>
      <w:r>
        <w:rPr>
          <w:color w:val="000000"/>
        </w:rPr>
        <w:t>Domu Pomocy Społecznej w Warzynie, Warzyn 1, 88-140 Gniewkowo</w:t>
      </w:r>
      <w:r w:rsidR="00B96C34">
        <w:t>;</w:t>
      </w:r>
    </w:p>
    <w:p w14:paraId="1671BE77" w14:textId="77777777" w:rsidR="00FE1C4B" w:rsidRDefault="000A378A" w:rsidP="00B96C34">
      <w:pPr>
        <w:numPr>
          <w:ilvl w:val="0"/>
          <w:numId w:val="19"/>
        </w:numPr>
        <w:jc w:val="both"/>
      </w:pPr>
      <w:r w:rsidRPr="00032427">
        <w:t>rozładunku (prze</w:t>
      </w:r>
      <w:r w:rsidR="008C2412">
        <w:t>pompowania) oleju do zbiorników.</w:t>
      </w:r>
    </w:p>
    <w:p w14:paraId="24A4A2B7" w14:textId="77777777" w:rsidR="000A378A" w:rsidRPr="00032427" w:rsidRDefault="00641624" w:rsidP="00641624">
      <w:pPr>
        <w:tabs>
          <w:tab w:val="left" w:pos="993"/>
        </w:tabs>
        <w:ind w:firstLine="709"/>
        <w:jc w:val="both"/>
      </w:pPr>
      <w:r w:rsidRPr="00641624">
        <w:rPr>
          <w:bCs/>
        </w:rPr>
        <w:t>3.</w:t>
      </w:r>
      <w:r>
        <w:rPr>
          <w:b/>
        </w:rPr>
        <w:t xml:space="preserve"> </w:t>
      </w:r>
      <w:r w:rsidR="000A378A" w:rsidRPr="00FE1C4B">
        <w:rPr>
          <w:b/>
        </w:rPr>
        <w:t>Wykonawca</w:t>
      </w:r>
      <w:r w:rsidR="000A378A" w:rsidRPr="00032427">
        <w:t xml:space="preserve"> do każdej partii dostawy oleju opałowego lekkiego dołączy aktualne dokumenty zawierające informacje potwierdzające fakt spełniania przez dostarczany olej opałow</w:t>
      </w:r>
      <w:r w:rsidR="008D6C55">
        <w:t>y warunków o</w:t>
      </w:r>
      <w:r w:rsidR="00F27E58">
        <w:t xml:space="preserve">kreślonych w </w:t>
      </w:r>
      <w:r w:rsidR="008D6C55">
        <w:t>ust</w:t>
      </w:r>
      <w:r w:rsidR="000A378A" w:rsidRPr="00032427">
        <w:t>.</w:t>
      </w:r>
      <w:r w:rsidR="00F96330">
        <w:t xml:space="preserve"> </w:t>
      </w:r>
      <w:r w:rsidR="000A378A" w:rsidRPr="00032427">
        <w:t>1.</w:t>
      </w:r>
    </w:p>
    <w:p w14:paraId="5B0304E5" w14:textId="77777777" w:rsidR="00E93663" w:rsidRDefault="000A378A" w:rsidP="00970A2A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032427">
        <w:t xml:space="preserve">Niezrealizowanie przez </w:t>
      </w:r>
      <w:r w:rsidRPr="00E93663">
        <w:rPr>
          <w:b/>
        </w:rPr>
        <w:t>Wykonawcę</w:t>
      </w:r>
      <w:r w:rsidRPr="00032427">
        <w:t xml:space="preserve"> obowiązku, o którym mowa w </w:t>
      </w:r>
      <w:r w:rsidR="00540E6E">
        <w:t xml:space="preserve">ust. </w:t>
      </w:r>
      <w:r w:rsidRPr="00032427">
        <w:t xml:space="preserve">1 i </w:t>
      </w:r>
      <w:r w:rsidR="00D70B36">
        <w:t>3</w:t>
      </w:r>
      <w:r w:rsidRPr="00032427">
        <w:t xml:space="preserve"> uprawnia </w:t>
      </w:r>
      <w:r w:rsidRPr="00E93663">
        <w:rPr>
          <w:b/>
        </w:rPr>
        <w:t>Zamawiającego</w:t>
      </w:r>
      <w:r w:rsidRPr="00032427">
        <w:t xml:space="preserve"> do odmowy przyjęcia towaru</w:t>
      </w:r>
      <w:r w:rsidR="00E93663">
        <w:t xml:space="preserve"> i wymagania jego dostarczenia najpóźniej </w:t>
      </w:r>
      <w:r w:rsidR="00E93663">
        <w:br/>
        <w:t>w następnym dniu roboczym, zgodnie z warunkami umowy</w:t>
      </w:r>
      <w:r w:rsidR="00970A2A">
        <w:t>.</w:t>
      </w:r>
      <w:r w:rsidR="00E93663">
        <w:t xml:space="preserve"> </w:t>
      </w:r>
    </w:p>
    <w:p w14:paraId="1DDFAACC" w14:textId="77777777" w:rsidR="000A378A" w:rsidRPr="00032427" w:rsidRDefault="00540E6E" w:rsidP="00616A89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W</w:t>
      </w:r>
      <w:r w:rsidR="00A1443F">
        <w:t xml:space="preserve"> przypadku uzasadnionych </w:t>
      </w:r>
      <w:r w:rsidR="000A378A" w:rsidRPr="00032427">
        <w:t>zastrzeżeń, co do jakości dostarczanego o</w:t>
      </w:r>
      <w:r w:rsidR="00A1443F">
        <w:t xml:space="preserve">leju opałowego lekkiego </w:t>
      </w:r>
      <w:r w:rsidRPr="00E93663">
        <w:rPr>
          <w:b/>
          <w:bCs/>
        </w:rPr>
        <w:t>Zamawiający</w:t>
      </w:r>
      <w:r>
        <w:t xml:space="preserve"> </w:t>
      </w:r>
      <w:r w:rsidR="00A1443F">
        <w:t>zleci</w:t>
      </w:r>
      <w:r w:rsidR="000A378A" w:rsidRPr="00032427">
        <w:t xml:space="preserve"> jeg</w:t>
      </w:r>
      <w:r w:rsidR="00A1443F">
        <w:t>o zbadanie</w:t>
      </w:r>
      <w:r w:rsidR="000A378A" w:rsidRPr="00032427">
        <w:t xml:space="preserve">. W przypadku stwierdzenia niezachowania parametrów oleju koszt badania pokryje </w:t>
      </w:r>
      <w:r w:rsidR="000A378A" w:rsidRPr="00E93663">
        <w:rPr>
          <w:b/>
        </w:rPr>
        <w:t>Wykonawca</w:t>
      </w:r>
      <w:r w:rsidR="004865A8" w:rsidRPr="00E93663">
        <w:rPr>
          <w:b/>
        </w:rPr>
        <w:t>,</w:t>
      </w:r>
      <w:r w:rsidR="000A378A" w:rsidRPr="00032427">
        <w:t xml:space="preserve"> a </w:t>
      </w:r>
      <w:r w:rsidR="000A378A" w:rsidRPr="00E93663">
        <w:rPr>
          <w:b/>
        </w:rPr>
        <w:t>Zamawiającemu</w:t>
      </w:r>
      <w:r w:rsidR="000A378A" w:rsidRPr="00032427">
        <w:t xml:space="preserve"> przysługuje prawo do rozwiązania umowy w trybie natychmiastowym.</w:t>
      </w:r>
    </w:p>
    <w:p w14:paraId="28A81347" w14:textId="77777777" w:rsidR="000A378A" w:rsidRPr="002C61D7" w:rsidRDefault="000A378A" w:rsidP="00B96C34">
      <w:pPr>
        <w:jc w:val="both"/>
      </w:pPr>
    </w:p>
    <w:p w14:paraId="52F842FD" w14:textId="1CAF807D" w:rsidR="00740062" w:rsidRPr="002C61D7" w:rsidRDefault="000A378A" w:rsidP="004865A8">
      <w:pPr>
        <w:ind w:firstLine="708"/>
        <w:jc w:val="both"/>
        <w:rPr>
          <w:b/>
        </w:rPr>
      </w:pPr>
      <w:r w:rsidRPr="002C61D7">
        <w:rPr>
          <w:b/>
        </w:rPr>
        <w:t>§ 2</w:t>
      </w:r>
      <w:r w:rsidR="00740062" w:rsidRPr="002C61D7">
        <w:rPr>
          <w:b/>
        </w:rPr>
        <w:t xml:space="preserve">. </w:t>
      </w:r>
      <w:r w:rsidR="00740062" w:rsidRPr="002C61D7">
        <w:t xml:space="preserve">1. </w:t>
      </w:r>
      <w:r w:rsidR="00217944" w:rsidRPr="002C61D7">
        <w:t>Umowa zosta</w:t>
      </w:r>
      <w:r w:rsidR="00540E6E" w:rsidRPr="002C61D7">
        <w:t>je</w:t>
      </w:r>
      <w:r w:rsidR="00217944" w:rsidRPr="002C61D7">
        <w:t xml:space="preserve"> zawarta</w:t>
      </w:r>
      <w:r w:rsidR="00540E6E" w:rsidRPr="002C61D7">
        <w:t xml:space="preserve"> do wykorzystania kwoty, o której mowa w § 4 ust. 3, nie dłużej </w:t>
      </w:r>
      <w:r w:rsidR="00217944" w:rsidRPr="002C61D7">
        <w:t xml:space="preserve"> </w:t>
      </w:r>
      <w:r w:rsidR="00540E6E" w:rsidRPr="002C61D7">
        <w:t xml:space="preserve">jednak niż </w:t>
      </w:r>
      <w:r w:rsidR="007D2B10">
        <w:t xml:space="preserve">do </w:t>
      </w:r>
      <w:r w:rsidR="000564A8">
        <w:t>3</w:t>
      </w:r>
      <w:r w:rsidR="002B61DE">
        <w:t>1.12</w:t>
      </w:r>
      <w:r w:rsidR="000564A8">
        <w:t>.2024</w:t>
      </w:r>
      <w:r w:rsidR="007D2B10">
        <w:t xml:space="preserve"> r</w:t>
      </w:r>
      <w:r w:rsidR="00540E6E" w:rsidRPr="002C61D7">
        <w:t>.</w:t>
      </w:r>
    </w:p>
    <w:p w14:paraId="192EC698" w14:textId="77777777" w:rsidR="00740062" w:rsidRPr="009471EF" w:rsidRDefault="00740062" w:rsidP="00DC5C1F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0972BF">
        <w:t>2.</w:t>
      </w:r>
      <w:r w:rsidRPr="000972BF">
        <w:rPr>
          <w:b/>
        </w:rPr>
        <w:t xml:space="preserve"> </w:t>
      </w:r>
      <w:r w:rsidR="00C16154" w:rsidRPr="000972BF">
        <w:rPr>
          <w:b/>
        </w:rPr>
        <w:t>Zamawiający</w:t>
      </w:r>
      <w:r w:rsidR="00DC5C1F" w:rsidRPr="000972BF">
        <w:t xml:space="preserve"> gwarantuje minimalną realizację umowy na poziomie co najmniej </w:t>
      </w:r>
      <w:r w:rsidR="00FA68BA" w:rsidRPr="000972BF">
        <w:br/>
      </w:r>
      <w:r w:rsidR="00D506AC" w:rsidRPr="000972BF">
        <w:t>6</w:t>
      </w:r>
      <w:r w:rsidR="00DC5C1F" w:rsidRPr="000972BF">
        <w:t>0% kwoty łącznego zobowiązania,</w:t>
      </w:r>
      <w:r w:rsidR="00DC5C1F" w:rsidRPr="009471EF">
        <w:t xml:space="preserve"> o której mowa </w:t>
      </w:r>
      <w:bookmarkStart w:id="0" w:name="_Hlk86904947"/>
      <w:r w:rsidR="00DC5C1F" w:rsidRPr="009471EF">
        <w:t xml:space="preserve">w </w:t>
      </w:r>
      <w:r w:rsidR="00DC5C1F" w:rsidRPr="009471EF">
        <w:rPr>
          <w:bCs/>
        </w:rPr>
        <w:t>§ 4 ust. 3.</w:t>
      </w:r>
      <w:r w:rsidR="00DC5C1F" w:rsidRPr="009471EF">
        <w:rPr>
          <w:b/>
        </w:rPr>
        <w:t xml:space="preserve"> </w:t>
      </w:r>
      <w:bookmarkEnd w:id="0"/>
    </w:p>
    <w:p w14:paraId="3285712A" w14:textId="77777777" w:rsidR="000A378A" w:rsidRPr="00740062" w:rsidRDefault="00740062" w:rsidP="00740062">
      <w:pPr>
        <w:ind w:firstLine="708"/>
        <w:jc w:val="both"/>
        <w:rPr>
          <w:b/>
        </w:rPr>
      </w:pPr>
      <w:r w:rsidRPr="00740062">
        <w:t>3.</w:t>
      </w:r>
      <w:r>
        <w:rPr>
          <w:b/>
        </w:rPr>
        <w:t xml:space="preserve"> </w:t>
      </w:r>
      <w:r w:rsidR="000A378A" w:rsidRPr="00032427">
        <w:t>Integralną częścią umowy jest:</w:t>
      </w:r>
    </w:p>
    <w:p w14:paraId="445317B9" w14:textId="77777777" w:rsidR="0088366E" w:rsidRDefault="000A378A" w:rsidP="0088366E">
      <w:pPr>
        <w:numPr>
          <w:ilvl w:val="0"/>
          <w:numId w:val="21"/>
        </w:numPr>
        <w:tabs>
          <w:tab w:val="left" w:pos="1276"/>
        </w:tabs>
        <w:jc w:val="both"/>
      </w:pPr>
      <w:r w:rsidRPr="00032427">
        <w:t xml:space="preserve">oferta </w:t>
      </w:r>
      <w:r w:rsidRPr="0088366E">
        <w:rPr>
          <w:b/>
        </w:rPr>
        <w:t>Wykonawcy</w:t>
      </w:r>
      <w:r w:rsidR="0088366E">
        <w:t>;</w:t>
      </w:r>
    </w:p>
    <w:p w14:paraId="42C1E847" w14:textId="77777777" w:rsidR="000A378A" w:rsidRPr="002746F1" w:rsidRDefault="00F27E58" w:rsidP="0088366E">
      <w:pPr>
        <w:numPr>
          <w:ilvl w:val="0"/>
          <w:numId w:val="21"/>
        </w:numPr>
        <w:tabs>
          <w:tab w:val="left" w:pos="1276"/>
        </w:tabs>
        <w:jc w:val="both"/>
      </w:pPr>
      <w:r w:rsidRPr="002746F1">
        <w:t>Specyfikacja Warunków Zamówienia</w:t>
      </w:r>
      <w:r w:rsidR="0068454D" w:rsidRPr="002746F1">
        <w:t>.</w:t>
      </w:r>
      <w:r w:rsidR="00BD523F" w:rsidRPr="002746F1">
        <w:t xml:space="preserve"> </w:t>
      </w:r>
    </w:p>
    <w:p w14:paraId="23F8BDFE" w14:textId="77777777" w:rsidR="00117969" w:rsidRDefault="00117969" w:rsidP="000A378A">
      <w:pPr>
        <w:jc w:val="center"/>
      </w:pPr>
    </w:p>
    <w:p w14:paraId="189D76B8" w14:textId="77777777" w:rsidR="00117969" w:rsidRDefault="000A378A" w:rsidP="00B75587">
      <w:pPr>
        <w:tabs>
          <w:tab w:val="left" w:pos="993"/>
        </w:tabs>
        <w:ind w:firstLine="708"/>
        <w:jc w:val="both"/>
      </w:pPr>
      <w:r w:rsidRPr="00032427">
        <w:rPr>
          <w:b/>
        </w:rPr>
        <w:t>§ 3</w:t>
      </w:r>
      <w:r w:rsidR="00117969">
        <w:rPr>
          <w:b/>
        </w:rPr>
        <w:t xml:space="preserve">. </w:t>
      </w:r>
      <w:r w:rsidR="00117969">
        <w:t xml:space="preserve">1. </w:t>
      </w:r>
      <w:r w:rsidRPr="00032427">
        <w:t>Dostawy oleju opałowego lekkiego odbywać się będą sukcesywnie</w:t>
      </w:r>
      <w:r w:rsidR="00D50ECE">
        <w:t xml:space="preserve"> </w:t>
      </w:r>
      <w:r w:rsidR="008B3FB4">
        <w:t xml:space="preserve">na podstawie </w:t>
      </w:r>
      <w:r w:rsidR="00D50ECE">
        <w:t xml:space="preserve"> </w:t>
      </w:r>
      <w:r w:rsidR="00EB103F">
        <w:t xml:space="preserve">przesyłanych </w:t>
      </w:r>
      <w:r w:rsidR="00D50ECE">
        <w:t>zgłoszeń</w:t>
      </w:r>
      <w:r w:rsidR="008C75D2">
        <w:t xml:space="preserve"> </w:t>
      </w:r>
      <w:r w:rsidR="008B3FB4">
        <w:t>p</w:t>
      </w:r>
      <w:r w:rsidR="00B16694" w:rsidRPr="00032427">
        <w:t xml:space="preserve">rzez </w:t>
      </w:r>
      <w:r w:rsidR="00714E5A" w:rsidRPr="00714E5A">
        <w:t>osobę upoważnioną z</w:t>
      </w:r>
      <w:r w:rsidR="00F27E58">
        <w:t xml:space="preserve">e strony </w:t>
      </w:r>
      <w:r w:rsidR="00096DAC">
        <w:t>Domu Pomocy Społecznej w Warzynie</w:t>
      </w:r>
      <w:r w:rsidR="00714E5A">
        <w:t>,</w:t>
      </w:r>
      <w:r w:rsidR="00714E5A" w:rsidRPr="00714E5A">
        <w:t xml:space="preserve"> </w:t>
      </w:r>
      <w:r w:rsidR="00A86F86">
        <w:t xml:space="preserve">za pomocą </w:t>
      </w:r>
      <w:r w:rsidR="00D50ECE">
        <w:t>poczty elektronicznej</w:t>
      </w:r>
      <w:r w:rsidR="00AC5510">
        <w:t xml:space="preserve"> na adres e-mail </w:t>
      </w:r>
      <w:r w:rsidR="00AC5510" w:rsidRPr="00AC5510">
        <w:rPr>
          <w:b/>
        </w:rPr>
        <w:t>Wykonawcy</w:t>
      </w:r>
      <w:r w:rsidR="00786C34">
        <w:rPr>
          <w:b/>
        </w:rPr>
        <w:t>:</w:t>
      </w:r>
      <w:r w:rsidR="00D96005">
        <w:rPr>
          <w:b/>
        </w:rPr>
        <w:t xml:space="preserve"> </w:t>
      </w:r>
      <w:r w:rsidR="0088366E">
        <w:rPr>
          <w:bCs/>
        </w:rPr>
        <w:t>...........................,</w:t>
      </w:r>
      <w:r w:rsidR="00EB103F">
        <w:t xml:space="preserve"> </w:t>
      </w:r>
      <w:r w:rsidR="00B75587" w:rsidRPr="002447B9">
        <w:rPr>
          <w:b/>
        </w:rPr>
        <w:t>Wykonawca</w:t>
      </w:r>
      <w:r w:rsidR="00B75587" w:rsidRPr="00C76337">
        <w:t xml:space="preserve"> </w:t>
      </w:r>
      <w:r w:rsidR="00B75587" w:rsidRPr="00C76337">
        <w:lastRenderedPageBreak/>
        <w:t>niezwłocznie</w:t>
      </w:r>
      <w:r w:rsidR="00447D6E" w:rsidRPr="00C76337">
        <w:t xml:space="preserve"> (najpóźniej w tym samym dniu od przesłania zgłoszenia</w:t>
      </w:r>
      <w:r w:rsidR="00786C34">
        <w:t xml:space="preserve">, o którym mowa w </w:t>
      </w:r>
      <w:r w:rsidR="0016156E">
        <w:t>zdaniu pierwszym</w:t>
      </w:r>
      <w:r w:rsidR="00B75587" w:rsidRPr="00C76337">
        <w:t>)</w:t>
      </w:r>
      <w:r w:rsidR="00C76337" w:rsidRPr="00C76337">
        <w:t xml:space="preserve"> </w:t>
      </w:r>
      <w:r w:rsidR="00447D6E" w:rsidRPr="00C76337">
        <w:t>potwierdzi</w:t>
      </w:r>
      <w:r w:rsidR="00B75587" w:rsidRPr="00C76337">
        <w:t xml:space="preserve"> otrzymanie (e-mailem)</w:t>
      </w:r>
      <w:r w:rsidR="00D50F62" w:rsidRPr="00C76337">
        <w:t xml:space="preserve"> przyjęcie</w:t>
      </w:r>
      <w:r w:rsidR="00C76337" w:rsidRPr="00C76337">
        <w:t xml:space="preserve"> </w:t>
      </w:r>
      <w:r w:rsidR="00B17285" w:rsidRPr="00C76337">
        <w:t>zamówienia</w:t>
      </w:r>
      <w:r w:rsidR="00B75587" w:rsidRPr="00C76337">
        <w:t>.</w:t>
      </w:r>
      <w:r w:rsidR="00D50F62">
        <w:rPr>
          <w:color w:val="FF0000"/>
        </w:rPr>
        <w:t xml:space="preserve"> </w:t>
      </w:r>
      <w:r w:rsidR="00B75587">
        <w:rPr>
          <w:color w:val="FF0000"/>
        </w:rPr>
        <w:t xml:space="preserve"> </w:t>
      </w:r>
      <w:r w:rsidR="00280972">
        <w:rPr>
          <w:color w:val="FF0000"/>
        </w:rPr>
        <w:t xml:space="preserve"> </w:t>
      </w:r>
      <w:r w:rsidR="00B16694">
        <w:rPr>
          <w:color w:val="FF0000"/>
        </w:rPr>
        <w:t xml:space="preserve">  </w:t>
      </w:r>
      <w:r w:rsidR="00EB103F">
        <w:rPr>
          <w:color w:val="FF0000"/>
        </w:rPr>
        <w:t xml:space="preserve"> </w:t>
      </w:r>
      <w:r w:rsidR="00447D6E">
        <w:rPr>
          <w:color w:val="FF0000"/>
        </w:rPr>
        <w:t xml:space="preserve"> </w:t>
      </w:r>
    </w:p>
    <w:p w14:paraId="6BE02238" w14:textId="3A601411" w:rsidR="0068454D" w:rsidRDefault="00117969" w:rsidP="008211FD">
      <w:pPr>
        <w:ind w:firstLine="709"/>
        <w:jc w:val="both"/>
        <w:rPr>
          <w:color w:val="FF0000"/>
        </w:rPr>
      </w:pPr>
      <w:r>
        <w:t xml:space="preserve">2. </w:t>
      </w:r>
      <w:r w:rsidR="001A7FC3" w:rsidRPr="00D8764D">
        <w:rPr>
          <w:color w:val="000000"/>
        </w:rPr>
        <w:t xml:space="preserve">Przedmiot umowy obejmuje dostawy oleju opałowego w </w:t>
      </w:r>
      <w:r w:rsidR="0040680F" w:rsidRPr="00D8764D">
        <w:rPr>
          <w:color w:val="000000"/>
        </w:rPr>
        <w:t>przewidywanej</w:t>
      </w:r>
      <w:r w:rsidR="00CA71C3" w:rsidRPr="00D8764D">
        <w:rPr>
          <w:color w:val="000000"/>
        </w:rPr>
        <w:t xml:space="preserve"> </w:t>
      </w:r>
      <w:r w:rsidR="00CA71C3" w:rsidRPr="00377AB5">
        <w:t xml:space="preserve">ilości </w:t>
      </w:r>
      <w:r w:rsidR="00A9185B" w:rsidRPr="00377AB5">
        <w:t xml:space="preserve"> </w:t>
      </w:r>
      <w:r w:rsidR="00AD6B80" w:rsidRPr="00377AB5">
        <w:t>2</w:t>
      </w:r>
      <w:r w:rsidR="00377AB5" w:rsidRPr="00377AB5">
        <w:t>1</w:t>
      </w:r>
      <w:r w:rsidR="00A9185B" w:rsidRPr="00377AB5">
        <w:t xml:space="preserve"> 000</w:t>
      </w:r>
      <w:r w:rsidR="00CA71C3" w:rsidRPr="00D8764D">
        <w:rPr>
          <w:color w:val="000000"/>
        </w:rPr>
        <w:t xml:space="preserve"> </w:t>
      </w:r>
      <w:r w:rsidR="00CA71C3" w:rsidRPr="00021597">
        <w:t>litrów.</w:t>
      </w:r>
    </w:p>
    <w:p w14:paraId="108DB316" w14:textId="77777777" w:rsidR="00FF3DF1" w:rsidRPr="00E24D77" w:rsidRDefault="00DC5C1F" w:rsidP="008211FD">
      <w:pPr>
        <w:ind w:firstLine="709"/>
        <w:jc w:val="both"/>
      </w:pPr>
      <w:r>
        <w:t>3</w:t>
      </w:r>
      <w:r w:rsidR="00E24D77" w:rsidRPr="00E24D77">
        <w:t xml:space="preserve">. </w:t>
      </w:r>
      <w:r w:rsidR="00573A8B" w:rsidRPr="00E24D77">
        <w:t>Jednorazowa dostawa</w:t>
      </w:r>
      <w:r w:rsidR="003169AA" w:rsidRPr="00E24D77">
        <w:t xml:space="preserve"> oleju opałowego nie przekroczy</w:t>
      </w:r>
      <w:r w:rsidR="00573A8B" w:rsidRPr="00E24D77">
        <w:t xml:space="preserve"> </w:t>
      </w:r>
      <w:r w:rsidR="00D74B2C">
        <w:t>10</w:t>
      </w:r>
      <w:r w:rsidR="00786C34">
        <w:t xml:space="preserve"> 000</w:t>
      </w:r>
      <w:r w:rsidR="007153D3" w:rsidRPr="00E24D77">
        <w:t xml:space="preserve"> litrów</w:t>
      </w:r>
      <w:r w:rsidR="00D50ECE" w:rsidRPr="00E24D77">
        <w:t>.</w:t>
      </w:r>
      <w:r w:rsidR="00280972" w:rsidRPr="00E24D77">
        <w:t xml:space="preserve"> </w:t>
      </w:r>
    </w:p>
    <w:p w14:paraId="271C0678" w14:textId="77777777" w:rsidR="00B75587" w:rsidRPr="00D8764D" w:rsidRDefault="00DC5C1F" w:rsidP="008211FD">
      <w:pPr>
        <w:tabs>
          <w:tab w:val="left" w:pos="993"/>
        </w:tabs>
        <w:ind w:firstLine="709"/>
        <w:jc w:val="both"/>
        <w:rPr>
          <w:color w:val="000000"/>
        </w:rPr>
      </w:pPr>
      <w:r>
        <w:t>4</w:t>
      </w:r>
      <w:r w:rsidR="00117969" w:rsidRPr="00021597">
        <w:t>.</w:t>
      </w:r>
      <w:r w:rsidR="00117969" w:rsidRPr="00D8764D">
        <w:rPr>
          <w:b/>
          <w:color w:val="000000"/>
        </w:rPr>
        <w:t xml:space="preserve"> </w:t>
      </w:r>
      <w:r w:rsidR="00BC74C5" w:rsidRPr="00D8764D">
        <w:rPr>
          <w:color w:val="000000"/>
        </w:rPr>
        <w:t>Dostawy</w:t>
      </w:r>
      <w:r w:rsidR="00381104" w:rsidRPr="00D8764D">
        <w:rPr>
          <w:color w:val="000000"/>
        </w:rPr>
        <w:t xml:space="preserve"> oleju opałowego</w:t>
      </w:r>
      <w:r w:rsidR="00546F9D" w:rsidRPr="00D8764D">
        <w:rPr>
          <w:color w:val="000000"/>
        </w:rPr>
        <w:t>, o których mowa w ust. 1</w:t>
      </w:r>
      <w:r w:rsidR="00BC74C5" w:rsidRPr="00D8764D">
        <w:rPr>
          <w:color w:val="000000"/>
        </w:rPr>
        <w:t xml:space="preserve"> </w:t>
      </w:r>
      <w:r w:rsidR="00381104" w:rsidRPr="00D8764D">
        <w:rPr>
          <w:color w:val="000000"/>
        </w:rPr>
        <w:t>będą dostarczane do</w:t>
      </w:r>
      <w:r w:rsidR="00792CEB">
        <w:rPr>
          <w:color w:val="000000"/>
        </w:rPr>
        <w:t xml:space="preserve"> </w:t>
      </w:r>
      <w:r w:rsidR="00A9185B">
        <w:rPr>
          <w:color w:val="000000"/>
        </w:rPr>
        <w:t>dwóch budynków</w:t>
      </w:r>
      <w:r w:rsidR="00792CEB" w:rsidRPr="0037000E">
        <w:rPr>
          <w:color w:val="000000"/>
        </w:rPr>
        <w:t xml:space="preserve"> </w:t>
      </w:r>
      <w:r w:rsidR="00A9185B">
        <w:rPr>
          <w:color w:val="000000"/>
        </w:rPr>
        <w:t>mieszkalnych</w:t>
      </w:r>
      <w:r w:rsidR="00792CEB" w:rsidRPr="0037000E">
        <w:rPr>
          <w:color w:val="000000"/>
        </w:rPr>
        <w:t xml:space="preserve"> </w:t>
      </w:r>
      <w:r w:rsidR="00A9185B">
        <w:rPr>
          <w:color w:val="000000"/>
        </w:rPr>
        <w:t>w Warzynie 1, 88-140 Gniewkowo</w:t>
      </w:r>
      <w:r w:rsidR="00A86F86" w:rsidRPr="00D8764D">
        <w:rPr>
          <w:color w:val="000000"/>
        </w:rPr>
        <w:t>,</w:t>
      </w:r>
      <w:r w:rsidR="00117969" w:rsidRPr="00D8764D">
        <w:rPr>
          <w:color w:val="000000"/>
        </w:rPr>
        <w:t xml:space="preserve"> </w:t>
      </w:r>
      <w:r w:rsidR="001B40CA" w:rsidRPr="00D8764D">
        <w:rPr>
          <w:color w:val="000000"/>
        </w:rPr>
        <w:t xml:space="preserve">w </w:t>
      </w:r>
      <w:r w:rsidR="00D506AC">
        <w:rPr>
          <w:color w:val="000000"/>
        </w:rPr>
        <w:t>ciągu</w:t>
      </w:r>
      <w:r w:rsidR="001B40CA" w:rsidRPr="00D8764D">
        <w:rPr>
          <w:color w:val="000000"/>
        </w:rPr>
        <w:t xml:space="preserve"> do 2 dni roboczych</w:t>
      </w:r>
      <w:r w:rsidR="008C75D2" w:rsidRPr="00D8764D">
        <w:rPr>
          <w:color w:val="000000"/>
        </w:rPr>
        <w:t xml:space="preserve">, licząc </w:t>
      </w:r>
      <w:r w:rsidR="001B40CA" w:rsidRPr="00D8764D">
        <w:rPr>
          <w:color w:val="000000"/>
        </w:rPr>
        <w:t xml:space="preserve">od dnia </w:t>
      </w:r>
      <w:r w:rsidR="008C75D2" w:rsidRPr="00D8764D">
        <w:rPr>
          <w:color w:val="000000"/>
        </w:rPr>
        <w:t>następnego</w:t>
      </w:r>
      <w:r w:rsidR="00546F9D" w:rsidRPr="00D8764D">
        <w:rPr>
          <w:color w:val="000000"/>
        </w:rPr>
        <w:t xml:space="preserve"> </w:t>
      </w:r>
      <w:r w:rsidR="008C75D2" w:rsidRPr="00D8764D">
        <w:rPr>
          <w:color w:val="000000"/>
        </w:rPr>
        <w:t>po zgłoszeniu</w:t>
      </w:r>
      <w:r w:rsidR="00797516" w:rsidRPr="00D8764D">
        <w:rPr>
          <w:color w:val="000000"/>
        </w:rPr>
        <w:t>, o którym mowa w ust. 1,</w:t>
      </w:r>
      <w:r w:rsidR="001B40CA" w:rsidRPr="00D8764D">
        <w:rPr>
          <w:color w:val="000000"/>
        </w:rPr>
        <w:t xml:space="preserve"> tj. od poniedziałku do </w:t>
      </w:r>
      <w:r w:rsidR="00A9185B">
        <w:rPr>
          <w:color w:val="000000"/>
        </w:rPr>
        <w:t>piątku</w:t>
      </w:r>
      <w:r w:rsidR="00792CEB">
        <w:rPr>
          <w:color w:val="000000"/>
        </w:rPr>
        <w:t xml:space="preserve"> </w:t>
      </w:r>
      <w:r w:rsidR="001B40CA" w:rsidRPr="00D8764D">
        <w:rPr>
          <w:color w:val="000000"/>
        </w:rPr>
        <w:t>w g</w:t>
      </w:r>
      <w:r w:rsidR="0004228E" w:rsidRPr="00D8764D">
        <w:rPr>
          <w:color w:val="000000"/>
        </w:rPr>
        <w:t xml:space="preserve">odzinach </w:t>
      </w:r>
      <w:r w:rsidR="00792CEB">
        <w:rPr>
          <w:color w:val="000000"/>
        </w:rPr>
        <w:br/>
      </w:r>
      <w:r w:rsidR="0004228E" w:rsidRPr="00D8764D">
        <w:rPr>
          <w:color w:val="000000"/>
        </w:rPr>
        <w:t>od</w:t>
      </w:r>
      <w:r w:rsidR="00F27E58">
        <w:rPr>
          <w:color w:val="000000"/>
        </w:rPr>
        <w:t xml:space="preserve"> </w:t>
      </w:r>
      <w:r w:rsidR="00A9185B">
        <w:rPr>
          <w:color w:val="000000"/>
        </w:rPr>
        <w:t>7</w:t>
      </w:r>
      <w:r w:rsidR="00792CEB">
        <w:rPr>
          <w:color w:val="000000"/>
        </w:rPr>
        <w:t>:00</w:t>
      </w:r>
      <w:r w:rsidR="0004228E" w:rsidRPr="00D8764D">
        <w:rPr>
          <w:color w:val="000000"/>
        </w:rPr>
        <w:t xml:space="preserve"> do</w:t>
      </w:r>
      <w:r w:rsidR="00792CEB">
        <w:rPr>
          <w:color w:val="000000"/>
        </w:rPr>
        <w:t xml:space="preserve"> 1</w:t>
      </w:r>
      <w:r w:rsidR="00A9185B">
        <w:rPr>
          <w:color w:val="000000"/>
        </w:rPr>
        <w:t>4</w:t>
      </w:r>
      <w:r w:rsidR="00792CEB">
        <w:rPr>
          <w:color w:val="000000"/>
        </w:rPr>
        <w:t>:00</w:t>
      </w:r>
      <w:r w:rsidR="00D506AC">
        <w:rPr>
          <w:color w:val="000000"/>
        </w:rPr>
        <w:t xml:space="preserve">. </w:t>
      </w:r>
    </w:p>
    <w:p w14:paraId="7930FB43" w14:textId="77777777" w:rsidR="00117969" w:rsidRDefault="00DC5C1F" w:rsidP="008211FD">
      <w:pPr>
        <w:tabs>
          <w:tab w:val="left" w:pos="993"/>
        </w:tabs>
        <w:ind w:firstLine="709"/>
        <w:jc w:val="both"/>
        <w:rPr>
          <w:b/>
        </w:rPr>
      </w:pPr>
      <w:r>
        <w:rPr>
          <w:color w:val="000000"/>
        </w:rPr>
        <w:t>5</w:t>
      </w:r>
      <w:r w:rsidR="00117969" w:rsidRPr="00D8764D">
        <w:rPr>
          <w:color w:val="000000"/>
        </w:rPr>
        <w:t>.</w:t>
      </w:r>
      <w:r w:rsidR="00117969" w:rsidRPr="00D8764D">
        <w:rPr>
          <w:b/>
          <w:color w:val="000000"/>
        </w:rPr>
        <w:t xml:space="preserve"> </w:t>
      </w:r>
      <w:r w:rsidR="000A378A" w:rsidRPr="00D8764D">
        <w:rPr>
          <w:color w:val="000000"/>
        </w:rPr>
        <w:t>Dokumentem potwierdzającym dostawę oleju opałowego jest</w:t>
      </w:r>
      <w:r w:rsidR="000A378A" w:rsidRPr="00BC74C5">
        <w:t xml:space="preserve"> dowód</w:t>
      </w:r>
      <w:r w:rsidR="00C75B84">
        <w:t xml:space="preserve"> przyjęcia podpisany przez </w:t>
      </w:r>
      <w:r w:rsidR="00792CEB" w:rsidRPr="00792CEB">
        <w:t>osobę upoważnioną z</w:t>
      </w:r>
      <w:r w:rsidR="00F27E58">
        <w:t xml:space="preserve">e strony </w:t>
      </w:r>
      <w:r w:rsidR="00A9185B">
        <w:t>Domu Pomocy Społecznej w Warzynie</w:t>
      </w:r>
      <w:r w:rsidR="00D506AC">
        <w:t>.</w:t>
      </w:r>
    </w:p>
    <w:p w14:paraId="67243917" w14:textId="77777777" w:rsidR="00117969" w:rsidRPr="009836C6" w:rsidRDefault="00DC5C1F" w:rsidP="008211FD">
      <w:pPr>
        <w:tabs>
          <w:tab w:val="left" w:pos="993"/>
        </w:tabs>
        <w:ind w:firstLine="709"/>
        <w:jc w:val="both"/>
      </w:pPr>
      <w:r>
        <w:t>6</w:t>
      </w:r>
      <w:r w:rsidR="00117969" w:rsidRPr="00117969">
        <w:t>.</w:t>
      </w:r>
      <w:r w:rsidR="00117969">
        <w:rPr>
          <w:b/>
        </w:rPr>
        <w:t xml:space="preserve"> </w:t>
      </w:r>
      <w:r w:rsidR="00545B98">
        <w:t xml:space="preserve">Przedmiot umowy będzie realizowany przez </w:t>
      </w:r>
      <w:r w:rsidR="00A9185B">
        <w:t>Dom Pomocy Społecznej w Warzynie.</w:t>
      </w:r>
    </w:p>
    <w:p w14:paraId="73AF1C04" w14:textId="72BA0834" w:rsidR="00117969" w:rsidRPr="001E0EE3" w:rsidRDefault="00DC5C1F" w:rsidP="008211FD">
      <w:pPr>
        <w:tabs>
          <w:tab w:val="left" w:pos="993"/>
        </w:tabs>
        <w:ind w:firstLine="709"/>
        <w:jc w:val="both"/>
        <w:rPr>
          <w:b/>
        </w:rPr>
      </w:pPr>
      <w:r w:rsidRPr="001E0EE3">
        <w:t>7</w:t>
      </w:r>
      <w:r w:rsidR="00117969" w:rsidRPr="001E0EE3">
        <w:t xml:space="preserve">. </w:t>
      </w:r>
      <w:r w:rsidR="00573A8B" w:rsidRPr="001E0EE3">
        <w:t xml:space="preserve">Osobą wyznaczoną do realizacji przedmiotu </w:t>
      </w:r>
      <w:r w:rsidR="00AC4E15" w:rsidRPr="001E0EE3">
        <w:t>umowy</w:t>
      </w:r>
      <w:r w:rsidR="00573A8B" w:rsidRPr="001E0EE3">
        <w:t xml:space="preserve"> </w:t>
      </w:r>
      <w:r w:rsidR="00CF3EFE" w:rsidRPr="001E0EE3">
        <w:t>ze stron</w:t>
      </w:r>
      <w:r w:rsidR="008C1EFA" w:rsidRPr="001E0EE3">
        <w:t>y</w:t>
      </w:r>
      <w:r w:rsidR="00CF3EFE" w:rsidRPr="001E0EE3">
        <w:t xml:space="preserve"> </w:t>
      </w:r>
      <w:r w:rsidR="00CF3EFE" w:rsidRPr="001E0EE3">
        <w:rPr>
          <w:b/>
          <w:bCs/>
        </w:rPr>
        <w:t>Zamawiającego</w:t>
      </w:r>
      <w:r w:rsidR="00CF3EFE" w:rsidRPr="001E0EE3">
        <w:br/>
      </w:r>
      <w:r w:rsidR="00573A8B" w:rsidRPr="001E0EE3">
        <w:t>jest</w:t>
      </w:r>
      <w:r w:rsidR="00AC4E15" w:rsidRPr="001E0EE3">
        <w:t xml:space="preserve"> </w:t>
      </w:r>
      <w:r w:rsidR="00A9185B">
        <w:t>kierownik działu administracyjno-gospodarczego.</w:t>
      </w:r>
    </w:p>
    <w:p w14:paraId="1FD2BE8A" w14:textId="77777777" w:rsidR="00117969" w:rsidRDefault="00DC5C1F" w:rsidP="008211FD">
      <w:pPr>
        <w:tabs>
          <w:tab w:val="left" w:pos="993"/>
        </w:tabs>
        <w:ind w:firstLine="709"/>
        <w:jc w:val="both"/>
        <w:rPr>
          <w:b/>
        </w:rPr>
      </w:pPr>
      <w:r>
        <w:t>8</w:t>
      </w:r>
      <w:r w:rsidR="00117969" w:rsidRPr="00117969">
        <w:t>.</w:t>
      </w:r>
      <w:r w:rsidR="00117969">
        <w:rPr>
          <w:b/>
        </w:rPr>
        <w:t xml:space="preserve"> </w:t>
      </w:r>
      <w:r w:rsidR="000A378A" w:rsidRPr="00545B98">
        <w:rPr>
          <w:b/>
        </w:rPr>
        <w:t>Wykonawca</w:t>
      </w:r>
      <w:r w:rsidR="000A378A" w:rsidRPr="00BC74C5">
        <w:t xml:space="preserve"> do zrealizowania</w:t>
      </w:r>
      <w:r w:rsidR="000A378A" w:rsidRPr="00032427">
        <w:t xml:space="preserve"> dostawy używał będzie specjalistycznego sprzętu posiadającego wymagane badania i atesty oraz wyposażonego w licznik (legalizowany) przepompowywanego oleju oraz inne urządzenia niezbędne do bezproblemowego przepompowania oleju do zbiorników.</w:t>
      </w:r>
    </w:p>
    <w:p w14:paraId="72E47BFC" w14:textId="77777777" w:rsidR="00117969" w:rsidRDefault="00DC5C1F" w:rsidP="008211FD">
      <w:pPr>
        <w:tabs>
          <w:tab w:val="left" w:pos="993"/>
        </w:tabs>
        <w:ind w:firstLine="709"/>
        <w:jc w:val="both"/>
        <w:rPr>
          <w:b/>
        </w:rPr>
      </w:pPr>
      <w:r>
        <w:t>9</w:t>
      </w:r>
      <w:r w:rsidR="00117969" w:rsidRPr="00117969">
        <w:t>.</w:t>
      </w:r>
      <w:r w:rsidR="00117969">
        <w:rPr>
          <w:b/>
        </w:rPr>
        <w:t xml:space="preserve"> </w:t>
      </w:r>
      <w:r w:rsidR="000A378A" w:rsidRPr="00545B98">
        <w:rPr>
          <w:b/>
        </w:rPr>
        <w:t xml:space="preserve">Wykonawca </w:t>
      </w:r>
      <w:r w:rsidR="000A378A" w:rsidRPr="00032427">
        <w:t xml:space="preserve">zobowiązuje się do </w:t>
      </w:r>
      <w:r w:rsidR="00854656">
        <w:t>dostawy</w:t>
      </w:r>
      <w:r w:rsidR="000A378A" w:rsidRPr="00032427">
        <w:t xml:space="preserve"> przez cały</w:t>
      </w:r>
      <w:r w:rsidR="00573A8B">
        <w:t xml:space="preserve"> okres</w:t>
      </w:r>
      <w:r w:rsidR="000A378A" w:rsidRPr="00032427">
        <w:t xml:space="preserve"> trwania umowy oleju opałowego lekkiego </w:t>
      </w:r>
      <w:r w:rsidR="0088366E">
        <w:t xml:space="preserve">L-1 </w:t>
      </w:r>
      <w:r w:rsidR="000A378A" w:rsidRPr="00032427">
        <w:t xml:space="preserve">o parametrach spełniających wymogi normy </w:t>
      </w:r>
      <w:r w:rsidR="0039516B" w:rsidRPr="0039516B">
        <w:t>PN-C-96024:2020-12</w:t>
      </w:r>
      <w:r w:rsidR="0088366E">
        <w:t xml:space="preserve"> </w:t>
      </w:r>
      <w:r w:rsidR="000A378A" w:rsidRPr="00032427">
        <w:t>oraz ponosi pełną odpowiedzialność za szkody powsta</w:t>
      </w:r>
      <w:r w:rsidR="008174ED">
        <w:t xml:space="preserve">łe u </w:t>
      </w:r>
      <w:r w:rsidR="008174ED" w:rsidRPr="00545B98">
        <w:rPr>
          <w:b/>
        </w:rPr>
        <w:t>Zamawiającego</w:t>
      </w:r>
      <w:r w:rsidR="008174ED">
        <w:t xml:space="preserve"> w wyniku nie</w:t>
      </w:r>
      <w:r w:rsidR="000A378A" w:rsidRPr="00032427">
        <w:t>dotrzymania parametrów oleju.</w:t>
      </w:r>
    </w:p>
    <w:p w14:paraId="42757A2B" w14:textId="77777777" w:rsidR="000A378A" w:rsidRPr="00117969" w:rsidRDefault="00DC5C1F" w:rsidP="008211FD">
      <w:pPr>
        <w:tabs>
          <w:tab w:val="left" w:pos="993"/>
        </w:tabs>
        <w:ind w:firstLine="709"/>
        <w:jc w:val="both"/>
        <w:rPr>
          <w:b/>
        </w:rPr>
      </w:pPr>
      <w:r>
        <w:t>10</w:t>
      </w:r>
      <w:r w:rsidR="00117969" w:rsidRPr="00117969">
        <w:t>.</w:t>
      </w:r>
      <w:r w:rsidR="00117969">
        <w:rPr>
          <w:b/>
        </w:rPr>
        <w:t xml:space="preserve"> </w:t>
      </w:r>
      <w:r w:rsidR="008174ED">
        <w:t>W przypadku dostaw nie</w:t>
      </w:r>
      <w:r w:rsidR="000A378A" w:rsidRPr="00032427">
        <w:t xml:space="preserve">spełniających normy oraz </w:t>
      </w:r>
      <w:r w:rsidR="00D506AC">
        <w:t>w przypadku ewentualnych</w:t>
      </w:r>
      <w:r w:rsidR="000A378A" w:rsidRPr="00032427">
        <w:t xml:space="preserve"> szkód </w:t>
      </w:r>
      <w:r w:rsidR="00D506AC">
        <w:br/>
      </w:r>
      <w:r w:rsidR="000A378A" w:rsidRPr="00032427">
        <w:t xml:space="preserve">w wyniku dostaw, </w:t>
      </w:r>
      <w:r w:rsidR="000A378A" w:rsidRPr="00247040">
        <w:rPr>
          <w:b/>
        </w:rPr>
        <w:t xml:space="preserve">Wykonawca </w:t>
      </w:r>
      <w:r w:rsidR="000A378A" w:rsidRPr="00032427">
        <w:t>zobowiązuje się niezwłocznie do ich usunięcia.</w:t>
      </w:r>
    </w:p>
    <w:p w14:paraId="2FDC94C5" w14:textId="77777777" w:rsidR="000A378A" w:rsidRPr="00032427" w:rsidRDefault="000A378A" w:rsidP="000A378A">
      <w:pPr>
        <w:jc w:val="both"/>
      </w:pPr>
    </w:p>
    <w:p w14:paraId="3C44188B" w14:textId="77777777" w:rsidR="005E7A3E" w:rsidRPr="00D1729F" w:rsidRDefault="000A378A" w:rsidP="00D1729F">
      <w:pPr>
        <w:tabs>
          <w:tab w:val="left" w:pos="0"/>
        </w:tabs>
        <w:overflowPunct w:val="0"/>
        <w:autoSpaceDE w:val="0"/>
        <w:autoSpaceDN w:val="0"/>
        <w:adjustRightInd w:val="0"/>
        <w:ind w:firstLine="475"/>
        <w:jc w:val="both"/>
        <w:textAlignment w:val="baseline"/>
      </w:pPr>
      <w:r w:rsidRPr="00BE60D2">
        <w:rPr>
          <w:b/>
        </w:rPr>
        <w:t>§ 4</w:t>
      </w:r>
      <w:r w:rsidR="005E7A3E" w:rsidRPr="00BE60D2">
        <w:rPr>
          <w:b/>
        </w:rPr>
        <w:t xml:space="preserve">. </w:t>
      </w:r>
      <w:r w:rsidR="005E7A3E" w:rsidRPr="00BE60D2">
        <w:t>1.</w:t>
      </w:r>
      <w:r w:rsidR="005E7A3E">
        <w:t xml:space="preserve"> </w:t>
      </w:r>
      <w:r w:rsidR="00854656">
        <w:t xml:space="preserve">Strony </w:t>
      </w:r>
      <w:r w:rsidR="00573A8B">
        <w:t xml:space="preserve">zgodnie z ofertą </w:t>
      </w:r>
      <w:r w:rsidR="00854656">
        <w:t xml:space="preserve">ustalają </w:t>
      </w:r>
      <w:r w:rsidR="00D90E8C">
        <w:t xml:space="preserve">na dzień podpisania umowy </w:t>
      </w:r>
      <w:r w:rsidR="00854656">
        <w:t xml:space="preserve">jako obowiązującą </w:t>
      </w:r>
      <w:r w:rsidR="009F6C71">
        <w:t xml:space="preserve">cenę </w:t>
      </w:r>
      <w:r w:rsidRPr="00032427">
        <w:t xml:space="preserve">jednostkową </w:t>
      </w:r>
      <w:r w:rsidRPr="00BC74C5">
        <w:t xml:space="preserve">za 1 </w:t>
      </w:r>
      <w:r w:rsidR="00BC74C5">
        <w:t>litr</w:t>
      </w:r>
      <w:r w:rsidRPr="00032427">
        <w:t xml:space="preserve"> oleju opał</w:t>
      </w:r>
      <w:r w:rsidR="00CB0B62">
        <w:t>owego lekkiego</w:t>
      </w:r>
      <w:r w:rsidR="009F6C71">
        <w:t xml:space="preserve"> </w:t>
      </w:r>
      <w:r w:rsidR="00D1729F">
        <w:t xml:space="preserve">Grupa </w:t>
      </w:r>
      <w:r w:rsidR="0088366E">
        <w:t>..........</w:t>
      </w:r>
      <w:r w:rsidR="009016B2">
        <w:t>.....</w:t>
      </w:r>
      <w:r w:rsidR="0088366E">
        <w:t>........</w:t>
      </w:r>
      <w:r w:rsidR="001073AD">
        <w:t>...</w:t>
      </w:r>
      <w:r w:rsidR="0088366E">
        <w:t>......</w:t>
      </w:r>
      <w:r w:rsidR="00D1729F">
        <w:t xml:space="preserve"> </w:t>
      </w:r>
      <w:r w:rsidR="00573A8B">
        <w:t>wynoszącą</w:t>
      </w:r>
      <w:r w:rsidR="00D1729F">
        <w:t xml:space="preserve"> </w:t>
      </w:r>
      <w:r w:rsidR="0088366E">
        <w:t>......................</w:t>
      </w:r>
      <w:r w:rsidR="00CB0B62">
        <w:t xml:space="preserve"> </w:t>
      </w:r>
      <w:r w:rsidR="00EB3290">
        <w:t>zł</w:t>
      </w:r>
      <w:r w:rsidR="001073AD">
        <w:t xml:space="preserve"> netto</w:t>
      </w:r>
      <w:r w:rsidRPr="00032427">
        <w:t xml:space="preserve"> (słow</w:t>
      </w:r>
      <w:r>
        <w:t xml:space="preserve">nie: </w:t>
      </w:r>
      <w:r w:rsidR="0088366E">
        <w:t>.............................</w:t>
      </w:r>
      <w:r w:rsidR="00573A8B">
        <w:t>)</w:t>
      </w:r>
      <w:r w:rsidR="001073AD">
        <w:t>,</w:t>
      </w:r>
      <w:r w:rsidR="005D24A6">
        <w:t xml:space="preserve"> </w:t>
      </w:r>
      <w:r w:rsidR="001073AD">
        <w:t>tj. ...................... zł brutto</w:t>
      </w:r>
      <w:r w:rsidR="001073AD" w:rsidRPr="00032427">
        <w:t xml:space="preserve"> (słow</w:t>
      </w:r>
      <w:r w:rsidR="001073AD">
        <w:t>nie: .............................</w:t>
      </w:r>
      <w:r w:rsidR="00F27E58">
        <w:t>.</w:t>
      </w:r>
      <w:r w:rsidR="001073AD">
        <w:t>.........................</w:t>
      </w:r>
      <w:r w:rsidR="00F27E58">
        <w:t>....................</w:t>
      </w:r>
      <w:r w:rsidR="001073AD">
        <w:t>)</w:t>
      </w:r>
      <w:r w:rsidR="00BC74C5">
        <w:t>.</w:t>
      </w:r>
    </w:p>
    <w:p w14:paraId="1B6E5135" w14:textId="77777777" w:rsidR="007234B4" w:rsidRPr="00021597" w:rsidRDefault="007234B4" w:rsidP="007234B4">
      <w:pPr>
        <w:ind w:firstLine="708"/>
        <w:jc w:val="both"/>
      </w:pPr>
      <w:r>
        <w:t>2</w:t>
      </w:r>
      <w:r w:rsidRPr="007234B4">
        <w:t>.</w:t>
      </w:r>
      <w:r w:rsidRPr="007234B4">
        <w:rPr>
          <w:b/>
        </w:rPr>
        <w:t xml:space="preserve"> Wykonawca</w:t>
      </w:r>
      <w:r w:rsidRPr="007234B4">
        <w:t xml:space="preserve"> zobowiązuje się zastosować cenę, o której mowa w ust. 1 przy pierwszej dostawie. </w:t>
      </w:r>
      <w:r w:rsidR="00BE60D2" w:rsidRPr="00FD589F">
        <w:t xml:space="preserve">Przy kolejnych dostawach </w:t>
      </w:r>
      <w:r w:rsidR="00C21D6E" w:rsidRPr="00FD589F">
        <w:rPr>
          <w:b/>
        </w:rPr>
        <w:t>Wykonawca</w:t>
      </w:r>
      <w:r w:rsidR="00C21D6E" w:rsidRPr="00FD589F">
        <w:t xml:space="preserve"> będzie stosował ceny obliczone wg zasad </w:t>
      </w:r>
      <w:r w:rsidR="00C21D6E" w:rsidRPr="00021597">
        <w:t xml:space="preserve">określonych w ust. </w:t>
      </w:r>
      <w:r w:rsidR="00DC5C1F">
        <w:t>6</w:t>
      </w:r>
      <w:r w:rsidR="00C21D6E" w:rsidRPr="00021597">
        <w:t>.</w:t>
      </w:r>
      <w:r w:rsidRPr="00021597">
        <w:t xml:space="preserve"> </w:t>
      </w:r>
    </w:p>
    <w:p w14:paraId="722E2762" w14:textId="77777777" w:rsidR="002F1649" w:rsidRPr="00021597" w:rsidRDefault="007234B4" w:rsidP="001073AD">
      <w:pPr>
        <w:ind w:firstLine="708"/>
        <w:jc w:val="both"/>
      </w:pPr>
      <w:r w:rsidRPr="00021597">
        <w:t>3</w:t>
      </w:r>
      <w:r w:rsidR="005E7A3E" w:rsidRPr="00021597">
        <w:t>.</w:t>
      </w:r>
      <w:r w:rsidR="005E7A3E" w:rsidRPr="00021597">
        <w:rPr>
          <w:b/>
        </w:rPr>
        <w:t xml:space="preserve"> </w:t>
      </w:r>
      <w:r w:rsidR="00113022" w:rsidRPr="00021597">
        <w:t>Kwota łącznego zobowiązania</w:t>
      </w:r>
      <w:r w:rsidR="00D1464E">
        <w:t xml:space="preserve"> stanowi</w:t>
      </w:r>
      <w:r w:rsidR="00113022" w:rsidRPr="00021597">
        <w:t xml:space="preserve"> </w:t>
      </w:r>
      <w:r w:rsidR="00854656" w:rsidRPr="00021597">
        <w:t>kwot</w:t>
      </w:r>
      <w:r w:rsidR="00D1464E">
        <w:t>ę</w:t>
      </w:r>
      <w:r w:rsidR="00CA71C3" w:rsidRPr="00021597">
        <w:t xml:space="preserve"> wyliczon</w:t>
      </w:r>
      <w:r w:rsidR="00D1464E">
        <w:t>ą</w:t>
      </w:r>
      <w:r w:rsidR="00CA71C3" w:rsidRPr="00021597">
        <w:t xml:space="preserve"> na podstawie ceny</w:t>
      </w:r>
      <w:r w:rsidRPr="00021597">
        <w:t xml:space="preserve"> </w:t>
      </w:r>
      <w:r w:rsidR="004A1F5F" w:rsidRPr="00021597">
        <w:br/>
      </w:r>
      <w:r w:rsidR="00941EE1" w:rsidRPr="00021597">
        <w:t>z</w:t>
      </w:r>
      <w:r w:rsidR="001537AA" w:rsidRPr="00021597">
        <w:t>a</w:t>
      </w:r>
      <w:r w:rsidR="00941EE1" w:rsidRPr="00021597">
        <w:t xml:space="preserve"> </w:t>
      </w:r>
      <w:r w:rsidR="00EE2FDC" w:rsidRPr="00021597">
        <w:t>1 litr oleju opałowego</w:t>
      </w:r>
      <w:r w:rsidR="00491978" w:rsidRPr="00021597">
        <w:t xml:space="preserve"> brutto podanej w ofercie</w:t>
      </w:r>
      <w:r w:rsidR="00EE2FDC" w:rsidRPr="00021597">
        <w:t xml:space="preserve"> i </w:t>
      </w:r>
      <w:r w:rsidR="00CA71C3" w:rsidRPr="00021597">
        <w:t>przewidywanej</w:t>
      </w:r>
      <w:r w:rsidR="008E73B2" w:rsidRPr="00021597">
        <w:t xml:space="preserve"> </w:t>
      </w:r>
      <w:r w:rsidR="00791051" w:rsidRPr="00021597">
        <w:t>wielkości zamówienia</w:t>
      </w:r>
      <w:r w:rsidR="00F65D86" w:rsidRPr="00021597">
        <w:t xml:space="preserve"> </w:t>
      </w:r>
      <w:r w:rsidR="00E7332E" w:rsidRPr="00021597">
        <w:t>określonej w § 3 ust. 2</w:t>
      </w:r>
      <w:r w:rsidR="005D24A6">
        <w:t xml:space="preserve"> </w:t>
      </w:r>
      <w:r w:rsidR="00F27E58">
        <w:t xml:space="preserve">i </w:t>
      </w:r>
      <w:r w:rsidR="00E7332E" w:rsidRPr="00021597">
        <w:t>wynos</w:t>
      </w:r>
      <w:r w:rsidR="00F27E58">
        <w:t>i</w:t>
      </w:r>
      <w:r w:rsidR="00EB3290" w:rsidRPr="00021597">
        <w:t xml:space="preserve"> </w:t>
      </w:r>
      <w:r w:rsidR="0088366E">
        <w:t xml:space="preserve"> </w:t>
      </w:r>
      <w:r w:rsidR="001073AD">
        <w:t>...................</w:t>
      </w:r>
      <w:r w:rsidR="00F65D86" w:rsidRPr="00021597">
        <w:t xml:space="preserve"> </w:t>
      </w:r>
      <w:r w:rsidR="00941EE1" w:rsidRPr="00021597">
        <w:t>zł</w:t>
      </w:r>
      <w:r w:rsidR="00BB2433" w:rsidRPr="00021597">
        <w:t xml:space="preserve"> brutto</w:t>
      </w:r>
      <w:r w:rsidR="002E266C">
        <w:t xml:space="preserve"> </w:t>
      </w:r>
      <w:r w:rsidR="00FA24F0" w:rsidRPr="00021597">
        <w:t>(słownie:</w:t>
      </w:r>
      <w:r w:rsidR="00941EE1" w:rsidRPr="00021597">
        <w:t xml:space="preserve"> </w:t>
      </w:r>
      <w:r w:rsidR="001073AD">
        <w:t>...</w:t>
      </w:r>
      <w:r w:rsidR="00F27E58">
        <w:t>.....</w:t>
      </w:r>
      <w:r w:rsidR="001073AD">
        <w:t>......................</w:t>
      </w:r>
      <w:r w:rsidR="006811DB" w:rsidRPr="00021597">
        <w:t>).</w:t>
      </w:r>
    </w:p>
    <w:p w14:paraId="6FA9BF3A" w14:textId="77777777" w:rsidR="002F1649" w:rsidRDefault="00490ABB" w:rsidP="002F1649">
      <w:pPr>
        <w:ind w:firstLine="720"/>
        <w:jc w:val="both"/>
      </w:pPr>
      <w:r>
        <w:t>4</w:t>
      </w:r>
      <w:r w:rsidR="002F1649" w:rsidRPr="002F1649">
        <w:t>.</w:t>
      </w:r>
      <w:r w:rsidR="002F1649">
        <w:rPr>
          <w:b/>
        </w:rPr>
        <w:t xml:space="preserve"> </w:t>
      </w:r>
      <w:r w:rsidR="00941EE1" w:rsidRPr="00BF3ED3">
        <w:rPr>
          <w:b/>
        </w:rPr>
        <w:t>Wykonawca</w:t>
      </w:r>
      <w:r w:rsidR="00DE23D8">
        <w:t xml:space="preserve"> udziela </w:t>
      </w:r>
      <w:r w:rsidR="00941EE1" w:rsidRPr="00DE23D8">
        <w:rPr>
          <w:b/>
        </w:rPr>
        <w:t>Z</w:t>
      </w:r>
      <w:r w:rsidR="004B73F2" w:rsidRPr="00DE23D8">
        <w:rPr>
          <w:b/>
        </w:rPr>
        <w:t xml:space="preserve">amawiającemu </w:t>
      </w:r>
      <w:r w:rsidR="004B73F2">
        <w:t xml:space="preserve">upustu </w:t>
      </w:r>
      <w:r w:rsidR="000A378A" w:rsidRPr="00BC74C5">
        <w:t xml:space="preserve">za </w:t>
      </w:r>
      <w:smartTag w:uri="urn:schemas-microsoft-com:office:smarttags" w:element="metricconverter">
        <w:smartTagPr>
          <w:attr w:name="ProductID" w:val="1 litr"/>
        </w:smartTagPr>
        <w:r w:rsidR="000A378A" w:rsidRPr="00BC74C5">
          <w:t xml:space="preserve">1 </w:t>
        </w:r>
        <w:r w:rsidR="00BC74C5">
          <w:t>litr</w:t>
        </w:r>
      </w:smartTag>
      <w:r w:rsidR="000A378A">
        <w:t xml:space="preserve"> oleju opałowego lekkiego</w:t>
      </w:r>
      <w:r w:rsidR="000A378A" w:rsidRPr="00032427">
        <w:t xml:space="preserve"> </w:t>
      </w:r>
      <w:r w:rsidR="00DD63F0">
        <w:br/>
      </w:r>
      <w:r w:rsidR="000A378A" w:rsidRPr="00032427">
        <w:t xml:space="preserve">w </w:t>
      </w:r>
      <w:r w:rsidR="003E365B">
        <w:t xml:space="preserve">wysokości </w:t>
      </w:r>
      <w:r w:rsidR="0088366E">
        <w:t>....................</w:t>
      </w:r>
      <w:r w:rsidR="003E365B">
        <w:t xml:space="preserve"> </w:t>
      </w:r>
      <w:r w:rsidR="000A378A">
        <w:t>z</w:t>
      </w:r>
      <w:r w:rsidR="000A378A" w:rsidRPr="00032427">
        <w:t>ł</w:t>
      </w:r>
      <w:r w:rsidR="001073AD">
        <w:t xml:space="preserve"> netto</w:t>
      </w:r>
      <w:r w:rsidR="000A378A" w:rsidRPr="00032427">
        <w:t xml:space="preserve"> </w:t>
      </w:r>
      <w:r w:rsidR="00D20512">
        <w:t>(słownie:</w:t>
      </w:r>
      <w:r w:rsidR="00B65446">
        <w:t xml:space="preserve"> </w:t>
      </w:r>
      <w:r w:rsidR="0088366E">
        <w:t>....................</w:t>
      </w:r>
      <w:r w:rsidR="001073AD">
        <w:t>....................</w:t>
      </w:r>
      <w:r w:rsidR="0088366E">
        <w:t>....)</w:t>
      </w:r>
      <w:r w:rsidR="004B73F2">
        <w:t>,</w:t>
      </w:r>
      <w:r w:rsidR="00AE0C09">
        <w:t xml:space="preserve"> </w:t>
      </w:r>
      <w:r w:rsidR="004B73F2">
        <w:t xml:space="preserve">który </w:t>
      </w:r>
      <w:r w:rsidR="000A378A" w:rsidRPr="00032427">
        <w:t>nie</w:t>
      </w:r>
      <w:r w:rsidR="00F27E58">
        <w:t> </w:t>
      </w:r>
      <w:r w:rsidR="000A378A" w:rsidRPr="00032427">
        <w:t>ulegnie zmianie przez cały okres trwania umowy.</w:t>
      </w:r>
    </w:p>
    <w:p w14:paraId="5E1A122C" w14:textId="77777777" w:rsidR="00D30505" w:rsidRPr="005E6669" w:rsidRDefault="00490ABB" w:rsidP="004563D0">
      <w:pPr>
        <w:ind w:firstLine="708"/>
        <w:jc w:val="both"/>
      </w:pPr>
      <w:r>
        <w:t>5</w:t>
      </w:r>
      <w:r w:rsidR="00D30505" w:rsidRPr="005E6669">
        <w:t xml:space="preserve">. Strony ustalają, że w związku z częstą zmianą cen paliw, w czasie obowiązywania umowy </w:t>
      </w:r>
      <w:r w:rsidR="00D30505" w:rsidRPr="005E6669">
        <w:rPr>
          <w:b/>
        </w:rPr>
        <w:t>Wykonawca</w:t>
      </w:r>
      <w:r w:rsidR="00D30505" w:rsidRPr="005E6669">
        <w:t xml:space="preserve"> oblicza cenę każdorazowej dostawy</w:t>
      </w:r>
      <w:r w:rsidR="00CD5EFB" w:rsidRPr="005E6669">
        <w:t xml:space="preserve"> z zastrzeżeniem ust. 2</w:t>
      </w:r>
      <w:r w:rsidR="00D30505" w:rsidRPr="005E6669">
        <w:t>, stosując cen</w:t>
      </w:r>
      <w:r w:rsidR="00435037">
        <w:t>ę</w:t>
      </w:r>
      <w:r w:rsidR="00D30505" w:rsidRPr="005E6669">
        <w:t xml:space="preserve"> oleju opałowego lekkiego u producenta wskazanego przez </w:t>
      </w:r>
      <w:r w:rsidR="00D30505" w:rsidRPr="005E6669">
        <w:rPr>
          <w:b/>
        </w:rPr>
        <w:t xml:space="preserve">Wykonawcę </w:t>
      </w:r>
      <w:r w:rsidR="00D30505" w:rsidRPr="005E6669">
        <w:t xml:space="preserve">w </w:t>
      </w:r>
      <w:r w:rsidR="00CD5EFB" w:rsidRPr="005E6669">
        <w:t>ust. 1</w:t>
      </w:r>
      <w:r w:rsidR="00D30505" w:rsidRPr="005E6669">
        <w:t xml:space="preserve">, obowiązującą            w dniu złożenia przez </w:t>
      </w:r>
      <w:r w:rsidR="001B14A8" w:rsidRPr="001B14A8">
        <w:t>osobę upoważnioną z</w:t>
      </w:r>
      <w:r w:rsidR="00F27E58">
        <w:t xml:space="preserve">e strony </w:t>
      </w:r>
      <w:r w:rsidR="006015A0">
        <w:t>Domu Pomocy Społecznej w Warzynie</w:t>
      </w:r>
      <w:r w:rsidR="001B14A8" w:rsidRPr="001B14A8">
        <w:t xml:space="preserve"> </w:t>
      </w:r>
      <w:r w:rsidR="00D30505" w:rsidRPr="005E6669">
        <w:t xml:space="preserve">zamówienia, pomniejszoną o zaoferowany stały upust plus podatek VAT.   </w:t>
      </w:r>
      <w:r w:rsidR="001B14A8">
        <w:t xml:space="preserve"> </w:t>
      </w:r>
    </w:p>
    <w:p w14:paraId="293816CD" w14:textId="77777777" w:rsidR="004563D0" w:rsidRPr="00232415" w:rsidRDefault="00490ABB" w:rsidP="00D30505">
      <w:pPr>
        <w:ind w:firstLine="708"/>
        <w:jc w:val="both"/>
      </w:pPr>
      <w:r>
        <w:t>6</w:t>
      </w:r>
      <w:r w:rsidR="00D30505" w:rsidRPr="005E6669">
        <w:t xml:space="preserve">. </w:t>
      </w:r>
      <w:r w:rsidR="008C13AF">
        <w:t xml:space="preserve">Cena na fakturze VAT powinna być obliczona zgodnie z zapisami w ust. </w:t>
      </w:r>
      <w:r>
        <w:t>5</w:t>
      </w:r>
      <w:r w:rsidR="008C13AF">
        <w:t xml:space="preserve">. </w:t>
      </w:r>
      <w:r w:rsidR="002114F7" w:rsidRPr="005E6669">
        <w:t xml:space="preserve">Jeżeli odbiorca faktury stwierdzi nieprawidłowości w wyliczeniu </w:t>
      </w:r>
      <w:r w:rsidR="002114F7" w:rsidRPr="00232415">
        <w:t xml:space="preserve">ceny zgodnie z zapisami określonymi </w:t>
      </w:r>
      <w:r w:rsidR="00112540" w:rsidRPr="00232415">
        <w:br/>
      </w:r>
      <w:r w:rsidR="002114F7" w:rsidRPr="00232415">
        <w:t xml:space="preserve">w ust. </w:t>
      </w:r>
      <w:r>
        <w:t>5</w:t>
      </w:r>
      <w:r w:rsidR="0088366E" w:rsidRPr="00232415">
        <w:t>,</w:t>
      </w:r>
      <w:r w:rsidR="002114F7" w:rsidRPr="00232415">
        <w:t xml:space="preserve"> </w:t>
      </w:r>
      <w:r w:rsidR="0088366E" w:rsidRPr="00232415">
        <w:rPr>
          <w:b/>
          <w:bCs/>
        </w:rPr>
        <w:t>Wykonawca</w:t>
      </w:r>
      <w:r w:rsidR="0088366E" w:rsidRPr="00232415">
        <w:t xml:space="preserve"> zostanie </w:t>
      </w:r>
      <w:r w:rsidR="00232415" w:rsidRPr="00232415">
        <w:t xml:space="preserve">wezwany do </w:t>
      </w:r>
      <w:r w:rsidR="002114F7" w:rsidRPr="00232415">
        <w:t>skorygowania</w:t>
      </w:r>
      <w:r w:rsidR="00697096" w:rsidRPr="00232415">
        <w:t xml:space="preserve"> błędnie wystawionej faktury.</w:t>
      </w:r>
    </w:p>
    <w:p w14:paraId="67CF70C4" w14:textId="77777777" w:rsidR="00CD5EFB" w:rsidRDefault="00490ABB" w:rsidP="00CD5EFB">
      <w:pPr>
        <w:ind w:firstLine="720"/>
        <w:jc w:val="both"/>
      </w:pPr>
      <w:r>
        <w:t>7</w:t>
      </w:r>
      <w:r w:rsidR="00CD5EFB">
        <w:t xml:space="preserve">. </w:t>
      </w:r>
      <w:r w:rsidR="00CD5EFB" w:rsidRPr="00032427">
        <w:t xml:space="preserve">Zapłata należnego </w:t>
      </w:r>
      <w:r w:rsidR="00CD5EFB" w:rsidRPr="00337443">
        <w:rPr>
          <w:b/>
        </w:rPr>
        <w:t>Wykonawcy</w:t>
      </w:r>
      <w:r w:rsidR="00CD5EFB" w:rsidRPr="00032427">
        <w:t xml:space="preserve"> wynagrodzenia nastąpi przelewem w </w:t>
      </w:r>
      <w:r w:rsidR="00CD5EFB">
        <w:t>ciągu</w:t>
      </w:r>
      <w:r w:rsidR="00CD5EFB" w:rsidRPr="00032427">
        <w:t xml:space="preserve"> 30 dni </w:t>
      </w:r>
      <w:r w:rsidR="00CD5EFB">
        <w:t xml:space="preserve">           </w:t>
      </w:r>
      <w:r w:rsidR="00CD5EFB" w:rsidRPr="00032427">
        <w:t xml:space="preserve">od dnia otrzymania przez </w:t>
      </w:r>
      <w:r w:rsidR="00CD5EFB" w:rsidRPr="00337443">
        <w:rPr>
          <w:b/>
        </w:rPr>
        <w:t>Zamawiającego</w:t>
      </w:r>
      <w:r w:rsidR="00CD5EFB" w:rsidRPr="00032427">
        <w:t xml:space="preserve"> </w:t>
      </w:r>
      <w:r w:rsidR="00CD5EFB">
        <w:t xml:space="preserve">prawidłowo wystawionej </w:t>
      </w:r>
      <w:r w:rsidR="00CD5EFB" w:rsidRPr="00032427">
        <w:t xml:space="preserve">faktury </w:t>
      </w:r>
      <w:r w:rsidR="00CD5EFB">
        <w:t xml:space="preserve">VAT </w:t>
      </w:r>
      <w:r w:rsidR="00CD5EFB" w:rsidRPr="00032427">
        <w:t>za zrealizowanie dostawy danej partii oleju opałowego lekkiego.</w:t>
      </w:r>
      <w:r w:rsidR="00697096">
        <w:t xml:space="preserve"> </w:t>
      </w:r>
      <w:r w:rsidR="00CD5EFB" w:rsidRPr="00032427">
        <w:t xml:space="preserve">Za datę zapłaty przyjmuję się datę obciążenia konta bankowego </w:t>
      </w:r>
      <w:r w:rsidR="00CD5EFB" w:rsidRPr="00337443">
        <w:rPr>
          <w:b/>
        </w:rPr>
        <w:t>Zamawiającego</w:t>
      </w:r>
      <w:r w:rsidR="00CD5EFB" w:rsidRPr="00032427">
        <w:t>.</w:t>
      </w:r>
    </w:p>
    <w:p w14:paraId="1C25F52F" w14:textId="77777777" w:rsidR="00CD5EFB" w:rsidRDefault="00490ABB" w:rsidP="009B4EB6">
      <w:pPr>
        <w:ind w:firstLine="720"/>
        <w:jc w:val="both"/>
      </w:pPr>
      <w:r>
        <w:t>8</w:t>
      </w:r>
      <w:r w:rsidR="00CD5EFB">
        <w:t xml:space="preserve">. </w:t>
      </w:r>
      <w:r w:rsidR="009B4EB6" w:rsidRPr="00E848FA">
        <w:rPr>
          <w:b/>
        </w:rPr>
        <w:t>Zamawiający</w:t>
      </w:r>
      <w:r w:rsidR="009B4EB6">
        <w:t xml:space="preserve"> dokona przelewu wynagrodzenia na rachunek </w:t>
      </w:r>
      <w:r w:rsidR="009B4EB6" w:rsidRPr="00E848FA">
        <w:rPr>
          <w:b/>
        </w:rPr>
        <w:t>Wykonawcy</w:t>
      </w:r>
      <w:r w:rsidR="009B4EB6">
        <w:t xml:space="preserve"> podany </w:t>
      </w:r>
      <w:r w:rsidR="00E848FA">
        <w:br/>
      </w:r>
      <w:r w:rsidR="009B4EB6">
        <w:t>na fakturze</w:t>
      </w:r>
      <w:r w:rsidR="00CD5EFB" w:rsidRPr="00112A5B">
        <w:rPr>
          <w:bCs/>
        </w:rPr>
        <w:t xml:space="preserve"> z zastosowaniem mechanizmu podzielonej płatności.</w:t>
      </w:r>
    </w:p>
    <w:p w14:paraId="773BC7B7" w14:textId="77777777" w:rsidR="00CD5EFB" w:rsidRDefault="00490ABB" w:rsidP="00CD5EFB">
      <w:pPr>
        <w:ind w:firstLine="720"/>
        <w:jc w:val="both"/>
      </w:pPr>
      <w:r>
        <w:lastRenderedPageBreak/>
        <w:t>9</w:t>
      </w:r>
      <w:r w:rsidR="00CD5EFB">
        <w:t xml:space="preserve">. Faktury VAT należy wystawić na: </w:t>
      </w:r>
    </w:p>
    <w:p w14:paraId="4B69A7CC" w14:textId="77777777" w:rsidR="006015A0" w:rsidRPr="00212228" w:rsidRDefault="006015A0" w:rsidP="006015A0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u w:val="single"/>
        </w:rPr>
      </w:pPr>
      <w:r w:rsidRPr="00212228">
        <w:rPr>
          <w:rFonts w:ascii="Times New Roman" w:hAnsi="Times New Roman"/>
          <w:b/>
          <w:sz w:val="24"/>
          <w:szCs w:val="24"/>
          <w:u w:val="single"/>
        </w:rPr>
        <w:t>Nabywca:</w:t>
      </w:r>
    </w:p>
    <w:p w14:paraId="2F5721BD" w14:textId="77777777" w:rsidR="006015A0" w:rsidRPr="00E15C26" w:rsidRDefault="006015A0" w:rsidP="006015A0">
      <w:pPr>
        <w:pStyle w:val="Akapitzlist"/>
        <w:spacing w:after="0"/>
        <w:ind w:left="1080"/>
        <w:rPr>
          <w:rFonts w:ascii="Times New Roman" w:hAnsi="Times New Roman"/>
          <w:sz w:val="24"/>
          <w:szCs w:val="24"/>
        </w:rPr>
      </w:pPr>
      <w:r w:rsidRPr="00E15C26">
        <w:rPr>
          <w:rFonts w:ascii="Times New Roman" w:hAnsi="Times New Roman"/>
          <w:sz w:val="24"/>
          <w:szCs w:val="24"/>
        </w:rPr>
        <w:t>Powiat Inowrocławski</w:t>
      </w:r>
    </w:p>
    <w:p w14:paraId="3CB62754" w14:textId="77777777" w:rsidR="006015A0" w:rsidRPr="00E15C26" w:rsidRDefault="006015A0" w:rsidP="006015A0">
      <w:pPr>
        <w:pStyle w:val="Akapitzlist"/>
        <w:spacing w:after="0"/>
        <w:ind w:left="1080"/>
        <w:rPr>
          <w:rFonts w:ascii="Times New Roman" w:hAnsi="Times New Roman"/>
          <w:sz w:val="24"/>
          <w:szCs w:val="24"/>
        </w:rPr>
      </w:pPr>
      <w:r w:rsidRPr="00E15C26">
        <w:rPr>
          <w:rFonts w:ascii="Times New Roman" w:hAnsi="Times New Roman"/>
          <w:sz w:val="24"/>
          <w:szCs w:val="24"/>
        </w:rPr>
        <w:t>ul. Mątewska 17, 88-100 Inowrocław</w:t>
      </w:r>
    </w:p>
    <w:p w14:paraId="330F88EC" w14:textId="77777777" w:rsidR="006015A0" w:rsidRPr="00E15C26" w:rsidRDefault="006015A0" w:rsidP="006015A0">
      <w:pPr>
        <w:pStyle w:val="Akapitzlist"/>
        <w:spacing w:after="0"/>
        <w:ind w:left="1080"/>
        <w:rPr>
          <w:rFonts w:ascii="Times New Roman" w:hAnsi="Times New Roman"/>
          <w:sz w:val="24"/>
          <w:szCs w:val="24"/>
        </w:rPr>
      </w:pPr>
      <w:r w:rsidRPr="00E15C26">
        <w:rPr>
          <w:rFonts w:ascii="Times New Roman" w:hAnsi="Times New Roman"/>
          <w:sz w:val="24"/>
          <w:szCs w:val="24"/>
        </w:rPr>
        <w:t>NIP: 556-26-87-660</w:t>
      </w:r>
    </w:p>
    <w:p w14:paraId="7604A38B" w14:textId="77777777" w:rsidR="006015A0" w:rsidRPr="00212228" w:rsidRDefault="006015A0" w:rsidP="006015A0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u w:val="single"/>
        </w:rPr>
      </w:pPr>
      <w:r w:rsidRPr="00212228">
        <w:rPr>
          <w:rFonts w:ascii="Times New Roman" w:hAnsi="Times New Roman"/>
          <w:b/>
          <w:sz w:val="24"/>
          <w:szCs w:val="24"/>
          <w:u w:val="single"/>
        </w:rPr>
        <w:t>Odbiorca:</w:t>
      </w:r>
    </w:p>
    <w:p w14:paraId="2B02F539" w14:textId="77777777" w:rsidR="006015A0" w:rsidRPr="00E15C26" w:rsidRDefault="006015A0" w:rsidP="006015A0">
      <w:pPr>
        <w:pStyle w:val="Akapitzlist"/>
        <w:spacing w:after="0"/>
        <w:ind w:left="1080"/>
        <w:rPr>
          <w:rFonts w:ascii="Times New Roman" w:hAnsi="Times New Roman"/>
          <w:sz w:val="24"/>
          <w:szCs w:val="24"/>
        </w:rPr>
      </w:pPr>
      <w:r w:rsidRPr="00E15C26">
        <w:rPr>
          <w:rFonts w:ascii="Times New Roman" w:hAnsi="Times New Roman"/>
          <w:sz w:val="24"/>
          <w:szCs w:val="24"/>
        </w:rPr>
        <w:t>Dom Pomocy Społecznej w Warzynie</w:t>
      </w:r>
    </w:p>
    <w:p w14:paraId="2B864A93" w14:textId="578A77FC" w:rsidR="006015A0" w:rsidRPr="00E15C26" w:rsidRDefault="006015A0" w:rsidP="006015A0">
      <w:pPr>
        <w:spacing w:line="276" w:lineRule="auto"/>
        <w:ind w:left="720"/>
      </w:pPr>
      <w:r w:rsidRPr="00E15C26">
        <w:t xml:space="preserve">      Warzyn 1, 88-140 Gniewkowo</w:t>
      </w:r>
    </w:p>
    <w:p w14:paraId="59E7AC16" w14:textId="77777777" w:rsidR="006015A0" w:rsidRPr="00E15C26" w:rsidRDefault="006015A0" w:rsidP="006015A0">
      <w:pPr>
        <w:pStyle w:val="Akapitzlist"/>
        <w:spacing w:after="0"/>
        <w:ind w:left="1080"/>
        <w:rPr>
          <w:rFonts w:ascii="Times New Roman" w:hAnsi="Times New Roman"/>
          <w:sz w:val="24"/>
          <w:szCs w:val="24"/>
        </w:rPr>
      </w:pPr>
      <w:r w:rsidRPr="00E15C26">
        <w:rPr>
          <w:rFonts w:ascii="Times New Roman" w:hAnsi="Times New Roman"/>
          <w:sz w:val="24"/>
          <w:szCs w:val="24"/>
        </w:rPr>
        <w:t>NIP: 556-26-87-660</w:t>
      </w:r>
    </w:p>
    <w:p w14:paraId="27C1BB29" w14:textId="77777777" w:rsidR="00E848FA" w:rsidRDefault="00E848FA" w:rsidP="00762493">
      <w:pPr>
        <w:ind w:firstLine="709"/>
        <w:jc w:val="both"/>
      </w:pPr>
      <w:r>
        <w:t>1</w:t>
      </w:r>
      <w:r w:rsidR="00490ABB">
        <w:t>0</w:t>
      </w:r>
      <w:r>
        <w:t xml:space="preserve">. </w:t>
      </w:r>
      <w:r w:rsidRPr="00E848FA">
        <w:rPr>
          <w:b/>
        </w:rPr>
        <w:t>Wykonawca</w:t>
      </w:r>
      <w:r>
        <w:t xml:space="preserve"> oświadcza, że rachunek, o którym mowa w ust. </w:t>
      </w:r>
      <w:r w:rsidR="00490ABB">
        <w:t>8</w:t>
      </w:r>
      <w:r>
        <w:t xml:space="preserve"> jest rachunkiem rozliczeniowym </w:t>
      </w:r>
      <w:r>
        <w:rPr>
          <w:b/>
        </w:rPr>
        <w:t>Wykonawcy</w:t>
      </w:r>
      <w:r>
        <w:t>, dla którego został otwarty rachunek VAT.</w:t>
      </w:r>
    </w:p>
    <w:p w14:paraId="07094523" w14:textId="793D761E" w:rsidR="004C2792" w:rsidRDefault="004C2792" w:rsidP="00762493">
      <w:pPr>
        <w:ind w:firstLine="709"/>
        <w:jc w:val="both"/>
      </w:pPr>
      <w:r>
        <w:t xml:space="preserve">11. Ponadto Wykonawca oświadcza, że jest zgłoszony do białej listy podatników, </w:t>
      </w:r>
      <w:r>
        <w:br/>
        <w:t>a Zamawiający zastrzega, że płatność za należności z faktur Wykonawcy nie zostanie zrealizowana w przypadku braku rachunku bankowego Wykonawcy w białej liści podatników VAT - do czasu jego umieszczenia lub wskazania prawidłowego numeru rachunku. Za czas opóźnienia związanego ze zgłoszeniem przez Wykonawcę takiego rachunku nie będą należne odsetki za opóźnienie.</w:t>
      </w:r>
    </w:p>
    <w:p w14:paraId="03540001" w14:textId="77777777" w:rsidR="00783A9F" w:rsidRPr="00E848FA" w:rsidRDefault="00783A9F" w:rsidP="00762493">
      <w:pPr>
        <w:ind w:firstLine="709"/>
        <w:jc w:val="both"/>
      </w:pPr>
    </w:p>
    <w:p w14:paraId="0139AD29" w14:textId="77777777" w:rsidR="00ED5A11" w:rsidRPr="00A840C1" w:rsidRDefault="000A378A" w:rsidP="00ED5A11">
      <w:pPr>
        <w:ind w:firstLine="708"/>
        <w:jc w:val="both"/>
      </w:pPr>
      <w:r w:rsidRPr="00032427">
        <w:rPr>
          <w:b/>
        </w:rPr>
        <w:t>§ 5</w:t>
      </w:r>
      <w:r w:rsidR="00ED5A11">
        <w:rPr>
          <w:b/>
        </w:rPr>
        <w:t xml:space="preserve">. </w:t>
      </w:r>
      <w:r w:rsidR="00ED5A11">
        <w:t xml:space="preserve">1. </w:t>
      </w:r>
      <w:r w:rsidRPr="00032427">
        <w:t xml:space="preserve">Za zwłokę w dokonaniu płatności </w:t>
      </w:r>
      <w:r w:rsidRPr="00F27362">
        <w:rPr>
          <w:b/>
        </w:rPr>
        <w:t xml:space="preserve">Wykonawca </w:t>
      </w:r>
      <w:r w:rsidRPr="00032427">
        <w:t xml:space="preserve">obciąży </w:t>
      </w:r>
      <w:r w:rsidRPr="00F27362">
        <w:rPr>
          <w:b/>
        </w:rPr>
        <w:t xml:space="preserve">Zamawiającego </w:t>
      </w:r>
      <w:r w:rsidRPr="00A840C1">
        <w:t>ustawowymi odsetkami.</w:t>
      </w:r>
    </w:p>
    <w:p w14:paraId="1CB4B14C" w14:textId="77777777" w:rsidR="00970A2A" w:rsidRPr="00A840C1" w:rsidRDefault="00970A2A" w:rsidP="00ED5A11">
      <w:pPr>
        <w:ind w:firstLine="708"/>
        <w:jc w:val="both"/>
        <w:rPr>
          <w:bCs/>
        </w:rPr>
      </w:pPr>
      <w:r w:rsidRPr="00A840C1">
        <w:rPr>
          <w:bCs/>
        </w:rPr>
        <w:t xml:space="preserve">2. Jeżeli </w:t>
      </w:r>
      <w:r w:rsidRPr="00A840C1">
        <w:rPr>
          <w:b/>
        </w:rPr>
        <w:t>Wykonawca</w:t>
      </w:r>
      <w:r w:rsidRPr="00A840C1">
        <w:rPr>
          <w:bCs/>
        </w:rPr>
        <w:t xml:space="preserve"> nie </w:t>
      </w:r>
      <w:r w:rsidR="00FE7946" w:rsidRPr="00A840C1">
        <w:rPr>
          <w:bCs/>
        </w:rPr>
        <w:t>zrealizuje dostawy w sposób,</w:t>
      </w:r>
      <w:r w:rsidRPr="00A840C1">
        <w:rPr>
          <w:bCs/>
        </w:rPr>
        <w:t xml:space="preserve"> o którym mowa w § 1 ust. 4,                         to </w:t>
      </w:r>
      <w:r w:rsidRPr="00A840C1">
        <w:rPr>
          <w:b/>
        </w:rPr>
        <w:t>Zamawiając</w:t>
      </w:r>
      <w:r w:rsidR="00830352" w:rsidRPr="00A840C1">
        <w:rPr>
          <w:b/>
        </w:rPr>
        <w:t xml:space="preserve">y </w:t>
      </w:r>
      <w:r w:rsidRPr="00A840C1">
        <w:rPr>
          <w:bCs/>
        </w:rPr>
        <w:t>nalicz</w:t>
      </w:r>
      <w:r w:rsidR="00830352" w:rsidRPr="00A840C1">
        <w:rPr>
          <w:bCs/>
        </w:rPr>
        <w:t xml:space="preserve">y, za każdy stwierdzony przypadek </w:t>
      </w:r>
      <w:r w:rsidRPr="00A840C1">
        <w:rPr>
          <w:bCs/>
        </w:rPr>
        <w:t>kar</w:t>
      </w:r>
      <w:r w:rsidR="00830352" w:rsidRPr="00A840C1">
        <w:rPr>
          <w:bCs/>
        </w:rPr>
        <w:t>ę</w:t>
      </w:r>
      <w:r w:rsidRPr="00A840C1">
        <w:rPr>
          <w:bCs/>
        </w:rPr>
        <w:t xml:space="preserve"> umown</w:t>
      </w:r>
      <w:r w:rsidR="00490ABB">
        <w:rPr>
          <w:bCs/>
        </w:rPr>
        <w:t>ą</w:t>
      </w:r>
      <w:r w:rsidRPr="00A840C1">
        <w:rPr>
          <w:bCs/>
        </w:rPr>
        <w:t xml:space="preserve"> w wysokości </w:t>
      </w:r>
      <w:r w:rsidR="00830352" w:rsidRPr="00A840C1">
        <w:rPr>
          <w:bCs/>
        </w:rPr>
        <w:br/>
      </w:r>
      <w:r w:rsidR="00A840C1">
        <w:rPr>
          <w:bCs/>
        </w:rPr>
        <w:t>1</w:t>
      </w:r>
      <w:r w:rsidRPr="00A840C1">
        <w:rPr>
          <w:bCs/>
        </w:rPr>
        <w:t xml:space="preserve">% wartości niewykonanej dostawy, za każdy dzień roboczy zwłoki, licząc od dnia następnego </w:t>
      </w:r>
      <w:r w:rsidR="00830352" w:rsidRPr="00A840C1">
        <w:rPr>
          <w:bCs/>
        </w:rPr>
        <w:br/>
      </w:r>
      <w:r w:rsidRPr="00A840C1">
        <w:rPr>
          <w:bCs/>
        </w:rPr>
        <w:t>po upływie terminu określonego w § 1 ust. 4.</w:t>
      </w:r>
    </w:p>
    <w:p w14:paraId="5B027B50" w14:textId="77777777" w:rsidR="00ED5A11" w:rsidRDefault="00970A2A" w:rsidP="00ED5A11">
      <w:pPr>
        <w:ind w:firstLine="708"/>
        <w:jc w:val="both"/>
      </w:pPr>
      <w:r>
        <w:t>3</w:t>
      </w:r>
      <w:r w:rsidR="00ED5A11" w:rsidRPr="00ED5A11">
        <w:t>.</w:t>
      </w:r>
      <w:r w:rsidR="00ED5A11">
        <w:rPr>
          <w:b/>
        </w:rPr>
        <w:t xml:space="preserve"> </w:t>
      </w:r>
      <w:bookmarkStart w:id="1" w:name="_Hlk122425934"/>
      <w:r w:rsidR="000A378A">
        <w:t xml:space="preserve">Jeżeli </w:t>
      </w:r>
      <w:r w:rsidR="000A378A" w:rsidRPr="00F27362">
        <w:rPr>
          <w:b/>
        </w:rPr>
        <w:t>Wykonawca</w:t>
      </w:r>
      <w:r w:rsidR="008000A5">
        <w:t xml:space="preserve"> nie dotrzyma terminu</w:t>
      </w:r>
      <w:r w:rsidR="000A378A">
        <w:t xml:space="preserve"> dostawy</w:t>
      </w:r>
      <w:r w:rsidR="008000A5">
        <w:t xml:space="preserve">, o którym mowa w § 3 ust. </w:t>
      </w:r>
      <w:r w:rsidR="00DB58D3">
        <w:t>4</w:t>
      </w:r>
      <w:r w:rsidR="000A378A">
        <w:t xml:space="preserve">, </w:t>
      </w:r>
      <w:r w:rsidR="008000A5">
        <w:t xml:space="preserve">                        </w:t>
      </w:r>
      <w:r w:rsidR="000A378A">
        <w:t xml:space="preserve">to </w:t>
      </w:r>
      <w:r w:rsidR="000A378A" w:rsidRPr="00F27362">
        <w:rPr>
          <w:b/>
        </w:rPr>
        <w:t>Zamawiają</w:t>
      </w:r>
      <w:r w:rsidR="005D24A6">
        <w:rPr>
          <w:b/>
        </w:rPr>
        <w:t>cy</w:t>
      </w:r>
      <w:r w:rsidR="000A378A">
        <w:t xml:space="preserve"> </w:t>
      </w:r>
      <w:r w:rsidR="00D30505">
        <w:t>nalicz</w:t>
      </w:r>
      <w:r w:rsidR="005D24A6">
        <w:t>y</w:t>
      </w:r>
      <w:r w:rsidR="00D30505">
        <w:t xml:space="preserve"> </w:t>
      </w:r>
      <w:r w:rsidR="00D80055">
        <w:t>kar</w:t>
      </w:r>
      <w:r w:rsidR="00D52354">
        <w:t>ę</w:t>
      </w:r>
      <w:r w:rsidR="00D80055">
        <w:t xml:space="preserve"> umown</w:t>
      </w:r>
      <w:r w:rsidR="00D52354">
        <w:t>ą</w:t>
      </w:r>
      <w:r w:rsidR="00D80055">
        <w:t xml:space="preserve"> w wysokości 2</w:t>
      </w:r>
      <w:r w:rsidR="000A378A">
        <w:t xml:space="preserve">% wartości niewykonanej dostawy, za każdy dzień </w:t>
      </w:r>
      <w:r w:rsidR="008000A5">
        <w:t xml:space="preserve">roboczy </w:t>
      </w:r>
      <w:r w:rsidR="000972BF">
        <w:t>zwłoki</w:t>
      </w:r>
      <w:r w:rsidR="008000A5">
        <w:t xml:space="preserve">, licząc od dnia następnego po upływie terminu określonego w § 3 ust. </w:t>
      </w:r>
      <w:r w:rsidR="00DB58D3">
        <w:t>4</w:t>
      </w:r>
      <w:r w:rsidR="008000A5">
        <w:t>.</w:t>
      </w:r>
      <w:bookmarkEnd w:id="1"/>
    </w:p>
    <w:p w14:paraId="09419514" w14:textId="77777777" w:rsidR="00AE2CBB" w:rsidRDefault="00970A2A" w:rsidP="00AE2CBB">
      <w:pPr>
        <w:ind w:firstLine="708"/>
        <w:jc w:val="both"/>
      </w:pPr>
      <w:r>
        <w:t>4</w:t>
      </w:r>
      <w:r w:rsidR="00ED5A11" w:rsidRPr="00ED5A11">
        <w:t>.</w:t>
      </w:r>
      <w:r w:rsidR="00ED5A11">
        <w:rPr>
          <w:b/>
        </w:rPr>
        <w:t xml:space="preserve"> </w:t>
      </w:r>
      <w:r w:rsidR="009D4B54">
        <w:t>Opóźnienie w realizacji</w:t>
      </w:r>
      <w:r w:rsidR="000A378A" w:rsidRPr="00032427">
        <w:t xml:space="preserve"> </w:t>
      </w:r>
      <w:r w:rsidR="009D4B54">
        <w:t>poszczególnej</w:t>
      </w:r>
      <w:r w:rsidR="000A378A" w:rsidRPr="00032427">
        <w:t xml:space="preserve"> dostaw</w:t>
      </w:r>
      <w:r w:rsidR="009D4B54">
        <w:t xml:space="preserve">y dłuższe </w:t>
      </w:r>
      <w:r w:rsidR="000A378A" w:rsidRPr="00032427">
        <w:t>niż 7 dni</w:t>
      </w:r>
      <w:r w:rsidR="00D43D51">
        <w:t xml:space="preserve"> od dnia otrzymania </w:t>
      </w:r>
      <w:r w:rsidR="009D4B54">
        <w:t xml:space="preserve">poszczególnego </w:t>
      </w:r>
      <w:r w:rsidR="00D43D51">
        <w:t>zgłoszenia</w:t>
      </w:r>
      <w:r w:rsidR="00546F9D">
        <w:t xml:space="preserve">, o którym mowa § 3 ust. </w:t>
      </w:r>
      <w:r w:rsidR="0098533E">
        <w:t>1</w:t>
      </w:r>
      <w:r w:rsidR="000A378A" w:rsidRPr="00032427">
        <w:t xml:space="preserve"> uprawnia </w:t>
      </w:r>
      <w:r w:rsidR="000A378A" w:rsidRPr="00F27362">
        <w:rPr>
          <w:b/>
        </w:rPr>
        <w:t>Zamawiającego</w:t>
      </w:r>
      <w:r w:rsidR="000A378A" w:rsidRPr="00032427">
        <w:t xml:space="preserve"> </w:t>
      </w:r>
      <w:r w:rsidR="009D4B54">
        <w:br/>
      </w:r>
      <w:r w:rsidR="000A378A" w:rsidRPr="00032427">
        <w:t xml:space="preserve">do </w:t>
      </w:r>
      <w:r w:rsidR="008C13AF">
        <w:t>odstąpienia od</w:t>
      </w:r>
      <w:r w:rsidR="000A378A" w:rsidRPr="00032427">
        <w:t xml:space="preserve"> umowy w trybie natychmiastowym.</w:t>
      </w:r>
    </w:p>
    <w:p w14:paraId="3400D65D" w14:textId="77777777" w:rsidR="00ED5A11" w:rsidRDefault="00970A2A" w:rsidP="00ED5A11">
      <w:pPr>
        <w:ind w:firstLine="708"/>
        <w:jc w:val="both"/>
      </w:pPr>
      <w:r>
        <w:t>5</w:t>
      </w:r>
      <w:r w:rsidR="00ED5A11" w:rsidRPr="00ED5A11">
        <w:t>.</w:t>
      </w:r>
      <w:r w:rsidR="00ED5A11">
        <w:rPr>
          <w:b/>
        </w:rPr>
        <w:t xml:space="preserve"> </w:t>
      </w:r>
      <w:r w:rsidR="000972BF">
        <w:t>Odstąpienie</w:t>
      </w:r>
      <w:r w:rsidR="000A378A" w:rsidRPr="00032427">
        <w:t xml:space="preserve"> przez </w:t>
      </w:r>
      <w:r w:rsidR="000A378A" w:rsidRPr="00F27362">
        <w:rPr>
          <w:b/>
        </w:rPr>
        <w:t>Zamawiającego</w:t>
      </w:r>
      <w:r w:rsidR="000A378A" w:rsidRPr="00032427">
        <w:t xml:space="preserve"> </w:t>
      </w:r>
      <w:r w:rsidR="000972BF">
        <w:t xml:space="preserve">od </w:t>
      </w:r>
      <w:r w:rsidR="000A378A" w:rsidRPr="00032427">
        <w:t>umowy w trybie natychmiastowym</w:t>
      </w:r>
      <w:r w:rsidR="004A4CB0">
        <w:t xml:space="preserve"> z powodu określonego w ust. </w:t>
      </w:r>
      <w:r w:rsidR="00D52354">
        <w:t>4</w:t>
      </w:r>
      <w:r w:rsidR="000A378A" w:rsidRPr="00032427">
        <w:t xml:space="preserve"> skutkuje </w:t>
      </w:r>
      <w:r w:rsidR="00D43D51">
        <w:t>zapłatą przez</w:t>
      </w:r>
      <w:r w:rsidR="000A378A" w:rsidRPr="00032427">
        <w:t xml:space="preserve"> </w:t>
      </w:r>
      <w:r w:rsidR="000A378A" w:rsidRPr="00F27362">
        <w:rPr>
          <w:b/>
        </w:rPr>
        <w:t>Wyk</w:t>
      </w:r>
      <w:r w:rsidR="000F4A0D" w:rsidRPr="00F27362">
        <w:rPr>
          <w:b/>
        </w:rPr>
        <w:t>on</w:t>
      </w:r>
      <w:r w:rsidR="00D43D51" w:rsidRPr="00F27362">
        <w:rPr>
          <w:b/>
        </w:rPr>
        <w:t>awcę</w:t>
      </w:r>
      <w:r w:rsidR="00D43D51">
        <w:t xml:space="preserve"> kary umownej</w:t>
      </w:r>
      <w:r w:rsidR="00D30505">
        <w:t xml:space="preserve"> w wysokości </w:t>
      </w:r>
      <w:r w:rsidR="00C43704">
        <w:br/>
      </w:r>
      <w:r w:rsidR="00D30505">
        <w:t>10</w:t>
      </w:r>
      <w:r w:rsidR="00A459C1">
        <w:t xml:space="preserve">% </w:t>
      </w:r>
      <w:r w:rsidR="00D80055">
        <w:t xml:space="preserve"> wartości przedmiotu umowy</w:t>
      </w:r>
      <w:r w:rsidR="00F27E58">
        <w:t xml:space="preserve">, </w:t>
      </w:r>
      <w:bookmarkStart w:id="2" w:name="_Hlk122331889"/>
      <w:r w:rsidR="00F27E58">
        <w:t>określone</w:t>
      </w:r>
      <w:r w:rsidR="000972BF">
        <w:t>j</w:t>
      </w:r>
      <w:r w:rsidR="00F27E58">
        <w:t xml:space="preserve"> w § 4 ust. 3</w:t>
      </w:r>
      <w:r w:rsidR="00D80055">
        <w:t>.</w:t>
      </w:r>
      <w:bookmarkEnd w:id="2"/>
    </w:p>
    <w:p w14:paraId="1F2C8D2C" w14:textId="77777777" w:rsidR="005A7F13" w:rsidRDefault="00970A2A" w:rsidP="004A4CB0">
      <w:pPr>
        <w:ind w:firstLine="708"/>
        <w:jc w:val="both"/>
      </w:pPr>
      <w:r>
        <w:t>6</w:t>
      </w:r>
      <w:r w:rsidR="004A4CB0">
        <w:t>. W</w:t>
      </w:r>
      <w:r w:rsidR="004A4CB0" w:rsidRPr="009D679E">
        <w:t xml:space="preserve"> przypadku</w:t>
      </w:r>
      <w:r w:rsidR="004A4CB0">
        <w:t xml:space="preserve"> niewykonania lub nienależytego wykonania</w:t>
      </w:r>
      <w:r w:rsidR="005A7F13">
        <w:t xml:space="preserve"> </w:t>
      </w:r>
      <w:r w:rsidR="004A4CB0">
        <w:t xml:space="preserve">postanowień </w:t>
      </w:r>
      <w:r w:rsidR="004A4CB0" w:rsidRPr="009D679E">
        <w:t>umow</w:t>
      </w:r>
      <w:r w:rsidR="004A4CB0">
        <w:t xml:space="preserve">nych, związanych z przedmiotem umowy </w:t>
      </w:r>
      <w:r w:rsidR="004A4CB0" w:rsidRPr="00BC0CBD">
        <w:rPr>
          <w:b/>
        </w:rPr>
        <w:t>Wykonawca</w:t>
      </w:r>
      <w:r w:rsidR="004A4CB0" w:rsidRPr="009D679E">
        <w:t xml:space="preserve"> zapłaci </w:t>
      </w:r>
      <w:r w:rsidR="004A4CB0" w:rsidRPr="00937FF2">
        <w:rPr>
          <w:b/>
        </w:rPr>
        <w:t>Zamawiającemu</w:t>
      </w:r>
      <w:r w:rsidR="004A4CB0" w:rsidRPr="009D679E">
        <w:t xml:space="preserve"> kary umowne</w:t>
      </w:r>
      <w:r w:rsidR="004A4CB0">
        <w:t xml:space="preserve"> </w:t>
      </w:r>
      <w:r w:rsidR="00A52060">
        <w:t xml:space="preserve">                       </w:t>
      </w:r>
      <w:r w:rsidR="004A4CB0">
        <w:t>w wysokości 5</w:t>
      </w:r>
      <w:r w:rsidR="004A4CB0" w:rsidRPr="009D679E">
        <w:t xml:space="preserve">% wartości przedmiotu </w:t>
      </w:r>
      <w:r w:rsidR="004A4CB0">
        <w:t>umowy</w:t>
      </w:r>
      <w:r w:rsidR="000972BF">
        <w:t xml:space="preserve">, </w:t>
      </w:r>
      <w:r w:rsidR="000972BF" w:rsidRPr="000972BF">
        <w:t>określonej w § 4 ust. 3.</w:t>
      </w:r>
    </w:p>
    <w:p w14:paraId="0B308D3B" w14:textId="77777777" w:rsidR="004A4CB0" w:rsidRPr="00A52060" w:rsidRDefault="00970A2A" w:rsidP="004A4CB0">
      <w:pPr>
        <w:ind w:firstLine="708"/>
        <w:jc w:val="both"/>
      </w:pPr>
      <w:r>
        <w:t>7</w:t>
      </w:r>
      <w:r w:rsidR="005A7F13" w:rsidRPr="00A52060">
        <w:t>. W przypadku</w:t>
      </w:r>
      <w:r w:rsidR="00515DCA">
        <w:t xml:space="preserve"> wystąpienia </w:t>
      </w:r>
      <w:r w:rsidR="00450426" w:rsidRPr="00A52060">
        <w:t>okoliczności</w:t>
      </w:r>
      <w:r w:rsidR="008C1961">
        <w:t xml:space="preserve"> skutkujących naliczeniem kar umownych</w:t>
      </w:r>
      <w:r w:rsidR="00A52060" w:rsidRPr="00A52060">
        <w:t xml:space="preserve">, </w:t>
      </w:r>
      <w:r w:rsidR="008C1961">
        <w:br/>
      </w:r>
      <w:r w:rsidR="00A52060" w:rsidRPr="00A52060">
        <w:t xml:space="preserve">o których mowa w ust. </w:t>
      </w:r>
      <w:r w:rsidR="00830352">
        <w:t>3</w:t>
      </w:r>
      <w:r w:rsidR="00A52060" w:rsidRPr="00A52060">
        <w:t xml:space="preserve"> i/lub w ust. </w:t>
      </w:r>
      <w:r w:rsidR="00830352">
        <w:t>5</w:t>
      </w:r>
      <w:r w:rsidR="00A52060" w:rsidRPr="00A52060">
        <w:t xml:space="preserve"> </w:t>
      </w:r>
      <w:r w:rsidR="005A7F13" w:rsidRPr="00A52060">
        <w:t>nie ma zastosowania</w:t>
      </w:r>
      <w:r w:rsidR="00A52060" w:rsidRPr="00A52060">
        <w:t xml:space="preserve"> </w:t>
      </w:r>
      <w:r w:rsidR="005A7F13" w:rsidRPr="00A52060">
        <w:t xml:space="preserve">ust. </w:t>
      </w:r>
      <w:r w:rsidR="00830352">
        <w:t>6</w:t>
      </w:r>
      <w:r w:rsidR="005A7F13" w:rsidRPr="00A52060">
        <w:t>.</w:t>
      </w:r>
    </w:p>
    <w:p w14:paraId="60A6C568" w14:textId="1A258B9C" w:rsidR="00ED5A11" w:rsidRDefault="00970A2A" w:rsidP="00ED5A11">
      <w:pPr>
        <w:ind w:firstLine="708"/>
        <w:jc w:val="both"/>
        <w:rPr>
          <w:b/>
        </w:rPr>
      </w:pPr>
      <w:r>
        <w:t>8</w:t>
      </w:r>
      <w:r w:rsidR="00ED5A11" w:rsidRPr="00ED5A11">
        <w:t>.</w:t>
      </w:r>
      <w:r w:rsidR="00D30505">
        <w:rPr>
          <w:b/>
        </w:rPr>
        <w:t xml:space="preserve"> </w:t>
      </w:r>
      <w:r w:rsidR="00830352" w:rsidRPr="00A840C1">
        <w:rPr>
          <w:bCs/>
        </w:rPr>
        <w:t>W przypadku naliczenia kar umownych, o których mowa w ust. 2 i 3 oraz</w:t>
      </w:r>
      <w:r w:rsidR="00A840C1" w:rsidRPr="00A840C1">
        <w:rPr>
          <w:bCs/>
        </w:rPr>
        <w:t xml:space="preserve"> 5 i 6</w:t>
      </w:r>
      <w:r w:rsidR="00A840C1">
        <w:rPr>
          <w:b/>
        </w:rPr>
        <w:t xml:space="preserve"> </w:t>
      </w:r>
      <w:r w:rsidR="00830352">
        <w:rPr>
          <w:b/>
        </w:rPr>
        <w:t xml:space="preserve"> </w:t>
      </w:r>
      <w:r w:rsidR="000A378A" w:rsidRPr="00F27362">
        <w:rPr>
          <w:b/>
        </w:rPr>
        <w:t xml:space="preserve">Wykonawca </w:t>
      </w:r>
      <w:r w:rsidR="000A378A" w:rsidRPr="00032427">
        <w:t xml:space="preserve">zapłaci </w:t>
      </w:r>
      <w:r w:rsidR="000A378A" w:rsidRPr="00F27362">
        <w:rPr>
          <w:b/>
        </w:rPr>
        <w:t>Zamawiającemu</w:t>
      </w:r>
      <w:r w:rsidR="000A378A" w:rsidRPr="00032427">
        <w:t xml:space="preserve"> kar</w:t>
      </w:r>
      <w:r w:rsidR="00830352">
        <w:t>y</w:t>
      </w:r>
      <w:r w:rsidR="000A378A" w:rsidRPr="00032427">
        <w:t xml:space="preserve"> umown</w:t>
      </w:r>
      <w:r w:rsidR="00830352">
        <w:t>e</w:t>
      </w:r>
      <w:r w:rsidR="00A840C1">
        <w:t xml:space="preserve"> </w:t>
      </w:r>
      <w:r w:rsidR="000A378A" w:rsidRPr="00BC74C5">
        <w:t xml:space="preserve">w </w:t>
      </w:r>
      <w:r w:rsidR="000972BF">
        <w:t>ciągu</w:t>
      </w:r>
      <w:r w:rsidR="000A378A" w:rsidRPr="00BC74C5">
        <w:t xml:space="preserve"> 7 dni</w:t>
      </w:r>
      <w:r w:rsidR="000A378A" w:rsidRPr="00032427">
        <w:t xml:space="preserve"> </w:t>
      </w:r>
      <w:r w:rsidR="000972BF">
        <w:t xml:space="preserve">kalendarzowych </w:t>
      </w:r>
      <w:r w:rsidR="000A378A" w:rsidRPr="00032427">
        <w:t xml:space="preserve">od daty wystąpienia przez </w:t>
      </w:r>
      <w:r w:rsidR="000A378A" w:rsidRPr="00F27362">
        <w:rPr>
          <w:b/>
        </w:rPr>
        <w:t>Zamawiającego</w:t>
      </w:r>
      <w:r w:rsidR="000A378A" w:rsidRPr="00F27362">
        <w:t xml:space="preserve"> </w:t>
      </w:r>
      <w:r w:rsidR="000A378A" w:rsidRPr="00032427">
        <w:t xml:space="preserve">z żądaniem zapłacenia kary. W razie </w:t>
      </w:r>
      <w:r w:rsidR="004A4CB0">
        <w:t>opóźnienia</w:t>
      </w:r>
      <w:r w:rsidR="000A378A" w:rsidRPr="00032427">
        <w:t xml:space="preserve"> w zapłacie kary </w:t>
      </w:r>
      <w:r w:rsidR="000A378A" w:rsidRPr="00F27362">
        <w:rPr>
          <w:b/>
        </w:rPr>
        <w:t xml:space="preserve">Zamawiający </w:t>
      </w:r>
      <w:r w:rsidR="000A378A" w:rsidRPr="00032427">
        <w:t xml:space="preserve">może potrącić należną mu karę z dowolnej należności </w:t>
      </w:r>
      <w:r w:rsidR="000A378A" w:rsidRPr="00F27362">
        <w:rPr>
          <w:b/>
        </w:rPr>
        <w:t>Wykonawcy</w:t>
      </w:r>
      <w:r w:rsidR="000A378A" w:rsidRPr="00032427">
        <w:t>.</w:t>
      </w:r>
    </w:p>
    <w:p w14:paraId="78F010BA" w14:textId="77777777" w:rsidR="00694984" w:rsidRDefault="00970A2A" w:rsidP="00ED5A11">
      <w:pPr>
        <w:ind w:firstLine="708"/>
        <w:jc w:val="both"/>
      </w:pPr>
      <w:r>
        <w:t>9</w:t>
      </w:r>
      <w:r w:rsidR="00ED5A11" w:rsidRPr="00ED5A11">
        <w:t>.</w:t>
      </w:r>
      <w:r w:rsidR="00694984">
        <w:rPr>
          <w:b/>
        </w:rPr>
        <w:t xml:space="preserve"> </w:t>
      </w:r>
      <w:r w:rsidR="00775301" w:rsidRPr="00746022">
        <w:rPr>
          <w:b/>
        </w:rPr>
        <w:t>Zamawiający</w:t>
      </w:r>
      <w:r w:rsidR="0077215D">
        <w:t xml:space="preserve"> zastrzega</w:t>
      </w:r>
      <w:r w:rsidR="00694984" w:rsidRPr="00694984">
        <w:t xml:space="preserve"> sobie prawo dochodzenia odszkodowania uzupełniającego                   do wysokości rzeczywiście poniesionej szkody.</w:t>
      </w:r>
      <w:r w:rsidR="00775301">
        <w:t xml:space="preserve"> </w:t>
      </w:r>
    </w:p>
    <w:p w14:paraId="2CBEA9A1" w14:textId="77777777" w:rsidR="000972BF" w:rsidRPr="000972BF" w:rsidRDefault="00970A2A" w:rsidP="00ED5A11">
      <w:pPr>
        <w:ind w:firstLine="708"/>
        <w:jc w:val="both"/>
        <w:rPr>
          <w:bCs/>
        </w:rPr>
      </w:pPr>
      <w:r>
        <w:rPr>
          <w:bCs/>
        </w:rPr>
        <w:t>10</w:t>
      </w:r>
      <w:r w:rsidR="000972BF" w:rsidRPr="000972BF">
        <w:rPr>
          <w:bCs/>
        </w:rPr>
        <w:t>.</w:t>
      </w:r>
      <w:r w:rsidR="000972BF">
        <w:rPr>
          <w:bCs/>
        </w:rPr>
        <w:t> </w:t>
      </w:r>
      <w:r w:rsidR="000972BF" w:rsidRPr="000972BF">
        <w:rPr>
          <w:bCs/>
        </w:rPr>
        <w:t xml:space="preserve">Łączna maksymalna wysokość kar umownych, których mogą dochodzić Strony wynosi 20% wynagrodzenia brutto określonego § 4 ust. </w:t>
      </w:r>
      <w:r w:rsidR="000972BF">
        <w:rPr>
          <w:bCs/>
        </w:rPr>
        <w:t>3</w:t>
      </w:r>
      <w:r w:rsidR="000972BF" w:rsidRPr="000972BF">
        <w:rPr>
          <w:bCs/>
        </w:rPr>
        <w:t>.</w:t>
      </w:r>
    </w:p>
    <w:p w14:paraId="297E5B48" w14:textId="77777777" w:rsidR="000A378A" w:rsidRDefault="000A378A" w:rsidP="000A378A">
      <w:pPr>
        <w:jc w:val="both"/>
      </w:pPr>
    </w:p>
    <w:p w14:paraId="6F80B22B" w14:textId="77777777" w:rsidR="00AD36B7" w:rsidRDefault="004D7DC6" w:rsidP="00AD36B7">
      <w:pPr>
        <w:ind w:firstLine="708"/>
        <w:jc w:val="both"/>
      </w:pPr>
      <w:r>
        <w:rPr>
          <w:b/>
        </w:rPr>
        <w:t>§ 6</w:t>
      </w:r>
      <w:r w:rsidR="00AD36B7">
        <w:rPr>
          <w:b/>
        </w:rPr>
        <w:t xml:space="preserve">. </w:t>
      </w:r>
      <w:r w:rsidR="00AD36B7">
        <w:t xml:space="preserve">1. </w:t>
      </w:r>
      <w:r w:rsidR="00D43D51">
        <w:t xml:space="preserve">W przypadku powierzenia części przedmiotu umowy Podwykonawcy, </w:t>
      </w:r>
      <w:r w:rsidRPr="00746022">
        <w:rPr>
          <w:b/>
        </w:rPr>
        <w:t xml:space="preserve">Wykonawca </w:t>
      </w:r>
      <w:r w:rsidRPr="004D7DC6">
        <w:t xml:space="preserve">przedstawi </w:t>
      </w:r>
      <w:r w:rsidRPr="00746022">
        <w:rPr>
          <w:b/>
        </w:rPr>
        <w:t>Zamawiającemu</w:t>
      </w:r>
      <w:r w:rsidRPr="004D7DC6">
        <w:t xml:space="preserve"> poświadczoną za zgodność z oryginałem kopię umowy </w:t>
      </w:r>
      <w:r w:rsidR="00D43D51">
        <w:br/>
      </w:r>
      <w:r w:rsidRPr="004D7DC6">
        <w:t xml:space="preserve">o podwykonawstwo w terminie 7 dni od dnia jej zawarcia. </w:t>
      </w:r>
    </w:p>
    <w:p w14:paraId="374013BB" w14:textId="77777777" w:rsidR="00697096" w:rsidRDefault="00AD36B7" w:rsidP="00697096">
      <w:pPr>
        <w:ind w:firstLine="708"/>
        <w:jc w:val="both"/>
      </w:pPr>
      <w:r>
        <w:t xml:space="preserve">2. </w:t>
      </w:r>
      <w:r w:rsidR="004D7DC6" w:rsidRPr="004D7DC6">
        <w:t>Każda umowa o podwykonawstwo musi zawierać w szczególności postanowienia dotyczące:</w:t>
      </w:r>
    </w:p>
    <w:p w14:paraId="3041CD5E" w14:textId="77777777" w:rsidR="00697096" w:rsidRDefault="004D7DC6" w:rsidP="00697096">
      <w:pPr>
        <w:numPr>
          <w:ilvl w:val="0"/>
          <w:numId w:val="22"/>
        </w:numPr>
        <w:jc w:val="both"/>
      </w:pPr>
      <w:r w:rsidRPr="004D7DC6">
        <w:lastRenderedPageBreak/>
        <w:t xml:space="preserve">zakresu </w:t>
      </w:r>
      <w:r w:rsidR="00CC2658">
        <w:t>zamówienia przewidzianego</w:t>
      </w:r>
      <w:r w:rsidRPr="004D7DC6">
        <w:t xml:space="preserve"> do wyk</w:t>
      </w:r>
      <w:r w:rsidR="00697096">
        <w:t>onania;</w:t>
      </w:r>
    </w:p>
    <w:p w14:paraId="67706038" w14:textId="77777777" w:rsidR="00697096" w:rsidRDefault="00D43D51" w:rsidP="00697096">
      <w:pPr>
        <w:numPr>
          <w:ilvl w:val="0"/>
          <w:numId w:val="22"/>
        </w:numPr>
        <w:jc w:val="both"/>
      </w:pPr>
      <w:r>
        <w:t>termi</w:t>
      </w:r>
      <w:r w:rsidR="00697096">
        <w:t>nów realizacji;</w:t>
      </w:r>
    </w:p>
    <w:p w14:paraId="5D2832B6" w14:textId="77777777" w:rsidR="00697096" w:rsidRDefault="004D7DC6" w:rsidP="00697096">
      <w:pPr>
        <w:numPr>
          <w:ilvl w:val="0"/>
          <w:numId w:val="22"/>
        </w:numPr>
        <w:jc w:val="both"/>
      </w:pPr>
      <w:r w:rsidRPr="004D7DC6">
        <w:t>wynagrodzenia</w:t>
      </w:r>
      <w:r w:rsidR="00697096">
        <w:t>;</w:t>
      </w:r>
    </w:p>
    <w:p w14:paraId="6A2E5F4F" w14:textId="77777777" w:rsidR="00AD36B7" w:rsidRDefault="004D7DC6" w:rsidP="00697096">
      <w:pPr>
        <w:numPr>
          <w:ilvl w:val="0"/>
          <w:numId w:val="22"/>
        </w:numPr>
        <w:jc w:val="both"/>
      </w:pPr>
      <w:r w:rsidRPr="004D7DC6">
        <w:t>ro</w:t>
      </w:r>
      <w:r w:rsidR="00941EE1">
        <w:t>związania umowy z P</w:t>
      </w:r>
      <w:r w:rsidRPr="004D7DC6">
        <w:t>odwykonawcą w przypadku rozwiązania niniejszej umowy</w:t>
      </w:r>
      <w:r w:rsidR="00D43D51">
        <w:t>.</w:t>
      </w:r>
      <w:r w:rsidRPr="004D7DC6">
        <w:t xml:space="preserve"> </w:t>
      </w:r>
    </w:p>
    <w:p w14:paraId="100B48D2" w14:textId="77777777" w:rsidR="004D7DC6" w:rsidRPr="004D7DC6" w:rsidRDefault="00AD36B7" w:rsidP="00AD36B7">
      <w:pPr>
        <w:pStyle w:val="Default"/>
        <w:ind w:left="284" w:firstLine="424"/>
        <w:jc w:val="both"/>
      </w:pPr>
      <w:r>
        <w:t xml:space="preserve">3. </w:t>
      </w:r>
      <w:r w:rsidR="004D7DC6" w:rsidRPr="00746022">
        <w:rPr>
          <w:b/>
        </w:rPr>
        <w:t>Wykonawca</w:t>
      </w:r>
      <w:r w:rsidR="004D7DC6" w:rsidRPr="004D7DC6">
        <w:t xml:space="preserve"> ponosi wobec </w:t>
      </w:r>
      <w:r w:rsidR="004D7DC6" w:rsidRPr="00746022">
        <w:rPr>
          <w:b/>
        </w:rPr>
        <w:t>Zamawiającego</w:t>
      </w:r>
      <w:r w:rsidR="004D7DC6" w:rsidRPr="004D7DC6">
        <w:t xml:space="preserve"> pełną odpowiedzialność za działania </w:t>
      </w:r>
      <w:r w:rsidR="00D43D51">
        <w:br/>
      </w:r>
      <w:r w:rsidR="00941EE1">
        <w:t>lub zaniechania P</w:t>
      </w:r>
      <w:r w:rsidR="004D7DC6" w:rsidRPr="004D7DC6">
        <w:t xml:space="preserve">odwykonawców. </w:t>
      </w:r>
    </w:p>
    <w:p w14:paraId="1BF56214" w14:textId="77777777" w:rsidR="003B1158" w:rsidRDefault="003B1158" w:rsidP="000A378A">
      <w:pPr>
        <w:jc w:val="center"/>
        <w:rPr>
          <w:sz w:val="23"/>
          <w:szCs w:val="23"/>
        </w:rPr>
      </w:pPr>
    </w:p>
    <w:p w14:paraId="2FC05F2D" w14:textId="77777777" w:rsidR="003222E6" w:rsidRDefault="004D7DC6" w:rsidP="00AD36B7">
      <w:pPr>
        <w:ind w:firstLine="708"/>
        <w:jc w:val="both"/>
      </w:pPr>
      <w:r>
        <w:rPr>
          <w:b/>
        </w:rPr>
        <w:t>§ 7</w:t>
      </w:r>
      <w:r w:rsidR="00746022">
        <w:rPr>
          <w:b/>
        </w:rPr>
        <w:t xml:space="preserve">. </w:t>
      </w:r>
      <w:r w:rsidR="00D77A95" w:rsidRPr="00D77A95">
        <w:t>1.</w:t>
      </w:r>
      <w:r w:rsidR="00D77A95">
        <w:rPr>
          <w:b/>
        </w:rPr>
        <w:t xml:space="preserve"> </w:t>
      </w:r>
      <w:r w:rsidR="00746022" w:rsidRPr="00746022">
        <w:t>S</w:t>
      </w:r>
      <w:r w:rsidR="00746022">
        <w:t xml:space="preserve">trony postanawiają, że przysługuje im prawo odstąpienia od umowy w wypadkach określonych w przepisach Kodeksu cywilnego, a ponadto </w:t>
      </w:r>
      <w:r w:rsidR="00746022" w:rsidRPr="003A2C41">
        <w:rPr>
          <w:b/>
        </w:rPr>
        <w:t xml:space="preserve">Zamawiający </w:t>
      </w:r>
      <w:r w:rsidR="003222E6">
        <w:t>może odstąpić od umowy</w:t>
      </w:r>
      <w:r w:rsidR="00D77A95">
        <w:t xml:space="preserve"> w terminie 14 dni, </w:t>
      </w:r>
      <w:r w:rsidR="003222E6">
        <w:t>w następujących przypadkach:</w:t>
      </w:r>
    </w:p>
    <w:p w14:paraId="021006E3" w14:textId="77777777" w:rsidR="00697096" w:rsidRDefault="00D77A95" w:rsidP="00697096">
      <w:pPr>
        <w:numPr>
          <w:ilvl w:val="0"/>
          <w:numId w:val="23"/>
        </w:numPr>
        <w:jc w:val="both"/>
      </w:pPr>
      <w:r w:rsidRPr="00FD589F">
        <w:t xml:space="preserve">gdy </w:t>
      </w:r>
      <w:r w:rsidR="00746022" w:rsidRPr="003A2C41">
        <w:rPr>
          <w:b/>
        </w:rPr>
        <w:t>Wykonawca</w:t>
      </w:r>
      <w:r>
        <w:rPr>
          <w:b/>
        </w:rPr>
        <w:t xml:space="preserve"> </w:t>
      </w:r>
      <w:r w:rsidR="00FD589F">
        <w:t>zostanie pozbawiony koncesji wydanej prze</w:t>
      </w:r>
      <w:r>
        <w:t xml:space="preserve">z </w:t>
      </w:r>
      <w:r w:rsidR="00FD589F">
        <w:t>P</w:t>
      </w:r>
      <w:r>
        <w:t xml:space="preserve">rezesa </w:t>
      </w:r>
      <w:r w:rsidR="00FD589F">
        <w:t>U</w:t>
      </w:r>
      <w:r>
        <w:t>rz</w:t>
      </w:r>
      <w:r w:rsidR="00FD589F">
        <w:t>ędu Regulacji E</w:t>
      </w:r>
      <w:r>
        <w:t>nergetyki</w:t>
      </w:r>
      <w:r w:rsidR="00A610A5">
        <w:t xml:space="preserve"> </w:t>
      </w:r>
      <w:r>
        <w:t>zezwalającej</w:t>
      </w:r>
      <w:r w:rsidR="00A610A5">
        <w:t xml:space="preserve"> </w:t>
      </w:r>
      <w:r>
        <w:t>na prowadzenie</w:t>
      </w:r>
      <w:r w:rsidR="00FD589F">
        <w:t xml:space="preserve"> działalnoś</w:t>
      </w:r>
      <w:r>
        <w:t>ci gospodarczej polegającej</w:t>
      </w:r>
      <w:r w:rsidR="00697096">
        <w:t xml:space="preserve"> </w:t>
      </w:r>
      <w:r>
        <w:t>na hurtowy</w:t>
      </w:r>
      <w:r w:rsidR="00FC1DB1">
        <w:t xml:space="preserve">m </w:t>
      </w:r>
      <w:r>
        <w:t>albo detalicznym handlu pali</w:t>
      </w:r>
      <w:r w:rsidR="00697096">
        <w:t>wami;</w:t>
      </w:r>
    </w:p>
    <w:p w14:paraId="3BE4D528" w14:textId="77777777" w:rsidR="00D77A95" w:rsidRDefault="00FD589F" w:rsidP="00F27E58">
      <w:pPr>
        <w:numPr>
          <w:ilvl w:val="0"/>
          <w:numId w:val="23"/>
        </w:numPr>
        <w:jc w:val="both"/>
      </w:pPr>
      <w:r>
        <w:t xml:space="preserve">gdy </w:t>
      </w:r>
      <w:r w:rsidRPr="00FD589F">
        <w:rPr>
          <w:b/>
        </w:rPr>
        <w:t>W</w:t>
      </w:r>
      <w:r w:rsidR="00D77A95" w:rsidRPr="00FD589F">
        <w:rPr>
          <w:b/>
        </w:rPr>
        <w:t>ykonawca</w:t>
      </w:r>
      <w:r w:rsidR="00D77A95">
        <w:t xml:space="preserve"> nie realizuje przedmiotu</w:t>
      </w:r>
      <w:r w:rsidR="00985C35">
        <w:t xml:space="preserve"> umowy, zgodnie z umową</w:t>
      </w:r>
      <w:r w:rsidR="00D77A95">
        <w:t xml:space="preserve"> lub nienależycie wykonuje swoje zobowiązania umowne</w:t>
      </w:r>
      <w:r>
        <w:t xml:space="preserve">, </w:t>
      </w:r>
      <w:r w:rsidRPr="00D77A95">
        <w:t xml:space="preserve">§ </w:t>
      </w:r>
      <w:r>
        <w:t xml:space="preserve">5 ust. </w:t>
      </w:r>
      <w:r w:rsidR="005D24A6">
        <w:t>6</w:t>
      </w:r>
      <w:r>
        <w:t xml:space="preserve"> stosuje się odpowiednio</w:t>
      </w:r>
      <w:r w:rsidR="00D77A95">
        <w:t>.</w:t>
      </w:r>
      <w:r>
        <w:t xml:space="preserve"> </w:t>
      </w:r>
      <w:r w:rsidR="00D77A95">
        <w:t xml:space="preserve"> </w:t>
      </w:r>
      <w:r>
        <w:t xml:space="preserve"> </w:t>
      </w:r>
      <w:r w:rsidR="00FC1DB1">
        <w:t xml:space="preserve"> </w:t>
      </w:r>
    </w:p>
    <w:p w14:paraId="54D23D31" w14:textId="77777777" w:rsidR="00D77A95" w:rsidRPr="00232415" w:rsidRDefault="00D77A95" w:rsidP="002746F1">
      <w:pPr>
        <w:ind w:firstLine="708"/>
        <w:jc w:val="both"/>
      </w:pPr>
      <w:r w:rsidRPr="00232415">
        <w:t xml:space="preserve">2. </w:t>
      </w:r>
      <w:r w:rsidR="002746F1" w:rsidRPr="00232415">
        <w:t>Umowa zosta</w:t>
      </w:r>
      <w:r w:rsidR="00C93FF7" w:rsidRPr="00232415">
        <w:t>nie</w:t>
      </w:r>
      <w:r w:rsidR="002746F1" w:rsidRPr="00232415">
        <w:t xml:space="preserve"> rozwiązana w trybie natychmiastowym w przypadku gdy</w:t>
      </w:r>
      <w:r w:rsidR="00232415" w:rsidRPr="00232415">
        <w:t xml:space="preserve"> </w:t>
      </w:r>
      <w:r w:rsidR="002746F1" w:rsidRPr="00232415">
        <w:rPr>
          <w:b/>
        </w:rPr>
        <w:t>Wykonawc</w:t>
      </w:r>
      <w:r w:rsidR="00232415" w:rsidRPr="00232415">
        <w:rPr>
          <w:b/>
        </w:rPr>
        <w:t>a</w:t>
      </w:r>
      <w:r w:rsidR="002746F1" w:rsidRPr="00232415">
        <w:t xml:space="preserve">, </w:t>
      </w:r>
      <w:r w:rsidR="00232415" w:rsidRPr="00232415">
        <w:t xml:space="preserve">został </w:t>
      </w:r>
      <w:r w:rsidR="002746F1" w:rsidRPr="00232415">
        <w:t>wykreśl</w:t>
      </w:r>
      <w:r w:rsidR="00232415" w:rsidRPr="00232415">
        <w:t>ony</w:t>
      </w:r>
      <w:r w:rsidR="002746F1" w:rsidRPr="00232415">
        <w:t xml:space="preserve"> z rejestru</w:t>
      </w:r>
      <w:r w:rsidR="00232415" w:rsidRPr="00232415">
        <w:t xml:space="preserve"> przedsiębiorców</w:t>
      </w:r>
      <w:r w:rsidR="002746F1" w:rsidRPr="00232415">
        <w:t>.</w:t>
      </w:r>
    </w:p>
    <w:p w14:paraId="20827398" w14:textId="77777777" w:rsidR="00F27E58" w:rsidRDefault="00F27E58" w:rsidP="00F27E58">
      <w:pPr>
        <w:ind w:firstLine="708"/>
        <w:jc w:val="both"/>
      </w:pPr>
      <w:r>
        <w:t xml:space="preserve">3. Odstąpienie </w:t>
      </w:r>
      <w:r>
        <w:rPr>
          <w:b/>
        </w:rPr>
        <w:t>Z</w:t>
      </w:r>
      <w:r w:rsidRPr="00D77A95">
        <w:rPr>
          <w:b/>
        </w:rPr>
        <w:t>amawiającego</w:t>
      </w:r>
      <w:r>
        <w:t xml:space="preserve"> od umowy z przyczyn określonych w </w:t>
      </w:r>
      <w:r w:rsidRPr="00D77A95">
        <w:t xml:space="preserve">§ </w:t>
      </w:r>
      <w:r>
        <w:t xml:space="preserve">5 i </w:t>
      </w:r>
      <w:r w:rsidRPr="00D77A95">
        <w:t>§</w:t>
      </w:r>
      <w:r>
        <w:t xml:space="preserve"> </w:t>
      </w:r>
      <w:r w:rsidRPr="00D77A95">
        <w:t>7</w:t>
      </w:r>
      <w:r>
        <w:t xml:space="preserve"> nie stanowi podstawy dochodzenia przez </w:t>
      </w:r>
      <w:r w:rsidRPr="00464907">
        <w:rPr>
          <w:b/>
        </w:rPr>
        <w:t>W</w:t>
      </w:r>
      <w:r w:rsidRPr="00FD589F">
        <w:rPr>
          <w:b/>
        </w:rPr>
        <w:t>ykonawc</w:t>
      </w:r>
      <w:r>
        <w:rPr>
          <w:b/>
        </w:rPr>
        <w:t>ę</w:t>
      </w:r>
      <w:r>
        <w:t xml:space="preserve"> jakichkolwiek roszczeń w stosunku do </w:t>
      </w:r>
      <w:r w:rsidRPr="00464907">
        <w:rPr>
          <w:b/>
        </w:rPr>
        <w:t>Zamawiającego</w:t>
      </w:r>
      <w:r>
        <w:t xml:space="preserve">. </w:t>
      </w:r>
    </w:p>
    <w:p w14:paraId="47994C2F" w14:textId="77777777" w:rsidR="00AD36B7" w:rsidRDefault="00AD36B7" w:rsidP="00AD36B7">
      <w:pPr>
        <w:ind w:firstLine="708"/>
        <w:jc w:val="both"/>
      </w:pPr>
    </w:p>
    <w:p w14:paraId="5F0C893B" w14:textId="77777777" w:rsidR="00AD36B7" w:rsidRDefault="008311BC" w:rsidP="00AD36B7">
      <w:pPr>
        <w:ind w:firstLine="708"/>
        <w:jc w:val="both"/>
      </w:pPr>
      <w:r>
        <w:rPr>
          <w:b/>
        </w:rPr>
        <w:t>§ 8</w:t>
      </w:r>
      <w:r w:rsidR="00AD36B7">
        <w:t xml:space="preserve">. 1. </w:t>
      </w:r>
      <w:r w:rsidR="000A378A" w:rsidRPr="00032427">
        <w:t>Ewentualne spory mogące wyniknąć na tle realizacji niniejszej umowy rozstrzygać będz</w:t>
      </w:r>
      <w:r w:rsidR="004C0C21">
        <w:t>ie sąd właściwy dla</w:t>
      </w:r>
      <w:r w:rsidR="000A378A" w:rsidRPr="00032427">
        <w:t xml:space="preserve"> siedziby </w:t>
      </w:r>
      <w:r w:rsidR="000A378A" w:rsidRPr="008311BC">
        <w:rPr>
          <w:b/>
        </w:rPr>
        <w:t>Zamawiającego</w:t>
      </w:r>
      <w:r w:rsidR="000A378A" w:rsidRPr="00032427">
        <w:t>.</w:t>
      </w:r>
    </w:p>
    <w:p w14:paraId="7EF97452" w14:textId="6AE13190" w:rsidR="000A378A" w:rsidRDefault="00AD36B7" w:rsidP="00AD36B7">
      <w:pPr>
        <w:ind w:firstLine="708"/>
        <w:jc w:val="both"/>
      </w:pPr>
      <w:r>
        <w:t xml:space="preserve">2. </w:t>
      </w:r>
      <w:r w:rsidR="000A378A" w:rsidRPr="00032427">
        <w:t>Do spraw nieuregulowanych niniejszą u</w:t>
      </w:r>
      <w:r w:rsidR="008311BC">
        <w:t xml:space="preserve">mową zastosowanie mają </w:t>
      </w:r>
      <w:r w:rsidR="00C43704">
        <w:t xml:space="preserve">odpowiednie </w:t>
      </w:r>
      <w:r w:rsidR="008311BC">
        <w:t xml:space="preserve">przepisy, </w:t>
      </w:r>
      <w:r w:rsidR="00467B42">
        <w:br/>
      </w:r>
      <w:r w:rsidR="008311BC">
        <w:t xml:space="preserve">w tym </w:t>
      </w:r>
      <w:r w:rsidR="00C43704">
        <w:t>Kodeksu c</w:t>
      </w:r>
      <w:r w:rsidR="00C43704" w:rsidRPr="00032427">
        <w:t>ywiln</w:t>
      </w:r>
      <w:r w:rsidR="00C43704">
        <w:t>ego.</w:t>
      </w:r>
    </w:p>
    <w:p w14:paraId="42F07077" w14:textId="77777777" w:rsidR="008311BC" w:rsidRPr="00032427" w:rsidRDefault="008311BC" w:rsidP="00C547D1">
      <w:pPr>
        <w:rPr>
          <w:b/>
        </w:rPr>
      </w:pPr>
    </w:p>
    <w:p w14:paraId="1D1756AE" w14:textId="77777777" w:rsidR="00655E71" w:rsidRDefault="00655E71" w:rsidP="003E1A33">
      <w:pPr>
        <w:ind w:firstLine="708"/>
        <w:jc w:val="both"/>
        <w:rPr>
          <w:b/>
        </w:rPr>
      </w:pPr>
      <w:r>
        <w:rPr>
          <w:b/>
        </w:rPr>
        <w:t xml:space="preserve">§ </w:t>
      </w:r>
      <w:r w:rsidR="00C547D1">
        <w:rPr>
          <w:b/>
        </w:rPr>
        <w:t>9</w:t>
      </w:r>
      <w:r>
        <w:rPr>
          <w:b/>
        </w:rPr>
        <w:t xml:space="preserve">. </w:t>
      </w:r>
      <w:r w:rsidR="00D43D51">
        <w:t>Z</w:t>
      </w:r>
      <w:r w:rsidR="00D90E8C">
        <w:t>miany niniejszej umowy będą</w:t>
      </w:r>
      <w:r w:rsidR="000A378A" w:rsidRPr="00032427">
        <w:t xml:space="preserve"> dokonane za zgod</w:t>
      </w:r>
      <w:r w:rsidR="00697096">
        <w:t xml:space="preserve">ą </w:t>
      </w:r>
      <w:r w:rsidR="00697096" w:rsidRPr="00697096">
        <w:rPr>
          <w:b/>
        </w:rPr>
        <w:t>Zamawiającego</w:t>
      </w:r>
      <w:r w:rsidR="00697096">
        <w:t xml:space="preserve"> i </w:t>
      </w:r>
      <w:r w:rsidR="00697096" w:rsidRPr="00697096">
        <w:rPr>
          <w:b/>
        </w:rPr>
        <w:t>Wykonawcy</w:t>
      </w:r>
      <w:r w:rsidR="000A378A" w:rsidRPr="00032427">
        <w:t>,</w:t>
      </w:r>
      <w:r w:rsidR="00697096">
        <w:t xml:space="preserve"> wyrażoną na piśmie </w:t>
      </w:r>
      <w:r w:rsidR="00697096" w:rsidRPr="00032427">
        <w:t>w formie aneksu</w:t>
      </w:r>
      <w:r w:rsidR="00697096">
        <w:t>, pod rygorem nieważności</w:t>
      </w:r>
      <w:r w:rsidR="000A378A" w:rsidRPr="00032427">
        <w:t>.</w:t>
      </w:r>
    </w:p>
    <w:p w14:paraId="236515B3" w14:textId="77777777" w:rsidR="00655E71" w:rsidRDefault="00655E71" w:rsidP="00655E71">
      <w:pPr>
        <w:ind w:firstLine="708"/>
        <w:rPr>
          <w:b/>
        </w:rPr>
      </w:pPr>
    </w:p>
    <w:p w14:paraId="77FE2840" w14:textId="77777777" w:rsidR="000A378A" w:rsidRPr="00655E71" w:rsidRDefault="000A378A" w:rsidP="00655E71">
      <w:pPr>
        <w:ind w:firstLine="708"/>
        <w:jc w:val="both"/>
        <w:rPr>
          <w:b/>
        </w:rPr>
      </w:pPr>
      <w:r w:rsidRPr="00032427">
        <w:rPr>
          <w:b/>
        </w:rPr>
        <w:t>§</w:t>
      </w:r>
      <w:r w:rsidR="00655E71">
        <w:rPr>
          <w:b/>
        </w:rPr>
        <w:t xml:space="preserve"> 1</w:t>
      </w:r>
      <w:r w:rsidR="009471EF">
        <w:rPr>
          <w:b/>
        </w:rPr>
        <w:t>0</w:t>
      </w:r>
      <w:r w:rsidR="00655E71">
        <w:rPr>
          <w:b/>
        </w:rPr>
        <w:t xml:space="preserve">. </w:t>
      </w:r>
      <w:r w:rsidRPr="00032427">
        <w:t>Umowę sp</w:t>
      </w:r>
      <w:r w:rsidR="00C12B6D">
        <w:t xml:space="preserve">orządzono w </w:t>
      </w:r>
      <w:r w:rsidR="00D43D51">
        <w:t>trzech</w:t>
      </w:r>
      <w:r w:rsidRPr="00032427">
        <w:t xml:space="preserve"> jednobrzmiących egzemp</w:t>
      </w:r>
      <w:r w:rsidR="00C12B6D">
        <w:t>larzach –</w:t>
      </w:r>
      <w:r w:rsidR="00655E71">
        <w:t xml:space="preserve"> jeden </w:t>
      </w:r>
      <w:r w:rsidR="003E1A33">
        <w:t xml:space="preserve">                               </w:t>
      </w:r>
      <w:r w:rsidR="00655E71">
        <w:t xml:space="preserve">dla </w:t>
      </w:r>
      <w:r w:rsidRPr="00655E71">
        <w:rPr>
          <w:b/>
        </w:rPr>
        <w:t>Wykonawcy</w:t>
      </w:r>
      <w:r w:rsidR="00C12B6D">
        <w:t xml:space="preserve"> </w:t>
      </w:r>
      <w:r w:rsidR="000F4A0D">
        <w:t xml:space="preserve">i </w:t>
      </w:r>
      <w:r w:rsidR="00D43D51">
        <w:t>dwa</w:t>
      </w:r>
      <w:r w:rsidR="000F4A0D">
        <w:t xml:space="preserve"> </w:t>
      </w:r>
      <w:r w:rsidR="00C12B6D">
        <w:t xml:space="preserve">dla </w:t>
      </w:r>
      <w:r w:rsidR="00C12B6D" w:rsidRPr="00655E71">
        <w:rPr>
          <w:b/>
        </w:rPr>
        <w:t>Zamawiającego</w:t>
      </w:r>
      <w:r w:rsidRPr="00032427">
        <w:t>.</w:t>
      </w:r>
    </w:p>
    <w:p w14:paraId="6C5B103D" w14:textId="77777777" w:rsidR="000A378A" w:rsidRPr="00032427" w:rsidRDefault="000A378A" w:rsidP="000A378A">
      <w:pPr>
        <w:jc w:val="both"/>
      </w:pPr>
    </w:p>
    <w:p w14:paraId="7C8AF110" w14:textId="77777777" w:rsidR="000A378A" w:rsidRPr="00032427" w:rsidRDefault="000A378A" w:rsidP="000A378A">
      <w:pPr>
        <w:jc w:val="both"/>
      </w:pPr>
      <w:r w:rsidRPr="00032427">
        <w:t xml:space="preserve"> </w:t>
      </w:r>
    </w:p>
    <w:p w14:paraId="794EEB38" w14:textId="77777777" w:rsidR="000A378A" w:rsidRPr="00032427" w:rsidRDefault="000A378A" w:rsidP="000A378A">
      <w:pPr>
        <w:jc w:val="both"/>
      </w:pPr>
    </w:p>
    <w:p w14:paraId="63A2BFA6" w14:textId="77777777" w:rsidR="000A378A" w:rsidRPr="00032427" w:rsidRDefault="000A378A" w:rsidP="000A378A">
      <w:pPr>
        <w:jc w:val="both"/>
      </w:pPr>
    </w:p>
    <w:p w14:paraId="759F2A54" w14:textId="77777777" w:rsidR="000A378A" w:rsidRPr="008D59CB" w:rsidRDefault="008D59CB" w:rsidP="000A378A">
      <w:pPr>
        <w:jc w:val="both"/>
        <w:rPr>
          <w:b/>
        </w:rPr>
      </w:pPr>
      <w:r>
        <w:rPr>
          <w:b/>
        </w:rPr>
        <w:t xml:space="preserve"> </w:t>
      </w:r>
      <w:r w:rsidR="000A378A" w:rsidRPr="008D59CB">
        <w:rPr>
          <w:b/>
        </w:rPr>
        <w:t>W</w:t>
      </w:r>
      <w:r w:rsidR="00F95935">
        <w:rPr>
          <w:b/>
        </w:rPr>
        <w:t>YKONAWCA</w:t>
      </w:r>
      <w:r w:rsidR="00C93FF7">
        <w:rPr>
          <w:b/>
        </w:rPr>
        <w:t>:</w:t>
      </w:r>
      <w:r w:rsidR="000A378A" w:rsidRPr="008D59CB">
        <w:rPr>
          <w:b/>
        </w:rPr>
        <w:t xml:space="preserve">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</w:t>
      </w:r>
      <w:r w:rsidR="007E687B">
        <w:rPr>
          <w:b/>
        </w:rPr>
        <w:tab/>
      </w:r>
      <w:r w:rsidR="007E687B">
        <w:rPr>
          <w:b/>
        </w:rPr>
        <w:tab/>
        <w:t xml:space="preserve">    </w:t>
      </w:r>
      <w:r>
        <w:rPr>
          <w:b/>
        </w:rPr>
        <w:t xml:space="preserve">  </w:t>
      </w:r>
      <w:r w:rsidR="00697096">
        <w:rPr>
          <w:b/>
        </w:rPr>
        <w:t xml:space="preserve"> </w:t>
      </w:r>
      <w:r w:rsidR="000A378A" w:rsidRPr="008D59CB">
        <w:rPr>
          <w:b/>
        </w:rPr>
        <w:t>Z</w:t>
      </w:r>
      <w:r w:rsidR="00F95935">
        <w:rPr>
          <w:b/>
        </w:rPr>
        <w:t>AMAWIAJĄCY</w:t>
      </w:r>
      <w:r w:rsidR="00C93FF7">
        <w:rPr>
          <w:b/>
        </w:rPr>
        <w:t>:</w:t>
      </w:r>
    </w:p>
    <w:p w14:paraId="7627CF59" w14:textId="77777777" w:rsidR="000A378A" w:rsidRPr="00032427" w:rsidRDefault="000A378A" w:rsidP="000A378A">
      <w:pPr>
        <w:tabs>
          <w:tab w:val="left" w:pos="4424"/>
        </w:tabs>
        <w:overflowPunct w:val="0"/>
        <w:autoSpaceDE w:val="0"/>
        <w:autoSpaceDN w:val="0"/>
        <w:adjustRightInd w:val="0"/>
        <w:jc w:val="both"/>
        <w:textAlignment w:val="baseline"/>
      </w:pPr>
    </w:p>
    <w:p w14:paraId="704A8CD4" w14:textId="77777777" w:rsidR="00120D3F" w:rsidRDefault="00120D3F"/>
    <w:p w14:paraId="770998D3" w14:textId="77777777" w:rsidR="00120D3F" w:rsidRDefault="00120D3F"/>
    <w:p w14:paraId="4638C193" w14:textId="77777777" w:rsidR="00120D3F" w:rsidRDefault="00120D3F"/>
    <w:p w14:paraId="0A67060A" w14:textId="77777777" w:rsidR="00120D3F" w:rsidRDefault="00120D3F"/>
    <w:p w14:paraId="2D5F54BF" w14:textId="77777777" w:rsidR="00120D3F" w:rsidRDefault="00120D3F"/>
    <w:p w14:paraId="3D42F62F" w14:textId="77777777" w:rsidR="00120D3F" w:rsidRDefault="00120D3F"/>
    <w:p w14:paraId="4CEB37E6" w14:textId="77777777" w:rsidR="00120D3F" w:rsidRDefault="00120D3F"/>
    <w:p w14:paraId="76CC4FB0" w14:textId="77777777" w:rsidR="00120D3F" w:rsidRDefault="00120D3F"/>
    <w:p w14:paraId="171A0AAD" w14:textId="77777777" w:rsidR="00EA772E" w:rsidRDefault="00EA772E"/>
    <w:p w14:paraId="5D184C83" w14:textId="77777777" w:rsidR="00EA772E" w:rsidRDefault="00EA772E"/>
    <w:p w14:paraId="083C2A3D" w14:textId="77777777" w:rsidR="00EA772E" w:rsidRDefault="00EA772E"/>
    <w:p w14:paraId="072D282D" w14:textId="77777777" w:rsidR="00EA772E" w:rsidRDefault="00EA772E"/>
    <w:p w14:paraId="6A6AFACC" w14:textId="77777777" w:rsidR="007734E2" w:rsidRDefault="007734E2"/>
    <w:p w14:paraId="252443A5" w14:textId="77777777" w:rsidR="00EA772E" w:rsidRDefault="00EA772E"/>
    <w:p w14:paraId="7B43DB1E" w14:textId="77777777" w:rsidR="00EA772E" w:rsidRDefault="00EA772E"/>
    <w:p w14:paraId="753A075B" w14:textId="77777777" w:rsidR="00232415" w:rsidRDefault="00232415"/>
    <w:p w14:paraId="4E3918D5" w14:textId="77777777" w:rsidR="00B65446" w:rsidRDefault="00B65446">
      <w:pPr>
        <w:rPr>
          <w:sz w:val="20"/>
          <w:szCs w:val="20"/>
        </w:rPr>
      </w:pPr>
    </w:p>
    <w:sectPr w:rsidR="00B65446" w:rsidSect="003E6904">
      <w:footerReference w:type="default" r:id="rId8"/>
      <w:pgSz w:w="11906" w:h="16838"/>
      <w:pgMar w:top="1134" w:right="1134" w:bottom="1134" w:left="1134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4FA4E" w14:textId="77777777" w:rsidR="000C5878" w:rsidRDefault="000C5878">
      <w:r>
        <w:separator/>
      </w:r>
    </w:p>
  </w:endnote>
  <w:endnote w:type="continuationSeparator" w:id="0">
    <w:p w14:paraId="2541C84B" w14:textId="77777777" w:rsidR="000C5878" w:rsidRDefault="000C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DA3ED" w14:textId="77777777" w:rsidR="00985C35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7192">
      <w:rPr>
        <w:noProof/>
      </w:rPr>
      <w:t>2</w:t>
    </w:r>
    <w:r>
      <w:rPr>
        <w:noProof/>
      </w:rPr>
      <w:fldChar w:fldCharType="end"/>
    </w:r>
  </w:p>
  <w:p w14:paraId="40D69C94" w14:textId="77777777" w:rsidR="00985C35" w:rsidRDefault="00985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DEF" w14:textId="77777777" w:rsidR="000C5878" w:rsidRDefault="000C5878">
      <w:r>
        <w:separator/>
      </w:r>
    </w:p>
  </w:footnote>
  <w:footnote w:type="continuationSeparator" w:id="0">
    <w:p w14:paraId="3E94D053" w14:textId="77777777" w:rsidR="000C5878" w:rsidRDefault="000C5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80D"/>
    <w:multiLevelType w:val="hybridMultilevel"/>
    <w:tmpl w:val="3E8E54B2"/>
    <w:lvl w:ilvl="0" w:tplc="0F4411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681660"/>
    <w:multiLevelType w:val="hybridMultilevel"/>
    <w:tmpl w:val="13FAB2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6B5583"/>
    <w:multiLevelType w:val="hybridMultilevel"/>
    <w:tmpl w:val="3BBAC89E"/>
    <w:lvl w:ilvl="0" w:tplc="7B4ED3C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CAC39B4"/>
    <w:multiLevelType w:val="hybridMultilevel"/>
    <w:tmpl w:val="DDD8581E"/>
    <w:lvl w:ilvl="0" w:tplc="CD2A5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E7151"/>
    <w:multiLevelType w:val="hybridMultilevel"/>
    <w:tmpl w:val="43DCD5BC"/>
    <w:lvl w:ilvl="0" w:tplc="4AE45A64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62854"/>
    <w:multiLevelType w:val="hybridMultilevel"/>
    <w:tmpl w:val="FF109E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7276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E4F36"/>
    <w:multiLevelType w:val="hybridMultilevel"/>
    <w:tmpl w:val="22CC3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64EA"/>
    <w:multiLevelType w:val="hybridMultilevel"/>
    <w:tmpl w:val="5E904F8C"/>
    <w:lvl w:ilvl="0" w:tplc="7B4ED3C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7E68CB5E">
      <w:start w:val="1"/>
      <w:numFmt w:val="decimal"/>
      <w:lvlText w:val="%2)"/>
      <w:lvlJc w:val="left"/>
      <w:pPr>
        <w:tabs>
          <w:tab w:val="num" w:pos="14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A6458"/>
    <w:multiLevelType w:val="hybridMultilevel"/>
    <w:tmpl w:val="5CD26E12"/>
    <w:lvl w:ilvl="0" w:tplc="ADE80F7C">
      <w:start w:val="1"/>
      <w:numFmt w:val="decimal"/>
      <w:lvlText w:val="%1)"/>
      <w:lvlJc w:val="left"/>
      <w:pPr>
        <w:tabs>
          <w:tab w:val="num" w:pos="709"/>
        </w:tabs>
        <w:ind w:left="1049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66345"/>
    <w:multiLevelType w:val="hybridMultilevel"/>
    <w:tmpl w:val="96BE898A"/>
    <w:lvl w:ilvl="0" w:tplc="E4C87D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7D2BB7"/>
    <w:multiLevelType w:val="hybridMultilevel"/>
    <w:tmpl w:val="2B105D7C"/>
    <w:lvl w:ilvl="0" w:tplc="01EAE686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C7113"/>
    <w:multiLevelType w:val="hybridMultilevel"/>
    <w:tmpl w:val="C1D462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5B54254"/>
    <w:multiLevelType w:val="hybridMultilevel"/>
    <w:tmpl w:val="A7889796"/>
    <w:lvl w:ilvl="0" w:tplc="7B4ED3C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EC1590"/>
    <w:multiLevelType w:val="hybridMultilevel"/>
    <w:tmpl w:val="BCBADD54"/>
    <w:lvl w:ilvl="0" w:tplc="CD2A535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CA1523B"/>
    <w:multiLevelType w:val="hybridMultilevel"/>
    <w:tmpl w:val="7B6EC5AA"/>
    <w:lvl w:ilvl="0" w:tplc="7B4ED3C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897276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D1BC9"/>
    <w:multiLevelType w:val="hybridMultilevel"/>
    <w:tmpl w:val="4DD2D358"/>
    <w:lvl w:ilvl="0" w:tplc="7B4ED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07CD3"/>
    <w:multiLevelType w:val="hybridMultilevel"/>
    <w:tmpl w:val="1612FFA0"/>
    <w:lvl w:ilvl="0" w:tplc="CD2A535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BAB580C"/>
    <w:multiLevelType w:val="hybridMultilevel"/>
    <w:tmpl w:val="FDAC405E"/>
    <w:lvl w:ilvl="0" w:tplc="7B4ED3C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CD0565"/>
    <w:multiLevelType w:val="hybridMultilevel"/>
    <w:tmpl w:val="63F4E9A6"/>
    <w:lvl w:ilvl="0" w:tplc="7B4ED3C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6B3B9D"/>
    <w:multiLevelType w:val="hybridMultilevel"/>
    <w:tmpl w:val="84CAAC82"/>
    <w:lvl w:ilvl="0" w:tplc="2E942B68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72B36"/>
    <w:multiLevelType w:val="hybridMultilevel"/>
    <w:tmpl w:val="CE5C3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1A7FC4"/>
    <w:multiLevelType w:val="hybridMultilevel"/>
    <w:tmpl w:val="13AC2328"/>
    <w:lvl w:ilvl="0" w:tplc="E7EE37E8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25F02"/>
    <w:multiLevelType w:val="hybridMultilevel"/>
    <w:tmpl w:val="CC1E16FC"/>
    <w:lvl w:ilvl="0" w:tplc="F0C448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283027">
    <w:abstractNumId w:val="9"/>
  </w:num>
  <w:num w:numId="2" w16cid:durableId="2101221578">
    <w:abstractNumId w:val="5"/>
  </w:num>
  <w:num w:numId="3" w16cid:durableId="1721201233">
    <w:abstractNumId w:val="7"/>
  </w:num>
  <w:num w:numId="4" w16cid:durableId="97877262">
    <w:abstractNumId w:val="14"/>
  </w:num>
  <w:num w:numId="5" w16cid:durableId="1318263881">
    <w:abstractNumId w:val="12"/>
  </w:num>
  <w:num w:numId="6" w16cid:durableId="412943351">
    <w:abstractNumId w:val="18"/>
  </w:num>
  <w:num w:numId="7" w16cid:durableId="322200320">
    <w:abstractNumId w:val="17"/>
  </w:num>
  <w:num w:numId="8" w16cid:durableId="1963728787">
    <w:abstractNumId w:val="11"/>
  </w:num>
  <w:num w:numId="9" w16cid:durableId="1608003965">
    <w:abstractNumId w:val="13"/>
  </w:num>
  <w:num w:numId="10" w16cid:durableId="1315259342">
    <w:abstractNumId w:val="3"/>
  </w:num>
  <w:num w:numId="11" w16cid:durableId="642782536">
    <w:abstractNumId w:val="16"/>
  </w:num>
  <w:num w:numId="12" w16cid:durableId="1728605605">
    <w:abstractNumId w:val="20"/>
  </w:num>
  <w:num w:numId="13" w16cid:durableId="1072772498">
    <w:abstractNumId w:val="22"/>
  </w:num>
  <w:num w:numId="14" w16cid:durableId="490945022">
    <w:abstractNumId w:val="2"/>
  </w:num>
  <w:num w:numId="15" w16cid:durableId="1093629145">
    <w:abstractNumId w:val="15"/>
  </w:num>
  <w:num w:numId="16" w16cid:durableId="201597815">
    <w:abstractNumId w:val="0"/>
  </w:num>
  <w:num w:numId="17" w16cid:durableId="791509762">
    <w:abstractNumId w:val="6"/>
  </w:num>
  <w:num w:numId="18" w16cid:durableId="833497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51211058">
    <w:abstractNumId w:val="19"/>
  </w:num>
  <w:num w:numId="20" w16cid:durableId="1509833777">
    <w:abstractNumId w:val="8"/>
  </w:num>
  <w:num w:numId="21" w16cid:durableId="405611000">
    <w:abstractNumId w:val="4"/>
  </w:num>
  <w:num w:numId="22" w16cid:durableId="1700158408">
    <w:abstractNumId w:val="10"/>
  </w:num>
  <w:num w:numId="23" w16cid:durableId="2603758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78A"/>
    <w:rsid w:val="000013D4"/>
    <w:rsid w:val="00003E60"/>
    <w:rsid w:val="000045A7"/>
    <w:rsid w:val="00021597"/>
    <w:rsid w:val="00027254"/>
    <w:rsid w:val="000302D9"/>
    <w:rsid w:val="00035B9A"/>
    <w:rsid w:val="0004228E"/>
    <w:rsid w:val="000530FC"/>
    <w:rsid w:val="00054E40"/>
    <w:rsid w:val="000564A8"/>
    <w:rsid w:val="0005684B"/>
    <w:rsid w:val="000639B7"/>
    <w:rsid w:val="00070006"/>
    <w:rsid w:val="00071EAB"/>
    <w:rsid w:val="00072AEF"/>
    <w:rsid w:val="0007465A"/>
    <w:rsid w:val="00074DC6"/>
    <w:rsid w:val="000856CD"/>
    <w:rsid w:val="00096DAC"/>
    <w:rsid w:val="000972BF"/>
    <w:rsid w:val="000A378A"/>
    <w:rsid w:val="000A389C"/>
    <w:rsid w:val="000A573F"/>
    <w:rsid w:val="000A7699"/>
    <w:rsid w:val="000B2FDF"/>
    <w:rsid w:val="000C3EA1"/>
    <w:rsid w:val="000C5878"/>
    <w:rsid w:val="000E10D5"/>
    <w:rsid w:val="000E7A8E"/>
    <w:rsid w:val="000F2060"/>
    <w:rsid w:val="000F4A0D"/>
    <w:rsid w:val="000F4A95"/>
    <w:rsid w:val="00102391"/>
    <w:rsid w:val="001073AD"/>
    <w:rsid w:val="00112540"/>
    <w:rsid w:val="00112A5B"/>
    <w:rsid w:val="00113022"/>
    <w:rsid w:val="00115718"/>
    <w:rsid w:val="00117969"/>
    <w:rsid w:val="00120383"/>
    <w:rsid w:val="00120D3F"/>
    <w:rsid w:val="001212CD"/>
    <w:rsid w:val="00126833"/>
    <w:rsid w:val="00127E97"/>
    <w:rsid w:val="00131080"/>
    <w:rsid w:val="00147318"/>
    <w:rsid w:val="001537AA"/>
    <w:rsid w:val="00156C86"/>
    <w:rsid w:val="0016156E"/>
    <w:rsid w:val="001737F1"/>
    <w:rsid w:val="00182307"/>
    <w:rsid w:val="00191646"/>
    <w:rsid w:val="00191CA0"/>
    <w:rsid w:val="00194A61"/>
    <w:rsid w:val="00195661"/>
    <w:rsid w:val="001A1517"/>
    <w:rsid w:val="001A4E5B"/>
    <w:rsid w:val="001A68FA"/>
    <w:rsid w:val="001A7FC3"/>
    <w:rsid w:val="001B0A9F"/>
    <w:rsid w:val="001B14A8"/>
    <w:rsid w:val="001B24DA"/>
    <w:rsid w:val="001B2647"/>
    <w:rsid w:val="001B2FDE"/>
    <w:rsid w:val="001B369B"/>
    <w:rsid w:val="001B3E93"/>
    <w:rsid w:val="001B40CA"/>
    <w:rsid w:val="001C6C89"/>
    <w:rsid w:val="001D436A"/>
    <w:rsid w:val="001D6B35"/>
    <w:rsid w:val="001E0EE3"/>
    <w:rsid w:val="001E6EA4"/>
    <w:rsid w:val="001F1741"/>
    <w:rsid w:val="001F6EFF"/>
    <w:rsid w:val="002101DD"/>
    <w:rsid w:val="002114F7"/>
    <w:rsid w:val="002138C6"/>
    <w:rsid w:val="00217409"/>
    <w:rsid w:val="00217944"/>
    <w:rsid w:val="00217C4D"/>
    <w:rsid w:val="0022343C"/>
    <w:rsid w:val="00226C5D"/>
    <w:rsid w:val="00232415"/>
    <w:rsid w:val="00243757"/>
    <w:rsid w:val="002438E4"/>
    <w:rsid w:val="002447B9"/>
    <w:rsid w:val="00244A33"/>
    <w:rsid w:val="00247040"/>
    <w:rsid w:val="00252DBD"/>
    <w:rsid w:val="0025309A"/>
    <w:rsid w:val="00262FA0"/>
    <w:rsid w:val="002722AB"/>
    <w:rsid w:val="002746F1"/>
    <w:rsid w:val="00275324"/>
    <w:rsid w:val="00276C2A"/>
    <w:rsid w:val="00280972"/>
    <w:rsid w:val="002811DF"/>
    <w:rsid w:val="002915DA"/>
    <w:rsid w:val="00292CFE"/>
    <w:rsid w:val="002943D3"/>
    <w:rsid w:val="002B08A4"/>
    <w:rsid w:val="002B2944"/>
    <w:rsid w:val="002B61DE"/>
    <w:rsid w:val="002C46EF"/>
    <w:rsid w:val="002C61D7"/>
    <w:rsid w:val="002D792D"/>
    <w:rsid w:val="002E19BC"/>
    <w:rsid w:val="002E266C"/>
    <w:rsid w:val="002F01D8"/>
    <w:rsid w:val="002F1649"/>
    <w:rsid w:val="00304A37"/>
    <w:rsid w:val="00306EB7"/>
    <w:rsid w:val="00315733"/>
    <w:rsid w:val="003169AA"/>
    <w:rsid w:val="00316BB6"/>
    <w:rsid w:val="003222E6"/>
    <w:rsid w:val="00322793"/>
    <w:rsid w:val="00323207"/>
    <w:rsid w:val="00326C4A"/>
    <w:rsid w:val="00326E40"/>
    <w:rsid w:val="00330E27"/>
    <w:rsid w:val="00337443"/>
    <w:rsid w:val="0034228D"/>
    <w:rsid w:val="003454C9"/>
    <w:rsid w:val="00351785"/>
    <w:rsid w:val="003543E8"/>
    <w:rsid w:val="003667AA"/>
    <w:rsid w:val="0037000E"/>
    <w:rsid w:val="00377AB5"/>
    <w:rsid w:val="00381104"/>
    <w:rsid w:val="00383C68"/>
    <w:rsid w:val="003850A5"/>
    <w:rsid w:val="00387E53"/>
    <w:rsid w:val="00393D0B"/>
    <w:rsid w:val="0039516B"/>
    <w:rsid w:val="00396734"/>
    <w:rsid w:val="003A2C41"/>
    <w:rsid w:val="003A3ECE"/>
    <w:rsid w:val="003B0629"/>
    <w:rsid w:val="003B1158"/>
    <w:rsid w:val="003B4B42"/>
    <w:rsid w:val="003B6318"/>
    <w:rsid w:val="003C1FBE"/>
    <w:rsid w:val="003D08B8"/>
    <w:rsid w:val="003D0B0E"/>
    <w:rsid w:val="003D3B84"/>
    <w:rsid w:val="003E046E"/>
    <w:rsid w:val="003E1A33"/>
    <w:rsid w:val="003E365B"/>
    <w:rsid w:val="003E6904"/>
    <w:rsid w:val="003F32B4"/>
    <w:rsid w:val="00403430"/>
    <w:rsid w:val="00406181"/>
    <w:rsid w:val="0040680F"/>
    <w:rsid w:val="00407B4F"/>
    <w:rsid w:val="00413D23"/>
    <w:rsid w:val="00423633"/>
    <w:rsid w:val="00426C88"/>
    <w:rsid w:val="004311BB"/>
    <w:rsid w:val="00435037"/>
    <w:rsid w:val="004407EB"/>
    <w:rsid w:val="00443FAB"/>
    <w:rsid w:val="00447D6E"/>
    <w:rsid w:val="00447FD8"/>
    <w:rsid w:val="00450426"/>
    <w:rsid w:val="00455841"/>
    <w:rsid w:val="004563D0"/>
    <w:rsid w:val="00464907"/>
    <w:rsid w:val="004671FF"/>
    <w:rsid w:val="00467B42"/>
    <w:rsid w:val="004738E8"/>
    <w:rsid w:val="00484AE9"/>
    <w:rsid w:val="004865A8"/>
    <w:rsid w:val="004900D7"/>
    <w:rsid w:val="00490ABB"/>
    <w:rsid w:val="00491978"/>
    <w:rsid w:val="004923B9"/>
    <w:rsid w:val="00494E6E"/>
    <w:rsid w:val="004A1F5F"/>
    <w:rsid w:val="004A4B8F"/>
    <w:rsid w:val="004A4CB0"/>
    <w:rsid w:val="004A5EAB"/>
    <w:rsid w:val="004B5990"/>
    <w:rsid w:val="004B73F2"/>
    <w:rsid w:val="004C018D"/>
    <w:rsid w:val="004C0C21"/>
    <w:rsid w:val="004C2792"/>
    <w:rsid w:val="004C6356"/>
    <w:rsid w:val="004D191F"/>
    <w:rsid w:val="004D7DC6"/>
    <w:rsid w:val="004E2AA5"/>
    <w:rsid w:val="004E569C"/>
    <w:rsid w:val="004E5D1B"/>
    <w:rsid w:val="004F065D"/>
    <w:rsid w:val="00501F4A"/>
    <w:rsid w:val="00502245"/>
    <w:rsid w:val="00513F24"/>
    <w:rsid w:val="00515DCA"/>
    <w:rsid w:val="00521037"/>
    <w:rsid w:val="00525ED3"/>
    <w:rsid w:val="005305C5"/>
    <w:rsid w:val="0053068E"/>
    <w:rsid w:val="0053493A"/>
    <w:rsid w:val="0054079F"/>
    <w:rsid w:val="00540E6E"/>
    <w:rsid w:val="00545B98"/>
    <w:rsid w:val="00545F30"/>
    <w:rsid w:val="00546F9D"/>
    <w:rsid w:val="00556B5F"/>
    <w:rsid w:val="00557680"/>
    <w:rsid w:val="005577BD"/>
    <w:rsid w:val="00560B54"/>
    <w:rsid w:val="00560E30"/>
    <w:rsid w:val="00566DF0"/>
    <w:rsid w:val="005670CB"/>
    <w:rsid w:val="00573A8B"/>
    <w:rsid w:val="00581AAC"/>
    <w:rsid w:val="00582956"/>
    <w:rsid w:val="00585D37"/>
    <w:rsid w:val="005A7F13"/>
    <w:rsid w:val="005B0063"/>
    <w:rsid w:val="005B0458"/>
    <w:rsid w:val="005B1E73"/>
    <w:rsid w:val="005C7624"/>
    <w:rsid w:val="005D16A7"/>
    <w:rsid w:val="005D24A6"/>
    <w:rsid w:val="005D437F"/>
    <w:rsid w:val="005D7537"/>
    <w:rsid w:val="005D7ADE"/>
    <w:rsid w:val="005E005F"/>
    <w:rsid w:val="005E6669"/>
    <w:rsid w:val="005E7A3E"/>
    <w:rsid w:val="005F3E7A"/>
    <w:rsid w:val="005F4FE6"/>
    <w:rsid w:val="005F5A03"/>
    <w:rsid w:val="00600455"/>
    <w:rsid w:val="006015A0"/>
    <w:rsid w:val="00616A89"/>
    <w:rsid w:val="0062215E"/>
    <w:rsid w:val="00626099"/>
    <w:rsid w:val="00641624"/>
    <w:rsid w:val="00651EF8"/>
    <w:rsid w:val="00655E71"/>
    <w:rsid w:val="00657D1B"/>
    <w:rsid w:val="00662686"/>
    <w:rsid w:val="006708FA"/>
    <w:rsid w:val="00674DC2"/>
    <w:rsid w:val="006811DB"/>
    <w:rsid w:val="00681EA9"/>
    <w:rsid w:val="0068454D"/>
    <w:rsid w:val="00694130"/>
    <w:rsid w:val="00694984"/>
    <w:rsid w:val="00697096"/>
    <w:rsid w:val="006A7ACB"/>
    <w:rsid w:val="006B0517"/>
    <w:rsid w:val="006B44AF"/>
    <w:rsid w:val="006B54D6"/>
    <w:rsid w:val="006B5748"/>
    <w:rsid w:val="006B685E"/>
    <w:rsid w:val="006B6FF9"/>
    <w:rsid w:val="006C6EDE"/>
    <w:rsid w:val="006E51F0"/>
    <w:rsid w:val="006E6B2D"/>
    <w:rsid w:val="007008B4"/>
    <w:rsid w:val="00706DFD"/>
    <w:rsid w:val="00713F93"/>
    <w:rsid w:val="00714E5A"/>
    <w:rsid w:val="007153D3"/>
    <w:rsid w:val="0071773C"/>
    <w:rsid w:val="007234B4"/>
    <w:rsid w:val="00725073"/>
    <w:rsid w:val="0073692C"/>
    <w:rsid w:val="00740062"/>
    <w:rsid w:val="007449A0"/>
    <w:rsid w:val="00745E3D"/>
    <w:rsid w:val="00746022"/>
    <w:rsid w:val="0075391D"/>
    <w:rsid w:val="00762493"/>
    <w:rsid w:val="0076288D"/>
    <w:rsid w:val="0077215D"/>
    <w:rsid w:val="00772855"/>
    <w:rsid w:val="007732E2"/>
    <w:rsid w:val="007734E2"/>
    <w:rsid w:val="00775301"/>
    <w:rsid w:val="0077680A"/>
    <w:rsid w:val="00783A9F"/>
    <w:rsid w:val="00783D0C"/>
    <w:rsid w:val="00786C34"/>
    <w:rsid w:val="00787835"/>
    <w:rsid w:val="00791051"/>
    <w:rsid w:val="00792CEB"/>
    <w:rsid w:val="00795431"/>
    <w:rsid w:val="00797516"/>
    <w:rsid w:val="007A270A"/>
    <w:rsid w:val="007B3DBE"/>
    <w:rsid w:val="007B5BD1"/>
    <w:rsid w:val="007C0553"/>
    <w:rsid w:val="007D0180"/>
    <w:rsid w:val="007D2B10"/>
    <w:rsid w:val="007D3636"/>
    <w:rsid w:val="007D6B3B"/>
    <w:rsid w:val="007E46D6"/>
    <w:rsid w:val="007E6073"/>
    <w:rsid w:val="007E6385"/>
    <w:rsid w:val="007E687B"/>
    <w:rsid w:val="008000A5"/>
    <w:rsid w:val="00804486"/>
    <w:rsid w:val="0080707E"/>
    <w:rsid w:val="00813DB7"/>
    <w:rsid w:val="008174ED"/>
    <w:rsid w:val="008211FD"/>
    <w:rsid w:val="00826031"/>
    <w:rsid w:val="00830352"/>
    <w:rsid w:val="008311BC"/>
    <w:rsid w:val="00832ABA"/>
    <w:rsid w:val="0085334E"/>
    <w:rsid w:val="00854656"/>
    <w:rsid w:val="008573DC"/>
    <w:rsid w:val="00865B7D"/>
    <w:rsid w:val="00877896"/>
    <w:rsid w:val="0088366E"/>
    <w:rsid w:val="00887B0A"/>
    <w:rsid w:val="008904A8"/>
    <w:rsid w:val="00895B33"/>
    <w:rsid w:val="00897D5C"/>
    <w:rsid w:val="008B3FB4"/>
    <w:rsid w:val="008C03EC"/>
    <w:rsid w:val="008C13AF"/>
    <w:rsid w:val="008C1961"/>
    <w:rsid w:val="008C1EFA"/>
    <w:rsid w:val="008C2412"/>
    <w:rsid w:val="008C3244"/>
    <w:rsid w:val="008C75D2"/>
    <w:rsid w:val="008D563F"/>
    <w:rsid w:val="008D59CB"/>
    <w:rsid w:val="008D6C55"/>
    <w:rsid w:val="008D75E8"/>
    <w:rsid w:val="008E1F07"/>
    <w:rsid w:val="008E73B2"/>
    <w:rsid w:val="008F4ABE"/>
    <w:rsid w:val="008F4AC5"/>
    <w:rsid w:val="009016B2"/>
    <w:rsid w:val="0092787C"/>
    <w:rsid w:val="00930560"/>
    <w:rsid w:val="00931AD6"/>
    <w:rsid w:val="00935725"/>
    <w:rsid w:val="00940D2B"/>
    <w:rsid w:val="00941EE1"/>
    <w:rsid w:val="00942A3B"/>
    <w:rsid w:val="0094392A"/>
    <w:rsid w:val="00943EEA"/>
    <w:rsid w:val="009471EF"/>
    <w:rsid w:val="00950009"/>
    <w:rsid w:val="0095194F"/>
    <w:rsid w:val="009534FA"/>
    <w:rsid w:val="00962CB5"/>
    <w:rsid w:val="00970A2A"/>
    <w:rsid w:val="00977903"/>
    <w:rsid w:val="009830DE"/>
    <w:rsid w:val="009836C6"/>
    <w:rsid w:val="009843F2"/>
    <w:rsid w:val="0098533E"/>
    <w:rsid w:val="00985C35"/>
    <w:rsid w:val="009A2E98"/>
    <w:rsid w:val="009B107F"/>
    <w:rsid w:val="009B4EB6"/>
    <w:rsid w:val="009B6210"/>
    <w:rsid w:val="009C1AE2"/>
    <w:rsid w:val="009C1B78"/>
    <w:rsid w:val="009C2487"/>
    <w:rsid w:val="009D2D59"/>
    <w:rsid w:val="009D4B54"/>
    <w:rsid w:val="009E2BDD"/>
    <w:rsid w:val="009F0568"/>
    <w:rsid w:val="009F1484"/>
    <w:rsid w:val="009F33A3"/>
    <w:rsid w:val="009F6C71"/>
    <w:rsid w:val="00A01ADD"/>
    <w:rsid w:val="00A0317B"/>
    <w:rsid w:val="00A11789"/>
    <w:rsid w:val="00A12E36"/>
    <w:rsid w:val="00A1443F"/>
    <w:rsid w:val="00A17819"/>
    <w:rsid w:val="00A208A9"/>
    <w:rsid w:val="00A20F63"/>
    <w:rsid w:val="00A31EEA"/>
    <w:rsid w:val="00A416F5"/>
    <w:rsid w:val="00A4374E"/>
    <w:rsid w:val="00A459C1"/>
    <w:rsid w:val="00A52060"/>
    <w:rsid w:val="00A54AAA"/>
    <w:rsid w:val="00A571AB"/>
    <w:rsid w:val="00A610A5"/>
    <w:rsid w:val="00A6274A"/>
    <w:rsid w:val="00A664FF"/>
    <w:rsid w:val="00A66722"/>
    <w:rsid w:val="00A67DBE"/>
    <w:rsid w:val="00A71FCD"/>
    <w:rsid w:val="00A80448"/>
    <w:rsid w:val="00A840C1"/>
    <w:rsid w:val="00A864B6"/>
    <w:rsid w:val="00A86F86"/>
    <w:rsid w:val="00A91630"/>
    <w:rsid w:val="00A9185B"/>
    <w:rsid w:val="00A955B2"/>
    <w:rsid w:val="00AA2A69"/>
    <w:rsid w:val="00AC3C10"/>
    <w:rsid w:val="00AC4DD3"/>
    <w:rsid w:val="00AC4E15"/>
    <w:rsid w:val="00AC5510"/>
    <w:rsid w:val="00AC6839"/>
    <w:rsid w:val="00AC784F"/>
    <w:rsid w:val="00AD21B2"/>
    <w:rsid w:val="00AD36B7"/>
    <w:rsid w:val="00AD6B80"/>
    <w:rsid w:val="00AD7E99"/>
    <w:rsid w:val="00AE0C09"/>
    <w:rsid w:val="00AE11BB"/>
    <w:rsid w:val="00AE2CBB"/>
    <w:rsid w:val="00AE42B2"/>
    <w:rsid w:val="00AF3E3E"/>
    <w:rsid w:val="00B01212"/>
    <w:rsid w:val="00B07F25"/>
    <w:rsid w:val="00B16694"/>
    <w:rsid w:val="00B17285"/>
    <w:rsid w:val="00B36D7D"/>
    <w:rsid w:val="00B4415D"/>
    <w:rsid w:val="00B570DE"/>
    <w:rsid w:val="00B6358D"/>
    <w:rsid w:val="00B65446"/>
    <w:rsid w:val="00B657C9"/>
    <w:rsid w:val="00B67260"/>
    <w:rsid w:val="00B74384"/>
    <w:rsid w:val="00B75587"/>
    <w:rsid w:val="00B8329D"/>
    <w:rsid w:val="00B929B3"/>
    <w:rsid w:val="00B92BCE"/>
    <w:rsid w:val="00B96C34"/>
    <w:rsid w:val="00BA2581"/>
    <w:rsid w:val="00BA6D7E"/>
    <w:rsid w:val="00BB056B"/>
    <w:rsid w:val="00BB23C0"/>
    <w:rsid w:val="00BB2433"/>
    <w:rsid w:val="00BC001A"/>
    <w:rsid w:val="00BC3BA6"/>
    <w:rsid w:val="00BC74C5"/>
    <w:rsid w:val="00BD523F"/>
    <w:rsid w:val="00BE284E"/>
    <w:rsid w:val="00BE60D2"/>
    <w:rsid w:val="00BF1092"/>
    <w:rsid w:val="00BF3ED3"/>
    <w:rsid w:val="00BF4E5F"/>
    <w:rsid w:val="00BF71F9"/>
    <w:rsid w:val="00BF7507"/>
    <w:rsid w:val="00C04474"/>
    <w:rsid w:val="00C052CB"/>
    <w:rsid w:val="00C103EA"/>
    <w:rsid w:val="00C1077E"/>
    <w:rsid w:val="00C1221F"/>
    <w:rsid w:val="00C12B6D"/>
    <w:rsid w:val="00C16154"/>
    <w:rsid w:val="00C20ABB"/>
    <w:rsid w:val="00C21D6E"/>
    <w:rsid w:val="00C32E6F"/>
    <w:rsid w:val="00C4300E"/>
    <w:rsid w:val="00C43704"/>
    <w:rsid w:val="00C43967"/>
    <w:rsid w:val="00C50AC7"/>
    <w:rsid w:val="00C537EC"/>
    <w:rsid w:val="00C547D1"/>
    <w:rsid w:val="00C566A7"/>
    <w:rsid w:val="00C60F08"/>
    <w:rsid w:val="00C62702"/>
    <w:rsid w:val="00C75B84"/>
    <w:rsid w:val="00C76337"/>
    <w:rsid w:val="00C861E1"/>
    <w:rsid w:val="00C93B35"/>
    <w:rsid w:val="00C93EC3"/>
    <w:rsid w:val="00C93FF7"/>
    <w:rsid w:val="00CA2921"/>
    <w:rsid w:val="00CA53CB"/>
    <w:rsid w:val="00CA6E0B"/>
    <w:rsid w:val="00CA71C3"/>
    <w:rsid w:val="00CA76D8"/>
    <w:rsid w:val="00CA7AF6"/>
    <w:rsid w:val="00CB0B62"/>
    <w:rsid w:val="00CB6822"/>
    <w:rsid w:val="00CC07F5"/>
    <w:rsid w:val="00CC0F7D"/>
    <w:rsid w:val="00CC2658"/>
    <w:rsid w:val="00CC313A"/>
    <w:rsid w:val="00CD1590"/>
    <w:rsid w:val="00CD3154"/>
    <w:rsid w:val="00CD3B11"/>
    <w:rsid w:val="00CD5EFB"/>
    <w:rsid w:val="00CF3707"/>
    <w:rsid w:val="00CF3EFE"/>
    <w:rsid w:val="00D02799"/>
    <w:rsid w:val="00D060A4"/>
    <w:rsid w:val="00D145F6"/>
    <w:rsid w:val="00D1464E"/>
    <w:rsid w:val="00D15C48"/>
    <w:rsid w:val="00D1729F"/>
    <w:rsid w:val="00D20512"/>
    <w:rsid w:val="00D20F24"/>
    <w:rsid w:val="00D25F5F"/>
    <w:rsid w:val="00D26182"/>
    <w:rsid w:val="00D27CAD"/>
    <w:rsid w:val="00D30505"/>
    <w:rsid w:val="00D31D03"/>
    <w:rsid w:val="00D346AB"/>
    <w:rsid w:val="00D43D51"/>
    <w:rsid w:val="00D506AC"/>
    <w:rsid w:val="00D50ECE"/>
    <w:rsid w:val="00D50F62"/>
    <w:rsid w:val="00D52354"/>
    <w:rsid w:val="00D52B14"/>
    <w:rsid w:val="00D54869"/>
    <w:rsid w:val="00D6140D"/>
    <w:rsid w:val="00D70B36"/>
    <w:rsid w:val="00D718BD"/>
    <w:rsid w:val="00D74B2C"/>
    <w:rsid w:val="00D74D02"/>
    <w:rsid w:val="00D77A95"/>
    <w:rsid w:val="00D80055"/>
    <w:rsid w:val="00D85D67"/>
    <w:rsid w:val="00D8764D"/>
    <w:rsid w:val="00D90539"/>
    <w:rsid w:val="00D90E8C"/>
    <w:rsid w:val="00D922CA"/>
    <w:rsid w:val="00D94C5E"/>
    <w:rsid w:val="00D96005"/>
    <w:rsid w:val="00DB01FD"/>
    <w:rsid w:val="00DB0310"/>
    <w:rsid w:val="00DB58D3"/>
    <w:rsid w:val="00DC1EC2"/>
    <w:rsid w:val="00DC3813"/>
    <w:rsid w:val="00DC5C1F"/>
    <w:rsid w:val="00DD164D"/>
    <w:rsid w:val="00DD63F0"/>
    <w:rsid w:val="00DE23D8"/>
    <w:rsid w:val="00DE267B"/>
    <w:rsid w:val="00DE75D8"/>
    <w:rsid w:val="00DF209D"/>
    <w:rsid w:val="00DF52BC"/>
    <w:rsid w:val="00DF5345"/>
    <w:rsid w:val="00DF5BCD"/>
    <w:rsid w:val="00E01AE5"/>
    <w:rsid w:val="00E02CFB"/>
    <w:rsid w:val="00E03076"/>
    <w:rsid w:val="00E12807"/>
    <w:rsid w:val="00E1553C"/>
    <w:rsid w:val="00E2092C"/>
    <w:rsid w:val="00E2446E"/>
    <w:rsid w:val="00E24D77"/>
    <w:rsid w:val="00E319E0"/>
    <w:rsid w:val="00E32B1D"/>
    <w:rsid w:val="00E3430E"/>
    <w:rsid w:val="00E41723"/>
    <w:rsid w:val="00E4192C"/>
    <w:rsid w:val="00E4454E"/>
    <w:rsid w:val="00E544D5"/>
    <w:rsid w:val="00E62607"/>
    <w:rsid w:val="00E7039D"/>
    <w:rsid w:val="00E7332E"/>
    <w:rsid w:val="00E76E8B"/>
    <w:rsid w:val="00E77280"/>
    <w:rsid w:val="00E80F1A"/>
    <w:rsid w:val="00E827E4"/>
    <w:rsid w:val="00E848FA"/>
    <w:rsid w:val="00E85339"/>
    <w:rsid w:val="00E855B9"/>
    <w:rsid w:val="00E9023E"/>
    <w:rsid w:val="00E91B13"/>
    <w:rsid w:val="00E93663"/>
    <w:rsid w:val="00EA1D8D"/>
    <w:rsid w:val="00EA772E"/>
    <w:rsid w:val="00EB103F"/>
    <w:rsid w:val="00EB1D0F"/>
    <w:rsid w:val="00EB3290"/>
    <w:rsid w:val="00EB45FE"/>
    <w:rsid w:val="00EB78C3"/>
    <w:rsid w:val="00EB7EE4"/>
    <w:rsid w:val="00EC0390"/>
    <w:rsid w:val="00EC47DB"/>
    <w:rsid w:val="00EC51F6"/>
    <w:rsid w:val="00ED5A11"/>
    <w:rsid w:val="00EE21F9"/>
    <w:rsid w:val="00EE2216"/>
    <w:rsid w:val="00EE2FDC"/>
    <w:rsid w:val="00EE540F"/>
    <w:rsid w:val="00EF7429"/>
    <w:rsid w:val="00F0104E"/>
    <w:rsid w:val="00F035CC"/>
    <w:rsid w:val="00F0523E"/>
    <w:rsid w:val="00F14067"/>
    <w:rsid w:val="00F17B84"/>
    <w:rsid w:val="00F22C2F"/>
    <w:rsid w:val="00F27362"/>
    <w:rsid w:val="00F27E58"/>
    <w:rsid w:val="00F3089B"/>
    <w:rsid w:val="00F35862"/>
    <w:rsid w:val="00F36F25"/>
    <w:rsid w:val="00F65D86"/>
    <w:rsid w:val="00F82D73"/>
    <w:rsid w:val="00F84647"/>
    <w:rsid w:val="00F85B8E"/>
    <w:rsid w:val="00F90492"/>
    <w:rsid w:val="00F943DD"/>
    <w:rsid w:val="00F95935"/>
    <w:rsid w:val="00F96330"/>
    <w:rsid w:val="00FA0C5F"/>
    <w:rsid w:val="00FA24F0"/>
    <w:rsid w:val="00FA68BA"/>
    <w:rsid w:val="00FB715C"/>
    <w:rsid w:val="00FB7192"/>
    <w:rsid w:val="00FC1DB1"/>
    <w:rsid w:val="00FC3D25"/>
    <w:rsid w:val="00FD3F90"/>
    <w:rsid w:val="00FD41E7"/>
    <w:rsid w:val="00FD589F"/>
    <w:rsid w:val="00FE1C4B"/>
    <w:rsid w:val="00FE2968"/>
    <w:rsid w:val="00FE7946"/>
    <w:rsid w:val="00FE7E02"/>
    <w:rsid w:val="00FF3DF1"/>
    <w:rsid w:val="00FF5055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864646"/>
  <w15:docId w15:val="{B0E135E1-4014-48BB-8177-D5E4A869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E7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D6C5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78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nhideWhenUsed/>
    <w:rsid w:val="000A378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A378A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8C2412"/>
    <w:pPr>
      <w:spacing w:after="120"/>
    </w:pPr>
  </w:style>
  <w:style w:type="character" w:customStyle="1" w:styleId="TekstpodstawowyZnak">
    <w:name w:val="Tekst podstawowy Znak"/>
    <w:link w:val="Tekstpodstawowy"/>
    <w:rsid w:val="008C2412"/>
    <w:rPr>
      <w:sz w:val="24"/>
      <w:szCs w:val="24"/>
    </w:rPr>
  </w:style>
  <w:style w:type="paragraph" w:styleId="Tekstdymka">
    <w:name w:val="Balloon Text"/>
    <w:basedOn w:val="Normalny"/>
    <w:link w:val="TekstdymkaZnak"/>
    <w:rsid w:val="000530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530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DC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557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557680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00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00A5"/>
  </w:style>
  <w:style w:type="character" w:styleId="Odwoanieprzypisukocowego">
    <w:name w:val="endnote reference"/>
    <w:uiPriority w:val="99"/>
    <w:semiHidden/>
    <w:unhideWhenUsed/>
    <w:rsid w:val="008000A5"/>
    <w:rPr>
      <w:vertAlign w:val="superscript"/>
    </w:rPr>
  </w:style>
  <w:style w:type="paragraph" w:customStyle="1" w:styleId="Textbody">
    <w:name w:val="Text body"/>
    <w:basedOn w:val="Normalny"/>
    <w:rsid w:val="009D2D59"/>
    <w:pPr>
      <w:widowControl w:val="0"/>
      <w:suppressAutoHyphens/>
      <w:autoSpaceDN w:val="0"/>
      <w:spacing w:after="120"/>
      <w:textAlignment w:val="baseline"/>
    </w:pPr>
    <w:rPr>
      <w:rFonts w:eastAsia="SimSun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009F8-4CCE-4327-BDE4-70B0A266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1708</Words>
  <Characters>10250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Hewlett-Packard Company</Company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Radomił Belt</dc:creator>
  <cp:lastModifiedBy>DPS</cp:lastModifiedBy>
  <cp:revision>7</cp:revision>
  <cp:lastPrinted>2023-10-09T11:51:00Z</cp:lastPrinted>
  <dcterms:created xsi:type="dcterms:W3CDTF">2024-04-22T10:35:00Z</dcterms:created>
  <dcterms:modified xsi:type="dcterms:W3CDTF">2024-08-21T06:39:00Z</dcterms:modified>
</cp:coreProperties>
</file>