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7B" w14:textId="32EF1921" w:rsidR="0046192D" w:rsidRPr="001E06AD" w:rsidRDefault="001E06AD" w:rsidP="00A340B3">
      <w:pPr>
        <w:tabs>
          <w:tab w:val="center" w:pos="4536"/>
          <w:tab w:val="right" w:pos="9072"/>
        </w:tabs>
        <w:spacing w:after="2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06AD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3A76A573" w14:textId="44149CAA" w:rsidR="007E37D4" w:rsidRPr="001E06AD" w:rsidRDefault="007E37D4" w:rsidP="001E06AD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osób reprezentujących Wykonawcę oraz osób wskazanych przez Wykonawcę, jako osoby do kontaktu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/ realizacji umowy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Województwo Mazowieckie, którego dane kontaktowe to: Urząd Marszałkowski Województwa Mazowieckiego w Warszawie, ul.</w:t>
      </w:r>
      <w:r w:rsidR="004D4D56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Jagiellońska 26, 03-719 Warszawa, tel. (22) 59</w:t>
      </w:r>
      <w:r w:rsidR="001E06AD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79-100, email: </w:t>
      </w:r>
      <w:hyperlink r:id="rId7" w:tgtFrame="_blank" w:history="1">
        <w:r w:rsidRPr="001E06AD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urzad_marszalkowski@mazovia.pl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ePUAP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: /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umwm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/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esp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5CDF369E" w14:textId="74EE9AED" w:rsidR="001E06AD" w:rsidRPr="001E06AD" w:rsidRDefault="001E06AD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Współadministratorami danych osobowych są wojewódzkie samorządowe jednostki organizacyjne, na rzecz których została zawarta umowa z Wykonawcą, wybranym w postępowaniu o udzielenie zamówienia publicznego, zwane dalej „Jednostkami”.</w:t>
      </w:r>
    </w:p>
    <w:p w14:paraId="373943F6" w14:textId="65CB0A3C" w:rsidR="001E06AD" w:rsidRPr="001E06AD" w:rsidRDefault="001E06AD" w:rsidP="001E06A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 adres wskazany w ust. 1 lub adres e-mail: </w:t>
      </w:r>
      <w:hyperlink r:id="rId8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albo też bezpośrednio z każdą z Jednostek wskazanych w umowie zawartej z Wykonawcą. Każde zgłoszenie, niezależnie od tego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którego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zostanie skierowane, będzie traktowane tak jakby trafiło do wszystkich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Współadministratorów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https://www.mazovia.pl/jednostki-organizacyjne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044B828B" w14:textId="77777777" w:rsidR="007E37D4" w:rsidRPr="001E06AD" w:rsidRDefault="007E37D4" w:rsidP="001E06AD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osobowe:  </w:t>
      </w:r>
    </w:p>
    <w:p w14:paraId="6237F3FF" w14:textId="436E68C2" w:rsidR="00A340B3" w:rsidRPr="00A340B3" w:rsidRDefault="007E37D4" w:rsidP="00A340B3">
      <w:pPr>
        <w:numPr>
          <w:ilvl w:val="2"/>
          <w:numId w:val="3"/>
        </w:numPr>
        <w:spacing w:after="0" w:line="360" w:lineRule="auto"/>
        <w:ind w:left="757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osób reprezentujących Wykonawcę, 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będą przetwarzane na podstawie obowiązku prawnego, o którym mowa w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art. 6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ust. 1 lit. c rozporządzenia Parlamentu Europejskiego i Rady (UE) 2016/679 z dnia 27 kwietnia 2016 r. </w:t>
      </w:r>
      <w:r w:rsidR="00A340B3" w:rsidRPr="00A340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, wynikającego z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A340B3"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prawa określających umocowanie do reprezentowania, w celu właściwej reprezentacji Wykonawcy dla zapewnienia ważności umowy oraz jej realizacji. Podane tych danych jest warunkiem zawarcia umowy</w:t>
      </w:r>
      <w:r w:rsid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;</w:t>
      </w:r>
    </w:p>
    <w:p w14:paraId="1B4E35C8" w14:textId="72B849ED" w:rsidR="00A340B3" w:rsidRPr="00A340B3" w:rsidRDefault="00A340B3" w:rsidP="00A340B3">
      <w:pPr>
        <w:numPr>
          <w:ilvl w:val="2"/>
          <w:numId w:val="3"/>
        </w:numPr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osób wskazanych przez Wykonawcę, jako osoby do kontaktu/realizacji umowy (imię i nazwisko, służbowe dane kontaktowe, miejsce pracy) będą przetwarzane w prawnie uzasadnionym interesie, o którym mowa w art. 6 ust. 1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lit. f rozporządzenia Parlamentu Europejskiego i Rady (UE) 2016/679 z dnia 27 kwietnia 2016 r. </w:t>
      </w:r>
      <w:r w:rsidRPr="00A340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340B3">
        <w:rPr>
          <w:rFonts w:asciiTheme="minorHAnsi" w:eastAsia="Times New Roman" w:hAnsiTheme="minorHAnsi" w:cstheme="minorHAnsi"/>
          <w:sz w:val="18"/>
          <w:szCs w:val="18"/>
          <w:lang w:eastAsia="pl-PL"/>
        </w:rPr>
        <w:t>, w celu realizacji niniejszej umowy. Dane zostały podane przez Wykonawcę w ramach zawieranej umowy.</w:t>
      </w:r>
    </w:p>
    <w:p w14:paraId="4C0DA070" w14:textId="556D493F" w:rsidR="007E37D4" w:rsidRPr="001E06AD" w:rsidRDefault="007E37D4" w:rsidP="001E06AD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osobowe, o których mowa w ust. 1 mogą zostać udostępnione podmiotom uprawnionym na podstawie przepisów prawa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podmiotom świadczącym obsługę administracyjno-organizacyjną Urzędu Marszałkowskiego Województwa Mazowieckiego w Warszawie oraz </w:t>
      </w:r>
      <w:proofErr w:type="spellStart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Współadministratorom</w:t>
      </w:r>
      <w:proofErr w:type="spellEnd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w zakresie niezbędnym do realizacji i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będą przechowywane nie dłużej niż to wynika z przepisów ustawy z dnia 14 lipca 1983 r. </w:t>
      </w:r>
      <w:r w:rsidRPr="001E06A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 narodowym zasobie archiwalnym i archiwach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41D0BACF" w14:textId="77777777" w:rsidR="007E37D4" w:rsidRPr="001E06AD" w:rsidRDefault="007E37D4" w:rsidP="001E06AD">
      <w:pPr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E06AD" w:rsidRDefault="007E37D4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60741B22" w:rsidR="007E37D4" w:rsidRPr="001E06AD" w:rsidRDefault="007E37D4" w:rsidP="001E06AD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Wykonawca jest zobowiązany do przekazania zapisów 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niniejszej klauzuli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wszystkim </w:t>
      </w:r>
      <w:r w:rsidRPr="00DA5812">
        <w:rPr>
          <w:rFonts w:asciiTheme="minorHAnsi" w:eastAsia="Times New Roman" w:hAnsiTheme="minorHAnsi" w:cstheme="minorHAnsi"/>
          <w:sz w:val="18"/>
          <w:szCs w:val="18"/>
          <w:lang w:eastAsia="pl-PL"/>
        </w:rPr>
        <w:t>osobom wymienionym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</w:t>
      </w:r>
      <w:r w:rsidR="001F067B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ust.</w:t>
      </w:r>
      <w:r w:rsidR="001F067B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1. </w:t>
      </w:r>
    </w:p>
    <w:p w14:paraId="7617BB77" w14:textId="77777777" w:rsidR="009861E9" w:rsidRPr="001E06AD" w:rsidRDefault="009861E9" w:rsidP="001E06AD">
      <w:pPr>
        <w:rPr>
          <w:rFonts w:asciiTheme="minorHAnsi" w:hAnsiTheme="minorHAnsi" w:cstheme="minorHAnsi"/>
          <w:sz w:val="20"/>
          <w:szCs w:val="20"/>
        </w:rPr>
      </w:pPr>
    </w:p>
    <w:sectPr w:rsidR="009861E9" w:rsidRPr="001E06AD" w:rsidSect="00A340B3">
      <w:head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8F7F" w14:textId="77777777" w:rsidR="009078B6" w:rsidRDefault="009078B6" w:rsidP="007E37D4">
      <w:pPr>
        <w:spacing w:after="0" w:line="240" w:lineRule="auto"/>
      </w:pPr>
      <w:r>
        <w:separator/>
      </w:r>
    </w:p>
  </w:endnote>
  <w:endnote w:type="continuationSeparator" w:id="0">
    <w:p w14:paraId="7B03BE86" w14:textId="77777777" w:rsidR="009078B6" w:rsidRDefault="009078B6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03" w14:textId="77777777" w:rsidR="009078B6" w:rsidRDefault="009078B6" w:rsidP="007E37D4">
      <w:pPr>
        <w:spacing w:after="0" w:line="240" w:lineRule="auto"/>
      </w:pPr>
      <w:r>
        <w:separator/>
      </w:r>
    </w:p>
  </w:footnote>
  <w:footnote w:type="continuationSeparator" w:id="0">
    <w:p w14:paraId="54B1259F" w14:textId="77777777" w:rsidR="009078B6" w:rsidRDefault="009078B6" w:rsidP="007E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0201" w14:textId="13390DEF" w:rsidR="001E06AD" w:rsidRPr="00762CE8" w:rsidRDefault="001E06AD" w:rsidP="00762CE8">
    <w:pPr>
      <w:pStyle w:val="Nagwek"/>
      <w:rPr>
        <w:rFonts w:asciiTheme="minorHAnsi" w:hAnsiTheme="minorHAnsi" w:cstheme="minorHAnsi"/>
      </w:rPr>
    </w:pPr>
    <w:r w:rsidRPr="00762CE8">
      <w:rPr>
        <w:rFonts w:asciiTheme="minorHAnsi" w:hAnsiTheme="minorHAnsi" w:cstheme="minorHAnsi"/>
      </w:rPr>
      <w:t xml:space="preserve">Załącznik nr </w:t>
    </w:r>
    <w:r w:rsidR="00762CE8">
      <w:rPr>
        <w:rFonts w:asciiTheme="minorHAnsi" w:hAnsiTheme="minorHAnsi" w:cstheme="minorHAnsi"/>
      </w:rPr>
      <w:t xml:space="preserve">4 </w:t>
    </w:r>
    <w:r w:rsidRPr="00762CE8">
      <w:rPr>
        <w:rFonts w:asciiTheme="minorHAnsi" w:hAnsiTheme="minorHAnsi" w:cstheme="minorHAnsi"/>
      </w:rPr>
      <w:t>do umowy nr</w:t>
    </w:r>
    <w:r w:rsidR="005179F2" w:rsidRPr="00762CE8">
      <w:rPr>
        <w:rFonts w:asciiTheme="minorHAnsi" w:hAnsiTheme="minorHAnsi" w:cstheme="minorHAnsi"/>
      </w:rPr>
      <w:t xml:space="preserve">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407059">
    <w:abstractNumId w:val="0"/>
  </w:num>
  <w:num w:numId="2" w16cid:durableId="331573017">
    <w:abstractNumId w:val="0"/>
  </w:num>
  <w:num w:numId="3" w16cid:durableId="1639142602">
    <w:abstractNumId w:val="0"/>
  </w:num>
  <w:num w:numId="4" w16cid:durableId="1335524368">
    <w:abstractNumId w:val="1"/>
  </w:num>
  <w:num w:numId="5" w16cid:durableId="990600195">
    <w:abstractNumId w:val="1"/>
  </w:num>
  <w:num w:numId="6" w16cid:durableId="7682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1E06AD"/>
    <w:rsid w:val="001F067B"/>
    <w:rsid w:val="00243990"/>
    <w:rsid w:val="0028796F"/>
    <w:rsid w:val="0046192D"/>
    <w:rsid w:val="004C10FE"/>
    <w:rsid w:val="004D4D56"/>
    <w:rsid w:val="004E36DD"/>
    <w:rsid w:val="005179F2"/>
    <w:rsid w:val="007309A7"/>
    <w:rsid w:val="00762CE8"/>
    <w:rsid w:val="007E37D4"/>
    <w:rsid w:val="008378A0"/>
    <w:rsid w:val="008B5C42"/>
    <w:rsid w:val="008E02E5"/>
    <w:rsid w:val="009078B6"/>
    <w:rsid w:val="00967BD4"/>
    <w:rsid w:val="009861E9"/>
    <w:rsid w:val="00A340B3"/>
    <w:rsid w:val="00A94FAC"/>
    <w:rsid w:val="00AF4933"/>
    <w:rsid w:val="00D93182"/>
    <w:rsid w:val="00DA5812"/>
    <w:rsid w:val="00E95174"/>
    <w:rsid w:val="00EE074A"/>
    <w:rsid w:val="00F23276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D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D4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1E0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49512-0925-4185-B507-4A000F5A3145}"/>
</file>

<file path=customXml/itemProps2.xml><?xml version="1.0" encoding="utf-8"?>
<ds:datastoreItem xmlns:ds="http://schemas.openxmlformats.org/officeDocument/2006/customXml" ds:itemID="{4AEE3BEF-5D0F-45FE-AA1D-3C466C936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Kowalczyk Joanna</cp:lastModifiedBy>
  <cp:revision>14</cp:revision>
  <cp:lastPrinted>2022-06-21T11:44:00Z</cp:lastPrinted>
  <dcterms:created xsi:type="dcterms:W3CDTF">2022-03-09T07:38:00Z</dcterms:created>
  <dcterms:modified xsi:type="dcterms:W3CDTF">2023-02-24T08:49:00Z</dcterms:modified>
</cp:coreProperties>
</file>