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E90" w:rsidRDefault="00E40600">
      <w:pPr>
        <w:pStyle w:val="Textbody"/>
        <w:spacing w:after="0" w:line="240" w:lineRule="auto"/>
        <w:jc w:val="center"/>
        <w:rPr>
          <w:b/>
          <w:bCs/>
        </w:rPr>
      </w:pPr>
      <w:r>
        <w:rPr>
          <w:b/>
          <w:bCs/>
        </w:rPr>
        <w:t xml:space="preserve">UMOWA  Nr </w:t>
      </w:r>
      <w:r w:rsidR="001E248D" w:rsidRPr="001E248D">
        <w:rPr>
          <w:b/>
          <w:bCs/>
        </w:rPr>
        <w:t xml:space="preserve">ZK. </w:t>
      </w:r>
      <w:r w:rsidR="00D73E56">
        <w:rPr>
          <w:b/>
          <w:bCs/>
        </w:rPr>
        <w:t>2615.1.</w:t>
      </w:r>
      <w:r w:rsidR="001E248D" w:rsidRPr="001E248D">
        <w:rPr>
          <w:b/>
          <w:bCs/>
        </w:rPr>
        <w:t xml:space="preserve">2020 z dnia  </w:t>
      </w:r>
      <w:r w:rsidR="00D73E56">
        <w:rPr>
          <w:b/>
          <w:bCs/>
        </w:rPr>
        <w:t>02.06.</w:t>
      </w:r>
      <w:r w:rsidR="001E248D" w:rsidRPr="001E248D">
        <w:rPr>
          <w:b/>
          <w:bCs/>
        </w:rPr>
        <w:t>2020 r.</w:t>
      </w:r>
    </w:p>
    <w:p w:rsidR="00687E90" w:rsidRDefault="00687E90">
      <w:pPr>
        <w:pStyle w:val="Textbody"/>
        <w:spacing w:after="0" w:line="240" w:lineRule="auto"/>
      </w:pPr>
    </w:p>
    <w:p w:rsidR="00687E90" w:rsidRDefault="00E40600">
      <w:pPr>
        <w:pStyle w:val="Textbody"/>
        <w:spacing w:after="0" w:line="240" w:lineRule="auto"/>
        <w:jc w:val="both"/>
      </w:pPr>
      <w:r>
        <w:t xml:space="preserve">W dniu  </w:t>
      </w:r>
      <w:r w:rsidR="00BF3844">
        <w:rPr>
          <w:b/>
          <w:bCs/>
        </w:rPr>
        <w:t>…………………</w:t>
      </w:r>
      <w:r>
        <w:rPr>
          <w:b/>
          <w:bCs/>
        </w:rPr>
        <w:t xml:space="preserve"> 2020 roku</w:t>
      </w:r>
      <w:r>
        <w:t xml:space="preserve"> w Ostrołęce pomiędzy:</w:t>
      </w:r>
    </w:p>
    <w:p w:rsidR="00687E90" w:rsidRDefault="00E40600">
      <w:pPr>
        <w:pStyle w:val="Textbody"/>
        <w:spacing w:after="0" w:line="240" w:lineRule="auto"/>
        <w:jc w:val="both"/>
      </w:pPr>
      <w:r>
        <w:rPr>
          <w:b/>
          <w:bCs/>
        </w:rPr>
        <w:t>Miastem Ostrołęka, 07-410 Ostrołęka, plac gen. Józefa Bema 1, NIP 758-214-20-02,</w:t>
      </w:r>
      <w:r>
        <w:t xml:space="preserve"> reprezentowanym przez:</w:t>
      </w:r>
    </w:p>
    <w:p w:rsidR="00687E90" w:rsidRDefault="00E40600">
      <w:pPr>
        <w:pStyle w:val="Textbody"/>
        <w:spacing w:after="0" w:line="240" w:lineRule="auto"/>
        <w:jc w:val="both"/>
        <w:rPr>
          <w:b/>
          <w:bCs/>
        </w:rPr>
      </w:pPr>
      <w:r>
        <w:rPr>
          <w:b/>
          <w:bCs/>
        </w:rPr>
        <w:t>Pana Łukasza Kulika  - Prezydenta Miasta,</w:t>
      </w:r>
    </w:p>
    <w:p w:rsidR="00687E90" w:rsidRDefault="00E40600">
      <w:pPr>
        <w:pStyle w:val="Textbody"/>
        <w:spacing w:after="0" w:line="240" w:lineRule="auto"/>
        <w:jc w:val="both"/>
      </w:pPr>
      <w:r>
        <w:t xml:space="preserve">zwanym dalej  </w:t>
      </w:r>
      <w:r>
        <w:rPr>
          <w:b/>
          <w:bCs/>
        </w:rPr>
        <w:t>„Zamawiającym”</w:t>
      </w:r>
      <w:r>
        <w:t>,</w:t>
      </w:r>
    </w:p>
    <w:p w:rsidR="00687E90" w:rsidRDefault="00E40600">
      <w:pPr>
        <w:pStyle w:val="Textbody"/>
        <w:spacing w:after="0" w:line="240" w:lineRule="auto"/>
        <w:jc w:val="both"/>
        <w:rPr>
          <w:b/>
          <w:bCs/>
        </w:rPr>
      </w:pPr>
      <w:r>
        <w:rPr>
          <w:b/>
          <w:bCs/>
        </w:rPr>
        <w:t xml:space="preserve">a Panem </w:t>
      </w:r>
      <w:r w:rsidR="00BF3844">
        <w:rPr>
          <w:b/>
          <w:bCs/>
        </w:rPr>
        <w:t>……………………………</w:t>
      </w:r>
      <w:r>
        <w:rPr>
          <w:b/>
          <w:bCs/>
        </w:rPr>
        <w:t xml:space="preserve"> prowadzącym działalność gospodarczą </w:t>
      </w:r>
      <w:r w:rsidR="00BF3844">
        <w:rPr>
          <w:b/>
          <w:bCs/>
        </w:rPr>
        <w:t>……………………………………………………………………………...........</w:t>
      </w:r>
      <w:r>
        <w:rPr>
          <w:b/>
          <w:bCs/>
        </w:rPr>
        <w:t xml:space="preserve"> ul. </w:t>
      </w:r>
      <w:r w:rsidR="00BF3844">
        <w:rPr>
          <w:b/>
          <w:bCs/>
        </w:rPr>
        <w:t>………………………………………………………………………………………………..</w:t>
      </w:r>
      <w:r>
        <w:rPr>
          <w:b/>
          <w:bCs/>
        </w:rPr>
        <w:t xml:space="preserve">, NIP </w:t>
      </w:r>
      <w:r w:rsidR="00BF3844">
        <w:rPr>
          <w:b/>
          <w:bCs/>
        </w:rPr>
        <w:t>………………………..</w:t>
      </w:r>
      <w:r>
        <w:rPr>
          <w:b/>
          <w:bCs/>
        </w:rPr>
        <w:t xml:space="preserve">, REGON </w:t>
      </w:r>
      <w:r w:rsidR="00BF3844">
        <w:rPr>
          <w:b/>
          <w:bCs/>
        </w:rPr>
        <w:t>…………………………….</w:t>
      </w:r>
      <w:r>
        <w:rPr>
          <w:b/>
          <w:bCs/>
        </w:rPr>
        <w:t>,</w:t>
      </w:r>
    </w:p>
    <w:p w:rsidR="00687E90" w:rsidRDefault="00E40600">
      <w:pPr>
        <w:pStyle w:val="Textbody"/>
        <w:spacing w:after="0" w:line="240" w:lineRule="auto"/>
        <w:jc w:val="both"/>
      </w:pPr>
      <w:r>
        <w:t xml:space="preserve">zwanym dalej </w:t>
      </w:r>
      <w:r>
        <w:rPr>
          <w:b/>
          <w:bCs/>
        </w:rPr>
        <w:t>„Wykonawcą”</w:t>
      </w:r>
      <w:r>
        <w:t>,</w:t>
      </w:r>
    </w:p>
    <w:p w:rsidR="00687E90" w:rsidRDefault="00E40600">
      <w:pPr>
        <w:pStyle w:val="Textbody"/>
        <w:spacing w:after="0" w:line="240" w:lineRule="auto"/>
        <w:jc w:val="both"/>
      </w:pPr>
      <w:r>
        <w:t xml:space="preserve">została zawarta umowa z uwzględnieniem art. 4 pkt 8 ustawy z dnia 29 stycznia 2004 r. – Prawo  zamówień  publicznych (tekst jednolity: Dz. U. z 2019 r., poz. 1843 ze zmianami) </w:t>
      </w:r>
      <w:r>
        <w:br/>
        <w:t>o następującej treści:</w:t>
      </w:r>
    </w:p>
    <w:p w:rsidR="00687E90" w:rsidRDefault="00687E90">
      <w:pPr>
        <w:pStyle w:val="Textbody"/>
        <w:spacing w:after="0" w:line="240" w:lineRule="auto"/>
        <w:jc w:val="center"/>
        <w:rPr>
          <w:b/>
          <w:bCs/>
        </w:rPr>
      </w:pPr>
    </w:p>
    <w:p w:rsidR="00687E90" w:rsidRDefault="001E248D">
      <w:pPr>
        <w:pStyle w:val="Textbody"/>
        <w:spacing w:after="0" w:line="240" w:lineRule="auto"/>
        <w:jc w:val="center"/>
        <w:rPr>
          <w:b/>
          <w:bCs/>
        </w:rPr>
      </w:pPr>
      <w:r>
        <w:rPr>
          <w:b/>
          <w:bCs/>
        </w:rPr>
        <w:t>§ 1</w:t>
      </w:r>
    </w:p>
    <w:p w:rsidR="00687E90" w:rsidRDefault="00E40600">
      <w:pPr>
        <w:pStyle w:val="Textbody"/>
        <w:spacing w:after="0" w:line="240" w:lineRule="auto"/>
        <w:jc w:val="center"/>
        <w:rPr>
          <w:b/>
          <w:bCs/>
        </w:rPr>
      </w:pPr>
      <w:r>
        <w:rPr>
          <w:b/>
          <w:bCs/>
        </w:rPr>
        <w:t>PRZEDMIOT  UMOWY</w:t>
      </w:r>
    </w:p>
    <w:p w:rsidR="00D92141" w:rsidRPr="00D92141" w:rsidRDefault="00E40600" w:rsidP="004C7CB4">
      <w:pPr>
        <w:pStyle w:val="Textbody"/>
        <w:numPr>
          <w:ilvl w:val="0"/>
          <w:numId w:val="33"/>
        </w:numPr>
        <w:tabs>
          <w:tab w:val="left" w:pos="279"/>
        </w:tabs>
        <w:spacing w:after="0" w:line="240" w:lineRule="auto"/>
        <w:jc w:val="both"/>
        <w:rPr>
          <w:color w:val="000000"/>
        </w:rPr>
      </w:pPr>
      <w:r w:rsidRPr="00D92141">
        <w:rPr>
          <w:color w:val="000000"/>
        </w:rPr>
        <w:t xml:space="preserve">Zamawiający zleca, a Wykonawca przyjmuje do wykonania </w:t>
      </w:r>
      <w:r w:rsidR="00D92141" w:rsidRPr="00D92141">
        <w:rPr>
          <w:bCs/>
        </w:rPr>
        <w:t>roboty instalacyjne elektryczne i budowlane</w:t>
      </w:r>
      <w:r w:rsidR="00BF3844" w:rsidRPr="00D92141">
        <w:rPr>
          <w:bCs/>
        </w:rPr>
        <w:t xml:space="preserve"> przy budowie zasilania rezerwowego</w:t>
      </w:r>
      <w:r w:rsidRPr="00D92141">
        <w:rPr>
          <w:color w:val="000000"/>
        </w:rPr>
        <w:t xml:space="preserve"> w </w:t>
      </w:r>
      <w:r w:rsidR="00D92141" w:rsidRPr="00D92141">
        <w:rPr>
          <w:color w:val="000000"/>
        </w:rPr>
        <w:t xml:space="preserve">lokalizacjach określonych w </w:t>
      </w:r>
      <w:r w:rsidR="00D92141">
        <w:t>dokumentacji projektowej do w/w umowy.</w:t>
      </w:r>
    </w:p>
    <w:p w:rsidR="00687E90" w:rsidRPr="00D92141" w:rsidRDefault="00E40600" w:rsidP="004C7CB4">
      <w:pPr>
        <w:pStyle w:val="Textbody"/>
        <w:numPr>
          <w:ilvl w:val="0"/>
          <w:numId w:val="33"/>
        </w:numPr>
        <w:tabs>
          <w:tab w:val="left" w:pos="279"/>
        </w:tabs>
        <w:spacing w:after="0" w:line="240" w:lineRule="auto"/>
        <w:jc w:val="both"/>
        <w:rPr>
          <w:color w:val="000000"/>
        </w:rPr>
      </w:pPr>
      <w:r w:rsidRPr="00D92141">
        <w:rPr>
          <w:color w:val="000000"/>
        </w:rPr>
        <w:t>Roboty należy wykonać zgodnie z obowiązującymi przepisami, normami oraz na ustalonych niniejszą umową warunkach.</w:t>
      </w:r>
    </w:p>
    <w:p w:rsidR="00687E90" w:rsidRPr="0085040A" w:rsidRDefault="00E40600">
      <w:pPr>
        <w:pStyle w:val="Textbody"/>
        <w:numPr>
          <w:ilvl w:val="0"/>
          <w:numId w:val="33"/>
        </w:numPr>
        <w:tabs>
          <w:tab w:val="left" w:pos="279"/>
        </w:tabs>
        <w:spacing w:after="0" w:line="240" w:lineRule="auto"/>
        <w:jc w:val="both"/>
      </w:pPr>
      <w:r w:rsidRPr="0085040A">
        <w:t>Wykonawca zobowiązuje się do wykonania wszystkich robót niezbędnych do osiągnięcia rezultatu określonego w ust.1.</w:t>
      </w:r>
    </w:p>
    <w:p w:rsidR="00687E90" w:rsidRPr="0085040A" w:rsidRDefault="00E40600">
      <w:pPr>
        <w:pStyle w:val="Textbody"/>
        <w:numPr>
          <w:ilvl w:val="0"/>
          <w:numId w:val="33"/>
        </w:numPr>
        <w:tabs>
          <w:tab w:val="left" w:pos="279"/>
        </w:tabs>
        <w:spacing w:after="0" w:line="240" w:lineRule="auto"/>
        <w:jc w:val="both"/>
      </w:pPr>
      <w:r w:rsidRPr="0085040A">
        <w:t>Wszystkie parametry w dokumentacji projektowej oraz specyfikacji technicznej wykonania i odbioru robót budowlanych określone są na poziomie minimalnym, tzn. Zamawiający dopuszcza zastosowanie materiałów o parametrach równoważnych, czyli co najmniej takich, jak podano w dokumentacji projektowej i kosztorysowej, lecz nie gorszych. Strony oświadczają, że Zamawiający udzielił Wykonawcy wszelkich niezbędnych informacji dotyczących przedmiotu umowy.</w:t>
      </w:r>
    </w:p>
    <w:p w:rsidR="00687E90" w:rsidRPr="0085040A" w:rsidRDefault="00E40600">
      <w:pPr>
        <w:pStyle w:val="Textbody"/>
        <w:numPr>
          <w:ilvl w:val="0"/>
          <w:numId w:val="33"/>
        </w:numPr>
        <w:tabs>
          <w:tab w:val="left" w:pos="279"/>
        </w:tabs>
        <w:spacing w:after="0" w:line="240" w:lineRule="auto"/>
        <w:jc w:val="both"/>
      </w:pPr>
      <w:r w:rsidRPr="0085040A">
        <w:t>Wykonawca oświadcza, że zatrudnieni przez niego pracownicy posiadają aktualne przeszkolenie w zakresie BHP i niezbędne uprawnienia odpowiadające rodzajowi wykonywanych prac.</w:t>
      </w:r>
    </w:p>
    <w:p w:rsidR="00687E90" w:rsidRPr="0085040A" w:rsidRDefault="00E40600">
      <w:pPr>
        <w:pStyle w:val="Textbody"/>
        <w:numPr>
          <w:ilvl w:val="0"/>
          <w:numId w:val="33"/>
        </w:numPr>
        <w:tabs>
          <w:tab w:val="left" w:pos="279"/>
        </w:tabs>
        <w:spacing w:after="0" w:line="240" w:lineRule="auto"/>
        <w:jc w:val="both"/>
      </w:pPr>
      <w:r w:rsidRPr="0085040A">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687E90" w:rsidRPr="0085040A" w:rsidRDefault="00E40600">
      <w:pPr>
        <w:pStyle w:val="Textbody"/>
        <w:numPr>
          <w:ilvl w:val="0"/>
          <w:numId w:val="33"/>
        </w:numPr>
        <w:tabs>
          <w:tab w:val="left" w:pos="279"/>
        </w:tabs>
        <w:spacing w:after="0" w:line="240" w:lineRule="auto"/>
        <w:jc w:val="both"/>
      </w:pPr>
      <w:r w:rsidRPr="0085040A">
        <w:t>Wykonawca odpowiada za koordynację prac objętych umową.</w:t>
      </w:r>
    </w:p>
    <w:p w:rsidR="00687E90" w:rsidRPr="0085040A" w:rsidRDefault="00E40600">
      <w:pPr>
        <w:pStyle w:val="Textbody"/>
        <w:numPr>
          <w:ilvl w:val="0"/>
          <w:numId w:val="33"/>
        </w:numPr>
        <w:tabs>
          <w:tab w:val="left" w:pos="279"/>
        </w:tabs>
        <w:spacing w:after="0" w:line="240" w:lineRule="auto"/>
        <w:jc w:val="both"/>
      </w:pPr>
      <w:r w:rsidRPr="0085040A">
        <w:t>Wykonawca podejmuje się realizacji wszystkich prac niezbędnych do wykonania przedmiotu umowy, o których mowa w ust. 1 za wynagrodzeniem określonym w § 4 ust. 1 umowy.</w:t>
      </w:r>
    </w:p>
    <w:p w:rsidR="00687E90" w:rsidRPr="0085040A" w:rsidRDefault="00E40600">
      <w:pPr>
        <w:pStyle w:val="Textbody"/>
        <w:numPr>
          <w:ilvl w:val="0"/>
          <w:numId w:val="33"/>
        </w:numPr>
        <w:tabs>
          <w:tab w:val="left" w:pos="279"/>
        </w:tabs>
        <w:spacing w:after="0" w:line="240" w:lineRule="auto"/>
        <w:jc w:val="both"/>
        <w:rPr>
          <w:sz w:val="23"/>
          <w:szCs w:val="23"/>
        </w:rPr>
      </w:pPr>
      <w:r w:rsidRPr="0085040A">
        <w:rPr>
          <w:rFonts w:eastAsia="Calibri" w:cs="Times New Roman"/>
        </w:rPr>
        <w:t>Wykonawca oświadcza, że zapoznał się z warunkami realizacji zamówienia i przyjmuje je do realizacji bez zastrzeżeń.</w:t>
      </w:r>
    </w:p>
    <w:p w:rsidR="00687E90" w:rsidRPr="00D92141" w:rsidRDefault="00687E90">
      <w:pPr>
        <w:pStyle w:val="Textbody"/>
        <w:spacing w:after="0" w:line="240" w:lineRule="auto"/>
        <w:jc w:val="center"/>
        <w:rPr>
          <w:b/>
          <w:bCs/>
          <w:color w:val="FF0000"/>
        </w:rPr>
      </w:pPr>
      <w:bookmarkStart w:id="0" w:name="_GoBack"/>
      <w:bookmarkEnd w:id="0"/>
    </w:p>
    <w:p w:rsidR="00687E90" w:rsidRDefault="00687E90">
      <w:pPr>
        <w:pStyle w:val="Textbody"/>
        <w:spacing w:after="0" w:line="240" w:lineRule="auto"/>
        <w:jc w:val="center"/>
        <w:rPr>
          <w:b/>
          <w:bCs/>
          <w:color w:val="FF0000"/>
        </w:rPr>
      </w:pPr>
    </w:p>
    <w:p w:rsidR="0085040A" w:rsidRDefault="0085040A">
      <w:pPr>
        <w:pStyle w:val="Textbody"/>
        <w:spacing w:after="0" w:line="240" w:lineRule="auto"/>
        <w:jc w:val="center"/>
        <w:rPr>
          <w:b/>
          <w:bCs/>
          <w:color w:val="FF0000"/>
        </w:rPr>
      </w:pPr>
    </w:p>
    <w:p w:rsidR="0085040A" w:rsidRPr="00D92141" w:rsidRDefault="0085040A">
      <w:pPr>
        <w:pStyle w:val="Textbody"/>
        <w:spacing w:after="0" w:line="240" w:lineRule="auto"/>
        <w:jc w:val="center"/>
        <w:rPr>
          <w:b/>
          <w:bCs/>
          <w:color w:val="FF0000"/>
        </w:rPr>
      </w:pPr>
    </w:p>
    <w:p w:rsidR="00687E90" w:rsidRPr="0085040A" w:rsidRDefault="00687E90">
      <w:pPr>
        <w:pStyle w:val="Textbody"/>
        <w:spacing w:after="0" w:line="240" w:lineRule="auto"/>
        <w:jc w:val="center"/>
        <w:rPr>
          <w:b/>
          <w:bCs/>
        </w:rPr>
      </w:pPr>
    </w:p>
    <w:p w:rsidR="00687E90" w:rsidRPr="0085040A" w:rsidRDefault="001E248D">
      <w:pPr>
        <w:pStyle w:val="Textbody"/>
        <w:spacing w:after="0" w:line="240" w:lineRule="auto"/>
        <w:jc w:val="center"/>
        <w:rPr>
          <w:b/>
          <w:bCs/>
        </w:rPr>
      </w:pPr>
      <w:r>
        <w:rPr>
          <w:b/>
          <w:bCs/>
        </w:rPr>
        <w:lastRenderedPageBreak/>
        <w:t>§ 2</w:t>
      </w:r>
    </w:p>
    <w:p w:rsidR="00687E90" w:rsidRPr="0085040A" w:rsidRDefault="00E40600">
      <w:pPr>
        <w:pStyle w:val="Textbody"/>
        <w:spacing w:after="0" w:line="240" w:lineRule="auto"/>
        <w:jc w:val="center"/>
        <w:rPr>
          <w:b/>
          <w:bCs/>
        </w:rPr>
      </w:pPr>
      <w:r w:rsidRPr="0085040A">
        <w:rPr>
          <w:b/>
          <w:bCs/>
        </w:rPr>
        <w:t>TERMIN  REALIZACJI</w:t>
      </w:r>
    </w:p>
    <w:p w:rsidR="00687E90" w:rsidRPr="0085040A" w:rsidRDefault="00E40600">
      <w:pPr>
        <w:pStyle w:val="Textbody"/>
        <w:numPr>
          <w:ilvl w:val="0"/>
          <w:numId w:val="34"/>
        </w:numPr>
        <w:spacing w:after="0" w:line="240" w:lineRule="auto"/>
        <w:jc w:val="both"/>
      </w:pPr>
      <w:r w:rsidRPr="0085040A">
        <w:t xml:space="preserve">Termin realizacji ustala się na: </w:t>
      </w:r>
      <w:r w:rsidR="00BB2FD4">
        <w:rPr>
          <w:b/>
          <w:bCs/>
        </w:rPr>
        <w:t>30</w:t>
      </w:r>
      <w:r w:rsidR="00981F81">
        <w:rPr>
          <w:b/>
          <w:bCs/>
        </w:rPr>
        <w:t xml:space="preserve"> czerwca</w:t>
      </w:r>
      <w:r w:rsidRPr="0085040A">
        <w:rPr>
          <w:b/>
          <w:bCs/>
        </w:rPr>
        <w:t xml:space="preserve"> 2020 roku.</w:t>
      </w:r>
    </w:p>
    <w:p w:rsidR="00687E90" w:rsidRPr="0085040A" w:rsidRDefault="00E40600">
      <w:pPr>
        <w:pStyle w:val="Textbody"/>
        <w:numPr>
          <w:ilvl w:val="0"/>
          <w:numId w:val="34"/>
        </w:numPr>
        <w:spacing w:after="0" w:line="240" w:lineRule="auto"/>
        <w:jc w:val="both"/>
      </w:pPr>
      <w:r w:rsidRPr="0085040A">
        <w:rPr>
          <w:rStyle w:val="FontStyle90"/>
          <w:rFonts w:eastAsia="SimSun"/>
          <w:color w:val="auto"/>
          <w:sz w:val="24"/>
          <w:szCs w:val="24"/>
        </w:rPr>
        <w:t>Przekazanie Wykonawcy terenu budowy, potwierdzone protokołem przekazania, nastąpi nie później niż w ciągu 5 dni roboczych od daty zawarcia niniejszej umowy.</w:t>
      </w:r>
    </w:p>
    <w:p w:rsidR="00687E90" w:rsidRPr="0085040A" w:rsidRDefault="00E40600">
      <w:pPr>
        <w:pStyle w:val="Textbody"/>
        <w:numPr>
          <w:ilvl w:val="0"/>
          <w:numId w:val="34"/>
        </w:numPr>
        <w:spacing w:after="0" w:line="240" w:lineRule="auto"/>
        <w:jc w:val="both"/>
      </w:pPr>
      <w:r w:rsidRPr="0085040A">
        <w:rPr>
          <w:rStyle w:val="FontStyle90"/>
          <w:rFonts w:eastAsia="SimSun"/>
          <w:color w:val="auto"/>
          <w:sz w:val="24"/>
          <w:szCs w:val="24"/>
        </w:rPr>
        <w:t>Szczegółowe terminy dla realizacji zadania objętego umową:</w:t>
      </w:r>
    </w:p>
    <w:p w:rsidR="00687E90" w:rsidRPr="0085040A" w:rsidRDefault="00E40600">
      <w:pPr>
        <w:pStyle w:val="Textbody"/>
        <w:numPr>
          <w:ilvl w:val="0"/>
          <w:numId w:val="35"/>
        </w:numPr>
        <w:spacing w:after="0" w:line="240" w:lineRule="auto"/>
        <w:jc w:val="both"/>
      </w:pPr>
      <w:r w:rsidRPr="0085040A">
        <w:rPr>
          <w:rStyle w:val="FontStyle90"/>
          <w:rFonts w:eastAsia="SimSun"/>
          <w:color w:val="auto"/>
          <w:sz w:val="24"/>
          <w:szCs w:val="24"/>
        </w:rPr>
        <w:t>przekazanie w terminie do 3 dni od daty zawarcia umowy, oświadczeń o podjęciu obowiązków przez kierownika budowy i/lub kierownika robót, uwierzytelnionej kopii jego uprawnień budowlanych wraz z zaświadczeniami o aktualnym ubezpieczeniu OC oraz przynależności do właściwej Okręgowej Izby Budowlanej,</w:t>
      </w:r>
    </w:p>
    <w:p w:rsidR="00687E90" w:rsidRPr="0085040A" w:rsidRDefault="00E40600">
      <w:pPr>
        <w:pStyle w:val="Textbody"/>
        <w:numPr>
          <w:ilvl w:val="0"/>
          <w:numId w:val="35"/>
        </w:numPr>
        <w:spacing w:after="0" w:line="240" w:lineRule="auto"/>
        <w:jc w:val="both"/>
      </w:pPr>
      <w:r w:rsidRPr="0085040A">
        <w:rPr>
          <w:rStyle w:val="FontStyle90"/>
          <w:rFonts w:eastAsia="SimSun"/>
          <w:color w:val="auto"/>
          <w:sz w:val="24"/>
          <w:szCs w:val="24"/>
        </w:rPr>
        <w:t>przekazanie w terminie do 3 dni od daty zawarcia niniejszej umowy polisy i dokumentów ubezpieczeniowych,</w:t>
      </w:r>
    </w:p>
    <w:p w:rsidR="00687E90" w:rsidRPr="0085040A" w:rsidRDefault="00E40600">
      <w:pPr>
        <w:pStyle w:val="Textbody"/>
        <w:numPr>
          <w:ilvl w:val="0"/>
          <w:numId w:val="35"/>
        </w:numPr>
        <w:spacing w:after="0" w:line="240" w:lineRule="auto"/>
        <w:jc w:val="both"/>
      </w:pPr>
      <w:r w:rsidRPr="0085040A">
        <w:rPr>
          <w:rStyle w:val="FontStyle90"/>
          <w:rFonts w:eastAsia="SimSun"/>
          <w:color w:val="auto"/>
          <w:sz w:val="24"/>
          <w:szCs w:val="24"/>
        </w:rPr>
        <w:t>przekazanie w terminie do 5 dni roboczych od daty podpisania umowy:</w:t>
      </w:r>
    </w:p>
    <w:p w:rsidR="00687E90" w:rsidRPr="0085040A" w:rsidRDefault="00E40600">
      <w:pPr>
        <w:pStyle w:val="Textbody"/>
        <w:numPr>
          <w:ilvl w:val="0"/>
          <w:numId w:val="36"/>
        </w:numPr>
        <w:spacing w:after="0" w:line="240" w:lineRule="auto"/>
        <w:ind w:left="1020" w:hanging="340"/>
        <w:jc w:val="both"/>
      </w:pPr>
      <w:r w:rsidRPr="0085040A">
        <w:rPr>
          <w:rStyle w:val="FontStyle90"/>
          <w:rFonts w:eastAsia="SimSun"/>
          <w:color w:val="auto"/>
          <w:sz w:val="24"/>
          <w:szCs w:val="24"/>
        </w:rPr>
        <w:t>tablic informacyjnych według wzoru Zamawiającego,</w:t>
      </w:r>
    </w:p>
    <w:p w:rsidR="00687E90" w:rsidRPr="0085040A" w:rsidRDefault="00E40600">
      <w:pPr>
        <w:pStyle w:val="Textbody"/>
        <w:numPr>
          <w:ilvl w:val="0"/>
          <w:numId w:val="36"/>
        </w:numPr>
        <w:spacing w:after="0" w:line="240" w:lineRule="auto"/>
        <w:ind w:left="1020" w:hanging="340"/>
        <w:jc w:val="both"/>
      </w:pPr>
      <w:r w:rsidRPr="0085040A">
        <w:rPr>
          <w:rStyle w:val="FontStyle90"/>
          <w:rFonts w:eastAsia="SimSun"/>
          <w:color w:val="auto"/>
          <w:sz w:val="24"/>
          <w:szCs w:val="24"/>
        </w:rPr>
        <w:t>zlecenia prac geodezyjnych potwierdzonych przez geodetę, jeżeli specyfikacja robót wymaga wytyczenia obiektu w terenie,</w:t>
      </w:r>
    </w:p>
    <w:p w:rsidR="00687E90" w:rsidRPr="0085040A" w:rsidRDefault="00E40600">
      <w:pPr>
        <w:pStyle w:val="Textbody"/>
        <w:numPr>
          <w:ilvl w:val="0"/>
          <w:numId w:val="36"/>
        </w:numPr>
        <w:spacing w:after="0" w:line="240" w:lineRule="auto"/>
        <w:ind w:left="1020" w:hanging="340"/>
        <w:jc w:val="both"/>
      </w:pPr>
      <w:r w:rsidRPr="0085040A">
        <w:rPr>
          <w:rStyle w:val="FontStyle90"/>
          <w:rFonts w:eastAsia="SimSun"/>
          <w:color w:val="auto"/>
          <w:sz w:val="24"/>
          <w:szCs w:val="24"/>
        </w:rPr>
        <w:t>projektu tymczasowej organizacji ruchu na czas prowadzenia robót, jeżeli istnieje konieczność.</w:t>
      </w:r>
    </w:p>
    <w:p w:rsidR="00687E90" w:rsidRPr="0085040A" w:rsidRDefault="00E40600">
      <w:pPr>
        <w:pStyle w:val="Textbody"/>
        <w:numPr>
          <w:ilvl w:val="0"/>
          <w:numId w:val="37"/>
        </w:numPr>
        <w:spacing w:after="0" w:line="240" w:lineRule="auto"/>
        <w:jc w:val="both"/>
      </w:pPr>
      <w:r w:rsidRPr="0085040A">
        <w:rPr>
          <w:rStyle w:val="FontStyle90"/>
          <w:rFonts w:eastAsia="SimSun"/>
          <w:color w:val="auto"/>
          <w:sz w:val="24"/>
          <w:szCs w:val="24"/>
        </w:rPr>
        <w:t>rozpoczęcie odbioru końcowego przedmiotu umowy przez Zamawiającego w terminie 14 dni roboczych od dnia podpisania zgłoszenia zakończenia robót przez Wykonawcę, potwierdzonego przez nadzór inwestorski.</w:t>
      </w:r>
    </w:p>
    <w:p w:rsidR="00687E90" w:rsidRPr="00A549C2" w:rsidRDefault="00E40600">
      <w:pPr>
        <w:pStyle w:val="Textbody"/>
        <w:numPr>
          <w:ilvl w:val="0"/>
          <w:numId w:val="34"/>
        </w:numPr>
        <w:spacing w:after="0" w:line="240" w:lineRule="auto"/>
        <w:jc w:val="both"/>
      </w:pPr>
      <w:r w:rsidRPr="00A549C2">
        <w:rPr>
          <w:rStyle w:val="FontStyle90"/>
          <w:rFonts w:eastAsia="SimSun"/>
          <w:color w:val="auto"/>
          <w:sz w:val="24"/>
          <w:szCs w:val="24"/>
        </w:rPr>
        <w:t>Termin gotowości przedmiotu umowy i zgłoszenia Zamawiającego do końcowego odbioru technicznego wraz z załączoną dokumentacją powykonawczą tj.: protokołami odbiorów technicznych, gwarancji na urządzenia, dokumentami na wbudowane materiały, itp. ustala się nie później niż na 7 dni przed umownym terminem zakończenia robót określonym w ust.1</w:t>
      </w:r>
    </w:p>
    <w:p w:rsidR="00687E90" w:rsidRPr="00D92141" w:rsidRDefault="00687E90">
      <w:pPr>
        <w:pStyle w:val="Textbody"/>
        <w:spacing w:after="0" w:line="240" w:lineRule="auto"/>
        <w:jc w:val="center"/>
        <w:rPr>
          <w:b/>
          <w:bCs/>
          <w:color w:val="FF0000"/>
        </w:rPr>
      </w:pPr>
    </w:p>
    <w:p w:rsidR="00687E90" w:rsidRPr="00A549C2" w:rsidRDefault="001E248D">
      <w:pPr>
        <w:pStyle w:val="Textbody"/>
        <w:spacing w:after="0" w:line="240" w:lineRule="auto"/>
        <w:jc w:val="center"/>
        <w:rPr>
          <w:b/>
          <w:bCs/>
        </w:rPr>
      </w:pPr>
      <w:r>
        <w:rPr>
          <w:b/>
          <w:bCs/>
        </w:rPr>
        <w:t>§ 3</w:t>
      </w:r>
    </w:p>
    <w:p w:rsidR="00687E90" w:rsidRPr="00A549C2" w:rsidRDefault="00E40600">
      <w:pPr>
        <w:pStyle w:val="Textbody"/>
        <w:spacing w:after="0" w:line="240" w:lineRule="auto"/>
        <w:jc w:val="center"/>
        <w:rPr>
          <w:b/>
          <w:bCs/>
        </w:rPr>
      </w:pPr>
      <w:r w:rsidRPr="00A549C2">
        <w:rPr>
          <w:b/>
          <w:bCs/>
        </w:rPr>
        <w:t>WYMAGANIA MATERIAŁOWE I BADANIA KONTROLNE</w:t>
      </w:r>
    </w:p>
    <w:p w:rsidR="00687E90" w:rsidRPr="00A549C2" w:rsidRDefault="00E40600">
      <w:pPr>
        <w:pStyle w:val="Textbody"/>
        <w:numPr>
          <w:ilvl w:val="0"/>
          <w:numId w:val="38"/>
        </w:numPr>
        <w:tabs>
          <w:tab w:val="left" w:pos="396"/>
        </w:tabs>
        <w:spacing w:after="0" w:line="240" w:lineRule="auto"/>
        <w:ind w:left="340" w:hanging="340"/>
        <w:jc w:val="both"/>
      </w:pPr>
      <w:r w:rsidRPr="00A549C2">
        <w:t>Przedmiot umowy wykonany zostanie z wyrobów budowlanych dostarczonych przez Wykonawcę.</w:t>
      </w:r>
    </w:p>
    <w:p w:rsidR="00687E90" w:rsidRPr="00A549C2" w:rsidRDefault="00E40600">
      <w:pPr>
        <w:pStyle w:val="Textbody"/>
        <w:numPr>
          <w:ilvl w:val="0"/>
          <w:numId w:val="38"/>
        </w:numPr>
        <w:tabs>
          <w:tab w:val="left" w:pos="396"/>
        </w:tabs>
        <w:spacing w:after="0" w:line="240" w:lineRule="auto"/>
        <w:ind w:left="340" w:hanging="340"/>
        <w:jc w:val="both"/>
      </w:pPr>
      <w:r w:rsidRPr="00A549C2">
        <w:t>Wyroby budowlane, o których mowa w ust. 1 powinny odpowiadać, co do jakości wymaganiom określonym ustawą z dnia 16 kwietnia 2004 r. o wyrobach budowlanych (Dz. U. 2019.0.266 ).</w:t>
      </w:r>
    </w:p>
    <w:p w:rsidR="00687E90" w:rsidRPr="00A549C2" w:rsidRDefault="00E40600">
      <w:pPr>
        <w:pStyle w:val="Textbody"/>
        <w:numPr>
          <w:ilvl w:val="0"/>
          <w:numId w:val="38"/>
        </w:numPr>
        <w:tabs>
          <w:tab w:val="left" w:pos="396"/>
        </w:tabs>
        <w:spacing w:after="0" w:line="240" w:lineRule="auto"/>
        <w:ind w:left="340" w:hanging="340"/>
        <w:jc w:val="both"/>
      </w:pPr>
      <w:r w:rsidRPr="00A549C2">
        <w:t>Na każde żądanie inspektora nadzoru, Wykonawca zobowiązany jest przed wbudowaniem, nie później jednak niż w dniu wbudowania wyrobu budowlanego okazać w stosunku do wskazanych wyrobów aktualny dokument potwierdzający dopuszczenie wyrobu do stosowania w budownictwie.</w:t>
      </w:r>
    </w:p>
    <w:p w:rsidR="00687E90" w:rsidRPr="00A549C2" w:rsidRDefault="00E40600">
      <w:pPr>
        <w:pStyle w:val="Textbody"/>
        <w:numPr>
          <w:ilvl w:val="0"/>
          <w:numId w:val="38"/>
        </w:numPr>
        <w:tabs>
          <w:tab w:val="left" w:pos="396"/>
        </w:tabs>
        <w:spacing w:after="0" w:line="240" w:lineRule="auto"/>
        <w:ind w:left="340" w:hanging="340"/>
        <w:jc w:val="both"/>
      </w:pPr>
      <w:r w:rsidRPr="00A549C2">
        <w:t>W przypadku nie dostarczenia dokumentów, o których mowa w ust. 3 we wskazanym terminie, wbudowany wyrób budowlany uznaje się za wadliwy i podlega on natychmiastowej wymianie na wyrób spełniający obowiązujące normy. Wykonawca zapewni możliwość zbadania jakości użytych wyrobów budowlanych lub wykonywanych robót w zakresie wymagań określonych w ust. 2.</w:t>
      </w:r>
    </w:p>
    <w:p w:rsidR="00687E90" w:rsidRPr="00D92141" w:rsidRDefault="00687E90">
      <w:pPr>
        <w:pStyle w:val="Textbody"/>
        <w:spacing w:after="0" w:line="240" w:lineRule="auto"/>
        <w:jc w:val="center"/>
        <w:rPr>
          <w:b/>
          <w:bCs/>
          <w:color w:val="FF0000"/>
        </w:rPr>
      </w:pPr>
    </w:p>
    <w:p w:rsidR="00A549C2" w:rsidRDefault="00A549C2">
      <w:pPr>
        <w:pStyle w:val="Textbody"/>
        <w:spacing w:after="0" w:line="240" w:lineRule="auto"/>
        <w:jc w:val="center"/>
        <w:rPr>
          <w:b/>
          <w:bCs/>
          <w:color w:val="FF0000"/>
        </w:rPr>
      </w:pPr>
    </w:p>
    <w:p w:rsidR="00A549C2" w:rsidRDefault="00A549C2">
      <w:pPr>
        <w:pStyle w:val="Textbody"/>
        <w:spacing w:after="0" w:line="240" w:lineRule="auto"/>
        <w:jc w:val="center"/>
        <w:rPr>
          <w:b/>
          <w:bCs/>
          <w:color w:val="FF0000"/>
        </w:rPr>
      </w:pPr>
    </w:p>
    <w:p w:rsidR="00A549C2" w:rsidRDefault="00A549C2">
      <w:pPr>
        <w:pStyle w:val="Textbody"/>
        <w:spacing w:after="0" w:line="240" w:lineRule="auto"/>
        <w:jc w:val="center"/>
        <w:rPr>
          <w:b/>
          <w:bCs/>
          <w:color w:val="FF0000"/>
        </w:rPr>
      </w:pPr>
    </w:p>
    <w:p w:rsidR="00A549C2" w:rsidRDefault="00A549C2">
      <w:pPr>
        <w:pStyle w:val="Textbody"/>
        <w:spacing w:after="0" w:line="240" w:lineRule="auto"/>
        <w:jc w:val="center"/>
        <w:rPr>
          <w:b/>
          <w:bCs/>
          <w:color w:val="FF0000"/>
        </w:rPr>
      </w:pPr>
    </w:p>
    <w:p w:rsidR="00A549C2" w:rsidRDefault="00A549C2">
      <w:pPr>
        <w:pStyle w:val="Textbody"/>
        <w:spacing w:after="0" w:line="240" w:lineRule="auto"/>
        <w:jc w:val="center"/>
        <w:rPr>
          <w:b/>
          <w:bCs/>
          <w:color w:val="FF0000"/>
        </w:rPr>
      </w:pPr>
    </w:p>
    <w:p w:rsidR="00687E90" w:rsidRPr="00A549C2" w:rsidRDefault="001E248D">
      <w:pPr>
        <w:pStyle w:val="Textbody"/>
        <w:spacing w:after="0" w:line="240" w:lineRule="auto"/>
        <w:jc w:val="center"/>
        <w:rPr>
          <w:b/>
          <w:bCs/>
        </w:rPr>
      </w:pPr>
      <w:r>
        <w:rPr>
          <w:b/>
          <w:bCs/>
        </w:rPr>
        <w:lastRenderedPageBreak/>
        <w:t>§ 4</w:t>
      </w:r>
    </w:p>
    <w:p w:rsidR="00687E90" w:rsidRPr="00A549C2" w:rsidRDefault="00E40600">
      <w:pPr>
        <w:pStyle w:val="Textbody"/>
        <w:spacing w:after="0" w:line="240" w:lineRule="auto"/>
        <w:jc w:val="center"/>
        <w:rPr>
          <w:b/>
          <w:bCs/>
        </w:rPr>
      </w:pPr>
      <w:r w:rsidRPr="00A549C2">
        <w:rPr>
          <w:b/>
          <w:bCs/>
        </w:rPr>
        <w:t>WYNAGRODZENIE  I  SPOSÓB  PŁATNOŚCI</w:t>
      </w:r>
    </w:p>
    <w:p w:rsidR="00687E90" w:rsidRPr="00FE3372" w:rsidRDefault="00E40600">
      <w:pPr>
        <w:pStyle w:val="Textbody"/>
        <w:numPr>
          <w:ilvl w:val="0"/>
          <w:numId w:val="39"/>
        </w:numPr>
        <w:spacing w:after="0" w:line="240" w:lineRule="auto"/>
        <w:jc w:val="both"/>
      </w:pPr>
      <w:r w:rsidRPr="00FE3372">
        <w:t xml:space="preserve">Za wykonanie prac ustalono następującą cenę ryczałtową w wysokości </w:t>
      </w:r>
      <w:r w:rsidR="00A549C2" w:rsidRPr="00FE3372">
        <w:rPr>
          <w:b/>
          <w:bCs/>
        </w:rPr>
        <w:t>……………</w:t>
      </w:r>
      <w:r w:rsidRPr="00FE3372">
        <w:t xml:space="preserve"> zł netto plus podatek VAT 23% - </w:t>
      </w:r>
      <w:r w:rsidR="00A549C2" w:rsidRPr="00FE3372">
        <w:t>……..</w:t>
      </w:r>
      <w:r w:rsidRPr="00FE3372">
        <w:t xml:space="preserve"> zł, (art. 113 ustawy z dnia 11 marca 2004 </w:t>
      </w:r>
      <w:r w:rsidR="00A549C2" w:rsidRPr="00FE3372">
        <w:t>o podatku od towarów i usług (t</w:t>
      </w:r>
      <w:r w:rsidRPr="00FE3372">
        <w:t xml:space="preserve">j.: Dz.U. z 2018 r. poz. 2174 ze zm.)), tj. </w:t>
      </w:r>
      <w:r w:rsidR="00A549C2" w:rsidRPr="00FE3372">
        <w:rPr>
          <w:b/>
          <w:bCs/>
        </w:rPr>
        <w:t>…………..</w:t>
      </w:r>
      <w:r w:rsidRPr="00FE3372">
        <w:rPr>
          <w:b/>
          <w:bCs/>
        </w:rPr>
        <w:t xml:space="preserve"> zł brutto (słownie: </w:t>
      </w:r>
      <w:r w:rsidR="00A549C2" w:rsidRPr="00FE3372">
        <w:rPr>
          <w:b/>
          <w:bCs/>
        </w:rPr>
        <w:t>…………………………………………………………………..</w:t>
      </w:r>
      <w:r w:rsidRPr="00FE3372">
        <w:rPr>
          <w:b/>
          <w:bCs/>
        </w:rPr>
        <w:t xml:space="preserve"> zł 00/100 PLN).</w:t>
      </w:r>
    </w:p>
    <w:p w:rsidR="00687E90" w:rsidRPr="00FE3372" w:rsidRDefault="00E40600">
      <w:pPr>
        <w:pStyle w:val="Textbody"/>
        <w:numPr>
          <w:ilvl w:val="0"/>
          <w:numId w:val="39"/>
        </w:numPr>
        <w:spacing w:after="0" w:line="240" w:lineRule="auto"/>
        <w:jc w:val="both"/>
      </w:pPr>
      <w:r w:rsidRPr="00FE3372">
        <w:t>W przypadku zmiany przez władzę ustawodawczą procentowej stawki podatku VAT, wynagrodzenie brutto ulegnie zmianie stosownie do zmiany stawki podatku, bez zmiany wynagrodzenia netto.</w:t>
      </w:r>
    </w:p>
    <w:p w:rsidR="00687E90" w:rsidRPr="00FE3372" w:rsidRDefault="00E40600">
      <w:pPr>
        <w:pStyle w:val="Textbody"/>
        <w:numPr>
          <w:ilvl w:val="0"/>
          <w:numId w:val="39"/>
        </w:numPr>
        <w:spacing w:after="0" w:line="240" w:lineRule="auto"/>
        <w:jc w:val="both"/>
      </w:pPr>
      <w:r w:rsidRPr="00FE3372">
        <w:t>W ramach wynagrodzenia określonego w ust. 1 Wykonawca będzie ponosił koszty:</w:t>
      </w:r>
    </w:p>
    <w:p w:rsidR="00687E90" w:rsidRPr="00FE3372" w:rsidRDefault="00E40600">
      <w:pPr>
        <w:pStyle w:val="Textbody"/>
        <w:numPr>
          <w:ilvl w:val="0"/>
          <w:numId w:val="40"/>
        </w:numPr>
        <w:spacing w:after="0" w:line="240" w:lineRule="auto"/>
        <w:jc w:val="both"/>
      </w:pPr>
      <w:r w:rsidRPr="00FE3372">
        <w:t>prac geodezyjnych i inwentaryzacji powykonawczej wraz z obmiarem robót w 3 egz.,</w:t>
      </w:r>
    </w:p>
    <w:p w:rsidR="00687E90" w:rsidRPr="00FE3372" w:rsidRDefault="00E40600">
      <w:pPr>
        <w:pStyle w:val="Textbody"/>
        <w:numPr>
          <w:ilvl w:val="0"/>
          <w:numId w:val="40"/>
        </w:numPr>
        <w:spacing w:after="0" w:line="240" w:lineRule="auto"/>
        <w:jc w:val="both"/>
      </w:pPr>
      <w:r w:rsidRPr="00FE3372">
        <w:t>przygotowania kompletnej dokumentacji powykonawczej w 3 egz.,</w:t>
      </w:r>
    </w:p>
    <w:p w:rsidR="00687E90" w:rsidRPr="00FE3372" w:rsidRDefault="00E40600">
      <w:pPr>
        <w:pStyle w:val="Textbody"/>
        <w:numPr>
          <w:ilvl w:val="0"/>
          <w:numId w:val="40"/>
        </w:numPr>
        <w:spacing w:after="0" w:line="240" w:lineRule="auto"/>
        <w:jc w:val="both"/>
      </w:pPr>
      <w:r w:rsidRPr="00FE3372">
        <w:t>opracowania projektu organizacji ruchu na czas wykonywania robót oraz koszty ustawienia, utrzymania i likwidacji oznakowania i objazdów związanych z czasową organizacją ruchu,</w:t>
      </w:r>
    </w:p>
    <w:p w:rsidR="00687E90" w:rsidRPr="00FE3372" w:rsidRDefault="00E40600">
      <w:pPr>
        <w:pStyle w:val="Textbody"/>
        <w:numPr>
          <w:ilvl w:val="0"/>
          <w:numId w:val="40"/>
        </w:numPr>
        <w:spacing w:after="0" w:line="240" w:lineRule="auto"/>
        <w:jc w:val="both"/>
      </w:pPr>
      <w:r w:rsidRPr="00FE3372">
        <w:t>przygotowania i utrzymania zaplecza budowy,</w:t>
      </w:r>
    </w:p>
    <w:p w:rsidR="00687E90" w:rsidRPr="00FE3372" w:rsidRDefault="00E40600">
      <w:pPr>
        <w:pStyle w:val="Textbody"/>
        <w:numPr>
          <w:ilvl w:val="0"/>
          <w:numId w:val="40"/>
        </w:numPr>
        <w:spacing w:after="0" w:line="240" w:lineRule="auto"/>
        <w:jc w:val="both"/>
      </w:pPr>
      <w:r w:rsidRPr="00FE3372">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rsidR="00687E90" w:rsidRPr="00FE3372" w:rsidRDefault="00E40600">
      <w:pPr>
        <w:pStyle w:val="Textbody"/>
        <w:numPr>
          <w:ilvl w:val="0"/>
          <w:numId w:val="40"/>
        </w:numPr>
        <w:spacing w:after="0" w:line="240" w:lineRule="auto"/>
        <w:jc w:val="both"/>
      </w:pPr>
      <w:r w:rsidRPr="00FE3372">
        <w:t>uporządkowania terenu budowy po zakończeniu robót,</w:t>
      </w:r>
    </w:p>
    <w:p w:rsidR="00687E90" w:rsidRPr="00FE3372" w:rsidRDefault="00E40600">
      <w:pPr>
        <w:pStyle w:val="Textbody"/>
        <w:numPr>
          <w:ilvl w:val="0"/>
          <w:numId w:val="40"/>
        </w:numPr>
        <w:spacing w:after="0" w:line="240" w:lineRule="auto"/>
        <w:jc w:val="both"/>
      </w:pPr>
      <w:r w:rsidRPr="00FE3372">
        <w:t>pozostałych czynności niezbędnych do prawidłowego wykonania przedmiotu umowy.</w:t>
      </w:r>
    </w:p>
    <w:p w:rsidR="00687E90" w:rsidRPr="00FE3372" w:rsidRDefault="00E40600">
      <w:pPr>
        <w:pStyle w:val="Textbody"/>
        <w:numPr>
          <w:ilvl w:val="0"/>
          <w:numId w:val="39"/>
        </w:numPr>
        <w:spacing w:after="0" w:line="240" w:lineRule="auto"/>
        <w:jc w:val="both"/>
      </w:pPr>
      <w:r w:rsidRPr="00FE3372">
        <w:t>Niniejsza umowa nie przewiduje udzielania zaliczek dla Wykonawcy na poczet wykonania zamówienia, zatem nie reguluje sposobu rozliczania tych zaliczek.</w:t>
      </w:r>
    </w:p>
    <w:p w:rsidR="00687E90" w:rsidRPr="00D92141" w:rsidRDefault="00E40600">
      <w:pPr>
        <w:pStyle w:val="Textbody"/>
        <w:numPr>
          <w:ilvl w:val="0"/>
          <w:numId w:val="39"/>
        </w:numPr>
        <w:spacing w:after="0" w:line="240" w:lineRule="auto"/>
        <w:jc w:val="both"/>
        <w:rPr>
          <w:color w:val="FF0000"/>
        </w:rPr>
      </w:pPr>
      <w:r w:rsidRPr="00FE3372">
        <w:t>Wynagrodzenie określone w ust. 1 zostało ustalone na podstawie wystarczających informacji i obejmuje ryzyko oraz odpowiedzialność Wykonawcy z tytułu 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rsidR="00687E90" w:rsidRPr="00D92141" w:rsidRDefault="00687E90">
      <w:pPr>
        <w:pStyle w:val="Textbody"/>
        <w:spacing w:after="0" w:line="240" w:lineRule="auto"/>
        <w:jc w:val="both"/>
        <w:rPr>
          <w:color w:val="FF0000"/>
        </w:rPr>
      </w:pPr>
    </w:p>
    <w:p w:rsidR="00687E90" w:rsidRPr="00FE3372" w:rsidRDefault="001E248D">
      <w:pPr>
        <w:pStyle w:val="Textbody"/>
        <w:spacing w:after="0" w:line="240" w:lineRule="auto"/>
        <w:jc w:val="center"/>
        <w:rPr>
          <w:b/>
          <w:bCs/>
        </w:rPr>
      </w:pPr>
      <w:r>
        <w:rPr>
          <w:b/>
          <w:bCs/>
        </w:rPr>
        <w:t>§ 5</w:t>
      </w:r>
    </w:p>
    <w:p w:rsidR="00687E90" w:rsidRPr="00FE3372" w:rsidRDefault="00E40600">
      <w:pPr>
        <w:pStyle w:val="Textbody"/>
        <w:spacing w:after="0" w:line="240" w:lineRule="auto"/>
        <w:jc w:val="center"/>
        <w:rPr>
          <w:b/>
          <w:bCs/>
        </w:rPr>
      </w:pPr>
      <w:r w:rsidRPr="00FE3372">
        <w:rPr>
          <w:b/>
          <w:bCs/>
        </w:rPr>
        <w:t>ROZLICZENIE ROBÓT</w:t>
      </w:r>
    </w:p>
    <w:p w:rsidR="00687E90" w:rsidRPr="00FE3372" w:rsidRDefault="00E40600">
      <w:pPr>
        <w:pStyle w:val="Textbody"/>
        <w:numPr>
          <w:ilvl w:val="0"/>
          <w:numId w:val="41"/>
        </w:numPr>
        <w:tabs>
          <w:tab w:val="left" w:pos="396"/>
        </w:tabs>
        <w:spacing w:after="0" w:line="240" w:lineRule="auto"/>
        <w:ind w:left="340" w:hanging="340"/>
        <w:jc w:val="both"/>
      </w:pPr>
      <w:r w:rsidRPr="00FE3372">
        <w:t>Rozliczenie końcowe za wykonanie przedmiotu umowy nastąpi na podstawie faktury VAT wystawionej przez Wykonawcę w oparciu o protokół odbioru końcowego przedmiotu umowy.</w:t>
      </w:r>
    </w:p>
    <w:p w:rsidR="00687E90" w:rsidRPr="00FE3372" w:rsidRDefault="00E40600">
      <w:pPr>
        <w:pStyle w:val="Textbody"/>
        <w:numPr>
          <w:ilvl w:val="0"/>
          <w:numId w:val="41"/>
        </w:numPr>
        <w:tabs>
          <w:tab w:val="left" w:pos="396"/>
        </w:tabs>
        <w:spacing w:after="0" w:line="240" w:lineRule="auto"/>
        <w:ind w:left="340" w:hanging="340"/>
        <w:jc w:val="both"/>
      </w:pPr>
      <w:r w:rsidRPr="00FE3372">
        <w:t>W 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w:t>
      </w:r>
    </w:p>
    <w:p w:rsidR="00687E90" w:rsidRPr="00FE3372" w:rsidRDefault="00E40600">
      <w:pPr>
        <w:pStyle w:val="Textbody"/>
        <w:numPr>
          <w:ilvl w:val="0"/>
          <w:numId w:val="41"/>
        </w:numPr>
        <w:tabs>
          <w:tab w:val="left" w:pos="396"/>
        </w:tabs>
        <w:spacing w:after="0" w:line="240" w:lineRule="auto"/>
        <w:ind w:left="340" w:hanging="340"/>
        <w:jc w:val="both"/>
      </w:pPr>
      <w:r w:rsidRPr="00FE3372">
        <w:t>Jeżeli oświadczenia, o których mowa w ust.2 wynikać będzie, że Wykonawca zapłacił Podwykonawcy tylko część przysługujących mu należności, zamawiającemu przysługuje prawo zatrzymania wynagrodzenia umownego Wykonawcy ze złożonej przez niego faktury w części odpowiadającej wartości wykonanych przez podwykonawcę robót.</w:t>
      </w:r>
    </w:p>
    <w:p w:rsidR="00687E90" w:rsidRPr="00FE3372" w:rsidRDefault="00E40600">
      <w:pPr>
        <w:pStyle w:val="Textbody"/>
        <w:numPr>
          <w:ilvl w:val="0"/>
          <w:numId w:val="41"/>
        </w:numPr>
        <w:tabs>
          <w:tab w:val="left" w:pos="396"/>
        </w:tabs>
        <w:spacing w:after="0" w:line="240" w:lineRule="auto"/>
        <w:ind w:left="340" w:hanging="340"/>
        <w:jc w:val="both"/>
      </w:pPr>
      <w:r w:rsidRPr="00FE3372">
        <w:t xml:space="preserve">Jeżeli Wykonawca nie złoży oświadczeń Podwykonawcy o rozliczeniu w całości oświadczeń Podwykonawcy o rozliczeniu w całości wynagrodzenia umownego, wówczas </w:t>
      </w:r>
      <w:r w:rsidRPr="00FE3372">
        <w:lastRenderedPageBreak/>
        <w:t>zamawiającemu przysługuje prawo potrącenia kwoty wynagrodzenia umownego, w wysokości należnego Podwykonawcy wynagrodzenia.</w:t>
      </w:r>
    </w:p>
    <w:p w:rsidR="00687E90" w:rsidRPr="00FE3372" w:rsidRDefault="00E40600">
      <w:pPr>
        <w:pStyle w:val="Textbody"/>
        <w:numPr>
          <w:ilvl w:val="0"/>
          <w:numId w:val="41"/>
        </w:numPr>
        <w:tabs>
          <w:tab w:val="left" w:pos="396"/>
        </w:tabs>
        <w:spacing w:after="0" w:line="240" w:lineRule="auto"/>
        <w:ind w:left="340" w:hanging="340"/>
        <w:jc w:val="both"/>
      </w:pPr>
      <w:r w:rsidRPr="00FE3372">
        <w:t>Należności wynikające z umowy będą płatne przez Zamawiającego przelewem na konto wskazane w fakturze Wykonawcy.</w:t>
      </w:r>
    </w:p>
    <w:p w:rsidR="00687E90" w:rsidRPr="00FE3372" w:rsidRDefault="00E40600">
      <w:pPr>
        <w:pStyle w:val="Textbody"/>
        <w:numPr>
          <w:ilvl w:val="0"/>
          <w:numId w:val="41"/>
        </w:numPr>
        <w:tabs>
          <w:tab w:val="left" w:pos="396"/>
        </w:tabs>
        <w:spacing w:after="0" w:line="240" w:lineRule="auto"/>
        <w:ind w:left="340" w:hanging="340"/>
        <w:jc w:val="both"/>
      </w:pPr>
      <w:r w:rsidRPr="00FE3372">
        <w:t>Zapłata za wykonanie i odebrane roboty nastąpi w ciągu 30 dni od daty doręczenia  Zamawiającemu prawidłowo wystawionej faktury i innych wymaganych dokumentów. Za datę zapłaty uważać się będzie datę polecenia przelewu należności na rachunek Wykonawcy.</w:t>
      </w:r>
    </w:p>
    <w:p w:rsidR="00687E90" w:rsidRPr="00FE3372" w:rsidRDefault="00E40600">
      <w:pPr>
        <w:pStyle w:val="Textbody"/>
        <w:spacing w:after="0" w:line="240" w:lineRule="auto"/>
        <w:jc w:val="both"/>
      </w:pPr>
      <w:r w:rsidRPr="00FE3372">
        <w:t>7. Zamawiający wstrzyma do czasu ustalenia przyczyny, płatność w całości lub w części w przypadku nie wywiązania się Wykonawcy z któregokolwiek ze zobowiązań wynikających  z umowy. W takim przypadku nie przysługują wykonawcy odsetki z tytułu opóźnienia w zapłacie.</w:t>
      </w:r>
    </w:p>
    <w:p w:rsidR="00687E90" w:rsidRPr="00D92141" w:rsidRDefault="00687E90">
      <w:pPr>
        <w:pStyle w:val="Textbody"/>
        <w:spacing w:after="0" w:line="240" w:lineRule="auto"/>
        <w:jc w:val="center"/>
        <w:rPr>
          <w:b/>
          <w:bCs/>
          <w:color w:val="FF0000"/>
        </w:rPr>
      </w:pPr>
    </w:p>
    <w:p w:rsidR="00687E90" w:rsidRPr="00FE3372" w:rsidRDefault="001E248D">
      <w:pPr>
        <w:pStyle w:val="Textbody"/>
        <w:spacing w:after="0" w:line="240" w:lineRule="auto"/>
        <w:jc w:val="center"/>
        <w:rPr>
          <w:b/>
          <w:bCs/>
        </w:rPr>
      </w:pPr>
      <w:r>
        <w:rPr>
          <w:b/>
          <w:bCs/>
        </w:rPr>
        <w:t>§ 6</w:t>
      </w:r>
    </w:p>
    <w:p w:rsidR="00687E90" w:rsidRPr="00FE3372" w:rsidRDefault="00E40600">
      <w:pPr>
        <w:pStyle w:val="Textbody"/>
        <w:spacing w:after="0" w:line="240" w:lineRule="auto"/>
        <w:jc w:val="center"/>
        <w:rPr>
          <w:b/>
          <w:bCs/>
        </w:rPr>
      </w:pPr>
      <w:r w:rsidRPr="00FE3372">
        <w:rPr>
          <w:b/>
          <w:bCs/>
        </w:rPr>
        <w:t>ROBOTY ZAMIENNE I DODATKOWE</w:t>
      </w:r>
    </w:p>
    <w:p w:rsidR="00687E90" w:rsidRPr="00FE3372" w:rsidRDefault="00E40600">
      <w:pPr>
        <w:pStyle w:val="Textbody"/>
        <w:numPr>
          <w:ilvl w:val="0"/>
          <w:numId w:val="42"/>
        </w:numPr>
        <w:tabs>
          <w:tab w:val="left" w:pos="453"/>
        </w:tabs>
        <w:spacing w:after="0" w:line="240" w:lineRule="auto"/>
        <w:ind w:left="397" w:hanging="340"/>
        <w:jc w:val="both"/>
      </w:pPr>
      <w:r w:rsidRPr="00FE3372">
        <w:t>Strony przyjmują następującą definicję robót zamiennych i dodatkowych oraz sposób ich zlecenia i rozliczenia:</w:t>
      </w:r>
    </w:p>
    <w:p w:rsidR="00687E90" w:rsidRPr="00FE3372" w:rsidRDefault="00E40600">
      <w:pPr>
        <w:pStyle w:val="Textbody"/>
        <w:numPr>
          <w:ilvl w:val="0"/>
          <w:numId w:val="43"/>
        </w:numPr>
        <w:spacing w:after="0" w:line="240" w:lineRule="auto"/>
        <w:jc w:val="both"/>
      </w:pPr>
      <w:r w:rsidRPr="00FE3372">
        <w:t>przez roboty zamienne należy rozumieć roboty wynikające ze zmiany technologii lub zmiany materiałów przewidzianych w dokumentacji projektowej. Roboty zamienne Wykonawca wykona na podstawie protokołu konieczności podpisanego przez strony. Rozliczenie robót zamiennych nastąpi w ramach wynagrodzenia brutto, o którym mowa w § 4 ust. 1,</w:t>
      </w:r>
    </w:p>
    <w:p w:rsidR="00687E90" w:rsidRPr="00FE3372" w:rsidRDefault="00E40600">
      <w:pPr>
        <w:pStyle w:val="Textbody"/>
        <w:numPr>
          <w:ilvl w:val="0"/>
          <w:numId w:val="43"/>
        </w:numPr>
        <w:spacing w:after="0" w:line="240" w:lineRule="auto"/>
        <w:jc w:val="both"/>
      </w:pPr>
      <w:r w:rsidRPr="00FE3372">
        <w:t>przez roboty dodatkowe należy rozumieć dodatkowe dostawy, usługi lub roboty budowlane od dotychczasowego Wykonawcy, nieobjęte zamówieniem podstawowym, o ile stały się niezbędne i zostały spełnione łącznie następujące warunki:</w:t>
      </w:r>
    </w:p>
    <w:p w:rsidR="00687E90" w:rsidRPr="00FE3372" w:rsidRDefault="00E40600">
      <w:pPr>
        <w:pStyle w:val="Textbody"/>
        <w:numPr>
          <w:ilvl w:val="0"/>
          <w:numId w:val="44"/>
        </w:numPr>
        <w:spacing w:after="0" w:line="240" w:lineRule="auto"/>
        <w:ind w:left="1020" w:hanging="340"/>
        <w:jc w:val="both"/>
      </w:pPr>
      <w:r w:rsidRPr="00FE3372">
        <w:t>zmiana Wykonawcy nie może zostać dokonana z powodów ekonomicznych lub technicznych, w szczególności dotyczących zamienności lub interoperacyjności sprzętu, usług lub instalacji, zamówionych w ramach zamówienia podstawowego</w:t>
      </w:r>
    </w:p>
    <w:p w:rsidR="00687E90" w:rsidRPr="00FE3372" w:rsidRDefault="00E40600">
      <w:pPr>
        <w:pStyle w:val="Textbody"/>
        <w:numPr>
          <w:ilvl w:val="0"/>
          <w:numId w:val="44"/>
        </w:numPr>
        <w:spacing w:after="0" w:line="240" w:lineRule="auto"/>
        <w:ind w:left="1020" w:hanging="340"/>
        <w:jc w:val="both"/>
      </w:pPr>
      <w:r w:rsidRPr="00FE3372">
        <w:t>zmiana Wykonawcy spowodowałaby istotną niedogodność lub znaczne zwiększenie kosztów dla Zamawiającego,</w:t>
      </w:r>
    </w:p>
    <w:p w:rsidR="00687E90" w:rsidRPr="00FE3372" w:rsidRDefault="00E40600">
      <w:pPr>
        <w:pStyle w:val="Textbody"/>
        <w:numPr>
          <w:ilvl w:val="0"/>
          <w:numId w:val="44"/>
        </w:numPr>
        <w:spacing w:after="0" w:line="240" w:lineRule="auto"/>
        <w:ind w:left="1020" w:hanging="340"/>
        <w:jc w:val="both"/>
      </w:pPr>
      <w:r w:rsidRPr="00FE3372">
        <w:t>wartość każdej kolejnej zmiany nie przekracza 50% wartości zamówienia określonej pierwotnie w umowie lub umowie ramowej. Roboty dodatkowe Wykonawca wykona na podstawie protokołu konieczności i zamówienia dodatkowego udzielonego w drodze zmiany umowy.</w:t>
      </w:r>
    </w:p>
    <w:p w:rsidR="00687E90" w:rsidRPr="00FE3372" w:rsidRDefault="00E40600">
      <w:pPr>
        <w:pStyle w:val="Textbody"/>
        <w:numPr>
          <w:ilvl w:val="0"/>
          <w:numId w:val="45"/>
        </w:numPr>
        <w:tabs>
          <w:tab w:val="left" w:pos="453"/>
        </w:tabs>
        <w:spacing w:after="0" w:line="240" w:lineRule="auto"/>
        <w:ind w:left="340" w:hanging="340"/>
        <w:jc w:val="both"/>
      </w:pPr>
      <w:r w:rsidRPr="00FE3372">
        <w:t>Wykonawca ma obowiązek zgłoszenia konieczności wykonania robót dodatkowych i zamiennych, co nie rodzi obowiązku zlecenia ich przez Zamawiającego.</w:t>
      </w:r>
    </w:p>
    <w:p w:rsidR="00687E90" w:rsidRPr="00D92141" w:rsidRDefault="00687E90">
      <w:pPr>
        <w:pStyle w:val="Textbody"/>
        <w:spacing w:after="0" w:line="240" w:lineRule="auto"/>
        <w:jc w:val="center"/>
        <w:rPr>
          <w:b/>
          <w:bCs/>
          <w:color w:val="FF0000"/>
        </w:rPr>
      </w:pPr>
    </w:p>
    <w:p w:rsidR="00687E90" w:rsidRPr="00FE3372" w:rsidRDefault="001E248D">
      <w:pPr>
        <w:pStyle w:val="Textbody"/>
        <w:spacing w:after="0" w:line="240" w:lineRule="auto"/>
        <w:jc w:val="center"/>
        <w:rPr>
          <w:b/>
          <w:bCs/>
        </w:rPr>
      </w:pPr>
      <w:r>
        <w:rPr>
          <w:b/>
          <w:bCs/>
        </w:rPr>
        <w:t>§ 7</w:t>
      </w:r>
    </w:p>
    <w:p w:rsidR="00687E90" w:rsidRPr="00FE3372" w:rsidRDefault="00E40600">
      <w:pPr>
        <w:pStyle w:val="Textbody"/>
        <w:spacing w:after="0" w:line="240" w:lineRule="auto"/>
        <w:jc w:val="center"/>
        <w:rPr>
          <w:b/>
          <w:bCs/>
        </w:rPr>
      </w:pPr>
      <w:r w:rsidRPr="00FE3372">
        <w:rPr>
          <w:b/>
          <w:bCs/>
        </w:rPr>
        <w:t>ROZLICZENIE ROBÓT DODATKOWYCH</w:t>
      </w:r>
    </w:p>
    <w:p w:rsidR="00687E90" w:rsidRPr="00C71D73" w:rsidRDefault="00E40600">
      <w:pPr>
        <w:pStyle w:val="Textbody"/>
        <w:numPr>
          <w:ilvl w:val="0"/>
          <w:numId w:val="46"/>
        </w:numPr>
        <w:tabs>
          <w:tab w:val="left" w:pos="396"/>
        </w:tabs>
        <w:spacing w:after="0" w:line="240" w:lineRule="auto"/>
        <w:ind w:left="340" w:hanging="340"/>
        <w:jc w:val="both"/>
      </w:pPr>
      <w:r w:rsidRPr="00C71D73">
        <w:t>Jeżeli roboty dodatkowe wynikające z protokołu konieczności, o których mowa w § 6 ust. 1 pkt 2) umowy, odpowiadają opisowi pozycji w kosztorysie ofertowym, cena jednostkowa określona w kosztorysie ofertowym, używana jest do wyliczenia wysokości wynagrodzenia za te roboty.</w:t>
      </w:r>
    </w:p>
    <w:p w:rsidR="00687E90" w:rsidRPr="00C71D73" w:rsidRDefault="00E40600">
      <w:pPr>
        <w:pStyle w:val="Textbody"/>
        <w:numPr>
          <w:ilvl w:val="0"/>
          <w:numId w:val="46"/>
        </w:numPr>
        <w:tabs>
          <w:tab w:val="left" w:pos="396"/>
        </w:tabs>
        <w:spacing w:after="0" w:line="240" w:lineRule="auto"/>
        <w:ind w:left="340" w:hanging="340"/>
        <w:jc w:val="both"/>
      </w:pPr>
      <w:r w:rsidRPr="00C71D73">
        <w:t>Jeżeli roboty wynikające z protokołu konieczności, o których mowa w § 6 ust. 1 pkt 2) umowy nie odpowiadają opisowi pozycji w kosztorysie ofertowym, Wykonawca powinien przedłożyć do akceptacji Zamawiającemu kalkulację szczegółową ceny jednostkowej tych robót, sporządzoną w oparciu o wartości nie wyższe niż średnie wartości narzutów, roboczogodziny i materiałów zawarte w aktualnych na dzień sporządzenia zeszytach „SEKOCENBUD” lub równoważnych, obowiązujących dla miasta Ostrołęki.</w:t>
      </w:r>
    </w:p>
    <w:p w:rsidR="00687E90" w:rsidRPr="0050770E" w:rsidRDefault="00E40600">
      <w:pPr>
        <w:pStyle w:val="Textbody"/>
        <w:numPr>
          <w:ilvl w:val="0"/>
          <w:numId w:val="46"/>
        </w:numPr>
        <w:tabs>
          <w:tab w:val="left" w:pos="396"/>
        </w:tabs>
        <w:spacing w:after="0" w:line="240" w:lineRule="auto"/>
        <w:ind w:left="340" w:hanging="340"/>
        <w:jc w:val="both"/>
      </w:pPr>
      <w:r w:rsidRPr="0050770E">
        <w:lastRenderedPageBreak/>
        <w:t>Jeśli cena jednostkowa przedłożona przez Wykonawcę do akceptacji Zamawiającemu będzie skalkulowana niezgodnie z postanowieniami ust. 1 i 2, Zamawiający wprowadzi korektę ceny opartą na własnych wyliczeniach.</w:t>
      </w:r>
    </w:p>
    <w:p w:rsidR="00687E90" w:rsidRPr="0050770E" w:rsidRDefault="00E40600">
      <w:pPr>
        <w:pStyle w:val="Textbody"/>
        <w:numPr>
          <w:ilvl w:val="0"/>
          <w:numId w:val="46"/>
        </w:numPr>
        <w:tabs>
          <w:tab w:val="left" w:pos="396"/>
        </w:tabs>
        <w:spacing w:after="0" w:line="240" w:lineRule="auto"/>
        <w:ind w:left="340" w:hanging="340"/>
        <w:jc w:val="both"/>
      </w:pPr>
      <w:r w:rsidRPr="0050770E">
        <w:t>Wykonawca zobowiązany jest do dokonania wyliczeń cen, o których mowa w ust. 1 i 2 oraz cen, o których mowa w ust. 1 i 2 oraz przedstawić Zamawiającemu do akceptacji wysokość wynagrodzenia wynikającą ze zmian, przed rozpoczęciem robót wynikających z tych zmian.</w:t>
      </w:r>
    </w:p>
    <w:p w:rsidR="00687E90" w:rsidRPr="0050770E" w:rsidRDefault="00687E90">
      <w:pPr>
        <w:pStyle w:val="Textbody"/>
        <w:spacing w:after="0" w:line="240" w:lineRule="auto"/>
        <w:jc w:val="both"/>
      </w:pPr>
    </w:p>
    <w:p w:rsidR="00687E90" w:rsidRPr="00D92141" w:rsidRDefault="00687E90">
      <w:pPr>
        <w:pStyle w:val="Textbody"/>
        <w:spacing w:after="0" w:line="240" w:lineRule="auto"/>
        <w:jc w:val="center"/>
        <w:rPr>
          <w:b/>
          <w:bCs/>
          <w:color w:val="FF0000"/>
        </w:rPr>
      </w:pPr>
    </w:p>
    <w:p w:rsidR="00687E90" w:rsidRPr="00D92141" w:rsidRDefault="00687E90">
      <w:pPr>
        <w:pStyle w:val="Textbody"/>
        <w:spacing w:after="0" w:line="240" w:lineRule="auto"/>
        <w:jc w:val="center"/>
        <w:rPr>
          <w:b/>
          <w:bCs/>
          <w:color w:val="FF0000"/>
        </w:rPr>
      </w:pPr>
    </w:p>
    <w:p w:rsidR="00687E90" w:rsidRPr="0050770E" w:rsidRDefault="001E248D">
      <w:pPr>
        <w:pStyle w:val="Textbody"/>
        <w:spacing w:after="0" w:line="240" w:lineRule="auto"/>
        <w:jc w:val="center"/>
        <w:rPr>
          <w:b/>
          <w:bCs/>
        </w:rPr>
      </w:pPr>
      <w:r>
        <w:rPr>
          <w:b/>
          <w:bCs/>
        </w:rPr>
        <w:t>§ 8</w:t>
      </w:r>
    </w:p>
    <w:p w:rsidR="00687E90" w:rsidRPr="0050770E" w:rsidRDefault="00E40600">
      <w:pPr>
        <w:pStyle w:val="Textbody"/>
        <w:spacing w:after="0" w:line="240" w:lineRule="auto"/>
        <w:jc w:val="center"/>
        <w:rPr>
          <w:b/>
          <w:bCs/>
        </w:rPr>
      </w:pPr>
      <w:r w:rsidRPr="0050770E">
        <w:rPr>
          <w:b/>
          <w:bCs/>
        </w:rPr>
        <w:t>OBOWIĄZKI ZAMAWIAJĄCEGO</w:t>
      </w:r>
    </w:p>
    <w:p w:rsidR="00687E90" w:rsidRPr="0050770E" w:rsidRDefault="00E40600">
      <w:pPr>
        <w:pStyle w:val="Textbody"/>
        <w:spacing w:after="0" w:line="240" w:lineRule="auto"/>
        <w:jc w:val="both"/>
      </w:pPr>
      <w:r w:rsidRPr="0050770E">
        <w:t>Do obowiązków Zamawiającego należy:</w:t>
      </w:r>
    </w:p>
    <w:p w:rsidR="00687E90" w:rsidRPr="0050770E" w:rsidRDefault="00E40600">
      <w:pPr>
        <w:pStyle w:val="Textbody"/>
        <w:numPr>
          <w:ilvl w:val="0"/>
          <w:numId w:val="47"/>
        </w:numPr>
        <w:tabs>
          <w:tab w:val="left" w:pos="396"/>
        </w:tabs>
        <w:spacing w:after="0" w:line="240" w:lineRule="auto"/>
        <w:ind w:left="340" w:hanging="340"/>
        <w:jc w:val="both"/>
      </w:pPr>
      <w:r w:rsidRPr="0050770E">
        <w:t>przekazanie Wykonawcy protokołem zdawczo odbiorczym terenu budowy oraz dokumentacji technicznej budowy,</w:t>
      </w:r>
    </w:p>
    <w:p w:rsidR="00687E90" w:rsidRPr="0050770E" w:rsidRDefault="00E40600">
      <w:pPr>
        <w:pStyle w:val="Textbody"/>
        <w:numPr>
          <w:ilvl w:val="0"/>
          <w:numId w:val="47"/>
        </w:numPr>
        <w:tabs>
          <w:tab w:val="left" w:pos="396"/>
        </w:tabs>
        <w:spacing w:after="0" w:line="240" w:lineRule="auto"/>
        <w:ind w:left="340" w:hanging="340"/>
        <w:jc w:val="both"/>
      </w:pPr>
      <w:r w:rsidRPr="0050770E">
        <w:t>zapewnienie nadzoru inwestorskiego,</w:t>
      </w:r>
    </w:p>
    <w:p w:rsidR="00687E90" w:rsidRPr="0050770E" w:rsidRDefault="00E40600">
      <w:pPr>
        <w:pStyle w:val="Textbody"/>
        <w:numPr>
          <w:ilvl w:val="0"/>
          <w:numId w:val="47"/>
        </w:numPr>
        <w:tabs>
          <w:tab w:val="left" w:pos="396"/>
        </w:tabs>
        <w:spacing w:after="0" w:line="240" w:lineRule="auto"/>
        <w:ind w:left="340" w:hanging="340"/>
        <w:jc w:val="both"/>
      </w:pPr>
      <w:r w:rsidRPr="0050770E">
        <w:t>dokonanie odbioru końcowego przedmiotu umowy,</w:t>
      </w:r>
    </w:p>
    <w:p w:rsidR="00687E90" w:rsidRPr="0050770E" w:rsidRDefault="00E40600">
      <w:pPr>
        <w:pStyle w:val="Textbody"/>
        <w:numPr>
          <w:ilvl w:val="0"/>
          <w:numId w:val="47"/>
        </w:numPr>
        <w:tabs>
          <w:tab w:val="left" w:pos="396"/>
        </w:tabs>
        <w:spacing w:after="0" w:line="240" w:lineRule="auto"/>
        <w:ind w:left="340" w:hanging="340"/>
        <w:jc w:val="both"/>
      </w:pPr>
      <w:r w:rsidRPr="0050770E">
        <w:t>zapłata za prawidłowo wykonany przedmiot umowy.</w:t>
      </w:r>
    </w:p>
    <w:p w:rsidR="00687E90" w:rsidRPr="0050770E" w:rsidRDefault="00687E90">
      <w:pPr>
        <w:pStyle w:val="Textbody"/>
        <w:spacing w:after="0" w:line="240" w:lineRule="auto"/>
        <w:jc w:val="center"/>
        <w:rPr>
          <w:b/>
          <w:bCs/>
        </w:rPr>
      </w:pPr>
    </w:p>
    <w:p w:rsidR="00687E90" w:rsidRPr="0050770E" w:rsidRDefault="001E248D">
      <w:pPr>
        <w:pStyle w:val="Textbody"/>
        <w:spacing w:after="0" w:line="240" w:lineRule="auto"/>
        <w:jc w:val="center"/>
        <w:rPr>
          <w:b/>
          <w:bCs/>
        </w:rPr>
      </w:pPr>
      <w:r>
        <w:rPr>
          <w:b/>
          <w:bCs/>
        </w:rPr>
        <w:t>§ 9</w:t>
      </w:r>
    </w:p>
    <w:p w:rsidR="00687E90" w:rsidRPr="00D92141" w:rsidRDefault="00E40600">
      <w:pPr>
        <w:pStyle w:val="Textbody"/>
        <w:spacing w:after="0" w:line="240" w:lineRule="auto"/>
        <w:jc w:val="center"/>
        <w:rPr>
          <w:b/>
          <w:bCs/>
          <w:color w:val="FF0000"/>
        </w:rPr>
      </w:pPr>
      <w:r w:rsidRPr="0050770E">
        <w:rPr>
          <w:b/>
          <w:bCs/>
        </w:rPr>
        <w:t>OBOWIĄZKI WYKONAWCY</w:t>
      </w:r>
    </w:p>
    <w:p w:rsidR="00687E90" w:rsidRPr="0050770E" w:rsidRDefault="00E40600">
      <w:pPr>
        <w:pStyle w:val="Textbody"/>
        <w:spacing w:after="0" w:line="240" w:lineRule="auto"/>
        <w:jc w:val="both"/>
      </w:pPr>
      <w:r w:rsidRPr="0050770E">
        <w:t>Do obowiązków Wykonawcy należy w szczególności:</w:t>
      </w:r>
    </w:p>
    <w:p w:rsidR="00687E90" w:rsidRPr="0050770E" w:rsidRDefault="00E40600">
      <w:pPr>
        <w:pStyle w:val="Textbody"/>
        <w:numPr>
          <w:ilvl w:val="0"/>
          <w:numId w:val="48"/>
        </w:numPr>
        <w:tabs>
          <w:tab w:val="left" w:pos="396"/>
        </w:tabs>
        <w:spacing w:after="0" w:line="240" w:lineRule="auto"/>
        <w:ind w:left="340" w:hanging="340"/>
        <w:jc w:val="both"/>
      </w:pPr>
      <w:r w:rsidRPr="0050770E">
        <w:t>protokolarne przejęcie terenu placu zabaw od Zamawiającego w terminie określonym w § 2 ust. 2 umowy,</w:t>
      </w:r>
    </w:p>
    <w:p w:rsidR="00687E90" w:rsidRPr="0050770E" w:rsidRDefault="00E40600">
      <w:pPr>
        <w:pStyle w:val="Textbody"/>
        <w:numPr>
          <w:ilvl w:val="0"/>
          <w:numId w:val="48"/>
        </w:numPr>
        <w:tabs>
          <w:tab w:val="left" w:pos="396"/>
        </w:tabs>
        <w:spacing w:after="0" w:line="240" w:lineRule="auto"/>
        <w:ind w:left="340" w:hanging="340"/>
        <w:jc w:val="both"/>
      </w:pPr>
      <w:r w:rsidRPr="0050770E">
        <w:t>przedłożenie przed rozpoczęciem robót urzędu projektu czasowej organizacji ruchu zatwierdzonego przez zarządcę drogi, w przypadku konieczności wykonywania robót w pasie drogowym,</w:t>
      </w:r>
    </w:p>
    <w:p w:rsidR="00687E90" w:rsidRPr="00E039D6" w:rsidRDefault="00E40600">
      <w:pPr>
        <w:pStyle w:val="Textbody"/>
        <w:numPr>
          <w:ilvl w:val="0"/>
          <w:numId w:val="48"/>
        </w:numPr>
        <w:tabs>
          <w:tab w:val="left" w:pos="396"/>
        </w:tabs>
        <w:spacing w:after="0" w:line="240" w:lineRule="auto"/>
        <w:ind w:left="340" w:hanging="340"/>
        <w:jc w:val="both"/>
      </w:pPr>
      <w:r w:rsidRPr="00E039D6">
        <w:t>wykonanie przedmiotu umowy zgodnie z obowiązującymi w tym zakresie przepisami prawa, obowiązującymi normami, warunkami technicznymi wykonywanych robót, zasadami wiedzy technicznej oraz zaleceniami nadzoru budowlanego,</w:t>
      </w:r>
    </w:p>
    <w:p w:rsidR="00687E90" w:rsidRPr="00E039D6" w:rsidRDefault="00E40600">
      <w:pPr>
        <w:pStyle w:val="Textbody"/>
        <w:numPr>
          <w:ilvl w:val="0"/>
          <w:numId w:val="48"/>
        </w:numPr>
        <w:tabs>
          <w:tab w:val="left" w:pos="396"/>
        </w:tabs>
        <w:spacing w:after="0" w:line="240" w:lineRule="auto"/>
        <w:ind w:left="340" w:hanging="340"/>
        <w:jc w:val="both"/>
      </w:pPr>
      <w:r w:rsidRPr="00E039D6">
        <w:t>kompletowanie i przekazanie Zamawiającemu dokumentów pozwalających na ocenę prawidłowego wykonania przedmiotu odbioru częściowego i odbioru końcowego robót,</w:t>
      </w:r>
    </w:p>
    <w:p w:rsidR="00687E90" w:rsidRPr="00D92141" w:rsidRDefault="00E40600">
      <w:pPr>
        <w:pStyle w:val="Textbody"/>
        <w:numPr>
          <w:ilvl w:val="0"/>
          <w:numId w:val="48"/>
        </w:numPr>
        <w:tabs>
          <w:tab w:val="left" w:pos="396"/>
        </w:tabs>
        <w:spacing w:after="0" w:line="240" w:lineRule="auto"/>
        <w:ind w:left="340" w:hanging="340"/>
        <w:jc w:val="both"/>
        <w:rPr>
          <w:color w:val="FF0000"/>
        </w:rPr>
      </w:pPr>
      <w:r w:rsidRPr="00E039D6">
        <w:t>zabezpieczenie terenu budowy z za chowaniem najwyższej staranności, z uwzględnieniem specyfiki obiektu oraz jego przeznaczenia,</w:t>
      </w:r>
      <w:r w:rsidR="00E039D6">
        <w:t xml:space="preserve"> </w:t>
      </w:r>
      <w:r w:rsidRPr="00E039D6">
        <w:t>utrzymanie terenu w stanie umożliwiającym komunikację, zapewnienie niezbędnych przejść oraz ładu i porządku,</w:t>
      </w:r>
    </w:p>
    <w:p w:rsidR="00687E90" w:rsidRPr="00E039D6" w:rsidRDefault="00E40600">
      <w:pPr>
        <w:pStyle w:val="Textbody"/>
        <w:numPr>
          <w:ilvl w:val="0"/>
          <w:numId w:val="48"/>
        </w:numPr>
        <w:tabs>
          <w:tab w:val="left" w:pos="396"/>
        </w:tabs>
        <w:spacing w:after="0" w:line="240" w:lineRule="auto"/>
        <w:ind w:left="340" w:hanging="340"/>
        <w:jc w:val="both"/>
      </w:pPr>
      <w:r w:rsidRPr="00E039D6">
        <w:t>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w:t>
      </w:r>
    </w:p>
    <w:p w:rsidR="00687E90" w:rsidRPr="00E039D6" w:rsidRDefault="00E40600">
      <w:pPr>
        <w:pStyle w:val="Textbody"/>
        <w:numPr>
          <w:ilvl w:val="0"/>
          <w:numId w:val="48"/>
        </w:numPr>
        <w:tabs>
          <w:tab w:val="left" w:pos="396"/>
        </w:tabs>
        <w:spacing w:after="0" w:line="240" w:lineRule="auto"/>
        <w:ind w:left="340" w:hanging="340"/>
        <w:jc w:val="both"/>
      </w:pPr>
      <w:r w:rsidRPr="00E039D6">
        <w:t>zapewnienie materiałów, maszyn i urządzeń koniecznych do realizacji niniejszej umowy,</w:t>
      </w:r>
    </w:p>
    <w:p w:rsidR="00687E90" w:rsidRPr="00E039D6" w:rsidRDefault="00E40600">
      <w:pPr>
        <w:pStyle w:val="Textbody"/>
        <w:numPr>
          <w:ilvl w:val="0"/>
          <w:numId w:val="48"/>
        </w:numPr>
        <w:tabs>
          <w:tab w:val="left" w:pos="396"/>
        </w:tabs>
        <w:spacing w:after="0" w:line="240" w:lineRule="auto"/>
        <w:ind w:left="340" w:hanging="340"/>
        <w:jc w:val="both"/>
      </w:pPr>
      <w:r w:rsidRPr="00E039D6">
        <w:t>zapewnienie właściwego i wymaganego oznakowania i zabezpieczenia terenu wykonywanych robót,</w:t>
      </w:r>
    </w:p>
    <w:p w:rsidR="00687E90" w:rsidRPr="00E039D6" w:rsidRDefault="00E40600">
      <w:pPr>
        <w:pStyle w:val="Textbody"/>
        <w:numPr>
          <w:ilvl w:val="0"/>
          <w:numId w:val="48"/>
        </w:numPr>
        <w:tabs>
          <w:tab w:val="left" w:pos="396"/>
        </w:tabs>
        <w:spacing w:after="0" w:line="240" w:lineRule="auto"/>
        <w:ind w:left="340" w:hanging="340"/>
        <w:jc w:val="both"/>
      </w:pPr>
      <w:r w:rsidRPr="00E039D6">
        <w:t>z chwilą przekazania przez Zamawiającego terenu budowy na Wykonawcę przechodzi pełna odpowiedzialność za:</w:t>
      </w:r>
    </w:p>
    <w:p w:rsidR="00687E90" w:rsidRPr="00E039D6" w:rsidRDefault="00E40600">
      <w:pPr>
        <w:pStyle w:val="Textbody"/>
        <w:numPr>
          <w:ilvl w:val="0"/>
          <w:numId w:val="49"/>
        </w:numPr>
        <w:spacing w:after="0" w:line="240" w:lineRule="auto"/>
        <w:jc w:val="both"/>
      </w:pPr>
      <w:r w:rsidRPr="00E039D6">
        <w:t>szkody i następstwa nieszczęśliwych wypadków dotyczące pracowników stron i osób trzecich przebywających w rejonie prowadzonych robót,</w:t>
      </w:r>
    </w:p>
    <w:p w:rsidR="00687E90" w:rsidRPr="00E039D6" w:rsidRDefault="00E40600">
      <w:pPr>
        <w:pStyle w:val="Textbody"/>
        <w:numPr>
          <w:ilvl w:val="0"/>
          <w:numId w:val="49"/>
        </w:numPr>
        <w:spacing w:after="0" w:line="240" w:lineRule="auto"/>
        <w:jc w:val="both"/>
      </w:pPr>
      <w:r w:rsidRPr="00E039D6">
        <w:t>szkody wynikające ze zniszczenia oraz innych zdarzeń w odniesieniu do robót podczas realizacji przedmiotu umowy,</w:t>
      </w:r>
    </w:p>
    <w:p w:rsidR="00687E90" w:rsidRPr="00E039D6" w:rsidRDefault="00E40600">
      <w:pPr>
        <w:pStyle w:val="Textbody"/>
        <w:numPr>
          <w:ilvl w:val="0"/>
          <w:numId w:val="49"/>
        </w:numPr>
        <w:spacing w:after="0" w:line="240" w:lineRule="auto"/>
        <w:jc w:val="both"/>
      </w:pPr>
      <w:r w:rsidRPr="00E039D6">
        <w:lastRenderedPageBreak/>
        <w:t>szkody wynikające ze zniszczenia własności osób trzecich spowodowane działaniem lub niedopatrzeniem Wykonawcy.</w:t>
      </w:r>
    </w:p>
    <w:p w:rsidR="00687E90" w:rsidRPr="00E039D6" w:rsidRDefault="00E40600">
      <w:pPr>
        <w:pStyle w:val="Textbody"/>
        <w:numPr>
          <w:ilvl w:val="0"/>
          <w:numId w:val="50"/>
        </w:numPr>
        <w:tabs>
          <w:tab w:val="left" w:pos="396"/>
        </w:tabs>
        <w:spacing w:after="0" w:line="240" w:lineRule="auto"/>
        <w:ind w:left="340" w:hanging="340"/>
        <w:jc w:val="both"/>
      </w:pPr>
      <w:r w:rsidRPr="00E039D6">
        <w:t>informowanie Zamawiającego/inspektora nadzoru inwestorskiego o terminie zakrycia robót ulegających zakryciu oraz terminie odbioru robót zanikających,</w:t>
      </w:r>
    </w:p>
    <w:p w:rsidR="00687E90" w:rsidRPr="00E039D6" w:rsidRDefault="00E40600">
      <w:pPr>
        <w:pStyle w:val="Textbody"/>
        <w:numPr>
          <w:ilvl w:val="0"/>
          <w:numId w:val="50"/>
        </w:numPr>
        <w:tabs>
          <w:tab w:val="left" w:pos="396"/>
        </w:tabs>
        <w:spacing w:after="0" w:line="240" w:lineRule="auto"/>
        <w:ind w:left="340" w:hanging="340"/>
        <w:jc w:val="both"/>
      </w:pPr>
      <w:r w:rsidRPr="00E039D6">
        <w:t>informowanie Zamawiającego/inspektora nadzoru inwestorskiego o problemach lub okolicznościach mogących wpłynąć na jakość robót lub termin zakończenia robót,</w:t>
      </w:r>
    </w:p>
    <w:p w:rsidR="00687E90" w:rsidRPr="00E039D6" w:rsidRDefault="00E40600">
      <w:pPr>
        <w:pStyle w:val="Textbody"/>
        <w:numPr>
          <w:ilvl w:val="0"/>
          <w:numId w:val="50"/>
        </w:numPr>
        <w:tabs>
          <w:tab w:val="left" w:pos="396"/>
        </w:tabs>
        <w:spacing w:after="0" w:line="240" w:lineRule="auto"/>
        <w:ind w:left="340" w:hanging="340"/>
        <w:jc w:val="both"/>
      </w:pPr>
      <w:r w:rsidRPr="00E039D6">
        <w:t>niezwłoczne informowanie Zamawiającego o zaistniałych na terenie budowy kontrolach i wypadkach,</w:t>
      </w:r>
    </w:p>
    <w:p w:rsidR="00687E90" w:rsidRPr="00E039D6" w:rsidRDefault="00E40600">
      <w:pPr>
        <w:pStyle w:val="Textbody"/>
        <w:numPr>
          <w:ilvl w:val="0"/>
          <w:numId w:val="50"/>
        </w:numPr>
        <w:tabs>
          <w:tab w:val="left" w:pos="396"/>
        </w:tabs>
        <w:spacing w:after="0" w:line="240" w:lineRule="auto"/>
        <w:ind w:left="340" w:hanging="340"/>
        <w:jc w:val="both"/>
      </w:pPr>
      <w:r w:rsidRPr="00E039D6">
        <w:t>zgłoszenie zadania do odbioru, uczestniczenie w czynnościach odbiorowych oraz zapewnienie usunięcia stwierdzonych wad,</w:t>
      </w:r>
    </w:p>
    <w:p w:rsidR="00687E90" w:rsidRPr="00E039D6" w:rsidRDefault="00E40600">
      <w:pPr>
        <w:pStyle w:val="Textbody"/>
        <w:numPr>
          <w:ilvl w:val="0"/>
          <w:numId w:val="50"/>
        </w:numPr>
        <w:tabs>
          <w:tab w:val="left" w:pos="396"/>
        </w:tabs>
        <w:spacing w:after="0" w:line="240" w:lineRule="auto"/>
        <w:ind w:left="340" w:hanging="340"/>
        <w:jc w:val="both"/>
      </w:pPr>
      <w:r w:rsidRPr="00E039D6">
        <w:t>terminowe wykonanie obowiązków określonych § 2 umowy.</w:t>
      </w:r>
    </w:p>
    <w:p w:rsidR="00687E90" w:rsidRPr="00E039D6" w:rsidRDefault="001E248D">
      <w:pPr>
        <w:pStyle w:val="Textbody"/>
        <w:spacing w:after="0" w:line="240" w:lineRule="auto"/>
        <w:jc w:val="center"/>
        <w:rPr>
          <w:b/>
          <w:bCs/>
        </w:rPr>
      </w:pPr>
      <w:r>
        <w:rPr>
          <w:b/>
          <w:bCs/>
        </w:rPr>
        <w:t>§ 10</w:t>
      </w:r>
    </w:p>
    <w:p w:rsidR="00687E90" w:rsidRPr="00E039D6" w:rsidRDefault="00E40600">
      <w:pPr>
        <w:pStyle w:val="Textbody"/>
        <w:spacing w:after="0" w:line="240" w:lineRule="auto"/>
        <w:jc w:val="center"/>
        <w:rPr>
          <w:b/>
          <w:bCs/>
        </w:rPr>
      </w:pPr>
      <w:r w:rsidRPr="00E039D6">
        <w:rPr>
          <w:b/>
          <w:bCs/>
        </w:rPr>
        <w:t>TEREN BUDOWY</w:t>
      </w:r>
    </w:p>
    <w:p w:rsidR="00687E90" w:rsidRPr="00E039D6" w:rsidRDefault="00E40600">
      <w:pPr>
        <w:pStyle w:val="Textbody"/>
        <w:spacing w:after="0" w:line="240" w:lineRule="auto"/>
        <w:jc w:val="both"/>
      </w:pPr>
      <w:r w:rsidRPr="00E039D6">
        <w:t>Wykonawca zobowiązuje się do umożliwienia wstępu na teren budowy pracownikom organów nadzoru budowlanego, do których należy wykonywanie zadań określonych ustawą Prawo budowlane oraz udostępnienia im danych i informacji wymaganych tą ustawą, a także innym pracownikom, których wskaże Zamawiający w okresie realizacji przedmiotu umowy.</w:t>
      </w:r>
    </w:p>
    <w:p w:rsidR="00687E90" w:rsidRPr="00D92141" w:rsidRDefault="00687E90">
      <w:pPr>
        <w:pStyle w:val="Textbody"/>
        <w:spacing w:after="0" w:line="240" w:lineRule="auto"/>
        <w:jc w:val="center"/>
        <w:rPr>
          <w:b/>
          <w:bCs/>
          <w:color w:val="FF0000"/>
        </w:rPr>
      </w:pPr>
    </w:p>
    <w:p w:rsidR="00687E90" w:rsidRPr="00E039D6" w:rsidRDefault="001E248D">
      <w:pPr>
        <w:pStyle w:val="Textbody"/>
        <w:spacing w:after="0" w:line="240" w:lineRule="auto"/>
        <w:jc w:val="center"/>
        <w:rPr>
          <w:b/>
          <w:bCs/>
        </w:rPr>
      </w:pPr>
      <w:r>
        <w:rPr>
          <w:b/>
          <w:bCs/>
        </w:rPr>
        <w:t>§ 11</w:t>
      </w:r>
    </w:p>
    <w:p w:rsidR="00687E90" w:rsidRPr="00E039D6" w:rsidRDefault="00E40600">
      <w:pPr>
        <w:pStyle w:val="Textbody"/>
        <w:spacing w:after="0" w:line="240" w:lineRule="auto"/>
        <w:jc w:val="center"/>
        <w:rPr>
          <w:b/>
          <w:bCs/>
        </w:rPr>
      </w:pPr>
      <w:r w:rsidRPr="00E039D6">
        <w:rPr>
          <w:b/>
          <w:bCs/>
        </w:rPr>
        <w:t>NADZÓR INWESTORSKI</w:t>
      </w:r>
    </w:p>
    <w:p w:rsidR="00687E90" w:rsidRPr="00E039D6" w:rsidRDefault="00E40600">
      <w:pPr>
        <w:pStyle w:val="Textbody"/>
        <w:numPr>
          <w:ilvl w:val="0"/>
          <w:numId w:val="51"/>
        </w:numPr>
        <w:tabs>
          <w:tab w:val="left" w:pos="396"/>
        </w:tabs>
        <w:spacing w:after="0" w:line="240" w:lineRule="auto"/>
        <w:ind w:left="340" w:hanging="340"/>
        <w:jc w:val="both"/>
      </w:pPr>
      <w:r w:rsidRPr="00E039D6">
        <w:t>Zamawiający wyznaczy swego przedstawiciela do pełnienia nadzoru inwestorskiego.</w:t>
      </w:r>
    </w:p>
    <w:p w:rsidR="00687E90" w:rsidRPr="00E039D6" w:rsidRDefault="00E40600">
      <w:pPr>
        <w:pStyle w:val="Textbody"/>
        <w:numPr>
          <w:ilvl w:val="0"/>
          <w:numId w:val="51"/>
        </w:numPr>
        <w:tabs>
          <w:tab w:val="left" w:pos="396"/>
        </w:tabs>
        <w:spacing w:after="0" w:line="240" w:lineRule="auto"/>
        <w:ind w:left="340" w:hanging="340"/>
        <w:jc w:val="both"/>
      </w:pPr>
      <w:r w:rsidRPr="00E039D6">
        <w:t>Zamawiający zastrzega sobie prawo zmiany inspektorów nadzoru inwestorskiego. Zmiana ta winna być dokonana wpisem do dziennika budowy, jeżeli obowiązek jego prowadzenia wynika z obowiązujących przepisów i nie wymaga aneksu do niniejszej umowy.</w:t>
      </w:r>
    </w:p>
    <w:p w:rsidR="00687E90" w:rsidRPr="00D92141" w:rsidRDefault="00687E90">
      <w:pPr>
        <w:pStyle w:val="Textbody"/>
        <w:spacing w:after="0" w:line="240" w:lineRule="auto"/>
        <w:jc w:val="center"/>
        <w:rPr>
          <w:b/>
          <w:bCs/>
          <w:color w:val="FF0000"/>
        </w:rPr>
      </w:pPr>
    </w:p>
    <w:p w:rsidR="00687E90" w:rsidRPr="00E039D6" w:rsidRDefault="001E248D">
      <w:pPr>
        <w:pStyle w:val="Textbody"/>
        <w:spacing w:after="0" w:line="240" w:lineRule="auto"/>
        <w:jc w:val="center"/>
        <w:rPr>
          <w:b/>
          <w:bCs/>
        </w:rPr>
      </w:pPr>
      <w:r>
        <w:rPr>
          <w:b/>
          <w:bCs/>
        </w:rPr>
        <w:t>§ 12</w:t>
      </w:r>
    </w:p>
    <w:p w:rsidR="00687E90" w:rsidRPr="00E039D6" w:rsidRDefault="00E40600">
      <w:pPr>
        <w:pStyle w:val="Textbody"/>
        <w:spacing w:after="0" w:line="240" w:lineRule="auto"/>
        <w:jc w:val="center"/>
        <w:rPr>
          <w:b/>
          <w:bCs/>
        </w:rPr>
      </w:pPr>
      <w:r w:rsidRPr="00E039D6">
        <w:rPr>
          <w:b/>
          <w:bCs/>
        </w:rPr>
        <w:t>PERSONEL WYKONAWCY</w:t>
      </w:r>
    </w:p>
    <w:p w:rsidR="00687E90" w:rsidRPr="00E039D6" w:rsidRDefault="00E40600">
      <w:pPr>
        <w:pStyle w:val="Textbody"/>
        <w:numPr>
          <w:ilvl w:val="0"/>
          <w:numId w:val="52"/>
        </w:numPr>
        <w:tabs>
          <w:tab w:val="left" w:pos="396"/>
        </w:tabs>
        <w:spacing w:after="0" w:line="240" w:lineRule="auto"/>
        <w:ind w:left="340" w:hanging="340"/>
        <w:jc w:val="both"/>
      </w:pPr>
      <w:r w:rsidRPr="00E039D6">
        <w:t>Wykonawca zobowiązany jest zapewnić wykonanie i kierowanie robotami objętymi umową przez osoby posiadające stosowne kwalifikacje zawodowe i uprawnienia budowlane , jeżeli taka konieczność wynika z obowiązujących przepisów.</w:t>
      </w:r>
    </w:p>
    <w:p w:rsidR="00687E90" w:rsidRPr="00E039D6" w:rsidRDefault="00E40600">
      <w:pPr>
        <w:pStyle w:val="Textbody"/>
        <w:numPr>
          <w:ilvl w:val="0"/>
          <w:numId w:val="52"/>
        </w:numPr>
        <w:tabs>
          <w:tab w:val="left" w:pos="396"/>
        </w:tabs>
        <w:spacing w:after="0" w:line="240" w:lineRule="auto"/>
        <w:ind w:left="340" w:hanging="340"/>
        <w:jc w:val="both"/>
      </w:pPr>
      <w:r w:rsidRPr="00E039D6">
        <w:t>Wykonawca ustanawia kierownika budowy/ kierownika robót w osobie ……………………...</w:t>
      </w:r>
    </w:p>
    <w:p w:rsidR="00687E90" w:rsidRPr="00E039D6" w:rsidRDefault="00E40600">
      <w:pPr>
        <w:pStyle w:val="Textbody"/>
        <w:numPr>
          <w:ilvl w:val="0"/>
          <w:numId w:val="52"/>
        </w:numPr>
        <w:tabs>
          <w:tab w:val="left" w:pos="396"/>
        </w:tabs>
        <w:spacing w:after="0" w:line="240" w:lineRule="auto"/>
        <w:ind w:left="340" w:hanging="340"/>
        <w:jc w:val="both"/>
      </w:pPr>
      <w:r w:rsidRPr="00E039D6">
        <w:t>Zamawiający ma prawo wnioskować o zmianę osoby wskazanej w ust. 2, w przypadku nienależytego wykonywania przez tę osobę swoich obowiązków.</w:t>
      </w:r>
    </w:p>
    <w:p w:rsidR="00687E90" w:rsidRPr="00D92141" w:rsidRDefault="00687E90">
      <w:pPr>
        <w:pStyle w:val="Textbody"/>
        <w:spacing w:after="0" w:line="240" w:lineRule="auto"/>
        <w:jc w:val="center"/>
        <w:rPr>
          <w:b/>
          <w:bCs/>
          <w:color w:val="FF0000"/>
        </w:rPr>
      </w:pPr>
    </w:p>
    <w:p w:rsidR="00687E90" w:rsidRPr="00E039D6" w:rsidRDefault="001E248D">
      <w:pPr>
        <w:pStyle w:val="Textbody"/>
        <w:spacing w:after="0" w:line="240" w:lineRule="auto"/>
        <w:jc w:val="center"/>
        <w:rPr>
          <w:b/>
          <w:bCs/>
        </w:rPr>
      </w:pPr>
      <w:r>
        <w:rPr>
          <w:b/>
          <w:bCs/>
        </w:rPr>
        <w:t>§ 13</w:t>
      </w:r>
    </w:p>
    <w:p w:rsidR="00687E90" w:rsidRPr="00E039D6" w:rsidRDefault="00E40600">
      <w:pPr>
        <w:pStyle w:val="Textbody"/>
        <w:spacing w:after="0" w:line="240" w:lineRule="auto"/>
        <w:jc w:val="center"/>
        <w:rPr>
          <w:b/>
          <w:bCs/>
        </w:rPr>
      </w:pPr>
      <w:r w:rsidRPr="00E039D6">
        <w:rPr>
          <w:b/>
          <w:bCs/>
        </w:rPr>
        <w:t>PODWYKONAWCY</w:t>
      </w:r>
    </w:p>
    <w:p w:rsidR="00687E90" w:rsidRPr="00E039D6" w:rsidRDefault="00E40600">
      <w:pPr>
        <w:pStyle w:val="Textbody"/>
        <w:numPr>
          <w:ilvl w:val="0"/>
          <w:numId w:val="53"/>
        </w:numPr>
        <w:tabs>
          <w:tab w:val="left" w:pos="396"/>
        </w:tabs>
        <w:spacing w:after="0" w:line="240" w:lineRule="auto"/>
        <w:ind w:left="340" w:hanging="340"/>
        <w:jc w:val="both"/>
      </w:pPr>
      <w:r w:rsidRPr="00E039D6">
        <w:t>Wykonawca, realizując przy udziale Podwykonawców roboty stanowiące przedmiot zamówienia, zobowiązany jest zawrzeć z nimi stosowne umowy w formie pisemnej, pod rygorem nieważności.</w:t>
      </w:r>
    </w:p>
    <w:p w:rsidR="00687E90" w:rsidRPr="00E039D6" w:rsidRDefault="00E40600">
      <w:pPr>
        <w:pStyle w:val="Textbody"/>
        <w:numPr>
          <w:ilvl w:val="0"/>
          <w:numId w:val="53"/>
        </w:numPr>
        <w:tabs>
          <w:tab w:val="left" w:pos="396"/>
        </w:tabs>
        <w:spacing w:after="0" w:line="240" w:lineRule="auto"/>
        <w:ind w:left="340" w:hanging="340"/>
        <w:jc w:val="both"/>
      </w:pPr>
      <w:r w:rsidRPr="00E039D6">
        <w:t>Zawarcie u mowy z Podwykonawcą wymaga pisemnej zgody Zamawiającego przed jej zawarciem. Tym samym nie później niż 7 dni przed planowanym skierowaniem do wykonania robót któregokolwiek Podwykonawcy, Wykonawca zobowiązany jest przedstawić zamawiającemu umowy z Podwykonawcami do akceptacji.</w:t>
      </w:r>
    </w:p>
    <w:p w:rsidR="00687E90" w:rsidRPr="00E039D6" w:rsidRDefault="00E40600">
      <w:pPr>
        <w:pStyle w:val="Textbody"/>
        <w:numPr>
          <w:ilvl w:val="0"/>
          <w:numId w:val="53"/>
        </w:numPr>
        <w:tabs>
          <w:tab w:val="left" w:pos="396"/>
        </w:tabs>
        <w:spacing w:after="0" w:line="240" w:lineRule="auto"/>
        <w:ind w:left="340" w:hanging="340"/>
        <w:jc w:val="both"/>
      </w:pPr>
      <w:r w:rsidRPr="00E039D6">
        <w:t>Umowa z Podwykonawcą musi zawierać:</w:t>
      </w:r>
    </w:p>
    <w:p w:rsidR="00687E90" w:rsidRPr="00E039D6" w:rsidRDefault="00E40600">
      <w:pPr>
        <w:pStyle w:val="Textbody"/>
        <w:numPr>
          <w:ilvl w:val="0"/>
          <w:numId w:val="54"/>
        </w:numPr>
        <w:spacing w:after="0" w:line="240" w:lineRule="auto"/>
        <w:jc w:val="both"/>
      </w:pPr>
      <w:r w:rsidRPr="00E039D6">
        <w:t>zakres robót zleconych Podwykonawcy,</w:t>
      </w:r>
    </w:p>
    <w:p w:rsidR="00687E90" w:rsidRPr="00E039D6" w:rsidRDefault="00E40600">
      <w:pPr>
        <w:pStyle w:val="Textbody"/>
        <w:numPr>
          <w:ilvl w:val="0"/>
          <w:numId w:val="54"/>
        </w:numPr>
        <w:spacing w:after="0" w:line="240" w:lineRule="auto"/>
        <w:jc w:val="both"/>
      </w:pPr>
      <w:r w:rsidRPr="00E039D6">
        <w:t>kwotę wynagrodzenia za roboty, jednak wskazana kwota nie może być wyższa niż wartość tego zakresu robót wynikająca z oferty Wykonawcy,</w:t>
      </w:r>
    </w:p>
    <w:p w:rsidR="00687E90" w:rsidRPr="00E039D6" w:rsidRDefault="00E40600">
      <w:pPr>
        <w:pStyle w:val="Textbody"/>
        <w:numPr>
          <w:ilvl w:val="0"/>
          <w:numId w:val="54"/>
        </w:numPr>
        <w:spacing w:after="0" w:line="240" w:lineRule="auto"/>
        <w:jc w:val="both"/>
      </w:pPr>
      <w:r w:rsidRPr="00E039D6">
        <w:lastRenderedPageBreak/>
        <w:t>termin wykonania powierzonego zakresu robót, postanowienia dotyczące wysokości kar umownych, jednak nie mniejsze niż wynikające z § 18 niniejszej umowy.</w:t>
      </w:r>
    </w:p>
    <w:p w:rsidR="00687E90" w:rsidRPr="00E039D6" w:rsidRDefault="00E40600">
      <w:pPr>
        <w:pStyle w:val="Textbody"/>
        <w:numPr>
          <w:ilvl w:val="0"/>
          <w:numId w:val="55"/>
        </w:numPr>
        <w:tabs>
          <w:tab w:val="left" w:pos="396"/>
        </w:tabs>
        <w:spacing w:after="0" w:line="240" w:lineRule="auto"/>
        <w:ind w:left="340" w:hanging="340"/>
        <w:jc w:val="both"/>
      </w:pPr>
      <w:r w:rsidRPr="00E039D6">
        <w:t>Zamawiający nie wyraża zgody na zwieranie umów Podwykonawców z dalszym Podwykonawcą.</w:t>
      </w:r>
    </w:p>
    <w:p w:rsidR="00687E90" w:rsidRPr="00E039D6" w:rsidRDefault="00E40600">
      <w:pPr>
        <w:pStyle w:val="Textbody"/>
        <w:numPr>
          <w:ilvl w:val="0"/>
          <w:numId w:val="55"/>
        </w:numPr>
        <w:tabs>
          <w:tab w:val="left" w:pos="396"/>
        </w:tabs>
        <w:spacing w:after="0" w:line="240" w:lineRule="auto"/>
        <w:ind w:left="340" w:hanging="340"/>
        <w:jc w:val="both"/>
      </w:pPr>
      <w:r w:rsidRPr="00E039D6">
        <w:t>Powierzenie jakichkolwiek prac Podwykonawcy innemu niż wskazanemu przez Wykonawcę musi być uzasadnione przez Wykonawcę na piśmie i zaakceptowane przez Zamawiającego. W uzasadnionych przypadkach Zamawiający uprawniony będzie do odmowy akceptacji.</w:t>
      </w:r>
    </w:p>
    <w:p w:rsidR="00687E90" w:rsidRPr="00E039D6" w:rsidRDefault="00E40600">
      <w:pPr>
        <w:pStyle w:val="Textbody"/>
        <w:numPr>
          <w:ilvl w:val="0"/>
          <w:numId w:val="55"/>
        </w:numPr>
        <w:tabs>
          <w:tab w:val="left" w:pos="396"/>
        </w:tabs>
        <w:spacing w:after="0" w:line="240" w:lineRule="auto"/>
        <w:ind w:left="340" w:hanging="340"/>
        <w:jc w:val="both"/>
      </w:pPr>
      <w:r w:rsidRPr="00E039D6">
        <w:t xml:space="preserve">Wykonawca zobowiązany </w:t>
      </w:r>
      <w:r w:rsidR="00E039D6" w:rsidRPr="00E039D6">
        <w:t>jest na żądanie Za</w:t>
      </w:r>
      <w:r w:rsidRPr="00E039D6">
        <w:t>mawiającego udzielić wszelkich informacji dotyczących Podwykonawcy w zakresie niezbędnym do potwierdzenia doświadczenia i kompetencji Podwykonawcy.</w:t>
      </w:r>
    </w:p>
    <w:p w:rsidR="00687E90" w:rsidRPr="00E039D6" w:rsidRDefault="00E40600">
      <w:pPr>
        <w:pStyle w:val="Textbody"/>
        <w:numPr>
          <w:ilvl w:val="0"/>
          <w:numId w:val="55"/>
        </w:numPr>
        <w:tabs>
          <w:tab w:val="left" w:pos="396"/>
        </w:tabs>
        <w:spacing w:after="0" w:line="240" w:lineRule="auto"/>
        <w:ind w:left="340" w:hanging="340"/>
        <w:jc w:val="both"/>
      </w:pPr>
      <w:r w:rsidRPr="00E039D6">
        <w:t>W każdym przypadku korzystania ze świadczeń Podwykonawcy, Wykonawca ponosi pełną odpowiedzialność za wykonanie zobowiązań przez Podwykonawcę, jak za własne działania lub zaniechania, niezależnie od osobistej odpowiedzialności Podwykonawcy wobec Zamawiającego. Wykonawca odpowiada za Działania i zaniechania Podwykonawcy jak za swoje własne.</w:t>
      </w:r>
    </w:p>
    <w:p w:rsidR="00687E90" w:rsidRPr="00E039D6" w:rsidRDefault="00E40600">
      <w:pPr>
        <w:pStyle w:val="Textbody"/>
        <w:numPr>
          <w:ilvl w:val="0"/>
          <w:numId w:val="55"/>
        </w:numPr>
        <w:tabs>
          <w:tab w:val="left" w:pos="396"/>
        </w:tabs>
        <w:spacing w:after="0" w:line="240" w:lineRule="auto"/>
        <w:ind w:left="340" w:hanging="340"/>
        <w:jc w:val="both"/>
      </w:pPr>
      <w:r w:rsidRPr="00E039D6">
        <w:t>Wykonawca zawrze w umowach z Podwykonawcami klauzule umożliwiające Zamawiającemu przejęcie praw i obowiązków wynikających z tych umów, w przypadku rozwiązania niniejszej umowy.</w:t>
      </w:r>
    </w:p>
    <w:p w:rsidR="00687E90" w:rsidRPr="00E039D6" w:rsidRDefault="00E40600">
      <w:pPr>
        <w:pStyle w:val="Textbody"/>
        <w:numPr>
          <w:ilvl w:val="0"/>
          <w:numId w:val="55"/>
        </w:numPr>
        <w:tabs>
          <w:tab w:val="left" w:pos="396"/>
        </w:tabs>
        <w:spacing w:after="0" w:line="240" w:lineRule="auto"/>
        <w:ind w:left="340" w:hanging="340"/>
        <w:jc w:val="both"/>
      </w:pPr>
      <w:r w:rsidRPr="00E039D6">
        <w:t>Wszelkie zmiany umów, o których mowa w ust 2 wymagają formy pisemnej i zgody Zamawiającego.</w:t>
      </w:r>
    </w:p>
    <w:p w:rsidR="00687E90" w:rsidRPr="00D92141" w:rsidRDefault="00687E90">
      <w:pPr>
        <w:pStyle w:val="Textbody"/>
        <w:spacing w:after="0" w:line="240" w:lineRule="auto"/>
        <w:jc w:val="center"/>
        <w:rPr>
          <w:b/>
          <w:bCs/>
          <w:color w:val="FF0000"/>
        </w:rPr>
      </w:pPr>
    </w:p>
    <w:p w:rsidR="00687E90" w:rsidRPr="00E039D6" w:rsidRDefault="001E248D">
      <w:pPr>
        <w:pStyle w:val="Textbody"/>
        <w:spacing w:after="0" w:line="240" w:lineRule="auto"/>
        <w:jc w:val="center"/>
        <w:rPr>
          <w:b/>
          <w:bCs/>
        </w:rPr>
      </w:pPr>
      <w:r>
        <w:rPr>
          <w:b/>
          <w:bCs/>
        </w:rPr>
        <w:t>§ 14</w:t>
      </w:r>
    </w:p>
    <w:p w:rsidR="00687E90" w:rsidRPr="00E039D6" w:rsidRDefault="00E40600">
      <w:pPr>
        <w:pStyle w:val="Textbody"/>
        <w:spacing w:after="0" w:line="240" w:lineRule="auto"/>
        <w:jc w:val="center"/>
        <w:rPr>
          <w:b/>
          <w:bCs/>
        </w:rPr>
      </w:pPr>
      <w:r w:rsidRPr="00E039D6">
        <w:rPr>
          <w:b/>
          <w:bCs/>
        </w:rPr>
        <w:t>ZASADY ODBIORU ROBÓT</w:t>
      </w:r>
    </w:p>
    <w:p w:rsidR="00687E90" w:rsidRPr="00E039D6" w:rsidRDefault="00E40600">
      <w:pPr>
        <w:pStyle w:val="Textbody"/>
        <w:numPr>
          <w:ilvl w:val="0"/>
          <w:numId w:val="56"/>
        </w:numPr>
        <w:tabs>
          <w:tab w:val="left" w:pos="396"/>
        </w:tabs>
        <w:spacing w:after="0" w:line="240" w:lineRule="auto"/>
        <w:ind w:left="340" w:hanging="340"/>
        <w:jc w:val="both"/>
      </w:pPr>
      <w:r w:rsidRPr="00E039D6">
        <w:t>Wszystkie odbiory robót zanikających i ulegających zakryciu, dokonywane będą w terminie do 2 dni od dnia zgłoszenia przez kierownika budowy/kierownika robót wpisem do dziennika budowy, jeżeli obowiązek jego prowadzenia wynika z obowiązujących przepisów i powiadomieniu o tym fakcie inspektora nadzoru. W razie nie dopełnienia tego warunku, Wykonawca zobowiązany jest na własny koszt odkryć roboty niezbędne do zbadania wykonanych robót, a następnie przywrócić je do stanu poprzedniego.</w:t>
      </w:r>
    </w:p>
    <w:p w:rsidR="00687E90" w:rsidRPr="00E039D6" w:rsidRDefault="00E40600">
      <w:pPr>
        <w:pStyle w:val="Textbody"/>
        <w:numPr>
          <w:ilvl w:val="0"/>
          <w:numId w:val="56"/>
        </w:numPr>
        <w:tabs>
          <w:tab w:val="left" w:pos="396"/>
        </w:tabs>
        <w:spacing w:after="0" w:line="240" w:lineRule="auto"/>
        <w:ind w:left="340" w:hanging="340"/>
        <w:jc w:val="both"/>
      </w:pPr>
      <w:r w:rsidRPr="00E039D6">
        <w:t>Wszystkie odbiory częściowe i odbiór końcowy, rozpoczęte będą w terminie nie późniejszym, niż 14 dni od dnia pisemnego zgłoszenia przez kierownika budowy lub kierownika robót, potwierdzonego przez inspektora nadzoru inwestorskiego wpisem do dziennika budowy i powiadomieniu o tym fakcie inspektora nadzoru.</w:t>
      </w:r>
    </w:p>
    <w:p w:rsidR="00687E90" w:rsidRPr="00E039D6" w:rsidRDefault="00E40600">
      <w:pPr>
        <w:pStyle w:val="Textbody"/>
        <w:numPr>
          <w:ilvl w:val="0"/>
          <w:numId w:val="56"/>
        </w:numPr>
        <w:tabs>
          <w:tab w:val="left" w:pos="396"/>
        </w:tabs>
        <w:spacing w:after="0" w:line="240" w:lineRule="auto"/>
        <w:ind w:left="340" w:hanging="340"/>
        <w:jc w:val="both"/>
      </w:pPr>
      <w:r w:rsidRPr="00E039D6">
        <w:t>Odbioru końcowego dokonuje, z udziałem kierownika budowy lub kierownika robót i inspektora nadzoru, powołana przez Zamawiającego komisja odbioru, z czego sporządzony zostaje protokół odbioru końcowego. Datę odbioru, a zarazem termin realizacji zadania będzie stanowił dzień podpisania bezusterkowego protokołu odbioru. W przypadku stwierdzenia wad, strony podpiszą protokół odbioru z zastrzeżeniami, a Zamawiający wskaże termin usunięcia wad. Wówczas terminem zakończenia prac będzie termin usunięcia stwierdzonych wad potwierdzony protokołem odbioru.</w:t>
      </w:r>
    </w:p>
    <w:p w:rsidR="00687E90" w:rsidRPr="00E039D6" w:rsidRDefault="00E40600">
      <w:pPr>
        <w:pStyle w:val="Textbody"/>
        <w:numPr>
          <w:ilvl w:val="0"/>
          <w:numId w:val="56"/>
        </w:numPr>
        <w:tabs>
          <w:tab w:val="left" w:pos="396"/>
        </w:tabs>
        <w:spacing w:after="0" w:line="240" w:lineRule="auto"/>
        <w:ind w:left="340" w:hanging="340"/>
        <w:jc w:val="both"/>
      </w:pPr>
      <w:r w:rsidRPr="00E039D6">
        <w:t>Z czynności odbioru końcowego i odbioru pogwarancyjnego spisany będzie protokół zawierający wszystkie ustalenia dokonane w toku odbioru oraz zostaną wyznaczone terminy na usunięcie stwierdzonych w trakcie odbioru wad.</w:t>
      </w:r>
    </w:p>
    <w:p w:rsidR="00687E90" w:rsidRPr="00D92141" w:rsidRDefault="00687E90">
      <w:pPr>
        <w:pStyle w:val="Textbody"/>
        <w:spacing w:after="0" w:line="240" w:lineRule="auto"/>
        <w:jc w:val="center"/>
        <w:rPr>
          <w:b/>
          <w:bCs/>
          <w:color w:val="FF0000"/>
        </w:rPr>
      </w:pPr>
    </w:p>
    <w:p w:rsidR="00687E90" w:rsidRPr="00E039D6" w:rsidRDefault="001E248D">
      <w:pPr>
        <w:pStyle w:val="Textbody"/>
        <w:spacing w:after="0" w:line="240" w:lineRule="auto"/>
        <w:jc w:val="center"/>
        <w:rPr>
          <w:b/>
          <w:bCs/>
        </w:rPr>
      </w:pPr>
      <w:r>
        <w:rPr>
          <w:b/>
          <w:bCs/>
        </w:rPr>
        <w:t>§ 15</w:t>
      </w:r>
    </w:p>
    <w:p w:rsidR="00687E90" w:rsidRPr="00E039D6" w:rsidRDefault="00E40600">
      <w:pPr>
        <w:pStyle w:val="Textbody"/>
        <w:spacing w:after="0" w:line="240" w:lineRule="auto"/>
        <w:jc w:val="center"/>
        <w:rPr>
          <w:b/>
          <w:bCs/>
        </w:rPr>
      </w:pPr>
      <w:r w:rsidRPr="00E039D6">
        <w:rPr>
          <w:b/>
          <w:bCs/>
        </w:rPr>
        <w:t>GWARANCJA I RĘKOJMIA</w:t>
      </w:r>
    </w:p>
    <w:p w:rsidR="00687E90" w:rsidRPr="00E039D6" w:rsidRDefault="00E40600">
      <w:pPr>
        <w:pStyle w:val="Textbody"/>
        <w:numPr>
          <w:ilvl w:val="0"/>
          <w:numId w:val="57"/>
        </w:numPr>
        <w:tabs>
          <w:tab w:val="left" w:pos="359"/>
        </w:tabs>
        <w:spacing w:after="0" w:line="240" w:lineRule="auto"/>
        <w:ind w:left="340" w:hanging="340"/>
        <w:jc w:val="both"/>
      </w:pPr>
      <w:r w:rsidRPr="00E039D6">
        <w:t xml:space="preserve">Wykonawca udziela Zamawiającemu pisemnej gwarancji jakości na wykonane roboty będące przedmiotem umowy licząc od dnia odbioru końcowego inwestycji, na okres </w:t>
      </w:r>
      <w:r w:rsidRPr="00E039D6">
        <w:rPr>
          <w:b/>
          <w:bCs/>
        </w:rPr>
        <w:t xml:space="preserve">48 </w:t>
      </w:r>
      <w:r w:rsidRPr="00E039D6">
        <w:rPr>
          <w:b/>
          <w:bCs/>
        </w:rPr>
        <w:lastRenderedPageBreak/>
        <w:t>miesięcy</w:t>
      </w:r>
      <w:r w:rsidRPr="00E039D6">
        <w:t xml:space="preserve"> na roboty budowlane </w:t>
      </w:r>
      <w:r w:rsidR="00E039D6">
        <w:t xml:space="preserve">i instalacji elektrycznych </w:t>
      </w:r>
      <w:r w:rsidRPr="00E039D6">
        <w:t>oraz gwarancji na urządzenia będące przedmiotem umowy zgodnie z gwarancjami udzielanymi przez ich producentów wraz z ich nieodpłatną, bieżącą konserwacją wynikającą z warunków gwarancji i naprawą w okresie gwarancyjnym.</w:t>
      </w:r>
    </w:p>
    <w:p w:rsidR="00687E90" w:rsidRPr="00E039D6" w:rsidRDefault="00E40600">
      <w:pPr>
        <w:pStyle w:val="Textbody"/>
        <w:numPr>
          <w:ilvl w:val="0"/>
          <w:numId w:val="57"/>
        </w:numPr>
        <w:tabs>
          <w:tab w:val="left" w:pos="359"/>
        </w:tabs>
        <w:spacing w:after="0" w:line="240" w:lineRule="auto"/>
        <w:ind w:left="340" w:hanging="340"/>
        <w:jc w:val="both"/>
      </w:pPr>
      <w:r w:rsidRPr="00E039D6">
        <w:t>Na 2 miesiące przed terminem upływu gwarancji Zamawiający wraz z Wykonawcą przeprowadzi przegląd przedmiotu umowy. Usunięcie stwierdzonych wad winno nastąpić do końca okresu gwarancyjnego.</w:t>
      </w:r>
    </w:p>
    <w:p w:rsidR="00687E90" w:rsidRPr="00E039D6" w:rsidRDefault="00E40600">
      <w:pPr>
        <w:pStyle w:val="Textbody"/>
        <w:numPr>
          <w:ilvl w:val="0"/>
          <w:numId w:val="57"/>
        </w:numPr>
        <w:tabs>
          <w:tab w:val="left" w:pos="359"/>
        </w:tabs>
        <w:spacing w:after="0" w:line="240" w:lineRule="auto"/>
        <w:ind w:left="340" w:hanging="340"/>
        <w:jc w:val="both"/>
      </w:pPr>
      <w:r w:rsidRPr="00E039D6">
        <w:t>Zamawiający może dochodzić roszczeń z tytułu gwarancji także po terminie określonym w ust. 1, jeżeli zgłosił wadę /usterkę przed upływem tego okresu.</w:t>
      </w:r>
    </w:p>
    <w:p w:rsidR="00687E90" w:rsidRPr="00E039D6" w:rsidRDefault="00E40600">
      <w:pPr>
        <w:pStyle w:val="Textbody"/>
        <w:numPr>
          <w:ilvl w:val="0"/>
          <w:numId w:val="57"/>
        </w:numPr>
        <w:tabs>
          <w:tab w:val="left" w:pos="359"/>
        </w:tabs>
        <w:spacing w:after="0" w:line="240" w:lineRule="auto"/>
        <w:ind w:left="340" w:hanging="340"/>
        <w:jc w:val="both"/>
      </w:pPr>
      <w:r w:rsidRPr="00E039D6">
        <w:t>W okresie odpowiedzialności Wykonawca będzie usuwał wady/usterki swoim kosztem i staraniem w terminie wyznaczonym przez Zamawiającego , nie później jednak niż w ciągu 7 dni od daty pisemnego zgłoszenia. W przypadku wystąpienia warunków uniemożliwiających likwidację wady/usterki, Wykonawca wystąpi do Zamawiającego na piśmie o akceptację innego terminu naprawy z podaniem przyczyny przesunięcia terminu.</w:t>
      </w:r>
    </w:p>
    <w:p w:rsidR="00687E90" w:rsidRPr="00E039D6" w:rsidRDefault="00E40600">
      <w:pPr>
        <w:pStyle w:val="Textbody"/>
        <w:numPr>
          <w:ilvl w:val="0"/>
          <w:numId w:val="57"/>
        </w:numPr>
        <w:tabs>
          <w:tab w:val="left" w:pos="359"/>
        </w:tabs>
        <w:spacing w:after="0" w:line="240" w:lineRule="auto"/>
        <w:ind w:left="340" w:hanging="340"/>
        <w:jc w:val="both"/>
      </w:pPr>
      <w:r w:rsidRPr="00E039D6">
        <w:t>Wykonawca nie może odmówić usunięcia wad/usterek bez względu na wysokość związanych z tym kosztów.</w:t>
      </w:r>
    </w:p>
    <w:p w:rsidR="00687E90" w:rsidRPr="00E039D6" w:rsidRDefault="00E40600">
      <w:pPr>
        <w:pStyle w:val="Textbody"/>
        <w:numPr>
          <w:ilvl w:val="0"/>
          <w:numId w:val="57"/>
        </w:numPr>
        <w:tabs>
          <w:tab w:val="left" w:pos="359"/>
        </w:tabs>
        <w:spacing w:after="0" w:line="240" w:lineRule="auto"/>
        <w:ind w:left="340" w:hanging="340"/>
        <w:jc w:val="both"/>
      </w:pPr>
      <w:r w:rsidRPr="00E039D6">
        <w:t>Usunięcie wady/usterki będzie stwierdzone protokolarnie, po uprzednim zawiadomieniu Za mawiającego przez Wykonawcę o jej usunięciu.</w:t>
      </w:r>
    </w:p>
    <w:p w:rsidR="00687E90" w:rsidRPr="00E039D6" w:rsidRDefault="00E40600">
      <w:pPr>
        <w:pStyle w:val="Textbody"/>
        <w:numPr>
          <w:ilvl w:val="0"/>
          <w:numId w:val="57"/>
        </w:numPr>
        <w:tabs>
          <w:tab w:val="left" w:pos="359"/>
        </w:tabs>
        <w:spacing w:after="0" w:line="240" w:lineRule="auto"/>
        <w:ind w:left="340" w:hanging="340"/>
        <w:jc w:val="both"/>
      </w:pPr>
      <w:r w:rsidRPr="00E039D6">
        <w:t>Jeżeli Wykonawca z jakiegokolwiek powodu leżącego po jego stronie nie usunie wad/usterek w terminie wskazanym przez Zamawiającego, to Zamawiający może zlecić usunięcie ich stronie trzeciej na koszt Wykonawcy. W takim przypadku koszty usuwania wad/usterek będą pokrywane w pierwszej kolejności z zatrzymanej kwoty będącej zabezpieczeniem należytego wykonania umowy.</w:t>
      </w:r>
    </w:p>
    <w:p w:rsidR="00687E90" w:rsidRPr="00D92141" w:rsidRDefault="00687E90">
      <w:pPr>
        <w:pStyle w:val="Textbody"/>
        <w:spacing w:after="0" w:line="240" w:lineRule="auto"/>
        <w:jc w:val="center"/>
        <w:rPr>
          <w:b/>
          <w:bCs/>
          <w:color w:val="FF0000"/>
        </w:rPr>
      </w:pPr>
    </w:p>
    <w:p w:rsidR="00687E90" w:rsidRPr="00E039D6" w:rsidRDefault="001E248D">
      <w:pPr>
        <w:pStyle w:val="Textbody"/>
        <w:spacing w:after="0" w:line="240" w:lineRule="auto"/>
        <w:jc w:val="center"/>
        <w:rPr>
          <w:b/>
          <w:bCs/>
        </w:rPr>
      </w:pPr>
      <w:r>
        <w:rPr>
          <w:b/>
          <w:bCs/>
        </w:rPr>
        <w:t>§ 16</w:t>
      </w:r>
    </w:p>
    <w:p w:rsidR="00687E90" w:rsidRPr="00E039D6" w:rsidRDefault="00E40600">
      <w:pPr>
        <w:pStyle w:val="Textbody"/>
        <w:spacing w:after="0" w:line="240" w:lineRule="auto"/>
        <w:jc w:val="center"/>
        <w:rPr>
          <w:b/>
          <w:bCs/>
        </w:rPr>
      </w:pPr>
      <w:r w:rsidRPr="00E039D6">
        <w:rPr>
          <w:b/>
          <w:bCs/>
        </w:rPr>
        <w:t>ZABEZPIECZENIE NALEŻYTEGO WYKONANIA UMOWY</w:t>
      </w:r>
    </w:p>
    <w:p w:rsidR="00687E90" w:rsidRPr="00E039D6" w:rsidRDefault="00E40600">
      <w:pPr>
        <w:pStyle w:val="Textbody"/>
        <w:numPr>
          <w:ilvl w:val="0"/>
          <w:numId w:val="58"/>
        </w:numPr>
        <w:tabs>
          <w:tab w:val="left" w:pos="396"/>
        </w:tabs>
        <w:spacing w:after="0" w:line="240" w:lineRule="auto"/>
        <w:ind w:left="340" w:hanging="340"/>
        <w:jc w:val="both"/>
      </w:pPr>
      <w:r w:rsidRPr="00E039D6">
        <w:t xml:space="preserve">Ustala się zabezpieczenie należytego wykonania umowy, w tym czystych strat finansowych w wysokości </w:t>
      </w:r>
      <w:r w:rsidR="001E248D">
        <w:t xml:space="preserve">5 </w:t>
      </w:r>
      <w:r w:rsidRPr="00E039D6">
        <w:t>% wynagrodzenia brutto, o którym mowa w § 4 ust. 1 umowy, tj. kwotę</w:t>
      </w:r>
      <w:r w:rsidRPr="00E039D6">
        <w:br/>
      </w:r>
      <w:r w:rsidR="001E248D">
        <w:rPr>
          <w:b/>
          <w:bCs/>
        </w:rPr>
        <w:t>……………..</w:t>
      </w:r>
      <w:r w:rsidRPr="00E039D6">
        <w:rPr>
          <w:b/>
          <w:bCs/>
        </w:rPr>
        <w:t xml:space="preserve"> zł (słownie: </w:t>
      </w:r>
      <w:r w:rsidR="001E248D">
        <w:rPr>
          <w:b/>
          <w:bCs/>
        </w:rPr>
        <w:t>…………………………………………………..</w:t>
      </w:r>
      <w:r w:rsidRPr="00E039D6">
        <w:rPr>
          <w:b/>
          <w:bCs/>
        </w:rPr>
        <w:t xml:space="preserve"> zł 00/100 PLN)</w:t>
      </w:r>
    </w:p>
    <w:p w:rsidR="00687E90" w:rsidRPr="001E248D" w:rsidRDefault="00E40600">
      <w:pPr>
        <w:pStyle w:val="Textbody"/>
        <w:numPr>
          <w:ilvl w:val="0"/>
          <w:numId w:val="58"/>
        </w:numPr>
        <w:tabs>
          <w:tab w:val="left" w:pos="396"/>
        </w:tabs>
        <w:spacing w:after="0" w:line="240" w:lineRule="auto"/>
        <w:ind w:left="340" w:hanging="340"/>
        <w:jc w:val="both"/>
      </w:pPr>
      <w:r w:rsidRPr="001E248D">
        <w:t>W dniu podpisania umowy Wykonawca wniósł ustaloną w ust. 1 kwotę zabezpieczenia należytego wykonania umowy w formie gwarancji ubezpieczeniowej</w:t>
      </w:r>
    </w:p>
    <w:p w:rsidR="00687E90" w:rsidRPr="001E248D" w:rsidRDefault="00E40600">
      <w:pPr>
        <w:pStyle w:val="Textbody"/>
        <w:numPr>
          <w:ilvl w:val="0"/>
          <w:numId w:val="58"/>
        </w:numPr>
        <w:tabs>
          <w:tab w:val="left" w:pos="396"/>
        </w:tabs>
        <w:spacing w:after="0" w:line="240" w:lineRule="auto"/>
        <w:ind w:left="340" w:hanging="340"/>
        <w:jc w:val="both"/>
      </w:pPr>
      <w:r w:rsidRPr="001E248D">
        <w:t>Zabezpieczenie należytego wykonania umowy będzie zwrócone Wykonawcy w terminach i wysokościach jak niżej:</w:t>
      </w:r>
    </w:p>
    <w:p w:rsidR="00687E90" w:rsidRPr="001E248D" w:rsidRDefault="00E40600">
      <w:pPr>
        <w:pStyle w:val="Textbody"/>
        <w:numPr>
          <w:ilvl w:val="0"/>
          <w:numId w:val="59"/>
        </w:numPr>
        <w:spacing w:after="0" w:line="240" w:lineRule="auto"/>
        <w:jc w:val="both"/>
      </w:pPr>
      <w:r w:rsidRPr="001E248D">
        <w:t>70% wartości zabezpieczenia nie później niż 30 dni od dnia podpisania bezusterkowego protokołu końcowego, o którym mowa w §14 ust.3,</w:t>
      </w:r>
    </w:p>
    <w:p w:rsidR="00687E90" w:rsidRPr="001E248D" w:rsidRDefault="00E40600">
      <w:pPr>
        <w:pStyle w:val="Textbody"/>
        <w:numPr>
          <w:ilvl w:val="0"/>
          <w:numId w:val="59"/>
        </w:numPr>
        <w:spacing w:after="0" w:line="240" w:lineRule="auto"/>
        <w:jc w:val="both"/>
      </w:pPr>
      <w:r w:rsidRPr="001E248D">
        <w:t>30% wartości zabezpieczenia nie później niż 15 dni po upływie okresu gwarancji.</w:t>
      </w:r>
    </w:p>
    <w:p w:rsidR="00687E90" w:rsidRPr="001E248D" w:rsidRDefault="00E40600">
      <w:pPr>
        <w:pStyle w:val="Textbody"/>
        <w:numPr>
          <w:ilvl w:val="0"/>
          <w:numId w:val="60"/>
        </w:numPr>
        <w:tabs>
          <w:tab w:val="left" w:pos="396"/>
        </w:tabs>
        <w:spacing w:after="0" w:line="240" w:lineRule="auto"/>
        <w:ind w:left="340" w:hanging="340"/>
        <w:jc w:val="both"/>
      </w:pPr>
      <w:r w:rsidRPr="001E248D">
        <w:t>Jeżeli w toku realizacji umowy ulegnie zmianie termin wykonania umowy określony w § 2 ust. 1 Wykonawca zobowiązany jest niezwłocznie, lecz nie później niż w terminie 5 dni roboczych, przed upływem dotychczasowego okresu obowiązywania zabezpieczenia, uaktualnić wniesione zabezpieczenie dostosowując okres obowiązywania tego zabezpieczenia do zmienionego terminu wykonania umowy oraz przedłożyć w tym terminie w oryginale dokument potwierdzający ustanowienie zabezpieczenia na uaktualniony okres.</w:t>
      </w:r>
    </w:p>
    <w:p w:rsidR="00687E90" w:rsidRPr="00D92141" w:rsidRDefault="00687E90">
      <w:pPr>
        <w:pStyle w:val="Textbody"/>
        <w:tabs>
          <w:tab w:val="left" w:pos="396"/>
        </w:tabs>
        <w:spacing w:after="0" w:line="240" w:lineRule="auto"/>
        <w:ind w:left="340" w:hanging="340"/>
        <w:jc w:val="both"/>
        <w:rPr>
          <w:color w:val="FF0000"/>
        </w:rPr>
      </w:pPr>
    </w:p>
    <w:p w:rsidR="00687E90" w:rsidRPr="00D92141" w:rsidRDefault="00687E90">
      <w:pPr>
        <w:pStyle w:val="Textbody"/>
        <w:spacing w:after="0" w:line="240" w:lineRule="auto"/>
        <w:jc w:val="center"/>
        <w:rPr>
          <w:b/>
          <w:bCs/>
          <w:color w:val="FF0000"/>
        </w:rPr>
      </w:pPr>
    </w:p>
    <w:p w:rsidR="00687E90" w:rsidRPr="001E248D" w:rsidRDefault="001E248D">
      <w:pPr>
        <w:pStyle w:val="Textbody"/>
        <w:spacing w:after="0" w:line="240" w:lineRule="auto"/>
        <w:jc w:val="center"/>
        <w:rPr>
          <w:b/>
          <w:bCs/>
        </w:rPr>
      </w:pPr>
      <w:r>
        <w:rPr>
          <w:b/>
          <w:bCs/>
        </w:rPr>
        <w:t>§ 17</w:t>
      </w:r>
    </w:p>
    <w:p w:rsidR="00687E90" w:rsidRPr="001E248D" w:rsidRDefault="00E40600">
      <w:pPr>
        <w:pStyle w:val="Textbody"/>
        <w:spacing w:after="0" w:line="240" w:lineRule="auto"/>
        <w:jc w:val="center"/>
        <w:rPr>
          <w:b/>
          <w:bCs/>
        </w:rPr>
      </w:pPr>
      <w:r w:rsidRPr="001E248D">
        <w:rPr>
          <w:b/>
          <w:bCs/>
        </w:rPr>
        <w:t>UBEZPIECZENIE</w:t>
      </w:r>
    </w:p>
    <w:p w:rsidR="00687E90" w:rsidRPr="001E248D" w:rsidRDefault="00E40600">
      <w:pPr>
        <w:pStyle w:val="Textbody"/>
        <w:numPr>
          <w:ilvl w:val="0"/>
          <w:numId w:val="61"/>
        </w:numPr>
        <w:tabs>
          <w:tab w:val="left" w:pos="396"/>
        </w:tabs>
        <w:spacing w:after="0" w:line="240" w:lineRule="auto"/>
        <w:ind w:left="340" w:hanging="340"/>
        <w:jc w:val="both"/>
      </w:pPr>
      <w:r w:rsidRPr="001E248D">
        <w:t xml:space="preserve">Wykonawca zobowiązany jest do zawarcia na własny koszt odpowiednich umów ubezpieczenia z tytułu szkód, które mogą zaistnieć w związku z określonymi zdarzeniami losowymi oraz od odpowiedzialności cywilnej na czas realizacji robót, w tym czystych strat </w:t>
      </w:r>
      <w:r w:rsidRPr="001E248D">
        <w:lastRenderedPageBreak/>
        <w:t>finansowych objętych niniejszą umową. Wykonawca jest zobowiązany do utrzymywania takiego ubezpieczenia przez cały okres obowiązywania umowy.</w:t>
      </w:r>
    </w:p>
    <w:p w:rsidR="00687E90" w:rsidRPr="001E248D" w:rsidRDefault="00E40600">
      <w:pPr>
        <w:pStyle w:val="Textbody"/>
        <w:numPr>
          <w:ilvl w:val="0"/>
          <w:numId w:val="61"/>
        </w:numPr>
        <w:tabs>
          <w:tab w:val="left" w:pos="396"/>
        </w:tabs>
        <w:spacing w:after="0" w:line="240" w:lineRule="auto"/>
        <w:ind w:left="340" w:hanging="340"/>
        <w:jc w:val="both"/>
      </w:pPr>
      <w:r w:rsidRPr="001E248D">
        <w:t>Ubezpieczeniu podlegaj ą w szczególności:</w:t>
      </w:r>
    </w:p>
    <w:p w:rsidR="00687E90" w:rsidRPr="001E248D" w:rsidRDefault="00E40600">
      <w:pPr>
        <w:pStyle w:val="Textbody"/>
        <w:numPr>
          <w:ilvl w:val="0"/>
          <w:numId w:val="62"/>
        </w:numPr>
        <w:spacing w:after="0" w:line="240" w:lineRule="auto"/>
        <w:jc w:val="both"/>
      </w:pPr>
      <w:r w:rsidRPr="001E248D">
        <w:t>roboty objęte umową , urządzenia oraz wszelkie mienie ruchome związane bezpośrednio z wykonawstwem robót,</w:t>
      </w:r>
    </w:p>
    <w:p w:rsidR="00687E90" w:rsidRPr="001E248D" w:rsidRDefault="00E40600">
      <w:pPr>
        <w:pStyle w:val="Textbody"/>
        <w:numPr>
          <w:ilvl w:val="0"/>
          <w:numId w:val="62"/>
        </w:numPr>
        <w:spacing w:after="0" w:line="240" w:lineRule="auto"/>
        <w:jc w:val="both"/>
      </w:pPr>
      <w:r w:rsidRPr="001E248D">
        <w:t>odpowiedzialność cywilna za szkody oraz następstwa nieszczęśliwych wypadków dotyczące pracowników i osób trzecich, a powstałe w związku z prowadzonymi robotami, w tym również ruchem pojazdów mechanicznych.</w:t>
      </w:r>
    </w:p>
    <w:p w:rsidR="00687E90" w:rsidRPr="00D92141" w:rsidRDefault="00687E90">
      <w:pPr>
        <w:pStyle w:val="Textbody"/>
        <w:spacing w:after="0" w:line="240" w:lineRule="auto"/>
        <w:jc w:val="center"/>
        <w:rPr>
          <w:b/>
          <w:bCs/>
          <w:color w:val="FF0000"/>
        </w:rPr>
      </w:pPr>
    </w:p>
    <w:p w:rsidR="00687E90" w:rsidRPr="001E248D" w:rsidRDefault="001E248D">
      <w:pPr>
        <w:pStyle w:val="Textbody"/>
        <w:spacing w:after="0" w:line="240" w:lineRule="auto"/>
        <w:jc w:val="center"/>
        <w:rPr>
          <w:b/>
          <w:bCs/>
        </w:rPr>
      </w:pPr>
      <w:r>
        <w:rPr>
          <w:b/>
          <w:bCs/>
        </w:rPr>
        <w:t>§ 18</w:t>
      </w:r>
    </w:p>
    <w:p w:rsidR="00687E90" w:rsidRPr="001E248D" w:rsidRDefault="00E40600">
      <w:pPr>
        <w:pStyle w:val="Textbody"/>
        <w:spacing w:after="0" w:line="240" w:lineRule="auto"/>
        <w:jc w:val="center"/>
        <w:rPr>
          <w:b/>
          <w:bCs/>
        </w:rPr>
      </w:pPr>
      <w:r w:rsidRPr="001E248D">
        <w:rPr>
          <w:b/>
          <w:bCs/>
        </w:rPr>
        <w:t>KARY UMOWNE</w:t>
      </w:r>
    </w:p>
    <w:p w:rsidR="00687E90" w:rsidRPr="001E248D" w:rsidRDefault="00E40600">
      <w:pPr>
        <w:pStyle w:val="Textbody"/>
        <w:numPr>
          <w:ilvl w:val="0"/>
          <w:numId w:val="63"/>
        </w:numPr>
        <w:tabs>
          <w:tab w:val="left" w:pos="453"/>
        </w:tabs>
        <w:spacing w:after="0" w:line="240" w:lineRule="auto"/>
        <w:ind w:left="397" w:hanging="340"/>
        <w:jc w:val="both"/>
      </w:pPr>
      <w:r w:rsidRPr="001E248D">
        <w:t>Wykonawca zapłaci Zamawiającemu kary umowne:</w:t>
      </w:r>
    </w:p>
    <w:p w:rsidR="00687E90" w:rsidRPr="001E248D" w:rsidRDefault="00E40600">
      <w:pPr>
        <w:pStyle w:val="Textbody"/>
        <w:numPr>
          <w:ilvl w:val="0"/>
          <w:numId w:val="64"/>
        </w:numPr>
        <w:spacing w:after="0" w:line="240" w:lineRule="auto"/>
        <w:jc w:val="both"/>
      </w:pPr>
      <w:r w:rsidRPr="001E248D">
        <w:t>za opóźnienie w realizacji przedmiotu umowy w wysokości 1% wynagrodzenia umownego brutto, określonego w § 4 ust. 1 za każdy dzień opóźnienia, licząc od umownego terminu zakończenia robót,</w:t>
      </w:r>
    </w:p>
    <w:p w:rsidR="00687E90" w:rsidRPr="001E248D" w:rsidRDefault="00E40600">
      <w:pPr>
        <w:pStyle w:val="Textbody"/>
        <w:numPr>
          <w:ilvl w:val="0"/>
          <w:numId w:val="64"/>
        </w:numPr>
        <w:spacing w:after="0" w:line="240" w:lineRule="auto"/>
        <w:jc w:val="both"/>
      </w:pPr>
      <w:r w:rsidRPr="001E248D">
        <w:t>za opóźnienie w usunięciu wad stwierdzonych podczas odbioru końcowego oraz w okresie gwarancji i rękojmi, w wysokości 1% wynagrodzenia umownego brutto określonego w § 4 ust.1, za każdy dzień opóźnienia, liczony od upływu terminu wyznaczonego na usunięcie wad zgodnie z postanowieniami § 14 ust. 3 i 4 umowy,</w:t>
      </w:r>
    </w:p>
    <w:p w:rsidR="00687E90" w:rsidRPr="001E248D" w:rsidRDefault="00E40600">
      <w:pPr>
        <w:pStyle w:val="Textbody"/>
        <w:numPr>
          <w:ilvl w:val="0"/>
          <w:numId w:val="64"/>
        </w:numPr>
        <w:spacing w:after="0" w:line="240" w:lineRule="auto"/>
        <w:jc w:val="both"/>
      </w:pPr>
      <w:r w:rsidRPr="001E248D">
        <w:t>za spowodowanie przerwy w realizacji robót z przyczyn zależnych od wykonawcy, dłuższej niż 5 dni roboczych w wysokości 0,5% wynagrodzenia umownego brutto określonego w § 4 ust.1, za każdy dzień przerwy.</w:t>
      </w:r>
    </w:p>
    <w:p w:rsidR="00687E90" w:rsidRPr="001E248D" w:rsidRDefault="00E40600">
      <w:pPr>
        <w:pStyle w:val="Textbody"/>
        <w:numPr>
          <w:ilvl w:val="0"/>
          <w:numId w:val="64"/>
        </w:numPr>
        <w:spacing w:after="0" w:line="240" w:lineRule="auto"/>
        <w:jc w:val="both"/>
      </w:pPr>
      <w:r w:rsidRPr="001E248D">
        <w:t>z tytułu odstąpienia od u mowy z przyczyn leżących po stronie Wykonawcy, w wysokości 20% wynagrodzenia umownego brutto określonego w § 4 ust.1 umowy.</w:t>
      </w:r>
    </w:p>
    <w:p w:rsidR="00687E90" w:rsidRPr="001E248D" w:rsidRDefault="00E40600">
      <w:pPr>
        <w:pStyle w:val="Textbody"/>
        <w:numPr>
          <w:ilvl w:val="0"/>
          <w:numId w:val="65"/>
        </w:numPr>
        <w:tabs>
          <w:tab w:val="left" w:pos="396"/>
        </w:tabs>
        <w:spacing w:after="0" w:line="240" w:lineRule="auto"/>
        <w:ind w:left="340" w:hanging="340"/>
        <w:jc w:val="both"/>
      </w:pPr>
      <w:r w:rsidRPr="001E248D">
        <w:t>Zamawiający zapłaci Wykonawcy karę umowną z tytułu odstąpienia od umowy z przyczyn leżących po stronie Zamawiającego, w wysokości 20% wynagrodzenia umownego brutto określonego w § 4 ust. 1 umowy. Kary nie obowiązują , jeżeli odstąpienie od umowy nastąpiło z przyczyn, o których mowa w § 19 ust. 1 niniejszej umowy.</w:t>
      </w:r>
    </w:p>
    <w:p w:rsidR="00687E90" w:rsidRPr="001E248D" w:rsidRDefault="00E40600">
      <w:pPr>
        <w:pStyle w:val="Textbody"/>
        <w:numPr>
          <w:ilvl w:val="0"/>
          <w:numId w:val="65"/>
        </w:numPr>
        <w:tabs>
          <w:tab w:val="left" w:pos="396"/>
        </w:tabs>
        <w:spacing w:after="0" w:line="240" w:lineRule="auto"/>
        <w:ind w:left="340" w:hanging="340"/>
        <w:jc w:val="both"/>
      </w:pPr>
      <w:r w:rsidRPr="001E248D">
        <w:t>Naliczone kary wskazane w ust. 1 łącznie nie mogą przekroczyć 50% wynagrodzenia umownego brutto.</w:t>
      </w:r>
    </w:p>
    <w:p w:rsidR="00687E90" w:rsidRPr="001E248D" w:rsidRDefault="00E40600">
      <w:pPr>
        <w:pStyle w:val="Textbody"/>
        <w:numPr>
          <w:ilvl w:val="0"/>
          <w:numId w:val="65"/>
        </w:numPr>
        <w:tabs>
          <w:tab w:val="left" w:pos="396"/>
        </w:tabs>
        <w:spacing w:after="0" w:line="240" w:lineRule="auto"/>
        <w:ind w:left="340" w:hanging="340"/>
        <w:jc w:val="both"/>
      </w:pPr>
      <w:r w:rsidRPr="001E248D">
        <w:t>Strony zgodnie oświadczają, że Wykonawca ponosi odpowiedzialność z tytułu niewykonania lub nienależytego wykonania umowy spowodowanych także okolicznościami innymi, niż zawinione zachowanie (zaniechanie) Wykonawcy.</w:t>
      </w:r>
    </w:p>
    <w:p w:rsidR="00687E90" w:rsidRPr="001E248D" w:rsidRDefault="00E40600">
      <w:pPr>
        <w:pStyle w:val="Textbody"/>
        <w:numPr>
          <w:ilvl w:val="0"/>
          <w:numId w:val="65"/>
        </w:numPr>
        <w:tabs>
          <w:tab w:val="left" w:pos="396"/>
        </w:tabs>
        <w:spacing w:after="0" w:line="240" w:lineRule="auto"/>
        <w:ind w:left="340" w:hanging="340"/>
        <w:jc w:val="both"/>
      </w:pPr>
      <w:r w:rsidRPr="001E248D">
        <w:t>Za opóźnienie w zapłacie faktury Wykonawcy przysługują ustawowe odsetki za opóźnienie zgodnie z obowiązującymi przepisami.</w:t>
      </w:r>
    </w:p>
    <w:p w:rsidR="00687E90" w:rsidRPr="001E248D" w:rsidRDefault="00E40600">
      <w:pPr>
        <w:pStyle w:val="Textbody"/>
        <w:numPr>
          <w:ilvl w:val="0"/>
          <w:numId w:val="65"/>
        </w:numPr>
        <w:tabs>
          <w:tab w:val="left" w:pos="396"/>
        </w:tabs>
        <w:spacing w:after="0" w:line="240" w:lineRule="auto"/>
        <w:ind w:left="340" w:hanging="340"/>
        <w:jc w:val="both"/>
      </w:pPr>
      <w:r w:rsidRPr="001E248D">
        <w:t>Zamawiający zastrzega sobie prawo do odszkodowania uzupełniającego, przenoszącego wysokość kar umownych do wysokości rzeczywiście poniesionej szkody i utraconych korzyści na zasadach ogólnych.</w:t>
      </w:r>
    </w:p>
    <w:p w:rsidR="00687E90" w:rsidRPr="001E248D" w:rsidRDefault="00E40600">
      <w:pPr>
        <w:pStyle w:val="Textbody"/>
        <w:numPr>
          <w:ilvl w:val="0"/>
          <w:numId w:val="65"/>
        </w:numPr>
        <w:tabs>
          <w:tab w:val="left" w:pos="396"/>
        </w:tabs>
        <w:spacing w:after="0" w:line="240" w:lineRule="auto"/>
        <w:ind w:left="340" w:hanging="340"/>
        <w:jc w:val="both"/>
      </w:pPr>
      <w:r w:rsidRPr="001E248D">
        <w:t>Strony ustalają, że Zamawiający swoją wierzytelność, z tytułu naliczonych kar na podstawie niniejszej umowy, zaspokoi w pierwszej kolejności przez potrącenie kar umownych z należności Wykonawcy, na co Wykonawca wyraża zgodę.</w:t>
      </w:r>
    </w:p>
    <w:p w:rsidR="00687E90" w:rsidRPr="001E248D" w:rsidRDefault="00E40600">
      <w:pPr>
        <w:pStyle w:val="Textbody"/>
        <w:numPr>
          <w:ilvl w:val="0"/>
          <w:numId w:val="65"/>
        </w:numPr>
        <w:tabs>
          <w:tab w:val="left" w:pos="396"/>
        </w:tabs>
        <w:spacing w:after="0" w:line="240" w:lineRule="auto"/>
        <w:ind w:left="340" w:hanging="340"/>
        <w:jc w:val="both"/>
      </w:pPr>
      <w:r w:rsidRPr="001E248D">
        <w:t>Wykonawca ponosi odpowiedzialność z tytułu szkody wyrządzonej osobie trzeciej w trakcie realizacji zamówienia.</w:t>
      </w:r>
    </w:p>
    <w:p w:rsidR="00687E90" w:rsidRPr="00D92141" w:rsidRDefault="00687E90">
      <w:pPr>
        <w:pStyle w:val="Textbody"/>
        <w:spacing w:after="0" w:line="240" w:lineRule="auto"/>
        <w:jc w:val="center"/>
        <w:rPr>
          <w:color w:val="FF0000"/>
        </w:rPr>
      </w:pPr>
    </w:p>
    <w:p w:rsidR="00687E90" w:rsidRDefault="00687E90">
      <w:pPr>
        <w:pStyle w:val="Textbody"/>
        <w:spacing w:after="0" w:line="240" w:lineRule="auto"/>
        <w:jc w:val="center"/>
        <w:rPr>
          <w:color w:val="FF0000"/>
        </w:rPr>
      </w:pPr>
    </w:p>
    <w:p w:rsidR="001E248D" w:rsidRDefault="001E248D">
      <w:pPr>
        <w:pStyle w:val="Textbody"/>
        <w:spacing w:after="0" w:line="240" w:lineRule="auto"/>
        <w:jc w:val="center"/>
        <w:rPr>
          <w:color w:val="FF0000"/>
        </w:rPr>
      </w:pPr>
    </w:p>
    <w:p w:rsidR="001E248D" w:rsidRPr="00D92141" w:rsidRDefault="001E248D">
      <w:pPr>
        <w:pStyle w:val="Textbody"/>
        <w:spacing w:after="0" w:line="240" w:lineRule="auto"/>
        <w:jc w:val="center"/>
        <w:rPr>
          <w:color w:val="FF0000"/>
        </w:rPr>
      </w:pPr>
    </w:p>
    <w:p w:rsidR="00687E90" w:rsidRPr="00D92141" w:rsidRDefault="00687E90">
      <w:pPr>
        <w:pStyle w:val="Textbody"/>
        <w:spacing w:after="0" w:line="240" w:lineRule="auto"/>
        <w:jc w:val="center"/>
        <w:rPr>
          <w:color w:val="FF0000"/>
        </w:rPr>
      </w:pPr>
    </w:p>
    <w:p w:rsidR="00687E90" w:rsidRPr="00D92141" w:rsidRDefault="00687E90">
      <w:pPr>
        <w:pStyle w:val="Textbody"/>
        <w:spacing w:after="0" w:line="240" w:lineRule="auto"/>
        <w:jc w:val="both"/>
        <w:rPr>
          <w:b/>
          <w:bCs/>
          <w:color w:val="FF0000"/>
        </w:rPr>
      </w:pPr>
    </w:p>
    <w:p w:rsidR="00687E90" w:rsidRPr="001E248D" w:rsidRDefault="00E40600">
      <w:pPr>
        <w:pStyle w:val="Textbody"/>
        <w:spacing w:after="0" w:line="240" w:lineRule="auto"/>
        <w:jc w:val="center"/>
        <w:rPr>
          <w:b/>
          <w:bCs/>
        </w:rPr>
      </w:pPr>
      <w:r w:rsidRPr="001E248D">
        <w:rPr>
          <w:b/>
          <w:bCs/>
        </w:rPr>
        <w:lastRenderedPageBreak/>
        <w:t>§ 19</w:t>
      </w:r>
    </w:p>
    <w:p w:rsidR="00687E90" w:rsidRPr="001E248D" w:rsidRDefault="00E40600">
      <w:pPr>
        <w:pStyle w:val="Textbody"/>
        <w:spacing w:after="0" w:line="240" w:lineRule="auto"/>
        <w:jc w:val="center"/>
        <w:rPr>
          <w:b/>
          <w:bCs/>
        </w:rPr>
      </w:pPr>
      <w:r w:rsidRPr="001E248D">
        <w:rPr>
          <w:b/>
          <w:bCs/>
        </w:rPr>
        <w:t>ODSTĄPIENIE OD UMOWY</w:t>
      </w:r>
    </w:p>
    <w:p w:rsidR="00687E90" w:rsidRPr="001E248D" w:rsidRDefault="00E40600">
      <w:pPr>
        <w:pStyle w:val="Textbody"/>
        <w:numPr>
          <w:ilvl w:val="0"/>
          <w:numId w:val="66"/>
        </w:numPr>
        <w:tabs>
          <w:tab w:val="left" w:pos="396"/>
        </w:tabs>
        <w:spacing w:after="0" w:line="240" w:lineRule="auto"/>
        <w:ind w:left="340" w:hanging="340"/>
        <w:jc w:val="both"/>
      </w:pPr>
      <w:r w:rsidRPr="001E248D">
        <w:t>Zamawiającemu przysługuje prawo do odstąpienia od umowy, jeżeli:</w:t>
      </w:r>
    </w:p>
    <w:p w:rsidR="00687E90" w:rsidRPr="001E248D" w:rsidRDefault="00E40600">
      <w:pPr>
        <w:pStyle w:val="Textbody"/>
        <w:numPr>
          <w:ilvl w:val="0"/>
          <w:numId w:val="67"/>
        </w:numPr>
        <w:spacing w:after="0" w:line="240" w:lineRule="auto"/>
        <w:jc w:val="both"/>
      </w:pPr>
      <w:r w:rsidRPr="001E248D">
        <w:t>Wykonawca nie przystąpił do odbioru terenu budowy lub nie rozpoczął robót w terminach określonych w § 2 ust. 2 i 3 umowy, po bezskutecznym upływie wyznaczonego przez Zamawiającego dodatkowego terminu nie dłuższego niż 5 dni roboczych, z zastrzeżeniem prawa do odstąpienia od umowy,</w:t>
      </w:r>
    </w:p>
    <w:p w:rsidR="00687E90" w:rsidRPr="001E248D" w:rsidRDefault="00E40600">
      <w:pPr>
        <w:pStyle w:val="Textbody"/>
        <w:numPr>
          <w:ilvl w:val="0"/>
          <w:numId w:val="67"/>
        </w:numPr>
        <w:spacing w:after="0" w:line="240" w:lineRule="auto"/>
        <w:jc w:val="both"/>
      </w:pPr>
      <w:r w:rsidRPr="001E248D">
        <w:t>Wykonawca realizuje roboty w sposób niezgodny z dokumentacją projektową, wskazaniami Zamawiającego lub niniejszą umową, pomimo wcześniejszego wezwania Wykonawcy do zmiany sposobu wykonania,</w:t>
      </w:r>
    </w:p>
    <w:p w:rsidR="00687E90" w:rsidRPr="001E248D" w:rsidRDefault="00E40600">
      <w:pPr>
        <w:pStyle w:val="Textbody"/>
        <w:numPr>
          <w:ilvl w:val="0"/>
          <w:numId w:val="67"/>
        </w:numPr>
        <w:spacing w:after="0" w:line="240" w:lineRule="auto"/>
        <w:jc w:val="both"/>
      </w:pPr>
      <w:r w:rsidRPr="001E248D">
        <w:t>bez uzasadnionej przyczyny przerwał wykonywanie robót na okres dłuższy niż 5 dni roboczych i pomimo dodatkowego pisemnego wezwania Zamawiającego nie podjął ich w okresie 3 dni roboczych od dnia doręczenia Wykonawcy dodatkowego wezwania,</w:t>
      </w:r>
    </w:p>
    <w:p w:rsidR="00687E90" w:rsidRPr="001E248D" w:rsidRDefault="00E40600">
      <w:pPr>
        <w:pStyle w:val="Textbody"/>
        <w:numPr>
          <w:ilvl w:val="0"/>
          <w:numId w:val="67"/>
        </w:numPr>
        <w:spacing w:after="0" w:line="240" w:lineRule="auto"/>
        <w:jc w:val="both"/>
      </w:pPr>
      <w:r w:rsidRPr="001E248D">
        <w:t>w wyniku wszczętego przeciwko Wykonawcy postępowania egzekucyjnego nastąpi zajęcie majątku Wykonawcy lub jego znacznej części,</w:t>
      </w:r>
    </w:p>
    <w:p w:rsidR="00687E90" w:rsidRPr="001E248D" w:rsidRDefault="00E40600">
      <w:pPr>
        <w:pStyle w:val="Textbody"/>
        <w:numPr>
          <w:ilvl w:val="0"/>
          <w:numId w:val="67"/>
        </w:numPr>
        <w:spacing w:after="0" w:line="240" w:lineRule="auto"/>
        <w:jc w:val="both"/>
      </w:pPr>
      <w:r w:rsidRPr="001E248D">
        <w:t>wystąpi istotna zmiana okoliczności powodująca, że wykonanie umowy nie leży w interesie publicznym, czego nie można było przewidzieć w chwili zawarcia umowy. W tym przypadku odstąpienie od umowy może nastąpić w terminie 30 dni od powzięcia wiadomości o tych okolicznościach. W takim przypadku, Wykonawca może żądać wyłącznie wynagrodzenia należnego mu z tytułu wykonania części umowy,</w:t>
      </w:r>
    </w:p>
    <w:p w:rsidR="00687E90" w:rsidRPr="001E248D" w:rsidRDefault="00E40600">
      <w:pPr>
        <w:pStyle w:val="Textbody"/>
        <w:numPr>
          <w:ilvl w:val="0"/>
          <w:numId w:val="68"/>
        </w:numPr>
        <w:tabs>
          <w:tab w:val="left" w:pos="396"/>
        </w:tabs>
        <w:spacing w:after="0" w:line="240" w:lineRule="auto"/>
        <w:ind w:left="340" w:hanging="340"/>
        <w:jc w:val="both"/>
      </w:pPr>
      <w:r w:rsidRPr="001E248D">
        <w:t>W przypadkach wskazanych w ust. 1 odstąpienie od umowy może nastąpić w terminie 30 dni od powzięcia wiadomości o tych okolicznościach. W takim przypadku, Wykonawca może żądać wyłącznie wynagrodzenia należnego mu z tytułu wykonania części umowy.</w:t>
      </w:r>
    </w:p>
    <w:p w:rsidR="00687E90" w:rsidRPr="001E248D" w:rsidRDefault="00E40600">
      <w:pPr>
        <w:pStyle w:val="Textbody"/>
        <w:numPr>
          <w:ilvl w:val="0"/>
          <w:numId w:val="68"/>
        </w:numPr>
        <w:tabs>
          <w:tab w:val="left" w:pos="396"/>
        </w:tabs>
        <w:spacing w:after="0" w:line="240" w:lineRule="auto"/>
        <w:ind w:left="340" w:hanging="340"/>
        <w:jc w:val="both"/>
      </w:pPr>
      <w:r w:rsidRPr="001E248D">
        <w:t>Wykonawcy przysługuje prawo odstąpienia od umowy jeżeli Zamawiający zawiadomi Wykonawcę, iż wobec zaistnienia uprzednio nieprzewidzianych okoliczności nie będzie mógł spełnić swoich zobowiązań umownych wobec Wykonawcy.</w:t>
      </w:r>
    </w:p>
    <w:p w:rsidR="00687E90" w:rsidRPr="001E248D" w:rsidRDefault="00E40600">
      <w:pPr>
        <w:pStyle w:val="Textbody"/>
        <w:numPr>
          <w:ilvl w:val="0"/>
          <w:numId w:val="68"/>
        </w:numPr>
        <w:tabs>
          <w:tab w:val="left" w:pos="396"/>
        </w:tabs>
        <w:spacing w:after="0" w:line="240" w:lineRule="auto"/>
        <w:ind w:left="340" w:hanging="340"/>
        <w:jc w:val="both"/>
      </w:pPr>
      <w:r w:rsidRPr="001E248D">
        <w:t>Odstąpienie od umowy przez strony winno nastąpić w formie pisemnej w terminie 30 dni od daty powzięcia wiadomości o zaistnieniu okoliczności w ust. 3 niniejszego paragrafu i musi zawierać uzasadnienie.</w:t>
      </w:r>
    </w:p>
    <w:p w:rsidR="00687E90" w:rsidRPr="001E248D" w:rsidRDefault="00E40600">
      <w:pPr>
        <w:pStyle w:val="Textbody"/>
        <w:numPr>
          <w:ilvl w:val="0"/>
          <w:numId w:val="68"/>
        </w:numPr>
        <w:tabs>
          <w:tab w:val="left" w:pos="396"/>
        </w:tabs>
        <w:spacing w:after="0" w:line="240" w:lineRule="auto"/>
        <w:ind w:left="340" w:hanging="340"/>
        <w:jc w:val="both"/>
      </w:pPr>
      <w:r w:rsidRPr="001E248D">
        <w:t>Wykonawca udziela rękojmi i gwarancji jakości w zakresie określonym w umowie na część zobowiązania wykonaną przed odstąpieniem od umowy.</w:t>
      </w:r>
    </w:p>
    <w:p w:rsidR="00687E90" w:rsidRPr="001E248D" w:rsidRDefault="00E40600">
      <w:pPr>
        <w:pStyle w:val="Textbody"/>
        <w:numPr>
          <w:ilvl w:val="0"/>
          <w:numId w:val="68"/>
        </w:numPr>
        <w:tabs>
          <w:tab w:val="left" w:pos="396"/>
        </w:tabs>
        <w:spacing w:after="0" w:line="240" w:lineRule="auto"/>
        <w:ind w:left="340" w:hanging="340"/>
        <w:jc w:val="both"/>
      </w:pPr>
      <w:r w:rsidRPr="001E248D">
        <w:t>W przypadku odstąpienia od umowy przez jedną ze stron Wykonawca ma obowiązek:</w:t>
      </w:r>
    </w:p>
    <w:p w:rsidR="00687E90" w:rsidRPr="001E248D" w:rsidRDefault="00E40600">
      <w:pPr>
        <w:pStyle w:val="Textbody"/>
        <w:numPr>
          <w:ilvl w:val="0"/>
          <w:numId w:val="69"/>
        </w:numPr>
        <w:spacing w:after="0" w:line="240" w:lineRule="auto"/>
        <w:jc w:val="both"/>
      </w:pPr>
      <w:r w:rsidRPr="001E248D">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rsidR="00687E90" w:rsidRPr="001E248D" w:rsidRDefault="00E40600">
      <w:pPr>
        <w:pStyle w:val="Textbody"/>
        <w:numPr>
          <w:ilvl w:val="0"/>
          <w:numId w:val="69"/>
        </w:numPr>
        <w:spacing w:after="0" w:line="240" w:lineRule="auto"/>
        <w:jc w:val="both"/>
      </w:pPr>
      <w:r w:rsidRPr="001E248D">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rsidR="00687E90" w:rsidRPr="001E248D" w:rsidRDefault="00E40600">
      <w:pPr>
        <w:pStyle w:val="Textbody"/>
        <w:numPr>
          <w:ilvl w:val="0"/>
          <w:numId w:val="69"/>
        </w:numPr>
        <w:spacing w:after="0" w:line="240" w:lineRule="auto"/>
        <w:jc w:val="both"/>
      </w:pPr>
      <w:r w:rsidRPr="001E248D">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rsidR="00687E90" w:rsidRPr="001E248D" w:rsidRDefault="00E40600">
      <w:pPr>
        <w:pStyle w:val="Textbody"/>
        <w:numPr>
          <w:ilvl w:val="0"/>
          <w:numId w:val="69"/>
        </w:numPr>
        <w:spacing w:after="0" w:line="240" w:lineRule="auto"/>
        <w:jc w:val="both"/>
      </w:pPr>
      <w:r w:rsidRPr="001E248D">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rsidR="00687E90" w:rsidRPr="001E248D" w:rsidRDefault="00E40600">
      <w:pPr>
        <w:pStyle w:val="Textbody"/>
        <w:numPr>
          <w:ilvl w:val="0"/>
          <w:numId w:val="69"/>
        </w:numPr>
        <w:spacing w:after="0" w:line="240" w:lineRule="auto"/>
        <w:jc w:val="both"/>
      </w:pPr>
      <w:r w:rsidRPr="001E248D">
        <w:lastRenderedPageBreak/>
        <w:t>Wykonawca ma obowiązek zastosowania się do zawartych w oświadczeniu o odstąpieniu od umowy poleceń Zamawiającego dotyczących ochrony własności lub bezpieczeństwa robót,</w:t>
      </w:r>
    </w:p>
    <w:p w:rsidR="00687E90" w:rsidRPr="001E248D" w:rsidRDefault="00E40600">
      <w:pPr>
        <w:pStyle w:val="Textbody"/>
        <w:numPr>
          <w:ilvl w:val="0"/>
          <w:numId w:val="69"/>
        </w:numPr>
        <w:spacing w:after="0" w:line="240" w:lineRule="auto"/>
        <w:jc w:val="both"/>
      </w:pPr>
      <w:r w:rsidRPr="001E248D">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stanowić będzie podstawę do wystawienia faktury VAT przez Wykonawcę.</w:t>
      </w:r>
    </w:p>
    <w:p w:rsidR="00687E90" w:rsidRPr="001E248D" w:rsidRDefault="00E40600">
      <w:pPr>
        <w:pStyle w:val="Textbody"/>
        <w:numPr>
          <w:ilvl w:val="0"/>
          <w:numId w:val="69"/>
        </w:numPr>
        <w:spacing w:after="0" w:line="240" w:lineRule="auto"/>
        <w:jc w:val="both"/>
      </w:pPr>
      <w:r w:rsidRPr="001E248D">
        <w:t>w terminie 15 dni roboczych od daty odstąpienia Wykonawca zobowiązany jest dokonać i dostarczyć Zamawiającemu inwentaryzację geodezyjną robót według stanu na dzień odstąpienia.</w:t>
      </w:r>
    </w:p>
    <w:p w:rsidR="00687E90" w:rsidRPr="001E248D" w:rsidRDefault="00E40600">
      <w:pPr>
        <w:pStyle w:val="Textbody"/>
        <w:numPr>
          <w:ilvl w:val="0"/>
          <w:numId w:val="70"/>
        </w:numPr>
        <w:tabs>
          <w:tab w:val="left" w:pos="396"/>
        </w:tabs>
        <w:spacing w:after="0" w:line="240" w:lineRule="auto"/>
        <w:ind w:left="340" w:hanging="340"/>
        <w:jc w:val="both"/>
      </w:pPr>
      <w:r w:rsidRPr="001E248D">
        <w:t>W przypadku odstąpienia od umowy przez jedną ze stron Zamawiający ma obowiązek:</w:t>
      </w:r>
    </w:p>
    <w:p w:rsidR="00687E90" w:rsidRPr="001E248D" w:rsidRDefault="00E40600">
      <w:pPr>
        <w:pStyle w:val="Textbody"/>
        <w:numPr>
          <w:ilvl w:val="0"/>
          <w:numId w:val="71"/>
        </w:numPr>
        <w:spacing w:after="0" w:line="240" w:lineRule="auto"/>
        <w:jc w:val="both"/>
      </w:pPr>
      <w:r w:rsidRPr="001E248D">
        <w:t>dokonać odbioru robót przerwanych i robót zabezpieczających w terminie 10 dni roboczych od daty zgłoszenia gotowości do odbioru przez Wykonawcę,</w:t>
      </w:r>
    </w:p>
    <w:p w:rsidR="00687E90" w:rsidRPr="001E248D" w:rsidRDefault="00E40600">
      <w:pPr>
        <w:pStyle w:val="Textbody"/>
        <w:numPr>
          <w:ilvl w:val="0"/>
          <w:numId w:val="71"/>
        </w:numPr>
        <w:spacing w:after="0" w:line="240" w:lineRule="auto"/>
        <w:jc w:val="both"/>
      </w:pPr>
      <w:r w:rsidRPr="001E248D">
        <w:t>zapłaty wynagrodzenia za roboty, które zostały wykonane do dnia odstąpienia, na zasadach określonych w § 5 umowy, pomniejszonego o roszczenia Zamawiającego z tytułu kar umownych oraz ewentualne roszczenia o obniżenie ceny na podstawie rękojmi i gwarancji lub inne roszczenia odszkodowawcze,</w:t>
      </w:r>
    </w:p>
    <w:p w:rsidR="00687E90" w:rsidRPr="001E248D" w:rsidRDefault="00E40600">
      <w:pPr>
        <w:pStyle w:val="Textbody"/>
        <w:numPr>
          <w:ilvl w:val="0"/>
          <w:numId w:val="71"/>
        </w:numPr>
        <w:spacing w:after="0" w:line="240" w:lineRule="auto"/>
        <w:jc w:val="both"/>
      </w:pPr>
      <w:r w:rsidRPr="001E248D">
        <w:t>przejęcia od Wykonawcy terenu budowy pod swój nadzór w terminie 10 dni roboczych od daty odstąpienia od umowy.</w:t>
      </w:r>
    </w:p>
    <w:p w:rsidR="00687E90" w:rsidRPr="00D92141" w:rsidRDefault="00687E90">
      <w:pPr>
        <w:pStyle w:val="Standard"/>
        <w:autoSpaceDE w:val="0"/>
        <w:jc w:val="center"/>
        <w:rPr>
          <w:b/>
          <w:color w:val="FF0000"/>
        </w:rPr>
      </w:pPr>
    </w:p>
    <w:p w:rsidR="00687E90" w:rsidRPr="001E248D" w:rsidRDefault="001E248D">
      <w:pPr>
        <w:pStyle w:val="Standard"/>
        <w:autoSpaceDE w:val="0"/>
        <w:jc w:val="center"/>
        <w:rPr>
          <w:b/>
        </w:rPr>
      </w:pPr>
      <w:r w:rsidRPr="001E248D">
        <w:rPr>
          <w:b/>
        </w:rPr>
        <w:t>§ 20</w:t>
      </w:r>
    </w:p>
    <w:p w:rsidR="00687E90" w:rsidRPr="001E248D" w:rsidRDefault="00E40600">
      <w:pPr>
        <w:pStyle w:val="Standard"/>
        <w:autoSpaceDE w:val="0"/>
        <w:jc w:val="center"/>
        <w:rPr>
          <w:b/>
          <w:bCs/>
        </w:rPr>
      </w:pPr>
      <w:r w:rsidRPr="001E248D">
        <w:rPr>
          <w:b/>
          <w:bCs/>
        </w:rPr>
        <w:t>ZMIANY W UMOWIE</w:t>
      </w:r>
    </w:p>
    <w:p w:rsidR="00687E90" w:rsidRPr="001E248D" w:rsidRDefault="00E40600">
      <w:pPr>
        <w:pStyle w:val="Standard"/>
        <w:numPr>
          <w:ilvl w:val="0"/>
          <w:numId w:val="72"/>
        </w:numPr>
        <w:tabs>
          <w:tab w:val="left" w:pos="452"/>
        </w:tabs>
        <w:ind w:left="397" w:hanging="340"/>
        <w:jc w:val="both"/>
      </w:pPr>
      <w:r w:rsidRPr="001E248D">
        <w:t>W trakcie realizacji umowy, jej postanowienia mogą ulec zmianom, przy czym zmiany mogą dotyczyć:</w:t>
      </w:r>
    </w:p>
    <w:p w:rsidR="00687E90" w:rsidRPr="001E248D" w:rsidRDefault="00E40600">
      <w:pPr>
        <w:pStyle w:val="Standard"/>
        <w:numPr>
          <w:ilvl w:val="1"/>
          <w:numId w:val="72"/>
        </w:numPr>
        <w:tabs>
          <w:tab w:val="left" w:pos="792"/>
        </w:tabs>
        <w:ind w:left="737" w:hanging="340"/>
        <w:jc w:val="both"/>
      </w:pPr>
      <w:r w:rsidRPr="001E248D">
        <w:t>terminu realizacji przedmiotu umowy w przypadku:</w:t>
      </w:r>
    </w:p>
    <w:p w:rsidR="00687E90" w:rsidRPr="001E248D" w:rsidRDefault="00E40600">
      <w:pPr>
        <w:pStyle w:val="Standard"/>
        <w:numPr>
          <w:ilvl w:val="2"/>
          <w:numId w:val="72"/>
        </w:numPr>
        <w:tabs>
          <w:tab w:val="left" w:pos="1189"/>
        </w:tabs>
        <w:ind w:left="1134" w:hanging="340"/>
        <w:jc w:val="both"/>
      </w:pPr>
      <w:r w:rsidRPr="001E248D">
        <w:t>wystąpienia okoliczności niezależnych od Wykonawcy przy zachowaniu przez niego należytej staranności, skutkujących niemożnością dotrzymania terminu realizacji przedmiotu zamówienia, w szczególności:</w:t>
      </w:r>
    </w:p>
    <w:p w:rsidR="00687E90" w:rsidRPr="001E248D" w:rsidRDefault="00E40600">
      <w:pPr>
        <w:pStyle w:val="Standard"/>
        <w:numPr>
          <w:ilvl w:val="3"/>
          <w:numId w:val="72"/>
        </w:numPr>
        <w:tabs>
          <w:tab w:val="left" w:pos="1529"/>
        </w:tabs>
        <w:ind w:left="1474" w:hanging="340"/>
        <w:jc w:val="both"/>
      </w:pPr>
      <w:r w:rsidRPr="001E248D">
        <w:t>niekorzystnych warunków atmosferycznych, czy kolizji utrudniających lub uniemożliwiających terminowe wykonanie przedmiotu umowy, o czas trwania tych okoliczności,</w:t>
      </w:r>
    </w:p>
    <w:p w:rsidR="00687E90" w:rsidRPr="001E248D" w:rsidRDefault="00E40600">
      <w:pPr>
        <w:pStyle w:val="Standard"/>
        <w:numPr>
          <w:ilvl w:val="3"/>
          <w:numId w:val="72"/>
        </w:numPr>
        <w:tabs>
          <w:tab w:val="left" w:pos="1529"/>
        </w:tabs>
        <w:ind w:left="1474" w:hanging="340"/>
        <w:jc w:val="both"/>
      </w:pPr>
      <w:r w:rsidRPr="001E248D">
        <w:t>wystąpienia warunków terenu odbiegających w sposób istotny od przyjętych w założeniach,</w:t>
      </w:r>
    </w:p>
    <w:p w:rsidR="00687E90" w:rsidRPr="001E248D" w:rsidRDefault="00E40600">
      <w:pPr>
        <w:pStyle w:val="Standard"/>
        <w:numPr>
          <w:ilvl w:val="2"/>
          <w:numId w:val="72"/>
        </w:numPr>
        <w:tabs>
          <w:tab w:val="left" w:pos="1189"/>
        </w:tabs>
        <w:ind w:left="1134" w:hanging="340"/>
        <w:jc w:val="both"/>
      </w:pPr>
      <w:r w:rsidRPr="001E248D">
        <w:t>konieczności wykonania przez Zamawiającego korekty opracowania dla usunięcia wad dostarczonej dokumentacji,</w:t>
      </w:r>
    </w:p>
    <w:p w:rsidR="00687E90" w:rsidRPr="001E248D" w:rsidRDefault="00E40600">
      <w:pPr>
        <w:pStyle w:val="Standard"/>
        <w:numPr>
          <w:ilvl w:val="2"/>
          <w:numId w:val="72"/>
        </w:numPr>
        <w:tabs>
          <w:tab w:val="left" w:pos="1189"/>
        </w:tabs>
        <w:ind w:left="1134" w:hanging="340"/>
        <w:jc w:val="both"/>
      </w:pPr>
      <w:r w:rsidRPr="001E248D">
        <w:t>konieczności wykonania robót zamiennych i/lub dodatkowych, których wykonanie wpływa na zmianę terminu wykonania zamówienia podstawowego,</w:t>
      </w:r>
    </w:p>
    <w:p w:rsidR="00687E90" w:rsidRPr="001E248D" w:rsidRDefault="00E40600">
      <w:pPr>
        <w:pStyle w:val="Standard"/>
        <w:tabs>
          <w:tab w:val="left" w:pos="1189"/>
        </w:tabs>
        <w:ind w:left="1134" w:hanging="340"/>
        <w:jc w:val="both"/>
      </w:pPr>
      <w:r w:rsidRPr="001E248D">
        <w:t>W przypadku zmiany terminu realizacji przedmiotu umowy wynikającego</w:t>
      </w:r>
      <w:r w:rsidRPr="001E248D">
        <w:br/>
        <w:t>z okoliczności wymienionych w literach od a do ), termin może ulec przedłużeniu, nie dłużej jednak niż o czas trwania tych okoliczności,</w:t>
      </w:r>
    </w:p>
    <w:p w:rsidR="00687E90" w:rsidRPr="001E248D" w:rsidRDefault="00E40600">
      <w:pPr>
        <w:pStyle w:val="Standard"/>
        <w:numPr>
          <w:ilvl w:val="1"/>
          <w:numId w:val="72"/>
        </w:numPr>
        <w:tabs>
          <w:tab w:val="left" w:pos="792"/>
        </w:tabs>
        <w:ind w:left="737" w:hanging="340"/>
        <w:jc w:val="both"/>
      </w:pPr>
      <w:r w:rsidRPr="001E248D">
        <w:t>oznaczenia danych dotyczących Zamawiającego i/lub Wykonawcy w przypadku ich zmiany, w celu doprowadzenia do zgodności ze stanem faktycznym;</w:t>
      </w:r>
    </w:p>
    <w:p w:rsidR="00687E90" w:rsidRPr="001E248D" w:rsidRDefault="00E40600">
      <w:pPr>
        <w:pStyle w:val="Standard"/>
        <w:numPr>
          <w:ilvl w:val="0"/>
          <w:numId w:val="72"/>
        </w:numPr>
        <w:tabs>
          <w:tab w:val="left" w:pos="452"/>
        </w:tabs>
        <w:ind w:left="397" w:hanging="340"/>
        <w:jc w:val="both"/>
      </w:pPr>
      <w:r w:rsidRPr="001E248D">
        <w:t>Zmiana może by</w:t>
      </w:r>
      <w:r w:rsidRPr="001E248D">
        <w:rPr>
          <w:rFonts w:eastAsia="TTE188D4F0t00, 'Arial Unicode M"/>
        </w:rPr>
        <w:t xml:space="preserve">ć </w:t>
      </w:r>
      <w:r w:rsidRPr="001E248D">
        <w:t>dokonana przed upływem terminu realizacji niniejszej umowy okre</w:t>
      </w:r>
      <w:r w:rsidRPr="001E248D">
        <w:rPr>
          <w:rFonts w:eastAsia="TTE188D4F0t00, 'Arial Unicode M"/>
        </w:rPr>
        <w:t>ś</w:t>
      </w:r>
      <w:r w:rsidRPr="001E248D">
        <w:t>lonego w § 2 ust. 1 na pisemny wniosek Wykonawcy lub Zamawiającego, zło</w:t>
      </w:r>
      <w:r w:rsidRPr="001E248D">
        <w:rPr>
          <w:rFonts w:eastAsia="TTE188D4F0t00, 'Arial Unicode M"/>
        </w:rPr>
        <w:t>ż</w:t>
      </w:r>
      <w:r w:rsidRPr="001E248D">
        <w:t>ony w terminie 7 dni od daty wyst</w:t>
      </w:r>
      <w:r w:rsidRPr="001E248D">
        <w:rPr>
          <w:rFonts w:eastAsia="TTE188D4F0t00, 'Arial Unicode M"/>
        </w:rPr>
        <w:t>ą</w:t>
      </w:r>
      <w:r w:rsidRPr="001E248D">
        <w:t>pienia lub powzi</w:t>
      </w:r>
      <w:r w:rsidRPr="001E248D">
        <w:rPr>
          <w:rFonts w:eastAsia="TTE188D4F0t00, 'Arial Unicode M"/>
        </w:rPr>
        <w:t>ę</w:t>
      </w:r>
      <w:r w:rsidRPr="001E248D">
        <w:t>cia wiadomo</w:t>
      </w:r>
      <w:r w:rsidRPr="001E248D">
        <w:rPr>
          <w:rFonts w:eastAsia="TTE188D4F0t00, 'Arial Unicode M"/>
        </w:rPr>
        <w:t>ś</w:t>
      </w:r>
      <w:r w:rsidRPr="001E248D">
        <w:t>ci o zaistniałych okoliczno</w:t>
      </w:r>
      <w:r w:rsidRPr="001E248D">
        <w:rPr>
          <w:rFonts w:eastAsia="TTE188D4F0t00, 'Arial Unicode M"/>
        </w:rPr>
        <w:t>ś</w:t>
      </w:r>
      <w:r w:rsidRPr="001E248D">
        <w:t>ciach wymienionych w ust. 1. Wniosek winien zawiera</w:t>
      </w:r>
      <w:r w:rsidRPr="001E248D">
        <w:rPr>
          <w:rFonts w:eastAsia="TTE188D4F0t00, 'Arial Unicode M"/>
        </w:rPr>
        <w:t xml:space="preserve">ć </w:t>
      </w:r>
      <w:r w:rsidRPr="001E248D">
        <w:t>szczegółowe uzasadnienie.</w:t>
      </w:r>
    </w:p>
    <w:p w:rsidR="00687E90" w:rsidRPr="001E248D" w:rsidRDefault="00E40600">
      <w:pPr>
        <w:pStyle w:val="Standard"/>
        <w:numPr>
          <w:ilvl w:val="0"/>
          <w:numId w:val="72"/>
        </w:numPr>
        <w:tabs>
          <w:tab w:val="left" w:pos="452"/>
        </w:tabs>
        <w:ind w:left="397" w:hanging="340"/>
        <w:jc w:val="both"/>
      </w:pPr>
      <w:r w:rsidRPr="001E248D">
        <w:lastRenderedPageBreak/>
        <w:t>Obowiązek wykazania wpływu zmian, o których mowa w ust. 1 powyżej na wysokość wynagrodzenia, o którym mowa w § 4 ust. 1 należy do Wykonawcy pod rygorem odmowy dokonania zmiany umowy przez Zamawiającego.</w:t>
      </w:r>
    </w:p>
    <w:p w:rsidR="00687E90" w:rsidRPr="00D92141" w:rsidRDefault="00687E90">
      <w:pPr>
        <w:pStyle w:val="FR1"/>
        <w:spacing w:before="0"/>
        <w:rPr>
          <w:rFonts w:ascii="Times New Roman" w:hAnsi="Times New Roman" w:cs="Times New Roman"/>
          <w:color w:val="FF0000"/>
          <w:sz w:val="24"/>
          <w:szCs w:val="24"/>
        </w:rPr>
      </w:pPr>
    </w:p>
    <w:p w:rsidR="00687E90" w:rsidRPr="001E248D" w:rsidRDefault="001E248D">
      <w:pPr>
        <w:pStyle w:val="FR1"/>
        <w:spacing w:before="0"/>
        <w:jc w:val="center"/>
        <w:rPr>
          <w:rFonts w:ascii="Times New Roman" w:hAnsi="Times New Roman" w:cs="Times New Roman"/>
          <w:sz w:val="24"/>
          <w:szCs w:val="24"/>
        </w:rPr>
      </w:pPr>
      <w:r w:rsidRPr="001E248D">
        <w:rPr>
          <w:rFonts w:ascii="Times New Roman" w:hAnsi="Times New Roman" w:cs="Times New Roman"/>
          <w:sz w:val="24"/>
          <w:szCs w:val="24"/>
        </w:rPr>
        <w:t>§ 21</w:t>
      </w:r>
    </w:p>
    <w:p w:rsidR="00687E90" w:rsidRPr="001E248D" w:rsidRDefault="00E40600">
      <w:pPr>
        <w:pStyle w:val="FR1"/>
        <w:spacing w:before="0"/>
        <w:jc w:val="center"/>
        <w:rPr>
          <w:rFonts w:ascii="Times New Roman" w:hAnsi="Times New Roman" w:cs="Times New Roman"/>
          <w:sz w:val="24"/>
          <w:szCs w:val="24"/>
        </w:rPr>
      </w:pPr>
      <w:r w:rsidRPr="001E248D">
        <w:rPr>
          <w:rFonts w:ascii="Times New Roman" w:hAnsi="Times New Roman" w:cs="Times New Roman"/>
          <w:sz w:val="24"/>
          <w:szCs w:val="24"/>
        </w:rPr>
        <w:t>INFORMACJA PUBLICZNA</w:t>
      </w:r>
    </w:p>
    <w:p w:rsidR="00687E90" w:rsidRPr="001E248D" w:rsidRDefault="00E40600">
      <w:pPr>
        <w:pStyle w:val="Standard"/>
        <w:widowControl w:val="0"/>
        <w:tabs>
          <w:tab w:val="left" w:pos="426"/>
        </w:tabs>
        <w:jc w:val="both"/>
      </w:pPr>
      <w:r w:rsidRPr="001E248D">
        <w:t>Wykonawca oświadcza, że znany jest mu fakt, iż treść niniejszej umowy,</w:t>
      </w:r>
      <w:r w:rsidRPr="001E248D">
        <w:br/>
        <w:t>a w szczególności dotyczące go dane identyfikujące, przedmiot umowy i wysokość wynagrodzenia, stanowią informację publiczną w rozumieniu art. 1 ust. 1 ustawy z dnia 6 w</w:t>
      </w:r>
      <w:r w:rsidRPr="001E248D">
        <w:rPr>
          <w:shd w:val="clear" w:color="auto" w:fill="FFFFFF"/>
        </w:rPr>
        <w:t>rześnia 2001 r. o dostępie do informacji publicznej (tekst jednolity: Dz.U. z 2018 r., poz. 1330), która podlega udostępnieniu w trybie przedmiotowej ustawy.</w:t>
      </w:r>
    </w:p>
    <w:p w:rsidR="00687E90" w:rsidRPr="00D92141" w:rsidRDefault="00687E90">
      <w:pPr>
        <w:pStyle w:val="Standard"/>
        <w:widowControl w:val="0"/>
        <w:tabs>
          <w:tab w:val="left" w:pos="852"/>
        </w:tabs>
        <w:ind w:left="426" w:hanging="426"/>
        <w:jc w:val="both"/>
        <w:rPr>
          <w:color w:val="FF0000"/>
        </w:rPr>
      </w:pPr>
    </w:p>
    <w:p w:rsidR="00687E90" w:rsidRPr="001E248D" w:rsidRDefault="001E248D">
      <w:pPr>
        <w:pStyle w:val="Textbody"/>
        <w:spacing w:after="0" w:line="240" w:lineRule="auto"/>
        <w:jc w:val="center"/>
        <w:rPr>
          <w:b/>
          <w:bCs/>
        </w:rPr>
      </w:pPr>
      <w:r w:rsidRPr="001E248D">
        <w:rPr>
          <w:b/>
          <w:bCs/>
        </w:rPr>
        <w:t>§ 22</w:t>
      </w:r>
    </w:p>
    <w:p w:rsidR="00687E90" w:rsidRPr="001E248D" w:rsidRDefault="00E40600">
      <w:pPr>
        <w:pStyle w:val="Textbody"/>
        <w:spacing w:after="0" w:line="240" w:lineRule="auto"/>
        <w:jc w:val="center"/>
        <w:rPr>
          <w:b/>
          <w:bCs/>
        </w:rPr>
      </w:pPr>
      <w:r w:rsidRPr="001E248D">
        <w:rPr>
          <w:b/>
          <w:bCs/>
        </w:rPr>
        <w:t>POSTANOWIENIA  KOŃCOWE</w:t>
      </w:r>
    </w:p>
    <w:p w:rsidR="00687E90" w:rsidRPr="001E248D" w:rsidRDefault="00687E90">
      <w:pPr>
        <w:pStyle w:val="Textbody"/>
        <w:spacing w:after="0" w:line="240" w:lineRule="auto"/>
        <w:jc w:val="both"/>
      </w:pPr>
    </w:p>
    <w:p w:rsidR="00687E90" w:rsidRPr="001E248D" w:rsidRDefault="00E40600">
      <w:pPr>
        <w:pStyle w:val="Textbody"/>
        <w:numPr>
          <w:ilvl w:val="0"/>
          <w:numId w:val="73"/>
        </w:numPr>
        <w:spacing w:after="0" w:line="240" w:lineRule="auto"/>
        <w:jc w:val="both"/>
      </w:pPr>
      <w:r w:rsidRPr="001E248D">
        <w:t>Spory mogące wyniknąć przy wykonywaniu niniejszej umowy, strony zobowiązują się rozstrzygać polubownie.</w:t>
      </w:r>
    </w:p>
    <w:p w:rsidR="00687E90" w:rsidRPr="001E248D" w:rsidRDefault="00E40600">
      <w:pPr>
        <w:pStyle w:val="Textbody"/>
        <w:numPr>
          <w:ilvl w:val="0"/>
          <w:numId w:val="20"/>
        </w:numPr>
        <w:spacing w:after="0" w:line="240" w:lineRule="auto"/>
        <w:jc w:val="both"/>
      </w:pPr>
      <w:r w:rsidRPr="001E248D">
        <w:t>W razie braku możliwości polubownego załatwienia sporów, będą rozstrzygane przez sąd właściwy dla siedziby Zamawiającego.</w:t>
      </w:r>
    </w:p>
    <w:p w:rsidR="00687E90" w:rsidRPr="001E248D" w:rsidRDefault="00E40600">
      <w:pPr>
        <w:pStyle w:val="Textbody"/>
        <w:numPr>
          <w:ilvl w:val="0"/>
          <w:numId w:val="20"/>
        </w:numPr>
        <w:spacing w:after="0" w:line="240" w:lineRule="auto"/>
        <w:jc w:val="both"/>
      </w:pPr>
      <w:r w:rsidRPr="001E248D">
        <w:t>W sprawach nie uregulowanych niniejszą umową stosuje się przepisy Kodeksu Cywilnego.</w:t>
      </w:r>
    </w:p>
    <w:p w:rsidR="00687E90" w:rsidRPr="001E248D" w:rsidRDefault="00E40600">
      <w:pPr>
        <w:pStyle w:val="Textbody"/>
        <w:numPr>
          <w:ilvl w:val="0"/>
          <w:numId w:val="20"/>
        </w:numPr>
        <w:spacing w:after="0" w:line="240" w:lineRule="auto"/>
        <w:jc w:val="both"/>
      </w:pPr>
      <w:r w:rsidRPr="001E248D">
        <w:t>Wszelkie zmiany i uzupełnienia treści umowy mogą być dokonane wyłącznie w formie aneksu podpisanego przez obie strony.</w:t>
      </w:r>
    </w:p>
    <w:p w:rsidR="00687E90" w:rsidRPr="001E248D" w:rsidRDefault="00E40600">
      <w:pPr>
        <w:pStyle w:val="Textbody"/>
        <w:numPr>
          <w:ilvl w:val="0"/>
          <w:numId w:val="20"/>
        </w:numPr>
        <w:spacing w:after="0" w:line="240" w:lineRule="auto"/>
        <w:jc w:val="both"/>
      </w:pPr>
      <w:r w:rsidRPr="001E248D">
        <w:t>Umowę niniejszą sporządza się w trzech jednobrzmiących egzemplarzach, dwa egzemplarze dla Zamawiającego, jeden egzemplarz dla Wykonawcy.</w:t>
      </w:r>
    </w:p>
    <w:p w:rsidR="00687E90" w:rsidRPr="001E248D" w:rsidRDefault="00687E90">
      <w:pPr>
        <w:pStyle w:val="Textbody"/>
        <w:spacing w:after="0" w:line="240" w:lineRule="auto"/>
        <w:rPr>
          <w:b/>
          <w:bCs/>
        </w:rPr>
      </w:pPr>
    </w:p>
    <w:p w:rsidR="00687E90" w:rsidRPr="001E248D" w:rsidRDefault="00E40600">
      <w:pPr>
        <w:pStyle w:val="Textbody"/>
        <w:spacing w:after="0" w:line="240" w:lineRule="auto"/>
        <w:jc w:val="center"/>
        <w:rPr>
          <w:b/>
          <w:bCs/>
        </w:rPr>
      </w:pPr>
      <w:r w:rsidRPr="001E248D">
        <w:rPr>
          <w:b/>
          <w:bCs/>
        </w:rPr>
        <w:tab/>
        <w:t>ZAMAWIAJĄCY:</w:t>
      </w:r>
      <w:r w:rsidRPr="001E248D">
        <w:rPr>
          <w:b/>
          <w:bCs/>
        </w:rPr>
        <w:tab/>
      </w:r>
      <w:r w:rsidRPr="001E248D">
        <w:rPr>
          <w:b/>
          <w:bCs/>
        </w:rPr>
        <w:tab/>
      </w:r>
      <w:r w:rsidRPr="001E248D">
        <w:rPr>
          <w:b/>
          <w:bCs/>
        </w:rPr>
        <w:tab/>
      </w:r>
      <w:r w:rsidRPr="001E248D">
        <w:rPr>
          <w:b/>
          <w:bCs/>
        </w:rPr>
        <w:tab/>
      </w:r>
      <w:r w:rsidRPr="001E248D">
        <w:rPr>
          <w:b/>
          <w:bCs/>
        </w:rPr>
        <w:tab/>
      </w:r>
      <w:r w:rsidRPr="001E248D">
        <w:rPr>
          <w:b/>
          <w:bCs/>
        </w:rPr>
        <w:tab/>
        <w:t>WYKONAWCA:</w:t>
      </w:r>
    </w:p>
    <w:sectPr w:rsidR="00687E90" w:rsidRPr="001E248D">
      <w:footerReference w:type="default" r:id="rId7"/>
      <w:pgSz w:w="11906" w:h="16838"/>
      <w:pgMar w:top="1660" w:right="1417" w:bottom="1539" w:left="1417" w:header="1097" w:footer="74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5E7" w:rsidRDefault="007255E7">
      <w:r>
        <w:separator/>
      </w:r>
    </w:p>
  </w:endnote>
  <w:endnote w:type="continuationSeparator" w:id="0">
    <w:p w:rsidR="007255E7" w:rsidRDefault="0072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E188D4F0t00, 'Arial Unicode M">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4D9" w:rsidRDefault="00E40600">
    <w:pPr>
      <w:pStyle w:val="Stopka"/>
      <w:jc w:val="right"/>
      <w:rPr>
        <w:sz w:val="20"/>
        <w:szCs w:val="20"/>
      </w:rPr>
    </w:pPr>
    <w:r>
      <w:rPr>
        <w:sz w:val="20"/>
        <w:szCs w:val="20"/>
      </w:rPr>
      <w:t xml:space="preserve">Strona </w:t>
    </w:r>
    <w:r>
      <w:rPr>
        <w:sz w:val="20"/>
        <w:szCs w:val="20"/>
      </w:rPr>
      <w:fldChar w:fldCharType="begin"/>
    </w:r>
    <w:r>
      <w:rPr>
        <w:sz w:val="20"/>
        <w:szCs w:val="20"/>
      </w:rPr>
      <w:instrText xml:space="preserve"> PAGE </w:instrText>
    </w:r>
    <w:r>
      <w:rPr>
        <w:sz w:val="20"/>
        <w:szCs w:val="20"/>
      </w:rPr>
      <w:fldChar w:fldCharType="separate"/>
    </w:r>
    <w:r w:rsidR="00D73E56">
      <w:rPr>
        <w:noProof/>
        <w:sz w:val="20"/>
        <w:szCs w:val="20"/>
      </w:rPr>
      <w:t>12</w:t>
    </w:r>
    <w:r>
      <w:rPr>
        <w:sz w:val="20"/>
        <w:szCs w:val="20"/>
      </w:rPr>
      <w:fldChar w:fldCharType="end"/>
    </w:r>
    <w:r>
      <w:rPr>
        <w:sz w:val="20"/>
        <w:szCs w:val="20"/>
      </w:rPr>
      <w:t xml:space="preserve"> z </w:t>
    </w:r>
    <w:r>
      <w:rPr>
        <w:sz w:val="20"/>
        <w:szCs w:val="20"/>
      </w:rPr>
      <w:fldChar w:fldCharType="begin"/>
    </w:r>
    <w:r>
      <w:rPr>
        <w:sz w:val="20"/>
        <w:szCs w:val="20"/>
      </w:rPr>
      <w:instrText xml:space="preserve"> NUMPAGES </w:instrText>
    </w:r>
    <w:r>
      <w:rPr>
        <w:sz w:val="20"/>
        <w:szCs w:val="20"/>
      </w:rPr>
      <w:fldChar w:fldCharType="separate"/>
    </w:r>
    <w:r w:rsidR="00D73E56">
      <w:rPr>
        <w:noProof/>
        <w:sz w:val="20"/>
        <w:szCs w:val="20"/>
      </w:rPr>
      <w:t>12</w:t>
    </w:r>
    <w:r>
      <w:rPr>
        <w:sz w:val="20"/>
        <w:szCs w:val="20"/>
      </w:rPr>
      <w:fldChar w:fldCharType="end"/>
    </w:r>
  </w:p>
  <w:p w:rsidR="00B464D9" w:rsidRDefault="00E40600">
    <w:pPr>
      <w:pStyle w:val="Stopka"/>
      <w:jc w:val="center"/>
    </w:pPr>
    <w:r>
      <w:rPr>
        <w:sz w:val="20"/>
        <w:szCs w:val="20"/>
      </w:rPr>
      <w:t xml:space="preserve">Umowa nr </w:t>
    </w:r>
    <w:r w:rsidR="001E248D">
      <w:rPr>
        <w:sz w:val="20"/>
        <w:szCs w:val="20"/>
      </w:rPr>
      <w:t>ZK</w:t>
    </w:r>
    <w:r w:rsidR="00D73E56">
      <w:rPr>
        <w:sz w:val="20"/>
        <w:szCs w:val="20"/>
      </w:rPr>
      <w:t>.2615.1.</w:t>
    </w:r>
    <w:r>
      <w:rPr>
        <w:sz w:val="20"/>
        <w:szCs w:val="20"/>
      </w:rPr>
      <w:t xml:space="preserve">2020 z dnia  </w:t>
    </w:r>
    <w:r w:rsidR="00D73E56">
      <w:rPr>
        <w:sz w:val="20"/>
        <w:szCs w:val="20"/>
      </w:rPr>
      <w:t>02.06.</w:t>
    </w:r>
    <w:r>
      <w:rPr>
        <w:sz w:val="20"/>
        <w:szCs w:val="20"/>
      </w:rPr>
      <w:t>2020 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5E7" w:rsidRDefault="007255E7">
      <w:r>
        <w:rPr>
          <w:color w:val="000000"/>
        </w:rPr>
        <w:separator/>
      </w:r>
    </w:p>
  </w:footnote>
  <w:footnote w:type="continuationSeparator" w:id="0">
    <w:p w:rsidR="007255E7" w:rsidRDefault="007255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F39"/>
    <w:multiLevelType w:val="multilevel"/>
    <w:tmpl w:val="1FECEC14"/>
    <w:styleLink w:val="WW8Num37"/>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BF37EA"/>
    <w:multiLevelType w:val="multilevel"/>
    <w:tmpl w:val="82B6E93C"/>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CC5210D"/>
    <w:multiLevelType w:val="multilevel"/>
    <w:tmpl w:val="71986524"/>
    <w:styleLink w:val="WW8Num10"/>
    <w:lvl w:ilvl="0">
      <w:start w:val="1"/>
      <w:numFmt w:val="decimal"/>
      <w:lvlText w:val="%1."/>
      <w:lvlJc w:val="left"/>
      <w:pPr>
        <w:ind w:left="450" w:hanging="450"/>
      </w:pPr>
      <w:rPr>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24E7E3B"/>
    <w:multiLevelType w:val="multilevel"/>
    <w:tmpl w:val="068A2E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2CA7DDB"/>
    <w:multiLevelType w:val="multilevel"/>
    <w:tmpl w:val="1C1481F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47C1587"/>
    <w:multiLevelType w:val="multilevel"/>
    <w:tmpl w:val="241A4906"/>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4F246AF"/>
    <w:multiLevelType w:val="multilevel"/>
    <w:tmpl w:val="C42A31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70A0B7F"/>
    <w:multiLevelType w:val="multilevel"/>
    <w:tmpl w:val="75DE5ED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75C569D"/>
    <w:multiLevelType w:val="multilevel"/>
    <w:tmpl w:val="19D8CA1E"/>
    <w:styleLink w:val="WW8Num14"/>
    <w:lvl w:ilvl="0">
      <w:start w:val="1"/>
      <w:numFmt w:val="decimal"/>
      <w:lvlText w:val="%1."/>
      <w:lvlJc w:val="left"/>
      <w:pPr>
        <w:ind w:left="825" w:hanging="360"/>
      </w:pPr>
      <w:rPr>
        <w:bCs/>
        <w:sz w:val="24"/>
        <w:szCs w:val="24"/>
      </w:rPr>
    </w:lvl>
    <w:lvl w:ilvl="1">
      <w:start w:val="1"/>
      <w:numFmt w:val="decimal"/>
      <w:lvlText w:val="%2."/>
      <w:lvlJc w:val="left"/>
      <w:pPr>
        <w:ind w:left="1353" w:hanging="360"/>
      </w:pPr>
      <w:rPr>
        <w:b w:val="0"/>
        <w:bCs w:val="0"/>
        <w:i w:val="0"/>
        <w:iCs w:val="0"/>
      </w:rPr>
    </w:lvl>
    <w:lvl w:ilvl="2">
      <w:start w:val="1"/>
      <w:numFmt w:val="lowerRoman"/>
      <w:lvlText w:val="%3."/>
      <w:lvlJc w:val="right"/>
      <w:pPr>
        <w:ind w:left="2265" w:hanging="180"/>
      </w:pPr>
    </w:lvl>
    <w:lvl w:ilvl="3">
      <w:start w:val="1"/>
      <w:numFmt w:val="decimal"/>
      <w:lvlText w:val="%4."/>
      <w:lvlJc w:val="left"/>
      <w:pPr>
        <w:ind w:left="2985" w:hanging="360"/>
      </w:pPr>
    </w:lvl>
    <w:lvl w:ilvl="4">
      <w:start w:val="1"/>
      <w:numFmt w:val="lowerLetter"/>
      <w:lvlText w:val="%5."/>
      <w:lvlJc w:val="left"/>
      <w:pPr>
        <w:ind w:left="3705" w:hanging="360"/>
      </w:pPr>
    </w:lvl>
    <w:lvl w:ilvl="5">
      <w:start w:val="1"/>
      <w:numFmt w:val="lowerRoman"/>
      <w:lvlText w:val="%6."/>
      <w:lvlJc w:val="right"/>
      <w:pPr>
        <w:ind w:left="4425" w:hanging="180"/>
      </w:pPr>
    </w:lvl>
    <w:lvl w:ilvl="6">
      <w:start w:val="1"/>
      <w:numFmt w:val="decimal"/>
      <w:lvlText w:val="%7."/>
      <w:lvlJc w:val="left"/>
      <w:pPr>
        <w:ind w:left="5145" w:hanging="360"/>
      </w:pPr>
    </w:lvl>
    <w:lvl w:ilvl="7">
      <w:start w:val="1"/>
      <w:numFmt w:val="lowerLetter"/>
      <w:lvlText w:val="%8."/>
      <w:lvlJc w:val="left"/>
      <w:pPr>
        <w:ind w:left="5865" w:hanging="360"/>
      </w:pPr>
    </w:lvl>
    <w:lvl w:ilvl="8">
      <w:start w:val="1"/>
      <w:numFmt w:val="lowerRoman"/>
      <w:lvlText w:val="%9."/>
      <w:lvlJc w:val="right"/>
      <w:pPr>
        <w:ind w:left="6585" w:hanging="180"/>
      </w:pPr>
    </w:lvl>
  </w:abstractNum>
  <w:abstractNum w:abstractNumId="9" w15:restartNumberingAfterBreak="0">
    <w:nsid w:val="17942EFD"/>
    <w:multiLevelType w:val="multilevel"/>
    <w:tmpl w:val="BC88477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9410D8A"/>
    <w:multiLevelType w:val="multilevel"/>
    <w:tmpl w:val="D3D8A808"/>
    <w:lvl w:ilvl="0">
      <w:start w:val="1"/>
      <w:numFmt w:val="decimal"/>
      <w:lvlText w:val="%1."/>
      <w:lvlJc w:val="left"/>
      <w:pPr>
        <w:ind w:left="357" w:hanging="360"/>
      </w:pPr>
      <w:rPr>
        <w:color w:val="auto"/>
      </w:rPr>
    </w:lvl>
    <w:lvl w:ilvl="1">
      <w:start w:val="1"/>
      <w:numFmt w:val="decimal"/>
      <w:lvlText w:val="%2."/>
      <w:lvlJc w:val="left"/>
      <w:pPr>
        <w:ind w:left="717" w:hanging="360"/>
      </w:pPr>
    </w:lvl>
    <w:lvl w:ilvl="2">
      <w:start w:val="1"/>
      <w:numFmt w:val="decimal"/>
      <w:lvlText w:val="%3."/>
      <w:lvlJc w:val="left"/>
      <w:pPr>
        <w:ind w:left="1077" w:hanging="360"/>
      </w:pPr>
    </w:lvl>
    <w:lvl w:ilvl="3">
      <w:start w:val="1"/>
      <w:numFmt w:val="decimal"/>
      <w:lvlText w:val="%4."/>
      <w:lvlJc w:val="left"/>
      <w:pPr>
        <w:ind w:left="1437" w:hanging="360"/>
      </w:pPr>
    </w:lvl>
    <w:lvl w:ilvl="4">
      <w:start w:val="1"/>
      <w:numFmt w:val="decimal"/>
      <w:lvlText w:val="%5."/>
      <w:lvlJc w:val="left"/>
      <w:pPr>
        <w:ind w:left="1797" w:hanging="360"/>
      </w:pPr>
    </w:lvl>
    <w:lvl w:ilvl="5">
      <w:start w:val="1"/>
      <w:numFmt w:val="decimal"/>
      <w:lvlText w:val="%6."/>
      <w:lvlJc w:val="left"/>
      <w:pPr>
        <w:ind w:left="2157" w:hanging="360"/>
      </w:pPr>
    </w:lvl>
    <w:lvl w:ilvl="6">
      <w:start w:val="1"/>
      <w:numFmt w:val="decimal"/>
      <w:lvlText w:val="%7."/>
      <w:lvlJc w:val="left"/>
      <w:pPr>
        <w:ind w:left="2517" w:hanging="360"/>
      </w:pPr>
    </w:lvl>
    <w:lvl w:ilvl="7">
      <w:start w:val="1"/>
      <w:numFmt w:val="decimal"/>
      <w:lvlText w:val="%8."/>
      <w:lvlJc w:val="left"/>
      <w:pPr>
        <w:ind w:left="2877" w:hanging="360"/>
      </w:pPr>
    </w:lvl>
    <w:lvl w:ilvl="8">
      <w:start w:val="1"/>
      <w:numFmt w:val="decimal"/>
      <w:lvlText w:val="%9."/>
      <w:lvlJc w:val="left"/>
      <w:pPr>
        <w:ind w:left="3237" w:hanging="360"/>
      </w:pPr>
    </w:lvl>
  </w:abstractNum>
  <w:abstractNum w:abstractNumId="11" w15:restartNumberingAfterBreak="0">
    <w:nsid w:val="19C26A12"/>
    <w:multiLevelType w:val="multilevel"/>
    <w:tmpl w:val="E332B7D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C563A26"/>
    <w:multiLevelType w:val="multilevel"/>
    <w:tmpl w:val="1DD8318A"/>
    <w:styleLink w:val="WW8Num9"/>
    <w:lvl w:ilvl="0">
      <w:start w:val="2"/>
      <w:numFmt w:val="decimal"/>
      <w:lvlText w:val="%1."/>
      <w:lvlJc w:val="left"/>
      <w:pPr>
        <w:ind w:left="45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706E4E"/>
    <w:multiLevelType w:val="multilevel"/>
    <w:tmpl w:val="D5607D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6857748"/>
    <w:multiLevelType w:val="multilevel"/>
    <w:tmpl w:val="A872A172"/>
    <w:styleLink w:val="WW8Num47"/>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B366FA9"/>
    <w:multiLevelType w:val="multilevel"/>
    <w:tmpl w:val="A9E2D670"/>
    <w:lvl w:ilvl="0">
      <w:start w:val="1"/>
      <w:numFmt w:val="decimal"/>
      <w:lvlText w:val="%1."/>
      <w:lvlJc w:val="left"/>
      <w:pPr>
        <w:ind w:left="720" w:hanging="360"/>
      </w:pPr>
      <w:rPr>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C2B18B8"/>
    <w:multiLevelType w:val="multilevel"/>
    <w:tmpl w:val="26CA7D6A"/>
    <w:lvl w:ilvl="0">
      <w:start w:val="1"/>
      <w:numFmt w:val="decimal"/>
      <w:lvlText w:val="%1."/>
      <w:lvlJc w:val="left"/>
      <w:pPr>
        <w:ind w:left="357" w:hanging="360"/>
      </w:pPr>
    </w:lvl>
    <w:lvl w:ilvl="1">
      <w:start w:val="1"/>
      <w:numFmt w:val="decimal"/>
      <w:lvlText w:val="%2."/>
      <w:lvlJc w:val="left"/>
      <w:pPr>
        <w:ind w:left="717" w:hanging="360"/>
      </w:pPr>
    </w:lvl>
    <w:lvl w:ilvl="2">
      <w:start w:val="1"/>
      <w:numFmt w:val="decimal"/>
      <w:lvlText w:val="%3."/>
      <w:lvlJc w:val="left"/>
      <w:pPr>
        <w:ind w:left="1077" w:hanging="360"/>
      </w:pPr>
    </w:lvl>
    <w:lvl w:ilvl="3">
      <w:start w:val="1"/>
      <w:numFmt w:val="decimal"/>
      <w:lvlText w:val="%4."/>
      <w:lvlJc w:val="left"/>
      <w:pPr>
        <w:ind w:left="1437" w:hanging="360"/>
      </w:pPr>
    </w:lvl>
    <w:lvl w:ilvl="4">
      <w:start w:val="1"/>
      <w:numFmt w:val="decimal"/>
      <w:lvlText w:val="%5."/>
      <w:lvlJc w:val="left"/>
      <w:pPr>
        <w:ind w:left="1797" w:hanging="360"/>
      </w:pPr>
    </w:lvl>
    <w:lvl w:ilvl="5">
      <w:start w:val="1"/>
      <w:numFmt w:val="decimal"/>
      <w:lvlText w:val="%6."/>
      <w:lvlJc w:val="left"/>
      <w:pPr>
        <w:ind w:left="2157" w:hanging="360"/>
      </w:pPr>
    </w:lvl>
    <w:lvl w:ilvl="6">
      <w:start w:val="1"/>
      <w:numFmt w:val="decimal"/>
      <w:lvlText w:val="%7."/>
      <w:lvlJc w:val="left"/>
      <w:pPr>
        <w:ind w:left="2517" w:hanging="360"/>
      </w:pPr>
    </w:lvl>
    <w:lvl w:ilvl="7">
      <w:start w:val="1"/>
      <w:numFmt w:val="decimal"/>
      <w:lvlText w:val="%8."/>
      <w:lvlJc w:val="left"/>
      <w:pPr>
        <w:ind w:left="2877" w:hanging="360"/>
      </w:pPr>
    </w:lvl>
    <w:lvl w:ilvl="8">
      <w:start w:val="1"/>
      <w:numFmt w:val="decimal"/>
      <w:lvlText w:val="%9."/>
      <w:lvlJc w:val="left"/>
      <w:pPr>
        <w:ind w:left="3237" w:hanging="360"/>
      </w:pPr>
    </w:lvl>
  </w:abstractNum>
  <w:abstractNum w:abstractNumId="17" w15:restartNumberingAfterBreak="0">
    <w:nsid w:val="2D9742BF"/>
    <w:multiLevelType w:val="multilevel"/>
    <w:tmpl w:val="6046CE1A"/>
    <w:lvl w:ilvl="0">
      <w:start w:val="1"/>
      <w:numFmt w:val="decimal"/>
      <w:lvlText w:val="%1."/>
      <w:lvlJc w:val="left"/>
      <w:pPr>
        <w:ind w:left="720" w:hanging="360"/>
      </w:pPr>
      <w:rPr>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2256ABA"/>
    <w:multiLevelType w:val="multilevel"/>
    <w:tmpl w:val="65B8BE12"/>
    <w:styleLink w:val="WW8Num2"/>
    <w:lvl w:ilvl="0">
      <w:start w:val="1"/>
      <w:numFmt w:val="decimal"/>
      <w:lvlText w:val="%1."/>
      <w:lvlJc w:val="left"/>
      <w:pPr>
        <w:ind w:left="362" w:hanging="360"/>
      </w:pPr>
    </w:lvl>
    <w:lvl w:ilvl="1">
      <w:start w:val="1"/>
      <w:numFmt w:val="decimal"/>
      <w:lvlText w:val="%2)"/>
      <w:lvlJc w:val="left"/>
      <w:pPr>
        <w:ind w:left="722" w:hanging="360"/>
      </w:pPr>
    </w:lvl>
    <w:lvl w:ilvl="2">
      <w:start w:val="1"/>
      <w:numFmt w:val="decimal"/>
      <w:lvlText w:val="%3."/>
      <w:lvlJc w:val="left"/>
      <w:pPr>
        <w:ind w:left="1082" w:hanging="360"/>
      </w:pPr>
    </w:lvl>
    <w:lvl w:ilvl="3">
      <w:start w:val="1"/>
      <w:numFmt w:val="decimal"/>
      <w:lvlText w:val="%4."/>
      <w:lvlJc w:val="left"/>
      <w:pPr>
        <w:ind w:left="1442" w:hanging="360"/>
      </w:pPr>
    </w:lvl>
    <w:lvl w:ilvl="4">
      <w:start w:val="1"/>
      <w:numFmt w:val="decimal"/>
      <w:lvlText w:val="%5."/>
      <w:lvlJc w:val="left"/>
      <w:pPr>
        <w:ind w:left="1802" w:hanging="360"/>
      </w:pPr>
    </w:lvl>
    <w:lvl w:ilvl="5">
      <w:start w:val="1"/>
      <w:numFmt w:val="decimal"/>
      <w:lvlText w:val="%6."/>
      <w:lvlJc w:val="left"/>
      <w:pPr>
        <w:ind w:left="2162" w:hanging="360"/>
      </w:pPr>
    </w:lvl>
    <w:lvl w:ilvl="6">
      <w:start w:val="1"/>
      <w:numFmt w:val="decimal"/>
      <w:lvlText w:val="%7."/>
      <w:lvlJc w:val="left"/>
      <w:pPr>
        <w:ind w:left="2522" w:hanging="360"/>
      </w:pPr>
    </w:lvl>
    <w:lvl w:ilvl="7">
      <w:start w:val="1"/>
      <w:numFmt w:val="decimal"/>
      <w:lvlText w:val="%8."/>
      <w:lvlJc w:val="left"/>
      <w:pPr>
        <w:ind w:left="2882" w:hanging="360"/>
      </w:pPr>
    </w:lvl>
    <w:lvl w:ilvl="8">
      <w:start w:val="1"/>
      <w:numFmt w:val="decimal"/>
      <w:lvlText w:val="%9."/>
      <w:lvlJc w:val="left"/>
      <w:pPr>
        <w:ind w:left="3242" w:hanging="360"/>
      </w:pPr>
    </w:lvl>
  </w:abstractNum>
  <w:abstractNum w:abstractNumId="19" w15:restartNumberingAfterBreak="0">
    <w:nsid w:val="37A5707D"/>
    <w:multiLevelType w:val="multilevel"/>
    <w:tmpl w:val="82BCCED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9AE7D53"/>
    <w:multiLevelType w:val="multilevel"/>
    <w:tmpl w:val="6D085B46"/>
    <w:styleLink w:val="WW8Num18"/>
    <w:lvl w:ilvl="0">
      <w:start w:val="1"/>
      <w:numFmt w:val="decimal"/>
      <w:lvlText w:val="%1."/>
      <w:lvlJc w:val="left"/>
      <w:pPr>
        <w:ind w:left="1440" w:hanging="360"/>
      </w:pPr>
    </w:lvl>
    <w:lvl w:ilvl="1">
      <w:start w:val="14"/>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F524B8"/>
    <w:multiLevelType w:val="multilevel"/>
    <w:tmpl w:val="E2FC9AE2"/>
    <w:styleLink w:val="WW8Num1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A702B3B"/>
    <w:multiLevelType w:val="multilevel"/>
    <w:tmpl w:val="49D499B8"/>
    <w:styleLink w:val="WW8Num1"/>
    <w:lvl w:ilvl="0">
      <w:start w:val="1"/>
      <w:numFmt w:val="decimal"/>
      <w:lvlText w:val="%1."/>
      <w:lvlJc w:val="left"/>
      <w:pPr>
        <w:ind w:left="720" w:hanging="360"/>
      </w:pPr>
      <w:rPr>
        <w:b/>
        <w:bCs/>
        <w:i/>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B143E72"/>
    <w:multiLevelType w:val="multilevel"/>
    <w:tmpl w:val="D50491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CB41898"/>
    <w:multiLevelType w:val="multilevel"/>
    <w:tmpl w:val="7E1EB67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5" w15:restartNumberingAfterBreak="0">
    <w:nsid w:val="3D3E3BC6"/>
    <w:multiLevelType w:val="multilevel"/>
    <w:tmpl w:val="A6B4BAD4"/>
    <w:styleLink w:val="WW8Num27"/>
    <w:lvl w:ilvl="0">
      <w:start w:val="1"/>
      <w:numFmt w:val="decimal"/>
      <w:lvlText w:val="%1)"/>
      <w:lvlJc w:val="left"/>
      <w:pPr>
        <w:ind w:left="720" w:hanging="360"/>
      </w:pPr>
      <w:rPr>
        <w:kern w:val="3"/>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FD926E7"/>
    <w:multiLevelType w:val="multilevel"/>
    <w:tmpl w:val="42F8B1C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401E1054"/>
    <w:multiLevelType w:val="multilevel"/>
    <w:tmpl w:val="2AAEBC9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411D2DDC"/>
    <w:multiLevelType w:val="multilevel"/>
    <w:tmpl w:val="16BA1AB4"/>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458B35CB"/>
    <w:multiLevelType w:val="multilevel"/>
    <w:tmpl w:val="B3369954"/>
    <w:styleLink w:val="WW8Num4"/>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45C30173"/>
    <w:multiLevelType w:val="multilevel"/>
    <w:tmpl w:val="7EF2A69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1" w15:restartNumberingAfterBreak="0">
    <w:nsid w:val="471B2C5C"/>
    <w:multiLevelType w:val="multilevel"/>
    <w:tmpl w:val="217ACCC4"/>
    <w:styleLink w:val="WW8Num17"/>
    <w:lvl w:ilvl="0">
      <w:start w:val="1"/>
      <w:numFmt w:val="decimal"/>
      <w:lvlText w:val="%1."/>
      <w:lvlJc w:val="left"/>
      <w:pPr>
        <w:ind w:left="360" w:hanging="360"/>
      </w:pPr>
      <w:rPr>
        <w:b/>
        <w:bCs/>
        <w:sz w:val="24"/>
        <w:szCs w:val="24"/>
        <w:lang w:val="pl-P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A2C31CE"/>
    <w:multiLevelType w:val="multilevel"/>
    <w:tmpl w:val="EBA838B0"/>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4B094B98"/>
    <w:multiLevelType w:val="multilevel"/>
    <w:tmpl w:val="78C48810"/>
    <w:styleLink w:val="WW8Num13"/>
    <w:lvl w:ilvl="0">
      <w:start w:val="1"/>
      <w:numFmt w:val="decimal"/>
      <w:lvlText w:val="%1)"/>
      <w:lvlJc w:val="left"/>
      <w:pPr>
        <w:ind w:left="360" w:hanging="360"/>
      </w:pPr>
      <w:rPr>
        <w:rFonts w:ascii="Times New Roman" w:eastAsia="Times New Roman" w:hAnsi="Times New Roman" w:cs="Times New Roman"/>
        <w:b w:val="0"/>
        <w:bCs/>
        <w:sz w:val="24"/>
        <w:szCs w:val="24"/>
      </w:rPr>
    </w:lvl>
    <w:lvl w:ilvl="1">
      <w:start w:val="14"/>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E86318B"/>
    <w:multiLevelType w:val="multilevel"/>
    <w:tmpl w:val="C9C65C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4EA60A48"/>
    <w:multiLevelType w:val="multilevel"/>
    <w:tmpl w:val="577A692A"/>
    <w:lvl w:ilvl="0">
      <w:start w:val="1"/>
      <w:numFmt w:val="decimal"/>
      <w:lvlText w:val="%1."/>
      <w:lvlJc w:val="left"/>
      <w:pPr>
        <w:ind w:left="357" w:hanging="360"/>
      </w:pPr>
    </w:lvl>
    <w:lvl w:ilvl="1">
      <w:start w:val="1"/>
      <w:numFmt w:val="decimal"/>
      <w:lvlText w:val="%2)"/>
      <w:lvlJc w:val="left"/>
      <w:pPr>
        <w:ind w:left="717" w:hanging="360"/>
      </w:pPr>
    </w:lvl>
    <w:lvl w:ilvl="2">
      <w:start w:val="1"/>
      <w:numFmt w:val="decimal"/>
      <w:lvlText w:val="%3."/>
      <w:lvlJc w:val="left"/>
      <w:pPr>
        <w:ind w:left="1077" w:hanging="360"/>
      </w:pPr>
    </w:lvl>
    <w:lvl w:ilvl="3">
      <w:start w:val="1"/>
      <w:numFmt w:val="decimal"/>
      <w:lvlText w:val="%4)"/>
      <w:lvlJc w:val="left"/>
      <w:pPr>
        <w:ind w:left="1437" w:hanging="360"/>
      </w:pPr>
    </w:lvl>
    <w:lvl w:ilvl="4">
      <w:start w:val="1"/>
      <w:numFmt w:val="decimal"/>
      <w:lvlText w:val="%5."/>
      <w:lvlJc w:val="left"/>
      <w:pPr>
        <w:ind w:left="1797" w:hanging="360"/>
      </w:pPr>
    </w:lvl>
    <w:lvl w:ilvl="5">
      <w:start w:val="1"/>
      <w:numFmt w:val="decimal"/>
      <w:lvlText w:val="%6."/>
      <w:lvlJc w:val="left"/>
      <w:pPr>
        <w:ind w:left="2157" w:hanging="360"/>
      </w:pPr>
    </w:lvl>
    <w:lvl w:ilvl="6">
      <w:start w:val="1"/>
      <w:numFmt w:val="decimal"/>
      <w:lvlText w:val="%7."/>
      <w:lvlJc w:val="left"/>
      <w:pPr>
        <w:ind w:left="2517" w:hanging="360"/>
      </w:pPr>
    </w:lvl>
    <w:lvl w:ilvl="7">
      <w:start w:val="1"/>
      <w:numFmt w:val="decimal"/>
      <w:lvlText w:val="%8."/>
      <w:lvlJc w:val="left"/>
      <w:pPr>
        <w:ind w:left="2877" w:hanging="360"/>
      </w:pPr>
    </w:lvl>
    <w:lvl w:ilvl="8">
      <w:start w:val="1"/>
      <w:numFmt w:val="decimal"/>
      <w:lvlText w:val="%9."/>
      <w:lvlJc w:val="left"/>
      <w:pPr>
        <w:ind w:left="3237" w:hanging="360"/>
      </w:pPr>
    </w:lvl>
  </w:abstractNum>
  <w:abstractNum w:abstractNumId="36" w15:restartNumberingAfterBreak="0">
    <w:nsid w:val="4EAC5254"/>
    <w:multiLevelType w:val="multilevel"/>
    <w:tmpl w:val="3880D2E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4EFB2DB2"/>
    <w:multiLevelType w:val="multilevel"/>
    <w:tmpl w:val="9356AEA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8" w15:restartNumberingAfterBreak="0">
    <w:nsid w:val="50174613"/>
    <w:multiLevelType w:val="multilevel"/>
    <w:tmpl w:val="32D44436"/>
    <w:styleLink w:val="WW8Num31"/>
    <w:lvl w:ilvl="0">
      <w:numFmt w:val="bullet"/>
      <w:lvlText w:val=""/>
      <w:lvlJc w:val="left"/>
      <w:pPr>
        <w:ind w:left="5130" w:hanging="360"/>
      </w:pPr>
      <w:rPr>
        <w:rFonts w:ascii="Symbol" w:hAnsi="Symbol" w:cs="Symbol"/>
      </w:rPr>
    </w:lvl>
    <w:lvl w:ilvl="1">
      <w:start w:val="1"/>
      <w:numFmt w:val="upperRoman"/>
      <w:lvlText w:val="%2."/>
      <w:lvlJc w:val="left"/>
      <w:pPr>
        <w:ind w:left="6210" w:hanging="720"/>
      </w:pPr>
      <w:rPr>
        <w:bCs/>
        <w:sz w:val="24"/>
        <w:szCs w:val="24"/>
      </w:rPr>
    </w:lvl>
    <w:lvl w:ilvl="2">
      <w:numFmt w:val="bullet"/>
      <w:lvlText w:val=""/>
      <w:lvlJc w:val="left"/>
      <w:pPr>
        <w:ind w:left="6570" w:hanging="360"/>
      </w:pPr>
      <w:rPr>
        <w:rFonts w:ascii="Wingdings" w:hAnsi="Wingdings" w:cs="Wingdings"/>
      </w:rPr>
    </w:lvl>
    <w:lvl w:ilvl="3">
      <w:start w:val="1"/>
      <w:numFmt w:val="lowerLetter"/>
      <w:lvlText w:val="%4)"/>
      <w:lvlJc w:val="left"/>
      <w:pPr>
        <w:ind w:left="4896" w:hanging="360"/>
      </w:pPr>
      <w:rPr>
        <w:bCs/>
        <w:sz w:val="24"/>
        <w:szCs w:val="24"/>
      </w:rPr>
    </w:lvl>
    <w:lvl w:ilvl="4">
      <w:numFmt w:val="bullet"/>
      <w:lvlText w:val="o"/>
      <w:lvlJc w:val="left"/>
      <w:pPr>
        <w:ind w:left="8010" w:hanging="360"/>
      </w:pPr>
      <w:rPr>
        <w:rFonts w:ascii="Courier New" w:hAnsi="Courier New" w:cs="Courier New"/>
      </w:rPr>
    </w:lvl>
    <w:lvl w:ilvl="5">
      <w:numFmt w:val="bullet"/>
      <w:lvlText w:val=""/>
      <w:lvlJc w:val="left"/>
      <w:pPr>
        <w:ind w:left="8730" w:hanging="360"/>
      </w:pPr>
      <w:rPr>
        <w:rFonts w:ascii="Wingdings" w:hAnsi="Wingdings" w:cs="Wingdings"/>
      </w:rPr>
    </w:lvl>
    <w:lvl w:ilvl="6">
      <w:numFmt w:val="bullet"/>
      <w:lvlText w:val=""/>
      <w:lvlJc w:val="left"/>
      <w:pPr>
        <w:ind w:left="9450" w:hanging="360"/>
      </w:pPr>
      <w:rPr>
        <w:rFonts w:ascii="Symbol" w:hAnsi="Symbol" w:cs="Symbol"/>
      </w:rPr>
    </w:lvl>
    <w:lvl w:ilvl="7">
      <w:numFmt w:val="bullet"/>
      <w:lvlText w:val="o"/>
      <w:lvlJc w:val="left"/>
      <w:pPr>
        <w:ind w:left="10170" w:hanging="360"/>
      </w:pPr>
      <w:rPr>
        <w:rFonts w:ascii="Courier New" w:hAnsi="Courier New" w:cs="Courier New"/>
      </w:rPr>
    </w:lvl>
    <w:lvl w:ilvl="8">
      <w:numFmt w:val="bullet"/>
      <w:lvlText w:val=""/>
      <w:lvlJc w:val="left"/>
      <w:pPr>
        <w:ind w:left="10890" w:hanging="360"/>
      </w:pPr>
      <w:rPr>
        <w:rFonts w:ascii="Wingdings" w:hAnsi="Wingdings" w:cs="Wingdings"/>
      </w:rPr>
    </w:lvl>
  </w:abstractNum>
  <w:abstractNum w:abstractNumId="39" w15:restartNumberingAfterBreak="0">
    <w:nsid w:val="508424F4"/>
    <w:multiLevelType w:val="multilevel"/>
    <w:tmpl w:val="B6429DD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51451A0E"/>
    <w:multiLevelType w:val="multilevel"/>
    <w:tmpl w:val="8CF410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51601D50"/>
    <w:multiLevelType w:val="multilevel"/>
    <w:tmpl w:val="8E92DF8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593D3AEB"/>
    <w:multiLevelType w:val="multilevel"/>
    <w:tmpl w:val="EF6E09F2"/>
    <w:lvl w:ilvl="0">
      <w:start w:val="10"/>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5A634989"/>
    <w:multiLevelType w:val="multilevel"/>
    <w:tmpl w:val="7D64F886"/>
    <w:styleLink w:val="WW8Num15"/>
    <w:lvl w:ilvl="0">
      <w:start w:val="1"/>
      <w:numFmt w:val="decimal"/>
      <w:lvlText w:val="%1)"/>
      <w:lvlJc w:val="left"/>
      <w:pPr>
        <w:ind w:left="1211" w:hanging="360"/>
      </w:pPr>
      <w:rPr>
        <w:bCs/>
        <w:sz w:val="24"/>
        <w:szCs w:val="24"/>
      </w:rPr>
    </w:lvl>
    <w:lvl w:ilvl="1">
      <w:start w:val="1"/>
      <w:numFmt w:val="lowerLetter"/>
      <w:lvlText w:val="%2."/>
      <w:lvlJc w:val="left"/>
      <w:pPr>
        <w:ind w:left="1931" w:hanging="360"/>
      </w:pPr>
    </w:lvl>
    <w:lvl w:ilvl="2">
      <w:start w:val="1"/>
      <w:numFmt w:val="lowerLetter"/>
      <w:lvlText w:val="%3)"/>
      <w:lvlJc w:val="left"/>
      <w:pPr>
        <w:ind w:left="2651" w:hanging="180"/>
      </w:pPr>
      <w:rPr>
        <w:bCs/>
        <w:sz w:val="24"/>
        <w:szCs w:val="24"/>
      </w:r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4" w15:restartNumberingAfterBreak="0">
    <w:nsid w:val="5BF106AF"/>
    <w:multiLevelType w:val="multilevel"/>
    <w:tmpl w:val="24B45172"/>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5D137A84"/>
    <w:multiLevelType w:val="multilevel"/>
    <w:tmpl w:val="F6B87E1C"/>
    <w:styleLink w:val="WW8Num21"/>
    <w:lvl w:ilvl="0">
      <w:start w:val="1"/>
      <w:numFmt w:val="decimal"/>
      <w:lvlText w:val="%1)"/>
      <w:lvlJc w:val="left"/>
      <w:pPr>
        <w:ind w:left="1080" w:hanging="360"/>
      </w:pPr>
      <w:rPr>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b w:val="0"/>
        <w:bCs w:val="0"/>
        <w:i w:val="0"/>
        <w:iCs w:val="0"/>
        <w:sz w:val="24"/>
        <w:szCs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5F7F4D40"/>
    <w:multiLevelType w:val="multilevel"/>
    <w:tmpl w:val="B8C84620"/>
    <w:styleLink w:val="WW8Num8"/>
    <w:lvl w:ilvl="0">
      <w:start w:val="1"/>
      <w:numFmt w:val="decimal"/>
      <w:lvlText w:val="%1."/>
      <w:lvlJc w:val="left"/>
      <w:pPr>
        <w:ind w:left="720" w:hanging="360"/>
      </w:pPr>
      <w:rPr>
        <w:bCs/>
        <w:sz w:val="24"/>
        <w:szCs w:val="24"/>
      </w:rPr>
    </w:lvl>
    <w:lvl w:ilvl="1">
      <w:start w:val="1"/>
      <w:numFmt w:val="lowerLetter"/>
      <w:lvlText w:val="%2)"/>
      <w:lvlJc w:val="left"/>
      <w:pPr>
        <w:ind w:left="1440" w:hanging="360"/>
      </w:pPr>
      <w:rPr>
        <w:sz w:val="23"/>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12923B6"/>
    <w:multiLevelType w:val="multilevel"/>
    <w:tmpl w:val="8974C35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6237244C"/>
    <w:multiLevelType w:val="multilevel"/>
    <w:tmpl w:val="44665C42"/>
    <w:styleLink w:val="WW8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rPr>
        <w:rFonts w:ascii="Times New Roman" w:hAnsi="Times New Roman" w:cs="Times New Roman"/>
        <w:sz w:val="23"/>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2995917"/>
    <w:multiLevelType w:val="multilevel"/>
    <w:tmpl w:val="1F6829AC"/>
    <w:styleLink w:val="WW8Num22"/>
    <w:lvl w:ilvl="0">
      <w:start w:val="1"/>
      <w:numFmt w:val="decimal"/>
      <w:lvlText w:val="%1."/>
      <w:lvlJc w:val="left"/>
      <w:pPr>
        <w:ind w:left="720" w:hanging="360"/>
      </w:pPr>
      <w:rPr>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2FF17F9"/>
    <w:multiLevelType w:val="multilevel"/>
    <w:tmpl w:val="B0182F32"/>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63126F5A"/>
    <w:multiLevelType w:val="multilevel"/>
    <w:tmpl w:val="1E6C68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634A567C"/>
    <w:multiLevelType w:val="multilevel"/>
    <w:tmpl w:val="576EADA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60F157C"/>
    <w:multiLevelType w:val="multilevel"/>
    <w:tmpl w:val="E3A016C2"/>
    <w:styleLink w:val="WW8Num5"/>
    <w:lvl w:ilvl="0">
      <w:start w:val="1"/>
      <w:numFmt w:val="decimal"/>
      <w:lvlText w:val="%1."/>
      <w:lvlJc w:val="left"/>
      <w:pPr>
        <w:ind w:left="2008" w:hanging="360"/>
      </w:pPr>
    </w:lvl>
    <w:lvl w:ilvl="1">
      <w:start w:val="1"/>
      <w:numFmt w:val="decimal"/>
      <w:lvlText w:val="%2)"/>
      <w:lvlJc w:val="left"/>
      <w:pPr>
        <w:ind w:left="1800" w:hanging="360"/>
      </w:pPr>
    </w:lvl>
    <w:lvl w:ilvl="2">
      <w:start w:val="1"/>
      <w:numFmt w:val="decimal"/>
      <w:lvlText w:val="%3."/>
      <w:lvlJc w:val="left"/>
      <w:pPr>
        <w:ind w:left="2160" w:hanging="360"/>
      </w:pPr>
    </w:lvl>
    <w:lvl w:ilvl="3">
      <w:start w:val="1"/>
      <w:numFmt w:val="decimal"/>
      <w:lvlText w:val="%4."/>
      <w:lvlJc w:val="left"/>
      <w:pPr>
        <w:ind w:left="2520" w:hanging="360"/>
      </w:pPr>
    </w:lvl>
    <w:lvl w:ilvl="4">
      <w:start w:val="1"/>
      <w:numFmt w:val="decimal"/>
      <w:lvlText w:val="%5."/>
      <w:lvlJc w:val="left"/>
      <w:pPr>
        <w:ind w:left="2880" w:hanging="360"/>
      </w:pPr>
    </w:lvl>
    <w:lvl w:ilvl="5">
      <w:start w:val="1"/>
      <w:numFmt w:val="decimal"/>
      <w:lvlText w:val="%6)"/>
      <w:lvlJc w:val="left"/>
      <w:pPr>
        <w:ind w:left="3240" w:hanging="360"/>
      </w:pPr>
    </w:lvl>
    <w:lvl w:ilvl="6">
      <w:start w:val="1"/>
      <w:numFmt w:val="decimal"/>
      <w:lvlText w:val="%7."/>
      <w:lvlJc w:val="left"/>
      <w:pPr>
        <w:ind w:left="3600" w:hanging="360"/>
      </w:pPr>
    </w:lvl>
    <w:lvl w:ilvl="7">
      <w:start w:val="1"/>
      <w:numFmt w:val="decimal"/>
      <w:lvlText w:val="%8."/>
      <w:lvlJc w:val="left"/>
      <w:pPr>
        <w:ind w:left="3960" w:hanging="360"/>
      </w:pPr>
    </w:lvl>
    <w:lvl w:ilvl="8">
      <w:start w:val="1"/>
      <w:numFmt w:val="decimal"/>
      <w:lvlText w:val="%9."/>
      <w:lvlJc w:val="left"/>
      <w:pPr>
        <w:ind w:left="4320" w:hanging="360"/>
      </w:pPr>
    </w:lvl>
  </w:abstractNum>
  <w:abstractNum w:abstractNumId="54" w15:restartNumberingAfterBreak="0">
    <w:nsid w:val="66896C18"/>
    <w:multiLevelType w:val="multilevel"/>
    <w:tmpl w:val="46688A1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668B2053"/>
    <w:multiLevelType w:val="multilevel"/>
    <w:tmpl w:val="9146C098"/>
    <w:styleLink w:val="WW8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6A10C9D"/>
    <w:multiLevelType w:val="multilevel"/>
    <w:tmpl w:val="4D04ED4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69441DD1"/>
    <w:multiLevelType w:val="multilevel"/>
    <w:tmpl w:val="2E0AA8A8"/>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numFmt w:val="bullet"/>
      <w:lvlText w:val="•"/>
      <w:lvlJc w:val="left"/>
      <w:pPr>
        <w:ind w:left="1800" w:hanging="360"/>
      </w:pPr>
      <w:rPr>
        <w:rFonts w:ascii="OpenSymbol" w:eastAsia="OpenSymbol" w:hAnsi="OpenSymbol" w:cs="Open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6A9A5EE6"/>
    <w:multiLevelType w:val="multilevel"/>
    <w:tmpl w:val="E034D96E"/>
    <w:styleLink w:val="WW8Num6"/>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6D231B02"/>
    <w:multiLevelType w:val="multilevel"/>
    <w:tmpl w:val="8D08D7CE"/>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6D604D01"/>
    <w:multiLevelType w:val="multilevel"/>
    <w:tmpl w:val="ADA62B52"/>
    <w:styleLink w:val="WW8Num23"/>
    <w:lvl w:ilvl="0">
      <w:start w:val="1"/>
      <w:numFmt w:val="decimal"/>
      <w:lvlText w:val="%1)"/>
      <w:lvlJc w:val="left"/>
      <w:pPr>
        <w:ind w:left="360" w:hanging="360"/>
      </w:pPr>
      <w:rPr>
        <w:rFonts w:ascii="Times New Roman" w:eastAsia="Times New Roman" w:hAnsi="Times New Roman" w:cs="Times New Roman"/>
        <w:b w:val="0"/>
      </w:rPr>
    </w:lvl>
    <w:lvl w:ilvl="1">
      <w:start w:val="3"/>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DB21E9D"/>
    <w:multiLevelType w:val="multilevel"/>
    <w:tmpl w:val="6AC0A0A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6F124E2D"/>
    <w:multiLevelType w:val="multilevel"/>
    <w:tmpl w:val="D1D80A8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70B81E36"/>
    <w:multiLevelType w:val="multilevel"/>
    <w:tmpl w:val="5212F4E8"/>
    <w:styleLink w:val="WW8Num33"/>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732C3163"/>
    <w:multiLevelType w:val="multilevel"/>
    <w:tmpl w:val="B484D444"/>
    <w:styleLink w:val="WW8Num12"/>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Letter"/>
      <w:lvlText w:val="%3)"/>
      <w:lvlJc w:val="lef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5" w15:restartNumberingAfterBreak="0">
    <w:nsid w:val="75436F28"/>
    <w:multiLevelType w:val="multilevel"/>
    <w:tmpl w:val="31389308"/>
    <w:lvl w:ilvl="0">
      <w:start w:val="1"/>
      <w:numFmt w:val="decimal"/>
      <w:lvlText w:val="%1)"/>
      <w:lvlJc w:val="left"/>
      <w:pPr>
        <w:ind w:left="720" w:hanging="360"/>
      </w:pPr>
      <w:rPr>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768F1E4C"/>
    <w:multiLevelType w:val="multilevel"/>
    <w:tmpl w:val="1944ABC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789B20C4"/>
    <w:multiLevelType w:val="multilevel"/>
    <w:tmpl w:val="891EE270"/>
    <w:styleLink w:val="WW8Num19"/>
    <w:lvl w:ilvl="0">
      <w:start w:val="1"/>
      <w:numFmt w:val="decimal"/>
      <w:lvlText w:val="%1)"/>
      <w:lvlJc w:val="left"/>
      <w:pPr>
        <w:ind w:left="360" w:hanging="360"/>
      </w:pPr>
      <w:rPr>
        <w:rFonts w:ascii="Times New Roman" w:eastAsia="Times New Roman" w:hAnsi="Times New Roman" w:cs="Times New Roman"/>
        <w:b w:val="0"/>
      </w:rPr>
    </w:lvl>
    <w:lvl w:ilvl="1">
      <w:start w:val="3"/>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8E40FD4"/>
    <w:multiLevelType w:val="multilevel"/>
    <w:tmpl w:val="D31A42FA"/>
    <w:styleLink w:val="WW8Num20"/>
    <w:lvl w:ilvl="0">
      <w:start w:val="1"/>
      <w:numFmt w:val="decimal"/>
      <w:lvlText w:val="%1."/>
      <w:lvlJc w:val="left"/>
      <w:pPr>
        <w:ind w:left="2355" w:hanging="375"/>
      </w:pPr>
      <w:rPr>
        <w:b w:val="0"/>
        <w:bCs w:val="0"/>
        <w:i w:val="0"/>
        <w:i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7AB008EC"/>
    <w:multiLevelType w:val="multilevel"/>
    <w:tmpl w:val="DD661804"/>
    <w:styleLink w:val="WW8Num32"/>
    <w:lvl w:ilvl="0">
      <w:start w:val="2"/>
      <w:numFmt w:val="decimal"/>
      <w:lvlText w:val="%1)"/>
      <w:lvlJc w:val="left"/>
      <w:pPr>
        <w:ind w:left="1083" w:hanging="375"/>
      </w:pPr>
    </w:lvl>
    <w:lvl w:ilvl="1">
      <w:numFmt w:val="bullet"/>
      <w:lvlText w:val=""/>
      <w:lvlJc w:val="left"/>
      <w:pPr>
        <w:ind w:left="1788" w:hanging="360"/>
      </w:pPr>
      <w:rPr>
        <w:rFonts w:ascii="Symbol" w:hAnsi="Symbol" w:cs="Symbol"/>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0" w15:restartNumberingAfterBreak="0">
    <w:nsid w:val="7D49255A"/>
    <w:multiLevelType w:val="multilevel"/>
    <w:tmpl w:val="31FE589C"/>
    <w:styleLink w:val="WW8Num43"/>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7EED11CC"/>
    <w:multiLevelType w:val="multilevel"/>
    <w:tmpl w:val="EA3E0114"/>
    <w:styleLink w:val="WW8Num11"/>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68"/>
  </w:num>
  <w:num w:numId="2">
    <w:abstractNumId w:val="49"/>
  </w:num>
  <w:num w:numId="3">
    <w:abstractNumId w:val="71"/>
  </w:num>
  <w:num w:numId="4">
    <w:abstractNumId w:val="43"/>
  </w:num>
  <w:num w:numId="5">
    <w:abstractNumId w:val="64"/>
  </w:num>
  <w:num w:numId="6">
    <w:abstractNumId w:val="46"/>
  </w:num>
  <w:num w:numId="7">
    <w:abstractNumId w:val="48"/>
  </w:num>
  <w:num w:numId="8">
    <w:abstractNumId w:val="45"/>
  </w:num>
  <w:num w:numId="9">
    <w:abstractNumId w:val="31"/>
  </w:num>
  <w:num w:numId="10">
    <w:abstractNumId w:val="8"/>
  </w:num>
  <w:num w:numId="11">
    <w:abstractNumId w:val="33"/>
  </w:num>
  <w:num w:numId="12">
    <w:abstractNumId w:val="12"/>
  </w:num>
  <w:num w:numId="13">
    <w:abstractNumId w:val="60"/>
  </w:num>
  <w:num w:numId="14">
    <w:abstractNumId w:val="20"/>
  </w:num>
  <w:num w:numId="15">
    <w:abstractNumId w:val="67"/>
  </w:num>
  <w:num w:numId="16">
    <w:abstractNumId w:val="18"/>
  </w:num>
  <w:num w:numId="17">
    <w:abstractNumId w:val="5"/>
  </w:num>
  <w:num w:numId="18">
    <w:abstractNumId w:val="55"/>
  </w:num>
  <w:num w:numId="19">
    <w:abstractNumId w:val="2"/>
  </w:num>
  <w:num w:numId="20">
    <w:abstractNumId w:val="21"/>
  </w:num>
  <w:num w:numId="21">
    <w:abstractNumId w:val="22"/>
  </w:num>
  <w:num w:numId="22">
    <w:abstractNumId w:val="53"/>
  </w:num>
  <w:num w:numId="23">
    <w:abstractNumId w:val="29"/>
  </w:num>
  <w:num w:numId="24">
    <w:abstractNumId w:val="58"/>
  </w:num>
  <w:num w:numId="25">
    <w:abstractNumId w:val="69"/>
  </w:num>
  <w:num w:numId="26">
    <w:abstractNumId w:val="38"/>
  </w:num>
  <w:num w:numId="27">
    <w:abstractNumId w:val="14"/>
  </w:num>
  <w:num w:numId="28">
    <w:abstractNumId w:val="0"/>
  </w:num>
  <w:num w:numId="29">
    <w:abstractNumId w:val="27"/>
  </w:num>
  <w:num w:numId="30">
    <w:abstractNumId w:val="25"/>
  </w:num>
  <w:num w:numId="31">
    <w:abstractNumId w:val="63"/>
  </w:num>
  <w:num w:numId="32">
    <w:abstractNumId w:val="70"/>
  </w:num>
  <w:num w:numId="33">
    <w:abstractNumId w:val="35"/>
  </w:num>
  <w:num w:numId="34">
    <w:abstractNumId w:val="16"/>
  </w:num>
  <w:num w:numId="35">
    <w:abstractNumId w:val="19"/>
  </w:num>
  <w:num w:numId="36">
    <w:abstractNumId w:val="30"/>
  </w:num>
  <w:num w:numId="37">
    <w:abstractNumId w:val="56"/>
  </w:num>
  <w:num w:numId="38">
    <w:abstractNumId w:val="11"/>
  </w:num>
  <w:num w:numId="39">
    <w:abstractNumId w:val="10"/>
  </w:num>
  <w:num w:numId="40">
    <w:abstractNumId w:val="51"/>
  </w:num>
  <w:num w:numId="41">
    <w:abstractNumId w:val="15"/>
  </w:num>
  <w:num w:numId="42">
    <w:abstractNumId w:val="6"/>
  </w:num>
  <w:num w:numId="43">
    <w:abstractNumId w:val="13"/>
  </w:num>
  <w:num w:numId="44">
    <w:abstractNumId w:val="24"/>
  </w:num>
  <w:num w:numId="45">
    <w:abstractNumId w:val="28"/>
  </w:num>
  <w:num w:numId="46">
    <w:abstractNumId w:val="34"/>
  </w:num>
  <w:num w:numId="47">
    <w:abstractNumId w:val="61"/>
  </w:num>
  <w:num w:numId="48">
    <w:abstractNumId w:val="65"/>
  </w:num>
  <w:num w:numId="49">
    <w:abstractNumId w:val="37"/>
  </w:num>
  <w:num w:numId="50">
    <w:abstractNumId w:val="42"/>
  </w:num>
  <w:num w:numId="51">
    <w:abstractNumId w:val="66"/>
  </w:num>
  <w:num w:numId="52">
    <w:abstractNumId w:val="47"/>
  </w:num>
  <w:num w:numId="53">
    <w:abstractNumId w:val="4"/>
  </w:num>
  <w:num w:numId="54">
    <w:abstractNumId w:val="9"/>
  </w:num>
  <w:num w:numId="55">
    <w:abstractNumId w:val="59"/>
  </w:num>
  <w:num w:numId="56">
    <w:abstractNumId w:val="41"/>
  </w:num>
  <w:num w:numId="57">
    <w:abstractNumId w:val="17"/>
  </w:num>
  <w:num w:numId="58">
    <w:abstractNumId w:val="3"/>
  </w:num>
  <w:num w:numId="59">
    <w:abstractNumId w:val="23"/>
  </w:num>
  <w:num w:numId="60">
    <w:abstractNumId w:val="1"/>
  </w:num>
  <w:num w:numId="61">
    <w:abstractNumId w:val="62"/>
  </w:num>
  <w:num w:numId="62">
    <w:abstractNumId w:val="26"/>
  </w:num>
  <w:num w:numId="63">
    <w:abstractNumId w:val="39"/>
  </w:num>
  <w:num w:numId="64">
    <w:abstractNumId w:val="52"/>
  </w:num>
  <w:num w:numId="65">
    <w:abstractNumId w:val="50"/>
  </w:num>
  <w:num w:numId="66">
    <w:abstractNumId w:val="54"/>
  </w:num>
  <w:num w:numId="67">
    <w:abstractNumId w:val="36"/>
  </w:num>
  <w:num w:numId="68">
    <w:abstractNumId w:val="44"/>
  </w:num>
  <w:num w:numId="69">
    <w:abstractNumId w:val="7"/>
  </w:num>
  <w:num w:numId="70">
    <w:abstractNumId w:val="32"/>
  </w:num>
  <w:num w:numId="71">
    <w:abstractNumId w:val="40"/>
  </w:num>
  <w:num w:numId="72">
    <w:abstractNumId w:val="57"/>
  </w:num>
  <w:num w:numId="73">
    <w:abstractNumId w:val="21"/>
    <w:lvlOverride w:ilvl="0">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E90"/>
    <w:rsid w:val="001E248D"/>
    <w:rsid w:val="0050770E"/>
    <w:rsid w:val="00687E90"/>
    <w:rsid w:val="006C5AA5"/>
    <w:rsid w:val="007255E7"/>
    <w:rsid w:val="0085040A"/>
    <w:rsid w:val="00981F81"/>
    <w:rsid w:val="00A549C2"/>
    <w:rsid w:val="00BB2FD4"/>
    <w:rsid w:val="00BF3844"/>
    <w:rsid w:val="00C71D73"/>
    <w:rsid w:val="00D73E56"/>
    <w:rsid w:val="00D92141"/>
    <w:rsid w:val="00E039D6"/>
    <w:rsid w:val="00E40600"/>
    <w:rsid w:val="00FE33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DC4C"/>
  <w15:docId w15:val="{61242DD0-6CEE-4D38-B7D3-984E1C80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40" w:line="288" w:lineRule="auto"/>
    </w:pPr>
  </w:style>
  <w:style w:type="paragraph" w:styleId="Lista">
    <w:name w:val="List"/>
    <w:basedOn w:val="Textbody"/>
    <w:rPr>
      <w:rFonts w:eastAsia="Times New Roman"/>
    </w:rPr>
  </w:style>
  <w:style w:type="paragraph" w:styleId="Legenda">
    <w:name w:val="caption"/>
    <w:basedOn w:val="Standard"/>
    <w:pPr>
      <w:suppressLineNumbers/>
      <w:spacing w:before="120" w:after="120"/>
    </w:pPr>
    <w:rPr>
      <w:rFonts w:eastAsia="Times New Roman"/>
      <w:i/>
      <w:iCs/>
    </w:rPr>
  </w:style>
  <w:style w:type="paragraph" w:customStyle="1" w:styleId="Index">
    <w:name w:val="Index"/>
    <w:basedOn w:val="Standard"/>
    <w:pPr>
      <w:suppressLineNumbers/>
    </w:pPr>
  </w:style>
  <w:style w:type="paragraph" w:styleId="Akapitzlist">
    <w:name w:val="List Paragraph"/>
    <w:basedOn w:val="Standard"/>
    <w:pPr>
      <w:ind w:left="720"/>
    </w:pPr>
  </w:style>
  <w:style w:type="paragraph" w:customStyle="1" w:styleId="Style51">
    <w:name w:val="Style51"/>
    <w:basedOn w:val="Standard"/>
    <w:pPr>
      <w:widowControl w:val="0"/>
      <w:autoSpaceDE w:val="0"/>
      <w:spacing w:line="414" w:lineRule="exact"/>
      <w:ind w:hanging="178"/>
      <w:jc w:val="both"/>
    </w:pPr>
  </w:style>
  <w:style w:type="paragraph" w:styleId="Tekstpodstawowywcity2">
    <w:name w:val="Body Text Indent 2"/>
    <w:basedOn w:val="Standard"/>
    <w:pPr>
      <w:spacing w:line="360" w:lineRule="atLeast"/>
      <w:ind w:left="420" w:hanging="420"/>
      <w:jc w:val="both"/>
    </w:pPr>
    <w:rPr>
      <w:rFonts w:eastAsia="Calibri"/>
    </w:rPr>
  </w:style>
  <w:style w:type="paragraph" w:customStyle="1" w:styleId="Textbodyindent">
    <w:name w:val="Text body indent"/>
    <w:basedOn w:val="Standard"/>
    <w:pPr>
      <w:spacing w:after="120"/>
      <w:ind w:left="283"/>
    </w:pPr>
  </w:style>
  <w:style w:type="paragraph" w:styleId="Stopka">
    <w:name w:val="footer"/>
    <w:basedOn w:val="Standard"/>
    <w:pPr>
      <w:suppressLineNumbers/>
      <w:tabs>
        <w:tab w:val="center" w:pos="4536"/>
        <w:tab w:val="right" w:pos="9072"/>
      </w:tabs>
    </w:pPr>
  </w:style>
  <w:style w:type="paragraph" w:styleId="Nagwek">
    <w:name w:val="header"/>
    <w:basedOn w:val="Standard"/>
    <w:pPr>
      <w:suppressLineNumbers/>
      <w:tabs>
        <w:tab w:val="center" w:pos="4536"/>
        <w:tab w:val="right" w:pos="9072"/>
      </w:tabs>
    </w:pPr>
  </w:style>
  <w:style w:type="paragraph" w:customStyle="1" w:styleId="TableContents">
    <w:name w:val="Table Contents"/>
    <w:basedOn w:val="Standard"/>
    <w:pPr>
      <w:suppressLineNumbers/>
    </w:pPr>
  </w:style>
  <w:style w:type="paragraph" w:customStyle="1" w:styleId="Footnote">
    <w:name w:val="Footnote"/>
    <w:basedOn w:val="Standard"/>
    <w:pPr>
      <w:suppressLineNumbers/>
      <w:ind w:left="339" w:hanging="339"/>
    </w:pPr>
    <w:rPr>
      <w:sz w:val="20"/>
      <w:szCs w:val="20"/>
    </w:rPr>
  </w:style>
  <w:style w:type="paragraph" w:customStyle="1" w:styleId="ListContents">
    <w:name w:val="List Contents"/>
    <w:basedOn w:val="Standard"/>
    <w:pPr>
      <w:ind w:left="567"/>
    </w:pPr>
  </w:style>
  <w:style w:type="paragraph" w:customStyle="1" w:styleId="Headerleft">
    <w:name w:val="Header left"/>
    <w:basedOn w:val="Standard"/>
    <w:pPr>
      <w:suppressLineNumbers/>
      <w:tabs>
        <w:tab w:val="center" w:pos="4536"/>
        <w:tab w:val="right" w:pos="9072"/>
      </w:tabs>
    </w:pPr>
  </w:style>
  <w:style w:type="paragraph" w:customStyle="1" w:styleId="Tekstpodstawowywcity21">
    <w:name w:val="Tekst podstawowy wcięty 21"/>
    <w:basedOn w:val="Standard"/>
    <w:pPr>
      <w:spacing w:after="120" w:line="480" w:lineRule="auto"/>
      <w:ind w:left="283"/>
    </w:pPr>
    <w:rPr>
      <w:sz w:val="20"/>
      <w:szCs w:val="20"/>
    </w:rPr>
  </w:style>
  <w:style w:type="paragraph" w:customStyle="1" w:styleId="FR1">
    <w:name w:val="FR1"/>
    <w:pPr>
      <w:widowControl w:val="0"/>
      <w:spacing w:before="20"/>
    </w:pPr>
    <w:rPr>
      <w:rFonts w:ascii="Arial" w:eastAsia="Times New Roman" w:hAnsi="Arial" w:cs="Arial"/>
      <w:b/>
      <w:sz w:val="22"/>
      <w:szCs w:val="20"/>
      <w:lang w:bidi="ar-SA"/>
    </w:rPr>
  </w:style>
  <w:style w:type="character" w:customStyle="1" w:styleId="WW8Num20z0">
    <w:name w:val="WW8Num20z0"/>
    <w:rPr>
      <w:b w:val="0"/>
      <w:bCs w:val="0"/>
      <w:i w:val="0"/>
      <w:iCs w:val="0"/>
      <w:sz w:val="24"/>
      <w:szCs w:val="24"/>
    </w:rPr>
  </w:style>
  <w:style w:type="character" w:customStyle="1" w:styleId="WW8Num22z0">
    <w:name w:val="WW8Num22z0"/>
    <w:rPr>
      <w:bCs/>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5z0">
    <w:name w:val="WW8Num15z0"/>
    <w:rPr>
      <w:bCs/>
      <w:sz w:val="24"/>
      <w:szCs w:val="24"/>
    </w:rPr>
  </w:style>
  <w:style w:type="character" w:customStyle="1" w:styleId="WW8Num15z1">
    <w:name w:val="WW8Num15z1"/>
  </w:style>
  <w:style w:type="character" w:customStyle="1" w:styleId="WW8Num15z2">
    <w:name w:val="WW8Num15z2"/>
    <w:rPr>
      <w:bCs/>
      <w:sz w:val="24"/>
      <w:szCs w:val="24"/>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8z0">
    <w:name w:val="WW8Num8z0"/>
    <w:rPr>
      <w:bCs/>
      <w:sz w:val="24"/>
      <w:szCs w:val="24"/>
    </w:rPr>
  </w:style>
  <w:style w:type="character" w:customStyle="1" w:styleId="WW8Num8z1">
    <w:name w:val="WW8Num8z1"/>
    <w:rPr>
      <w:sz w:val="23"/>
      <w:szCs w:val="24"/>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4z0">
    <w:name w:val="WW8Num24z0"/>
  </w:style>
  <w:style w:type="character" w:customStyle="1" w:styleId="WW8Num24z1">
    <w:name w:val="WW8Num24z1"/>
  </w:style>
  <w:style w:type="character" w:customStyle="1" w:styleId="WW8Num24z2">
    <w:name w:val="WW8Num24z2"/>
    <w:rPr>
      <w:rFonts w:ascii="Times New Roman" w:eastAsia="Times New Roman" w:hAnsi="Times New Roman" w:cs="Times New Roman"/>
      <w:sz w:val="23"/>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FontStyle90">
    <w:name w:val="Font Style90"/>
    <w:rPr>
      <w:rFonts w:ascii="Times New Roman" w:eastAsia="Times New Roman" w:hAnsi="Times New Roman" w:cs="Times New Roman"/>
      <w:color w:val="000000"/>
      <w:sz w:val="22"/>
      <w:szCs w:val="22"/>
    </w:rPr>
  </w:style>
  <w:style w:type="character" w:customStyle="1" w:styleId="WW8Num21z0">
    <w:name w:val="WW8Num21z0"/>
    <w:rPr>
      <w:b w:val="0"/>
      <w:bCs w:val="0"/>
    </w:rPr>
  </w:style>
  <w:style w:type="character" w:customStyle="1" w:styleId="WW8Num21z1">
    <w:name w:val="WW8Num21z1"/>
  </w:style>
  <w:style w:type="character" w:customStyle="1" w:styleId="WW8Num21z2">
    <w:name w:val="WW8Num21z2"/>
  </w:style>
  <w:style w:type="character" w:customStyle="1" w:styleId="WW8Num21z3">
    <w:name w:val="WW8Num21z3"/>
    <w:rPr>
      <w:b w:val="0"/>
      <w:bCs w:val="0"/>
      <w:i w:val="0"/>
      <w:iCs w:val="0"/>
      <w:sz w:val="24"/>
      <w:szCs w:val="24"/>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17z0">
    <w:name w:val="WW8Num17z0"/>
    <w:rPr>
      <w:b/>
      <w:bCs/>
      <w:sz w:val="24"/>
      <w:szCs w:val="24"/>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4z0">
    <w:name w:val="WW8Num14z0"/>
    <w:rPr>
      <w:bCs/>
      <w:sz w:val="24"/>
      <w:szCs w:val="24"/>
    </w:rPr>
  </w:style>
  <w:style w:type="character" w:customStyle="1" w:styleId="WW8Num14z1">
    <w:name w:val="WW8Num14z1"/>
    <w:rPr>
      <w:b w:val="0"/>
      <w:bCs w:val="0"/>
      <w:i w:val="0"/>
      <w:iCs w:val="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6z0">
    <w:name w:val="WW8Num6z0"/>
  </w:style>
  <w:style w:type="character" w:customStyle="1" w:styleId="WW8Num6z1">
    <w:name w:val="WW8Num6z1"/>
    <w:rPr>
      <w:b w:val="0"/>
      <w:bCs w:val="0"/>
      <w:i w:val="0"/>
      <w:iCs w:val="0"/>
      <w:sz w:val="24"/>
      <w:szCs w:val="24"/>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3z0">
    <w:name w:val="WW8Num13z0"/>
    <w:rPr>
      <w:rFonts w:ascii="Times New Roman" w:eastAsia="Times New Roman" w:hAnsi="Times New Roman" w:cs="Times New Roman"/>
      <w:b w:val="0"/>
      <w:bCs/>
      <w:sz w:val="24"/>
      <w:szCs w:val="24"/>
    </w:rPr>
  </w:style>
  <w:style w:type="character" w:customStyle="1" w:styleId="WW8Num13z1">
    <w:name w:val="WW8Num13z1"/>
    <w:rPr>
      <w:b w:val="0"/>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3z0">
    <w:name w:val="WW8Num23z0"/>
    <w:rPr>
      <w:rFonts w:ascii="Times New Roman" w:eastAsia="Times New Roman" w:hAnsi="Times New Roman" w:cs="Times New Roman"/>
      <w:b w:val="0"/>
    </w:rPr>
  </w:style>
  <w:style w:type="character" w:customStyle="1" w:styleId="WW8Num23z1">
    <w:name w:val="WW8Num23z1"/>
    <w:rPr>
      <w:b w:val="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18z0">
    <w:name w:val="WW8Num18z0"/>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Times New Roman" w:hAnsi="Times New Roman" w:cs="Times New Roman"/>
      <w:b w:val="0"/>
    </w:rPr>
  </w:style>
  <w:style w:type="character" w:customStyle="1" w:styleId="WW8Num19z1">
    <w:name w:val="WW8Num19z1"/>
    <w:rPr>
      <w:b w:val="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0">
    <w:name w:val="WW8Num10z0"/>
    <w:rPr>
      <w:lang w:val="pl-PL"/>
    </w:rPr>
  </w:style>
  <w:style w:type="character" w:customStyle="1" w:styleId="WW8Num16z0">
    <w:name w:val="WW8Num16z0"/>
  </w:style>
  <w:style w:type="character" w:customStyle="1" w:styleId="NumberingSymbols">
    <w:name w:val="Numbering Symbols"/>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2">
    <w:name w:val="WW8Num20z2"/>
    <w:rPr>
      <w:b w:val="0"/>
      <w:bCs w:val="0"/>
      <w:i w:val="0"/>
      <w:iCs w:val="0"/>
      <w:sz w:val="24"/>
      <w:szCs w:val="24"/>
    </w:rPr>
  </w:style>
  <w:style w:type="character" w:customStyle="1" w:styleId="WW8Num20z1">
    <w:name w:val="WW8Num20z1"/>
    <w:rPr>
      <w:b/>
      <w:bCs/>
    </w:rPr>
  </w:style>
  <w:style w:type="character" w:customStyle="1" w:styleId="WW8Num31z4">
    <w:name w:val="WW8Num31z4"/>
    <w:rPr>
      <w:rFonts w:ascii="Courier New" w:eastAsia="Courier New" w:hAnsi="Courier New" w:cs="Courier New"/>
    </w:rPr>
  </w:style>
  <w:style w:type="character" w:customStyle="1" w:styleId="WW8Num31z2">
    <w:name w:val="WW8Num31z2"/>
    <w:rPr>
      <w:rFonts w:ascii="Wingdings" w:eastAsia="Wingdings" w:hAnsi="Wingdings" w:cs="Wingdings"/>
    </w:rPr>
  </w:style>
  <w:style w:type="character" w:customStyle="1" w:styleId="WW8Num31z1">
    <w:name w:val="WW8Num31z1"/>
    <w:rPr>
      <w:bCs/>
      <w:sz w:val="24"/>
      <w:szCs w:val="24"/>
    </w:rPr>
  </w:style>
  <w:style w:type="character" w:customStyle="1" w:styleId="WW8Num31z0">
    <w:name w:val="WW8Num31z0"/>
    <w:rPr>
      <w:rFonts w:ascii="Symbol" w:eastAsia="Symbol" w:hAnsi="Symbol" w:cs="Symbol"/>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rPr>
      <w:rFonts w:ascii="Symbol" w:eastAsia="Symbol" w:hAnsi="Symbol" w:cs="Symbol"/>
    </w:rPr>
  </w:style>
  <w:style w:type="character" w:customStyle="1" w:styleId="WW8Num32z0">
    <w:name w:val="WW8Num32z0"/>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style>
  <w:style w:type="character" w:customStyle="1" w:styleId="WW8Num16z1">
    <w:name w:val="WW8Num16z1"/>
  </w:style>
  <w:style w:type="character" w:customStyle="1" w:styleId="StrongEmphasis">
    <w:name w:val="Strong Emphasis"/>
    <w:rPr>
      <w:b/>
      <w:bCs/>
    </w:rPr>
  </w:style>
  <w:style w:type="character" w:customStyle="1" w:styleId="Footnoteanchor">
    <w:name w:val="Footnote anchor"/>
    <w:rPr>
      <w:position w:val="0"/>
      <w:vertAlign w:val="superscript"/>
    </w:rPr>
  </w:style>
  <w:style w:type="character" w:customStyle="1" w:styleId="WW8Num4z0">
    <w:name w:val="WW8Num4z0"/>
    <w:rPr>
      <w:b/>
      <w:bCs/>
      <w:sz w:val="24"/>
      <w:szCs w:val="24"/>
    </w:rPr>
  </w:style>
  <w:style w:type="character" w:customStyle="1" w:styleId="WW8Num5z0">
    <w:name w:val="WW8Num5z0"/>
    <w:rPr>
      <w:sz w:val="24"/>
      <w:szCs w:val="24"/>
    </w:rPr>
  </w:style>
  <w:style w:type="character" w:customStyle="1" w:styleId="WW8Num1z0">
    <w:name w:val="WW8Num1z0"/>
    <w:rPr>
      <w:b/>
      <w:bCs/>
      <w:i/>
      <w:sz w:val="24"/>
      <w:szCs w:val="24"/>
    </w:rPr>
  </w:style>
  <w:style w:type="character" w:customStyle="1" w:styleId="EndnoteSymbol">
    <w:name w:val="Endnote Symbol"/>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WW8Num47z0">
    <w:name w:val="WW8Num47z0"/>
    <w:rPr>
      <w:sz w:val="22"/>
      <w:szCs w:val="22"/>
    </w:rPr>
  </w:style>
  <w:style w:type="character" w:customStyle="1" w:styleId="WW8Num37z0">
    <w:name w:val="WW8Num37z0"/>
    <w:rPr>
      <w:sz w:val="22"/>
      <w:szCs w:val="22"/>
    </w:rPr>
  </w:style>
  <w:style w:type="character" w:customStyle="1" w:styleId="Odwoaniedokomentarza1">
    <w:name w:val="Odwołanie do komentarza1"/>
    <w:rPr>
      <w:sz w:val="16"/>
      <w:szCs w:val="16"/>
    </w:rPr>
  </w:style>
  <w:style w:type="character" w:customStyle="1" w:styleId="WW8Num39z0">
    <w:name w:val="WW8Num39z0"/>
    <w:rPr>
      <w:sz w:val="22"/>
      <w:szCs w:val="22"/>
    </w:rPr>
  </w:style>
  <w:style w:type="character" w:customStyle="1" w:styleId="WW8Num27z0">
    <w:name w:val="WW8Num27z0"/>
    <w:rPr>
      <w:kern w:val="3"/>
      <w:sz w:val="22"/>
      <w:szCs w:val="22"/>
    </w:rPr>
  </w:style>
  <w:style w:type="character" w:customStyle="1" w:styleId="WW8Num33z0">
    <w:name w:val="WW8Num33z0"/>
    <w:rPr>
      <w:sz w:val="22"/>
      <w:szCs w:val="22"/>
    </w:rPr>
  </w:style>
  <w:style w:type="character" w:customStyle="1" w:styleId="WW8Num43z0">
    <w:name w:val="WW8Num43z0"/>
    <w:rPr>
      <w:sz w:val="22"/>
      <w:szCs w:val="22"/>
    </w:rPr>
  </w:style>
  <w:style w:type="numbering" w:customStyle="1" w:styleId="WW8Num20">
    <w:name w:val="WW8Num20"/>
    <w:basedOn w:val="Bezlisty"/>
    <w:pPr>
      <w:numPr>
        <w:numId w:val="1"/>
      </w:numPr>
    </w:pPr>
  </w:style>
  <w:style w:type="numbering" w:customStyle="1" w:styleId="WW8Num22">
    <w:name w:val="WW8Num22"/>
    <w:basedOn w:val="Bezlisty"/>
    <w:pPr>
      <w:numPr>
        <w:numId w:val="2"/>
      </w:numPr>
    </w:pPr>
  </w:style>
  <w:style w:type="numbering" w:customStyle="1" w:styleId="WW8Num11">
    <w:name w:val="WW8Num11"/>
    <w:basedOn w:val="Bezlisty"/>
    <w:pPr>
      <w:numPr>
        <w:numId w:val="3"/>
      </w:numPr>
    </w:pPr>
  </w:style>
  <w:style w:type="numbering" w:customStyle="1" w:styleId="WW8Num15">
    <w:name w:val="WW8Num15"/>
    <w:basedOn w:val="Bezlisty"/>
    <w:pPr>
      <w:numPr>
        <w:numId w:val="4"/>
      </w:numPr>
    </w:pPr>
  </w:style>
  <w:style w:type="numbering" w:customStyle="1" w:styleId="WW8Num12">
    <w:name w:val="WW8Num12"/>
    <w:basedOn w:val="Bezlisty"/>
    <w:pPr>
      <w:numPr>
        <w:numId w:val="5"/>
      </w:numPr>
    </w:pPr>
  </w:style>
  <w:style w:type="numbering" w:customStyle="1" w:styleId="WW8Num8">
    <w:name w:val="WW8Num8"/>
    <w:basedOn w:val="Bezlisty"/>
    <w:pPr>
      <w:numPr>
        <w:numId w:val="6"/>
      </w:numPr>
    </w:pPr>
  </w:style>
  <w:style w:type="numbering" w:customStyle="1" w:styleId="WW8Num24">
    <w:name w:val="WW8Num24"/>
    <w:basedOn w:val="Bezlisty"/>
    <w:pPr>
      <w:numPr>
        <w:numId w:val="7"/>
      </w:numPr>
    </w:pPr>
  </w:style>
  <w:style w:type="numbering" w:customStyle="1" w:styleId="WW8Num21">
    <w:name w:val="WW8Num21"/>
    <w:basedOn w:val="Bezlisty"/>
    <w:pPr>
      <w:numPr>
        <w:numId w:val="8"/>
      </w:numPr>
    </w:pPr>
  </w:style>
  <w:style w:type="numbering" w:customStyle="1" w:styleId="WW8Num17">
    <w:name w:val="WW8Num17"/>
    <w:basedOn w:val="Bezlisty"/>
    <w:pPr>
      <w:numPr>
        <w:numId w:val="9"/>
      </w:numPr>
    </w:pPr>
  </w:style>
  <w:style w:type="numbering" w:customStyle="1" w:styleId="WW8Num14">
    <w:name w:val="WW8Num14"/>
    <w:basedOn w:val="Bezlisty"/>
    <w:pPr>
      <w:numPr>
        <w:numId w:val="10"/>
      </w:numPr>
    </w:pPr>
  </w:style>
  <w:style w:type="numbering" w:customStyle="1" w:styleId="WW8Num13">
    <w:name w:val="WW8Num13"/>
    <w:basedOn w:val="Bezlisty"/>
    <w:pPr>
      <w:numPr>
        <w:numId w:val="11"/>
      </w:numPr>
    </w:pPr>
  </w:style>
  <w:style w:type="numbering" w:customStyle="1" w:styleId="WW8Num9">
    <w:name w:val="WW8Num9"/>
    <w:basedOn w:val="Bezlisty"/>
    <w:pPr>
      <w:numPr>
        <w:numId w:val="12"/>
      </w:numPr>
    </w:pPr>
  </w:style>
  <w:style w:type="numbering" w:customStyle="1" w:styleId="WW8Num23">
    <w:name w:val="WW8Num23"/>
    <w:basedOn w:val="Bezlisty"/>
    <w:pPr>
      <w:numPr>
        <w:numId w:val="13"/>
      </w:numPr>
    </w:pPr>
  </w:style>
  <w:style w:type="numbering" w:customStyle="1" w:styleId="WW8Num18">
    <w:name w:val="WW8Num18"/>
    <w:basedOn w:val="Bezlisty"/>
    <w:pPr>
      <w:numPr>
        <w:numId w:val="14"/>
      </w:numPr>
    </w:pPr>
  </w:style>
  <w:style w:type="numbering" w:customStyle="1" w:styleId="WW8Num19">
    <w:name w:val="WW8Num19"/>
    <w:basedOn w:val="Bezlisty"/>
    <w:pPr>
      <w:numPr>
        <w:numId w:val="15"/>
      </w:numPr>
    </w:pPr>
  </w:style>
  <w:style w:type="numbering" w:customStyle="1" w:styleId="WW8Num2">
    <w:name w:val="WW8Num2"/>
    <w:basedOn w:val="Bezlisty"/>
    <w:pPr>
      <w:numPr>
        <w:numId w:val="16"/>
      </w:numPr>
    </w:pPr>
  </w:style>
  <w:style w:type="numbering" w:customStyle="1" w:styleId="WW8Num3">
    <w:name w:val="WW8Num3"/>
    <w:basedOn w:val="Bezlisty"/>
    <w:pPr>
      <w:numPr>
        <w:numId w:val="17"/>
      </w:numPr>
    </w:pPr>
  </w:style>
  <w:style w:type="numbering" w:customStyle="1" w:styleId="WW8Num7">
    <w:name w:val="WW8Num7"/>
    <w:basedOn w:val="Bezlisty"/>
    <w:pPr>
      <w:numPr>
        <w:numId w:val="18"/>
      </w:numPr>
    </w:pPr>
  </w:style>
  <w:style w:type="numbering" w:customStyle="1" w:styleId="WW8Num10">
    <w:name w:val="WW8Num10"/>
    <w:basedOn w:val="Bezlisty"/>
    <w:pPr>
      <w:numPr>
        <w:numId w:val="19"/>
      </w:numPr>
    </w:pPr>
  </w:style>
  <w:style w:type="numbering" w:customStyle="1" w:styleId="WW8Num16">
    <w:name w:val="WW8Num16"/>
    <w:basedOn w:val="Bezlisty"/>
    <w:pPr>
      <w:numPr>
        <w:numId w:val="20"/>
      </w:numPr>
    </w:pPr>
  </w:style>
  <w:style w:type="numbering" w:customStyle="1" w:styleId="WW8Num1">
    <w:name w:val="WW8Num1"/>
    <w:basedOn w:val="Bezlisty"/>
    <w:pPr>
      <w:numPr>
        <w:numId w:val="21"/>
      </w:numPr>
    </w:pPr>
  </w:style>
  <w:style w:type="numbering" w:customStyle="1" w:styleId="WW8Num5">
    <w:name w:val="WW8Num5"/>
    <w:basedOn w:val="Bezlisty"/>
    <w:pPr>
      <w:numPr>
        <w:numId w:val="22"/>
      </w:numPr>
    </w:pPr>
  </w:style>
  <w:style w:type="numbering" w:customStyle="1" w:styleId="WW8Num4">
    <w:name w:val="WW8Num4"/>
    <w:basedOn w:val="Bezlisty"/>
    <w:pPr>
      <w:numPr>
        <w:numId w:val="23"/>
      </w:numPr>
    </w:pPr>
  </w:style>
  <w:style w:type="numbering" w:customStyle="1" w:styleId="WW8Num6">
    <w:name w:val="WW8Num6"/>
    <w:basedOn w:val="Bezlisty"/>
    <w:pPr>
      <w:numPr>
        <w:numId w:val="24"/>
      </w:numPr>
    </w:pPr>
  </w:style>
  <w:style w:type="numbering" w:customStyle="1" w:styleId="WW8Num32">
    <w:name w:val="WW8Num32"/>
    <w:basedOn w:val="Bezlisty"/>
    <w:pPr>
      <w:numPr>
        <w:numId w:val="25"/>
      </w:numPr>
    </w:pPr>
  </w:style>
  <w:style w:type="numbering" w:customStyle="1" w:styleId="WW8Num31">
    <w:name w:val="WW8Num31"/>
    <w:basedOn w:val="Bezlisty"/>
    <w:pPr>
      <w:numPr>
        <w:numId w:val="26"/>
      </w:numPr>
    </w:pPr>
  </w:style>
  <w:style w:type="numbering" w:customStyle="1" w:styleId="WW8Num47">
    <w:name w:val="WW8Num47"/>
    <w:basedOn w:val="Bezlisty"/>
    <w:pPr>
      <w:numPr>
        <w:numId w:val="27"/>
      </w:numPr>
    </w:pPr>
  </w:style>
  <w:style w:type="numbering" w:customStyle="1" w:styleId="WW8Num37">
    <w:name w:val="WW8Num37"/>
    <w:basedOn w:val="Bezlisty"/>
    <w:pPr>
      <w:numPr>
        <w:numId w:val="28"/>
      </w:numPr>
    </w:pPr>
  </w:style>
  <w:style w:type="numbering" w:customStyle="1" w:styleId="WW8Num39">
    <w:name w:val="WW8Num39"/>
    <w:basedOn w:val="Bezlisty"/>
    <w:pPr>
      <w:numPr>
        <w:numId w:val="29"/>
      </w:numPr>
    </w:pPr>
  </w:style>
  <w:style w:type="numbering" w:customStyle="1" w:styleId="WW8Num27">
    <w:name w:val="WW8Num27"/>
    <w:basedOn w:val="Bezlisty"/>
    <w:pPr>
      <w:numPr>
        <w:numId w:val="30"/>
      </w:numPr>
    </w:pPr>
  </w:style>
  <w:style w:type="numbering" w:customStyle="1" w:styleId="WW8Num33">
    <w:name w:val="WW8Num33"/>
    <w:basedOn w:val="Bezlisty"/>
    <w:pPr>
      <w:numPr>
        <w:numId w:val="31"/>
      </w:numPr>
    </w:pPr>
  </w:style>
  <w:style w:type="numbering" w:customStyle="1" w:styleId="WW8Num43">
    <w:name w:val="WW8Num43"/>
    <w:basedOn w:val="Bezlisty"/>
    <w:pPr>
      <w:numPr>
        <w:numId w:val="32"/>
      </w:numPr>
    </w:pPr>
  </w:style>
  <w:style w:type="paragraph" w:styleId="Tekstdymka">
    <w:name w:val="Balloon Text"/>
    <w:basedOn w:val="Normalny"/>
    <w:link w:val="TekstdymkaZnak"/>
    <w:uiPriority w:val="99"/>
    <w:semiHidden/>
    <w:unhideWhenUsed/>
    <w:rsid w:val="00981F81"/>
    <w:rPr>
      <w:rFonts w:ascii="Segoe UI" w:hAnsi="Segoe UI"/>
      <w:sz w:val="18"/>
      <w:szCs w:val="16"/>
    </w:rPr>
  </w:style>
  <w:style w:type="character" w:customStyle="1" w:styleId="TekstdymkaZnak">
    <w:name w:val="Tekst dymka Znak"/>
    <w:basedOn w:val="Domylnaczcionkaakapitu"/>
    <w:link w:val="Tekstdymka"/>
    <w:uiPriority w:val="99"/>
    <w:semiHidden/>
    <w:rsid w:val="00981F81"/>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alc\AppData\AppData\kcichowska\AppData\kcichowska\AppData\Roaming\LibreOffice\4\user\template\NOWY.ot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NOWY</Template>
  <TotalTime>52</TotalTime>
  <Pages>12</Pages>
  <Words>4647</Words>
  <Characters>27888</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NOWY</vt:lpstr>
    </vt:vector>
  </TitlesOfParts>
  <Company/>
  <LinksUpToDate>false</LinksUpToDate>
  <CharactersWithSpaces>32471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NOWY</dc:title>
  <dc:creator>Marcin Aftowicz</dc:creator>
  <cp:lastModifiedBy>Marcin Aftowicz</cp:lastModifiedBy>
  <cp:revision>12</cp:revision>
  <cp:lastPrinted>2020-05-29T06:09:00Z</cp:lastPrinted>
  <dcterms:created xsi:type="dcterms:W3CDTF">2020-05-26T12:26:00Z</dcterms:created>
  <dcterms:modified xsi:type="dcterms:W3CDTF">2020-06-02T05:50:00Z</dcterms:modified>
</cp:coreProperties>
</file>