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294" w:rsidRDefault="00EA7294" w:rsidP="00EA7294">
      <w:pPr>
        <w:pStyle w:val="Standard"/>
        <w:spacing w:after="0"/>
        <w:rPr>
          <w:rFonts w:ascii="Times New Roman" w:hAnsi="Times New Roman"/>
          <w:szCs w:val="22"/>
          <w:lang w:val="pl-PL"/>
        </w:rPr>
      </w:pPr>
      <w:r w:rsidRPr="000E7435">
        <w:rPr>
          <w:rFonts w:ascii="Times New Roman" w:hAnsi="Times New Roman"/>
          <w:szCs w:val="22"/>
          <w:lang w:val="pl-PL"/>
        </w:rPr>
        <w:t>Załącznik nr 1 do SWZ</w:t>
      </w:r>
    </w:p>
    <w:p w:rsidR="00EA7294" w:rsidRDefault="00EA7294" w:rsidP="00EA7294">
      <w:pPr>
        <w:pStyle w:val="Standard"/>
        <w:spacing w:after="0"/>
        <w:rPr>
          <w:rFonts w:ascii="Times New Roman" w:hAnsi="Times New Roman"/>
          <w:szCs w:val="22"/>
          <w:lang w:val="pl-PL"/>
        </w:rPr>
      </w:pPr>
    </w:p>
    <w:p w:rsidR="00EA7294" w:rsidRPr="0098773E" w:rsidRDefault="00EA7294" w:rsidP="00EA7294">
      <w:pPr>
        <w:pStyle w:val="Standard"/>
        <w:spacing w:after="0"/>
        <w:rPr>
          <w:rFonts w:ascii="Times New Roman" w:hAnsi="Times New Roman"/>
          <w:b/>
          <w:sz w:val="20"/>
          <w:lang w:val="pl-PL"/>
        </w:rPr>
      </w:pPr>
      <w:r w:rsidRPr="0098773E">
        <w:rPr>
          <w:rFonts w:ascii="Times New Roman" w:hAnsi="Times New Roman"/>
          <w:b/>
          <w:sz w:val="20"/>
          <w:lang w:val="pl-PL"/>
        </w:rPr>
        <w:t>Pakiet nr 1</w:t>
      </w:r>
    </w:p>
    <w:p w:rsidR="00EA7294" w:rsidRPr="0098773E" w:rsidRDefault="00EA7294" w:rsidP="00EA7294">
      <w:pPr>
        <w:widowControl/>
        <w:suppressAutoHyphens w:val="0"/>
        <w:overflowPunct/>
        <w:autoSpaceDE/>
        <w:autoSpaceDN/>
        <w:adjustRightInd/>
        <w:textAlignment w:val="auto"/>
        <w:rPr>
          <w:b/>
          <w:sz w:val="20"/>
        </w:rPr>
      </w:pPr>
      <w:r w:rsidRPr="0098773E">
        <w:rPr>
          <w:b/>
          <w:sz w:val="20"/>
        </w:rPr>
        <w:t>Osprzęt do lamp bakteriobójczych kompatybilnych z lampami używanymi w szpitalu firmy ULTRAVIOL</w:t>
      </w:r>
    </w:p>
    <w:p w:rsidR="00EA7294" w:rsidRDefault="00EA7294" w:rsidP="00EA7294">
      <w:pPr>
        <w:widowControl/>
        <w:suppressAutoHyphens w:val="0"/>
        <w:overflowPunct/>
        <w:autoSpaceDE/>
        <w:autoSpaceDN/>
        <w:adjustRightInd/>
        <w:textAlignment w:val="auto"/>
        <w:rPr>
          <w:kern w:val="0"/>
          <w:sz w:val="16"/>
          <w:szCs w:val="16"/>
          <w:lang w:val="pl-PL"/>
        </w:rPr>
      </w:pPr>
    </w:p>
    <w:tbl>
      <w:tblPr>
        <w:tblpPr w:leftFromText="141" w:rightFromText="141" w:vertAnchor="text" w:horzAnchor="margin" w:tblpXSpec="center" w:tblpY="78"/>
        <w:tblW w:w="1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85"/>
        <w:gridCol w:w="935"/>
        <w:gridCol w:w="707"/>
        <w:gridCol w:w="992"/>
        <w:gridCol w:w="821"/>
        <w:gridCol w:w="1240"/>
        <w:gridCol w:w="1329"/>
        <w:gridCol w:w="2027"/>
      </w:tblGrid>
      <w:tr w:rsidR="00EA7294" w:rsidRPr="006E65D6" w:rsidTr="006A5534">
        <w:trPr>
          <w:cantSplit/>
          <w:trHeight w:val="660"/>
        </w:trPr>
        <w:tc>
          <w:tcPr>
            <w:tcW w:w="430" w:type="dxa"/>
          </w:tcPr>
          <w:p w:rsidR="00EA7294" w:rsidRPr="009978C9" w:rsidRDefault="00EA7294" w:rsidP="006A5534">
            <w:pPr>
              <w:jc w:val="center"/>
              <w:rPr>
                <w:b/>
                <w:sz w:val="16"/>
                <w:szCs w:val="16"/>
              </w:rPr>
            </w:pPr>
          </w:p>
          <w:p w:rsidR="00EA7294" w:rsidRPr="009978C9" w:rsidRDefault="00EA7294" w:rsidP="006A5534">
            <w:pPr>
              <w:jc w:val="center"/>
              <w:rPr>
                <w:b/>
                <w:sz w:val="16"/>
                <w:szCs w:val="16"/>
              </w:rPr>
            </w:pPr>
          </w:p>
          <w:p w:rsidR="00EA7294" w:rsidRPr="009978C9" w:rsidRDefault="00EA7294" w:rsidP="006A5534">
            <w:pPr>
              <w:jc w:val="center"/>
              <w:rPr>
                <w:b/>
                <w:sz w:val="16"/>
                <w:szCs w:val="16"/>
              </w:rPr>
            </w:pPr>
            <w:r w:rsidRPr="009978C9">
              <w:rPr>
                <w:b/>
                <w:sz w:val="16"/>
                <w:szCs w:val="16"/>
              </w:rPr>
              <w:t>L.P.</w:t>
            </w:r>
          </w:p>
        </w:tc>
        <w:tc>
          <w:tcPr>
            <w:tcW w:w="3385" w:type="dxa"/>
            <w:vAlign w:val="center"/>
          </w:tcPr>
          <w:p w:rsidR="00EA7294" w:rsidRPr="009978C9" w:rsidRDefault="00EA7294" w:rsidP="006A5534">
            <w:pPr>
              <w:jc w:val="center"/>
              <w:rPr>
                <w:b/>
                <w:sz w:val="16"/>
                <w:szCs w:val="16"/>
              </w:rPr>
            </w:pPr>
          </w:p>
          <w:p w:rsidR="00EA7294" w:rsidRPr="009978C9" w:rsidRDefault="00EA7294" w:rsidP="006A5534">
            <w:pPr>
              <w:jc w:val="center"/>
              <w:rPr>
                <w:b/>
                <w:sz w:val="16"/>
                <w:szCs w:val="16"/>
              </w:rPr>
            </w:pPr>
            <w:r w:rsidRPr="009978C9">
              <w:rPr>
                <w:b/>
                <w:sz w:val="16"/>
                <w:szCs w:val="16"/>
              </w:rPr>
              <w:t>NAZWA ARTYKUŁU</w:t>
            </w:r>
          </w:p>
        </w:tc>
        <w:tc>
          <w:tcPr>
            <w:tcW w:w="935" w:type="dxa"/>
          </w:tcPr>
          <w:p w:rsidR="00EA7294" w:rsidRPr="009978C9" w:rsidRDefault="00EA7294" w:rsidP="006A5534">
            <w:pPr>
              <w:jc w:val="center"/>
              <w:rPr>
                <w:b/>
                <w:sz w:val="16"/>
                <w:szCs w:val="16"/>
              </w:rPr>
            </w:pPr>
          </w:p>
          <w:p w:rsidR="00EA7294" w:rsidRPr="009978C9" w:rsidRDefault="00EA7294" w:rsidP="006A5534">
            <w:pPr>
              <w:jc w:val="center"/>
              <w:rPr>
                <w:b/>
                <w:sz w:val="16"/>
                <w:szCs w:val="16"/>
              </w:rPr>
            </w:pPr>
            <w:r>
              <w:rPr>
                <w:b/>
                <w:sz w:val="16"/>
                <w:szCs w:val="16"/>
              </w:rPr>
              <w:t>JEDN.</w:t>
            </w:r>
            <w:r w:rsidRPr="009978C9">
              <w:rPr>
                <w:b/>
                <w:sz w:val="16"/>
                <w:szCs w:val="16"/>
              </w:rPr>
              <w:t xml:space="preserve"> MIARY</w:t>
            </w:r>
          </w:p>
        </w:tc>
        <w:tc>
          <w:tcPr>
            <w:tcW w:w="707" w:type="dxa"/>
          </w:tcPr>
          <w:p w:rsidR="00EA7294" w:rsidRPr="009978C9" w:rsidRDefault="00EA7294" w:rsidP="006A5534">
            <w:pPr>
              <w:rPr>
                <w:b/>
                <w:sz w:val="16"/>
                <w:szCs w:val="16"/>
              </w:rPr>
            </w:pPr>
          </w:p>
          <w:p w:rsidR="00EA7294" w:rsidRPr="009978C9" w:rsidRDefault="00EA7294" w:rsidP="006A5534">
            <w:pPr>
              <w:jc w:val="center"/>
              <w:rPr>
                <w:b/>
                <w:sz w:val="16"/>
                <w:szCs w:val="16"/>
              </w:rPr>
            </w:pPr>
            <w:r w:rsidRPr="009978C9">
              <w:rPr>
                <w:b/>
                <w:sz w:val="16"/>
                <w:szCs w:val="16"/>
              </w:rPr>
              <w:t>ILOŚĆ</w:t>
            </w:r>
          </w:p>
          <w:p w:rsidR="00EA7294" w:rsidRPr="009978C9" w:rsidRDefault="00EA7294" w:rsidP="006A5534">
            <w:pPr>
              <w:jc w:val="center"/>
              <w:rPr>
                <w:b/>
                <w:sz w:val="16"/>
                <w:szCs w:val="16"/>
              </w:rPr>
            </w:pPr>
            <w:r>
              <w:rPr>
                <w:b/>
                <w:sz w:val="16"/>
                <w:szCs w:val="16"/>
              </w:rPr>
              <w:t>24 m-ce</w:t>
            </w:r>
          </w:p>
        </w:tc>
        <w:tc>
          <w:tcPr>
            <w:tcW w:w="992" w:type="dxa"/>
          </w:tcPr>
          <w:p w:rsidR="00EA7294" w:rsidRPr="009978C9" w:rsidRDefault="00EA7294" w:rsidP="006A5534">
            <w:pPr>
              <w:jc w:val="center"/>
              <w:rPr>
                <w:b/>
                <w:sz w:val="16"/>
                <w:szCs w:val="16"/>
              </w:rPr>
            </w:pPr>
          </w:p>
          <w:p w:rsidR="00EA7294" w:rsidRPr="009978C9" w:rsidRDefault="00EA7294" w:rsidP="006A5534">
            <w:pPr>
              <w:jc w:val="center"/>
              <w:rPr>
                <w:b/>
                <w:sz w:val="16"/>
                <w:szCs w:val="16"/>
              </w:rPr>
            </w:pPr>
            <w:r w:rsidRPr="009978C9">
              <w:rPr>
                <w:b/>
                <w:sz w:val="16"/>
                <w:szCs w:val="16"/>
              </w:rPr>
              <w:t>CENA  NETTO</w:t>
            </w:r>
          </w:p>
        </w:tc>
        <w:tc>
          <w:tcPr>
            <w:tcW w:w="821" w:type="dxa"/>
          </w:tcPr>
          <w:p w:rsidR="00EA7294" w:rsidRDefault="00EA7294" w:rsidP="006A5534">
            <w:pPr>
              <w:jc w:val="center"/>
              <w:rPr>
                <w:b/>
                <w:sz w:val="16"/>
                <w:szCs w:val="16"/>
              </w:rPr>
            </w:pPr>
          </w:p>
          <w:p w:rsidR="00EA7294" w:rsidRPr="009978C9" w:rsidRDefault="00EA7294" w:rsidP="006A5534">
            <w:pPr>
              <w:jc w:val="center"/>
              <w:rPr>
                <w:b/>
                <w:sz w:val="16"/>
                <w:szCs w:val="16"/>
              </w:rPr>
            </w:pPr>
            <w:r>
              <w:rPr>
                <w:b/>
                <w:sz w:val="16"/>
                <w:szCs w:val="16"/>
              </w:rPr>
              <w:t>% VAT</w:t>
            </w:r>
          </w:p>
        </w:tc>
        <w:tc>
          <w:tcPr>
            <w:tcW w:w="1240" w:type="dxa"/>
          </w:tcPr>
          <w:p w:rsidR="00EA7294" w:rsidRPr="009978C9" w:rsidRDefault="00EA7294" w:rsidP="006A5534">
            <w:pPr>
              <w:jc w:val="center"/>
              <w:rPr>
                <w:b/>
                <w:sz w:val="16"/>
                <w:szCs w:val="16"/>
              </w:rPr>
            </w:pPr>
          </w:p>
          <w:p w:rsidR="00EA7294" w:rsidRPr="009978C9" w:rsidRDefault="00EA7294" w:rsidP="006A5534">
            <w:pPr>
              <w:jc w:val="center"/>
              <w:rPr>
                <w:b/>
                <w:sz w:val="16"/>
                <w:szCs w:val="16"/>
              </w:rPr>
            </w:pPr>
            <w:r w:rsidRPr="009978C9">
              <w:rPr>
                <w:b/>
                <w:sz w:val="16"/>
                <w:szCs w:val="16"/>
              </w:rPr>
              <w:t>WARTOŚĆ NETTO</w:t>
            </w:r>
          </w:p>
        </w:tc>
        <w:tc>
          <w:tcPr>
            <w:tcW w:w="1329" w:type="dxa"/>
            <w:vAlign w:val="center"/>
          </w:tcPr>
          <w:p w:rsidR="00EA7294" w:rsidRPr="009978C9" w:rsidRDefault="00EA7294" w:rsidP="006A5534">
            <w:pPr>
              <w:jc w:val="center"/>
              <w:rPr>
                <w:b/>
                <w:sz w:val="16"/>
                <w:szCs w:val="16"/>
              </w:rPr>
            </w:pPr>
            <w:r w:rsidRPr="009978C9">
              <w:rPr>
                <w:b/>
                <w:sz w:val="16"/>
                <w:szCs w:val="16"/>
              </w:rPr>
              <w:t>WARTOŚĆ BRUTTO</w:t>
            </w:r>
          </w:p>
        </w:tc>
        <w:tc>
          <w:tcPr>
            <w:tcW w:w="2027" w:type="dxa"/>
          </w:tcPr>
          <w:p w:rsidR="00EA7294" w:rsidRPr="009978C9" w:rsidRDefault="00EA7294" w:rsidP="006A5534">
            <w:pPr>
              <w:jc w:val="center"/>
              <w:rPr>
                <w:b/>
                <w:sz w:val="16"/>
                <w:szCs w:val="16"/>
              </w:rPr>
            </w:pPr>
          </w:p>
          <w:p w:rsidR="00EA7294" w:rsidRPr="00E977D2" w:rsidRDefault="00EA7294" w:rsidP="006A5534">
            <w:pPr>
              <w:jc w:val="center"/>
              <w:rPr>
                <w:b/>
                <w:sz w:val="16"/>
                <w:szCs w:val="16"/>
              </w:rPr>
            </w:pPr>
            <w:r w:rsidRPr="00E977D2">
              <w:rPr>
                <w:b/>
                <w:sz w:val="16"/>
                <w:szCs w:val="16"/>
              </w:rPr>
              <w:t>PRODUCENT I NUMER KATALOGOWY</w:t>
            </w:r>
          </w:p>
        </w:tc>
      </w:tr>
      <w:tr w:rsidR="00EA7294" w:rsidTr="006A5534">
        <w:trPr>
          <w:cantSplit/>
          <w:trHeight w:val="660"/>
        </w:trPr>
        <w:tc>
          <w:tcPr>
            <w:tcW w:w="430" w:type="dxa"/>
            <w:vAlign w:val="center"/>
          </w:tcPr>
          <w:p w:rsidR="00EA7294" w:rsidRPr="0098773E" w:rsidRDefault="00EA7294" w:rsidP="006A5534">
            <w:pPr>
              <w:jc w:val="center"/>
              <w:rPr>
                <w:b/>
                <w:sz w:val="20"/>
              </w:rPr>
            </w:pPr>
            <w:r w:rsidRPr="0098773E">
              <w:rPr>
                <w:b/>
                <w:sz w:val="20"/>
              </w:rPr>
              <w:t>1.</w:t>
            </w:r>
          </w:p>
        </w:tc>
        <w:tc>
          <w:tcPr>
            <w:tcW w:w="3385" w:type="dxa"/>
            <w:vAlign w:val="center"/>
          </w:tcPr>
          <w:p w:rsidR="00EA7294" w:rsidRPr="0098773E" w:rsidRDefault="00EA7294" w:rsidP="006A5534">
            <w:pPr>
              <w:jc w:val="center"/>
              <w:rPr>
                <w:sz w:val="20"/>
              </w:rPr>
            </w:pPr>
            <w:r w:rsidRPr="0098773E">
              <w:rPr>
                <w:color w:val="000000"/>
                <w:sz w:val="20"/>
                <w:lang w:val="pl-PL"/>
              </w:rPr>
              <w:t>Licznik do lampy bakteriobójczej</w:t>
            </w:r>
          </w:p>
        </w:tc>
        <w:tc>
          <w:tcPr>
            <w:tcW w:w="935" w:type="dxa"/>
            <w:vAlign w:val="center"/>
          </w:tcPr>
          <w:p w:rsidR="00EA7294" w:rsidRPr="0098773E" w:rsidRDefault="00EA7294" w:rsidP="006A5534">
            <w:pPr>
              <w:jc w:val="center"/>
              <w:rPr>
                <w:sz w:val="20"/>
              </w:rPr>
            </w:pPr>
          </w:p>
          <w:p w:rsidR="00EA7294" w:rsidRPr="0098773E" w:rsidRDefault="00EA7294" w:rsidP="006A5534">
            <w:pPr>
              <w:jc w:val="center"/>
              <w:rPr>
                <w:sz w:val="20"/>
              </w:rPr>
            </w:pPr>
          </w:p>
          <w:p w:rsidR="00EA7294" w:rsidRPr="0098773E" w:rsidRDefault="00EA7294" w:rsidP="006A5534">
            <w:pPr>
              <w:jc w:val="center"/>
              <w:rPr>
                <w:sz w:val="20"/>
              </w:rPr>
            </w:pPr>
            <w:r w:rsidRPr="0098773E">
              <w:rPr>
                <w:sz w:val="20"/>
              </w:rPr>
              <w:t>szt.</w:t>
            </w:r>
          </w:p>
        </w:tc>
        <w:tc>
          <w:tcPr>
            <w:tcW w:w="707" w:type="dxa"/>
            <w:vAlign w:val="bottom"/>
          </w:tcPr>
          <w:p w:rsidR="00EA7294" w:rsidRPr="0098773E" w:rsidRDefault="00EA7294" w:rsidP="006A5534">
            <w:pPr>
              <w:jc w:val="center"/>
              <w:rPr>
                <w:color w:val="000000"/>
                <w:sz w:val="20"/>
              </w:rPr>
            </w:pPr>
            <w:r w:rsidRPr="0098773E">
              <w:rPr>
                <w:color w:val="000000"/>
                <w:sz w:val="20"/>
              </w:rPr>
              <w:t>150</w:t>
            </w:r>
          </w:p>
        </w:tc>
        <w:tc>
          <w:tcPr>
            <w:tcW w:w="992" w:type="dxa"/>
            <w:vAlign w:val="bottom"/>
          </w:tcPr>
          <w:p w:rsidR="00EA7294" w:rsidRPr="00493CAF" w:rsidRDefault="00EA7294" w:rsidP="006A5534">
            <w:pPr>
              <w:jc w:val="right"/>
              <w:rPr>
                <w:color w:val="000000"/>
                <w:sz w:val="20"/>
              </w:rPr>
            </w:pPr>
          </w:p>
        </w:tc>
        <w:tc>
          <w:tcPr>
            <w:tcW w:w="821" w:type="dxa"/>
          </w:tcPr>
          <w:p w:rsidR="00EA7294" w:rsidRPr="00493CAF" w:rsidRDefault="00EA7294" w:rsidP="006A5534">
            <w:pPr>
              <w:jc w:val="right"/>
              <w:rPr>
                <w:color w:val="000000"/>
                <w:sz w:val="20"/>
              </w:rPr>
            </w:pPr>
          </w:p>
        </w:tc>
        <w:tc>
          <w:tcPr>
            <w:tcW w:w="1240" w:type="dxa"/>
            <w:vAlign w:val="bottom"/>
          </w:tcPr>
          <w:p w:rsidR="00EA7294" w:rsidRDefault="00EA7294" w:rsidP="006A5534">
            <w:pPr>
              <w:jc w:val="right"/>
              <w:rPr>
                <w:rFonts w:ascii="Calibri" w:hAnsi="Calibri" w:cs="Calibri"/>
                <w:color w:val="000000"/>
              </w:rPr>
            </w:pPr>
          </w:p>
        </w:tc>
        <w:tc>
          <w:tcPr>
            <w:tcW w:w="1329" w:type="dxa"/>
          </w:tcPr>
          <w:p w:rsidR="00EA7294" w:rsidRPr="0068213A" w:rsidRDefault="00EA7294" w:rsidP="006A5534">
            <w:pPr>
              <w:jc w:val="center"/>
              <w:rPr>
                <w:rFonts w:ascii="Arial" w:hAnsi="Arial"/>
                <w:b/>
                <w:sz w:val="18"/>
                <w:szCs w:val="18"/>
              </w:rPr>
            </w:pPr>
          </w:p>
        </w:tc>
        <w:tc>
          <w:tcPr>
            <w:tcW w:w="2027" w:type="dxa"/>
            <w:vAlign w:val="bottom"/>
          </w:tcPr>
          <w:p w:rsidR="00EA7294" w:rsidRDefault="00EA7294" w:rsidP="006A5534">
            <w:pPr>
              <w:jc w:val="right"/>
              <w:rPr>
                <w:rFonts w:ascii="Calibri" w:hAnsi="Calibri" w:cs="Calibri"/>
                <w:color w:val="000000"/>
              </w:rPr>
            </w:pPr>
          </w:p>
        </w:tc>
      </w:tr>
      <w:tr w:rsidR="00EA7294" w:rsidTr="006A5534">
        <w:trPr>
          <w:cantSplit/>
          <w:trHeight w:val="660"/>
        </w:trPr>
        <w:tc>
          <w:tcPr>
            <w:tcW w:w="430" w:type="dxa"/>
            <w:vAlign w:val="center"/>
          </w:tcPr>
          <w:p w:rsidR="00EA7294" w:rsidRPr="0098773E" w:rsidRDefault="00EA7294" w:rsidP="006A5534">
            <w:pPr>
              <w:jc w:val="center"/>
              <w:rPr>
                <w:b/>
                <w:sz w:val="20"/>
              </w:rPr>
            </w:pPr>
            <w:r w:rsidRPr="0098773E">
              <w:rPr>
                <w:b/>
                <w:sz w:val="20"/>
              </w:rPr>
              <w:t>2.</w:t>
            </w:r>
          </w:p>
        </w:tc>
        <w:tc>
          <w:tcPr>
            <w:tcW w:w="3385" w:type="dxa"/>
            <w:vAlign w:val="center"/>
          </w:tcPr>
          <w:p w:rsidR="00EA7294" w:rsidRPr="0098773E" w:rsidRDefault="00EA7294" w:rsidP="006A5534">
            <w:pPr>
              <w:jc w:val="center"/>
              <w:rPr>
                <w:bCs/>
                <w:color w:val="000000"/>
                <w:sz w:val="20"/>
              </w:rPr>
            </w:pPr>
            <w:r w:rsidRPr="0098773E">
              <w:rPr>
                <w:color w:val="000000"/>
                <w:sz w:val="20"/>
                <w:lang w:val="pl-PL"/>
              </w:rPr>
              <w:t>Filtr do lampy bakteriobójczej</w:t>
            </w:r>
          </w:p>
        </w:tc>
        <w:tc>
          <w:tcPr>
            <w:tcW w:w="935" w:type="dxa"/>
            <w:vAlign w:val="center"/>
          </w:tcPr>
          <w:p w:rsidR="00EA7294" w:rsidRPr="0098773E" w:rsidRDefault="00EA7294" w:rsidP="006A5534">
            <w:pPr>
              <w:jc w:val="center"/>
              <w:rPr>
                <w:sz w:val="20"/>
              </w:rPr>
            </w:pPr>
          </w:p>
          <w:p w:rsidR="00EA7294" w:rsidRPr="0098773E" w:rsidRDefault="00EA7294" w:rsidP="006A5534">
            <w:pPr>
              <w:jc w:val="center"/>
              <w:rPr>
                <w:sz w:val="20"/>
              </w:rPr>
            </w:pPr>
          </w:p>
          <w:p w:rsidR="00EA7294" w:rsidRPr="0098773E" w:rsidRDefault="00EA7294" w:rsidP="006A5534">
            <w:pPr>
              <w:jc w:val="center"/>
              <w:rPr>
                <w:sz w:val="20"/>
              </w:rPr>
            </w:pPr>
            <w:r w:rsidRPr="0098773E">
              <w:rPr>
                <w:sz w:val="20"/>
              </w:rPr>
              <w:t>szt.</w:t>
            </w:r>
          </w:p>
        </w:tc>
        <w:tc>
          <w:tcPr>
            <w:tcW w:w="707" w:type="dxa"/>
            <w:vAlign w:val="bottom"/>
          </w:tcPr>
          <w:p w:rsidR="00EA7294" w:rsidRPr="0098773E" w:rsidRDefault="00EA7294" w:rsidP="006A5534">
            <w:pPr>
              <w:jc w:val="center"/>
              <w:rPr>
                <w:color w:val="000000"/>
                <w:sz w:val="20"/>
              </w:rPr>
            </w:pPr>
            <w:r w:rsidRPr="0098773E">
              <w:rPr>
                <w:color w:val="000000"/>
                <w:sz w:val="20"/>
              </w:rPr>
              <w:t>2700</w:t>
            </w:r>
          </w:p>
        </w:tc>
        <w:tc>
          <w:tcPr>
            <w:tcW w:w="992" w:type="dxa"/>
            <w:vAlign w:val="bottom"/>
          </w:tcPr>
          <w:p w:rsidR="00EA7294" w:rsidRPr="00493CAF" w:rsidRDefault="00EA7294" w:rsidP="006A5534">
            <w:pPr>
              <w:jc w:val="right"/>
              <w:rPr>
                <w:color w:val="000000"/>
                <w:sz w:val="20"/>
              </w:rPr>
            </w:pPr>
          </w:p>
        </w:tc>
        <w:tc>
          <w:tcPr>
            <w:tcW w:w="821" w:type="dxa"/>
          </w:tcPr>
          <w:p w:rsidR="00EA7294" w:rsidRPr="00493CAF" w:rsidRDefault="00EA7294" w:rsidP="006A5534">
            <w:pPr>
              <w:jc w:val="right"/>
              <w:rPr>
                <w:color w:val="000000"/>
                <w:sz w:val="20"/>
              </w:rPr>
            </w:pPr>
          </w:p>
        </w:tc>
        <w:tc>
          <w:tcPr>
            <w:tcW w:w="1240" w:type="dxa"/>
            <w:vAlign w:val="bottom"/>
          </w:tcPr>
          <w:p w:rsidR="00EA7294" w:rsidRDefault="00EA7294" w:rsidP="006A5534">
            <w:pPr>
              <w:jc w:val="right"/>
              <w:rPr>
                <w:rFonts w:ascii="Calibri" w:hAnsi="Calibri" w:cs="Calibri"/>
                <w:color w:val="000000"/>
              </w:rPr>
            </w:pPr>
          </w:p>
        </w:tc>
        <w:tc>
          <w:tcPr>
            <w:tcW w:w="1329" w:type="dxa"/>
          </w:tcPr>
          <w:p w:rsidR="00EA7294" w:rsidRPr="0068213A" w:rsidRDefault="00EA7294" w:rsidP="006A5534">
            <w:pPr>
              <w:jc w:val="center"/>
              <w:rPr>
                <w:rFonts w:ascii="Arial" w:hAnsi="Arial"/>
                <w:b/>
                <w:sz w:val="18"/>
                <w:szCs w:val="18"/>
              </w:rPr>
            </w:pPr>
          </w:p>
        </w:tc>
        <w:tc>
          <w:tcPr>
            <w:tcW w:w="2027" w:type="dxa"/>
            <w:vAlign w:val="bottom"/>
          </w:tcPr>
          <w:p w:rsidR="00EA7294" w:rsidRDefault="00EA7294" w:rsidP="006A5534">
            <w:pPr>
              <w:jc w:val="right"/>
              <w:rPr>
                <w:rFonts w:ascii="Calibri" w:hAnsi="Calibri" w:cs="Calibri"/>
                <w:color w:val="000000"/>
              </w:rPr>
            </w:pPr>
          </w:p>
        </w:tc>
      </w:tr>
      <w:tr w:rsidR="00EA7294" w:rsidTr="006A5534">
        <w:trPr>
          <w:cantSplit/>
          <w:trHeight w:val="660"/>
        </w:trPr>
        <w:tc>
          <w:tcPr>
            <w:tcW w:w="430" w:type="dxa"/>
            <w:vAlign w:val="center"/>
          </w:tcPr>
          <w:p w:rsidR="00EA7294" w:rsidRPr="0098773E" w:rsidRDefault="00EA7294" w:rsidP="006A5534">
            <w:pPr>
              <w:jc w:val="center"/>
              <w:rPr>
                <w:b/>
                <w:sz w:val="20"/>
              </w:rPr>
            </w:pPr>
            <w:r w:rsidRPr="0098773E">
              <w:rPr>
                <w:b/>
                <w:sz w:val="20"/>
              </w:rPr>
              <w:t>3.</w:t>
            </w:r>
          </w:p>
        </w:tc>
        <w:tc>
          <w:tcPr>
            <w:tcW w:w="3385" w:type="dxa"/>
            <w:vAlign w:val="center"/>
          </w:tcPr>
          <w:p w:rsidR="00EA7294" w:rsidRPr="0098773E" w:rsidRDefault="00EA7294" w:rsidP="006A5534">
            <w:pPr>
              <w:jc w:val="center"/>
              <w:rPr>
                <w:sz w:val="20"/>
              </w:rPr>
            </w:pPr>
            <w:r w:rsidRPr="0098773E">
              <w:rPr>
                <w:color w:val="000000"/>
                <w:sz w:val="20"/>
                <w:lang w:val="pl-PL"/>
              </w:rPr>
              <w:t>Wkład do lampy bakteriobójczej- promiennik</w:t>
            </w:r>
          </w:p>
        </w:tc>
        <w:tc>
          <w:tcPr>
            <w:tcW w:w="935" w:type="dxa"/>
            <w:vAlign w:val="center"/>
          </w:tcPr>
          <w:p w:rsidR="00EA7294" w:rsidRPr="0098773E" w:rsidRDefault="00EA7294" w:rsidP="006A5534">
            <w:pPr>
              <w:jc w:val="center"/>
              <w:rPr>
                <w:sz w:val="20"/>
              </w:rPr>
            </w:pPr>
          </w:p>
          <w:p w:rsidR="00EA7294" w:rsidRPr="0098773E" w:rsidRDefault="00EA7294" w:rsidP="006A5534">
            <w:pPr>
              <w:jc w:val="center"/>
              <w:rPr>
                <w:sz w:val="20"/>
              </w:rPr>
            </w:pPr>
          </w:p>
          <w:p w:rsidR="00EA7294" w:rsidRPr="0098773E" w:rsidRDefault="00EA7294" w:rsidP="006A5534">
            <w:pPr>
              <w:jc w:val="center"/>
              <w:rPr>
                <w:sz w:val="20"/>
              </w:rPr>
            </w:pPr>
            <w:r w:rsidRPr="0098773E">
              <w:rPr>
                <w:sz w:val="20"/>
              </w:rPr>
              <w:t>szt.</w:t>
            </w:r>
          </w:p>
        </w:tc>
        <w:tc>
          <w:tcPr>
            <w:tcW w:w="707" w:type="dxa"/>
            <w:vAlign w:val="bottom"/>
          </w:tcPr>
          <w:p w:rsidR="00EA7294" w:rsidRPr="0098773E" w:rsidRDefault="00EA7294" w:rsidP="006A5534">
            <w:pPr>
              <w:jc w:val="center"/>
              <w:rPr>
                <w:color w:val="000000"/>
                <w:sz w:val="20"/>
              </w:rPr>
            </w:pPr>
            <w:r w:rsidRPr="0098773E">
              <w:rPr>
                <w:color w:val="000000"/>
                <w:sz w:val="20"/>
              </w:rPr>
              <w:t>450</w:t>
            </w:r>
          </w:p>
        </w:tc>
        <w:tc>
          <w:tcPr>
            <w:tcW w:w="992" w:type="dxa"/>
            <w:vAlign w:val="bottom"/>
          </w:tcPr>
          <w:p w:rsidR="00EA7294" w:rsidRPr="00493CAF" w:rsidRDefault="00EA7294" w:rsidP="006A5534">
            <w:pPr>
              <w:jc w:val="right"/>
              <w:rPr>
                <w:color w:val="000000"/>
                <w:sz w:val="20"/>
              </w:rPr>
            </w:pPr>
          </w:p>
        </w:tc>
        <w:tc>
          <w:tcPr>
            <w:tcW w:w="821" w:type="dxa"/>
          </w:tcPr>
          <w:p w:rsidR="00EA7294" w:rsidRPr="00493CAF" w:rsidRDefault="00EA7294" w:rsidP="006A5534">
            <w:pPr>
              <w:jc w:val="right"/>
              <w:rPr>
                <w:color w:val="000000"/>
                <w:sz w:val="20"/>
              </w:rPr>
            </w:pPr>
          </w:p>
        </w:tc>
        <w:tc>
          <w:tcPr>
            <w:tcW w:w="1240" w:type="dxa"/>
            <w:vAlign w:val="bottom"/>
          </w:tcPr>
          <w:p w:rsidR="00EA7294" w:rsidRDefault="00EA7294" w:rsidP="006A5534">
            <w:pPr>
              <w:jc w:val="right"/>
              <w:rPr>
                <w:rFonts w:ascii="Calibri" w:hAnsi="Calibri" w:cs="Calibri"/>
                <w:color w:val="000000"/>
              </w:rPr>
            </w:pPr>
          </w:p>
        </w:tc>
        <w:tc>
          <w:tcPr>
            <w:tcW w:w="1329" w:type="dxa"/>
          </w:tcPr>
          <w:p w:rsidR="00EA7294" w:rsidRPr="0068213A" w:rsidRDefault="00EA7294" w:rsidP="006A5534">
            <w:pPr>
              <w:jc w:val="center"/>
              <w:rPr>
                <w:rFonts w:ascii="Arial" w:hAnsi="Arial"/>
                <w:b/>
                <w:sz w:val="18"/>
                <w:szCs w:val="18"/>
              </w:rPr>
            </w:pPr>
          </w:p>
        </w:tc>
        <w:tc>
          <w:tcPr>
            <w:tcW w:w="2027" w:type="dxa"/>
            <w:vAlign w:val="bottom"/>
          </w:tcPr>
          <w:p w:rsidR="00EA7294" w:rsidRDefault="00EA7294" w:rsidP="006A5534">
            <w:pPr>
              <w:jc w:val="right"/>
              <w:rPr>
                <w:rFonts w:ascii="Calibri" w:hAnsi="Calibri" w:cs="Calibri"/>
                <w:color w:val="000000"/>
              </w:rPr>
            </w:pPr>
          </w:p>
        </w:tc>
      </w:tr>
      <w:tr w:rsidR="00EA7294" w:rsidTr="006A5534">
        <w:trPr>
          <w:cantSplit/>
          <w:trHeight w:val="660"/>
        </w:trPr>
        <w:tc>
          <w:tcPr>
            <w:tcW w:w="430" w:type="dxa"/>
            <w:vAlign w:val="center"/>
          </w:tcPr>
          <w:p w:rsidR="00EA7294" w:rsidRPr="0098773E" w:rsidRDefault="00EA7294" w:rsidP="006A5534">
            <w:pPr>
              <w:jc w:val="center"/>
              <w:rPr>
                <w:b/>
                <w:sz w:val="20"/>
              </w:rPr>
            </w:pPr>
            <w:r w:rsidRPr="0098773E">
              <w:rPr>
                <w:b/>
                <w:sz w:val="20"/>
              </w:rPr>
              <w:t>4.</w:t>
            </w:r>
          </w:p>
        </w:tc>
        <w:tc>
          <w:tcPr>
            <w:tcW w:w="3385" w:type="dxa"/>
            <w:vAlign w:val="center"/>
          </w:tcPr>
          <w:p w:rsidR="00EA7294" w:rsidRPr="0098773E" w:rsidRDefault="00EA7294" w:rsidP="006A5534">
            <w:pPr>
              <w:jc w:val="center"/>
              <w:rPr>
                <w:sz w:val="20"/>
              </w:rPr>
            </w:pPr>
            <w:r w:rsidRPr="0098773E">
              <w:rPr>
                <w:color w:val="000000"/>
                <w:sz w:val="20"/>
                <w:lang w:val="pl-PL"/>
              </w:rPr>
              <w:t>Wentylator do lampy bakteriobójczej</w:t>
            </w:r>
          </w:p>
        </w:tc>
        <w:tc>
          <w:tcPr>
            <w:tcW w:w="935" w:type="dxa"/>
            <w:vAlign w:val="center"/>
          </w:tcPr>
          <w:p w:rsidR="00EA7294" w:rsidRPr="0098773E" w:rsidRDefault="00EA7294" w:rsidP="006A5534">
            <w:pPr>
              <w:jc w:val="center"/>
              <w:rPr>
                <w:sz w:val="20"/>
              </w:rPr>
            </w:pPr>
          </w:p>
          <w:p w:rsidR="00EA7294" w:rsidRPr="0098773E" w:rsidRDefault="00EA7294" w:rsidP="006A5534">
            <w:pPr>
              <w:jc w:val="center"/>
              <w:rPr>
                <w:sz w:val="20"/>
              </w:rPr>
            </w:pPr>
          </w:p>
          <w:p w:rsidR="00EA7294" w:rsidRPr="0098773E" w:rsidRDefault="00EA7294" w:rsidP="006A5534">
            <w:pPr>
              <w:jc w:val="center"/>
              <w:rPr>
                <w:sz w:val="20"/>
              </w:rPr>
            </w:pPr>
            <w:r w:rsidRPr="0098773E">
              <w:rPr>
                <w:sz w:val="20"/>
              </w:rPr>
              <w:t>szt.</w:t>
            </w:r>
          </w:p>
        </w:tc>
        <w:tc>
          <w:tcPr>
            <w:tcW w:w="707" w:type="dxa"/>
            <w:vAlign w:val="bottom"/>
          </w:tcPr>
          <w:p w:rsidR="00EA7294" w:rsidRPr="0098773E" w:rsidRDefault="00EA7294" w:rsidP="006A5534">
            <w:pPr>
              <w:jc w:val="center"/>
              <w:rPr>
                <w:color w:val="000000"/>
                <w:sz w:val="20"/>
              </w:rPr>
            </w:pPr>
            <w:r w:rsidRPr="0098773E">
              <w:rPr>
                <w:color w:val="000000"/>
                <w:sz w:val="20"/>
              </w:rPr>
              <w:t>140</w:t>
            </w:r>
          </w:p>
        </w:tc>
        <w:tc>
          <w:tcPr>
            <w:tcW w:w="992" w:type="dxa"/>
            <w:vAlign w:val="bottom"/>
          </w:tcPr>
          <w:p w:rsidR="00EA7294" w:rsidRPr="00493CAF" w:rsidRDefault="00EA7294" w:rsidP="006A5534">
            <w:pPr>
              <w:jc w:val="right"/>
              <w:rPr>
                <w:color w:val="000000"/>
                <w:sz w:val="20"/>
              </w:rPr>
            </w:pPr>
          </w:p>
        </w:tc>
        <w:tc>
          <w:tcPr>
            <w:tcW w:w="821" w:type="dxa"/>
          </w:tcPr>
          <w:p w:rsidR="00EA7294" w:rsidRPr="00493CAF" w:rsidRDefault="00EA7294" w:rsidP="006A5534">
            <w:pPr>
              <w:jc w:val="right"/>
              <w:rPr>
                <w:color w:val="000000"/>
                <w:sz w:val="20"/>
              </w:rPr>
            </w:pPr>
          </w:p>
        </w:tc>
        <w:tc>
          <w:tcPr>
            <w:tcW w:w="1240" w:type="dxa"/>
            <w:vAlign w:val="bottom"/>
          </w:tcPr>
          <w:p w:rsidR="00EA7294" w:rsidRDefault="00EA7294" w:rsidP="006A5534">
            <w:pPr>
              <w:jc w:val="right"/>
              <w:rPr>
                <w:rFonts w:ascii="Calibri" w:hAnsi="Calibri" w:cs="Calibri"/>
                <w:color w:val="000000"/>
              </w:rPr>
            </w:pPr>
          </w:p>
        </w:tc>
        <w:tc>
          <w:tcPr>
            <w:tcW w:w="1329" w:type="dxa"/>
          </w:tcPr>
          <w:p w:rsidR="00EA7294" w:rsidRPr="0068213A" w:rsidRDefault="00EA7294" w:rsidP="006A5534">
            <w:pPr>
              <w:jc w:val="center"/>
              <w:rPr>
                <w:rFonts w:ascii="Arial" w:hAnsi="Arial"/>
                <w:b/>
                <w:sz w:val="18"/>
                <w:szCs w:val="18"/>
              </w:rPr>
            </w:pPr>
          </w:p>
        </w:tc>
        <w:tc>
          <w:tcPr>
            <w:tcW w:w="2027" w:type="dxa"/>
            <w:vAlign w:val="bottom"/>
          </w:tcPr>
          <w:p w:rsidR="00EA7294" w:rsidRDefault="00EA7294" w:rsidP="006A5534">
            <w:pPr>
              <w:jc w:val="right"/>
              <w:rPr>
                <w:rFonts w:ascii="Calibri" w:hAnsi="Calibri" w:cs="Calibri"/>
                <w:color w:val="000000"/>
              </w:rPr>
            </w:pPr>
          </w:p>
        </w:tc>
      </w:tr>
      <w:tr w:rsidR="00EA7294" w:rsidTr="006A5534">
        <w:trPr>
          <w:cantSplit/>
          <w:trHeight w:val="660"/>
        </w:trPr>
        <w:tc>
          <w:tcPr>
            <w:tcW w:w="7270" w:type="dxa"/>
            <w:gridSpan w:val="6"/>
            <w:vAlign w:val="center"/>
          </w:tcPr>
          <w:p w:rsidR="00EA7294" w:rsidRPr="00C77883" w:rsidRDefault="00EA7294" w:rsidP="006A5534">
            <w:pPr>
              <w:jc w:val="right"/>
              <w:rPr>
                <w:b/>
                <w:color w:val="000000"/>
                <w:sz w:val="20"/>
              </w:rPr>
            </w:pPr>
            <w:r w:rsidRPr="00C77883">
              <w:rPr>
                <w:b/>
                <w:color w:val="000000"/>
                <w:sz w:val="20"/>
              </w:rPr>
              <w:t>RAZEM</w:t>
            </w:r>
          </w:p>
        </w:tc>
        <w:tc>
          <w:tcPr>
            <w:tcW w:w="1240" w:type="dxa"/>
            <w:vAlign w:val="bottom"/>
          </w:tcPr>
          <w:p w:rsidR="00EA7294" w:rsidRDefault="00EA7294" w:rsidP="006A5534">
            <w:pPr>
              <w:jc w:val="right"/>
              <w:rPr>
                <w:rFonts w:ascii="Calibri" w:hAnsi="Calibri" w:cs="Calibri"/>
                <w:color w:val="000000"/>
              </w:rPr>
            </w:pPr>
          </w:p>
        </w:tc>
        <w:tc>
          <w:tcPr>
            <w:tcW w:w="1329" w:type="dxa"/>
          </w:tcPr>
          <w:p w:rsidR="00EA7294" w:rsidRPr="0068213A" w:rsidRDefault="00EA7294" w:rsidP="006A5534">
            <w:pPr>
              <w:jc w:val="center"/>
              <w:rPr>
                <w:rFonts w:ascii="Arial" w:hAnsi="Arial"/>
                <w:b/>
                <w:sz w:val="18"/>
                <w:szCs w:val="18"/>
              </w:rPr>
            </w:pPr>
          </w:p>
        </w:tc>
        <w:tc>
          <w:tcPr>
            <w:tcW w:w="2027" w:type="dxa"/>
            <w:vAlign w:val="bottom"/>
          </w:tcPr>
          <w:p w:rsidR="00EA7294" w:rsidRDefault="00EA7294" w:rsidP="006A5534">
            <w:pPr>
              <w:jc w:val="right"/>
              <w:rPr>
                <w:rFonts w:ascii="Calibri" w:hAnsi="Calibri" w:cs="Calibri"/>
                <w:color w:val="000000"/>
              </w:rPr>
            </w:pPr>
          </w:p>
        </w:tc>
      </w:tr>
    </w:tbl>
    <w:p w:rsidR="00EA7294" w:rsidRDefault="00EA7294" w:rsidP="00EA7294">
      <w:pPr>
        <w:rPr>
          <w:rFonts w:eastAsia="Lucida Sans Unicode"/>
          <w:sz w:val="22"/>
          <w:szCs w:val="22"/>
          <w:lang w:eastAsia="ar-SA"/>
        </w:rPr>
      </w:pPr>
    </w:p>
    <w:p w:rsidR="00EA7294" w:rsidRDefault="00EA7294" w:rsidP="00EA7294">
      <w:pPr>
        <w:rPr>
          <w:rFonts w:eastAsia="Lucida Sans Unicode"/>
          <w:sz w:val="22"/>
          <w:szCs w:val="22"/>
          <w:lang w:eastAsia="ar-SA"/>
        </w:rPr>
      </w:pPr>
    </w:p>
    <w:p w:rsidR="00EA7294" w:rsidRDefault="00EA7294" w:rsidP="00EA7294">
      <w:pPr>
        <w:rPr>
          <w:rFonts w:eastAsia="Lucida Sans Unicode"/>
          <w:sz w:val="22"/>
          <w:szCs w:val="22"/>
          <w:lang w:eastAsia="ar-SA"/>
        </w:rPr>
      </w:pPr>
    </w:p>
    <w:p w:rsidR="00EA7294" w:rsidRDefault="00EA7294" w:rsidP="00EA7294">
      <w:pPr>
        <w:rPr>
          <w:rFonts w:eastAsia="Lucida Sans Unicode"/>
          <w:sz w:val="22"/>
          <w:szCs w:val="22"/>
          <w:lang w:eastAsia="ar-SA"/>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Default="00EA7294" w:rsidP="00EA7294">
      <w:pPr>
        <w:widowControl/>
        <w:suppressAutoHyphens w:val="0"/>
        <w:overflowPunct/>
        <w:autoSpaceDE/>
        <w:autoSpaceDN/>
        <w:adjustRightInd/>
        <w:textAlignment w:val="auto"/>
        <w:rPr>
          <w:kern w:val="0"/>
          <w:sz w:val="16"/>
          <w:szCs w:val="16"/>
          <w:lang w:val="pl-PL"/>
        </w:rPr>
      </w:pPr>
    </w:p>
    <w:p w:rsidR="00EA7294" w:rsidRPr="0098773E" w:rsidRDefault="00EA7294" w:rsidP="00EA7294">
      <w:pPr>
        <w:spacing w:before="280"/>
        <w:rPr>
          <w:b/>
          <w:kern w:val="2"/>
          <w:sz w:val="20"/>
        </w:rPr>
      </w:pPr>
      <w:r w:rsidRPr="0098773E">
        <w:rPr>
          <w:b/>
          <w:kern w:val="2"/>
          <w:sz w:val="20"/>
        </w:rPr>
        <w:t>Ad. poz.1</w:t>
      </w:r>
    </w:p>
    <w:p w:rsidR="00EA7294" w:rsidRPr="0098773E" w:rsidRDefault="00EA7294" w:rsidP="00EA7294">
      <w:pPr>
        <w:jc w:val="both"/>
        <w:rPr>
          <w:kern w:val="2"/>
          <w:sz w:val="20"/>
        </w:rPr>
      </w:pPr>
      <w:r w:rsidRPr="0098773E">
        <w:rPr>
          <w:kern w:val="2"/>
          <w:sz w:val="20"/>
        </w:rPr>
        <w:t>Licznik czasu pracy lampy bakteriobójczej z wyświetlaczem LED i sygnalizacją akustyczną.</w:t>
      </w:r>
    </w:p>
    <w:p w:rsidR="00EA7294" w:rsidRPr="0098773E" w:rsidRDefault="00EA7294" w:rsidP="00EA7294">
      <w:pPr>
        <w:spacing w:before="280"/>
        <w:rPr>
          <w:b/>
          <w:kern w:val="2"/>
          <w:sz w:val="20"/>
        </w:rPr>
      </w:pPr>
      <w:r w:rsidRPr="0098773E">
        <w:rPr>
          <w:b/>
          <w:kern w:val="2"/>
          <w:sz w:val="20"/>
        </w:rPr>
        <w:t xml:space="preserve">Ad. poz. 3. </w:t>
      </w:r>
    </w:p>
    <w:p w:rsidR="00EA7294" w:rsidRPr="0098773E" w:rsidRDefault="00EA7294" w:rsidP="00EA7294">
      <w:pPr>
        <w:jc w:val="both"/>
        <w:rPr>
          <w:kern w:val="2"/>
          <w:sz w:val="20"/>
        </w:rPr>
      </w:pPr>
      <w:r w:rsidRPr="0098773E">
        <w:rPr>
          <w:kern w:val="2"/>
          <w:sz w:val="20"/>
        </w:rPr>
        <w:t>Promiennik o mocy 30W – 300 szt.</w:t>
      </w:r>
    </w:p>
    <w:p w:rsidR="00EA7294" w:rsidRPr="0098773E" w:rsidRDefault="00EA7294" w:rsidP="00EA7294">
      <w:pPr>
        <w:jc w:val="both"/>
        <w:rPr>
          <w:b/>
          <w:i/>
          <w:kern w:val="2"/>
          <w:sz w:val="20"/>
        </w:rPr>
      </w:pPr>
      <w:r w:rsidRPr="0098773E">
        <w:rPr>
          <w:kern w:val="2"/>
          <w:sz w:val="20"/>
        </w:rPr>
        <w:t>Promiennik o mocy 55W – 150 szt.</w:t>
      </w:r>
    </w:p>
    <w:p w:rsidR="00EA7294" w:rsidRPr="0098773E" w:rsidRDefault="00EA7294" w:rsidP="00EA7294">
      <w:pPr>
        <w:jc w:val="both"/>
        <w:rPr>
          <w:b/>
          <w:kern w:val="2"/>
          <w:sz w:val="20"/>
        </w:rPr>
      </w:pPr>
    </w:p>
    <w:p w:rsidR="00EA7294" w:rsidRPr="0098773E" w:rsidRDefault="00EA7294" w:rsidP="00EA7294">
      <w:pPr>
        <w:rPr>
          <w:b/>
          <w:kern w:val="2"/>
          <w:sz w:val="20"/>
        </w:rPr>
      </w:pPr>
      <w:r w:rsidRPr="0098773E">
        <w:rPr>
          <w:b/>
          <w:kern w:val="2"/>
          <w:sz w:val="20"/>
        </w:rPr>
        <w:t>Ad. Poz. 4.</w:t>
      </w:r>
    </w:p>
    <w:p w:rsidR="00EA7294" w:rsidRPr="0098773E" w:rsidRDefault="00EA7294" w:rsidP="00EA7294">
      <w:pPr>
        <w:jc w:val="both"/>
        <w:rPr>
          <w:kern w:val="2"/>
          <w:sz w:val="20"/>
        </w:rPr>
      </w:pPr>
      <w:r w:rsidRPr="0098773E">
        <w:rPr>
          <w:kern w:val="2"/>
          <w:sz w:val="20"/>
        </w:rPr>
        <w:t>Wentylator do lamp 60 cm – 100 szt.</w:t>
      </w:r>
    </w:p>
    <w:p w:rsidR="00EA7294" w:rsidRPr="0098773E" w:rsidRDefault="00EA7294" w:rsidP="00EA7294">
      <w:pPr>
        <w:jc w:val="both"/>
        <w:rPr>
          <w:b/>
          <w:i/>
          <w:kern w:val="2"/>
          <w:sz w:val="20"/>
        </w:rPr>
      </w:pPr>
      <w:r w:rsidRPr="0098773E">
        <w:rPr>
          <w:kern w:val="2"/>
          <w:sz w:val="20"/>
        </w:rPr>
        <w:t>Wentylator do lamp 110 cm – 40 szt.</w:t>
      </w:r>
    </w:p>
    <w:p w:rsidR="00EA7294" w:rsidRPr="003F668F" w:rsidRDefault="00EA7294" w:rsidP="00EA7294">
      <w:pPr>
        <w:widowControl/>
        <w:suppressAutoHyphens w:val="0"/>
        <w:overflowPunct/>
        <w:autoSpaceDE/>
        <w:autoSpaceDN/>
        <w:adjustRightInd/>
        <w:textAlignment w:val="auto"/>
        <w:rPr>
          <w:kern w:val="0"/>
          <w:sz w:val="22"/>
          <w:szCs w:val="22"/>
          <w:lang w:val="pl-PL"/>
        </w:rPr>
      </w:pPr>
    </w:p>
    <w:p w:rsidR="00EA7294" w:rsidRDefault="00EA7294" w:rsidP="00EA7294">
      <w:pPr>
        <w:widowControl/>
        <w:suppressAutoHyphens w:val="0"/>
        <w:overflowPunct/>
        <w:autoSpaceDE/>
        <w:autoSpaceDN/>
        <w:adjustRightInd/>
        <w:textAlignment w:val="auto"/>
        <w:rPr>
          <w:kern w:val="0"/>
          <w:sz w:val="22"/>
          <w:szCs w:val="22"/>
          <w:lang w:val="pl-PL"/>
        </w:rPr>
      </w:pPr>
    </w:p>
    <w:p w:rsidR="00EA7294" w:rsidRPr="003F668F" w:rsidRDefault="00EA7294" w:rsidP="00EA7294">
      <w:pPr>
        <w:widowControl/>
        <w:suppressAutoHyphens w:val="0"/>
        <w:overflowPunct/>
        <w:autoSpaceDE/>
        <w:autoSpaceDN/>
        <w:adjustRightInd/>
        <w:textAlignment w:val="auto"/>
        <w:rPr>
          <w:kern w:val="0"/>
          <w:sz w:val="22"/>
          <w:szCs w:val="22"/>
          <w:lang w:val="pl-PL"/>
        </w:rPr>
      </w:pPr>
    </w:p>
    <w:p w:rsidR="00EA7294" w:rsidRPr="0098773E" w:rsidRDefault="00EA7294" w:rsidP="00EA7294">
      <w:pPr>
        <w:pStyle w:val="Standard"/>
        <w:spacing w:after="0"/>
        <w:rPr>
          <w:rFonts w:ascii="Times New Roman" w:hAnsi="Times New Roman"/>
          <w:b/>
          <w:sz w:val="20"/>
          <w:lang w:val="pl-PL"/>
        </w:rPr>
      </w:pPr>
      <w:r w:rsidRPr="0098773E">
        <w:rPr>
          <w:rFonts w:ascii="Times New Roman" w:hAnsi="Times New Roman"/>
          <w:b/>
          <w:sz w:val="20"/>
          <w:lang w:val="pl-PL"/>
        </w:rPr>
        <w:lastRenderedPageBreak/>
        <w:t>Pakiet nr 2</w:t>
      </w:r>
    </w:p>
    <w:p w:rsidR="00EA7294" w:rsidRPr="0098773E" w:rsidRDefault="00EA7294" w:rsidP="00EA7294">
      <w:pPr>
        <w:widowControl/>
        <w:suppressAutoHyphens w:val="0"/>
        <w:overflowPunct/>
        <w:autoSpaceDE/>
        <w:autoSpaceDN/>
        <w:adjustRightInd/>
        <w:textAlignment w:val="auto"/>
        <w:rPr>
          <w:b/>
          <w:sz w:val="20"/>
        </w:rPr>
      </w:pPr>
      <w:r w:rsidRPr="0098773E">
        <w:rPr>
          <w:b/>
          <w:sz w:val="20"/>
        </w:rPr>
        <w:t>Lampy bakteriobójcze przepływowe + osprzęt</w:t>
      </w:r>
    </w:p>
    <w:p w:rsidR="00EA7294" w:rsidRPr="003F668F" w:rsidRDefault="00EA7294" w:rsidP="00EA7294">
      <w:pPr>
        <w:widowControl/>
        <w:suppressAutoHyphens w:val="0"/>
        <w:overflowPunct/>
        <w:autoSpaceDE/>
        <w:autoSpaceDN/>
        <w:adjustRightInd/>
        <w:textAlignment w:val="auto"/>
        <w:rPr>
          <w:kern w:val="0"/>
          <w:sz w:val="22"/>
          <w:szCs w:val="22"/>
          <w:lang w:val="pl-PL"/>
        </w:rPr>
      </w:pPr>
    </w:p>
    <w:tbl>
      <w:tblPr>
        <w:tblpPr w:leftFromText="141" w:rightFromText="141" w:vertAnchor="text" w:horzAnchor="margin" w:tblpXSpec="center" w:tblpY="78"/>
        <w:tblW w:w="1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85"/>
        <w:gridCol w:w="935"/>
        <w:gridCol w:w="707"/>
        <w:gridCol w:w="992"/>
        <w:gridCol w:w="821"/>
        <w:gridCol w:w="1240"/>
        <w:gridCol w:w="1329"/>
        <w:gridCol w:w="2027"/>
      </w:tblGrid>
      <w:tr w:rsidR="00EA7294" w:rsidRPr="00E977D2" w:rsidTr="006A5534">
        <w:trPr>
          <w:cantSplit/>
          <w:trHeight w:val="660"/>
        </w:trPr>
        <w:tc>
          <w:tcPr>
            <w:tcW w:w="430" w:type="dxa"/>
          </w:tcPr>
          <w:p w:rsidR="00EA7294" w:rsidRPr="009978C9" w:rsidRDefault="00EA7294" w:rsidP="006A5534">
            <w:pPr>
              <w:jc w:val="center"/>
              <w:rPr>
                <w:b/>
                <w:sz w:val="16"/>
                <w:szCs w:val="16"/>
              </w:rPr>
            </w:pPr>
          </w:p>
          <w:p w:rsidR="00EA7294" w:rsidRPr="009978C9" w:rsidRDefault="00EA7294" w:rsidP="006A5534">
            <w:pPr>
              <w:jc w:val="center"/>
              <w:rPr>
                <w:b/>
                <w:sz w:val="16"/>
                <w:szCs w:val="16"/>
              </w:rPr>
            </w:pPr>
          </w:p>
          <w:p w:rsidR="00EA7294" w:rsidRPr="009978C9" w:rsidRDefault="00EA7294" w:rsidP="006A5534">
            <w:pPr>
              <w:jc w:val="center"/>
              <w:rPr>
                <w:b/>
                <w:sz w:val="16"/>
                <w:szCs w:val="16"/>
              </w:rPr>
            </w:pPr>
            <w:r w:rsidRPr="009978C9">
              <w:rPr>
                <w:b/>
                <w:sz w:val="16"/>
                <w:szCs w:val="16"/>
              </w:rPr>
              <w:t>L.P.</w:t>
            </w:r>
          </w:p>
        </w:tc>
        <w:tc>
          <w:tcPr>
            <w:tcW w:w="3385" w:type="dxa"/>
            <w:vAlign w:val="center"/>
          </w:tcPr>
          <w:p w:rsidR="00EA7294" w:rsidRPr="009978C9" w:rsidRDefault="00EA7294" w:rsidP="006A5534">
            <w:pPr>
              <w:jc w:val="center"/>
              <w:rPr>
                <w:b/>
                <w:sz w:val="16"/>
                <w:szCs w:val="16"/>
              </w:rPr>
            </w:pPr>
          </w:p>
          <w:p w:rsidR="00EA7294" w:rsidRPr="009978C9" w:rsidRDefault="00EA7294" w:rsidP="006A5534">
            <w:pPr>
              <w:jc w:val="center"/>
              <w:rPr>
                <w:b/>
                <w:sz w:val="16"/>
                <w:szCs w:val="16"/>
              </w:rPr>
            </w:pPr>
            <w:r w:rsidRPr="009978C9">
              <w:rPr>
                <w:b/>
                <w:sz w:val="16"/>
                <w:szCs w:val="16"/>
              </w:rPr>
              <w:t>NAZWA ARTYKUŁU</w:t>
            </w:r>
          </w:p>
        </w:tc>
        <w:tc>
          <w:tcPr>
            <w:tcW w:w="935" w:type="dxa"/>
          </w:tcPr>
          <w:p w:rsidR="00EA7294" w:rsidRPr="009978C9" w:rsidRDefault="00EA7294" w:rsidP="006A5534">
            <w:pPr>
              <w:jc w:val="center"/>
              <w:rPr>
                <w:b/>
                <w:sz w:val="16"/>
                <w:szCs w:val="16"/>
              </w:rPr>
            </w:pPr>
          </w:p>
          <w:p w:rsidR="00EA7294" w:rsidRPr="009978C9" w:rsidRDefault="00EA7294" w:rsidP="006A5534">
            <w:pPr>
              <w:jc w:val="center"/>
              <w:rPr>
                <w:b/>
                <w:sz w:val="16"/>
                <w:szCs w:val="16"/>
              </w:rPr>
            </w:pPr>
            <w:r>
              <w:rPr>
                <w:b/>
                <w:sz w:val="16"/>
                <w:szCs w:val="16"/>
              </w:rPr>
              <w:t>JEDN.</w:t>
            </w:r>
            <w:r w:rsidRPr="009978C9">
              <w:rPr>
                <w:b/>
                <w:sz w:val="16"/>
                <w:szCs w:val="16"/>
              </w:rPr>
              <w:t xml:space="preserve"> MIARY</w:t>
            </w:r>
          </w:p>
        </w:tc>
        <w:tc>
          <w:tcPr>
            <w:tcW w:w="707" w:type="dxa"/>
          </w:tcPr>
          <w:p w:rsidR="00EA7294" w:rsidRPr="009978C9" w:rsidRDefault="00EA7294" w:rsidP="006A5534">
            <w:pPr>
              <w:rPr>
                <w:b/>
                <w:sz w:val="16"/>
                <w:szCs w:val="16"/>
              </w:rPr>
            </w:pPr>
          </w:p>
          <w:p w:rsidR="00EA7294" w:rsidRPr="009978C9" w:rsidRDefault="00EA7294" w:rsidP="006A5534">
            <w:pPr>
              <w:jc w:val="center"/>
              <w:rPr>
                <w:b/>
                <w:sz w:val="16"/>
                <w:szCs w:val="16"/>
              </w:rPr>
            </w:pPr>
            <w:r w:rsidRPr="009978C9">
              <w:rPr>
                <w:b/>
                <w:sz w:val="16"/>
                <w:szCs w:val="16"/>
              </w:rPr>
              <w:t>ILOŚĆ</w:t>
            </w:r>
          </w:p>
          <w:p w:rsidR="00EA7294" w:rsidRPr="009978C9" w:rsidRDefault="00EA7294" w:rsidP="006A5534">
            <w:pPr>
              <w:jc w:val="center"/>
              <w:rPr>
                <w:b/>
                <w:sz w:val="16"/>
                <w:szCs w:val="16"/>
              </w:rPr>
            </w:pPr>
            <w:r>
              <w:rPr>
                <w:b/>
                <w:sz w:val="16"/>
                <w:szCs w:val="16"/>
              </w:rPr>
              <w:t>24 m-ce</w:t>
            </w:r>
          </w:p>
        </w:tc>
        <w:tc>
          <w:tcPr>
            <w:tcW w:w="992" w:type="dxa"/>
          </w:tcPr>
          <w:p w:rsidR="00EA7294" w:rsidRPr="009978C9" w:rsidRDefault="00EA7294" w:rsidP="006A5534">
            <w:pPr>
              <w:jc w:val="center"/>
              <w:rPr>
                <w:b/>
                <w:sz w:val="16"/>
                <w:szCs w:val="16"/>
              </w:rPr>
            </w:pPr>
          </w:p>
          <w:p w:rsidR="00EA7294" w:rsidRPr="009978C9" w:rsidRDefault="00EA7294" w:rsidP="006A5534">
            <w:pPr>
              <w:jc w:val="center"/>
              <w:rPr>
                <w:b/>
                <w:sz w:val="16"/>
                <w:szCs w:val="16"/>
              </w:rPr>
            </w:pPr>
            <w:r w:rsidRPr="009978C9">
              <w:rPr>
                <w:b/>
                <w:sz w:val="16"/>
                <w:szCs w:val="16"/>
              </w:rPr>
              <w:t>CENA  NETTO</w:t>
            </w:r>
          </w:p>
        </w:tc>
        <w:tc>
          <w:tcPr>
            <w:tcW w:w="821" w:type="dxa"/>
          </w:tcPr>
          <w:p w:rsidR="00EA7294" w:rsidRDefault="00EA7294" w:rsidP="006A5534">
            <w:pPr>
              <w:jc w:val="center"/>
              <w:rPr>
                <w:b/>
                <w:sz w:val="16"/>
                <w:szCs w:val="16"/>
              </w:rPr>
            </w:pPr>
          </w:p>
          <w:p w:rsidR="00EA7294" w:rsidRPr="009978C9" w:rsidRDefault="00EA7294" w:rsidP="006A5534">
            <w:pPr>
              <w:jc w:val="center"/>
              <w:rPr>
                <w:b/>
                <w:sz w:val="16"/>
                <w:szCs w:val="16"/>
              </w:rPr>
            </w:pPr>
            <w:r>
              <w:rPr>
                <w:b/>
                <w:sz w:val="16"/>
                <w:szCs w:val="16"/>
              </w:rPr>
              <w:t>% VAT</w:t>
            </w:r>
          </w:p>
        </w:tc>
        <w:tc>
          <w:tcPr>
            <w:tcW w:w="1240" w:type="dxa"/>
          </w:tcPr>
          <w:p w:rsidR="00EA7294" w:rsidRPr="009978C9" w:rsidRDefault="00EA7294" w:rsidP="006A5534">
            <w:pPr>
              <w:jc w:val="center"/>
              <w:rPr>
                <w:b/>
                <w:sz w:val="16"/>
                <w:szCs w:val="16"/>
              </w:rPr>
            </w:pPr>
          </w:p>
          <w:p w:rsidR="00EA7294" w:rsidRPr="009978C9" w:rsidRDefault="00EA7294" w:rsidP="006A5534">
            <w:pPr>
              <w:jc w:val="center"/>
              <w:rPr>
                <w:b/>
                <w:sz w:val="16"/>
                <w:szCs w:val="16"/>
              </w:rPr>
            </w:pPr>
            <w:r w:rsidRPr="009978C9">
              <w:rPr>
                <w:b/>
                <w:sz w:val="16"/>
                <w:szCs w:val="16"/>
              </w:rPr>
              <w:t>WARTOŚĆ NETTO</w:t>
            </w:r>
          </w:p>
        </w:tc>
        <w:tc>
          <w:tcPr>
            <w:tcW w:w="1329" w:type="dxa"/>
            <w:vAlign w:val="center"/>
          </w:tcPr>
          <w:p w:rsidR="00EA7294" w:rsidRPr="009978C9" w:rsidRDefault="00EA7294" w:rsidP="006A5534">
            <w:pPr>
              <w:jc w:val="center"/>
              <w:rPr>
                <w:b/>
                <w:sz w:val="16"/>
                <w:szCs w:val="16"/>
              </w:rPr>
            </w:pPr>
            <w:r w:rsidRPr="009978C9">
              <w:rPr>
                <w:b/>
                <w:sz w:val="16"/>
                <w:szCs w:val="16"/>
              </w:rPr>
              <w:t>WARTOŚĆ BRUTTO</w:t>
            </w:r>
          </w:p>
        </w:tc>
        <w:tc>
          <w:tcPr>
            <w:tcW w:w="2027" w:type="dxa"/>
          </w:tcPr>
          <w:p w:rsidR="00EA7294" w:rsidRPr="009978C9" w:rsidRDefault="00EA7294" w:rsidP="006A5534">
            <w:pPr>
              <w:jc w:val="center"/>
              <w:rPr>
                <w:b/>
                <w:sz w:val="16"/>
                <w:szCs w:val="16"/>
              </w:rPr>
            </w:pPr>
          </w:p>
          <w:p w:rsidR="00EA7294" w:rsidRPr="00E977D2" w:rsidRDefault="00EA7294" w:rsidP="006A5534">
            <w:pPr>
              <w:jc w:val="center"/>
              <w:rPr>
                <w:b/>
                <w:sz w:val="16"/>
                <w:szCs w:val="16"/>
              </w:rPr>
            </w:pPr>
            <w:r w:rsidRPr="00E977D2">
              <w:rPr>
                <w:b/>
                <w:sz w:val="16"/>
                <w:szCs w:val="16"/>
              </w:rPr>
              <w:t>PRODUCENT I NUMER KATALOGOWY</w:t>
            </w:r>
          </w:p>
        </w:tc>
      </w:tr>
      <w:tr w:rsidR="00EA7294" w:rsidTr="006A5534">
        <w:trPr>
          <w:cantSplit/>
          <w:trHeight w:val="660"/>
        </w:trPr>
        <w:tc>
          <w:tcPr>
            <w:tcW w:w="430" w:type="dxa"/>
            <w:vAlign w:val="center"/>
          </w:tcPr>
          <w:p w:rsidR="00EA7294" w:rsidRPr="00493CAF" w:rsidRDefault="00EA7294" w:rsidP="006A5534">
            <w:pPr>
              <w:jc w:val="center"/>
              <w:rPr>
                <w:b/>
                <w:sz w:val="20"/>
              </w:rPr>
            </w:pPr>
            <w:r w:rsidRPr="00493CAF">
              <w:rPr>
                <w:b/>
                <w:sz w:val="20"/>
              </w:rPr>
              <w:t>1.</w:t>
            </w:r>
          </w:p>
        </w:tc>
        <w:tc>
          <w:tcPr>
            <w:tcW w:w="3385" w:type="dxa"/>
            <w:vAlign w:val="center"/>
          </w:tcPr>
          <w:p w:rsidR="00EA7294" w:rsidRPr="008B3C85" w:rsidRDefault="00EA7294" w:rsidP="006A5534">
            <w:pPr>
              <w:jc w:val="center"/>
              <w:rPr>
                <w:sz w:val="20"/>
              </w:rPr>
            </w:pPr>
            <w:r w:rsidRPr="008B3C85">
              <w:rPr>
                <w:color w:val="000000"/>
                <w:sz w:val="20"/>
                <w:lang w:val="pl-PL"/>
              </w:rPr>
              <w:t>Lampa bakteriobójcza przepływowa duża naścienna z licznikiem -110cm</w:t>
            </w:r>
          </w:p>
        </w:tc>
        <w:tc>
          <w:tcPr>
            <w:tcW w:w="935" w:type="dxa"/>
            <w:vAlign w:val="center"/>
          </w:tcPr>
          <w:p w:rsidR="00EA7294" w:rsidRPr="008B3C85" w:rsidRDefault="00EA7294" w:rsidP="006A5534">
            <w:pPr>
              <w:jc w:val="center"/>
              <w:rPr>
                <w:sz w:val="20"/>
              </w:rPr>
            </w:pPr>
          </w:p>
          <w:p w:rsidR="00EA7294" w:rsidRPr="008B3C85" w:rsidRDefault="00EA7294" w:rsidP="006A5534">
            <w:pPr>
              <w:jc w:val="center"/>
              <w:rPr>
                <w:sz w:val="20"/>
              </w:rPr>
            </w:pPr>
          </w:p>
          <w:p w:rsidR="00EA7294" w:rsidRPr="008B3C85" w:rsidRDefault="00EA7294" w:rsidP="006A5534">
            <w:pPr>
              <w:jc w:val="center"/>
              <w:rPr>
                <w:sz w:val="20"/>
              </w:rPr>
            </w:pPr>
            <w:r w:rsidRPr="008B3C85">
              <w:rPr>
                <w:sz w:val="20"/>
              </w:rPr>
              <w:t>szt.</w:t>
            </w:r>
          </w:p>
        </w:tc>
        <w:tc>
          <w:tcPr>
            <w:tcW w:w="707" w:type="dxa"/>
            <w:vAlign w:val="bottom"/>
          </w:tcPr>
          <w:p w:rsidR="00EA7294" w:rsidRPr="008B3C85" w:rsidRDefault="00EA7294" w:rsidP="006A5534">
            <w:pPr>
              <w:jc w:val="center"/>
              <w:rPr>
                <w:color w:val="000000"/>
                <w:sz w:val="20"/>
              </w:rPr>
            </w:pPr>
            <w:r w:rsidRPr="008B3C85">
              <w:rPr>
                <w:color w:val="000000"/>
                <w:sz w:val="20"/>
              </w:rPr>
              <w:t>15</w:t>
            </w:r>
          </w:p>
        </w:tc>
        <w:tc>
          <w:tcPr>
            <w:tcW w:w="992" w:type="dxa"/>
            <w:vAlign w:val="bottom"/>
          </w:tcPr>
          <w:p w:rsidR="00EA7294" w:rsidRPr="00493CAF" w:rsidRDefault="00EA7294" w:rsidP="006A5534">
            <w:pPr>
              <w:jc w:val="right"/>
              <w:rPr>
                <w:color w:val="000000"/>
                <w:sz w:val="20"/>
              </w:rPr>
            </w:pPr>
          </w:p>
        </w:tc>
        <w:tc>
          <w:tcPr>
            <w:tcW w:w="821" w:type="dxa"/>
          </w:tcPr>
          <w:p w:rsidR="00EA7294" w:rsidRPr="00493CAF" w:rsidRDefault="00EA7294" w:rsidP="006A5534">
            <w:pPr>
              <w:jc w:val="right"/>
              <w:rPr>
                <w:color w:val="000000"/>
                <w:sz w:val="20"/>
              </w:rPr>
            </w:pPr>
          </w:p>
        </w:tc>
        <w:tc>
          <w:tcPr>
            <w:tcW w:w="1240" w:type="dxa"/>
            <w:vAlign w:val="bottom"/>
          </w:tcPr>
          <w:p w:rsidR="00EA7294" w:rsidRDefault="00EA7294" w:rsidP="006A5534">
            <w:pPr>
              <w:jc w:val="right"/>
              <w:rPr>
                <w:rFonts w:ascii="Calibri" w:hAnsi="Calibri" w:cs="Calibri"/>
                <w:color w:val="000000"/>
              </w:rPr>
            </w:pPr>
          </w:p>
        </w:tc>
        <w:tc>
          <w:tcPr>
            <w:tcW w:w="1329" w:type="dxa"/>
          </w:tcPr>
          <w:p w:rsidR="00EA7294" w:rsidRPr="0068213A" w:rsidRDefault="00EA7294" w:rsidP="006A5534">
            <w:pPr>
              <w:jc w:val="center"/>
              <w:rPr>
                <w:rFonts w:ascii="Arial" w:hAnsi="Arial"/>
                <w:b/>
                <w:sz w:val="18"/>
                <w:szCs w:val="18"/>
              </w:rPr>
            </w:pPr>
          </w:p>
        </w:tc>
        <w:tc>
          <w:tcPr>
            <w:tcW w:w="2027" w:type="dxa"/>
            <w:vAlign w:val="bottom"/>
          </w:tcPr>
          <w:p w:rsidR="00EA7294" w:rsidRDefault="00EA7294" w:rsidP="006A5534">
            <w:pPr>
              <w:jc w:val="right"/>
              <w:rPr>
                <w:rFonts w:ascii="Calibri" w:hAnsi="Calibri" w:cs="Calibri"/>
                <w:color w:val="000000"/>
              </w:rPr>
            </w:pPr>
          </w:p>
        </w:tc>
      </w:tr>
      <w:tr w:rsidR="00EA7294" w:rsidTr="006A5534">
        <w:trPr>
          <w:cantSplit/>
          <w:trHeight w:val="660"/>
        </w:trPr>
        <w:tc>
          <w:tcPr>
            <w:tcW w:w="430" w:type="dxa"/>
            <w:vAlign w:val="center"/>
          </w:tcPr>
          <w:p w:rsidR="00EA7294" w:rsidRPr="00493CAF" w:rsidRDefault="00EA7294" w:rsidP="006A5534">
            <w:pPr>
              <w:jc w:val="center"/>
              <w:rPr>
                <w:b/>
                <w:sz w:val="20"/>
              </w:rPr>
            </w:pPr>
            <w:r w:rsidRPr="00493CAF">
              <w:rPr>
                <w:b/>
                <w:sz w:val="20"/>
              </w:rPr>
              <w:t>2.</w:t>
            </w:r>
          </w:p>
        </w:tc>
        <w:tc>
          <w:tcPr>
            <w:tcW w:w="3385" w:type="dxa"/>
            <w:vAlign w:val="center"/>
          </w:tcPr>
          <w:p w:rsidR="00EA7294" w:rsidRPr="008B3C85" w:rsidRDefault="00EA7294" w:rsidP="006A5534">
            <w:pPr>
              <w:jc w:val="center"/>
              <w:rPr>
                <w:bCs/>
                <w:color w:val="000000"/>
                <w:sz w:val="20"/>
              </w:rPr>
            </w:pPr>
            <w:r w:rsidRPr="008B3C85">
              <w:rPr>
                <w:color w:val="000000"/>
                <w:sz w:val="20"/>
                <w:lang w:val="pl-PL"/>
              </w:rPr>
              <w:t>Lampa bakteriobójcza przepływowa mała naścienna z licznikiem- 60cm</w:t>
            </w:r>
          </w:p>
        </w:tc>
        <w:tc>
          <w:tcPr>
            <w:tcW w:w="935" w:type="dxa"/>
            <w:vAlign w:val="center"/>
          </w:tcPr>
          <w:p w:rsidR="00EA7294" w:rsidRPr="008B3C85" w:rsidRDefault="00EA7294" w:rsidP="006A5534">
            <w:pPr>
              <w:jc w:val="center"/>
              <w:rPr>
                <w:sz w:val="20"/>
              </w:rPr>
            </w:pPr>
          </w:p>
          <w:p w:rsidR="00EA7294" w:rsidRPr="008B3C85" w:rsidRDefault="00EA7294" w:rsidP="006A5534">
            <w:pPr>
              <w:jc w:val="center"/>
              <w:rPr>
                <w:sz w:val="20"/>
              </w:rPr>
            </w:pPr>
          </w:p>
          <w:p w:rsidR="00EA7294" w:rsidRPr="008B3C85" w:rsidRDefault="00EA7294" w:rsidP="006A5534">
            <w:pPr>
              <w:jc w:val="center"/>
              <w:rPr>
                <w:sz w:val="20"/>
              </w:rPr>
            </w:pPr>
            <w:r w:rsidRPr="008B3C85">
              <w:rPr>
                <w:sz w:val="20"/>
              </w:rPr>
              <w:t>szt.</w:t>
            </w:r>
          </w:p>
        </w:tc>
        <w:tc>
          <w:tcPr>
            <w:tcW w:w="707" w:type="dxa"/>
            <w:vAlign w:val="bottom"/>
          </w:tcPr>
          <w:p w:rsidR="00EA7294" w:rsidRPr="008B3C85" w:rsidRDefault="00EA7294" w:rsidP="006A5534">
            <w:pPr>
              <w:jc w:val="center"/>
              <w:rPr>
                <w:color w:val="000000"/>
                <w:sz w:val="20"/>
              </w:rPr>
            </w:pPr>
            <w:r w:rsidRPr="008B3C85">
              <w:rPr>
                <w:color w:val="000000"/>
                <w:sz w:val="20"/>
              </w:rPr>
              <w:t>20</w:t>
            </w:r>
          </w:p>
        </w:tc>
        <w:tc>
          <w:tcPr>
            <w:tcW w:w="992" w:type="dxa"/>
            <w:vAlign w:val="bottom"/>
          </w:tcPr>
          <w:p w:rsidR="00EA7294" w:rsidRPr="00493CAF" w:rsidRDefault="00EA7294" w:rsidP="006A5534">
            <w:pPr>
              <w:jc w:val="right"/>
              <w:rPr>
                <w:color w:val="000000"/>
                <w:sz w:val="20"/>
              </w:rPr>
            </w:pPr>
          </w:p>
        </w:tc>
        <w:tc>
          <w:tcPr>
            <w:tcW w:w="821" w:type="dxa"/>
          </w:tcPr>
          <w:p w:rsidR="00EA7294" w:rsidRPr="00493CAF" w:rsidRDefault="00EA7294" w:rsidP="006A5534">
            <w:pPr>
              <w:jc w:val="right"/>
              <w:rPr>
                <w:color w:val="000000"/>
                <w:sz w:val="20"/>
              </w:rPr>
            </w:pPr>
          </w:p>
        </w:tc>
        <w:tc>
          <w:tcPr>
            <w:tcW w:w="1240" w:type="dxa"/>
            <w:vAlign w:val="bottom"/>
          </w:tcPr>
          <w:p w:rsidR="00EA7294" w:rsidRDefault="00EA7294" w:rsidP="006A5534">
            <w:pPr>
              <w:jc w:val="right"/>
              <w:rPr>
                <w:rFonts w:ascii="Calibri" w:hAnsi="Calibri" w:cs="Calibri"/>
                <w:color w:val="000000"/>
              </w:rPr>
            </w:pPr>
          </w:p>
        </w:tc>
        <w:tc>
          <w:tcPr>
            <w:tcW w:w="1329" w:type="dxa"/>
          </w:tcPr>
          <w:p w:rsidR="00EA7294" w:rsidRPr="0068213A" w:rsidRDefault="00EA7294" w:rsidP="006A5534">
            <w:pPr>
              <w:jc w:val="center"/>
              <w:rPr>
                <w:rFonts w:ascii="Arial" w:hAnsi="Arial"/>
                <w:b/>
                <w:sz w:val="18"/>
                <w:szCs w:val="18"/>
              </w:rPr>
            </w:pPr>
          </w:p>
        </w:tc>
        <w:tc>
          <w:tcPr>
            <w:tcW w:w="2027" w:type="dxa"/>
            <w:vAlign w:val="bottom"/>
          </w:tcPr>
          <w:p w:rsidR="00EA7294" w:rsidRDefault="00EA7294" w:rsidP="006A5534">
            <w:pPr>
              <w:jc w:val="right"/>
              <w:rPr>
                <w:rFonts w:ascii="Calibri" w:hAnsi="Calibri" w:cs="Calibri"/>
                <w:color w:val="000000"/>
              </w:rPr>
            </w:pPr>
          </w:p>
        </w:tc>
      </w:tr>
      <w:tr w:rsidR="00EA7294" w:rsidTr="006A5534">
        <w:trPr>
          <w:cantSplit/>
          <w:trHeight w:val="660"/>
        </w:trPr>
        <w:tc>
          <w:tcPr>
            <w:tcW w:w="430" w:type="dxa"/>
            <w:vAlign w:val="center"/>
          </w:tcPr>
          <w:p w:rsidR="00EA7294" w:rsidRPr="00493CAF" w:rsidRDefault="00EA7294" w:rsidP="006A5534">
            <w:pPr>
              <w:jc w:val="center"/>
              <w:rPr>
                <w:b/>
                <w:sz w:val="20"/>
              </w:rPr>
            </w:pPr>
            <w:r w:rsidRPr="00493CAF">
              <w:rPr>
                <w:b/>
                <w:sz w:val="20"/>
              </w:rPr>
              <w:t>3</w:t>
            </w:r>
            <w:r>
              <w:rPr>
                <w:b/>
                <w:sz w:val="20"/>
              </w:rPr>
              <w:t>.</w:t>
            </w:r>
          </w:p>
        </w:tc>
        <w:tc>
          <w:tcPr>
            <w:tcW w:w="3385" w:type="dxa"/>
            <w:vAlign w:val="center"/>
          </w:tcPr>
          <w:p w:rsidR="00EA7294" w:rsidRPr="008B3C85" w:rsidRDefault="00EA7294" w:rsidP="006A5534">
            <w:pPr>
              <w:jc w:val="center"/>
              <w:rPr>
                <w:sz w:val="20"/>
              </w:rPr>
            </w:pPr>
            <w:r w:rsidRPr="008B3C85">
              <w:rPr>
                <w:color w:val="000000"/>
                <w:sz w:val="20"/>
                <w:lang w:val="pl-PL"/>
              </w:rPr>
              <w:t>Lampa bakteriobójcza mobilna mała- 60 cm</w:t>
            </w:r>
          </w:p>
        </w:tc>
        <w:tc>
          <w:tcPr>
            <w:tcW w:w="935" w:type="dxa"/>
            <w:vAlign w:val="center"/>
          </w:tcPr>
          <w:p w:rsidR="00EA7294" w:rsidRPr="008B3C85" w:rsidRDefault="00EA7294" w:rsidP="006A5534">
            <w:pPr>
              <w:jc w:val="center"/>
              <w:rPr>
                <w:sz w:val="20"/>
              </w:rPr>
            </w:pPr>
          </w:p>
          <w:p w:rsidR="00EA7294" w:rsidRPr="008B3C85" w:rsidRDefault="00EA7294" w:rsidP="006A5534">
            <w:pPr>
              <w:jc w:val="center"/>
              <w:rPr>
                <w:sz w:val="20"/>
              </w:rPr>
            </w:pPr>
          </w:p>
          <w:p w:rsidR="00EA7294" w:rsidRPr="008B3C85" w:rsidRDefault="00EA7294" w:rsidP="006A5534">
            <w:pPr>
              <w:jc w:val="center"/>
              <w:rPr>
                <w:sz w:val="20"/>
              </w:rPr>
            </w:pPr>
            <w:r w:rsidRPr="008B3C85">
              <w:rPr>
                <w:sz w:val="20"/>
              </w:rPr>
              <w:t>szt.</w:t>
            </w:r>
          </w:p>
        </w:tc>
        <w:tc>
          <w:tcPr>
            <w:tcW w:w="707" w:type="dxa"/>
            <w:vAlign w:val="bottom"/>
          </w:tcPr>
          <w:p w:rsidR="00EA7294" w:rsidRPr="008B3C85" w:rsidRDefault="00EA7294" w:rsidP="006A5534">
            <w:pPr>
              <w:jc w:val="center"/>
              <w:rPr>
                <w:color w:val="000000"/>
                <w:sz w:val="20"/>
              </w:rPr>
            </w:pPr>
            <w:r w:rsidRPr="008B3C85">
              <w:rPr>
                <w:color w:val="000000"/>
                <w:sz w:val="20"/>
              </w:rPr>
              <w:t>3</w:t>
            </w:r>
          </w:p>
        </w:tc>
        <w:tc>
          <w:tcPr>
            <w:tcW w:w="992" w:type="dxa"/>
            <w:vAlign w:val="bottom"/>
          </w:tcPr>
          <w:p w:rsidR="00EA7294" w:rsidRPr="00493CAF" w:rsidRDefault="00EA7294" w:rsidP="006A5534">
            <w:pPr>
              <w:jc w:val="right"/>
              <w:rPr>
                <w:color w:val="000000"/>
                <w:sz w:val="20"/>
              </w:rPr>
            </w:pPr>
          </w:p>
        </w:tc>
        <w:tc>
          <w:tcPr>
            <w:tcW w:w="821" w:type="dxa"/>
          </w:tcPr>
          <w:p w:rsidR="00EA7294" w:rsidRPr="00493CAF" w:rsidRDefault="00EA7294" w:rsidP="006A5534">
            <w:pPr>
              <w:jc w:val="right"/>
              <w:rPr>
                <w:color w:val="000000"/>
                <w:sz w:val="20"/>
              </w:rPr>
            </w:pPr>
          </w:p>
        </w:tc>
        <w:tc>
          <w:tcPr>
            <w:tcW w:w="1240" w:type="dxa"/>
            <w:vAlign w:val="bottom"/>
          </w:tcPr>
          <w:p w:rsidR="00EA7294" w:rsidRDefault="00EA7294" w:rsidP="006A5534">
            <w:pPr>
              <w:jc w:val="right"/>
              <w:rPr>
                <w:rFonts w:ascii="Calibri" w:hAnsi="Calibri" w:cs="Calibri"/>
                <w:color w:val="000000"/>
              </w:rPr>
            </w:pPr>
          </w:p>
        </w:tc>
        <w:tc>
          <w:tcPr>
            <w:tcW w:w="1329" w:type="dxa"/>
          </w:tcPr>
          <w:p w:rsidR="00EA7294" w:rsidRPr="0068213A" w:rsidRDefault="00EA7294" w:rsidP="006A5534">
            <w:pPr>
              <w:jc w:val="center"/>
              <w:rPr>
                <w:rFonts w:ascii="Arial" w:hAnsi="Arial"/>
                <w:b/>
                <w:sz w:val="18"/>
                <w:szCs w:val="18"/>
              </w:rPr>
            </w:pPr>
          </w:p>
        </w:tc>
        <w:tc>
          <w:tcPr>
            <w:tcW w:w="2027" w:type="dxa"/>
            <w:vAlign w:val="bottom"/>
          </w:tcPr>
          <w:p w:rsidR="00EA7294" w:rsidRDefault="00EA7294" w:rsidP="006A5534">
            <w:pPr>
              <w:jc w:val="right"/>
              <w:rPr>
                <w:rFonts w:ascii="Calibri" w:hAnsi="Calibri" w:cs="Calibri"/>
                <w:color w:val="000000"/>
              </w:rPr>
            </w:pPr>
          </w:p>
        </w:tc>
      </w:tr>
      <w:tr w:rsidR="00EA7294" w:rsidTr="006A5534">
        <w:trPr>
          <w:cantSplit/>
          <w:trHeight w:val="660"/>
        </w:trPr>
        <w:tc>
          <w:tcPr>
            <w:tcW w:w="430" w:type="dxa"/>
            <w:vAlign w:val="center"/>
          </w:tcPr>
          <w:p w:rsidR="00EA7294" w:rsidRPr="00493CAF" w:rsidRDefault="00EA7294" w:rsidP="006A5534">
            <w:pPr>
              <w:jc w:val="center"/>
              <w:rPr>
                <w:b/>
                <w:sz w:val="20"/>
              </w:rPr>
            </w:pPr>
            <w:r w:rsidRPr="00493CAF">
              <w:rPr>
                <w:b/>
                <w:sz w:val="20"/>
              </w:rPr>
              <w:t>4</w:t>
            </w:r>
            <w:r>
              <w:rPr>
                <w:b/>
                <w:sz w:val="20"/>
              </w:rPr>
              <w:t>.</w:t>
            </w:r>
          </w:p>
        </w:tc>
        <w:tc>
          <w:tcPr>
            <w:tcW w:w="3385" w:type="dxa"/>
            <w:vAlign w:val="center"/>
          </w:tcPr>
          <w:p w:rsidR="00EA7294" w:rsidRPr="008B3C85" w:rsidRDefault="00EA7294" w:rsidP="006A5534">
            <w:pPr>
              <w:jc w:val="center"/>
              <w:rPr>
                <w:sz w:val="20"/>
              </w:rPr>
            </w:pPr>
            <w:r w:rsidRPr="008B3C85">
              <w:rPr>
                <w:color w:val="000000"/>
                <w:sz w:val="20"/>
                <w:lang w:val="pl-PL"/>
              </w:rPr>
              <w:t>Lampa bakteriobójcza mobilna duża-110 cm.</w:t>
            </w:r>
          </w:p>
        </w:tc>
        <w:tc>
          <w:tcPr>
            <w:tcW w:w="935" w:type="dxa"/>
            <w:vAlign w:val="center"/>
          </w:tcPr>
          <w:p w:rsidR="00EA7294" w:rsidRPr="008B3C85" w:rsidRDefault="00EA7294" w:rsidP="006A5534">
            <w:pPr>
              <w:jc w:val="center"/>
              <w:rPr>
                <w:sz w:val="20"/>
              </w:rPr>
            </w:pPr>
          </w:p>
          <w:p w:rsidR="00EA7294" w:rsidRPr="008B3C85" w:rsidRDefault="00EA7294" w:rsidP="006A5534">
            <w:pPr>
              <w:jc w:val="center"/>
              <w:rPr>
                <w:sz w:val="20"/>
              </w:rPr>
            </w:pPr>
          </w:p>
          <w:p w:rsidR="00EA7294" w:rsidRPr="008B3C85" w:rsidRDefault="00EA7294" w:rsidP="006A5534">
            <w:pPr>
              <w:jc w:val="center"/>
              <w:rPr>
                <w:sz w:val="20"/>
              </w:rPr>
            </w:pPr>
            <w:r w:rsidRPr="008B3C85">
              <w:rPr>
                <w:sz w:val="20"/>
              </w:rPr>
              <w:t>szt.</w:t>
            </w:r>
          </w:p>
        </w:tc>
        <w:tc>
          <w:tcPr>
            <w:tcW w:w="707" w:type="dxa"/>
            <w:vAlign w:val="bottom"/>
          </w:tcPr>
          <w:p w:rsidR="00EA7294" w:rsidRPr="008B3C85" w:rsidRDefault="00EA7294" w:rsidP="006A5534">
            <w:pPr>
              <w:jc w:val="center"/>
              <w:rPr>
                <w:color w:val="000000"/>
                <w:sz w:val="20"/>
              </w:rPr>
            </w:pPr>
            <w:r w:rsidRPr="008B3C85">
              <w:rPr>
                <w:color w:val="000000"/>
                <w:sz w:val="20"/>
              </w:rPr>
              <w:t>6</w:t>
            </w:r>
          </w:p>
        </w:tc>
        <w:tc>
          <w:tcPr>
            <w:tcW w:w="992" w:type="dxa"/>
            <w:vAlign w:val="bottom"/>
          </w:tcPr>
          <w:p w:rsidR="00EA7294" w:rsidRPr="00493CAF" w:rsidRDefault="00EA7294" w:rsidP="006A5534">
            <w:pPr>
              <w:jc w:val="right"/>
              <w:rPr>
                <w:color w:val="000000"/>
                <w:sz w:val="20"/>
              </w:rPr>
            </w:pPr>
          </w:p>
        </w:tc>
        <w:tc>
          <w:tcPr>
            <w:tcW w:w="821" w:type="dxa"/>
          </w:tcPr>
          <w:p w:rsidR="00EA7294" w:rsidRPr="00493CAF" w:rsidRDefault="00EA7294" w:rsidP="006A5534">
            <w:pPr>
              <w:jc w:val="right"/>
              <w:rPr>
                <w:color w:val="000000"/>
                <w:sz w:val="20"/>
              </w:rPr>
            </w:pPr>
          </w:p>
        </w:tc>
        <w:tc>
          <w:tcPr>
            <w:tcW w:w="1240" w:type="dxa"/>
            <w:vAlign w:val="bottom"/>
          </w:tcPr>
          <w:p w:rsidR="00EA7294" w:rsidRDefault="00EA7294" w:rsidP="006A5534">
            <w:pPr>
              <w:jc w:val="right"/>
              <w:rPr>
                <w:rFonts w:ascii="Calibri" w:hAnsi="Calibri" w:cs="Calibri"/>
                <w:color w:val="000000"/>
              </w:rPr>
            </w:pPr>
          </w:p>
        </w:tc>
        <w:tc>
          <w:tcPr>
            <w:tcW w:w="1329" w:type="dxa"/>
          </w:tcPr>
          <w:p w:rsidR="00EA7294" w:rsidRPr="0068213A" w:rsidRDefault="00EA7294" w:rsidP="006A5534">
            <w:pPr>
              <w:jc w:val="center"/>
              <w:rPr>
                <w:rFonts w:ascii="Arial" w:hAnsi="Arial"/>
                <w:b/>
                <w:sz w:val="18"/>
                <w:szCs w:val="18"/>
              </w:rPr>
            </w:pPr>
          </w:p>
        </w:tc>
        <w:tc>
          <w:tcPr>
            <w:tcW w:w="2027" w:type="dxa"/>
            <w:vAlign w:val="bottom"/>
          </w:tcPr>
          <w:p w:rsidR="00EA7294" w:rsidRDefault="00EA7294" w:rsidP="006A5534">
            <w:pPr>
              <w:jc w:val="right"/>
              <w:rPr>
                <w:rFonts w:ascii="Calibri" w:hAnsi="Calibri" w:cs="Calibri"/>
                <w:color w:val="000000"/>
              </w:rPr>
            </w:pPr>
          </w:p>
        </w:tc>
      </w:tr>
      <w:tr w:rsidR="00EA7294" w:rsidTr="006A5534">
        <w:trPr>
          <w:cantSplit/>
          <w:trHeight w:val="660"/>
        </w:trPr>
        <w:tc>
          <w:tcPr>
            <w:tcW w:w="430" w:type="dxa"/>
            <w:vAlign w:val="center"/>
          </w:tcPr>
          <w:p w:rsidR="00EA7294" w:rsidRPr="00493CAF" w:rsidRDefault="00EA7294" w:rsidP="006A5534">
            <w:pPr>
              <w:jc w:val="center"/>
              <w:rPr>
                <w:b/>
                <w:sz w:val="20"/>
              </w:rPr>
            </w:pPr>
            <w:r>
              <w:rPr>
                <w:b/>
                <w:sz w:val="20"/>
              </w:rPr>
              <w:t>5.</w:t>
            </w:r>
          </w:p>
        </w:tc>
        <w:tc>
          <w:tcPr>
            <w:tcW w:w="3385" w:type="dxa"/>
            <w:vAlign w:val="center"/>
          </w:tcPr>
          <w:p w:rsidR="00EA7294" w:rsidRPr="008B3C85" w:rsidRDefault="00EA7294" w:rsidP="006A5534">
            <w:pPr>
              <w:jc w:val="center"/>
              <w:rPr>
                <w:color w:val="000000"/>
                <w:sz w:val="20"/>
                <w:lang w:val="pl-PL"/>
              </w:rPr>
            </w:pPr>
            <w:r w:rsidRPr="008B3C85">
              <w:rPr>
                <w:color w:val="000000"/>
                <w:sz w:val="20"/>
                <w:lang w:val="pl-PL"/>
              </w:rPr>
              <w:t>Licznik do lampy bakteriobójczej</w:t>
            </w:r>
          </w:p>
        </w:tc>
        <w:tc>
          <w:tcPr>
            <w:tcW w:w="935" w:type="dxa"/>
            <w:vAlign w:val="center"/>
          </w:tcPr>
          <w:p w:rsidR="00EA7294" w:rsidRPr="008B3C85" w:rsidRDefault="00EA7294" w:rsidP="006A5534">
            <w:pPr>
              <w:jc w:val="center"/>
              <w:rPr>
                <w:sz w:val="20"/>
              </w:rPr>
            </w:pPr>
          </w:p>
          <w:p w:rsidR="00EA7294" w:rsidRPr="008B3C85" w:rsidRDefault="00EA7294" w:rsidP="006A5534">
            <w:pPr>
              <w:jc w:val="center"/>
              <w:rPr>
                <w:sz w:val="20"/>
              </w:rPr>
            </w:pPr>
            <w:r w:rsidRPr="008B3C85">
              <w:rPr>
                <w:sz w:val="20"/>
              </w:rPr>
              <w:t>szt.</w:t>
            </w:r>
          </w:p>
        </w:tc>
        <w:tc>
          <w:tcPr>
            <w:tcW w:w="707" w:type="dxa"/>
            <w:vAlign w:val="bottom"/>
          </w:tcPr>
          <w:p w:rsidR="00EA7294" w:rsidRPr="008B3C85" w:rsidRDefault="00EA7294" w:rsidP="006A5534">
            <w:pPr>
              <w:jc w:val="center"/>
              <w:rPr>
                <w:color w:val="000000"/>
                <w:sz w:val="20"/>
              </w:rPr>
            </w:pPr>
            <w:r w:rsidRPr="008B3C85">
              <w:rPr>
                <w:color w:val="000000"/>
                <w:sz w:val="20"/>
              </w:rPr>
              <w:t>10</w:t>
            </w:r>
          </w:p>
        </w:tc>
        <w:tc>
          <w:tcPr>
            <w:tcW w:w="992" w:type="dxa"/>
            <w:vAlign w:val="bottom"/>
          </w:tcPr>
          <w:p w:rsidR="00EA7294" w:rsidRPr="00493CAF" w:rsidRDefault="00EA7294" w:rsidP="006A5534">
            <w:pPr>
              <w:jc w:val="right"/>
              <w:rPr>
                <w:color w:val="000000"/>
                <w:sz w:val="20"/>
              </w:rPr>
            </w:pPr>
          </w:p>
        </w:tc>
        <w:tc>
          <w:tcPr>
            <w:tcW w:w="821" w:type="dxa"/>
          </w:tcPr>
          <w:p w:rsidR="00EA7294" w:rsidRPr="00493CAF" w:rsidRDefault="00EA7294" w:rsidP="006A5534">
            <w:pPr>
              <w:jc w:val="right"/>
              <w:rPr>
                <w:color w:val="000000"/>
                <w:sz w:val="20"/>
              </w:rPr>
            </w:pPr>
          </w:p>
        </w:tc>
        <w:tc>
          <w:tcPr>
            <w:tcW w:w="1240" w:type="dxa"/>
            <w:vAlign w:val="bottom"/>
          </w:tcPr>
          <w:p w:rsidR="00EA7294" w:rsidRDefault="00EA7294" w:rsidP="006A5534">
            <w:pPr>
              <w:jc w:val="right"/>
              <w:rPr>
                <w:rFonts w:ascii="Calibri" w:hAnsi="Calibri" w:cs="Calibri"/>
                <w:color w:val="000000"/>
              </w:rPr>
            </w:pPr>
          </w:p>
        </w:tc>
        <w:tc>
          <w:tcPr>
            <w:tcW w:w="1329" w:type="dxa"/>
          </w:tcPr>
          <w:p w:rsidR="00EA7294" w:rsidRPr="0068213A" w:rsidRDefault="00EA7294" w:rsidP="006A5534">
            <w:pPr>
              <w:jc w:val="center"/>
              <w:rPr>
                <w:rFonts w:ascii="Arial" w:hAnsi="Arial"/>
                <w:b/>
                <w:sz w:val="18"/>
                <w:szCs w:val="18"/>
              </w:rPr>
            </w:pPr>
          </w:p>
        </w:tc>
        <w:tc>
          <w:tcPr>
            <w:tcW w:w="2027" w:type="dxa"/>
            <w:vAlign w:val="bottom"/>
          </w:tcPr>
          <w:p w:rsidR="00EA7294" w:rsidRDefault="00EA7294" w:rsidP="006A5534">
            <w:pPr>
              <w:jc w:val="right"/>
              <w:rPr>
                <w:rFonts w:ascii="Calibri" w:hAnsi="Calibri" w:cs="Calibri"/>
                <w:color w:val="000000"/>
              </w:rPr>
            </w:pPr>
          </w:p>
        </w:tc>
      </w:tr>
      <w:tr w:rsidR="00EA7294" w:rsidTr="006A5534">
        <w:trPr>
          <w:cantSplit/>
          <w:trHeight w:val="660"/>
        </w:trPr>
        <w:tc>
          <w:tcPr>
            <w:tcW w:w="430" w:type="dxa"/>
            <w:vAlign w:val="center"/>
          </w:tcPr>
          <w:p w:rsidR="00EA7294" w:rsidRDefault="00EA7294" w:rsidP="006A5534">
            <w:pPr>
              <w:jc w:val="center"/>
              <w:rPr>
                <w:b/>
                <w:sz w:val="20"/>
              </w:rPr>
            </w:pPr>
            <w:r>
              <w:rPr>
                <w:b/>
                <w:sz w:val="20"/>
              </w:rPr>
              <w:t>6.</w:t>
            </w:r>
          </w:p>
        </w:tc>
        <w:tc>
          <w:tcPr>
            <w:tcW w:w="3385" w:type="dxa"/>
            <w:vAlign w:val="center"/>
          </w:tcPr>
          <w:p w:rsidR="00EA7294" w:rsidRPr="008B3C85" w:rsidRDefault="00EA7294" w:rsidP="006A5534">
            <w:pPr>
              <w:jc w:val="center"/>
              <w:rPr>
                <w:color w:val="000000"/>
                <w:sz w:val="20"/>
                <w:lang w:val="pl-PL"/>
              </w:rPr>
            </w:pPr>
            <w:r w:rsidRPr="008B3C85">
              <w:rPr>
                <w:color w:val="000000"/>
                <w:sz w:val="20"/>
                <w:lang w:val="pl-PL"/>
              </w:rPr>
              <w:t>Filtr do lampy bakteriobójczej</w:t>
            </w:r>
          </w:p>
        </w:tc>
        <w:tc>
          <w:tcPr>
            <w:tcW w:w="935" w:type="dxa"/>
            <w:vAlign w:val="center"/>
          </w:tcPr>
          <w:p w:rsidR="00EA7294" w:rsidRPr="008B3C85" w:rsidRDefault="00EA7294" w:rsidP="006A5534">
            <w:pPr>
              <w:jc w:val="center"/>
              <w:rPr>
                <w:sz w:val="20"/>
              </w:rPr>
            </w:pPr>
          </w:p>
          <w:p w:rsidR="00EA7294" w:rsidRPr="008B3C85" w:rsidRDefault="00EA7294" w:rsidP="006A5534">
            <w:pPr>
              <w:jc w:val="center"/>
              <w:rPr>
                <w:sz w:val="20"/>
              </w:rPr>
            </w:pPr>
            <w:r w:rsidRPr="008B3C85">
              <w:rPr>
                <w:sz w:val="20"/>
              </w:rPr>
              <w:t>szt.</w:t>
            </w:r>
          </w:p>
        </w:tc>
        <w:tc>
          <w:tcPr>
            <w:tcW w:w="707" w:type="dxa"/>
            <w:vAlign w:val="bottom"/>
          </w:tcPr>
          <w:p w:rsidR="00EA7294" w:rsidRPr="008B3C85" w:rsidRDefault="00EA7294" w:rsidP="006A5534">
            <w:pPr>
              <w:jc w:val="center"/>
              <w:rPr>
                <w:color w:val="000000"/>
                <w:sz w:val="20"/>
              </w:rPr>
            </w:pPr>
            <w:r w:rsidRPr="008B3C85">
              <w:rPr>
                <w:color w:val="000000"/>
                <w:sz w:val="20"/>
              </w:rPr>
              <w:t>150</w:t>
            </w:r>
          </w:p>
        </w:tc>
        <w:tc>
          <w:tcPr>
            <w:tcW w:w="992" w:type="dxa"/>
            <w:vAlign w:val="bottom"/>
          </w:tcPr>
          <w:p w:rsidR="00EA7294" w:rsidRPr="00493CAF" w:rsidRDefault="00EA7294" w:rsidP="006A5534">
            <w:pPr>
              <w:jc w:val="right"/>
              <w:rPr>
                <w:color w:val="000000"/>
                <w:sz w:val="20"/>
              </w:rPr>
            </w:pPr>
          </w:p>
        </w:tc>
        <w:tc>
          <w:tcPr>
            <w:tcW w:w="821" w:type="dxa"/>
          </w:tcPr>
          <w:p w:rsidR="00EA7294" w:rsidRPr="00493CAF" w:rsidRDefault="00EA7294" w:rsidP="006A5534">
            <w:pPr>
              <w:jc w:val="right"/>
              <w:rPr>
                <w:color w:val="000000"/>
                <w:sz w:val="20"/>
              </w:rPr>
            </w:pPr>
          </w:p>
        </w:tc>
        <w:tc>
          <w:tcPr>
            <w:tcW w:w="1240" w:type="dxa"/>
            <w:vAlign w:val="bottom"/>
          </w:tcPr>
          <w:p w:rsidR="00EA7294" w:rsidRDefault="00EA7294" w:rsidP="006A5534">
            <w:pPr>
              <w:jc w:val="right"/>
              <w:rPr>
                <w:rFonts w:ascii="Calibri" w:hAnsi="Calibri" w:cs="Calibri"/>
                <w:color w:val="000000"/>
              </w:rPr>
            </w:pPr>
          </w:p>
        </w:tc>
        <w:tc>
          <w:tcPr>
            <w:tcW w:w="1329" w:type="dxa"/>
          </w:tcPr>
          <w:p w:rsidR="00EA7294" w:rsidRPr="0068213A" w:rsidRDefault="00EA7294" w:rsidP="006A5534">
            <w:pPr>
              <w:jc w:val="center"/>
              <w:rPr>
                <w:rFonts w:ascii="Arial" w:hAnsi="Arial"/>
                <w:b/>
                <w:sz w:val="18"/>
                <w:szCs w:val="18"/>
              </w:rPr>
            </w:pPr>
          </w:p>
        </w:tc>
        <w:tc>
          <w:tcPr>
            <w:tcW w:w="2027" w:type="dxa"/>
            <w:vAlign w:val="bottom"/>
          </w:tcPr>
          <w:p w:rsidR="00EA7294" w:rsidRDefault="00EA7294" w:rsidP="006A5534">
            <w:pPr>
              <w:jc w:val="right"/>
              <w:rPr>
                <w:rFonts w:ascii="Calibri" w:hAnsi="Calibri" w:cs="Calibri"/>
                <w:color w:val="000000"/>
              </w:rPr>
            </w:pPr>
          </w:p>
        </w:tc>
      </w:tr>
      <w:tr w:rsidR="00EA7294" w:rsidTr="006A5534">
        <w:trPr>
          <w:cantSplit/>
          <w:trHeight w:val="660"/>
        </w:trPr>
        <w:tc>
          <w:tcPr>
            <w:tcW w:w="430" w:type="dxa"/>
            <w:vAlign w:val="center"/>
          </w:tcPr>
          <w:p w:rsidR="00EA7294" w:rsidRDefault="00EA7294" w:rsidP="006A5534">
            <w:pPr>
              <w:jc w:val="center"/>
              <w:rPr>
                <w:b/>
                <w:sz w:val="20"/>
              </w:rPr>
            </w:pPr>
            <w:r>
              <w:rPr>
                <w:b/>
                <w:sz w:val="20"/>
              </w:rPr>
              <w:t>7.</w:t>
            </w:r>
          </w:p>
        </w:tc>
        <w:tc>
          <w:tcPr>
            <w:tcW w:w="3385" w:type="dxa"/>
            <w:vAlign w:val="center"/>
          </w:tcPr>
          <w:p w:rsidR="00EA7294" w:rsidRPr="008B3C85" w:rsidRDefault="00EA7294" w:rsidP="006A5534">
            <w:pPr>
              <w:jc w:val="center"/>
              <w:rPr>
                <w:color w:val="000000"/>
                <w:sz w:val="20"/>
                <w:lang w:val="pl-PL"/>
              </w:rPr>
            </w:pPr>
            <w:r w:rsidRPr="008B3C85">
              <w:rPr>
                <w:color w:val="000000"/>
                <w:sz w:val="20"/>
                <w:lang w:val="pl-PL"/>
              </w:rPr>
              <w:t>Wkład do lampy bakteriobójczej</w:t>
            </w:r>
          </w:p>
        </w:tc>
        <w:tc>
          <w:tcPr>
            <w:tcW w:w="935" w:type="dxa"/>
            <w:vAlign w:val="center"/>
          </w:tcPr>
          <w:p w:rsidR="00EA7294" w:rsidRPr="008B3C85" w:rsidRDefault="00EA7294" w:rsidP="006A5534">
            <w:pPr>
              <w:jc w:val="center"/>
              <w:rPr>
                <w:sz w:val="20"/>
              </w:rPr>
            </w:pPr>
          </w:p>
          <w:p w:rsidR="00EA7294" w:rsidRPr="008B3C85" w:rsidRDefault="00EA7294" w:rsidP="006A5534">
            <w:pPr>
              <w:jc w:val="center"/>
              <w:rPr>
                <w:sz w:val="20"/>
              </w:rPr>
            </w:pPr>
            <w:r w:rsidRPr="008B3C85">
              <w:rPr>
                <w:sz w:val="20"/>
              </w:rPr>
              <w:t>szt.</w:t>
            </w:r>
          </w:p>
        </w:tc>
        <w:tc>
          <w:tcPr>
            <w:tcW w:w="707" w:type="dxa"/>
            <w:vAlign w:val="bottom"/>
          </w:tcPr>
          <w:p w:rsidR="00EA7294" w:rsidRPr="008B3C85" w:rsidRDefault="00EA7294" w:rsidP="006A5534">
            <w:pPr>
              <w:jc w:val="center"/>
              <w:rPr>
                <w:color w:val="000000"/>
                <w:sz w:val="20"/>
              </w:rPr>
            </w:pPr>
            <w:r w:rsidRPr="008B3C85">
              <w:rPr>
                <w:color w:val="000000"/>
                <w:sz w:val="20"/>
              </w:rPr>
              <w:t>40</w:t>
            </w:r>
          </w:p>
        </w:tc>
        <w:tc>
          <w:tcPr>
            <w:tcW w:w="992" w:type="dxa"/>
            <w:vAlign w:val="bottom"/>
          </w:tcPr>
          <w:p w:rsidR="00EA7294" w:rsidRPr="00493CAF" w:rsidRDefault="00EA7294" w:rsidP="006A5534">
            <w:pPr>
              <w:jc w:val="right"/>
              <w:rPr>
                <w:color w:val="000000"/>
                <w:sz w:val="20"/>
              </w:rPr>
            </w:pPr>
          </w:p>
        </w:tc>
        <w:tc>
          <w:tcPr>
            <w:tcW w:w="821" w:type="dxa"/>
          </w:tcPr>
          <w:p w:rsidR="00EA7294" w:rsidRPr="00493CAF" w:rsidRDefault="00EA7294" w:rsidP="006A5534">
            <w:pPr>
              <w:jc w:val="right"/>
              <w:rPr>
                <w:color w:val="000000"/>
                <w:sz w:val="20"/>
              </w:rPr>
            </w:pPr>
          </w:p>
        </w:tc>
        <w:tc>
          <w:tcPr>
            <w:tcW w:w="1240" w:type="dxa"/>
            <w:vAlign w:val="bottom"/>
          </w:tcPr>
          <w:p w:rsidR="00EA7294" w:rsidRDefault="00EA7294" w:rsidP="006A5534">
            <w:pPr>
              <w:jc w:val="right"/>
              <w:rPr>
                <w:rFonts w:ascii="Calibri" w:hAnsi="Calibri" w:cs="Calibri"/>
                <w:color w:val="000000"/>
              </w:rPr>
            </w:pPr>
          </w:p>
        </w:tc>
        <w:tc>
          <w:tcPr>
            <w:tcW w:w="1329" w:type="dxa"/>
          </w:tcPr>
          <w:p w:rsidR="00EA7294" w:rsidRPr="0068213A" w:rsidRDefault="00EA7294" w:rsidP="006A5534">
            <w:pPr>
              <w:jc w:val="center"/>
              <w:rPr>
                <w:rFonts w:ascii="Arial" w:hAnsi="Arial"/>
                <w:b/>
                <w:sz w:val="18"/>
                <w:szCs w:val="18"/>
              </w:rPr>
            </w:pPr>
          </w:p>
        </w:tc>
        <w:tc>
          <w:tcPr>
            <w:tcW w:w="2027" w:type="dxa"/>
            <w:vAlign w:val="bottom"/>
          </w:tcPr>
          <w:p w:rsidR="00EA7294" w:rsidRDefault="00EA7294" w:rsidP="006A5534">
            <w:pPr>
              <w:jc w:val="right"/>
              <w:rPr>
                <w:rFonts w:ascii="Calibri" w:hAnsi="Calibri" w:cs="Calibri"/>
                <w:color w:val="000000"/>
              </w:rPr>
            </w:pPr>
          </w:p>
        </w:tc>
      </w:tr>
      <w:tr w:rsidR="00EA7294" w:rsidTr="006A5534">
        <w:trPr>
          <w:cantSplit/>
          <w:trHeight w:val="660"/>
        </w:trPr>
        <w:tc>
          <w:tcPr>
            <w:tcW w:w="430" w:type="dxa"/>
            <w:vAlign w:val="center"/>
          </w:tcPr>
          <w:p w:rsidR="00EA7294" w:rsidRDefault="00EA7294" w:rsidP="006A5534">
            <w:pPr>
              <w:jc w:val="center"/>
              <w:rPr>
                <w:b/>
                <w:sz w:val="20"/>
              </w:rPr>
            </w:pPr>
            <w:r>
              <w:rPr>
                <w:b/>
                <w:sz w:val="20"/>
              </w:rPr>
              <w:t>8.</w:t>
            </w:r>
          </w:p>
        </w:tc>
        <w:tc>
          <w:tcPr>
            <w:tcW w:w="3385" w:type="dxa"/>
            <w:vAlign w:val="center"/>
          </w:tcPr>
          <w:p w:rsidR="00EA7294" w:rsidRPr="008B3C85" w:rsidRDefault="00EA7294" w:rsidP="006A5534">
            <w:pPr>
              <w:jc w:val="center"/>
              <w:rPr>
                <w:color w:val="000000"/>
                <w:sz w:val="20"/>
                <w:lang w:val="pl-PL"/>
              </w:rPr>
            </w:pPr>
            <w:r w:rsidRPr="008B3C85">
              <w:rPr>
                <w:color w:val="000000"/>
                <w:sz w:val="20"/>
                <w:lang w:val="pl-PL"/>
              </w:rPr>
              <w:t>Wentylator do lampy bakteriobójczej</w:t>
            </w:r>
          </w:p>
        </w:tc>
        <w:tc>
          <w:tcPr>
            <w:tcW w:w="935" w:type="dxa"/>
            <w:vAlign w:val="center"/>
          </w:tcPr>
          <w:p w:rsidR="00EA7294" w:rsidRPr="008B3C85" w:rsidRDefault="00EA7294" w:rsidP="006A5534">
            <w:pPr>
              <w:jc w:val="center"/>
              <w:rPr>
                <w:sz w:val="20"/>
              </w:rPr>
            </w:pPr>
          </w:p>
          <w:p w:rsidR="00EA7294" w:rsidRPr="008B3C85" w:rsidRDefault="00EA7294" w:rsidP="006A5534">
            <w:pPr>
              <w:jc w:val="center"/>
              <w:rPr>
                <w:sz w:val="20"/>
              </w:rPr>
            </w:pPr>
            <w:r w:rsidRPr="008B3C85">
              <w:rPr>
                <w:sz w:val="20"/>
              </w:rPr>
              <w:t>szt.</w:t>
            </w:r>
          </w:p>
        </w:tc>
        <w:tc>
          <w:tcPr>
            <w:tcW w:w="707" w:type="dxa"/>
            <w:vAlign w:val="bottom"/>
          </w:tcPr>
          <w:p w:rsidR="00EA7294" w:rsidRPr="008B3C85" w:rsidRDefault="00EA7294" w:rsidP="006A5534">
            <w:pPr>
              <w:jc w:val="center"/>
              <w:rPr>
                <w:color w:val="000000"/>
                <w:sz w:val="20"/>
              </w:rPr>
            </w:pPr>
            <w:r w:rsidRPr="008B3C85">
              <w:rPr>
                <w:color w:val="000000"/>
                <w:sz w:val="20"/>
              </w:rPr>
              <w:t>15</w:t>
            </w:r>
          </w:p>
        </w:tc>
        <w:tc>
          <w:tcPr>
            <w:tcW w:w="992" w:type="dxa"/>
            <w:vAlign w:val="bottom"/>
          </w:tcPr>
          <w:p w:rsidR="00EA7294" w:rsidRPr="00493CAF" w:rsidRDefault="00EA7294" w:rsidP="006A5534">
            <w:pPr>
              <w:jc w:val="right"/>
              <w:rPr>
                <w:color w:val="000000"/>
                <w:sz w:val="20"/>
              </w:rPr>
            </w:pPr>
          </w:p>
        </w:tc>
        <w:tc>
          <w:tcPr>
            <w:tcW w:w="821" w:type="dxa"/>
          </w:tcPr>
          <w:p w:rsidR="00EA7294" w:rsidRPr="00493CAF" w:rsidRDefault="00EA7294" w:rsidP="006A5534">
            <w:pPr>
              <w:jc w:val="right"/>
              <w:rPr>
                <w:color w:val="000000"/>
                <w:sz w:val="20"/>
              </w:rPr>
            </w:pPr>
          </w:p>
        </w:tc>
        <w:tc>
          <w:tcPr>
            <w:tcW w:w="1240" w:type="dxa"/>
            <w:vAlign w:val="bottom"/>
          </w:tcPr>
          <w:p w:rsidR="00EA7294" w:rsidRDefault="00EA7294" w:rsidP="006A5534">
            <w:pPr>
              <w:jc w:val="right"/>
              <w:rPr>
                <w:rFonts w:ascii="Calibri" w:hAnsi="Calibri" w:cs="Calibri"/>
                <w:color w:val="000000"/>
              </w:rPr>
            </w:pPr>
          </w:p>
        </w:tc>
        <w:tc>
          <w:tcPr>
            <w:tcW w:w="1329" w:type="dxa"/>
          </w:tcPr>
          <w:p w:rsidR="00EA7294" w:rsidRPr="0068213A" w:rsidRDefault="00EA7294" w:rsidP="006A5534">
            <w:pPr>
              <w:jc w:val="center"/>
              <w:rPr>
                <w:rFonts w:ascii="Arial" w:hAnsi="Arial"/>
                <w:b/>
                <w:sz w:val="18"/>
                <w:szCs w:val="18"/>
              </w:rPr>
            </w:pPr>
          </w:p>
        </w:tc>
        <w:tc>
          <w:tcPr>
            <w:tcW w:w="2027" w:type="dxa"/>
            <w:vAlign w:val="bottom"/>
          </w:tcPr>
          <w:p w:rsidR="00EA7294" w:rsidRDefault="00EA7294" w:rsidP="006A5534">
            <w:pPr>
              <w:jc w:val="right"/>
              <w:rPr>
                <w:rFonts w:ascii="Calibri" w:hAnsi="Calibri" w:cs="Calibri"/>
                <w:color w:val="000000"/>
              </w:rPr>
            </w:pPr>
          </w:p>
        </w:tc>
      </w:tr>
      <w:tr w:rsidR="00EA7294" w:rsidTr="006A5534">
        <w:trPr>
          <w:cantSplit/>
          <w:trHeight w:val="660"/>
        </w:trPr>
        <w:tc>
          <w:tcPr>
            <w:tcW w:w="7270" w:type="dxa"/>
            <w:gridSpan w:val="6"/>
            <w:vAlign w:val="center"/>
          </w:tcPr>
          <w:p w:rsidR="00EA7294" w:rsidRPr="008B3C85" w:rsidRDefault="00EA7294" w:rsidP="006A5534">
            <w:pPr>
              <w:jc w:val="right"/>
              <w:rPr>
                <w:b/>
                <w:color w:val="000000"/>
                <w:sz w:val="20"/>
              </w:rPr>
            </w:pPr>
            <w:r w:rsidRPr="008B3C85">
              <w:rPr>
                <w:b/>
                <w:color w:val="000000"/>
                <w:sz w:val="20"/>
              </w:rPr>
              <w:t>RAZEM</w:t>
            </w:r>
          </w:p>
        </w:tc>
        <w:tc>
          <w:tcPr>
            <w:tcW w:w="1240" w:type="dxa"/>
            <w:vAlign w:val="bottom"/>
          </w:tcPr>
          <w:p w:rsidR="00EA7294" w:rsidRDefault="00EA7294" w:rsidP="006A5534">
            <w:pPr>
              <w:jc w:val="right"/>
              <w:rPr>
                <w:rFonts w:ascii="Calibri" w:hAnsi="Calibri" w:cs="Calibri"/>
                <w:color w:val="000000"/>
              </w:rPr>
            </w:pPr>
          </w:p>
        </w:tc>
        <w:tc>
          <w:tcPr>
            <w:tcW w:w="1329" w:type="dxa"/>
          </w:tcPr>
          <w:p w:rsidR="00EA7294" w:rsidRPr="0068213A" w:rsidRDefault="00EA7294" w:rsidP="006A5534">
            <w:pPr>
              <w:jc w:val="center"/>
              <w:rPr>
                <w:rFonts w:ascii="Arial" w:hAnsi="Arial"/>
                <w:b/>
                <w:sz w:val="18"/>
                <w:szCs w:val="18"/>
              </w:rPr>
            </w:pPr>
          </w:p>
        </w:tc>
        <w:tc>
          <w:tcPr>
            <w:tcW w:w="2027" w:type="dxa"/>
            <w:vAlign w:val="bottom"/>
          </w:tcPr>
          <w:p w:rsidR="00EA7294" w:rsidRDefault="00EA7294" w:rsidP="006A5534">
            <w:pPr>
              <w:jc w:val="right"/>
              <w:rPr>
                <w:rFonts w:ascii="Calibri" w:hAnsi="Calibri" w:cs="Calibri"/>
                <w:color w:val="000000"/>
              </w:rPr>
            </w:pPr>
          </w:p>
        </w:tc>
      </w:tr>
    </w:tbl>
    <w:p w:rsidR="00EA7294" w:rsidRPr="00D4388F" w:rsidRDefault="00EA7294" w:rsidP="00EA7294">
      <w:pPr>
        <w:rPr>
          <w:sz w:val="16"/>
          <w:szCs w:val="16"/>
          <w:lang w:val="pl-PL"/>
        </w:rPr>
      </w:pPr>
    </w:p>
    <w:p w:rsidR="00EA7294" w:rsidRPr="00D4388F" w:rsidRDefault="00EA7294" w:rsidP="00EA7294">
      <w:pPr>
        <w:rPr>
          <w:sz w:val="16"/>
          <w:szCs w:val="16"/>
          <w:lang w:val="pl-PL"/>
        </w:rPr>
      </w:pPr>
    </w:p>
    <w:p w:rsidR="00EA7294" w:rsidRPr="00D4388F" w:rsidRDefault="00EA7294" w:rsidP="00EA7294">
      <w:pPr>
        <w:rPr>
          <w:sz w:val="16"/>
          <w:szCs w:val="16"/>
          <w:lang w:val="pl-PL"/>
        </w:rPr>
      </w:pPr>
    </w:p>
    <w:p w:rsidR="00EA7294" w:rsidRDefault="00EA7294" w:rsidP="00EA7294">
      <w:pPr>
        <w:tabs>
          <w:tab w:val="left" w:pos="1812"/>
        </w:tabs>
        <w:rPr>
          <w:sz w:val="16"/>
          <w:szCs w:val="16"/>
          <w:lang w:val="pl-PL"/>
        </w:rPr>
      </w:pPr>
    </w:p>
    <w:p w:rsidR="00EA7294" w:rsidRDefault="00EA7294" w:rsidP="00EA7294">
      <w:pPr>
        <w:tabs>
          <w:tab w:val="left" w:pos="1812"/>
        </w:tabs>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Pr="009C6640" w:rsidRDefault="00EA7294" w:rsidP="00EA7294">
      <w:pPr>
        <w:rPr>
          <w:sz w:val="16"/>
          <w:szCs w:val="16"/>
          <w:lang w:val="pl-PL"/>
        </w:rPr>
      </w:pPr>
    </w:p>
    <w:p w:rsidR="00EA7294" w:rsidRDefault="00EA7294" w:rsidP="00EA7294">
      <w:pPr>
        <w:spacing w:before="280"/>
        <w:rPr>
          <w:sz w:val="16"/>
          <w:szCs w:val="16"/>
          <w:lang w:val="pl-PL"/>
        </w:rPr>
      </w:pPr>
      <w:r>
        <w:rPr>
          <w:sz w:val="16"/>
          <w:szCs w:val="16"/>
          <w:lang w:val="pl-PL"/>
        </w:rPr>
        <w:tab/>
      </w:r>
    </w:p>
    <w:p w:rsidR="00EA7294" w:rsidRPr="003E7EAC" w:rsidRDefault="00EA7294" w:rsidP="00EA7294">
      <w:pPr>
        <w:spacing w:before="280"/>
        <w:rPr>
          <w:b/>
          <w:kern w:val="2"/>
          <w:sz w:val="20"/>
        </w:rPr>
      </w:pPr>
      <w:r w:rsidRPr="003E7EAC">
        <w:rPr>
          <w:b/>
          <w:kern w:val="2"/>
          <w:sz w:val="20"/>
        </w:rPr>
        <w:t>Ad. poz.5</w:t>
      </w:r>
    </w:p>
    <w:p w:rsidR="00EA7294" w:rsidRPr="003E7EAC" w:rsidRDefault="00EA7294" w:rsidP="00EA7294">
      <w:pPr>
        <w:jc w:val="both"/>
        <w:rPr>
          <w:kern w:val="2"/>
          <w:sz w:val="20"/>
        </w:rPr>
      </w:pPr>
      <w:r w:rsidRPr="003E7EAC">
        <w:rPr>
          <w:kern w:val="2"/>
          <w:sz w:val="20"/>
        </w:rPr>
        <w:t xml:space="preserve">             Licznik czasu pracy lampy bakteriobójczej z wyświetlaczem LED i sygnalizacją akustyczną.</w:t>
      </w:r>
    </w:p>
    <w:p w:rsidR="00EA7294" w:rsidRPr="003E7EAC" w:rsidRDefault="00EA7294" w:rsidP="00EA7294">
      <w:pPr>
        <w:spacing w:before="280"/>
        <w:rPr>
          <w:b/>
          <w:kern w:val="2"/>
          <w:sz w:val="20"/>
        </w:rPr>
      </w:pPr>
      <w:r>
        <w:rPr>
          <w:b/>
          <w:kern w:val="2"/>
          <w:sz w:val="20"/>
        </w:rPr>
        <w:lastRenderedPageBreak/>
        <w:t xml:space="preserve">             </w:t>
      </w:r>
      <w:r w:rsidRPr="003E7EAC">
        <w:rPr>
          <w:b/>
          <w:kern w:val="2"/>
          <w:sz w:val="20"/>
        </w:rPr>
        <w:t xml:space="preserve">Ad. poz. 7. </w:t>
      </w:r>
    </w:p>
    <w:p w:rsidR="00EA7294" w:rsidRPr="003E7EAC" w:rsidRDefault="00EA7294" w:rsidP="00EA7294">
      <w:pPr>
        <w:jc w:val="both"/>
        <w:rPr>
          <w:kern w:val="2"/>
          <w:sz w:val="20"/>
        </w:rPr>
      </w:pPr>
      <w:r>
        <w:rPr>
          <w:kern w:val="2"/>
          <w:sz w:val="20"/>
        </w:rPr>
        <w:t xml:space="preserve">            </w:t>
      </w:r>
      <w:r w:rsidRPr="003E7EAC">
        <w:rPr>
          <w:kern w:val="2"/>
          <w:sz w:val="20"/>
        </w:rPr>
        <w:t>Promiennik o mocy 30W – 25 szt.</w:t>
      </w:r>
    </w:p>
    <w:p w:rsidR="00EA7294" w:rsidRPr="003E7EAC" w:rsidRDefault="00EA7294" w:rsidP="00EA7294">
      <w:pPr>
        <w:jc w:val="both"/>
        <w:rPr>
          <w:b/>
          <w:i/>
          <w:kern w:val="2"/>
          <w:sz w:val="20"/>
        </w:rPr>
      </w:pPr>
      <w:r>
        <w:rPr>
          <w:kern w:val="2"/>
          <w:sz w:val="20"/>
        </w:rPr>
        <w:t xml:space="preserve">            </w:t>
      </w:r>
      <w:r w:rsidRPr="003E7EAC">
        <w:rPr>
          <w:kern w:val="2"/>
          <w:sz w:val="20"/>
        </w:rPr>
        <w:t>Promiennik o mocy 55W – 15 szt.</w:t>
      </w:r>
    </w:p>
    <w:p w:rsidR="00EA7294" w:rsidRPr="003E7EAC" w:rsidRDefault="00EA7294" w:rsidP="00EA7294">
      <w:pPr>
        <w:jc w:val="both"/>
        <w:rPr>
          <w:b/>
          <w:kern w:val="2"/>
          <w:sz w:val="20"/>
        </w:rPr>
      </w:pPr>
    </w:p>
    <w:p w:rsidR="00EA7294" w:rsidRPr="003E7EAC" w:rsidRDefault="00EA7294" w:rsidP="00EA7294">
      <w:pPr>
        <w:rPr>
          <w:b/>
          <w:kern w:val="2"/>
          <w:sz w:val="20"/>
        </w:rPr>
      </w:pPr>
      <w:r>
        <w:rPr>
          <w:b/>
          <w:kern w:val="2"/>
          <w:sz w:val="20"/>
        </w:rPr>
        <w:t xml:space="preserve">            </w:t>
      </w:r>
      <w:r w:rsidRPr="003E7EAC">
        <w:rPr>
          <w:b/>
          <w:kern w:val="2"/>
          <w:sz w:val="20"/>
        </w:rPr>
        <w:t>Ad. Poz. 8.</w:t>
      </w:r>
    </w:p>
    <w:p w:rsidR="00EA7294" w:rsidRPr="003E7EAC" w:rsidRDefault="00EA7294" w:rsidP="00EA7294">
      <w:pPr>
        <w:jc w:val="both"/>
        <w:rPr>
          <w:kern w:val="2"/>
          <w:sz w:val="20"/>
        </w:rPr>
      </w:pPr>
      <w:r>
        <w:rPr>
          <w:kern w:val="2"/>
          <w:sz w:val="20"/>
        </w:rPr>
        <w:t xml:space="preserve">            Wentylator do lamp 60 cm – 1</w:t>
      </w:r>
      <w:r w:rsidRPr="003E7EAC">
        <w:rPr>
          <w:kern w:val="2"/>
          <w:sz w:val="20"/>
        </w:rPr>
        <w:t>0 szt.</w:t>
      </w:r>
    </w:p>
    <w:p w:rsidR="00EA7294" w:rsidRPr="003E7EAC" w:rsidRDefault="00EA7294" w:rsidP="00EA7294">
      <w:pPr>
        <w:tabs>
          <w:tab w:val="left" w:pos="1302"/>
        </w:tabs>
        <w:rPr>
          <w:sz w:val="20"/>
          <w:lang w:val="pl-PL"/>
        </w:rPr>
      </w:pPr>
      <w:r>
        <w:rPr>
          <w:kern w:val="2"/>
          <w:sz w:val="20"/>
        </w:rPr>
        <w:t xml:space="preserve">            Wentylator do lamp 110 cm – 5</w:t>
      </w:r>
      <w:r w:rsidRPr="003E7EAC">
        <w:rPr>
          <w:kern w:val="2"/>
          <w:sz w:val="20"/>
        </w:rPr>
        <w:t xml:space="preserve"> szt.</w:t>
      </w:r>
    </w:p>
    <w:p w:rsidR="00EA7294" w:rsidRPr="003E7EAC" w:rsidRDefault="00EA7294" w:rsidP="00EA7294">
      <w:pPr>
        <w:tabs>
          <w:tab w:val="left" w:pos="1302"/>
        </w:tabs>
        <w:rPr>
          <w:sz w:val="20"/>
          <w:lang w:val="pl-PL"/>
        </w:rPr>
      </w:pPr>
    </w:p>
    <w:p w:rsidR="00EA7294" w:rsidRPr="003E7EAC" w:rsidRDefault="00EA7294" w:rsidP="00EA7294">
      <w:pPr>
        <w:tabs>
          <w:tab w:val="left" w:pos="1302"/>
        </w:tabs>
        <w:rPr>
          <w:sz w:val="20"/>
          <w:lang w:val="pl-PL"/>
        </w:rPr>
      </w:pPr>
    </w:p>
    <w:p w:rsidR="00EA7294" w:rsidRPr="003E7EAC" w:rsidRDefault="00EA7294" w:rsidP="00EA7294">
      <w:pPr>
        <w:widowControl/>
        <w:suppressAutoHyphens w:val="0"/>
        <w:autoSpaceDE/>
        <w:adjustRightInd/>
        <w:textAlignment w:val="auto"/>
        <w:rPr>
          <w:b/>
          <w:color w:val="000000"/>
          <w:kern w:val="3"/>
          <w:sz w:val="20"/>
          <w:lang w:val="pl-PL"/>
        </w:rPr>
      </w:pPr>
      <w:r w:rsidRPr="003E7EAC">
        <w:rPr>
          <w:b/>
          <w:color w:val="000000"/>
          <w:kern w:val="3"/>
          <w:sz w:val="20"/>
          <w:lang w:val="pl-PL"/>
        </w:rPr>
        <w:t>Poz. 1. Lampa bakteriobójcza przepływowa duża naścienna z licznikiem</w:t>
      </w:r>
    </w:p>
    <w:p w:rsidR="00EA7294" w:rsidRPr="00136BA3" w:rsidRDefault="00EA7294" w:rsidP="00EA7294">
      <w:pPr>
        <w:widowControl/>
        <w:suppressAutoHyphens w:val="0"/>
        <w:autoSpaceDE/>
        <w:adjustRightInd/>
        <w:textAlignment w:val="auto"/>
        <w:rPr>
          <w:b/>
          <w:color w:val="000000"/>
          <w:kern w:val="3"/>
          <w:sz w:val="22"/>
          <w:szCs w:val="22"/>
          <w:lang w:val="pl-PL"/>
        </w:rPr>
      </w:pPr>
    </w:p>
    <w:tbl>
      <w:tblPr>
        <w:tblW w:w="9045" w:type="dxa"/>
        <w:tblInd w:w="-108" w:type="dxa"/>
        <w:tblLayout w:type="fixed"/>
        <w:tblCellMar>
          <w:left w:w="10" w:type="dxa"/>
          <w:right w:w="10" w:type="dxa"/>
        </w:tblCellMar>
        <w:tblLook w:val="04A0" w:firstRow="1" w:lastRow="0" w:firstColumn="1" w:lastColumn="0" w:noHBand="0" w:noVBand="1"/>
      </w:tblPr>
      <w:tblGrid>
        <w:gridCol w:w="816"/>
        <w:gridCol w:w="6346"/>
        <w:gridCol w:w="1883"/>
      </w:tblGrid>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A7294" w:rsidRPr="00136BA3" w:rsidRDefault="00EA7294" w:rsidP="006A5534">
            <w:pPr>
              <w:widowControl/>
              <w:suppressAutoHyphens w:val="0"/>
              <w:autoSpaceDE/>
              <w:adjustRightInd/>
              <w:spacing w:line="256" w:lineRule="auto"/>
              <w:jc w:val="center"/>
              <w:textAlignment w:val="auto"/>
              <w:rPr>
                <w:b/>
                <w:color w:val="000000"/>
                <w:kern w:val="3"/>
                <w:sz w:val="20"/>
                <w:lang w:val="pl-PL"/>
              </w:rPr>
            </w:pPr>
            <w:r w:rsidRPr="00136BA3">
              <w:rPr>
                <w:b/>
                <w:color w:val="000000"/>
                <w:kern w:val="3"/>
                <w:sz w:val="20"/>
                <w:lang w:val="pl-PL"/>
              </w:rPr>
              <w:t>L.P.</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b/>
                <w:kern w:val="3"/>
                <w:sz w:val="20"/>
              </w:rPr>
            </w:pPr>
            <w:r w:rsidRPr="00136BA3">
              <w:rPr>
                <w:b/>
                <w:kern w:val="3"/>
                <w:sz w:val="20"/>
              </w:rPr>
              <w:t>Parametry techniczne</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b/>
                <w:kern w:val="3"/>
                <w:sz w:val="20"/>
              </w:rPr>
            </w:pPr>
            <w:r>
              <w:rPr>
                <w:b/>
                <w:kern w:val="3"/>
                <w:sz w:val="20"/>
              </w:rPr>
              <w:t>Wymagania</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w:t>
            </w:r>
            <w:r>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Przepływowa lampa bakteriobójcza dezynfekuje powietrze w obecności personelu i pacjentów</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2</w:t>
            </w:r>
            <w:r>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Możliwość przebywania personelu w pomieszczeniu podczas pracy lampy.</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3</w:t>
            </w:r>
            <w:r>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Napięcie zasilania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kern w:val="3"/>
                <w:sz w:val="20"/>
              </w:rPr>
            </w:pPr>
            <w:r w:rsidRPr="00136BA3">
              <w:rPr>
                <w:kern w:val="3"/>
                <w:sz w:val="20"/>
              </w:rPr>
              <w:t>230V, 50Hz</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4</w:t>
            </w:r>
            <w:r>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Moc pobierania z sieci – lampy energooszczędne</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max. 115 VA</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5</w:t>
            </w:r>
            <w:r>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Element emitujący promieniowanie UV-C</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overflowPunct/>
              <w:autoSpaceDE/>
              <w:adjustRightInd/>
              <w:spacing w:line="256" w:lineRule="auto"/>
              <w:jc w:val="center"/>
              <w:textAlignment w:val="auto"/>
              <w:rPr>
                <w:kern w:val="3"/>
                <w:sz w:val="20"/>
              </w:rPr>
            </w:pPr>
            <w:r w:rsidRPr="00136BA3">
              <w:rPr>
                <w:kern w:val="3"/>
                <w:sz w:val="20"/>
              </w:rPr>
              <w:t>2 x TUV 55W</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6</w:t>
            </w:r>
            <w:r>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Trwałość promiennika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min 8000 h</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7</w:t>
            </w:r>
            <w:r>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Wymuszony przepływ powietrza przez komorę UV-C</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8</w:t>
            </w:r>
            <w:r>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Minimalna wydajność wentylatora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199 m³/h</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9</w:t>
            </w:r>
            <w:r>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Dezynfekowana kubatura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kern w:val="3"/>
                <w:sz w:val="20"/>
              </w:rPr>
            </w:pPr>
            <w:r w:rsidRPr="00136BA3">
              <w:rPr>
                <w:kern w:val="3"/>
                <w:sz w:val="20"/>
              </w:rPr>
              <w:t>45-90 m³</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10</w:t>
            </w:r>
            <w:r>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Powierzchnia (zasięg) działania lampy</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18-36 m²</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Default="00EA7294" w:rsidP="006A5534">
            <w:pPr>
              <w:widowControl/>
              <w:suppressAutoHyphens w:val="0"/>
              <w:autoSpaceDE/>
              <w:adjustRightInd/>
              <w:spacing w:line="256" w:lineRule="auto"/>
              <w:jc w:val="center"/>
              <w:textAlignment w:val="auto"/>
              <w:rPr>
                <w:color w:val="000000"/>
                <w:kern w:val="3"/>
                <w:sz w:val="20"/>
                <w:lang w:val="pl-PL"/>
              </w:rPr>
            </w:pPr>
          </w:p>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11</w:t>
            </w:r>
            <w:r>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 xml:space="preserve">Licznik cyfrowy z mikroprocesorem z wyświetlaczem </w:t>
            </w:r>
            <w:r w:rsidRPr="00136BA3">
              <w:rPr>
                <w:kern w:val="3"/>
                <w:sz w:val="20"/>
              </w:rPr>
              <w:br/>
              <w:t>4-polowym LED z akustyczną sygnalizacją momentu wymiany promiennika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Default="00EA7294" w:rsidP="006A5534">
            <w:pPr>
              <w:widowControl/>
              <w:suppressAutoHyphens w:val="0"/>
              <w:autoSpaceDE/>
              <w:adjustRightInd/>
              <w:spacing w:line="256" w:lineRule="auto"/>
              <w:jc w:val="center"/>
              <w:textAlignment w:val="auto"/>
              <w:rPr>
                <w:rFonts w:eastAsia="Batang"/>
                <w:kern w:val="3"/>
                <w:sz w:val="20"/>
              </w:rPr>
            </w:pPr>
          </w:p>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12</w:t>
            </w:r>
            <w:r>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Klasa zabezpieczenia przeciwporażeniowego</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I</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13</w:t>
            </w:r>
            <w:r>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Masa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max. 9,5 kg</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14</w:t>
            </w:r>
            <w:r>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Wymiana filtra bez użycia narzędzi</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15</w:t>
            </w:r>
            <w:r>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Zapasowe filtry</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min. 5 szt.</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Default="00EA7294" w:rsidP="006A5534">
            <w:pPr>
              <w:widowControl/>
              <w:suppressAutoHyphens w:val="0"/>
              <w:autoSpaceDE/>
              <w:adjustRightInd/>
              <w:spacing w:line="256" w:lineRule="auto"/>
              <w:textAlignment w:val="auto"/>
              <w:rPr>
                <w:color w:val="000000"/>
                <w:kern w:val="3"/>
                <w:sz w:val="20"/>
                <w:lang w:val="pl-PL"/>
              </w:rPr>
            </w:pPr>
            <w:r>
              <w:rPr>
                <w:color w:val="000000"/>
                <w:kern w:val="3"/>
                <w:sz w:val="20"/>
                <w:lang w:val="pl-PL"/>
              </w:rPr>
              <w:t xml:space="preserve">    </w:t>
            </w:r>
          </w:p>
          <w:p w:rsidR="00EA7294" w:rsidRPr="00136BA3" w:rsidRDefault="00EA7294" w:rsidP="006A5534">
            <w:pPr>
              <w:widowControl/>
              <w:suppressAutoHyphens w:val="0"/>
              <w:autoSpaceDE/>
              <w:adjustRightInd/>
              <w:spacing w:line="256" w:lineRule="auto"/>
              <w:textAlignment w:val="auto"/>
              <w:rPr>
                <w:color w:val="000000"/>
                <w:kern w:val="3"/>
                <w:sz w:val="20"/>
                <w:lang w:val="pl-PL"/>
              </w:rPr>
            </w:pPr>
            <w:r>
              <w:rPr>
                <w:color w:val="000000"/>
                <w:kern w:val="3"/>
                <w:sz w:val="20"/>
                <w:lang w:val="pl-PL"/>
              </w:rPr>
              <w:t xml:space="preserve">    </w:t>
            </w:r>
            <w:r w:rsidRPr="00136BA3">
              <w:rPr>
                <w:color w:val="000000"/>
                <w:kern w:val="3"/>
                <w:sz w:val="20"/>
                <w:lang w:val="pl-PL"/>
              </w:rPr>
              <w:t>16</w:t>
            </w:r>
            <w:r>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 xml:space="preserve">Montaż do ściany z obu stron lampy, </w:t>
            </w:r>
            <w:r w:rsidRPr="00136BA3">
              <w:rPr>
                <w:rFonts w:eastAsia="Batang"/>
                <w:kern w:val="3"/>
                <w:sz w:val="20"/>
              </w:rPr>
              <w:t>przy pomocy uchwytów (efekt solidnego/stabilnego umocowania l</w:t>
            </w:r>
            <w:r w:rsidR="007204C1">
              <w:rPr>
                <w:rFonts w:eastAsia="Batang"/>
                <w:kern w:val="3"/>
                <w:sz w:val="20"/>
              </w:rPr>
              <w:t>ampy na ścianie).</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A7294" w:rsidRDefault="00EA7294" w:rsidP="006A5534">
            <w:pPr>
              <w:widowControl/>
              <w:suppressAutoHyphens w:val="0"/>
              <w:autoSpaceDE/>
              <w:adjustRightInd/>
              <w:spacing w:line="256" w:lineRule="auto"/>
              <w:jc w:val="center"/>
              <w:textAlignment w:val="auto"/>
              <w:rPr>
                <w:color w:val="000000"/>
                <w:kern w:val="3"/>
                <w:sz w:val="20"/>
                <w:lang w:val="pl-PL"/>
              </w:rPr>
            </w:pPr>
          </w:p>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17</w:t>
            </w:r>
            <w:r>
              <w:rPr>
                <w:color w:val="000000"/>
                <w:kern w:val="3"/>
                <w:sz w:val="20"/>
                <w:lang w:val="pl-PL"/>
              </w:rPr>
              <w:t>.</w:t>
            </w:r>
          </w:p>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DF320E">
              <w:rPr>
                <w:kern w:val="3"/>
                <w:sz w:val="20"/>
              </w:rPr>
              <w:t>Certyfikat CE lub równoważny lub aktualnie obowiązującą deklarację zgodności producenta lub równoważną</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bl>
    <w:p w:rsidR="00EA7294" w:rsidRDefault="00EA7294" w:rsidP="00EA7294">
      <w:pPr>
        <w:widowControl/>
        <w:suppressAutoHyphens w:val="0"/>
        <w:autoSpaceDE/>
        <w:adjustRightInd/>
        <w:textAlignment w:val="auto"/>
        <w:rPr>
          <w:b/>
          <w:color w:val="000000"/>
          <w:kern w:val="3"/>
          <w:sz w:val="20"/>
          <w:lang w:val="pl-PL"/>
        </w:rPr>
      </w:pPr>
    </w:p>
    <w:p w:rsidR="00EA7294" w:rsidRPr="00136BA3" w:rsidRDefault="00EA7294" w:rsidP="00EA7294">
      <w:pPr>
        <w:widowControl/>
        <w:suppressAutoHyphens w:val="0"/>
        <w:autoSpaceDE/>
        <w:adjustRightInd/>
        <w:textAlignment w:val="auto"/>
        <w:rPr>
          <w:b/>
          <w:color w:val="000000"/>
          <w:kern w:val="3"/>
          <w:sz w:val="20"/>
          <w:lang w:val="pl-PL"/>
        </w:rPr>
      </w:pPr>
      <w:r w:rsidRPr="00DF320E">
        <w:rPr>
          <w:b/>
          <w:color w:val="000000"/>
          <w:kern w:val="3"/>
          <w:sz w:val="20"/>
          <w:lang w:val="pl-PL"/>
        </w:rPr>
        <w:lastRenderedPageBreak/>
        <w:t xml:space="preserve">Poz. 2. </w:t>
      </w:r>
      <w:r w:rsidRPr="00136BA3">
        <w:rPr>
          <w:b/>
          <w:color w:val="000000"/>
          <w:kern w:val="3"/>
          <w:sz w:val="20"/>
          <w:lang w:val="pl-PL"/>
        </w:rPr>
        <w:t>Lampa bakteriobójcza przepływowa mała naścienna z licznikiem</w:t>
      </w:r>
    </w:p>
    <w:p w:rsidR="00EA7294" w:rsidRPr="00136BA3" w:rsidRDefault="00EA7294" w:rsidP="00EA7294">
      <w:pPr>
        <w:overflowPunct/>
        <w:autoSpaceDE/>
        <w:adjustRightInd/>
        <w:textAlignment w:val="auto"/>
        <w:rPr>
          <w:rFonts w:ascii="Bookman Old Style" w:hAnsi="Bookman Old Style"/>
          <w:kern w:val="3"/>
          <w:sz w:val="22"/>
          <w:szCs w:val="22"/>
        </w:rPr>
      </w:pPr>
    </w:p>
    <w:tbl>
      <w:tblPr>
        <w:tblW w:w="9045" w:type="dxa"/>
        <w:tblInd w:w="-108" w:type="dxa"/>
        <w:tblLayout w:type="fixed"/>
        <w:tblCellMar>
          <w:left w:w="10" w:type="dxa"/>
          <w:right w:w="10" w:type="dxa"/>
        </w:tblCellMar>
        <w:tblLook w:val="04A0" w:firstRow="1" w:lastRow="0" w:firstColumn="1" w:lastColumn="0" w:noHBand="0" w:noVBand="1"/>
      </w:tblPr>
      <w:tblGrid>
        <w:gridCol w:w="816"/>
        <w:gridCol w:w="6346"/>
        <w:gridCol w:w="1883"/>
      </w:tblGrid>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A7294" w:rsidRPr="00136BA3" w:rsidRDefault="00EA7294" w:rsidP="006A5534">
            <w:pPr>
              <w:widowControl/>
              <w:suppressAutoHyphens w:val="0"/>
              <w:autoSpaceDE/>
              <w:adjustRightInd/>
              <w:spacing w:line="256" w:lineRule="auto"/>
              <w:jc w:val="center"/>
              <w:textAlignment w:val="auto"/>
              <w:rPr>
                <w:b/>
                <w:color w:val="000000"/>
                <w:kern w:val="3"/>
                <w:sz w:val="20"/>
                <w:lang w:val="pl-PL"/>
              </w:rPr>
            </w:pPr>
            <w:r w:rsidRPr="00DF320E">
              <w:rPr>
                <w:b/>
                <w:color w:val="000000"/>
                <w:kern w:val="3"/>
                <w:sz w:val="20"/>
                <w:lang w:val="pl-PL"/>
              </w:rPr>
              <w:t>L.P.</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b/>
                <w:kern w:val="3"/>
                <w:sz w:val="20"/>
              </w:rPr>
            </w:pPr>
            <w:r w:rsidRPr="00136BA3">
              <w:rPr>
                <w:b/>
                <w:kern w:val="3"/>
                <w:sz w:val="20"/>
              </w:rPr>
              <w:t>Parametry techniczne</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b/>
                <w:kern w:val="3"/>
                <w:sz w:val="20"/>
              </w:rPr>
            </w:pPr>
            <w:r w:rsidRPr="00136BA3">
              <w:rPr>
                <w:b/>
                <w:kern w:val="3"/>
                <w:sz w:val="20"/>
              </w:rPr>
              <w:t>Potwierdzenie</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Przepływowa lampa bakteriobójcza dezynfekuje powietrze w obecności personelu i pacjentów</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2</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Możliwość przebywania personelu w pomieszczeniu podczas pracy lampy.</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3</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Napięcie zasilania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kern w:val="3"/>
                <w:sz w:val="20"/>
              </w:rPr>
            </w:pPr>
            <w:r w:rsidRPr="00136BA3">
              <w:rPr>
                <w:kern w:val="3"/>
                <w:sz w:val="20"/>
              </w:rPr>
              <w:t>230V, 50Hz</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4</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Moc pobierania z sieci – lampy energooszczędne</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max. 75 VA</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5</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Element emitujący promieniowanie UV-C</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overflowPunct/>
              <w:autoSpaceDE/>
              <w:adjustRightInd/>
              <w:spacing w:line="256" w:lineRule="auto"/>
              <w:jc w:val="center"/>
              <w:textAlignment w:val="auto"/>
              <w:rPr>
                <w:kern w:val="3"/>
                <w:sz w:val="20"/>
              </w:rPr>
            </w:pPr>
            <w:r w:rsidRPr="00136BA3">
              <w:rPr>
                <w:kern w:val="3"/>
                <w:sz w:val="20"/>
              </w:rPr>
              <w:t>2 x TUV 30W</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6</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Trwałość promiennika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min 8000 h</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7</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Wymuszony przepływ powietrza przez komorę UV-C</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8</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Minimalna wydajność wentylatora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min. 132 m³/h</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9</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Dezynfekowana kubatura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kern w:val="3"/>
                <w:sz w:val="20"/>
              </w:rPr>
            </w:pPr>
            <w:r w:rsidRPr="00136BA3">
              <w:rPr>
                <w:kern w:val="3"/>
                <w:sz w:val="20"/>
              </w:rPr>
              <w:t>25-50 m³</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10</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Powierzchnia (zasięg) działania lampy</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10-20 m²</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11</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 xml:space="preserve">Licznik cyfrowy z mikroprocesorem z wyświetlaczem </w:t>
            </w:r>
            <w:r w:rsidRPr="00136BA3">
              <w:rPr>
                <w:kern w:val="3"/>
                <w:sz w:val="20"/>
              </w:rPr>
              <w:br/>
              <w:t>4-polowym LED z akustyczną sygnalizacją momentu wymiany promiennika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12</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Klasa zabezpieczenia przeciwporażeniowego</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I</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13</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Masa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max. 9 kg</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14</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Wymiana filtra bez użycia narzędzi</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15</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Zapasowe filtry</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min. 5 szt.</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16</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 xml:space="preserve">Montaż do ściany z obu stron lampy, </w:t>
            </w:r>
            <w:r w:rsidRPr="00136BA3">
              <w:rPr>
                <w:rFonts w:eastAsia="Batang"/>
                <w:kern w:val="3"/>
                <w:sz w:val="20"/>
              </w:rPr>
              <w:t>przy pomocy uchwytów (efekt solidnego/stabilnego umocowania l</w:t>
            </w:r>
            <w:r w:rsidR="007204C1">
              <w:rPr>
                <w:rFonts w:eastAsia="Batang"/>
                <w:kern w:val="3"/>
                <w:sz w:val="20"/>
              </w:rPr>
              <w:t>ampy na ścianie).</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17</w:t>
            </w:r>
            <w:r w:rsidRPr="00DF320E">
              <w:rPr>
                <w:color w:val="000000"/>
                <w:kern w:val="3"/>
                <w:sz w:val="20"/>
                <w:lang w:val="pl-PL"/>
              </w:rPr>
              <w:t>.</w:t>
            </w:r>
          </w:p>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DF320E">
              <w:rPr>
                <w:kern w:val="3"/>
                <w:sz w:val="20"/>
              </w:rPr>
              <w:t>Certyfikat CE lub równoważny lub aktualnie obowiązującą deklarację zgodności producenta lub równoważną</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bl>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0"/>
          <w:lang w:val="pl-PL"/>
        </w:rPr>
      </w:pPr>
      <w:r w:rsidRPr="00DF320E">
        <w:rPr>
          <w:b/>
          <w:color w:val="000000"/>
          <w:kern w:val="3"/>
          <w:sz w:val="20"/>
          <w:lang w:val="pl-PL"/>
        </w:rPr>
        <w:t xml:space="preserve">Poz. 3. </w:t>
      </w:r>
      <w:r w:rsidRPr="00136BA3">
        <w:rPr>
          <w:b/>
          <w:color w:val="000000"/>
          <w:kern w:val="3"/>
          <w:sz w:val="20"/>
          <w:lang w:val="pl-PL"/>
        </w:rPr>
        <w:t>Lampa bakteri</w:t>
      </w:r>
      <w:r w:rsidRPr="00DF320E">
        <w:rPr>
          <w:b/>
          <w:color w:val="000000"/>
          <w:kern w:val="3"/>
          <w:sz w:val="20"/>
          <w:lang w:val="pl-PL"/>
        </w:rPr>
        <w:t xml:space="preserve">obójcza przepływowa mała 60 cm </w:t>
      </w:r>
      <w:r w:rsidRPr="00136BA3">
        <w:rPr>
          <w:b/>
          <w:color w:val="000000"/>
          <w:kern w:val="3"/>
          <w:sz w:val="20"/>
          <w:lang w:val="pl-PL"/>
        </w:rPr>
        <w:t>mobilna z licznikiem</w:t>
      </w:r>
    </w:p>
    <w:p w:rsidR="00EA7294" w:rsidRPr="00136BA3" w:rsidRDefault="00EA7294" w:rsidP="00EA7294">
      <w:pPr>
        <w:overflowPunct/>
        <w:autoSpaceDE/>
        <w:adjustRightInd/>
        <w:textAlignment w:val="auto"/>
        <w:rPr>
          <w:rFonts w:ascii="Bookman Old Style" w:hAnsi="Bookman Old Style"/>
          <w:kern w:val="3"/>
          <w:sz w:val="20"/>
        </w:rPr>
      </w:pPr>
    </w:p>
    <w:tbl>
      <w:tblPr>
        <w:tblW w:w="9045" w:type="dxa"/>
        <w:tblInd w:w="-108" w:type="dxa"/>
        <w:tblLayout w:type="fixed"/>
        <w:tblCellMar>
          <w:left w:w="10" w:type="dxa"/>
          <w:right w:w="10" w:type="dxa"/>
        </w:tblCellMar>
        <w:tblLook w:val="04A0" w:firstRow="1" w:lastRow="0" w:firstColumn="1" w:lastColumn="0" w:noHBand="0" w:noVBand="1"/>
      </w:tblPr>
      <w:tblGrid>
        <w:gridCol w:w="816"/>
        <w:gridCol w:w="6346"/>
        <w:gridCol w:w="1883"/>
      </w:tblGrid>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A7294" w:rsidRPr="00136BA3" w:rsidRDefault="00EA7294" w:rsidP="006A5534">
            <w:pPr>
              <w:widowControl/>
              <w:suppressAutoHyphens w:val="0"/>
              <w:autoSpaceDE/>
              <w:adjustRightInd/>
              <w:spacing w:line="256" w:lineRule="auto"/>
              <w:jc w:val="center"/>
              <w:textAlignment w:val="auto"/>
              <w:rPr>
                <w:b/>
                <w:color w:val="000000"/>
                <w:kern w:val="3"/>
                <w:sz w:val="20"/>
                <w:lang w:val="pl-PL"/>
              </w:rPr>
            </w:pPr>
            <w:r w:rsidRPr="00DF320E">
              <w:rPr>
                <w:b/>
                <w:color w:val="000000"/>
                <w:kern w:val="3"/>
                <w:sz w:val="20"/>
                <w:lang w:val="pl-PL"/>
              </w:rPr>
              <w:t>L.P.</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b/>
                <w:kern w:val="3"/>
                <w:sz w:val="20"/>
              </w:rPr>
            </w:pPr>
            <w:r w:rsidRPr="00136BA3">
              <w:rPr>
                <w:b/>
                <w:kern w:val="3"/>
                <w:sz w:val="20"/>
              </w:rPr>
              <w:t>Parametry techniczne</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b/>
                <w:kern w:val="3"/>
                <w:sz w:val="20"/>
              </w:rPr>
            </w:pPr>
            <w:r w:rsidRPr="00136BA3">
              <w:rPr>
                <w:b/>
                <w:kern w:val="3"/>
                <w:sz w:val="20"/>
              </w:rPr>
              <w:t>Potwierdzenie</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Przepływowa lampa bakteriobójcza dezynfekuje powietrze w obecności personelu i pacjentów</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2</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Możliwość przebywania personelu w pomieszczeniu podczas pracy lampy.</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3</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Napięcie zasilania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kern w:val="3"/>
                <w:sz w:val="20"/>
              </w:rPr>
            </w:pPr>
            <w:r w:rsidRPr="00136BA3">
              <w:rPr>
                <w:kern w:val="3"/>
                <w:sz w:val="20"/>
              </w:rPr>
              <w:t>230V, 50Hz</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4</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Moc pobierania z sieci – lampy energooszczędne</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max. 75 VA</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5</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Element emitujący promieniowanie UV-C</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overflowPunct/>
              <w:autoSpaceDE/>
              <w:adjustRightInd/>
              <w:spacing w:line="256" w:lineRule="auto"/>
              <w:jc w:val="center"/>
              <w:textAlignment w:val="auto"/>
              <w:rPr>
                <w:kern w:val="3"/>
                <w:sz w:val="20"/>
              </w:rPr>
            </w:pPr>
            <w:r w:rsidRPr="00136BA3">
              <w:rPr>
                <w:kern w:val="3"/>
                <w:sz w:val="20"/>
              </w:rPr>
              <w:t>2 x TUV 30W</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lastRenderedPageBreak/>
              <w:t>6</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Trwałość promiennika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min 8000 h</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7</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Wymuszony przepływ powietrza przez komorę UV-C</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8</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Minimalna wydajność wentylatora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min. 132 m³/h</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9</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Dezynfekowana kubatura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kern w:val="3"/>
                <w:sz w:val="20"/>
              </w:rPr>
            </w:pPr>
            <w:r w:rsidRPr="00136BA3">
              <w:rPr>
                <w:kern w:val="3"/>
                <w:sz w:val="20"/>
              </w:rPr>
              <w:t>25-50 m³</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10</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Powierzchnia (zasięg) działania lampy</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10-20 m²</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11</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 xml:space="preserve">Licznik cyfrowy z mikroprocesorem z wyświetlaczem </w:t>
            </w:r>
            <w:r w:rsidRPr="00136BA3">
              <w:rPr>
                <w:kern w:val="3"/>
                <w:sz w:val="20"/>
              </w:rPr>
              <w:br/>
              <w:t>4-polowym LED z akustyczną sygnalizacją momentu wymiany promiennika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12</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Klasa zabezpieczenia przeciwporażeniowego</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I</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13</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Masa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max. 9 kg</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14</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Wymiana filtra bez użycia narzędzi</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15</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Zapasowe filtry</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min. 5 szt.</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16</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7204C1" w:rsidP="006A5534">
            <w:pPr>
              <w:widowControl/>
              <w:suppressAutoHyphens w:val="0"/>
              <w:autoSpaceDE/>
              <w:adjustRightInd/>
              <w:spacing w:line="256" w:lineRule="auto"/>
              <w:textAlignment w:val="auto"/>
              <w:rPr>
                <w:kern w:val="3"/>
                <w:sz w:val="20"/>
              </w:rPr>
            </w:pPr>
            <w:r w:rsidRPr="00136BA3">
              <w:rPr>
                <w:kern w:val="3"/>
                <w:sz w:val="20"/>
              </w:rPr>
              <w:t>Mobilna na statywie</w:t>
            </w:r>
            <w:r w:rsidR="00EA7294" w:rsidRPr="00136BA3">
              <w:rPr>
                <w:rFonts w:eastAsia="Batang"/>
                <w:kern w:val="3"/>
                <w:sz w:val="20"/>
              </w:rPr>
              <w:t>.</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17</w:t>
            </w:r>
            <w:r w:rsidRPr="00DF320E">
              <w:rPr>
                <w:color w:val="000000"/>
                <w:kern w:val="3"/>
                <w:sz w:val="20"/>
                <w:lang w:val="pl-PL"/>
              </w:rPr>
              <w:t>.</w:t>
            </w:r>
          </w:p>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DF320E">
              <w:rPr>
                <w:kern w:val="3"/>
                <w:sz w:val="20"/>
              </w:rPr>
              <w:t>Certyfikat CE lub równoważny lub aktualnie obowiązującą deklarację zgodności producenta lub równoważną</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bl>
    <w:p w:rsidR="00EA7294"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0"/>
          <w:lang w:val="pl-PL"/>
        </w:rPr>
      </w:pPr>
      <w:r w:rsidRPr="00DF320E">
        <w:rPr>
          <w:b/>
          <w:color w:val="000000"/>
          <w:kern w:val="3"/>
          <w:sz w:val="20"/>
          <w:lang w:val="pl-PL"/>
        </w:rPr>
        <w:t xml:space="preserve">Poz. 4. </w:t>
      </w:r>
      <w:r w:rsidRPr="00136BA3">
        <w:rPr>
          <w:b/>
          <w:color w:val="000000"/>
          <w:kern w:val="3"/>
          <w:sz w:val="20"/>
          <w:lang w:val="pl-PL"/>
        </w:rPr>
        <w:t>Lampa bakteriobójcza przepływowa duża 110 cm z licznikiem mobilna</w:t>
      </w:r>
    </w:p>
    <w:p w:rsidR="00EA7294" w:rsidRPr="00136BA3" w:rsidRDefault="00EA7294" w:rsidP="00EA7294">
      <w:pPr>
        <w:widowControl/>
        <w:suppressAutoHyphens w:val="0"/>
        <w:autoSpaceDE/>
        <w:adjustRightInd/>
        <w:textAlignment w:val="auto"/>
        <w:rPr>
          <w:b/>
          <w:color w:val="000000"/>
          <w:kern w:val="3"/>
          <w:sz w:val="22"/>
          <w:szCs w:val="22"/>
          <w:lang w:val="pl-PL"/>
        </w:rPr>
      </w:pPr>
    </w:p>
    <w:tbl>
      <w:tblPr>
        <w:tblW w:w="9045" w:type="dxa"/>
        <w:tblInd w:w="-108" w:type="dxa"/>
        <w:tblLayout w:type="fixed"/>
        <w:tblCellMar>
          <w:left w:w="10" w:type="dxa"/>
          <w:right w:w="10" w:type="dxa"/>
        </w:tblCellMar>
        <w:tblLook w:val="04A0" w:firstRow="1" w:lastRow="0" w:firstColumn="1" w:lastColumn="0" w:noHBand="0" w:noVBand="1"/>
      </w:tblPr>
      <w:tblGrid>
        <w:gridCol w:w="816"/>
        <w:gridCol w:w="6346"/>
        <w:gridCol w:w="1883"/>
      </w:tblGrid>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A7294" w:rsidRPr="00136BA3" w:rsidRDefault="00EA7294" w:rsidP="006A5534">
            <w:pPr>
              <w:widowControl/>
              <w:suppressAutoHyphens w:val="0"/>
              <w:autoSpaceDE/>
              <w:adjustRightInd/>
              <w:spacing w:line="256" w:lineRule="auto"/>
              <w:jc w:val="center"/>
              <w:textAlignment w:val="auto"/>
              <w:rPr>
                <w:b/>
                <w:color w:val="000000"/>
                <w:kern w:val="3"/>
                <w:sz w:val="20"/>
                <w:lang w:val="pl-PL"/>
              </w:rPr>
            </w:pPr>
            <w:r w:rsidRPr="00DF320E">
              <w:rPr>
                <w:b/>
                <w:color w:val="000000"/>
                <w:kern w:val="3"/>
                <w:sz w:val="20"/>
                <w:lang w:val="pl-PL"/>
              </w:rPr>
              <w:t>L.P.</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b/>
                <w:kern w:val="3"/>
                <w:sz w:val="20"/>
              </w:rPr>
            </w:pPr>
            <w:r w:rsidRPr="00136BA3">
              <w:rPr>
                <w:b/>
                <w:kern w:val="3"/>
                <w:sz w:val="20"/>
              </w:rPr>
              <w:t>Parametry techniczne</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b/>
                <w:kern w:val="3"/>
                <w:sz w:val="20"/>
              </w:rPr>
            </w:pPr>
            <w:r w:rsidRPr="00136BA3">
              <w:rPr>
                <w:b/>
                <w:kern w:val="3"/>
                <w:sz w:val="20"/>
              </w:rPr>
              <w:t>Potwierdzenie</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Przepływowa lampa bakteriobójcza dezynfekuje powietrze w obecności personelu i pacjentów</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2</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Możliwość przebywania personelu w pomieszczeniu podczas pracy lampy.</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3</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Napięcie zasilania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kern w:val="3"/>
                <w:sz w:val="20"/>
              </w:rPr>
            </w:pPr>
            <w:r w:rsidRPr="00136BA3">
              <w:rPr>
                <w:kern w:val="3"/>
                <w:sz w:val="20"/>
              </w:rPr>
              <w:t>230V, 50Hz</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4</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Moc pobierania z sieci – lampy energooszczędne</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max. 115 VA</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5</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Element emitujący promieniowanie UV-C</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overflowPunct/>
              <w:autoSpaceDE/>
              <w:adjustRightInd/>
              <w:spacing w:line="256" w:lineRule="auto"/>
              <w:jc w:val="center"/>
              <w:textAlignment w:val="auto"/>
              <w:rPr>
                <w:kern w:val="3"/>
                <w:sz w:val="20"/>
              </w:rPr>
            </w:pPr>
            <w:r w:rsidRPr="00136BA3">
              <w:rPr>
                <w:kern w:val="3"/>
                <w:sz w:val="20"/>
              </w:rPr>
              <w:t>2 x TUV 55W</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6</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Trwałość promiennika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min 8000 h</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7</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Wymuszony przepływ powietrza przez komorę UV-C</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8</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Minimalna wydajność wentylatora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199 m³/h</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9</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Dezynfekowana kubatura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kern w:val="3"/>
                <w:sz w:val="20"/>
              </w:rPr>
            </w:pPr>
            <w:r w:rsidRPr="00136BA3">
              <w:rPr>
                <w:kern w:val="3"/>
                <w:sz w:val="20"/>
              </w:rPr>
              <w:t>45-90 m³</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10</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Powierzchnia (zasięg) działania lampy</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18-36 m²</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11</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 xml:space="preserve">Licznik cyfrowy z mikroprocesorem z wyświetlaczem </w:t>
            </w:r>
            <w:r w:rsidRPr="00136BA3">
              <w:rPr>
                <w:kern w:val="3"/>
                <w:sz w:val="20"/>
              </w:rPr>
              <w:br/>
              <w:t>4-polowym LED z akustyczną sygnalizacją momentu wymiany promiennika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12</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Klasa zabezpieczenia przeciwporażeniowego</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I</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lastRenderedPageBreak/>
              <w:t>13</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Masa</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max. 9,5 kg</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14</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Wymiana filtra bez użycia narzędzi</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15</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Zapasowe filtry</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min. 5 szt.</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16</w:t>
            </w:r>
            <w:r w:rsidRPr="00DF320E">
              <w:rPr>
                <w:color w:val="000000"/>
                <w:kern w:val="3"/>
                <w:sz w:val="20"/>
                <w:lang w:val="pl-PL"/>
              </w:rPr>
              <w:t>.</w:t>
            </w: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136BA3">
              <w:rPr>
                <w:kern w:val="3"/>
                <w:sz w:val="20"/>
              </w:rPr>
              <w:t>Mobilna na statywie</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r w:rsidR="00EA7294" w:rsidRPr="00136BA3" w:rsidTr="006A5534">
        <w:tc>
          <w:tcPr>
            <w:tcW w:w="8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r w:rsidRPr="00136BA3">
              <w:rPr>
                <w:color w:val="000000"/>
                <w:kern w:val="3"/>
                <w:sz w:val="20"/>
                <w:lang w:val="pl-PL"/>
              </w:rPr>
              <w:t>17</w:t>
            </w:r>
            <w:r w:rsidRPr="00DF320E">
              <w:rPr>
                <w:color w:val="000000"/>
                <w:kern w:val="3"/>
                <w:sz w:val="20"/>
                <w:lang w:val="pl-PL"/>
              </w:rPr>
              <w:t>.</w:t>
            </w:r>
          </w:p>
          <w:p w:rsidR="00EA7294" w:rsidRPr="00136BA3" w:rsidRDefault="00EA7294" w:rsidP="006A5534">
            <w:pPr>
              <w:widowControl/>
              <w:suppressAutoHyphens w:val="0"/>
              <w:autoSpaceDE/>
              <w:adjustRightInd/>
              <w:spacing w:line="256" w:lineRule="auto"/>
              <w:jc w:val="center"/>
              <w:textAlignment w:val="auto"/>
              <w:rPr>
                <w:color w:val="000000"/>
                <w:kern w:val="3"/>
                <w:sz w:val="20"/>
                <w:lang w:val="pl-PL"/>
              </w:rPr>
            </w:pPr>
          </w:p>
        </w:tc>
        <w:tc>
          <w:tcPr>
            <w:tcW w:w="6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textAlignment w:val="auto"/>
              <w:rPr>
                <w:kern w:val="3"/>
                <w:sz w:val="20"/>
              </w:rPr>
            </w:pPr>
            <w:r w:rsidRPr="00DF320E">
              <w:rPr>
                <w:kern w:val="3"/>
                <w:sz w:val="20"/>
              </w:rPr>
              <w:t>Certyfikat CE lub równoważny lub aktualnie obowiązującą deklarację zgodności producenta lub równoważną</w:t>
            </w:r>
          </w:p>
        </w:tc>
        <w:tc>
          <w:tcPr>
            <w:tcW w:w="1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EA7294" w:rsidRPr="00136BA3" w:rsidRDefault="00EA7294" w:rsidP="006A5534">
            <w:pPr>
              <w:widowControl/>
              <w:suppressAutoHyphens w:val="0"/>
              <w:autoSpaceDE/>
              <w:adjustRightInd/>
              <w:spacing w:line="256" w:lineRule="auto"/>
              <w:jc w:val="center"/>
              <w:textAlignment w:val="auto"/>
              <w:rPr>
                <w:rFonts w:eastAsia="Batang"/>
                <w:kern w:val="3"/>
                <w:sz w:val="20"/>
              </w:rPr>
            </w:pPr>
            <w:r w:rsidRPr="00136BA3">
              <w:rPr>
                <w:rFonts w:eastAsia="Batang"/>
                <w:kern w:val="3"/>
                <w:sz w:val="20"/>
              </w:rPr>
              <w:t>TAK</w:t>
            </w:r>
          </w:p>
        </w:tc>
      </w:tr>
    </w:tbl>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widowControl/>
        <w:suppressAutoHyphens w:val="0"/>
        <w:autoSpaceDE/>
        <w:adjustRightInd/>
        <w:textAlignment w:val="auto"/>
        <w:rPr>
          <w:b/>
          <w:color w:val="000000"/>
          <w:kern w:val="3"/>
          <w:sz w:val="22"/>
          <w:szCs w:val="22"/>
          <w:lang w:val="pl-PL"/>
        </w:rPr>
      </w:pPr>
    </w:p>
    <w:p w:rsidR="00EA7294" w:rsidRPr="00136BA3" w:rsidRDefault="00EA7294" w:rsidP="00EA7294">
      <w:pPr>
        <w:overflowPunct/>
        <w:autoSpaceDE/>
        <w:adjustRightInd/>
        <w:spacing w:after="160" w:line="256" w:lineRule="auto"/>
        <w:textAlignment w:val="auto"/>
        <w:rPr>
          <w:rFonts w:ascii="Calibri" w:eastAsia="SimSun" w:hAnsi="Calibri" w:cs="Tahoma"/>
          <w:kern w:val="3"/>
          <w:sz w:val="22"/>
          <w:szCs w:val="22"/>
          <w:lang w:val="pl-PL" w:eastAsia="en-US"/>
        </w:rPr>
      </w:pPr>
    </w:p>
    <w:p w:rsidR="00EA7294" w:rsidRPr="009C6640" w:rsidRDefault="00EA7294" w:rsidP="00EA7294">
      <w:pPr>
        <w:tabs>
          <w:tab w:val="left" w:pos="1302"/>
        </w:tabs>
        <w:rPr>
          <w:sz w:val="16"/>
          <w:szCs w:val="16"/>
          <w:lang w:val="pl-PL"/>
        </w:rPr>
        <w:sectPr w:rsidR="00EA7294" w:rsidRPr="009C6640" w:rsidSect="002568A8">
          <w:footnotePr>
            <w:pos w:val="beneathText"/>
          </w:footnotePr>
          <w:pgSz w:w="16838" w:h="11906" w:orient="landscape"/>
          <w:pgMar w:top="1418" w:right="1418" w:bottom="1418" w:left="1418" w:header="709" w:footer="709" w:gutter="0"/>
          <w:cols w:space="708"/>
          <w:docGrid w:linePitch="326"/>
        </w:sectPr>
      </w:pPr>
      <w:r>
        <w:rPr>
          <w:sz w:val="16"/>
          <w:szCs w:val="16"/>
          <w:lang w:val="pl-PL"/>
        </w:rPr>
        <w:tab/>
      </w:r>
    </w:p>
    <w:p w:rsidR="00EA7294" w:rsidRPr="004F6371" w:rsidRDefault="00EA7294" w:rsidP="00EA7294">
      <w:pPr>
        <w:tabs>
          <w:tab w:val="left" w:pos="2400"/>
        </w:tabs>
        <w:rPr>
          <w:i/>
          <w:sz w:val="22"/>
          <w:lang w:val="pl-PL"/>
        </w:rPr>
      </w:pPr>
      <w:r>
        <w:rPr>
          <w:i/>
          <w:sz w:val="22"/>
          <w:lang w:val="pl-PL"/>
        </w:rPr>
        <w:lastRenderedPageBreak/>
        <w:t xml:space="preserve">Załącznik </w:t>
      </w:r>
      <w:r w:rsidRPr="004F6371">
        <w:rPr>
          <w:i/>
          <w:sz w:val="22"/>
          <w:lang w:val="pl-PL"/>
        </w:rPr>
        <w:t>nr 2 do SWZ</w:t>
      </w:r>
    </w:p>
    <w:p w:rsidR="00EA7294" w:rsidRPr="004F6371" w:rsidRDefault="00EA7294" w:rsidP="00EA7294">
      <w:pPr>
        <w:rPr>
          <w:i/>
          <w:sz w:val="22"/>
          <w:lang w:val="pl-PL"/>
        </w:rPr>
      </w:pPr>
    </w:p>
    <w:p w:rsidR="00EA7294" w:rsidRPr="004F6371" w:rsidRDefault="00EA7294" w:rsidP="00EA7294">
      <w:pPr>
        <w:rPr>
          <w:i/>
          <w:sz w:val="22"/>
          <w:lang w:val="pl-PL"/>
        </w:rPr>
      </w:pPr>
    </w:p>
    <w:p w:rsidR="00EA7294" w:rsidRPr="004F6371" w:rsidRDefault="00EA7294" w:rsidP="00EA7294">
      <w:pPr>
        <w:rPr>
          <w:i/>
          <w:sz w:val="22"/>
          <w:lang w:val="pl-PL"/>
        </w:rPr>
      </w:pPr>
    </w:p>
    <w:p w:rsidR="00EA7294" w:rsidRPr="004F6371" w:rsidRDefault="00EA7294" w:rsidP="00EA7294">
      <w:pPr>
        <w:rPr>
          <w:i/>
          <w:sz w:val="22"/>
          <w:lang w:val="pl-PL"/>
        </w:rPr>
      </w:pPr>
    </w:p>
    <w:p w:rsidR="00EA7294" w:rsidRPr="004F6371" w:rsidRDefault="00EA7294" w:rsidP="00EA7294">
      <w:pPr>
        <w:rPr>
          <w:rFonts w:ascii="Arial" w:hAnsi="Arial"/>
          <w:lang w:val="pl-PL"/>
        </w:rPr>
      </w:pPr>
      <w:r w:rsidRPr="004F6371">
        <w:rPr>
          <w:rFonts w:ascii="Arial" w:hAnsi="Arial"/>
          <w:lang w:val="pl-PL"/>
        </w:rPr>
        <w:t>.......................................                                                         .......................................</w:t>
      </w:r>
    </w:p>
    <w:p w:rsidR="00EA7294" w:rsidRPr="004F6371" w:rsidRDefault="00EA7294" w:rsidP="00EA7294">
      <w:pPr>
        <w:rPr>
          <w:sz w:val="16"/>
          <w:lang w:val="pl-PL"/>
        </w:rPr>
      </w:pPr>
      <w:r w:rsidRPr="004F6371">
        <w:rPr>
          <w:lang w:val="pl-PL"/>
        </w:rPr>
        <w:t xml:space="preserve">      </w:t>
      </w:r>
      <w:r w:rsidRPr="004F6371">
        <w:rPr>
          <w:sz w:val="16"/>
          <w:lang w:val="pl-PL"/>
        </w:rPr>
        <w:t xml:space="preserve">    (Wykonawca)                                                                                                                                          (Miejscowość i data)</w:t>
      </w:r>
    </w:p>
    <w:p w:rsidR="00EA7294" w:rsidRPr="004F6371" w:rsidRDefault="00EA7294" w:rsidP="00EA7294">
      <w:pPr>
        <w:rPr>
          <w:sz w:val="16"/>
          <w:lang w:val="pl-PL"/>
        </w:rPr>
      </w:pPr>
    </w:p>
    <w:p w:rsidR="00EA7294" w:rsidRPr="004F6371" w:rsidRDefault="00EA7294" w:rsidP="00EA7294">
      <w:pPr>
        <w:keepNext/>
        <w:tabs>
          <w:tab w:val="left" w:pos="0"/>
        </w:tabs>
        <w:outlineLvl w:val="1"/>
        <w:rPr>
          <w:b/>
          <w:sz w:val="28"/>
          <w:lang w:val="pl-PL"/>
        </w:rPr>
      </w:pPr>
    </w:p>
    <w:p w:rsidR="00EA7294" w:rsidRPr="004F6371" w:rsidRDefault="00EA7294" w:rsidP="00EA7294">
      <w:pPr>
        <w:keepNext/>
        <w:tabs>
          <w:tab w:val="left" w:pos="0"/>
        </w:tabs>
        <w:outlineLvl w:val="1"/>
        <w:rPr>
          <w:b/>
          <w:sz w:val="28"/>
          <w:lang w:val="pl-PL"/>
        </w:rPr>
      </w:pPr>
    </w:p>
    <w:p w:rsidR="00EA7294" w:rsidRPr="004F6371" w:rsidRDefault="00EA7294" w:rsidP="00EA7294">
      <w:pPr>
        <w:keepNext/>
        <w:tabs>
          <w:tab w:val="left" w:pos="0"/>
        </w:tabs>
        <w:outlineLvl w:val="1"/>
        <w:rPr>
          <w:b/>
          <w:sz w:val="28"/>
          <w:lang w:val="pl-PL"/>
        </w:rPr>
      </w:pPr>
    </w:p>
    <w:p w:rsidR="00EA7294" w:rsidRPr="004F6371" w:rsidRDefault="00EA7294" w:rsidP="00EA7294">
      <w:pPr>
        <w:keepNext/>
        <w:tabs>
          <w:tab w:val="left" w:pos="0"/>
        </w:tabs>
        <w:jc w:val="center"/>
        <w:outlineLvl w:val="1"/>
        <w:rPr>
          <w:b/>
          <w:sz w:val="28"/>
          <w:lang w:val="pl-PL"/>
        </w:rPr>
      </w:pPr>
      <w:r w:rsidRPr="004F6371">
        <w:rPr>
          <w:b/>
          <w:sz w:val="28"/>
          <w:lang w:val="pl-PL"/>
        </w:rPr>
        <w:t>O F E R T A</w:t>
      </w:r>
    </w:p>
    <w:p w:rsidR="00EA7294" w:rsidRPr="004F6371" w:rsidRDefault="00EA7294" w:rsidP="00EA7294">
      <w:pPr>
        <w:keepNext/>
        <w:tabs>
          <w:tab w:val="left" w:pos="0"/>
        </w:tabs>
        <w:jc w:val="center"/>
        <w:outlineLvl w:val="1"/>
        <w:rPr>
          <w:b/>
          <w:sz w:val="28"/>
          <w:lang w:val="pl-PL"/>
        </w:rPr>
      </w:pPr>
      <w:r w:rsidRPr="004F6371">
        <w:rPr>
          <w:b/>
          <w:sz w:val="28"/>
          <w:lang w:val="pl-PL"/>
        </w:rPr>
        <w:t>DLA</w:t>
      </w:r>
    </w:p>
    <w:p w:rsidR="00EA7294" w:rsidRPr="004F6371" w:rsidRDefault="00EA7294" w:rsidP="00EA7294">
      <w:pPr>
        <w:keepNext/>
        <w:tabs>
          <w:tab w:val="left" w:pos="0"/>
        </w:tabs>
        <w:jc w:val="center"/>
        <w:outlineLvl w:val="1"/>
        <w:rPr>
          <w:b/>
          <w:sz w:val="28"/>
          <w:lang w:val="pl-PL"/>
        </w:rPr>
      </w:pPr>
      <w:r w:rsidRPr="004F6371">
        <w:rPr>
          <w:b/>
          <w:sz w:val="28"/>
          <w:lang w:val="pl-PL"/>
        </w:rPr>
        <w:t>SPECJALISTYCZNEGO SZPITALA im. DRA</w:t>
      </w:r>
    </w:p>
    <w:p w:rsidR="00EA7294" w:rsidRPr="004F6371" w:rsidRDefault="00EA7294" w:rsidP="00EA7294">
      <w:pPr>
        <w:keepNext/>
        <w:tabs>
          <w:tab w:val="left" w:pos="0"/>
        </w:tabs>
        <w:jc w:val="center"/>
        <w:outlineLvl w:val="1"/>
        <w:rPr>
          <w:b/>
          <w:sz w:val="36"/>
          <w:lang w:val="pl-PL"/>
        </w:rPr>
      </w:pPr>
      <w:r w:rsidRPr="004F6371">
        <w:rPr>
          <w:b/>
          <w:sz w:val="28"/>
          <w:lang w:val="pl-PL"/>
        </w:rPr>
        <w:t>ALFREDA SOKOŁOWSKIEGO w WAŁBRZYCHU</w:t>
      </w:r>
    </w:p>
    <w:p w:rsidR="00EA7294" w:rsidRPr="004F6371" w:rsidRDefault="00EA7294" w:rsidP="00EA7294">
      <w:pPr>
        <w:jc w:val="center"/>
        <w:rPr>
          <w:lang w:val="pl-PL"/>
        </w:rPr>
      </w:pPr>
    </w:p>
    <w:p w:rsidR="00EA7294" w:rsidRPr="004F6371" w:rsidRDefault="00EA7294" w:rsidP="00EA7294">
      <w:pPr>
        <w:jc w:val="center"/>
        <w:rPr>
          <w:lang w:val="pl-PL"/>
        </w:rPr>
      </w:pPr>
    </w:p>
    <w:p w:rsidR="00EA7294" w:rsidRPr="004F6371" w:rsidRDefault="00EA7294" w:rsidP="00EA7294">
      <w:pPr>
        <w:overflowPunct/>
        <w:autoSpaceDE/>
        <w:autoSpaceDN/>
        <w:adjustRightInd/>
        <w:jc w:val="both"/>
        <w:textAlignment w:val="auto"/>
        <w:rPr>
          <w:sz w:val="22"/>
          <w:szCs w:val="22"/>
        </w:rPr>
      </w:pPr>
      <w:r w:rsidRPr="004F6371">
        <w:rPr>
          <w:sz w:val="22"/>
          <w:szCs w:val="22"/>
        </w:rPr>
        <w:t>Nawiązując do ogłoszenia w sprawie trybu podstawowego bez przeprowadzenia negocjacji na</w:t>
      </w:r>
      <w:bookmarkStart w:id="0" w:name="_Hlk495993729"/>
      <w:r w:rsidRPr="004F6371">
        <w:rPr>
          <w:sz w:val="22"/>
          <w:szCs w:val="22"/>
        </w:rPr>
        <w:t>:</w:t>
      </w:r>
    </w:p>
    <w:bookmarkEnd w:id="0"/>
    <w:p w:rsidR="00EA7294" w:rsidRPr="00266EE4" w:rsidRDefault="00EA7294" w:rsidP="00EA7294">
      <w:pPr>
        <w:overflowPunct/>
        <w:autoSpaceDE/>
        <w:autoSpaceDN/>
        <w:adjustRightInd/>
        <w:jc w:val="both"/>
        <w:textAlignment w:val="auto"/>
        <w:rPr>
          <w:b/>
          <w:sz w:val="22"/>
          <w:szCs w:val="22"/>
        </w:rPr>
      </w:pPr>
      <w:r w:rsidRPr="00266EE4">
        <w:rPr>
          <w:b/>
          <w:sz w:val="22"/>
          <w:szCs w:val="22"/>
        </w:rPr>
        <w:t>D</w:t>
      </w:r>
      <w:r>
        <w:rPr>
          <w:b/>
          <w:sz w:val="22"/>
          <w:szCs w:val="22"/>
        </w:rPr>
        <w:t xml:space="preserve">ostawa </w:t>
      </w:r>
      <w:r w:rsidRPr="00313E44">
        <w:rPr>
          <w:b/>
          <w:sz w:val="22"/>
          <w:szCs w:val="22"/>
        </w:rPr>
        <w:t xml:space="preserve">lamp bakteriobójczych wraz z osprzętem </w:t>
      </w:r>
      <w:r w:rsidRPr="00313E44">
        <w:rPr>
          <w:b/>
          <w:bCs/>
          <w:sz w:val="22"/>
          <w:szCs w:val="22"/>
        </w:rPr>
        <w:t>- Zp/81/TP/24</w:t>
      </w:r>
      <w:r>
        <w:rPr>
          <w:b/>
          <w:bCs/>
          <w:sz w:val="20"/>
        </w:rPr>
        <w:t xml:space="preserve"> </w:t>
      </w:r>
      <w:r w:rsidRPr="004F6371">
        <w:rPr>
          <w:sz w:val="22"/>
          <w:szCs w:val="22"/>
          <w:lang w:val="pl-PL"/>
        </w:rPr>
        <w:t>informujemy, że składamy ofertę w przedmiotowym postępowaniu.</w:t>
      </w:r>
    </w:p>
    <w:p w:rsidR="00EA7294" w:rsidRPr="004F6371" w:rsidRDefault="00EA7294" w:rsidP="00EA7294">
      <w:pPr>
        <w:overflowPunct/>
        <w:autoSpaceDE/>
        <w:autoSpaceDN/>
        <w:adjustRightInd/>
        <w:jc w:val="both"/>
        <w:textAlignment w:val="auto"/>
        <w:rPr>
          <w:sz w:val="22"/>
          <w:szCs w:val="22"/>
          <w:lang w:val="pl-PL"/>
        </w:rPr>
      </w:pPr>
    </w:p>
    <w:p w:rsidR="00EA7294" w:rsidRPr="004F6371" w:rsidRDefault="00EA7294" w:rsidP="00EA7294">
      <w:pPr>
        <w:widowControl/>
        <w:numPr>
          <w:ilvl w:val="0"/>
          <w:numId w:val="2"/>
        </w:numPr>
        <w:suppressAutoHyphens w:val="0"/>
        <w:jc w:val="both"/>
        <w:rPr>
          <w:sz w:val="22"/>
          <w:szCs w:val="22"/>
          <w:lang w:val="pl-PL"/>
        </w:rPr>
      </w:pPr>
      <w:r w:rsidRPr="004F6371">
        <w:rPr>
          <w:sz w:val="22"/>
          <w:szCs w:val="22"/>
          <w:lang w:val="pl-PL"/>
        </w:rPr>
        <w:t xml:space="preserve"> Zarejestrowana nazwa Przedsiębiorstwa:</w:t>
      </w:r>
    </w:p>
    <w:p w:rsidR="00EA7294" w:rsidRPr="004F6371" w:rsidRDefault="00EA7294" w:rsidP="00EA7294">
      <w:pPr>
        <w:spacing w:after="120"/>
        <w:jc w:val="both"/>
        <w:rPr>
          <w:sz w:val="22"/>
          <w:szCs w:val="22"/>
          <w:lang w:val="pl-PL"/>
        </w:rPr>
      </w:pPr>
    </w:p>
    <w:p w:rsidR="00EA7294" w:rsidRPr="004F6371" w:rsidRDefault="00EA7294" w:rsidP="00EA7294">
      <w:pPr>
        <w:spacing w:after="120"/>
        <w:ind w:left="846" w:hanging="426"/>
        <w:jc w:val="both"/>
        <w:rPr>
          <w:sz w:val="22"/>
          <w:szCs w:val="22"/>
          <w:lang w:val="pl-PL"/>
        </w:rPr>
      </w:pPr>
      <w:r w:rsidRPr="004F6371">
        <w:rPr>
          <w:sz w:val="22"/>
          <w:szCs w:val="22"/>
          <w:lang w:val="pl-PL"/>
        </w:rPr>
        <w:t>.............................................................................................................................................................</w:t>
      </w:r>
    </w:p>
    <w:p w:rsidR="00EA7294" w:rsidRPr="004F6371" w:rsidRDefault="00EA7294" w:rsidP="00EA7294">
      <w:pPr>
        <w:spacing w:after="120"/>
        <w:ind w:left="846" w:hanging="426"/>
        <w:jc w:val="both"/>
        <w:rPr>
          <w:sz w:val="22"/>
          <w:szCs w:val="22"/>
          <w:lang w:val="pl-PL"/>
        </w:rPr>
      </w:pPr>
    </w:p>
    <w:p w:rsidR="00EA7294" w:rsidRPr="004F6371" w:rsidRDefault="00EA7294" w:rsidP="00EA7294">
      <w:pPr>
        <w:widowControl/>
        <w:numPr>
          <w:ilvl w:val="0"/>
          <w:numId w:val="2"/>
        </w:numPr>
        <w:suppressAutoHyphens w:val="0"/>
        <w:jc w:val="both"/>
        <w:rPr>
          <w:sz w:val="22"/>
          <w:szCs w:val="22"/>
          <w:lang w:val="pl-PL"/>
        </w:rPr>
      </w:pPr>
      <w:r w:rsidRPr="004F6371">
        <w:rPr>
          <w:sz w:val="22"/>
          <w:szCs w:val="22"/>
          <w:lang w:val="pl-PL"/>
        </w:rPr>
        <w:t xml:space="preserve"> Zarejestrowany adres Przedsiębiorstwa:</w:t>
      </w:r>
    </w:p>
    <w:p w:rsidR="00EA7294" w:rsidRPr="004F6371" w:rsidRDefault="00EA7294" w:rsidP="00EA7294">
      <w:pPr>
        <w:spacing w:after="120"/>
        <w:jc w:val="both"/>
        <w:rPr>
          <w:sz w:val="22"/>
          <w:szCs w:val="22"/>
          <w:lang w:val="pl-PL"/>
        </w:rPr>
      </w:pPr>
    </w:p>
    <w:p w:rsidR="00EA7294" w:rsidRPr="004F6371" w:rsidRDefault="00EA7294" w:rsidP="00EA7294">
      <w:pPr>
        <w:spacing w:after="120"/>
        <w:ind w:left="426"/>
        <w:jc w:val="both"/>
        <w:rPr>
          <w:sz w:val="22"/>
          <w:szCs w:val="22"/>
          <w:lang w:val="pl-PL"/>
        </w:rPr>
      </w:pPr>
      <w:r w:rsidRPr="004F6371">
        <w:rPr>
          <w:sz w:val="22"/>
          <w:szCs w:val="22"/>
          <w:lang w:val="pl-PL"/>
        </w:rPr>
        <w:t>.............................................................................................................................................................</w:t>
      </w:r>
    </w:p>
    <w:p w:rsidR="00EA7294" w:rsidRPr="004F6371" w:rsidRDefault="00EA7294" w:rsidP="00EA7294">
      <w:pPr>
        <w:spacing w:after="120"/>
        <w:ind w:left="426"/>
        <w:jc w:val="both"/>
        <w:rPr>
          <w:sz w:val="22"/>
          <w:szCs w:val="22"/>
          <w:lang w:val="pl-PL"/>
        </w:rPr>
      </w:pPr>
    </w:p>
    <w:p w:rsidR="00EA7294" w:rsidRPr="004F6371" w:rsidRDefault="00EA7294" w:rsidP="00EA7294">
      <w:pPr>
        <w:spacing w:after="120"/>
        <w:jc w:val="both"/>
        <w:rPr>
          <w:sz w:val="22"/>
          <w:szCs w:val="22"/>
          <w:lang w:val="pl-PL"/>
        </w:rPr>
      </w:pPr>
      <w:r w:rsidRPr="004F6371">
        <w:rPr>
          <w:sz w:val="22"/>
          <w:szCs w:val="22"/>
          <w:lang w:val="pl-PL"/>
        </w:rPr>
        <w:t>REGON: .............................  NIP: ............................ WOJEWÓDZTWO: ………………..</w:t>
      </w:r>
    </w:p>
    <w:p w:rsidR="00EA7294" w:rsidRPr="004F6371" w:rsidRDefault="00EA7294" w:rsidP="00EA7294">
      <w:pPr>
        <w:spacing w:after="120"/>
        <w:jc w:val="both"/>
        <w:rPr>
          <w:sz w:val="22"/>
          <w:szCs w:val="22"/>
          <w:lang w:val="pl-PL"/>
        </w:rPr>
      </w:pPr>
    </w:p>
    <w:p w:rsidR="00EA7294" w:rsidRPr="004F6371" w:rsidRDefault="00EA7294" w:rsidP="00EA7294">
      <w:pPr>
        <w:spacing w:after="120"/>
        <w:jc w:val="both"/>
        <w:rPr>
          <w:sz w:val="22"/>
          <w:szCs w:val="22"/>
          <w:lang w:val="pl-PL"/>
        </w:rPr>
      </w:pPr>
      <w:r w:rsidRPr="004F6371">
        <w:rPr>
          <w:sz w:val="22"/>
          <w:szCs w:val="22"/>
          <w:lang w:val="pl-PL"/>
        </w:rPr>
        <w:t>Numer telefonu .....................................               e-mail .......................................................</w:t>
      </w:r>
    </w:p>
    <w:p w:rsidR="00EA7294" w:rsidRPr="004F6371" w:rsidRDefault="00EA7294" w:rsidP="00EA7294">
      <w:pPr>
        <w:rPr>
          <w:sz w:val="22"/>
          <w:szCs w:val="22"/>
        </w:rPr>
      </w:pPr>
      <w:r w:rsidRPr="004F6371">
        <w:rPr>
          <w:sz w:val="22"/>
          <w:szCs w:val="22"/>
        </w:rPr>
        <w:t>Numer telefonu ………………….........               e-mail ........................................................</w:t>
      </w:r>
    </w:p>
    <w:p w:rsidR="00EA7294" w:rsidRPr="004F6371" w:rsidRDefault="00EA7294" w:rsidP="00EA7294">
      <w:pPr>
        <w:rPr>
          <w:sz w:val="20"/>
        </w:rPr>
      </w:pPr>
      <w:r w:rsidRPr="004F6371">
        <w:rPr>
          <w:sz w:val="20"/>
        </w:rPr>
        <w:t>(</w:t>
      </w:r>
      <w:r w:rsidRPr="004F6371">
        <w:rPr>
          <w:sz w:val="20"/>
          <w:u w:val="single"/>
        </w:rPr>
        <w:t>do zamówień składanych przez Zamawiającego</w:t>
      </w:r>
      <w:r w:rsidRPr="004F6371">
        <w:rPr>
          <w:sz w:val="20"/>
        </w:rPr>
        <w:t xml:space="preserve">) </w:t>
      </w:r>
    </w:p>
    <w:p w:rsidR="00EA7294" w:rsidRPr="004F6371" w:rsidRDefault="00EA7294" w:rsidP="00EA7294">
      <w:pPr>
        <w:spacing w:after="120"/>
        <w:jc w:val="both"/>
        <w:rPr>
          <w:sz w:val="22"/>
          <w:szCs w:val="22"/>
          <w:lang w:val="pl-PL"/>
        </w:rPr>
      </w:pPr>
    </w:p>
    <w:p w:rsidR="00EA7294" w:rsidRPr="004F6371" w:rsidRDefault="00EA7294" w:rsidP="00EA7294">
      <w:pPr>
        <w:spacing w:before="60" w:line="276" w:lineRule="auto"/>
        <w:jc w:val="both"/>
        <w:rPr>
          <w:rFonts w:eastAsia="Arial"/>
          <w:sz w:val="22"/>
          <w:szCs w:val="22"/>
        </w:rPr>
      </w:pPr>
      <w:r w:rsidRPr="004F6371">
        <w:rPr>
          <w:sz w:val="22"/>
          <w:szCs w:val="22"/>
        </w:rPr>
        <w:t xml:space="preserve">3. Czy </w:t>
      </w:r>
      <w:r w:rsidRPr="004F6371">
        <w:rPr>
          <w:b/>
          <w:bCs/>
          <w:sz w:val="22"/>
          <w:szCs w:val="22"/>
        </w:rPr>
        <w:t>Wykonawca jest:</w:t>
      </w:r>
    </w:p>
    <w:p w:rsidR="00EA7294" w:rsidRPr="004F6371" w:rsidRDefault="00EA7294" w:rsidP="00EA7294">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mikroprzedsiębiorstwem</w:t>
      </w:r>
    </w:p>
    <w:p w:rsidR="00EA7294" w:rsidRPr="004F6371" w:rsidRDefault="00EA7294" w:rsidP="00EA7294">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małym przedsiębiorstwem</w:t>
      </w:r>
    </w:p>
    <w:p w:rsidR="00EA7294" w:rsidRPr="004F6371" w:rsidRDefault="00EA7294" w:rsidP="00EA7294">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średnim przedsiębiorstwem</w:t>
      </w:r>
    </w:p>
    <w:p w:rsidR="00EA7294" w:rsidRPr="004F6371" w:rsidRDefault="00EA7294" w:rsidP="00EA7294">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jednosobowa działalność gospodarcza</w:t>
      </w:r>
    </w:p>
    <w:p w:rsidR="00EA7294" w:rsidRPr="004F6371" w:rsidRDefault="00EA7294" w:rsidP="00EA7294">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osobą fizyczną nieprowadzącą działalności gospodarczej</w:t>
      </w:r>
    </w:p>
    <w:p w:rsidR="00EA7294" w:rsidRPr="004F6371" w:rsidRDefault="00EA7294" w:rsidP="00EA7294">
      <w:pPr>
        <w:spacing w:before="60" w:line="276" w:lineRule="auto"/>
        <w:jc w:val="both"/>
        <w:rPr>
          <w:sz w:val="22"/>
          <w:szCs w:val="22"/>
        </w:rPr>
      </w:pPr>
      <w:r w:rsidRPr="004F6371">
        <w:rPr>
          <w:rFonts w:eastAsia="Arial"/>
          <w:sz w:val="22"/>
          <w:szCs w:val="22"/>
        </w:rPr>
        <w:t xml:space="preserve">□ </w:t>
      </w:r>
      <w:r w:rsidRPr="004F6371">
        <w:rPr>
          <w:sz w:val="22"/>
          <w:szCs w:val="22"/>
        </w:rPr>
        <w:t xml:space="preserve">inny rodzaj: ……………………… </w:t>
      </w:r>
    </w:p>
    <w:p w:rsidR="00EA7294" w:rsidRPr="00264D3D" w:rsidRDefault="00EA7294" w:rsidP="00EA7294">
      <w:pPr>
        <w:jc w:val="both"/>
        <w:rPr>
          <w:sz w:val="22"/>
          <w:szCs w:val="22"/>
          <w:lang w:val="pl-PL"/>
        </w:rPr>
      </w:pPr>
      <w:r w:rsidRPr="004F6371">
        <w:rPr>
          <w:sz w:val="22"/>
          <w:szCs w:val="22"/>
          <w:vertAlign w:val="superscript"/>
          <w:lang w:val="pl-PL"/>
        </w:rPr>
        <w:t xml:space="preserve">     1) </w:t>
      </w:r>
      <w:r w:rsidRPr="004F6371">
        <w:rPr>
          <w:b/>
          <w:sz w:val="22"/>
          <w:szCs w:val="22"/>
          <w:lang w:val="pl-PL"/>
        </w:rPr>
        <w:t>proszę wskazać właściwe</w:t>
      </w:r>
      <w:r>
        <w:rPr>
          <w:sz w:val="22"/>
          <w:szCs w:val="22"/>
          <w:lang w:val="pl-PL"/>
        </w:rPr>
        <w:t xml:space="preserve"> </w:t>
      </w:r>
    </w:p>
    <w:p w:rsidR="00EA7294" w:rsidRPr="0086268E" w:rsidRDefault="00EA7294" w:rsidP="00EA7294">
      <w:pPr>
        <w:jc w:val="both"/>
        <w:rPr>
          <w:color w:val="FF0000"/>
          <w:sz w:val="22"/>
          <w:szCs w:val="22"/>
          <w:lang w:val="pl-PL"/>
        </w:rPr>
      </w:pPr>
    </w:p>
    <w:p w:rsidR="00EA7294" w:rsidRPr="00B03ED1" w:rsidRDefault="00EA7294" w:rsidP="00EA7294">
      <w:pPr>
        <w:spacing w:after="120"/>
        <w:jc w:val="both"/>
        <w:rPr>
          <w:sz w:val="22"/>
          <w:szCs w:val="22"/>
        </w:rPr>
      </w:pPr>
      <w:r>
        <w:rPr>
          <w:b/>
          <w:bCs/>
          <w:sz w:val="22"/>
          <w:szCs w:val="22"/>
        </w:rPr>
        <w:t>4.</w:t>
      </w:r>
      <w:r w:rsidRPr="00B03ED1">
        <w:rPr>
          <w:b/>
          <w:bCs/>
          <w:sz w:val="22"/>
          <w:szCs w:val="22"/>
        </w:rPr>
        <w:t xml:space="preserve">OŚWIADCZAMY, </w:t>
      </w:r>
      <w:r w:rsidRPr="00B03ED1">
        <w:rPr>
          <w:sz w:val="22"/>
          <w:szCs w:val="22"/>
        </w:rPr>
        <w:t>że zapoznaliśmy się i akceptujemy projekt umowy, stanowiący Załącznik nr 3 do Specyfikacji Warunków Zamówienia.</w:t>
      </w:r>
    </w:p>
    <w:p w:rsidR="00EA7294" w:rsidRPr="00B03ED1" w:rsidRDefault="00EA7294" w:rsidP="00EA7294">
      <w:pPr>
        <w:spacing w:after="120"/>
        <w:jc w:val="both"/>
        <w:rPr>
          <w:sz w:val="22"/>
          <w:szCs w:val="22"/>
        </w:rPr>
      </w:pPr>
      <w:r>
        <w:rPr>
          <w:b/>
          <w:sz w:val="22"/>
          <w:szCs w:val="22"/>
        </w:rPr>
        <w:lastRenderedPageBreak/>
        <w:t>5.</w:t>
      </w:r>
      <w:r w:rsidRPr="00B03ED1">
        <w:rPr>
          <w:b/>
          <w:sz w:val="22"/>
          <w:szCs w:val="22"/>
        </w:rPr>
        <w:t>OŚWIADCZAMY,</w:t>
      </w:r>
      <w:r w:rsidRPr="00B03ED1">
        <w:rPr>
          <w:sz w:val="22"/>
          <w:szCs w:val="22"/>
        </w:rPr>
        <w:t xml:space="preserve"> że oferta sporządzona została z uwzględnieniem wysokości minimalnego wynagrodzenia za pracę oraz minimalnej stawki godzinowej w 2024 r., określonych rozporządzeniem Rady Ministrów z dnia 14 września 2023 r. w sprawie wysokości minimalnego wynagrodzenia za pracę oraz wysokości minimalnej stawki godzinowej </w:t>
      </w:r>
      <w:r w:rsidRPr="00B03ED1">
        <w:rPr>
          <w:b/>
          <w:sz w:val="22"/>
          <w:szCs w:val="22"/>
        </w:rPr>
        <w:t>w 2024 r. (Dz. U. 2023 poz. 1893).</w:t>
      </w:r>
    </w:p>
    <w:p w:rsidR="00EA7294" w:rsidRDefault="00EA7294" w:rsidP="00EA7294">
      <w:pPr>
        <w:widowControl/>
        <w:tabs>
          <w:tab w:val="left" w:pos="567"/>
        </w:tabs>
        <w:suppressAutoHyphens w:val="0"/>
        <w:jc w:val="both"/>
        <w:rPr>
          <w:sz w:val="22"/>
          <w:szCs w:val="22"/>
        </w:rPr>
      </w:pPr>
      <w:r>
        <w:rPr>
          <w:sz w:val="22"/>
          <w:szCs w:val="22"/>
        </w:rPr>
        <w:t>6</w:t>
      </w:r>
      <w:r w:rsidRPr="008F4986">
        <w:rPr>
          <w:sz w:val="22"/>
          <w:szCs w:val="22"/>
        </w:rPr>
        <w:t xml:space="preserve">. </w:t>
      </w:r>
      <w:r w:rsidRPr="00462A44">
        <w:rPr>
          <w:sz w:val="22"/>
          <w:szCs w:val="22"/>
        </w:rPr>
        <w:t xml:space="preserve">Oferujemy dostawę </w:t>
      </w:r>
      <w:r>
        <w:rPr>
          <w:sz w:val="22"/>
          <w:szCs w:val="22"/>
        </w:rPr>
        <w:t>towaru</w:t>
      </w:r>
      <w:r w:rsidRPr="00462A44">
        <w:rPr>
          <w:sz w:val="22"/>
          <w:szCs w:val="22"/>
        </w:rPr>
        <w:t xml:space="preserve"> o parametrach określonych w załączniku nr 1 do SWZ, zgodnie z Formularzem asortymentowo - cenowym stanowiącym załącznik do oferty za wynagrodzeniem w kwocie:</w:t>
      </w:r>
      <w:r w:rsidRPr="00462A44">
        <w:rPr>
          <w:sz w:val="22"/>
          <w:szCs w:val="22"/>
          <w:lang w:val="pl-PL"/>
        </w:rPr>
        <w:t xml:space="preserve"> </w:t>
      </w:r>
    </w:p>
    <w:p w:rsidR="00EA7294" w:rsidRPr="00F76F69" w:rsidRDefault="00EA7294" w:rsidP="00EA7294">
      <w:pPr>
        <w:widowControl/>
        <w:tabs>
          <w:tab w:val="left" w:pos="567"/>
        </w:tabs>
        <w:suppressAutoHyphens w:val="0"/>
        <w:jc w:val="both"/>
        <w:rPr>
          <w:sz w:val="22"/>
          <w:szCs w:val="22"/>
        </w:rPr>
      </w:pPr>
    </w:p>
    <w:p w:rsidR="00EA7294" w:rsidRPr="00462A44" w:rsidRDefault="00EA7294" w:rsidP="00EA7294">
      <w:pPr>
        <w:spacing w:after="120"/>
        <w:jc w:val="both"/>
        <w:rPr>
          <w:sz w:val="22"/>
          <w:szCs w:val="22"/>
          <w:lang w:val="pl-PL"/>
        </w:rPr>
      </w:pPr>
      <w:r w:rsidRPr="00462A44">
        <w:rPr>
          <w:sz w:val="22"/>
          <w:szCs w:val="22"/>
          <w:lang w:val="pl-PL"/>
        </w:rPr>
        <w:t>„netto” ...................... PLN, (słownie: .....................................................................................................</w:t>
      </w:r>
    </w:p>
    <w:p w:rsidR="00EA7294" w:rsidRPr="00462A44" w:rsidRDefault="00EA7294" w:rsidP="00EA7294">
      <w:pPr>
        <w:spacing w:after="120"/>
        <w:jc w:val="both"/>
        <w:rPr>
          <w:sz w:val="22"/>
          <w:szCs w:val="22"/>
          <w:lang w:val="pl-PL"/>
        </w:rPr>
      </w:pPr>
    </w:p>
    <w:p w:rsidR="00EA7294" w:rsidRPr="00462A44" w:rsidRDefault="00EA7294" w:rsidP="00EA7294">
      <w:pPr>
        <w:spacing w:after="120"/>
        <w:jc w:val="both"/>
        <w:rPr>
          <w:sz w:val="22"/>
          <w:szCs w:val="22"/>
          <w:lang w:val="pl-PL"/>
        </w:rPr>
      </w:pPr>
      <w:r w:rsidRPr="00462A44">
        <w:rPr>
          <w:sz w:val="22"/>
          <w:szCs w:val="22"/>
          <w:lang w:val="pl-PL"/>
        </w:rPr>
        <w:t>................................................................................... złotych),</w:t>
      </w:r>
    </w:p>
    <w:p w:rsidR="00EA7294" w:rsidRPr="00462A44" w:rsidRDefault="00EA7294" w:rsidP="00EA7294">
      <w:pPr>
        <w:spacing w:after="120"/>
        <w:ind w:left="420"/>
        <w:jc w:val="both"/>
        <w:rPr>
          <w:sz w:val="22"/>
          <w:szCs w:val="22"/>
          <w:lang w:val="pl-PL"/>
        </w:rPr>
      </w:pPr>
    </w:p>
    <w:p w:rsidR="00EA7294" w:rsidRPr="00462A44" w:rsidRDefault="00EA7294" w:rsidP="00EA7294">
      <w:pPr>
        <w:spacing w:after="120"/>
        <w:jc w:val="both"/>
        <w:rPr>
          <w:sz w:val="22"/>
          <w:szCs w:val="22"/>
          <w:lang w:val="pl-PL"/>
        </w:rPr>
      </w:pPr>
      <w:r w:rsidRPr="00462A44">
        <w:rPr>
          <w:sz w:val="22"/>
          <w:szCs w:val="22"/>
          <w:lang w:val="pl-PL"/>
        </w:rPr>
        <w:t>podatek VAT – …….. %: .................. PLN,</w:t>
      </w:r>
    </w:p>
    <w:p w:rsidR="00EA7294" w:rsidRPr="00462A44" w:rsidRDefault="00EA7294" w:rsidP="00EA7294">
      <w:pPr>
        <w:spacing w:after="120"/>
        <w:ind w:left="420"/>
        <w:jc w:val="both"/>
        <w:rPr>
          <w:sz w:val="22"/>
          <w:szCs w:val="22"/>
          <w:lang w:val="pl-PL"/>
        </w:rPr>
      </w:pPr>
    </w:p>
    <w:p w:rsidR="00EA7294" w:rsidRPr="00462A44" w:rsidRDefault="00EA7294" w:rsidP="00EA7294">
      <w:pPr>
        <w:spacing w:after="120"/>
        <w:jc w:val="both"/>
        <w:rPr>
          <w:sz w:val="22"/>
          <w:szCs w:val="22"/>
          <w:lang w:val="pl-PL"/>
        </w:rPr>
      </w:pPr>
      <w:r w:rsidRPr="00462A44">
        <w:rPr>
          <w:sz w:val="22"/>
          <w:szCs w:val="22"/>
          <w:lang w:val="pl-PL"/>
        </w:rPr>
        <w:t>„brutto” ........................ PLN, (słownie: ...................................................................................................</w:t>
      </w:r>
    </w:p>
    <w:p w:rsidR="00EA7294" w:rsidRPr="00462A44" w:rsidRDefault="00EA7294" w:rsidP="00EA7294">
      <w:pPr>
        <w:spacing w:after="120"/>
        <w:ind w:left="420"/>
        <w:jc w:val="both"/>
        <w:rPr>
          <w:sz w:val="22"/>
          <w:szCs w:val="22"/>
          <w:lang w:val="pl-PL"/>
        </w:rPr>
      </w:pPr>
    </w:p>
    <w:p w:rsidR="00EA7294" w:rsidRPr="00462A44" w:rsidRDefault="00EA7294" w:rsidP="00EA7294">
      <w:pPr>
        <w:spacing w:after="120"/>
        <w:jc w:val="both"/>
        <w:rPr>
          <w:sz w:val="22"/>
          <w:szCs w:val="22"/>
          <w:lang w:val="pl-PL"/>
        </w:rPr>
      </w:pPr>
      <w:r w:rsidRPr="00462A44">
        <w:rPr>
          <w:sz w:val="22"/>
          <w:szCs w:val="22"/>
          <w:lang w:val="pl-PL"/>
        </w:rPr>
        <w:t>.................................................................................................... złotych).</w:t>
      </w:r>
    </w:p>
    <w:p w:rsidR="00EA7294" w:rsidRPr="00462A44" w:rsidRDefault="00EA7294" w:rsidP="00EA7294">
      <w:pPr>
        <w:spacing w:after="120"/>
        <w:jc w:val="both"/>
        <w:rPr>
          <w:sz w:val="22"/>
          <w:szCs w:val="22"/>
          <w:lang w:val="pl-PL"/>
        </w:rPr>
      </w:pPr>
    </w:p>
    <w:p w:rsidR="00EA7294" w:rsidRPr="00462A44" w:rsidRDefault="00EA7294" w:rsidP="00EA7294">
      <w:pPr>
        <w:pStyle w:val="Lista2"/>
        <w:ind w:left="0" w:firstLine="0"/>
        <w:rPr>
          <w:sz w:val="22"/>
          <w:szCs w:val="22"/>
        </w:rPr>
      </w:pPr>
      <w:r>
        <w:rPr>
          <w:sz w:val="22"/>
          <w:szCs w:val="22"/>
        </w:rPr>
        <w:t>7.</w:t>
      </w:r>
      <w:r w:rsidRPr="00462A44">
        <w:rPr>
          <w:sz w:val="22"/>
          <w:szCs w:val="22"/>
        </w:rPr>
        <w:t>Gwarantujemy …….... dniowy termin dostawy przedmiotu zamówienia dla zamówień bieżących liczony od momentu przyjęcia zamówienia *</w:t>
      </w:r>
    </w:p>
    <w:p w:rsidR="00EA7294" w:rsidRPr="00462A44" w:rsidRDefault="00EA7294" w:rsidP="00EA7294">
      <w:pPr>
        <w:pStyle w:val="Lista2"/>
        <w:ind w:left="0" w:firstLine="0"/>
        <w:rPr>
          <w:kern w:val="2"/>
          <w:sz w:val="22"/>
          <w:szCs w:val="22"/>
        </w:rPr>
      </w:pPr>
    </w:p>
    <w:p w:rsidR="00EA7294" w:rsidRPr="00462A44" w:rsidRDefault="00EA7294" w:rsidP="00EA7294">
      <w:pPr>
        <w:pStyle w:val="Akapitzlist5"/>
        <w:spacing w:after="120" w:line="276" w:lineRule="auto"/>
        <w:ind w:left="0"/>
        <w:contextualSpacing/>
        <w:jc w:val="both"/>
        <w:rPr>
          <w:bCs/>
          <w:sz w:val="22"/>
          <w:szCs w:val="22"/>
        </w:rPr>
      </w:pPr>
      <w:r>
        <w:rPr>
          <w:sz w:val="22"/>
          <w:szCs w:val="22"/>
        </w:rPr>
        <w:t>8.</w:t>
      </w:r>
      <w:r w:rsidRPr="00462A44">
        <w:rPr>
          <w:sz w:val="22"/>
          <w:szCs w:val="22"/>
        </w:rPr>
        <w:t xml:space="preserve">OŚWIADCZAMY, iż wykazując spełnianie warunków udziału, o których mowa w art. 112 ust. 1 ustawy </w:t>
      </w:r>
      <w:proofErr w:type="spellStart"/>
      <w:r w:rsidRPr="00462A44">
        <w:rPr>
          <w:sz w:val="22"/>
          <w:szCs w:val="22"/>
        </w:rPr>
        <w:t>Pzp</w:t>
      </w:r>
      <w:proofErr w:type="spellEnd"/>
      <w:r w:rsidRPr="00462A44">
        <w:rPr>
          <w:sz w:val="22"/>
          <w:szCs w:val="22"/>
        </w:rPr>
        <w:t xml:space="preserve">, </w:t>
      </w:r>
      <w:r w:rsidRPr="00462A44">
        <w:rPr>
          <w:i/>
          <w:iCs/>
          <w:sz w:val="22"/>
          <w:szCs w:val="22"/>
        </w:rPr>
        <w:t>będziemy / nie będziemy</w:t>
      </w:r>
      <w:r w:rsidRPr="00462A44">
        <w:rPr>
          <w:sz w:val="22"/>
          <w:szCs w:val="22"/>
        </w:rPr>
        <w:t>* polegać na zasobach następujących podmiotów:</w:t>
      </w:r>
    </w:p>
    <w:p w:rsidR="00EA7294" w:rsidRPr="00462A44" w:rsidRDefault="00EA7294" w:rsidP="00EA7294">
      <w:pPr>
        <w:pStyle w:val="Tekstpodstawowywcity"/>
        <w:spacing w:line="276" w:lineRule="auto"/>
        <w:ind w:left="357"/>
        <w:contextualSpacing/>
        <w:jc w:val="both"/>
        <w:rPr>
          <w:sz w:val="22"/>
          <w:szCs w:val="22"/>
        </w:rPr>
      </w:pPr>
      <w:r w:rsidRPr="00462A44">
        <w:rPr>
          <w:sz w:val="22"/>
          <w:szCs w:val="22"/>
        </w:rPr>
        <w:t>Nazwa (firma) ...............................................................................................................................</w:t>
      </w:r>
    </w:p>
    <w:p w:rsidR="00EA7294" w:rsidRPr="00462A44" w:rsidRDefault="00EA7294" w:rsidP="00EA7294">
      <w:pPr>
        <w:pStyle w:val="Tekstpodstawowywcity"/>
        <w:spacing w:line="276" w:lineRule="auto"/>
        <w:ind w:left="360"/>
        <w:contextualSpacing/>
        <w:jc w:val="both"/>
        <w:rPr>
          <w:sz w:val="22"/>
          <w:szCs w:val="22"/>
        </w:rPr>
      </w:pPr>
      <w:r w:rsidRPr="00462A44">
        <w:rPr>
          <w:sz w:val="22"/>
          <w:szCs w:val="22"/>
        </w:rPr>
        <w:t>adres ul. ........................................................................................................................................</w:t>
      </w:r>
    </w:p>
    <w:p w:rsidR="00EA7294" w:rsidRPr="00462A44" w:rsidRDefault="00EA7294" w:rsidP="00EA7294">
      <w:pPr>
        <w:pStyle w:val="Tekstpodstawowywcity"/>
        <w:spacing w:line="276" w:lineRule="auto"/>
        <w:ind w:left="360"/>
        <w:contextualSpacing/>
        <w:jc w:val="both"/>
        <w:rPr>
          <w:sz w:val="22"/>
          <w:szCs w:val="22"/>
        </w:rPr>
      </w:pPr>
      <w:r w:rsidRPr="00462A44">
        <w:rPr>
          <w:sz w:val="22"/>
          <w:szCs w:val="22"/>
        </w:rPr>
        <w:t>kod pocztowy ……………………………… miasto ………………………… .....kraj ……………………………………...</w:t>
      </w:r>
    </w:p>
    <w:p w:rsidR="00EA7294" w:rsidRPr="00462A44" w:rsidRDefault="00EA7294" w:rsidP="00EA7294">
      <w:pPr>
        <w:pStyle w:val="Tekstpodstawowywcity"/>
        <w:spacing w:line="276" w:lineRule="auto"/>
        <w:ind w:left="360"/>
        <w:contextualSpacing/>
        <w:jc w:val="both"/>
        <w:rPr>
          <w:sz w:val="22"/>
          <w:szCs w:val="22"/>
        </w:rPr>
      </w:pPr>
      <w:r w:rsidRPr="00462A44">
        <w:rPr>
          <w:sz w:val="22"/>
          <w:szCs w:val="22"/>
        </w:rPr>
        <w:t>nr telefonu ......................................................... nr faksu............................................................</w:t>
      </w:r>
    </w:p>
    <w:p w:rsidR="00EA7294" w:rsidRPr="00462A44" w:rsidRDefault="00EA7294" w:rsidP="00EA7294">
      <w:pPr>
        <w:pStyle w:val="Tekstpodstawowywcity"/>
        <w:spacing w:line="276" w:lineRule="auto"/>
        <w:ind w:left="360"/>
        <w:contextualSpacing/>
        <w:jc w:val="both"/>
        <w:rPr>
          <w:sz w:val="22"/>
          <w:szCs w:val="22"/>
        </w:rPr>
      </w:pPr>
      <w:r w:rsidRPr="00462A44">
        <w:rPr>
          <w:sz w:val="22"/>
          <w:szCs w:val="22"/>
        </w:rPr>
        <w:t>NIP..............................................................., REGON ..................................................................</w:t>
      </w:r>
    </w:p>
    <w:p w:rsidR="00EA7294" w:rsidRPr="00462A44" w:rsidRDefault="00EA7294" w:rsidP="00EA7294">
      <w:pPr>
        <w:pStyle w:val="Tekstpodstawowywcity"/>
        <w:spacing w:line="276" w:lineRule="auto"/>
        <w:ind w:left="360"/>
        <w:contextualSpacing/>
        <w:jc w:val="both"/>
        <w:rPr>
          <w:sz w:val="22"/>
          <w:szCs w:val="22"/>
        </w:rPr>
      </w:pPr>
      <w:r w:rsidRPr="00462A44">
        <w:rPr>
          <w:sz w:val="22"/>
          <w:szCs w:val="22"/>
        </w:rPr>
        <w:t>Ww. podmiot będzie</w:t>
      </w:r>
      <w:r w:rsidRPr="00462A44">
        <w:rPr>
          <w:sz w:val="22"/>
          <w:szCs w:val="22"/>
          <w:vertAlign w:val="superscript"/>
        </w:rPr>
        <w:t>*</w:t>
      </w:r>
      <w:r w:rsidRPr="00462A44">
        <w:rPr>
          <w:sz w:val="22"/>
          <w:szCs w:val="22"/>
        </w:rPr>
        <w:t>/nie będzie</w:t>
      </w:r>
      <w:r w:rsidRPr="00462A44">
        <w:rPr>
          <w:sz w:val="22"/>
          <w:szCs w:val="22"/>
          <w:vertAlign w:val="superscript"/>
        </w:rPr>
        <w:t>*</w:t>
      </w:r>
      <w:r w:rsidRPr="00462A44">
        <w:rPr>
          <w:sz w:val="22"/>
          <w:szCs w:val="22"/>
        </w:rPr>
        <w:t xml:space="preserve"> brał udziału w realizacji części zamówienia. </w:t>
      </w:r>
    </w:p>
    <w:p w:rsidR="00EA7294" w:rsidRPr="00462A44" w:rsidRDefault="00EA7294" w:rsidP="00EA7294">
      <w:pPr>
        <w:pStyle w:val="Tekstpodstawowywcity"/>
        <w:spacing w:line="276" w:lineRule="auto"/>
        <w:ind w:left="360"/>
        <w:contextualSpacing/>
        <w:jc w:val="both"/>
        <w:rPr>
          <w:sz w:val="22"/>
          <w:szCs w:val="22"/>
        </w:rPr>
      </w:pPr>
    </w:p>
    <w:p w:rsidR="00EA7294" w:rsidRPr="00462A44" w:rsidRDefault="00EA7294" w:rsidP="00EA7294">
      <w:pPr>
        <w:pStyle w:val="Tekstpodstawowywcity"/>
        <w:spacing w:line="276" w:lineRule="auto"/>
        <w:ind w:left="0"/>
        <w:contextualSpacing/>
        <w:jc w:val="both"/>
        <w:textAlignment w:val="auto"/>
        <w:rPr>
          <w:sz w:val="22"/>
          <w:szCs w:val="22"/>
        </w:rPr>
      </w:pPr>
      <w:r>
        <w:rPr>
          <w:bCs/>
          <w:sz w:val="22"/>
          <w:szCs w:val="22"/>
        </w:rPr>
        <w:t>9.</w:t>
      </w:r>
      <w:r w:rsidRPr="00462A44">
        <w:rPr>
          <w:bCs/>
          <w:sz w:val="22"/>
          <w:szCs w:val="22"/>
        </w:rPr>
        <w:t>ZASTRZEGAMY / NIE ZASTRZEGAMY* informacje/i stanowiące/</w:t>
      </w:r>
      <w:proofErr w:type="spellStart"/>
      <w:r w:rsidRPr="00462A44">
        <w:rPr>
          <w:bCs/>
          <w:sz w:val="22"/>
          <w:szCs w:val="22"/>
        </w:rPr>
        <w:t>ych</w:t>
      </w:r>
      <w:proofErr w:type="spellEnd"/>
      <w:r w:rsidRPr="00462A44">
        <w:rPr>
          <w:bCs/>
          <w:sz w:val="22"/>
          <w:szCs w:val="22"/>
        </w:rPr>
        <w:t xml:space="preserve"> TAJEMNICĘ PRZEDSIĘBIORSTWA w rozumieniu przepisów o zwalczaniu nieuczciwej konkurencji zgodnie z postanowieniami SWZ. Do oferty dołączamy wymagane uzasadnienie.</w:t>
      </w:r>
    </w:p>
    <w:p w:rsidR="00EA7294" w:rsidRPr="00462A44" w:rsidRDefault="00EA7294" w:rsidP="00EA7294">
      <w:pPr>
        <w:pStyle w:val="Tekstpodstawowywcity"/>
        <w:spacing w:line="276" w:lineRule="auto"/>
        <w:ind w:left="360"/>
        <w:contextualSpacing/>
        <w:jc w:val="both"/>
        <w:textAlignment w:val="auto"/>
        <w:rPr>
          <w:sz w:val="22"/>
          <w:szCs w:val="22"/>
        </w:rPr>
      </w:pPr>
    </w:p>
    <w:p w:rsidR="00EA7294" w:rsidRPr="00462A44" w:rsidRDefault="00EA7294" w:rsidP="00EA7294">
      <w:pPr>
        <w:pStyle w:val="Tekstpodstawowywcity"/>
        <w:spacing w:line="276" w:lineRule="auto"/>
        <w:ind w:left="0"/>
        <w:contextualSpacing/>
        <w:jc w:val="both"/>
        <w:textAlignment w:val="auto"/>
        <w:rPr>
          <w:sz w:val="22"/>
          <w:szCs w:val="22"/>
        </w:rPr>
      </w:pPr>
      <w:r>
        <w:rPr>
          <w:bCs/>
          <w:sz w:val="22"/>
          <w:szCs w:val="22"/>
        </w:rPr>
        <w:t>10.</w:t>
      </w:r>
      <w:r w:rsidRPr="00462A44">
        <w:rPr>
          <w:bCs/>
          <w:sz w:val="22"/>
          <w:szCs w:val="22"/>
        </w:rPr>
        <w:t xml:space="preserve">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EA7294" w:rsidRPr="00462A44" w:rsidRDefault="00EA7294" w:rsidP="00EA7294">
      <w:pPr>
        <w:spacing w:before="60" w:after="60"/>
        <w:rPr>
          <w:bCs/>
          <w:sz w:val="22"/>
          <w:szCs w:val="22"/>
        </w:rPr>
      </w:pPr>
      <w:r>
        <w:rPr>
          <w:bCs/>
          <w:sz w:val="22"/>
          <w:szCs w:val="22"/>
        </w:rPr>
        <w:t>11</w:t>
      </w:r>
      <w:r w:rsidRPr="00462A44">
        <w:rPr>
          <w:bCs/>
          <w:sz w:val="22"/>
          <w:szCs w:val="22"/>
        </w:rPr>
        <w:t xml:space="preserve">. OŚWIADCZAMY, że posiadamy wymagane zdolności zawodowe w niniejszym postępowaniu i   </w:t>
      </w:r>
    </w:p>
    <w:p w:rsidR="00EA7294" w:rsidRPr="00462A44" w:rsidRDefault="00EA7294" w:rsidP="00EA7294">
      <w:pPr>
        <w:spacing w:before="60" w:after="60"/>
        <w:ind w:left="324"/>
        <w:rPr>
          <w:sz w:val="22"/>
          <w:szCs w:val="22"/>
        </w:rPr>
      </w:pPr>
      <w:r w:rsidRPr="00462A44">
        <w:rPr>
          <w:bCs/>
          <w:sz w:val="22"/>
          <w:szCs w:val="22"/>
        </w:rPr>
        <w:t xml:space="preserve">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w:t>
      </w:r>
      <w:r w:rsidRPr="00462A44">
        <w:rPr>
          <w:bCs/>
          <w:sz w:val="22"/>
          <w:szCs w:val="22"/>
        </w:rPr>
        <w:lastRenderedPageBreak/>
        <w:t>jeżeli zaangażowanie zasobów technicznych lub zawodowych wykonawcy w inne przedsięwzięcia gospodarcze wykonawcy może mieć negatywny wpływ na realizację zamówienia</w:t>
      </w:r>
    </w:p>
    <w:p w:rsidR="00EA7294" w:rsidRPr="00462A44" w:rsidRDefault="00EA7294" w:rsidP="00EA7294">
      <w:pPr>
        <w:spacing w:before="60" w:after="60"/>
        <w:rPr>
          <w:sz w:val="22"/>
          <w:szCs w:val="22"/>
        </w:rPr>
      </w:pPr>
    </w:p>
    <w:p w:rsidR="00EA7294" w:rsidRPr="00462A44" w:rsidRDefault="00EA7294" w:rsidP="00EA7294">
      <w:pPr>
        <w:widowControl/>
        <w:suppressAutoHyphens w:val="0"/>
        <w:spacing w:after="120"/>
        <w:rPr>
          <w:sz w:val="22"/>
          <w:szCs w:val="22"/>
          <w:lang w:val="pl-PL"/>
        </w:rPr>
      </w:pPr>
      <w:r w:rsidRPr="00462A44">
        <w:rPr>
          <w:sz w:val="22"/>
          <w:szCs w:val="22"/>
          <w:lang w:val="pl-PL"/>
        </w:rPr>
        <w:t>Załączniki do oferty (zgodnie z SWZ dla Wykonawców):</w:t>
      </w:r>
    </w:p>
    <w:p w:rsidR="00EA7294" w:rsidRPr="00462A44" w:rsidRDefault="00EA7294" w:rsidP="00EA7294">
      <w:pPr>
        <w:widowControl/>
        <w:numPr>
          <w:ilvl w:val="0"/>
          <w:numId w:val="3"/>
        </w:numPr>
        <w:suppressAutoHyphens w:val="0"/>
        <w:jc w:val="both"/>
        <w:rPr>
          <w:sz w:val="22"/>
          <w:szCs w:val="22"/>
          <w:lang w:val="pl-PL"/>
        </w:rPr>
      </w:pPr>
      <w:r w:rsidRPr="00462A44">
        <w:rPr>
          <w:sz w:val="22"/>
          <w:szCs w:val="22"/>
          <w:lang w:val="pl-PL"/>
        </w:rPr>
        <w:t>..............................................................................................................................</w:t>
      </w:r>
    </w:p>
    <w:p w:rsidR="00EA7294" w:rsidRPr="00462A44" w:rsidRDefault="00EA7294" w:rsidP="00EA7294">
      <w:pPr>
        <w:widowControl/>
        <w:numPr>
          <w:ilvl w:val="0"/>
          <w:numId w:val="3"/>
        </w:numPr>
        <w:suppressAutoHyphens w:val="0"/>
        <w:jc w:val="both"/>
        <w:rPr>
          <w:sz w:val="22"/>
          <w:szCs w:val="22"/>
          <w:lang w:val="pl-PL"/>
        </w:rPr>
      </w:pPr>
      <w:r w:rsidRPr="00462A44">
        <w:rPr>
          <w:sz w:val="22"/>
          <w:szCs w:val="22"/>
          <w:lang w:val="pl-PL"/>
        </w:rPr>
        <w:t>..............................................................................................................................</w:t>
      </w:r>
    </w:p>
    <w:p w:rsidR="00EA7294" w:rsidRPr="00462A44" w:rsidRDefault="00EA7294" w:rsidP="00EA7294">
      <w:pPr>
        <w:widowControl/>
        <w:numPr>
          <w:ilvl w:val="0"/>
          <w:numId w:val="3"/>
        </w:numPr>
        <w:suppressAutoHyphens w:val="0"/>
        <w:jc w:val="both"/>
        <w:rPr>
          <w:sz w:val="22"/>
          <w:szCs w:val="22"/>
          <w:lang w:val="pl-PL"/>
        </w:rPr>
      </w:pPr>
      <w:r w:rsidRPr="00462A44">
        <w:rPr>
          <w:sz w:val="22"/>
          <w:szCs w:val="22"/>
          <w:lang w:val="pl-PL"/>
        </w:rPr>
        <w:t>..............................................................................................................................</w:t>
      </w:r>
    </w:p>
    <w:p w:rsidR="00EA7294" w:rsidRPr="00462A44" w:rsidRDefault="00EA7294" w:rsidP="00EA7294">
      <w:pPr>
        <w:widowControl/>
        <w:tabs>
          <w:tab w:val="left" w:pos="3705"/>
        </w:tabs>
        <w:suppressAutoHyphens w:val="0"/>
        <w:spacing w:after="120"/>
        <w:ind w:left="283"/>
        <w:rPr>
          <w:i/>
          <w:sz w:val="20"/>
          <w:lang w:val="pl-PL"/>
        </w:rPr>
      </w:pPr>
      <w:r w:rsidRPr="00462A44">
        <w:rPr>
          <w:sz w:val="22"/>
          <w:szCs w:val="22"/>
          <w:lang w:val="pl-PL"/>
        </w:rPr>
        <w:t xml:space="preserve"> </w:t>
      </w:r>
      <w:r w:rsidRPr="00462A44">
        <w:rPr>
          <w:i/>
          <w:sz w:val="20"/>
          <w:lang w:val="pl-PL"/>
        </w:rPr>
        <w:t>(rozszerzyć zgodnie z wymaganiami)</w:t>
      </w:r>
      <w:r w:rsidRPr="00462A44">
        <w:rPr>
          <w:i/>
          <w:sz w:val="20"/>
          <w:lang w:val="pl-PL"/>
        </w:rPr>
        <w:tab/>
      </w:r>
    </w:p>
    <w:p w:rsidR="00EA7294" w:rsidRPr="00462A44" w:rsidRDefault="00EA7294" w:rsidP="00EA7294">
      <w:pPr>
        <w:widowControl/>
        <w:tabs>
          <w:tab w:val="left" w:pos="3705"/>
        </w:tabs>
        <w:suppressAutoHyphens w:val="0"/>
        <w:spacing w:after="120"/>
        <w:ind w:left="283"/>
        <w:rPr>
          <w:i/>
          <w:sz w:val="20"/>
          <w:lang w:val="pl-PL"/>
        </w:rPr>
      </w:pPr>
    </w:p>
    <w:p w:rsidR="00EA7294" w:rsidRPr="00462A44" w:rsidRDefault="00EA7294" w:rsidP="00EA7294">
      <w:pPr>
        <w:widowControl/>
        <w:pBdr>
          <w:bottom w:val="single" w:sz="12" w:space="5" w:color="auto"/>
        </w:pBdr>
        <w:suppressAutoHyphens w:val="0"/>
        <w:spacing w:after="120"/>
        <w:ind w:left="4956"/>
        <w:jc w:val="center"/>
        <w:rPr>
          <w:sz w:val="20"/>
          <w:lang w:val="pl-PL"/>
        </w:rPr>
      </w:pPr>
      <w:r w:rsidRPr="00462A44">
        <w:rPr>
          <w:sz w:val="22"/>
          <w:szCs w:val="22"/>
          <w:lang w:val="pl-PL"/>
        </w:rPr>
        <w:t xml:space="preserve">.................................................................                            </w:t>
      </w:r>
      <w:r w:rsidRPr="00462A44">
        <w:rPr>
          <w:sz w:val="20"/>
          <w:lang w:val="pl-PL"/>
        </w:rPr>
        <w:t>(Podpis Wykonawcy lub osób                          upoważnionych przez Wykonawcę)</w:t>
      </w:r>
    </w:p>
    <w:p w:rsidR="00EA7294" w:rsidRPr="00462A44" w:rsidRDefault="00EA7294" w:rsidP="00EA7294">
      <w:pPr>
        <w:widowControl/>
        <w:pBdr>
          <w:bottom w:val="single" w:sz="12" w:space="5" w:color="auto"/>
        </w:pBdr>
        <w:suppressAutoHyphens w:val="0"/>
        <w:spacing w:after="120"/>
        <w:ind w:left="4956"/>
        <w:rPr>
          <w:sz w:val="20"/>
          <w:lang w:val="pl-PL"/>
        </w:rPr>
      </w:pPr>
    </w:p>
    <w:p w:rsidR="00EA7294" w:rsidRPr="00462A44" w:rsidRDefault="00EA7294" w:rsidP="00EA7294">
      <w:pPr>
        <w:widowControl/>
        <w:pBdr>
          <w:bottom w:val="single" w:sz="12" w:space="5" w:color="auto"/>
        </w:pBdr>
        <w:suppressAutoHyphens w:val="0"/>
        <w:spacing w:after="120"/>
        <w:ind w:left="4956"/>
        <w:jc w:val="center"/>
        <w:rPr>
          <w:sz w:val="20"/>
          <w:lang w:val="pl-PL"/>
        </w:rPr>
      </w:pPr>
    </w:p>
    <w:p w:rsidR="00EA7294" w:rsidRPr="00462A44" w:rsidRDefault="00EA7294" w:rsidP="00EA7294">
      <w:pPr>
        <w:widowControl/>
        <w:rPr>
          <w:rFonts w:eastAsia="Calibri"/>
          <w:b/>
          <w:i/>
          <w:kern w:val="0"/>
          <w:sz w:val="18"/>
          <w:szCs w:val="18"/>
          <w:lang w:val="pl-PL" w:eastAsia="en-US"/>
        </w:rPr>
      </w:pPr>
      <w:r w:rsidRPr="00462A44">
        <w:rPr>
          <w:rFonts w:eastAsia="Calibri"/>
          <w:i/>
          <w:kern w:val="0"/>
          <w:sz w:val="18"/>
          <w:szCs w:val="18"/>
          <w:vertAlign w:val="superscript"/>
          <w:lang w:val="pl-PL" w:eastAsia="en-US"/>
        </w:rPr>
        <w:t xml:space="preserve">1) </w:t>
      </w:r>
      <w:r w:rsidRPr="00462A44">
        <w:rPr>
          <w:rFonts w:eastAsia="Calibri"/>
          <w:b/>
          <w:i/>
          <w:kern w:val="0"/>
          <w:sz w:val="18"/>
          <w:szCs w:val="18"/>
          <w:lang w:val="pl-PL" w:eastAsia="en-US"/>
        </w:rPr>
        <w:t xml:space="preserve">Mikroprzedsiębiorstwo </w:t>
      </w:r>
      <w:r w:rsidRPr="00462A44">
        <w:rPr>
          <w:rFonts w:eastAsia="Calibri"/>
          <w:i/>
          <w:kern w:val="0"/>
          <w:sz w:val="18"/>
          <w:szCs w:val="18"/>
          <w:lang w:val="pl-PL" w:eastAsia="en-US"/>
        </w:rPr>
        <w:t xml:space="preserve">– przedsiębiorstwo, które zatrudnia </w:t>
      </w:r>
      <w:r w:rsidRPr="00462A44">
        <w:rPr>
          <w:rFonts w:eastAsia="Calibri"/>
          <w:b/>
          <w:i/>
          <w:kern w:val="0"/>
          <w:sz w:val="18"/>
          <w:szCs w:val="18"/>
          <w:lang w:val="pl-PL" w:eastAsia="en-US"/>
        </w:rPr>
        <w:t>mniej niż 10 osób</w:t>
      </w:r>
      <w:r w:rsidRPr="00462A44">
        <w:rPr>
          <w:rFonts w:eastAsia="Calibri"/>
          <w:i/>
          <w:kern w:val="0"/>
          <w:sz w:val="18"/>
          <w:szCs w:val="18"/>
          <w:lang w:val="pl-PL" w:eastAsia="en-US"/>
        </w:rPr>
        <w:t xml:space="preserve"> i którego roczny obrót lub roczna suma bilansowa </w:t>
      </w:r>
      <w:r w:rsidRPr="00462A44">
        <w:rPr>
          <w:rFonts w:eastAsia="Calibri"/>
          <w:b/>
          <w:i/>
          <w:kern w:val="0"/>
          <w:sz w:val="18"/>
          <w:szCs w:val="18"/>
          <w:lang w:val="pl-PL" w:eastAsia="en-US"/>
        </w:rPr>
        <w:t>nie przekracza 2 milionów EUR.</w:t>
      </w:r>
    </w:p>
    <w:p w:rsidR="00EA7294" w:rsidRPr="00462A44" w:rsidRDefault="00EA7294" w:rsidP="00EA7294">
      <w:pPr>
        <w:widowControl/>
        <w:rPr>
          <w:rFonts w:eastAsia="Calibri"/>
          <w:b/>
          <w:i/>
          <w:kern w:val="0"/>
          <w:sz w:val="18"/>
          <w:szCs w:val="18"/>
          <w:lang w:val="pl-PL" w:eastAsia="en-US"/>
        </w:rPr>
      </w:pPr>
      <w:r w:rsidRPr="00462A44">
        <w:rPr>
          <w:rFonts w:eastAsia="Calibri"/>
          <w:b/>
          <w:i/>
          <w:kern w:val="0"/>
          <w:sz w:val="18"/>
          <w:szCs w:val="18"/>
          <w:lang w:val="pl-PL" w:eastAsia="en-US"/>
        </w:rPr>
        <w:t xml:space="preserve">Małe przedsiębiorstwo </w:t>
      </w:r>
      <w:r w:rsidRPr="00462A44">
        <w:rPr>
          <w:rFonts w:eastAsia="Calibri"/>
          <w:i/>
          <w:kern w:val="0"/>
          <w:sz w:val="18"/>
          <w:szCs w:val="18"/>
          <w:lang w:val="pl-PL" w:eastAsia="en-US"/>
        </w:rPr>
        <w:t xml:space="preserve">- przedsiębiorstwo, które zatrudnia </w:t>
      </w:r>
      <w:r w:rsidRPr="00462A44">
        <w:rPr>
          <w:rFonts w:eastAsia="Calibri"/>
          <w:b/>
          <w:i/>
          <w:kern w:val="0"/>
          <w:sz w:val="18"/>
          <w:szCs w:val="18"/>
          <w:lang w:val="pl-PL" w:eastAsia="en-US"/>
        </w:rPr>
        <w:t>mniej niż 50 osób</w:t>
      </w:r>
      <w:r w:rsidRPr="00462A44">
        <w:rPr>
          <w:rFonts w:eastAsia="Calibri"/>
          <w:i/>
          <w:kern w:val="0"/>
          <w:sz w:val="18"/>
          <w:szCs w:val="18"/>
          <w:lang w:val="pl-PL" w:eastAsia="en-US"/>
        </w:rPr>
        <w:t xml:space="preserve"> i którego roczny obrót lub roczna suma bilansowa </w:t>
      </w:r>
      <w:r w:rsidRPr="00462A44">
        <w:rPr>
          <w:rFonts w:eastAsia="Calibri"/>
          <w:b/>
          <w:i/>
          <w:kern w:val="0"/>
          <w:sz w:val="18"/>
          <w:szCs w:val="18"/>
          <w:lang w:val="pl-PL" w:eastAsia="en-US"/>
        </w:rPr>
        <w:t>nie przekracza 10 milionów EUR.</w:t>
      </w:r>
    </w:p>
    <w:p w:rsidR="00EA7294" w:rsidRPr="00462A44" w:rsidRDefault="00EA7294" w:rsidP="00EA7294">
      <w:pPr>
        <w:widowControl/>
        <w:rPr>
          <w:rFonts w:eastAsia="Calibri"/>
          <w:b/>
          <w:i/>
          <w:kern w:val="0"/>
          <w:sz w:val="18"/>
          <w:szCs w:val="18"/>
          <w:lang w:val="pl-PL" w:eastAsia="en-US"/>
        </w:rPr>
      </w:pPr>
      <w:r w:rsidRPr="00462A44">
        <w:rPr>
          <w:rFonts w:eastAsia="Calibri"/>
          <w:b/>
          <w:i/>
          <w:kern w:val="0"/>
          <w:sz w:val="18"/>
          <w:szCs w:val="18"/>
          <w:lang w:val="pl-PL" w:eastAsia="en-US"/>
        </w:rPr>
        <w:t xml:space="preserve">Średnie przedsiębiorstwo – </w:t>
      </w:r>
      <w:r w:rsidRPr="00462A44">
        <w:rPr>
          <w:rFonts w:eastAsia="Calibri"/>
          <w:i/>
          <w:kern w:val="0"/>
          <w:sz w:val="18"/>
          <w:szCs w:val="18"/>
          <w:lang w:val="pl-PL" w:eastAsia="en-US"/>
        </w:rPr>
        <w:t xml:space="preserve">przedsiębiorstwa, które nie są mikroprzedsiębiorstwami ani małymi przedsiębiorstwami i które zatrudniają </w:t>
      </w:r>
      <w:r w:rsidRPr="00462A44">
        <w:rPr>
          <w:rFonts w:eastAsia="Calibri"/>
          <w:b/>
          <w:i/>
          <w:kern w:val="0"/>
          <w:sz w:val="18"/>
          <w:szCs w:val="18"/>
          <w:lang w:val="pl-PL" w:eastAsia="en-US"/>
        </w:rPr>
        <w:t>mniej niż 250 osób</w:t>
      </w:r>
      <w:r w:rsidRPr="00462A44">
        <w:rPr>
          <w:rFonts w:eastAsia="Calibri"/>
          <w:i/>
          <w:kern w:val="0"/>
          <w:sz w:val="18"/>
          <w:szCs w:val="18"/>
          <w:lang w:val="pl-PL" w:eastAsia="en-US"/>
        </w:rPr>
        <w:t xml:space="preserve"> i których roczny obrót </w:t>
      </w:r>
      <w:r w:rsidRPr="00462A44">
        <w:rPr>
          <w:rFonts w:eastAsia="Calibri"/>
          <w:b/>
          <w:i/>
          <w:kern w:val="0"/>
          <w:sz w:val="18"/>
          <w:szCs w:val="18"/>
          <w:lang w:val="pl-PL" w:eastAsia="en-US"/>
        </w:rPr>
        <w:t xml:space="preserve">nie przekracza 50 milionów EUR </w:t>
      </w:r>
      <w:r w:rsidRPr="00462A44">
        <w:rPr>
          <w:rFonts w:eastAsia="Calibri"/>
          <w:i/>
          <w:kern w:val="0"/>
          <w:sz w:val="18"/>
          <w:szCs w:val="18"/>
          <w:lang w:val="pl-PL" w:eastAsia="en-US"/>
        </w:rPr>
        <w:t>lub roczna suma bilansowa</w:t>
      </w:r>
      <w:r w:rsidRPr="00462A44">
        <w:rPr>
          <w:rFonts w:eastAsia="Calibri"/>
          <w:b/>
          <w:i/>
          <w:kern w:val="0"/>
          <w:sz w:val="18"/>
          <w:szCs w:val="18"/>
          <w:lang w:val="pl-PL" w:eastAsia="en-US"/>
        </w:rPr>
        <w:t xml:space="preserve"> nie przekracza 43 milionów EURO</w:t>
      </w:r>
    </w:p>
    <w:p w:rsidR="00EA7294" w:rsidRPr="00462A44" w:rsidRDefault="00EA7294" w:rsidP="00EA7294">
      <w:pPr>
        <w:widowControl/>
        <w:rPr>
          <w:rFonts w:eastAsia="Calibri"/>
          <w:b/>
          <w:i/>
          <w:kern w:val="0"/>
          <w:sz w:val="18"/>
          <w:szCs w:val="18"/>
          <w:lang w:val="pl-PL" w:eastAsia="en-US"/>
        </w:rPr>
      </w:pPr>
    </w:p>
    <w:p w:rsidR="00EA7294" w:rsidRPr="00462A44" w:rsidRDefault="00EA7294" w:rsidP="00EA7294">
      <w:pPr>
        <w:spacing w:after="120"/>
        <w:jc w:val="both"/>
        <w:rPr>
          <w:i/>
          <w:sz w:val="18"/>
          <w:szCs w:val="18"/>
        </w:rPr>
      </w:pPr>
      <w:r w:rsidRPr="00462A44">
        <w:rPr>
          <w:i/>
          <w:sz w:val="18"/>
          <w:szCs w:val="18"/>
        </w:rPr>
        <w:t>* maksymalny termin dostawy przedmiotu zamówienia dla zamówień bieżących liczony od momentu przyjęcia zamówienia - 5 dni roboczych</w:t>
      </w:r>
    </w:p>
    <w:p w:rsidR="00EA7294" w:rsidRPr="00462A44" w:rsidRDefault="00EA7294" w:rsidP="00EA7294">
      <w:pPr>
        <w:widowControl/>
        <w:rPr>
          <w:rFonts w:eastAsia="Calibri"/>
          <w:i/>
          <w:kern w:val="0"/>
          <w:sz w:val="18"/>
          <w:szCs w:val="18"/>
          <w:lang w:val="pl-PL" w:eastAsia="en-US"/>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Pr="0086268E" w:rsidRDefault="00EA7294" w:rsidP="00EA7294">
      <w:pPr>
        <w:widowControl/>
        <w:suppressAutoHyphens w:val="0"/>
        <w:overflowPunct/>
        <w:autoSpaceDE/>
        <w:autoSpaceDN/>
        <w:adjustRightInd/>
        <w:textAlignment w:val="auto"/>
        <w:rPr>
          <w:i/>
          <w:color w:val="FF0000"/>
          <w:sz w:val="22"/>
          <w:szCs w:val="22"/>
        </w:rPr>
      </w:pPr>
    </w:p>
    <w:p w:rsidR="00EA7294" w:rsidRDefault="00EA7294" w:rsidP="00EA7294">
      <w:pPr>
        <w:widowControl/>
        <w:suppressAutoHyphens w:val="0"/>
        <w:overflowPunct/>
        <w:autoSpaceDE/>
        <w:autoSpaceDN/>
        <w:adjustRightInd/>
        <w:textAlignment w:val="auto"/>
        <w:rPr>
          <w:i/>
          <w:sz w:val="22"/>
          <w:szCs w:val="22"/>
        </w:rPr>
      </w:pPr>
    </w:p>
    <w:p w:rsidR="00EA7294" w:rsidRDefault="00EA7294" w:rsidP="00EA7294">
      <w:pPr>
        <w:widowControl/>
        <w:suppressAutoHyphens w:val="0"/>
        <w:overflowPunct/>
        <w:autoSpaceDE/>
        <w:autoSpaceDN/>
        <w:adjustRightInd/>
        <w:textAlignment w:val="auto"/>
        <w:rPr>
          <w:i/>
          <w:sz w:val="22"/>
          <w:szCs w:val="22"/>
        </w:rPr>
      </w:pPr>
    </w:p>
    <w:p w:rsidR="00EA7294" w:rsidRDefault="00EA7294" w:rsidP="00EA7294">
      <w:pPr>
        <w:widowControl/>
        <w:suppressAutoHyphens w:val="0"/>
        <w:overflowPunct/>
        <w:autoSpaceDE/>
        <w:autoSpaceDN/>
        <w:adjustRightInd/>
        <w:textAlignment w:val="auto"/>
        <w:rPr>
          <w:i/>
          <w:sz w:val="22"/>
          <w:szCs w:val="22"/>
        </w:rPr>
      </w:pPr>
    </w:p>
    <w:p w:rsidR="00EA7294" w:rsidRDefault="00EA7294" w:rsidP="00EA7294">
      <w:pPr>
        <w:widowControl/>
        <w:suppressAutoHyphens w:val="0"/>
        <w:overflowPunct/>
        <w:autoSpaceDE/>
        <w:autoSpaceDN/>
        <w:adjustRightInd/>
        <w:textAlignment w:val="auto"/>
        <w:rPr>
          <w:i/>
          <w:sz w:val="22"/>
          <w:szCs w:val="22"/>
        </w:rPr>
      </w:pPr>
    </w:p>
    <w:p w:rsidR="00EA7294" w:rsidRDefault="00EA7294" w:rsidP="00EA7294">
      <w:pPr>
        <w:widowControl/>
        <w:suppressAutoHyphens w:val="0"/>
        <w:overflowPunct/>
        <w:autoSpaceDE/>
        <w:autoSpaceDN/>
        <w:adjustRightInd/>
        <w:textAlignment w:val="auto"/>
        <w:rPr>
          <w:i/>
          <w:sz w:val="22"/>
          <w:szCs w:val="22"/>
        </w:rPr>
      </w:pPr>
    </w:p>
    <w:p w:rsidR="00EA7294" w:rsidRDefault="00EA7294" w:rsidP="00EA7294">
      <w:pPr>
        <w:widowControl/>
        <w:suppressAutoHyphens w:val="0"/>
        <w:overflowPunct/>
        <w:autoSpaceDE/>
        <w:autoSpaceDN/>
        <w:adjustRightInd/>
        <w:textAlignment w:val="auto"/>
        <w:rPr>
          <w:i/>
          <w:sz w:val="22"/>
          <w:szCs w:val="22"/>
        </w:rPr>
      </w:pPr>
    </w:p>
    <w:p w:rsidR="00EA7294" w:rsidRPr="003C09FC" w:rsidRDefault="00EA7294" w:rsidP="00EA7294">
      <w:pPr>
        <w:rPr>
          <w:kern w:val="2"/>
          <w:sz w:val="22"/>
          <w:lang w:val="pl-PL"/>
        </w:rPr>
      </w:pPr>
      <w:r w:rsidRPr="003C09FC">
        <w:rPr>
          <w:i/>
          <w:sz w:val="22"/>
          <w:lang w:val="pl-PL"/>
        </w:rPr>
        <w:lastRenderedPageBreak/>
        <w:t xml:space="preserve">Załącznik nr 4  do SWZ </w:t>
      </w:r>
    </w:p>
    <w:p w:rsidR="00EA7294" w:rsidRPr="003C09FC" w:rsidRDefault="00EA7294" w:rsidP="00EA7294">
      <w:pPr>
        <w:rPr>
          <w:i/>
          <w:sz w:val="22"/>
          <w:lang w:val="pl-PL"/>
        </w:rPr>
      </w:pPr>
    </w:p>
    <w:p w:rsidR="00EA7294" w:rsidRPr="003C09FC" w:rsidRDefault="00EA7294" w:rsidP="00EA7294">
      <w:pPr>
        <w:ind w:left="5246" w:firstLine="708"/>
        <w:rPr>
          <w:b/>
          <w:sz w:val="22"/>
          <w:szCs w:val="22"/>
        </w:rPr>
      </w:pPr>
      <w:r w:rsidRPr="003C09FC">
        <w:rPr>
          <w:b/>
          <w:sz w:val="22"/>
          <w:szCs w:val="22"/>
          <w:u w:val="single"/>
        </w:rPr>
        <w:t>Zamawiający:</w:t>
      </w:r>
    </w:p>
    <w:p w:rsidR="00EA7294" w:rsidRPr="003C09FC" w:rsidRDefault="00EA7294" w:rsidP="00EA7294">
      <w:pPr>
        <w:jc w:val="right"/>
        <w:rPr>
          <w:b/>
          <w:sz w:val="22"/>
          <w:szCs w:val="22"/>
        </w:rPr>
      </w:pPr>
      <w:r w:rsidRPr="003C09FC">
        <w:rPr>
          <w:b/>
          <w:sz w:val="22"/>
          <w:szCs w:val="22"/>
        </w:rPr>
        <w:t>Specjalistyczny Szpital im. dra Alfreda Sokołowskiego</w:t>
      </w:r>
    </w:p>
    <w:p w:rsidR="00EA7294" w:rsidRPr="003C09FC" w:rsidRDefault="00EA7294" w:rsidP="00EA7294">
      <w:pPr>
        <w:ind w:left="5953"/>
        <w:rPr>
          <w:b/>
          <w:sz w:val="22"/>
          <w:szCs w:val="22"/>
        </w:rPr>
      </w:pPr>
      <w:r w:rsidRPr="003C09FC">
        <w:rPr>
          <w:b/>
          <w:sz w:val="22"/>
          <w:szCs w:val="22"/>
        </w:rPr>
        <w:t>ul. Sokołowskiego 4</w:t>
      </w:r>
    </w:p>
    <w:p w:rsidR="00EA7294" w:rsidRPr="003C09FC" w:rsidRDefault="00EA7294" w:rsidP="00EA7294">
      <w:pPr>
        <w:ind w:left="5953"/>
        <w:rPr>
          <w:rFonts w:ascii="Arial" w:hAnsi="Arial"/>
          <w:sz w:val="22"/>
          <w:szCs w:val="22"/>
        </w:rPr>
      </w:pPr>
      <w:r w:rsidRPr="003C09FC">
        <w:rPr>
          <w:b/>
          <w:sz w:val="22"/>
          <w:szCs w:val="22"/>
        </w:rPr>
        <w:t>58-309 Wałbrzych</w:t>
      </w:r>
    </w:p>
    <w:p w:rsidR="00EA7294" w:rsidRPr="003C09FC" w:rsidRDefault="00EA7294" w:rsidP="00EA7294">
      <w:pPr>
        <w:rPr>
          <w:b/>
        </w:rPr>
      </w:pPr>
      <w:r w:rsidRPr="003C09FC">
        <w:rPr>
          <w:b/>
        </w:rPr>
        <w:t>Wykonawca:</w:t>
      </w:r>
    </w:p>
    <w:p w:rsidR="00EA7294" w:rsidRPr="003C09FC" w:rsidRDefault="00EA7294" w:rsidP="00EA7294">
      <w:pPr>
        <w:rPr>
          <w:b/>
        </w:rPr>
      </w:pPr>
    </w:p>
    <w:p w:rsidR="00EA7294" w:rsidRPr="003C09FC" w:rsidRDefault="00EA7294" w:rsidP="00EA7294">
      <w:pPr>
        <w:spacing w:line="480" w:lineRule="auto"/>
        <w:ind w:right="5954"/>
        <w:rPr>
          <w:i/>
          <w:sz w:val="16"/>
        </w:rPr>
      </w:pPr>
      <w:r w:rsidRPr="003C09FC">
        <w:rPr>
          <w:sz w:val="20"/>
        </w:rPr>
        <w:t>……………………</w:t>
      </w:r>
    </w:p>
    <w:p w:rsidR="00EA7294" w:rsidRPr="003C09FC" w:rsidRDefault="00EA7294" w:rsidP="00EA7294">
      <w:pPr>
        <w:jc w:val="center"/>
        <w:rPr>
          <w:b/>
          <w:sz w:val="28"/>
          <w:u w:val="single"/>
        </w:rPr>
      </w:pPr>
      <w:r w:rsidRPr="003C09FC">
        <w:rPr>
          <w:b/>
          <w:sz w:val="28"/>
          <w:u w:val="single"/>
        </w:rPr>
        <w:t>Oświadczenie wykonawcy / wykonawcy wspólnie ubiegajacego sie o udzielenie zamówienia</w:t>
      </w:r>
    </w:p>
    <w:p w:rsidR="00EA7294" w:rsidRPr="003C09FC" w:rsidRDefault="00EA7294" w:rsidP="00EA7294">
      <w:pPr>
        <w:spacing w:line="360" w:lineRule="auto"/>
        <w:jc w:val="center"/>
        <w:rPr>
          <w:b/>
          <w:sz w:val="22"/>
        </w:rPr>
      </w:pPr>
      <w:r w:rsidRPr="003C09FC">
        <w:rPr>
          <w:b/>
          <w:sz w:val="22"/>
        </w:rPr>
        <w:t xml:space="preserve">składane na podstawie art. </w:t>
      </w:r>
      <w:r w:rsidRPr="003C09FC">
        <w:rPr>
          <w:rFonts w:ascii="TrebuchetMS-Bold" w:hAnsi="TrebuchetMS-Bold"/>
          <w:b/>
          <w:bCs/>
          <w:sz w:val="22"/>
          <w:szCs w:val="22"/>
        </w:rPr>
        <w:t>125 ust. 1 ustawy z dnia 11 września 2019r.</w:t>
      </w:r>
      <w:r w:rsidRPr="003C09FC">
        <w:t xml:space="preserve"> </w:t>
      </w:r>
      <w:r w:rsidRPr="003C09FC">
        <w:rPr>
          <w:b/>
          <w:sz w:val="22"/>
        </w:rPr>
        <w:t xml:space="preserve"> </w:t>
      </w:r>
    </w:p>
    <w:p w:rsidR="00EA7294" w:rsidRPr="003C09FC" w:rsidRDefault="00EA7294" w:rsidP="00EA7294">
      <w:pPr>
        <w:spacing w:line="360" w:lineRule="auto"/>
        <w:jc w:val="center"/>
        <w:rPr>
          <w:b/>
          <w:u w:val="single"/>
        </w:rPr>
      </w:pPr>
      <w:r w:rsidRPr="003C09FC">
        <w:rPr>
          <w:b/>
          <w:sz w:val="22"/>
        </w:rPr>
        <w:t xml:space="preserve">Prawo zamówień publicznych (dalej jako: ustawa Pzp), </w:t>
      </w:r>
    </w:p>
    <w:p w:rsidR="00EA7294" w:rsidRPr="003C09FC" w:rsidRDefault="00EA7294" w:rsidP="00EA7294">
      <w:pPr>
        <w:jc w:val="both"/>
        <w:textAlignment w:val="auto"/>
        <w:rPr>
          <w:b/>
          <w:bCs/>
          <w:sz w:val="22"/>
          <w:szCs w:val="22"/>
          <w:lang w:val="pl-PL"/>
        </w:rPr>
      </w:pPr>
      <w:r w:rsidRPr="003C09FC">
        <w:rPr>
          <w:sz w:val="22"/>
        </w:rPr>
        <w:t xml:space="preserve">Na potrzeby postępowania o </w:t>
      </w:r>
      <w:r w:rsidRPr="003C09FC">
        <w:rPr>
          <w:sz w:val="22"/>
          <w:szCs w:val="22"/>
        </w:rPr>
        <w:t>udzielenie zamówienia publicznego pn.</w:t>
      </w:r>
      <w:r w:rsidRPr="003C09FC">
        <w:rPr>
          <w:b/>
          <w:bCs/>
          <w:sz w:val="22"/>
          <w:szCs w:val="22"/>
        </w:rPr>
        <w:t xml:space="preserve"> </w:t>
      </w:r>
      <w:r w:rsidRPr="00A253CC">
        <w:rPr>
          <w:rStyle w:val="Wyrnienie"/>
          <w:b/>
          <w:bCs/>
          <w:i w:val="0"/>
          <w:sz w:val="22"/>
          <w:szCs w:val="22"/>
        </w:rPr>
        <w:t>Dostawa lamp bakteriobójczych wraz z osprzętem - Zp/81/TP/24</w:t>
      </w:r>
      <w:r w:rsidRPr="003C09FC">
        <w:rPr>
          <w:sz w:val="22"/>
          <w:szCs w:val="22"/>
        </w:rPr>
        <w:t xml:space="preserve">, prowadzonego przez </w:t>
      </w:r>
      <w:r w:rsidRPr="003C09FC">
        <w:rPr>
          <w:b/>
          <w:sz w:val="22"/>
          <w:szCs w:val="22"/>
        </w:rPr>
        <w:t>Specjalistyczny Szpital im. dra Alfreda Sokołowskiego w Wałbrzychu</w:t>
      </w:r>
      <w:r w:rsidRPr="003C09FC">
        <w:rPr>
          <w:sz w:val="22"/>
          <w:szCs w:val="22"/>
        </w:rPr>
        <w:t xml:space="preserve"> oświadczam</w:t>
      </w:r>
      <w:r w:rsidRPr="003C09FC">
        <w:rPr>
          <w:sz w:val="22"/>
        </w:rPr>
        <w:t>, co następuje:</w:t>
      </w:r>
    </w:p>
    <w:p w:rsidR="00EA7294" w:rsidRPr="003C09FC" w:rsidRDefault="00EA7294" w:rsidP="00EA7294">
      <w:pPr>
        <w:overflowPunct/>
        <w:autoSpaceDE/>
        <w:autoSpaceDN/>
        <w:adjustRightInd/>
        <w:jc w:val="both"/>
        <w:rPr>
          <w:rFonts w:eastAsia="Lucida Sans Unicode"/>
          <w:b/>
          <w:bCs/>
          <w:sz w:val="22"/>
          <w:szCs w:val="22"/>
          <w:lang w:val="pl-PL" w:eastAsia="ar-SA"/>
        </w:rPr>
      </w:pPr>
    </w:p>
    <w:p w:rsidR="00EA7294" w:rsidRPr="003C09FC" w:rsidRDefault="00EA7294" w:rsidP="00EA7294">
      <w:pPr>
        <w:shd w:val="clear" w:color="auto" w:fill="C0C0C0"/>
        <w:jc w:val="center"/>
        <w:rPr>
          <w:b/>
          <w:sz w:val="20"/>
        </w:rPr>
      </w:pPr>
      <w:r w:rsidRPr="003C09FC">
        <w:rPr>
          <w:b/>
          <w:sz w:val="20"/>
        </w:rPr>
        <w:t>OŚWIADCZENIA DOTYCZĄCE WYKONAWCY:</w:t>
      </w:r>
    </w:p>
    <w:p w:rsidR="00EA7294" w:rsidRPr="003C09FC" w:rsidRDefault="00EA7294" w:rsidP="00EA7294">
      <w:pPr>
        <w:shd w:val="clear" w:color="auto" w:fill="C0C0C0"/>
        <w:jc w:val="center"/>
        <w:rPr>
          <w:b/>
          <w:sz w:val="20"/>
        </w:rPr>
      </w:pPr>
    </w:p>
    <w:p w:rsidR="00EA7294" w:rsidRPr="003C09FC" w:rsidRDefault="00EA7294" w:rsidP="00EA7294">
      <w:pPr>
        <w:jc w:val="both"/>
        <w:rPr>
          <w:b/>
          <w:sz w:val="20"/>
          <w:lang w:val="pl-PL"/>
        </w:rPr>
      </w:pPr>
      <w:r w:rsidRPr="003C09FC">
        <w:rPr>
          <w:b/>
          <w:sz w:val="20"/>
          <w:lang w:val="pl-PL"/>
        </w:rPr>
        <w:t xml:space="preserve">Oświadczam, że nie podlegam wykluczeniu z postępowania na podstawie art. </w:t>
      </w:r>
      <w:r w:rsidRPr="003C09FC">
        <w:rPr>
          <w:b/>
          <w:sz w:val="20"/>
        </w:rPr>
        <w:t xml:space="preserve">108 ust. 1 </w:t>
      </w:r>
      <w:r w:rsidRPr="003C09FC">
        <w:rPr>
          <w:b/>
          <w:sz w:val="20"/>
          <w:lang w:val="pl-PL"/>
        </w:rPr>
        <w:t xml:space="preserve">ustawy </w:t>
      </w:r>
      <w:proofErr w:type="spellStart"/>
      <w:r w:rsidRPr="003C09FC">
        <w:rPr>
          <w:b/>
          <w:sz w:val="20"/>
          <w:lang w:val="pl-PL"/>
        </w:rPr>
        <w:t>Pzp</w:t>
      </w:r>
      <w:proofErr w:type="spellEnd"/>
      <w:r w:rsidRPr="003C09FC">
        <w:rPr>
          <w:b/>
          <w:sz w:val="20"/>
          <w:lang w:val="pl-PL"/>
        </w:rPr>
        <w:t>.</w:t>
      </w:r>
    </w:p>
    <w:p w:rsidR="00EA7294" w:rsidRPr="003C09FC" w:rsidRDefault="00EA7294" w:rsidP="00EA7294">
      <w:pPr>
        <w:jc w:val="both"/>
        <w:rPr>
          <w:b/>
          <w:sz w:val="20"/>
          <w:lang w:val="pl-PL"/>
        </w:rPr>
      </w:pPr>
      <w:r w:rsidRPr="003C09FC">
        <w:rPr>
          <w:b/>
          <w:sz w:val="20"/>
          <w:lang w:val="pl-PL"/>
        </w:rPr>
        <w:t xml:space="preserve">Oświadczam, że nie podlegam wykluczeniu z postępowania na podstawie </w:t>
      </w:r>
      <w:r w:rsidRPr="003C09FC">
        <w:rPr>
          <w:b/>
          <w:sz w:val="20"/>
        </w:rPr>
        <w:t>art. 109 ust. 1 pkt 4</w:t>
      </w:r>
      <w:r w:rsidRPr="003C09FC">
        <w:rPr>
          <w:b/>
          <w:sz w:val="20"/>
          <w:lang w:val="pl-PL"/>
        </w:rPr>
        <w:t xml:space="preserve"> ustawy </w:t>
      </w:r>
      <w:proofErr w:type="spellStart"/>
      <w:r w:rsidRPr="003C09FC">
        <w:rPr>
          <w:b/>
          <w:sz w:val="20"/>
          <w:lang w:val="pl-PL"/>
        </w:rPr>
        <w:t>Pzp</w:t>
      </w:r>
      <w:proofErr w:type="spellEnd"/>
      <w:r w:rsidRPr="003C09FC">
        <w:rPr>
          <w:b/>
          <w:sz w:val="20"/>
          <w:lang w:val="pl-PL"/>
        </w:rPr>
        <w:t>.</w:t>
      </w:r>
    </w:p>
    <w:p w:rsidR="00EA7294" w:rsidRPr="003C09FC" w:rsidRDefault="00EA7294" w:rsidP="00EA7294">
      <w:pPr>
        <w:jc w:val="both"/>
        <w:rPr>
          <w:b/>
          <w:sz w:val="20"/>
        </w:rPr>
      </w:pPr>
      <w:r w:rsidRPr="003C09FC">
        <w:rPr>
          <w:b/>
          <w:sz w:val="20"/>
        </w:rPr>
        <w:t>Oświadczam, że spełniam warunki udziału w postępowaniu określone przez Zamawiającego w  SWZ.</w:t>
      </w:r>
    </w:p>
    <w:p w:rsidR="00EA7294" w:rsidRPr="003C09FC" w:rsidRDefault="00EA7294" w:rsidP="00EA7294">
      <w:pPr>
        <w:spacing w:line="360" w:lineRule="auto"/>
        <w:ind w:left="4248"/>
        <w:jc w:val="both"/>
        <w:rPr>
          <w:sz w:val="20"/>
        </w:rPr>
      </w:pPr>
    </w:p>
    <w:p w:rsidR="00EA7294" w:rsidRPr="003C09FC" w:rsidRDefault="00EA7294" w:rsidP="00EA7294">
      <w:pPr>
        <w:spacing w:line="360" w:lineRule="auto"/>
        <w:ind w:left="4248"/>
        <w:jc w:val="both"/>
        <w:rPr>
          <w:sz w:val="20"/>
        </w:rPr>
      </w:pPr>
      <w:r w:rsidRPr="003C09FC">
        <w:rPr>
          <w:sz w:val="20"/>
        </w:rPr>
        <w:t xml:space="preserve">                …………………………………………</w:t>
      </w:r>
    </w:p>
    <w:p w:rsidR="00EA7294" w:rsidRPr="003C09FC" w:rsidRDefault="00EA7294" w:rsidP="00EA7294">
      <w:pPr>
        <w:spacing w:line="360" w:lineRule="auto"/>
        <w:ind w:firstLine="708"/>
        <w:jc w:val="both"/>
        <w:rPr>
          <w:i/>
          <w:sz w:val="18"/>
          <w:szCs w:val="18"/>
        </w:rPr>
      </w:pPr>
      <w:r w:rsidRPr="003C09FC">
        <w:rPr>
          <w:i/>
          <w:sz w:val="18"/>
          <w:szCs w:val="18"/>
        </w:rPr>
        <w:t xml:space="preserve">                                                                                                              (data i podpis)</w:t>
      </w:r>
    </w:p>
    <w:p w:rsidR="00EA7294" w:rsidRPr="003C09FC" w:rsidRDefault="00EA7294" w:rsidP="00EA7294">
      <w:pPr>
        <w:jc w:val="both"/>
        <w:rPr>
          <w:sz w:val="20"/>
        </w:rPr>
      </w:pPr>
      <w:r w:rsidRPr="003C09F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EA7294" w:rsidRPr="003C09FC" w:rsidRDefault="00EA7294" w:rsidP="00EA7294">
      <w:pPr>
        <w:spacing w:line="360" w:lineRule="auto"/>
        <w:jc w:val="both"/>
        <w:rPr>
          <w:sz w:val="18"/>
          <w:szCs w:val="18"/>
          <w:lang w:val="pl-PL"/>
        </w:rPr>
      </w:pPr>
      <w:r w:rsidRPr="003C09FC">
        <w:rPr>
          <w:sz w:val="18"/>
          <w:szCs w:val="18"/>
          <w:lang w:val="pl-PL"/>
        </w:rPr>
        <w:t>………………………………………………………………………………………………………………....................</w:t>
      </w:r>
      <w:r w:rsidRPr="003C09FC">
        <w:rPr>
          <w:sz w:val="18"/>
          <w:szCs w:val="18"/>
          <w:lang w:val="pl-PL"/>
        </w:rPr>
        <w:tab/>
      </w:r>
    </w:p>
    <w:p w:rsidR="00EA7294" w:rsidRPr="003C09FC" w:rsidRDefault="00EA7294" w:rsidP="00EA7294">
      <w:pPr>
        <w:spacing w:line="360" w:lineRule="auto"/>
        <w:ind w:left="5664"/>
        <w:jc w:val="both"/>
        <w:rPr>
          <w:i/>
          <w:sz w:val="18"/>
          <w:szCs w:val="18"/>
          <w:lang w:val="pl-PL"/>
        </w:rPr>
      </w:pPr>
      <w:r w:rsidRPr="003C09FC">
        <w:rPr>
          <w:sz w:val="18"/>
          <w:szCs w:val="18"/>
          <w:lang w:val="pl-PL"/>
        </w:rPr>
        <w:t xml:space="preserve">…………………………………………                                                                                                              </w:t>
      </w:r>
      <w:r w:rsidRPr="003C09FC">
        <w:rPr>
          <w:i/>
          <w:sz w:val="18"/>
          <w:szCs w:val="18"/>
          <w:lang w:val="pl-PL"/>
        </w:rPr>
        <w:t>(data i podpis)</w:t>
      </w:r>
    </w:p>
    <w:p w:rsidR="00EA7294" w:rsidRPr="003C09FC" w:rsidRDefault="00EA7294" w:rsidP="00EA7294">
      <w:pPr>
        <w:jc w:val="both"/>
        <w:rPr>
          <w:b/>
          <w:sz w:val="20"/>
          <w:lang w:val="pl-PL"/>
        </w:rPr>
      </w:pPr>
    </w:p>
    <w:p w:rsidR="00EA7294" w:rsidRPr="003C09FC" w:rsidRDefault="00EA7294" w:rsidP="00EA7294">
      <w:pPr>
        <w:jc w:val="both"/>
        <w:rPr>
          <w:b/>
          <w:sz w:val="22"/>
          <w:szCs w:val="22"/>
          <w:lang w:val="pl-PL"/>
        </w:rPr>
      </w:pPr>
    </w:p>
    <w:p w:rsidR="00EA7294" w:rsidRPr="003C09FC" w:rsidRDefault="00EA7294" w:rsidP="00EA7294">
      <w:pPr>
        <w:jc w:val="both"/>
        <w:rPr>
          <w:b/>
          <w:sz w:val="20"/>
          <w:lang w:val="pl-PL"/>
        </w:rPr>
      </w:pPr>
      <w:r w:rsidRPr="003C09FC">
        <w:rPr>
          <w:sz w:val="20"/>
        </w:rPr>
        <w:t>Oświadczam, że nie zachodzą w stosunku do mnie przesłanki wykluczenia z postępowania na podstawie art.  7 ust. 1 ustawy z dnia 13 kwietnia 2022 r.</w:t>
      </w:r>
      <w:r w:rsidRPr="003C09FC">
        <w:rPr>
          <w:iCs/>
          <w:sz w:val="20"/>
        </w:rPr>
        <w:t xml:space="preserve"> o szczególnych rozwiązaniach w zakresie przeciwdziałania wspieraniu agresji na Ukrainę oraz służących ochronie bezpieczeństwa narodowego (Dz. U. poz. 835)</w:t>
      </w:r>
    </w:p>
    <w:p w:rsidR="00EA7294" w:rsidRPr="003C09FC" w:rsidRDefault="00EA7294" w:rsidP="00EA7294">
      <w:pPr>
        <w:spacing w:line="360" w:lineRule="auto"/>
        <w:jc w:val="both"/>
        <w:rPr>
          <w:sz w:val="18"/>
          <w:szCs w:val="18"/>
        </w:rPr>
      </w:pPr>
    </w:p>
    <w:p w:rsidR="00EA7294" w:rsidRPr="003C09FC" w:rsidRDefault="00EA7294" w:rsidP="00EA7294">
      <w:pPr>
        <w:spacing w:line="360" w:lineRule="auto"/>
        <w:ind w:left="4248"/>
        <w:jc w:val="both"/>
        <w:rPr>
          <w:sz w:val="20"/>
        </w:rPr>
      </w:pPr>
      <w:r w:rsidRPr="003C09FC">
        <w:rPr>
          <w:sz w:val="20"/>
        </w:rPr>
        <w:t xml:space="preserve">                …………………………………………</w:t>
      </w:r>
    </w:p>
    <w:p w:rsidR="00EA7294" w:rsidRPr="003C09FC" w:rsidRDefault="00EA7294" w:rsidP="00EA7294">
      <w:pPr>
        <w:spacing w:line="360" w:lineRule="auto"/>
        <w:ind w:firstLine="708"/>
        <w:jc w:val="both"/>
        <w:rPr>
          <w:i/>
          <w:sz w:val="20"/>
        </w:rPr>
      </w:pPr>
      <w:r w:rsidRPr="003C09FC">
        <w:rPr>
          <w:i/>
          <w:sz w:val="20"/>
        </w:rPr>
        <w:t xml:space="preserve">                                                                                                                       (data i podpis)</w:t>
      </w:r>
    </w:p>
    <w:p w:rsidR="00EA7294" w:rsidRPr="003C09FC" w:rsidRDefault="00EA7294" w:rsidP="00EA7294">
      <w:pPr>
        <w:spacing w:line="360" w:lineRule="auto"/>
        <w:ind w:left="5664"/>
        <w:jc w:val="both"/>
        <w:rPr>
          <w:sz w:val="18"/>
          <w:szCs w:val="18"/>
          <w:lang w:val="pl-PL"/>
        </w:rPr>
      </w:pPr>
    </w:p>
    <w:p w:rsidR="00EA7294" w:rsidRPr="003C09FC" w:rsidRDefault="00EA7294" w:rsidP="00EA7294">
      <w:pPr>
        <w:shd w:val="clear" w:color="auto" w:fill="C0C0C0"/>
        <w:spacing w:line="360" w:lineRule="auto"/>
        <w:jc w:val="center"/>
        <w:rPr>
          <w:sz w:val="18"/>
          <w:szCs w:val="18"/>
          <w:lang w:val="pl-PL"/>
        </w:rPr>
      </w:pPr>
      <w:r w:rsidRPr="003C09FC">
        <w:rPr>
          <w:sz w:val="18"/>
          <w:szCs w:val="18"/>
          <w:lang w:val="pl-PL"/>
        </w:rPr>
        <w:t>OŚWIADCZENIE DOTYCZĄCE PODANYCH INFORMACJI:</w:t>
      </w:r>
    </w:p>
    <w:p w:rsidR="00EA7294" w:rsidRPr="003C09FC" w:rsidRDefault="00EA7294" w:rsidP="00EA7294">
      <w:pPr>
        <w:spacing w:line="360" w:lineRule="auto"/>
        <w:jc w:val="both"/>
        <w:rPr>
          <w:sz w:val="18"/>
          <w:szCs w:val="18"/>
          <w:lang w:val="pl-PL"/>
        </w:rPr>
      </w:pPr>
      <w:r w:rsidRPr="003C09F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EA7294" w:rsidRPr="003C09FC" w:rsidRDefault="00EA7294" w:rsidP="00EA7294">
      <w:pPr>
        <w:spacing w:line="360" w:lineRule="auto"/>
        <w:jc w:val="both"/>
        <w:rPr>
          <w:sz w:val="18"/>
          <w:szCs w:val="18"/>
          <w:lang w:val="pl-PL"/>
        </w:rPr>
      </w:pPr>
    </w:p>
    <w:p w:rsidR="00EA7294" w:rsidRPr="003C09FC" w:rsidRDefault="00EA7294" w:rsidP="00EA7294">
      <w:pPr>
        <w:jc w:val="both"/>
        <w:rPr>
          <w:sz w:val="18"/>
          <w:szCs w:val="18"/>
          <w:lang w:val="pl-PL"/>
        </w:rPr>
      </w:pP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t xml:space="preserve">                </w:t>
      </w:r>
      <w:r w:rsidRPr="003C09FC">
        <w:rPr>
          <w:sz w:val="18"/>
          <w:szCs w:val="18"/>
          <w:lang w:val="pl-PL"/>
        </w:rPr>
        <w:tab/>
        <w:t>…………………………………………</w:t>
      </w:r>
    </w:p>
    <w:p w:rsidR="00EA7294" w:rsidRPr="003C09FC" w:rsidRDefault="00EA7294" w:rsidP="00EA7294">
      <w:pPr>
        <w:jc w:val="both"/>
        <w:rPr>
          <w:i/>
          <w:sz w:val="18"/>
          <w:szCs w:val="18"/>
          <w:lang w:val="pl-PL"/>
        </w:rPr>
      </w:pPr>
      <w:r w:rsidRPr="003C09FC">
        <w:rPr>
          <w:i/>
          <w:sz w:val="18"/>
          <w:szCs w:val="18"/>
          <w:lang w:val="pl-PL"/>
        </w:rPr>
        <w:t xml:space="preserve">                                                                                                                                                 (data i podpis)</w:t>
      </w:r>
    </w:p>
    <w:p w:rsidR="00EA7294" w:rsidRPr="003C09FC" w:rsidRDefault="00EA7294" w:rsidP="00EA7294">
      <w:pPr>
        <w:rPr>
          <w:i/>
          <w:sz w:val="22"/>
          <w:lang w:val="pl-PL"/>
        </w:rPr>
      </w:pPr>
    </w:p>
    <w:p w:rsidR="00EA7294" w:rsidRPr="0086268E" w:rsidRDefault="00EA7294" w:rsidP="00EA7294">
      <w:pPr>
        <w:rPr>
          <w:i/>
          <w:color w:val="FF0000"/>
          <w:sz w:val="22"/>
          <w:lang w:val="pl-PL"/>
        </w:rPr>
      </w:pPr>
    </w:p>
    <w:p w:rsidR="00EA7294" w:rsidRPr="0086268E" w:rsidRDefault="00EA7294" w:rsidP="00EA7294">
      <w:pPr>
        <w:rPr>
          <w:i/>
          <w:color w:val="FF0000"/>
          <w:sz w:val="22"/>
          <w:lang w:val="pl-PL"/>
        </w:rPr>
      </w:pPr>
    </w:p>
    <w:p w:rsidR="00EA7294" w:rsidRPr="003C09FC" w:rsidRDefault="00EA7294" w:rsidP="00EA7294">
      <w:pPr>
        <w:rPr>
          <w:i/>
          <w:sz w:val="22"/>
          <w:lang w:val="pl-PL"/>
        </w:rPr>
      </w:pPr>
      <w:r>
        <w:rPr>
          <w:i/>
          <w:sz w:val="22"/>
          <w:lang w:val="pl-PL"/>
        </w:rPr>
        <w:lastRenderedPageBreak/>
        <w:t xml:space="preserve">Załącznik nr 4a </w:t>
      </w:r>
      <w:r w:rsidRPr="003C09FC">
        <w:rPr>
          <w:i/>
          <w:sz w:val="22"/>
          <w:lang w:val="pl-PL"/>
        </w:rPr>
        <w:t>do SWZ</w:t>
      </w:r>
    </w:p>
    <w:p w:rsidR="00EA7294" w:rsidRPr="003C09FC" w:rsidRDefault="00EA7294" w:rsidP="00EA7294">
      <w:pPr>
        <w:rPr>
          <w:sz w:val="22"/>
          <w:lang w:val="pl-PL"/>
        </w:rPr>
      </w:pPr>
      <w:r w:rsidRPr="003C09FC">
        <w:rPr>
          <w:i/>
          <w:sz w:val="22"/>
          <w:lang w:val="pl-PL"/>
        </w:rPr>
        <w:t xml:space="preserve">(jeśli dotyczy) </w:t>
      </w:r>
    </w:p>
    <w:p w:rsidR="00EA7294" w:rsidRPr="003C09FC" w:rsidRDefault="00EA7294" w:rsidP="00EA7294">
      <w:pPr>
        <w:ind w:left="5246" w:firstLine="708"/>
        <w:rPr>
          <w:b/>
          <w:sz w:val="22"/>
          <w:szCs w:val="22"/>
        </w:rPr>
      </w:pPr>
      <w:r w:rsidRPr="003C09FC">
        <w:rPr>
          <w:b/>
          <w:sz w:val="22"/>
          <w:szCs w:val="22"/>
          <w:u w:val="single"/>
        </w:rPr>
        <w:t>Zamawiający:</w:t>
      </w:r>
    </w:p>
    <w:p w:rsidR="00EA7294" w:rsidRPr="003C09FC" w:rsidRDefault="00EA7294" w:rsidP="00EA7294">
      <w:pPr>
        <w:jc w:val="right"/>
        <w:rPr>
          <w:b/>
          <w:sz w:val="22"/>
          <w:szCs w:val="22"/>
        </w:rPr>
      </w:pPr>
      <w:r w:rsidRPr="003C09FC">
        <w:rPr>
          <w:b/>
          <w:sz w:val="22"/>
          <w:szCs w:val="22"/>
        </w:rPr>
        <w:t>Specjalistyczny Szpital im. dra Alfreda Sokołowskiego</w:t>
      </w:r>
    </w:p>
    <w:p w:rsidR="00EA7294" w:rsidRPr="003C09FC" w:rsidRDefault="00EA7294" w:rsidP="00EA7294">
      <w:pPr>
        <w:ind w:left="5953"/>
        <w:rPr>
          <w:b/>
          <w:sz w:val="22"/>
          <w:szCs w:val="22"/>
        </w:rPr>
      </w:pPr>
      <w:r w:rsidRPr="003C09FC">
        <w:rPr>
          <w:b/>
          <w:sz w:val="22"/>
          <w:szCs w:val="22"/>
        </w:rPr>
        <w:t>ul. Sokołowskiego 4</w:t>
      </w:r>
    </w:p>
    <w:p w:rsidR="00EA7294" w:rsidRPr="003C09FC" w:rsidRDefault="00EA7294" w:rsidP="00EA7294">
      <w:pPr>
        <w:ind w:left="5953"/>
        <w:rPr>
          <w:b/>
          <w:sz w:val="22"/>
          <w:szCs w:val="22"/>
        </w:rPr>
      </w:pPr>
      <w:r w:rsidRPr="003C09FC">
        <w:rPr>
          <w:b/>
          <w:sz w:val="22"/>
          <w:szCs w:val="22"/>
        </w:rPr>
        <w:t>58-309 Wałbrzych</w:t>
      </w:r>
      <w:r w:rsidRPr="003C09FC">
        <w:rPr>
          <w:rFonts w:ascii="Arial" w:hAnsi="Arial"/>
          <w:sz w:val="22"/>
          <w:szCs w:val="22"/>
        </w:rPr>
        <w:t xml:space="preserve">                                                                       </w:t>
      </w:r>
    </w:p>
    <w:p w:rsidR="00EA7294" w:rsidRPr="003C09FC" w:rsidRDefault="00EA7294" w:rsidP="00EA7294">
      <w:pPr>
        <w:rPr>
          <w:b/>
          <w:sz w:val="22"/>
          <w:szCs w:val="22"/>
        </w:rPr>
      </w:pPr>
      <w:r w:rsidRPr="003C09FC">
        <w:rPr>
          <w:b/>
          <w:sz w:val="22"/>
          <w:szCs w:val="22"/>
        </w:rPr>
        <w:t>Wykonawca:</w:t>
      </w:r>
    </w:p>
    <w:p w:rsidR="00EA7294" w:rsidRPr="003C09FC" w:rsidRDefault="00EA7294" w:rsidP="00EA7294">
      <w:pPr>
        <w:rPr>
          <w:sz w:val="20"/>
        </w:rPr>
      </w:pPr>
    </w:p>
    <w:p w:rsidR="00EA7294" w:rsidRPr="003C09FC" w:rsidRDefault="00EA7294" w:rsidP="00EA7294">
      <w:pPr>
        <w:spacing w:line="480" w:lineRule="auto"/>
        <w:ind w:right="5954"/>
        <w:rPr>
          <w:i/>
          <w:sz w:val="16"/>
        </w:rPr>
      </w:pPr>
      <w:r w:rsidRPr="003C09FC">
        <w:rPr>
          <w:sz w:val="20"/>
        </w:rPr>
        <w:t>…………………</w:t>
      </w:r>
    </w:p>
    <w:p w:rsidR="00EA7294" w:rsidRPr="003C09FC" w:rsidRDefault="00EA7294" w:rsidP="00EA7294">
      <w:pPr>
        <w:jc w:val="center"/>
        <w:rPr>
          <w:b/>
          <w:sz w:val="28"/>
          <w:u w:val="single"/>
        </w:rPr>
      </w:pPr>
      <w:r w:rsidRPr="003C09FC">
        <w:rPr>
          <w:b/>
          <w:sz w:val="28"/>
          <w:u w:val="single"/>
        </w:rPr>
        <w:t>Oświadczenie podmiotu udostępniającego zasoby</w:t>
      </w:r>
    </w:p>
    <w:p w:rsidR="00EA7294" w:rsidRPr="003C09FC" w:rsidRDefault="00EA7294" w:rsidP="00EA7294">
      <w:pPr>
        <w:spacing w:line="360" w:lineRule="auto"/>
        <w:jc w:val="center"/>
        <w:rPr>
          <w:b/>
          <w:sz w:val="22"/>
        </w:rPr>
      </w:pPr>
      <w:r w:rsidRPr="003C09FC">
        <w:rPr>
          <w:b/>
          <w:sz w:val="22"/>
        </w:rPr>
        <w:t xml:space="preserve">składane na podstawie art. </w:t>
      </w:r>
      <w:r w:rsidRPr="003C09FC">
        <w:rPr>
          <w:rFonts w:ascii="TrebuchetMS-Bold" w:hAnsi="TrebuchetMS-Bold"/>
          <w:b/>
          <w:bCs/>
          <w:sz w:val="22"/>
          <w:szCs w:val="22"/>
        </w:rPr>
        <w:t>125 ust. 1 ustawy z dnia 11 września 2019r.</w:t>
      </w:r>
      <w:r w:rsidRPr="003C09FC">
        <w:t xml:space="preserve"> </w:t>
      </w:r>
      <w:r w:rsidRPr="003C09FC">
        <w:rPr>
          <w:b/>
          <w:sz w:val="22"/>
        </w:rPr>
        <w:t xml:space="preserve"> </w:t>
      </w:r>
    </w:p>
    <w:p w:rsidR="00EA7294" w:rsidRPr="003C09FC" w:rsidRDefault="00EA7294" w:rsidP="00EA7294">
      <w:pPr>
        <w:spacing w:line="360" w:lineRule="auto"/>
        <w:jc w:val="center"/>
        <w:rPr>
          <w:b/>
          <w:u w:val="single"/>
        </w:rPr>
      </w:pPr>
      <w:r w:rsidRPr="003C09FC">
        <w:rPr>
          <w:b/>
          <w:sz w:val="22"/>
        </w:rPr>
        <w:t xml:space="preserve">Prawo zamówień publicznych (dalej jako: ustawa Pzp), </w:t>
      </w:r>
    </w:p>
    <w:p w:rsidR="00EA7294" w:rsidRPr="003C09FC" w:rsidRDefault="00EA7294" w:rsidP="00EA7294">
      <w:pPr>
        <w:jc w:val="both"/>
        <w:textAlignment w:val="auto"/>
        <w:rPr>
          <w:b/>
          <w:bCs/>
          <w:sz w:val="22"/>
          <w:szCs w:val="22"/>
          <w:lang w:val="pl-PL"/>
        </w:rPr>
      </w:pPr>
      <w:r w:rsidRPr="003C09FC">
        <w:rPr>
          <w:sz w:val="22"/>
        </w:rPr>
        <w:t xml:space="preserve">Na potrzeby postępowania o udzielenie </w:t>
      </w:r>
      <w:r w:rsidRPr="003C09FC">
        <w:rPr>
          <w:sz w:val="22"/>
          <w:szCs w:val="22"/>
        </w:rPr>
        <w:t>zamówienia publicznego pn.</w:t>
      </w:r>
      <w:r w:rsidRPr="003C09FC">
        <w:rPr>
          <w:b/>
          <w:bCs/>
          <w:sz w:val="22"/>
          <w:szCs w:val="22"/>
        </w:rPr>
        <w:t xml:space="preserve"> - </w:t>
      </w:r>
      <w:r w:rsidRPr="00A253CC">
        <w:rPr>
          <w:b/>
          <w:bCs/>
          <w:sz w:val="22"/>
          <w:szCs w:val="22"/>
        </w:rPr>
        <w:t>Dostawa lamp bakteriobójczych wraz z osprzętem - Zp/81/TP/24</w:t>
      </w:r>
      <w:r w:rsidRPr="003C09FC">
        <w:rPr>
          <w:sz w:val="22"/>
          <w:szCs w:val="22"/>
        </w:rPr>
        <w:t>, prowadzonego</w:t>
      </w:r>
      <w:r w:rsidRPr="003C09FC">
        <w:rPr>
          <w:sz w:val="22"/>
        </w:rPr>
        <w:t xml:space="preserve"> przez </w:t>
      </w:r>
      <w:r w:rsidRPr="003C09FC">
        <w:rPr>
          <w:b/>
          <w:sz w:val="22"/>
        </w:rPr>
        <w:t>Specjalistyczny Szpital im. dra Alfreda Sokołowskiego w Wałbrzychu</w:t>
      </w:r>
      <w:r w:rsidRPr="003C09FC">
        <w:rPr>
          <w:sz w:val="22"/>
        </w:rPr>
        <w:t xml:space="preserve"> oświadczam, co następuje:</w:t>
      </w:r>
    </w:p>
    <w:p w:rsidR="00EA7294" w:rsidRPr="003C09FC" w:rsidRDefault="00EA7294" w:rsidP="00EA7294">
      <w:pPr>
        <w:overflowPunct/>
        <w:autoSpaceDE/>
        <w:autoSpaceDN/>
        <w:adjustRightInd/>
        <w:jc w:val="both"/>
        <w:rPr>
          <w:rFonts w:eastAsia="Lucida Sans Unicode"/>
          <w:b/>
          <w:bCs/>
          <w:sz w:val="22"/>
          <w:szCs w:val="22"/>
          <w:lang w:val="pl-PL" w:eastAsia="ar-SA"/>
        </w:rPr>
      </w:pPr>
    </w:p>
    <w:p w:rsidR="00EA7294" w:rsidRPr="003C09FC" w:rsidRDefault="00EA7294" w:rsidP="00EA7294">
      <w:pPr>
        <w:shd w:val="clear" w:color="auto" w:fill="C0C0C0"/>
        <w:jc w:val="center"/>
        <w:rPr>
          <w:b/>
          <w:sz w:val="20"/>
        </w:rPr>
      </w:pPr>
      <w:r w:rsidRPr="003C09FC">
        <w:rPr>
          <w:b/>
          <w:sz w:val="20"/>
        </w:rPr>
        <w:t>OŚWIADCZENIE DOTYCZĄCE PODMIOTU UDOSTĘPNIAJĄCEGO ZASOBY:</w:t>
      </w:r>
    </w:p>
    <w:p w:rsidR="00EA7294" w:rsidRPr="003C09FC" w:rsidRDefault="00EA7294" w:rsidP="00EA7294">
      <w:pPr>
        <w:shd w:val="clear" w:color="auto" w:fill="C0C0C0"/>
        <w:jc w:val="center"/>
        <w:rPr>
          <w:b/>
          <w:sz w:val="20"/>
        </w:rPr>
      </w:pPr>
    </w:p>
    <w:p w:rsidR="00EA7294" w:rsidRPr="003C09FC" w:rsidRDefault="00EA7294" w:rsidP="00EA7294">
      <w:pPr>
        <w:jc w:val="both"/>
        <w:rPr>
          <w:b/>
          <w:sz w:val="20"/>
          <w:lang w:val="pl-PL"/>
        </w:rPr>
      </w:pPr>
      <w:r w:rsidRPr="003C09FC">
        <w:rPr>
          <w:b/>
          <w:sz w:val="20"/>
          <w:lang w:val="pl-PL"/>
        </w:rPr>
        <w:t xml:space="preserve">Oświadczam, że nie podlegam wykluczeniu z postępowania na podstawie art. </w:t>
      </w:r>
      <w:r w:rsidRPr="003C09FC">
        <w:rPr>
          <w:b/>
          <w:sz w:val="20"/>
        </w:rPr>
        <w:t xml:space="preserve">108 ust. 1 </w:t>
      </w:r>
      <w:r w:rsidRPr="003C09FC">
        <w:rPr>
          <w:b/>
          <w:sz w:val="20"/>
          <w:lang w:val="pl-PL"/>
        </w:rPr>
        <w:t xml:space="preserve">ustawy </w:t>
      </w:r>
      <w:proofErr w:type="spellStart"/>
      <w:r w:rsidRPr="003C09FC">
        <w:rPr>
          <w:b/>
          <w:sz w:val="20"/>
          <w:lang w:val="pl-PL"/>
        </w:rPr>
        <w:t>Pzp</w:t>
      </w:r>
      <w:proofErr w:type="spellEnd"/>
      <w:r w:rsidRPr="003C09FC">
        <w:rPr>
          <w:b/>
          <w:sz w:val="20"/>
          <w:lang w:val="pl-PL"/>
        </w:rPr>
        <w:t>.</w:t>
      </w:r>
    </w:p>
    <w:p w:rsidR="00EA7294" w:rsidRPr="003C09FC" w:rsidRDefault="00EA7294" w:rsidP="00EA7294">
      <w:pPr>
        <w:jc w:val="both"/>
        <w:rPr>
          <w:b/>
          <w:sz w:val="20"/>
          <w:lang w:val="pl-PL"/>
        </w:rPr>
      </w:pPr>
      <w:r w:rsidRPr="003C09FC">
        <w:rPr>
          <w:b/>
          <w:sz w:val="20"/>
          <w:lang w:val="pl-PL"/>
        </w:rPr>
        <w:t xml:space="preserve">Oświadczam, że nie podlegam wykluczeniu z postępowania na podstawie </w:t>
      </w:r>
      <w:r w:rsidRPr="003C09FC">
        <w:rPr>
          <w:b/>
          <w:sz w:val="20"/>
        </w:rPr>
        <w:t>art. 109 ust. 1 pkt 4</w:t>
      </w:r>
      <w:r w:rsidRPr="003C09FC">
        <w:rPr>
          <w:b/>
          <w:sz w:val="20"/>
          <w:lang w:val="pl-PL"/>
        </w:rPr>
        <w:t xml:space="preserve"> ustawy </w:t>
      </w:r>
      <w:proofErr w:type="spellStart"/>
      <w:r w:rsidRPr="003C09FC">
        <w:rPr>
          <w:b/>
          <w:sz w:val="20"/>
          <w:lang w:val="pl-PL"/>
        </w:rPr>
        <w:t>Pzp</w:t>
      </w:r>
      <w:proofErr w:type="spellEnd"/>
      <w:r w:rsidRPr="003C09FC">
        <w:rPr>
          <w:b/>
          <w:sz w:val="20"/>
          <w:lang w:val="pl-PL"/>
        </w:rPr>
        <w:t>.</w:t>
      </w:r>
    </w:p>
    <w:p w:rsidR="00EA7294" w:rsidRPr="003C09FC" w:rsidRDefault="00EA7294" w:rsidP="00EA7294">
      <w:pPr>
        <w:jc w:val="both"/>
        <w:rPr>
          <w:b/>
          <w:sz w:val="20"/>
        </w:rPr>
      </w:pPr>
      <w:r w:rsidRPr="003C09FC">
        <w:rPr>
          <w:b/>
          <w:sz w:val="20"/>
        </w:rPr>
        <w:t>Oświadczam, że spełniam warunki udziału w postępowaniu określone przez Zamawiającego w  SWZ.</w:t>
      </w:r>
    </w:p>
    <w:p w:rsidR="00EA7294" w:rsidRPr="003C09FC" w:rsidRDefault="00EA7294" w:rsidP="00EA7294">
      <w:pPr>
        <w:spacing w:line="360" w:lineRule="auto"/>
        <w:ind w:left="4248"/>
        <w:jc w:val="both"/>
        <w:rPr>
          <w:sz w:val="20"/>
        </w:rPr>
      </w:pPr>
    </w:p>
    <w:p w:rsidR="00EA7294" w:rsidRPr="003C09FC" w:rsidRDefault="00EA7294" w:rsidP="00EA7294">
      <w:pPr>
        <w:spacing w:line="360" w:lineRule="auto"/>
        <w:ind w:left="4248"/>
        <w:jc w:val="both"/>
        <w:rPr>
          <w:sz w:val="20"/>
        </w:rPr>
      </w:pPr>
      <w:r w:rsidRPr="003C09FC">
        <w:rPr>
          <w:sz w:val="20"/>
        </w:rPr>
        <w:t xml:space="preserve">                …………………………………………</w:t>
      </w:r>
    </w:p>
    <w:p w:rsidR="00EA7294" w:rsidRPr="003C09FC" w:rsidRDefault="00EA7294" w:rsidP="00EA7294">
      <w:pPr>
        <w:spacing w:line="360" w:lineRule="auto"/>
        <w:ind w:firstLine="708"/>
        <w:jc w:val="both"/>
        <w:rPr>
          <w:i/>
          <w:sz w:val="18"/>
          <w:szCs w:val="18"/>
        </w:rPr>
      </w:pPr>
      <w:r w:rsidRPr="003C09FC">
        <w:rPr>
          <w:i/>
          <w:sz w:val="18"/>
          <w:szCs w:val="18"/>
        </w:rPr>
        <w:t xml:space="preserve">                                                                                                                              (data i podpis)</w:t>
      </w:r>
    </w:p>
    <w:p w:rsidR="00EA7294" w:rsidRPr="003C09FC" w:rsidRDefault="00EA7294" w:rsidP="00EA7294">
      <w:pPr>
        <w:jc w:val="both"/>
        <w:rPr>
          <w:b/>
          <w:sz w:val="20"/>
          <w:lang w:val="pl-PL"/>
        </w:rPr>
      </w:pPr>
    </w:p>
    <w:p w:rsidR="00EA7294" w:rsidRPr="003C09FC" w:rsidRDefault="00EA7294" w:rsidP="00EA7294">
      <w:pPr>
        <w:jc w:val="both"/>
        <w:rPr>
          <w:b/>
          <w:sz w:val="22"/>
          <w:szCs w:val="22"/>
          <w:lang w:val="pl-PL"/>
        </w:rPr>
      </w:pPr>
    </w:p>
    <w:p w:rsidR="00EA7294" w:rsidRPr="003C09FC" w:rsidRDefault="00EA7294" w:rsidP="00EA7294">
      <w:pPr>
        <w:jc w:val="both"/>
        <w:rPr>
          <w:b/>
          <w:sz w:val="20"/>
          <w:lang w:val="pl-PL"/>
        </w:rPr>
      </w:pPr>
      <w:r w:rsidRPr="003C09FC">
        <w:rPr>
          <w:sz w:val="20"/>
        </w:rPr>
        <w:t>Oświadczam, że nie zachodzą w stosunku do mnie przesłanki wykluczenia z postępowania na podstawie art.  7 ust. 1 ustawy z dnia 13 kwietnia 2022 r.</w:t>
      </w:r>
      <w:r w:rsidRPr="003C09FC">
        <w:rPr>
          <w:iCs/>
          <w:sz w:val="20"/>
        </w:rPr>
        <w:t xml:space="preserve"> o szczególnych rozwiązaniach w zakresie przeciwdziałania wspieraniu agresji na Ukrainę oraz służących ochronie bezpieczeństwa narodowego (Dz. U. poz. 835)</w:t>
      </w:r>
    </w:p>
    <w:p w:rsidR="00EA7294" w:rsidRPr="003C09FC" w:rsidRDefault="00EA7294" w:rsidP="00EA7294">
      <w:pPr>
        <w:spacing w:line="360" w:lineRule="auto"/>
        <w:jc w:val="both"/>
        <w:rPr>
          <w:sz w:val="18"/>
          <w:szCs w:val="18"/>
        </w:rPr>
      </w:pPr>
    </w:p>
    <w:p w:rsidR="00EA7294" w:rsidRPr="003C09FC" w:rsidRDefault="00EA7294" w:rsidP="00EA7294">
      <w:pPr>
        <w:spacing w:line="360" w:lineRule="auto"/>
        <w:ind w:left="4248"/>
        <w:jc w:val="both"/>
        <w:rPr>
          <w:sz w:val="20"/>
        </w:rPr>
      </w:pPr>
      <w:r w:rsidRPr="003C09FC">
        <w:rPr>
          <w:sz w:val="20"/>
        </w:rPr>
        <w:t xml:space="preserve">                …………………………………………</w:t>
      </w:r>
    </w:p>
    <w:p w:rsidR="00EA7294" w:rsidRPr="003C09FC" w:rsidRDefault="00EA7294" w:rsidP="00EA7294">
      <w:pPr>
        <w:spacing w:line="360" w:lineRule="auto"/>
        <w:ind w:firstLine="708"/>
        <w:jc w:val="both"/>
        <w:rPr>
          <w:i/>
          <w:sz w:val="20"/>
        </w:rPr>
      </w:pPr>
      <w:r w:rsidRPr="003C09FC">
        <w:rPr>
          <w:i/>
          <w:sz w:val="20"/>
        </w:rPr>
        <w:t xml:space="preserve">                                                                                                                  (data i podpis)</w:t>
      </w:r>
    </w:p>
    <w:p w:rsidR="00EA7294" w:rsidRPr="003C09FC" w:rsidRDefault="00EA7294" w:rsidP="00EA7294">
      <w:pPr>
        <w:spacing w:line="360" w:lineRule="auto"/>
        <w:ind w:left="5664"/>
        <w:jc w:val="both"/>
        <w:rPr>
          <w:sz w:val="18"/>
          <w:szCs w:val="18"/>
          <w:lang w:val="pl-PL"/>
        </w:rPr>
      </w:pPr>
    </w:p>
    <w:p w:rsidR="00EA7294" w:rsidRPr="003C09FC" w:rsidRDefault="00EA7294" w:rsidP="00EA7294">
      <w:pPr>
        <w:spacing w:line="360" w:lineRule="auto"/>
        <w:ind w:left="5664"/>
        <w:jc w:val="both"/>
        <w:rPr>
          <w:sz w:val="18"/>
          <w:szCs w:val="18"/>
          <w:lang w:val="pl-PL"/>
        </w:rPr>
      </w:pPr>
    </w:p>
    <w:p w:rsidR="00EA7294" w:rsidRPr="003C09FC" w:rsidRDefault="00EA7294" w:rsidP="00EA7294">
      <w:pPr>
        <w:shd w:val="clear" w:color="auto" w:fill="C0C0C0"/>
        <w:spacing w:line="360" w:lineRule="auto"/>
        <w:jc w:val="center"/>
        <w:rPr>
          <w:sz w:val="18"/>
          <w:szCs w:val="18"/>
          <w:lang w:val="pl-PL"/>
        </w:rPr>
      </w:pPr>
      <w:r w:rsidRPr="003C09FC">
        <w:rPr>
          <w:sz w:val="18"/>
          <w:szCs w:val="18"/>
          <w:lang w:val="pl-PL"/>
        </w:rPr>
        <w:t>OŚWIADCZENIE DOTYCZĄCE PODANYCH INFORMACJI:</w:t>
      </w:r>
    </w:p>
    <w:p w:rsidR="00EA7294" w:rsidRPr="003C09FC" w:rsidRDefault="00EA7294" w:rsidP="00EA7294">
      <w:pPr>
        <w:spacing w:line="360" w:lineRule="auto"/>
        <w:jc w:val="both"/>
        <w:rPr>
          <w:sz w:val="18"/>
          <w:szCs w:val="18"/>
          <w:lang w:val="pl-PL"/>
        </w:rPr>
      </w:pPr>
      <w:r w:rsidRPr="003C09F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EA7294" w:rsidRPr="003C09FC" w:rsidRDefault="00EA7294" w:rsidP="00EA7294">
      <w:pPr>
        <w:spacing w:line="360" w:lineRule="auto"/>
        <w:jc w:val="both"/>
        <w:rPr>
          <w:sz w:val="18"/>
          <w:szCs w:val="18"/>
          <w:lang w:val="pl-PL"/>
        </w:rPr>
      </w:pPr>
    </w:p>
    <w:p w:rsidR="00EA7294" w:rsidRPr="003C09FC" w:rsidRDefault="00EA7294" w:rsidP="00EA7294">
      <w:pPr>
        <w:jc w:val="both"/>
        <w:rPr>
          <w:sz w:val="18"/>
          <w:szCs w:val="18"/>
          <w:lang w:val="pl-PL"/>
        </w:rPr>
      </w:pP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t xml:space="preserve">                </w:t>
      </w:r>
      <w:r w:rsidRPr="003C09FC">
        <w:rPr>
          <w:sz w:val="18"/>
          <w:szCs w:val="18"/>
          <w:lang w:val="pl-PL"/>
        </w:rPr>
        <w:tab/>
        <w:t>…………………………………………</w:t>
      </w:r>
    </w:p>
    <w:p w:rsidR="00EA7294" w:rsidRPr="003C09FC" w:rsidRDefault="00EA7294" w:rsidP="00EA7294">
      <w:pPr>
        <w:jc w:val="both"/>
        <w:rPr>
          <w:i/>
          <w:sz w:val="18"/>
          <w:szCs w:val="18"/>
          <w:lang w:val="pl-PL"/>
        </w:rPr>
      </w:pPr>
      <w:r w:rsidRPr="003C09FC">
        <w:rPr>
          <w:i/>
          <w:sz w:val="18"/>
          <w:szCs w:val="18"/>
          <w:lang w:val="pl-PL"/>
        </w:rPr>
        <w:t xml:space="preserve">                                                                                                                                                (data i podpis)</w:t>
      </w:r>
    </w:p>
    <w:p w:rsidR="00EA7294" w:rsidRPr="0086268E" w:rsidRDefault="00EA7294" w:rsidP="00EA7294">
      <w:pPr>
        <w:rPr>
          <w:i/>
          <w:color w:val="FF0000"/>
          <w:sz w:val="22"/>
          <w:lang w:val="pl-PL"/>
        </w:rPr>
      </w:pPr>
    </w:p>
    <w:p w:rsidR="00EA7294" w:rsidRPr="0086268E" w:rsidRDefault="00EA7294" w:rsidP="00EA7294">
      <w:pPr>
        <w:rPr>
          <w:i/>
          <w:color w:val="FF0000"/>
          <w:sz w:val="22"/>
          <w:lang w:val="pl-PL"/>
        </w:rPr>
      </w:pPr>
    </w:p>
    <w:p w:rsidR="00EA7294" w:rsidRPr="0086268E" w:rsidRDefault="00EA7294" w:rsidP="00EA7294">
      <w:pPr>
        <w:rPr>
          <w:i/>
          <w:color w:val="FF0000"/>
          <w:sz w:val="22"/>
          <w:lang w:val="pl-PL"/>
        </w:rPr>
      </w:pPr>
    </w:p>
    <w:p w:rsidR="00EA7294" w:rsidRPr="0086268E" w:rsidRDefault="00EA7294" w:rsidP="00EA7294">
      <w:pPr>
        <w:rPr>
          <w:i/>
          <w:color w:val="FF0000"/>
          <w:sz w:val="22"/>
          <w:lang w:val="pl-PL"/>
        </w:rPr>
      </w:pPr>
    </w:p>
    <w:p w:rsidR="00EA7294" w:rsidRPr="0086268E" w:rsidRDefault="00EA7294" w:rsidP="00EA7294">
      <w:pPr>
        <w:rPr>
          <w:i/>
          <w:color w:val="FF0000"/>
          <w:sz w:val="22"/>
          <w:lang w:val="pl-PL"/>
        </w:rPr>
      </w:pPr>
    </w:p>
    <w:p w:rsidR="00EA7294" w:rsidRPr="0086268E" w:rsidRDefault="00EA7294" w:rsidP="00EA7294">
      <w:pPr>
        <w:rPr>
          <w:i/>
          <w:color w:val="FF0000"/>
          <w:sz w:val="22"/>
          <w:lang w:val="pl-PL"/>
        </w:rPr>
      </w:pPr>
    </w:p>
    <w:p w:rsidR="00EA7294" w:rsidRPr="0086268E" w:rsidRDefault="00EA7294" w:rsidP="00EA7294">
      <w:pPr>
        <w:rPr>
          <w:i/>
          <w:color w:val="FF0000"/>
          <w:sz w:val="22"/>
          <w:lang w:val="pl-PL"/>
        </w:rPr>
      </w:pPr>
    </w:p>
    <w:p w:rsidR="00EA7294" w:rsidRPr="0086268E" w:rsidRDefault="00EA7294" w:rsidP="00EA7294">
      <w:pPr>
        <w:rPr>
          <w:i/>
          <w:color w:val="FF0000"/>
          <w:sz w:val="22"/>
          <w:lang w:val="pl-PL"/>
        </w:rPr>
      </w:pPr>
    </w:p>
    <w:p w:rsidR="00EA7294" w:rsidRPr="0086268E" w:rsidRDefault="00EA7294" w:rsidP="00EA7294">
      <w:pPr>
        <w:rPr>
          <w:i/>
          <w:color w:val="FF0000"/>
          <w:sz w:val="22"/>
          <w:lang w:val="pl-PL"/>
        </w:rPr>
      </w:pPr>
    </w:p>
    <w:p w:rsidR="00EA7294" w:rsidRDefault="00EA7294" w:rsidP="00EA7294">
      <w:pPr>
        <w:rPr>
          <w:i/>
          <w:sz w:val="22"/>
          <w:lang w:val="pl-PL"/>
        </w:rPr>
      </w:pPr>
    </w:p>
    <w:p w:rsidR="00EA7294" w:rsidRDefault="00EA7294" w:rsidP="00EA7294">
      <w:pPr>
        <w:rPr>
          <w:i/>
          <w:sz w:val="22"/>
          <w:lang w:val="pl-PL"/>
        </w:rPr>
      </w:pPr>
    </w:p>
    <w:p w:rsidR="00EA7294" w:rsidRPr="003C09FC" w:rsidRDefault="00EA7294" w:rsidP="00EA7294">
      <w:pPr>
        <w:rPr>
          <w:i/>
          <w:sz w:val="22"/>
          <w:lang w:val="pl-PL"/>
        </w:rPr>
      </w:pPr>
      <w:r w:rsidRPr="003C09FC">
        <w:rPr>
          <w:i/>
          <w:sz w:val="22"/>
          <w:lang w:val="pl-PL"/>
        </w:rPr>
        <w:lastRenderedPageBreak/>
        <w:t>Załącznik nr 5 do SWZ</w:t>
      </w:r>
    </w:p>
    <w:p w:rsidR="00EA7294" w:rsidRPr="003C09FC" w:rsidRDefault="00EA7294" w:rsidP="00EA7294">
      <w:pPr>
        <w:rPr>
          <w:sz w:val="22"/>
          <w:lang w:val="pl-PL"/>
        </w:rPr>
      </w:pPr>
      <w:r w:rsidRPr="003C09FC">
        <w:rPr>
          <w:i/>
          <w:sz w:val="22"/>
          <w:lang w:val="pl-PL"/>
        </w:rPr>
        <w:t xml:space="preserve">(jeśli dotyczy) </w:t>
      </w:r>
    </w:p>
    <w:p w:rsidR="00EA7294" w:rsidRPr="003C09FC" w:rsidRDefault="00EA7294" w:rsidP="00EA7294">
      <w:pPr>
        <w:suppressAutoHyphens w:val="0"/>
        <w:rPr>
          <w:b/>
          <w:bCs/>
          <w:sz w:val="22"/>
          <w:szCs w:val="22"/>
        </w:rPr>
      </w:pPr>
    </w:p>
    <w:p w:rsidR="00EA7294" w:rsidRPr="003C09FC" w:rsidRDefault="00EA7294" w:rsidP="00EA7294">
      <w:pPr>
        <w:suppressAutoHyphens w:val="0"/>
      </w:pPr>
      <w:r w:rsidRPr="003C09FC">
        <w:rPr>
          <w:b/>
          <w:bCs/>
          <w:sz w:val="22"/>
          <w:szCs w:val="22"/>
        </w:rPr>
        <w:t>Wykonawcy wspólnie ubiegający się o udzielenie zamówienia:</w:t>
      </w:r>
    </w:p>
    <w:p w:rsidR="00EA7294" w:rsidRPr="003C09FC" w:rsidRDefault="00EA7294" w:rsidP="00EA7294">
      <w:pPr>
        <w:suppressAutoHyphens w:val="0"/>
      </w:pPr>
      <w:r w:rsidRPr="003C09FC">
        <w:t>……………………………………</w:t>
      </w:r>
      <w:r w:rsidRPr="003C09FC">
        <w:rPr>
          <w:sz w:val="22"/>
          <w:szCs w:val="22"/>
        </w:rPr>
        <w:t>.</w:t>
      </w:r>
    </w:p>
    <w:p w:rsidR="00EA7294" w:rsidRPr="003C09FC" w:rsidRDefault="00EA7294" w:rsidP="00EA7294">
      <w:pPr>
        <w:suppressAutoHyphens w:val="0"/>
      </w:pPr>
      <w:r w:rsidRPr="003C09FC">
        <w:t>……………………………………</w:t>
      </w:r>
      <w:r w:rsidRPr="003C09FC">
        <w:rPr>
          <w:sz w:val="20"/>
        </w:rPr>
        <w:t>.</w:t>
      </w:r>
    </w:p>
    <w:p w:rsidR="00EA7294" w:rsidRPr="003C09FC" w:rsidRDefault="00EA7294" w:rsidP="00EA7294">
      <w:pPr>
        <w:suppressAutoHyphens w:val="0"/>
        <w:spacing w:before="100" w:beforeAutospacing="1"/>
      </w:pPr>
      <w:r w:rsidRPr="003C09FC">
        <w:rPr>
          <w:i/>
          <w:iCs/>
          <w:sz w:val="20"/>
        </w:rPr>
        <w:t>(pełna nazwa/firma,adres, w zalezności od podmiotu NIP/PESEL, KRS/CEiDG)</w:t>
      </w:r>
    </w:p>
    <w:p w:rsidR="00EA7294" w:rsidRPr="003C09FC" w:rsidRDefault="00EA7294" w:rsidP="00EA7294">
      <w:pPr>
        <w:suppressAutoHyphens w:val="0"/>
        <w:spacing w:before="100" w:beforeAutospacing="1"/>
      </w:pPr>
    </w:p>
    <w:p w:rsidR="00EA7294" w:rsidRPr="003C09FC" w:rsidRDefault="00EA7294" w:rsidP="00EA7294">
      <w:pPr>
        <w:suppressAutoHyphens w:val="0"/>
        <w:spacing w:line="276" w:lineRule="auto"/>
        <w:jc w:val="center"/>
        <w:rPr>
          <w:szCs w:val="24"/>
          <w:u w:val="single"/>
        </w:rPr>
      </w:pPr>
      <w:r w:rsidRPr="003C09FC">
        <w:rPr>
          <w:b/>
          <w:bCs/>
          <w:szCs w:val="24"/>
          <w:u w:val="single"/>
        </w:rPr>
        <w:t>Oświadczenie Wykonawców wspólnie ubiegających się o udzielenie zamówienia</w:t>
      </w:r>
    </w:p>
    <w:p w:rsidR="00EA7294" w:rsidRPr="003C09FC" w:rsidRDefault="00EA7294" w:rsidP="00EA7294">
      <w:pPr>
        <w:suppressAutoHyphens w:val="0"/>
        <w:spacing w:line="276" w:lineRule="auto"/>
        <w:jc w:val="center"/>
        <w:rPr>
          <w:szCs w:val="24"/>
        </w:rPr>
      </w:pPr>
      <w:r w:rsidRPr="003C09FC">
        <w:rPr>
          <w:b/>
          <w:bCs/>
          <w:szCs w:val="24"/>
        </w:rPr>
        <w:t>składane na podstawie</w:t>
      </w:r>
    </w:p>
    <w:p w:rsidR="00EA7294" w:rsidRPr="003C09FC" w:rsidRDefault="00EA7294" w:rsidP="00EA7294">
      <w:pPr>
        <w:suppressAutoHyphens w:val="0"/>
        <w:spacing w:line="276" w:lineRule="auto"/>
        <w:jc w:val="center"/>
        <w:rPr>
          <w:szCs w:val="24"/>
        </w:rPr>
      </w:pPr>
      <w:r w:rsidRPr="003C09FC">
        <w:rPr>
          <w:b/>
          <w:bCs/>
          <w:szCs w:val="24"/>
        </w:rPr>
        <w:t>art. 117 ust. 4 ustawy z dnia 11 września 2019 r.</w:t>
      </w:r>
    </w:p>
    <w:p w:rsidR="00EA7294" w:rsidRPr="003C09FC" w:rsidRDefault="00EA7294" w:rsidP="00EA7294">
      <w:pPr>
        <w:suppressAutoHyphens w:val="0"/>
        <w:spacing w:line="276" w:lineRule="auto"/>
        <w:jc w:val="center"/>
        <w:rPr>
          <w:szCs w:val="24"/>
        </w:rPr>
      </w:pPr>
      <w:r w:rsidRPr="003C09FC">
        <w:rPr>
          <w:b/>
          <w:bCs/>
          <w:szCs w:val="24"/>
        </w:rPr>
        <w:t>Prawo zamówień publicznych (dalej jako: pzp)</w:t>
      </w:r>
    </w:p>
    <w:p w:rsidR="00EA7294" w:rsidRPr="003C09FC" w:rsidRDefault="00EA7294" w:rsidP="00EA7294">
      <w:pPr>
        <w:suppressAutoHyphens w:val="0"/>
        <w:spacing w:line="276" w:lineRule="auto"/>
        <w:jc w:val="center"/>
        <w:rPr>
          <w:sz w:val="22"/>
          <w:szCs w:val="22"/>
        </w:rPr>
      </w:pPr>
      <w:r w:rsidRPr="003C09FC">
        <w:rPr>
          <w:b/>
          <w:bCs/>
          <w:sz w:val="22"/>
          <w:szCs w:val="22"/>
        </w:rPr>
        <w:t>DOTYCZĄCE DOSTAW, USŁUG LUB ROBÓT BUDOWLANYCH,</w:t>
      </w:r>
    </w:p>
    <w:p w:rsidR="00EA7294" w:rsidRPr="003C09FC" w:rsidRDefault="00EA7294" w:rsidP="00EA7294">
      <w:pPr>
        <w:suppressAutoHyphens w:val="0"/>
        <w:spacing w:line="276" w:lineRule="auto"/>
        <w:jc w:val="center"/>
        <w:rPr>
          <w:sz w:val="22"/>
          <w:szCs w:val="22"/>
        </w:rPr>
      </w:pPr>
      <w:r w:rsidRPr="003C09FC">
        <w:rPr>
          <w:b/>
          <w:bCs/>
          <w:iCs/>
          <w:sz w:val="22"/>
          <w:szCs w:val="22"/>
        </w:rPr>
        <w:t>KTÓRE WYKONAJĄ POSZCZEGÓLNI WYKONAWCY</w:t>
      </w:r>
    </w:p>
    <w:p w:rsidR="00EA7294" w:rsidRPr="003C09FC" w:rsidRDefault="00EA7294" w:rsidP="00EA7294">
      <w:pPr>
        <w:suppressAutoHyphens w:val="0"/>
        <w:spacing w:line="276" w:lineRule="auto"/>
        <w:jc w:val="center"/>
        <w:rPr>
          <w:sz w:val="22"/>
          <w:szCs w:val="22"/>
        </w:rPr>
      </w:pPr>
    </w:p>
    <w:p w:rsidR="00EA7294" w:rsidRPr="003C09FC" w:rsidRDefault="00EA7294" w:rsidP="00EA7294">
      <w:pPr>
        <w:suppressAutoHyphens w:val="0"/>
        <w:spacing w:line="276" w:lineRule="auto"/>
        <w:jc w:val="center"/>
        <w:rPr>
          <w:sz w:val="22"/>
          <w:szCs w:val="22"/>
        </w:rPr>
      </w:pPr>
    </w:p>
    <w:p w:rsidR="00EA7294" w:rsidRPr="003C09FC" w:rsidRDefault="00EA7294" w:rsidP="00EA7294">
      <w:pPr>
        <w:overflowPunct/>
        <w:autoSpaceDE/>
        <w:autoSpaceDN/>
        <w:adjustRightInd/>
        <w:jc w:val="both"/>
        <w:textAlignment w:val="auto"/>
        <w:rPr>
          <w:rFonts w:eastAsia="Lucida Sans Unicode"/>
          <w:kern w:val="2"/>
          <w:sz w:val="22"/>
          <w:szCs w:val="24"/>
          <w:lang w:eastAsia="ar-SA"/>
        </w:rPr>
      </w:pPr>
      <w:r w:rsidRPr="003C09FC">
        <w:rPr>
          <w:sz w:val="22"/>
          <w:szCs w:val="22"/>
        </w:rPr>
        <w:t>Na potrzeby postępowania o udzielenie zamówienia publicznego pn. </w:t>
      </w:r>
      <w:r w:rsidRPr="003C09FC">
        <w:rPr>
          <w:bCs/>
          <w:sz w:val="22"/>
          <w:szCs w:val="22"/>
        </w:rPr>
        <w:t>:</w:t>
      </w:r>
      <w:r w:rsidRPr="003C09FC">
        <w:rPr>
          <w:rStyle w:val="Wyrnienie"/>
          <w:b/>
          <w:bCs/>
          <w:sz w:val="22"/>
          <w:szCs w:val="22"/>
        </w:rPr>
        <w:t xml:space="preserve"> </w:t>
      </w:r>
      <w:r w:rsidRPr="00A253CC">
        <w:rPr>
          <w:b/>
          <w:bCs/>
          <w:sz w:val="22"/>
          <w:szCs w:val="22"/>
        </w:rPr>
        <w:t>Dostawa lamp bakteriobójczych wraz z osprzętem - Zp/81/TP/24</w:t>
      </w:r>
      <w:r w:rsidRPr="003C09FC">
        <w:rPr>
          <w:sz w:val="22"/>
          <w:szCs w:val="22"/>
        </w:rPr>
        <w:t>,</w:t>
      </w:r>
      <w:r w:rsidRPr="003C09FC">
        <w:rPr>
          <w:sz w:val="22"/>
          <w:szCs w:val="22"/>
          <w:lang w:val="pl-PL"/>
        </w:rPr>
        <w:t xml:space="preserve"> oświadczam, że:</w:t>
      </w:r>
    </w:p>
    <w:p w:rsidR="00EA7294" w:rsidRPr="003C09FC" w:rsidRDefault="00EA7294" w:rsidP="00EA7294">
      <w:pPr>
        <w:suppressAutoHyphens w:val="0"/>
        <w:spacing w:line="276" w:lineRule="auto"/>
        <w:jc w:val="both"/>
        <w:rPr>
          <w:sz w:val="22"/>
          <w:szCs w:val="22"/>
        </w:rPr>
      </w:pPr>
    </w:p>
    <w:p w:rsidR="00EA7294" w:rsidRPr="003C09FC" w:rsidRDefault="00EA7294" w:rsidP="00EA7294">
      <w:pPr>
        <w:suppressAutoHyphens w:val="0"/>
        <w:jc w:val="center"/>
      </w:pPr>
      <w:r w:rsidRPr="003C09FC">
        <w:t>•</w:t>
      </w:r>
      <w:r w:rsidRPr="003C09FC">
        <w:rPr>
          <w:sz w:val="22"/>
          <w:szCs w:val="22"/>
        </w:rPr>
        <w:t>Wykonawca………………………………………………………………………………………….......</w:t>
      </w:r>
      <w:r w:rsidRPr="003C09FC">
        <w:rPr>
          <w:i/>
          <w:iCs/>
          <w:sz w:val="20"/>
        </w:rPr>
        <w:t>(nazwa i adres Wykonawcy)</w:t>
      </w:r>
    </w:p>
    <w:p w:rsidR="00EA7294" w:rsidRPr="003C09FC" w:rsidRDefault="00EA7294" w:rsidP="00EA7294">
      <w:pPr>
        <w:suppressAutoHyphens w:val="0"/>
      </w:pPr>
      <w:r w:rsidRPr="003C09FC">
        <w:rPr>
          <w:sz w:val="22"/>
          <w:szCs w:val="22"/>
        </w:rPr>
        <w:t>zrealizuje następujące dostawy, usługi lub roboty budowlane:</w:t>
      </w:r>
    </w:p>
    <w:p w:rsidR="00EA7294" w:rsidRPr="003C09FC" w:rsidRDefault="00EA7294" w:rsidP="00EA7294">
      <w:pPr>
        <w:suppressAutoHyphens w:val="0"/>
      </w:pPr>
      <w:r w:rsidRPr="003C09FC">
        <w:t>……………………………………………………………………………………………...........</w:t>
      </w:r>
    </w:p>
    <w:p w:rsidR="00EA7294" w:rsidRPr="003C09FC" w:rsidRDefault="00EA7294" w:rsidP="00EA7294">
      <w:pPr>
        <w:suppressAutoHyphens w:val="0"/>
        <w:jc w:val="center"/>
      </w:pPr>
    </w:p>
    <w:p w:rsidR="00EA7294" w:rsidRPr="003C09FC" w:rsidRDefault="00EA7294" w:rsidP="00EA7294">
      <w:pPr>
        <w:suppressAutoHyphens w:val="0"/>
        <w:jc w:val="center"/>
        <w:rPr>
          <w:i/>
          <w:iCs/>
          <w:sz w:val="20"/>
        </w:rPr>
      </w:pPr>
      <w:r w:rsidRPr="003C09FC">
        <w:t>•</w:t>
      </w:r>
      <w:r w:rsidRPr="003C09FC">
        <w:rPr>
          <w:sz w:val="22"/>
          <w:szCs w:val="22"/>
        </w:rPr>
        <w:t>Wykonawca………………………………………………………………………………………….......</w:t>
      </w:r>
      <w:r w:rsidRPr="003C09FC">
        <w:rPr>
          <w:i/>
          <w:iCs/>
          <w:sz w:val="20"/>
        </w:rPr>
        <w:t>(nazwa i adres Wykonawcy)</w:t>
      </w:r>
    </w:p>
    <w:p w:rsidR="00EA7294" w:rsidRPr="003C09FC" w:rsidRDefault="00EA7294" w:rsidP="00EA7294">
      <w:pPr>
        <w:suppressAutoHyphens w:val="0"/>
        <w:jc w:val="center"/>
      </w:pPr>
    </w:p>
    <w:p w:rsidR="00EA7294" w:rsidRPr="003C09FC" w:rsidRDefault="00EA7294" w:rsidP="00EA7294">
      <w:pPr>
        <w:suppressAutoHyphens w:val="0"/>
      </w:pPr>
      <w:r w:rsidRPr="003C09FC">
        <w:rPr>
          <w:sz w:val="22"/>
          <w:szCs w:val="22"/>
        </w:rPr>
        <w:t>zrealizuje następujące dostawy, usługi lub roboty budowlane:</w:t>
      </w:r>
    </w:p>
    <w:p w:rsidR="00EA7294" w:rsidRPr="003C09FC" w:rsidRDefault="00EA7294" w:rsidP="00EA7294">
      <w:pPr>
        <w:suppressAutoHyphens w:val="0"/>
        <w:spacing w:before="100" w:beforeAutospacing="1"/>
      </w:pPr>
      <w:r w:rsidRPr="003C09FC">
        <w:t>……………………………………………………………………………………………..........</w:t>
      </w:r>
    </w:p>
    <w:p w:rsidR="00EA7294" w:rsidRPr="003C09FC" w:rsidRDefault="00EA7294" w:rsidP="00EA7294">
      <w:pPr>
        <w:suppressAutoHyphens w:val="0"/>
        <w:jc w:val="center"/>
        <w:rPr>
          <w:i/>
          <w:iCs/>
          <w:sz w:val="20"/>
        </w:rPr>
      </w:pPr>
      <w:r w:rsidRPr="003C09FC">
        <w:t>•</w:t>
      </w:r>
      <w:r w:rsidRPr="003C09FC">
        <w:rPr>
          <w:sz w:val="22"/>
          <w:szCs w:val="22"/>
        </w:rPr>
        <w:t>Wykonawca………………………………………………………………………………………….......</w:t>
      </w:r>
      <w:r w:rsidRPr="003C09FC">
        <w:rPr>
          <w:i/>
          <w:iCs/>
          <w:sz w:val="20"/>
        </w:rPr>
        <w:t>(nazwa i adres Wykonawcy)</w:t>
      </w:r>
    </w:p>
    <w:p w:rsidR="00EA7294" w:rsidRPr="003C09FC" w:rsidRDefault="00EA7294" w:rsidP="00EA7294">
      <w:pPr>
        <w:suppressAutoHyphens w:val="0"/>
        <w:jc w:val="center"/>
      </w:pPr>
    </w:p>
    <w:p w:rsidR="00EA7294" w:rsidRPr="003C09FC" w:rsidRDefault="00EA7294" w:rsidP="00EA7294">
      <w:pPr>
        <w:suppressAutoHyphens w:val="0"/>
      </w:pPr>
      <w:r w:rsidRPr="003C09FC">
        <w:rPr>
          <w:sz w:val="22"/>
          <w:szCs w:val="22"/>
        </w:rPr>
        <w:t>zrealizuje następujące dostawy, usługi lub roboty budowlane:</w:t>
      </w:r>
    </w:p>
    <w:p w:rsidR="00EA7294" w:rsidRPr="003C09FC" w:rsidRDefault="00EA7294" w:rsidP="00EA7294">
      <w:pPr>
        <w:suppressAutoHyphens w:val="0"/>
        <w:spacing w:before="100" w:beforeAutospacing="1"/>
      </w:pPr>
      <w:r w:rsidRPr="003C09FC">
        <w:t>……………………………………………………………………………………………..........</w:t>
      </w:r>
    </w:p>
    <w:p w:rsidR="00EA7294" w:rsidRPr="003C09FC" w:rsidRDefault="00EA7294" w:rsidP="00EA7294">
      <w:pPr>
        <w:suppressAutoHyphens w:val="0"/>
        <w:spacing w:before="100" w:beforeAutospacing="1"/>
      </w:pPr>
    </w:p>
    <w:p w:rsidR="00EA7294" w:rsidRPr="003C09FC" w:rsidRDefault="00EA7294" w:rsidP="00EA7294">
      <w:pPr>
        <w:suppressAutoHyphens w:val="0"/>
        <w:spacing w:before="100" w:beforeAutospacing="1"/>
      </w:pPr>
    </w:p>
    <w:p w:rsidR="00EA7294" w:rsidRPr="003C09FC" w:rsidRDefault="00EA7294" w:rsidP="00EA7294">
      <w:pPr>
        <w:suppressAutoHyphens w:val="0"/>
        <w:spacing w:before="100" w:beforeAutospacing="1"/>
      </w:pPr>
    </w:p>
    <w:p w:rsidR="00EA7294" w:rsidRPr="003C09FC" w:rsidRDefault="00EA7294" w:rsidP="00EA7294">
      <w:pPr>
        <w:pStyle w:val="Tekstpodstawowywcity"/>
        <w:rPr>
          <w:szCs w:val="24"/>
        </w:rPr>
      </w:pPr>
      <w:r w:rsidRPr="003C09FC">
        <w:t xml:space="preserve">                                                                             .................................................................</w:t>
      </w:r>
    </w:p>
    <w:p w:rsidR="00EA7294" w:rsidRPr="003C09FC" w:rsidRDefault="00EA7294" w:rsidP="00EA7294">
      <w:pPr>
        <w:pStyle w:val="Tekstpodstawowywcity"/>
        <w:rPr>
          <w:sz w:val="18"/>
          <w:szCs w:val="18"/>
        </w:rPr>
      </w:pPr>
      <w:r w:rsidRPr="003C09FC">
        <w:rPr>
          <w:sz w:val="18"/>
          <w:szCs w:val="18"/>
        </w:rPr>
        <w:t xml:space="preserve">                                                                                                                                       ( data i podpis )</w:t>
      </w:r>
    </w:p>
    <w:p w:rsidR="00EA7294" w:rsidRPr="0086268E" w:rsidRDefault="00EA7294" w:rsidP="00EA7294">
      <w:pPr>
        <w:rPr>
          <w:i/>
          <w:color w:val="FF0000"/>
          <w:sz w:val="22"/>
          <w:lang w:val="pl-PL"/>
        </w:rPr>
      </w:pPr>
    </w:p>
    <w:p w:rsidR="00EA7294" w:rsidRPr="0086268E" w:rsidRDefault="00EA7294" w:rsidP="00EA7294">
      <w:pPr>
        <w:suppressAutoHyphens w:val="0"/>
        <w:spacing w:before="100" w:beforeAutospacing="1"/>
        <w:rPr>
          <w:color w:val="FF0000"/>
        </w:rPr>
      </w:pPr>
    </w:p>
    <w:p w:rsidR="00EA7294" w:rsidRDefault="00EA7294" w:rsidP="00EA7294">
      <w:pPr>
        <w:widowControl/>
        <w:suppressAutoHyphens w:val="0"/>
        <w:overflowPunct/>
        <w:autoSpaceDE/>
        <w:autoSpaceDN/>
        <w:adjustRightInd/>
        <w:spacing w:after="160" w:line="259" w:lineRule="auto"/>
        <w:contextualSpacing/>
        <w:textAlignment w:val="auto"/>
        <w:rPr>
          <w:i/>
          <w:sz w:val="22"/>
          <w:lang w:val="pl-PL"/>
        </w:rPr>
      </w:pPr>
    </w:p>
    <w:p w:rsidR="00EA7294" w:rsidRPr="003C09FC" w:rsidRDefault="00EA7294" w:rsidP="00EA7294">
      <w:pPr>
        <w:widowControl/>
        <w:suppressAutoHyphens w:val="0"/>
        <w:overflowPunct/>
        <w:autoSpaceDE/>
        <w:autoSpaceDN/>
        <w:adjustRightInd/>
        <w:spacing w:after="160" w:line="259" w:lineRule="auto"/>
        <w:contextualSpacing/>
        <w:textAlignment w:val="auto"/>
        <w:rPr>
          <w:i/>
          <w:sz w:val="22"/>
          <w:lang w:val="pl-PL"/>
        </w:rPr>
      </w:pPr>
      <w:r w:rsidRPr="003C09FC">
        <w:rPr>
          <w:i/>
          <w:sz w:val="22"/>
          <w:lang w:val="pl-PL"/>
        </w:rPr>
        <w:lastRenderedPageBreak/>
        <w:t>Załącznik nr 6 do SWZ</w:t>
      </w:r>
    </w:p>
    <w:p w:rsidR="00EA7294" w:rsidRPr="003C09FC" w:rsidRDefault="00EA7294" w:rsidP="00EA7294">
      <w:pPr>
        <w:widowControl/>
        <w:suppressAutoHyphens w:val="0"/>
        <w:overflowPunct/>
        <w:autoSpaceDE/>
        <w:autoSpaceDN/>
        <w:adjustRightInd/>
        <w:spacing w:after="160" w:line="259" w:lineRule="auto"/>
        <w:ind w:left="-567"/>
        <w:contextualSpacing/>
        <w:textAlignment w:val="auto"/>
        <w:rPr>
          <w:i/>
          <w:sz w:val="22"/>
          <w:lang w:val="pl-PL"/>
        </w:rPr>
      </w:pPr>
    </w:p>
    <w:p w:rsidR="00EA7294" w:rsidRPr="003C09FC" w:rsidRDefault="00EA7294" w:rsidP="00EA7294">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09FC">
        <w:rPr>
          <w:rFonts w:eastAsia="Calibri"/>
          <w:kern w:val="0"/>
          <w:sz w:val="20"/>
          <w:lang w:val="pl-PL" w:eastAsia="en-US"/>
        </w:rPr>
        <w:t xml:space="preserve">Wykonawca udostępniający zasoby </w:t>
      </w:r>
      <w:r w:rsidRPr="003C09FC">
        <w:rPr>
          <w:rFonts w:eastAsia="Calibri"/>
          <w:i/>
          <w:kern w:val="0"/>
          <w:sz w:val="20"/>
          <w:lang w:val="pl-PL" w:eastAsia="en-US"/>
        </w:rPr>
        <w:t>(jeżeli dotyczy)</w:t>
      </w:r>
    </w:p>
    <w:p w:rsidR="00EA7294" w:rsidRPr="003C09FC" w:rsidRDefault="00EA7294" w:rsidP="00EA7294">
      <w:pPr>
        <w:widowControl/>
        <w:suppressAutoHyphens w:val="0"/>
        <w:overflowPunct/>
        <w:autoSpaceDE/>
        <w:autoSpaceDN/>
        <w:adjustRightInd/>
        <w:spacing w:after="160" w:line="259" w:lineRule="auto"/>
        <w:textAlignment w:val="auto"/>
        <w:rPr>
          <w:rFonts w:eastAsia="Calibri"/>
          <w:kern w:val="0"/>
          <w:sz w:val="20"/>
          <w:lang w:val="pl-PL" w:eastAsia="en-US"/>
        </w:rPr>
      </w:pPr>
      <w:r w:rsidRPr="003C09FC">
        <w:rPr>
          <w:rFonts w:eastAsia="Calibri"/>
          <w:kern w:val="0"/>
          <w:sz w:val="20"/>
          <w:lang w:val="pl-PL" w:eastAsia="en-US"/>
        </w:rPr>
        <w:t>………………………………………………….</w:t>
      </w:r>
    </w:p>
    <w:p w:rsidR="00EA7294" w:rsidRPr="003C09FC" w:rsidRDefault="00EA7294" w:rsidP="00EA7294">
      <w:pPr>
        <w:widowControl/>
        <w:suppressAutoHyphens w:val="0"/>
        <w:overflowPunct/>
        <w:autoSpaceDE/>
        <w:autoSpaceDN/>
        <w:adjustRightInd/>
        <w:spacing w:after="160" w:line="259" w:lineRule="auto"/>
        <w:textAlignment w:val="auto"/>
        <w:rPr>
          <w:rFonts w:eastAsia="Calibri"/>
          <w:kern w:val="0"/>
          <w:sz w:val="20"/>
          <w:lang w:val="pl-PL" w:eastAsia="en-US"/>
        </w:rPr>
      </w:pPr>
      <w:r w:rsidRPr="003C09FC">
        <w:rPr>
          <w:rFonts w:eastAsia="Calibri"/>
          <w:kern w:val="0"/>
          <w:sz w:val="20"/>
          <w:lang w:val="pl-PL" w:eastAsia="en-US"/>
        </w:rPr>
        <w:t>………………………………………………….</w:t>
      </w:r>
    </w:p>
    <w:p w:rsidR="00EA7294" w:rsidRPr="003C09FC" w:rsidRDefault="00EA7294" w:rsidP="00EA7294">
      <w:pPr>
        <w:widowControl/>
        <w:suppressAutoHyphens w:val="0"/>
        <w:overflowPunct/>
        <w:autoSpaceDE/>
        <w:autoSpaceDN/>
        <w:adjustRightInd/>
        <w:spacing w:after="160" w:line="259" w:lineRule="auto"/>
        <w:textAlignment w:val="auto"/>
        <w:rPr>
          <w:rFonts w:eastAsia="Calibri"/>
          <w:kern w:val="0"/>
          <w:sz w:val="20"/>
          <w:lang w:val="pl-PL" w:eastAsia="en-US"/>
        </w:rPr>
      </w:pPr>
      <w:r w:rsidRPr="003C09FC">
        <w:rPr>
          <w:rFonts w:eastAsia="Calibri"/>
          <w:kern w:val="0"/>
          <w:sz w:val="20"/>
          <w:lang w:val="pl-PL" w:eastAsia="en-US"/>
        </w:rPr>
        <w:t>………………………………………………….</w:t>
      </w:r>
    </w:p>
    <w:p w:rsidR="00EA7294" w:rsidRPr="003C09FC" w:rsidRDefault="00EA7294" w:rsidP="00EA729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09FC">
        <w:rPr>
          <w:rFonts w:eastAsia="Calibri"/>
          <w:i/>
          <w:kern w:val="0"/>
          <w:sz w:val="18"/>
          <w:szCs w:val="18"/>
          <w:lang w:val="pl-PL" w:eastAsia="en-US"/>
        </w:rPr>
        <w:t>(pełna nazwa/firma,</w:t>
      </w:r>
      <w:r>
        <w:rPr>
          <w:rFonts w:eastAsia="Calibri"/>
          <w:i/>
          <w:kern w:val="0"/>
          <w:sz w:val="18"/>
          <w:szCs w:val="18"/>
          <w:lang w:val="pl-PL" w:eastAsia="en-US"/>
        </w:rPr>
        <w:t xml:space="preserve"> </w:t>
      </w:r>
      <w:r w:rsidRPr="003C09FC">
        <w:rPr>
          <w:rFonts w:eastAsia="Calibri"/>
          <w:i/>
          <w:kern w:val="0"/>
          <w:sz w:val="18"/>
          <w:szCs w:val="18"/>
          <w:lang w:val="pl-PL" w:eastAsia="en-US"/>
        </w:rPr>
        <w:t>adres,</w:t>
      </w:r>
    </w:p>
    <w:p w:rsidR="00EA7294" w:rsidRPr="003C09FC" w:rsidRDefault="00EA7294" w:rsidP="00EA7294">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09FC">
        <w:rPr>
          <w:rFonts w:eastAsia="Calibri"/>
          <w:i/>
          <w:kern w:val="0"/>
          <w:sz w:val="18"/>
          <w:szCs w:val="18"/>
          <w:lang w:val="pl-PL" w:eastAsia="en-US"/>
        </w:rPr>
        <w:t>NIP, Nr KRS/CEIDG</w:t>
      </w:r>
      <w:r w:rsidRPr="003C09FC">
        <w:rPr>
          <w:rFonts w:eastAsia="Calibri"/>
          <w:kern w:val="0"/>
          <w:sz w:val="18"/>
          <w:szCs w:val="18"/>
          <w:lang w:val="pl-PL" w:eastAsia="en-US"/>
        </w:rPr>
        <w:t>)</w:t>
      </w:r>
    </w:p>
    <w:p w:rsidR="00EA7294" w:rsidRPr="003C09FC" w:rsidRDefault="00EA7294" w:rsidP="00EA729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EA7294" w:rsidRPr="003C09FC" w:rsidRDefault="00EA7294" w:rsidP="00EA7294">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09FC">
        <w:rPr>
          <w:rFonts w:eastAsia="Calibri"/>
          <w:kern w:val="0"/>
          <w:sz w:val="20"/>
          <w:u w:val="single"/>
          <w:lang w:val="pl-PL" w:eastAsia="en-US"/>
        </w:rPr>
        <w:t>reprezentowany przez:</w:t>
      </w:r>
    </w:p>
    <w:p w:rsidR="00EA7294" w:rsidRPr="003C09FC" w:rsidRDefault="00EA7294" w:rsidP="00EA7294">
      <w:pPr>
        <w:widowControl/>
        <w:suppressAutoHyphens w:val="0"/>
        <w:overflowPunct/>
        <w:autoSpaceDE/>
        <w:autoSpaceDN/>
        <w:adjustRightInd/>
        <w:spacing w:after="160" w:line="259" w:lineRule="auto"/>
        <w:textAlignment w:val="auto"/>
        <w:rPr>
          <w:rFonts w:eastAsia="Calibri"/>
          <w:kern w:val="0"/>
          <w:sz w:val="20"/>
          <w:lang w:val="pl-PL" w:eastAsia="en-US"/>
        </w:rPr>
      </w:pPr>
      <w:r w:rsidRPr="003C09FC">
        <w:rPr>
          <w:rFonts w:eastAsia="Calibri"/>
          <w:kern w:val="0"/>
          <w:sz w:val="20"/>
          <w:lang w:val="pl-PL" w:eastAsia="en-US"/>
        </w:rPr>
        <w:t xml:space="preserve"> ..............................................................................</w:t>
      </w:r>
    </w:p>
    <w:p w:rsidR="00EA7294" w:rsidRPr="003C09FC" w:rsidRDefault="00EA7294" w:rsidP="00EA729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09FC">
        <w:rPr>
          <w:rFonts w:eastAsia="Calibri"/>
          <w:kern w:val="0"/>
          <w:sz w:val="20"/>
          <w:lang w:val="pl-PL" w:eastAsia="en-US"/>
        </w:rPr>
        <w:t>…………………………………………………..</w:t>
      </w:r>
    </w:p>
    <w:p w:rsidR="00EA7294" w:rsidRPr="003C09FC" w:rsidRDefault="00EA7294" w:rsidP="00EA729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09FC">
        <w:rPr>
          <w:rFonts w:eastAsia="Calibri"/>
          <w:kern w:val="0"/>
          <w:sz w:val="20"/>
          <w:lang w:val="pl-PL" w:eastAsia="en-US"/>
        </w:rPr>
        <w:t>…………………………………………………..</w:t>
      </w:r>
    </w:p>
    <w:p w:rsidR="00EA7294" w:rsidRPr="003C09FC" w:rsidRDefault="00EA7294" w:rsidP="00EA729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09FC">
        <w:rPr>
          <w:rFonts w:eastAsia="Calibri"/>
          <w:kern w:val="0"/>
          <w:sz w:val="20"/>
          <w:lang w:val="pl-PL" w:eastAsia="en-US"/>
        </w:rPr>
        <w:t xml:space="preserve">                   </w:t>
      </w:r>
      <w:r w:rsidRPr="003C09FC">
        <w:rPr>
          <w:rFonts w:eastAsia="Calibri"/>
          <w:i/>
          <w:kern w:val="0"/>
          <w:sz w:val="18"/>
          <w:szCs w:val="18"/>
          <w:lang w:val="pl-PL" w:eastAsia="en-US"/>
        </w:rPr>
        <w:t>(imię i nazwisko,</w:t>
      </w:r>
    </w:p>
    <w:p w:rsidR="00EA7294" w:rsidRPr="003C09FC" w:rsidRDefault="00EA7294" w:rsidP="00EA7294">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09FC">
        <w:rPr>
          <w:rFonts w:eastAsia="Calibri"/>
          <w:i/>
          <w:kern w:val="0"/>
          <w:sz w:val="18"/>
          <w:szCs w:val="18"/>
          <w:lang w:val="pl-PL" w:eastAsia="en-US"/>
        </w:rPr>
        <w:t>stanowisko/podstawa do reprezentacji</w:t>
      </w:r>
      <w:r w:rsidRPr="003C09FC">
        <w:rPr>
          <w:rFonts w:eastAsia="Calibri"/>
          <w:i/>
          <w:kern w:val="0"/>
          <w:sz w:val="20"/>
          <w:lang w:val="pl-PL" w:eastAsia="en-US"/>
        </w:rPr>
        <w:t>)</w:t>
      </w:r>
    </w:p>
    <w:p w:rsidR="00EA7294" w:rsidRPr="003C09FC" w:rsidRDefault="00EA7294" w:rsidP="00EA7294">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EA7294" w:rsidRPr="003C09FC" w:rsidRDefault="00EA7294" w:rsidP="00EA729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EA7294" w:rsidRPr="003C09FC" w:rsidRDefault="00EA7294" w:rsidP="00EA729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09FC">
        <w:rPr>
          <w:rFonts w:eastAsia="Calibri"/>
          <w:b/>
          <w:kern w:val="0"/>
          <w:szCs w:val="24"/>
          <w:u w:val="single"/>
          <w:lang w:val="pl-PL" w:eastAsia="en-US"/>
        </w:rPr>
        <w:t>ZOBOWIĄZANIE PODMIOTU UDOSTĘPNIAJĄCEGO ZASOBY WYKONAWCY</w:t>
      </w:r>
    </w:p>
    <w:p w:rsidR="00EA7294" w:rsidRPr="003C09FC" w:rsidRDefault="00EA7294" w:rsidP="00EA729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09FC">
        <w:rPr>
          <w:rFonts w:eastAsia="Calibri"/>
          <w:b/>
          <w:kern w:val="0"/>
          <w:sz w:val="22"/>
          <w:szCs w:val="22"/>
          <w:lang w:val="pl-PL" w:eastAsia="en-US"/>
        </w:rPr>
        <w:t>Na podstawie art. 118 ust.3 Ustawy z dnia 11 września 2019 roku –</w:t>
      </w:r>
    </w:p>
    <w:p w:rsidR="00EA7294" w:rsidRPr="003C09FC" w:rsidRDefault="00EA7294" w:rsidP="00EA729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09FC">
        <w:rPr>
          <w:rFonts w:eastAsia="Calibri"/>
          <w:b/>
          <w:kern w:val="0"/>
          <w:sz w:val="22"/>
          <w:szCs w:val="22"/>
          <w:lang w:val="pl-PL" w:eastAsia="en-US"/>
        </w:rPr>
        <w:t xml:space="preserve">Prawo zamówień publicznych </w:t>
      </w:r>
    </w:p>
    <w:p w:rsidR="00EA7294" w:rsidRPr="003C09FC" w:rsidRDefault="00EA7294" w:rsidP="00EA729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EA7294" w:rsidRPr="003C09FC" w:rsidRDefault="00EA7294" w:rsidP="00EA729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09FC">
        <w:rPr>
          <w:rFonts w:eastAsia="Calibri"/>
          <w:kern w:val="0"/>
          <w:sz w:val="22"/>
          <w:szCs w:val="22"/>
          <w:lang w:val="pl-PL" w:eastAsia="en-US"/>
        </w:rPr>
        <w:t>Oświadczam, że udostępniam swoje zasoby Wykonawcy:……………………………………………</w:t>
      </w:r>
    </w:p>
    <w:p w:rsidR="00EA7294" w:rsidRPr="003C09FC" w:rsidRDefault="00EA7294" w:rsidP="00EA729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09FC">
        <w:rPr>
          <w:rFonts w:eastAsia="Calibri"/>
          <w:kern w:val="0"/>
          <w:sz w:val="22"/>
          <w:szCs w:val="22"/>
          <w:lang w:val="pl-PL" w:eastAsia="en-US"/>
        </w:rPr>
        <w:t>…………………………………………………………………………………………………………</w:t>
      </w:r>
    </w:p>
    <w:p w:rsidR="00EA7294" w:rsidRPr="003C09FC" w:rsidRDefault="00EA7294" w:rsidP="00EA7294">
      <w:pPr>
        <w:overflowPunct/>
        <w:autoSpaceDE/>
        <w:autoSpaceDN/>
        <w:adjustRightInd/>
        <w:jc w:val="both"/>
        <w:textAlignment w:val="auto"/>
        <w:rPr>
          <w:rFonts w:eastAsia="Lucida Sans Unicode"/>
          <w:b/>
          <w:kern w:val="2"/>
          <w:sz w:val="22"/>
          <w:szCs w:val="22"/>
          <w:lang w:eastAsia="ar-SA"/>
        </w:rPr>
      </w:pPr>
      <w:r w:rsidRPr="003C09FC">
        <w:rPr>
          <w:rFonts w:eastAsia="Calibri"/>
          <w:kern w:val="0"/>
          <w:sz w:val="22"/>
          <w:szCs w:val="22"/>
          <w:lang w:val="pl-PL" w:eastAsia="en-US"/>
        </w:rPr>
        <w:t>przystępującemu do postepowania o udzielenie zamówienia publicznego pod nazwą:</w:t>
      </w:r>
      <w:r w:rsidRPr="003C09FC">
        <w:rPr>
          <w:b/>
          <w:sz w:val="22"/>
          <w:szCs w:val="22"/>
        </w:rPr>
        <w:t xml:space="preserve"> </w:t>
      </w:r>
      <w:r w:rsidRPr="00A253CC">
        <w:rPr>
          <w:b/>
          <w:bCs/>
          <w:sz w:val="22"/>
          <w:szCs w:val="22"/>
        </w:rPr>
        <w:t>Dostawa lamp bakteriobójczych wraz z osprzętem - Zp/81/TP/24</w:t>
      </w:r>
      <w:r w:rsidRPr="00B62746">
        <w:rPr>
          <w:b/>
          <w:bCs/>
          <w:sz w:val="22"/>
          <w:szCs w:val="22"/>
        </w:rPr>
        <w:t xml:space="preserve"> </w:t>
      </w:r>
      <w:r w:rsidRPr="003C09FC">
        <w:rPr>
          <w:b/>
          <w:sz w:val="22"/>
          <w:szCs w:val="22"/>
        </w:rPr>
        <w:t xml:space="preserve"> </w:t>
      </w:r>
      <w:r w:rsidRPr="003C09FC">
        <w:rPr>
          <w:sz w:val="22"/>
          <w:szCs w:val="22"/>
          <w:lang w:val="pl-PL"/>
        </w:rPr>
        <w:t>w zakresie</w:t>
      </w:r>
    </w:p>
    <w:p w:rsidR="00EA7294" w:rsidRPr="003C09FC" w:rsidRDefault="00EA7294" w:rsidP="00EA7294">
      <w:pPr>
        <w:pStyle w:val="Bezodstpw0"/>
        <w:jc w:val="both"/>
        <w:rPr>
          <w:b/>
          <w:sz w:val="22"/>
          <w:szCs w:val="22"/>
          <w:lang w:val="pl-PL"/>
        </w:rPr>
      </w:pPr>
      <w:r w:rsidRPr="003C09FC">
        <w:rPr>
          <w:rFonts w:eastAsia="Calibri"/>
          <w:kern w:val="0"/>
          <w:sz w:val="22"/>
          <w:szCs w:val="22"/>
          <w:lang w:val="pl-PL" w:eastAsia="en-US"/>
        </w:rPr>
        <w:t>…………………………………………………………………………………………………………………………………………………………………………………………………………………………</w:t>
      </w:r>
      <w:r w:rsidRPr="003C09FC">
        <w:rPr>
          <w:rFonts w:eastAsia="Calibri"/>
          <w:kern w:val="0"/>
          <w:sz w:val="18"/>
          <w:szCs w:val="18"/>
          <w:lang w:val="pl-PL" w:eastAsia="en-US"/>
        </w:rPr>
        <w:t>(podać zakres udostępnianych zasobów).</w:t>
      </w:r>
    </w:p>
    <w:p w:rsidR="00EA7294" w:rsidRPr="003C09FC" w:rsidRDefault="00EA7294" w:rsidP="00EA7294">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EA7294" w:rsidRPr="003C09FC" w:rsidRDefault="00EA7294" w:rsidP="00EA7294">
      <w:pPr>
        <w:widowControl/>
        <w:suppressAutoHyphens w:val="0"/>
        <w:overflowPunct/>
        <w:autoSpaceDE/>
        <w:autoSpaceDN/>
        <w:adjustRightInd/>
        <w:spacing w:after="160" w:line="259" w:lineRule="auto"/>
        <w:textAlignment w:val="auto"/>
        <w:rPr>
          <w:rFonts w:eastAsia="Calibri"/>
          <w:kern w:val="0"/>
          <w:sz w:val="20"/>
          <w:lang w:val="pl-PL" w:eastAsia="en-US"/>
        </w:rPr>
      </w:pPr>
      <w:r w:rsidRPr="003C09FC">
        <w:rPr>
          <w:rFonts w:eastAsia="Calibri"/>
          <w:kern w:val="0"/>
          <w:sz w:val="20"/>
          <w:lang w:val="pl-PL" w:eastAsia="en-US"/>
        </w:rPr>
        <w:t>Jednocześnie oświadczam, iż:</w:t>
      </w:r>
    </w:p>
    <w:p w:rsidR="00EA7294" w:rsidRPr="003C09FC" w:rsidRDefault="00EA7294" w:rsidP="00EA7294">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09FC">
        <w:rPr>
          <w:rFonts w:eastAsia="Calibri"/>
          <w:kern w:val="0"/>
          <w:sz w:val="20"/>
          <w:lang w:val="pl-PL" w:eastAsia="en-US"/>
        </w:rPr>
        <w:t>Udostępnione przeze mnie zasoby zostaną wykorzystane przy wykonywaniu zamówienia</w:t>
      </w:r>
    </w:p>
    <w:p w:rsidR="00EA7294" w:rsidRPr="003C09FC" w:rsidRDefault="00EA7294" w:rsidP="00EA7294">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09FC">
        <w:rPr>
          <w:rFonts w:eastAsia="Calibri"/>
          <w:kern w:val="0"/>
          <w:sz w:val="20"/>
          <w:lang w:val="pl-PL" w:eastAsia="en-US"/>
        </w:rPr>
        <w:t>………………………………………………………………………………………………………  (podać sposób udostępniania i wykorzystania zasobów) w okresie……………………………………….</w:t>
      </w:r>
    </w:p>
    <w:p w:rsidR="00EA7294" w:rsidRPr="003C09FC" w:rsidRDefault="00EA7294" w:rsidP="00EA7294">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09FC">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EA7294" w:rsidRPr="003C09FC" w:rsidRDefault="00EA7294" w:rsidP="00EA729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EA7294" w:rsidRPr="003C09FC" w:rsidRDefault="00EA7294" w:rsidP="00EA729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EA7294" w:rsidRPr="003C09FC" w:rsidRDefault="00EA7294" w:rsidP="00EA7294">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09FC">
        <w:rPr>
          <w:rFonts w:eastAsia="Calibri"/>
          <w:kern w:val="0"/>
          <w:sz w:val="22"/>
          <w:szCs w:val="22"/>
          <w:lang w:val="pl-PL" w:eastAsia="en-US"/>
        </w:rPr>
        <w:t>…………………………………………………………………………</w:t>
      </w:r>
    </w:p>
    <w:p w:rsidR="00EA7294" w:rsidRPr="003C09FC" w:rsidRDefault="00EA7294" w:rsidP="00EA7294">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09FC">
        <w:rPr>
          <w:rFonts w:eastAsia="Calibri"/>
          <w:kern w:val="0"/>
          <w:sz w:val="18"/>
          <w:szCs w:val="18"/>
          <w:lang w:val="pl-PL" w:eastAsia="en-US"/>
        </w:rPr>
        <w:t>(podpis upełnomocnionych przedstawicieli Wykonawcy)</w:t>
      </w:r>
    </w:p>
    <w:p w:rsidR="00EA7294" w:rsidRPr="003C09FC" w:rsidRDefault="00EA7294" w:rsidP="00EA7294">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EA7294" w:rsidRDefault="00EA7294" w:rsidP="00EA7294">
      <w:pPr>
        <w:rPr>
          <w:rFonts w:eastAsia="Calibri"/>
          <w:kern w:val="0"/>
          <w:sz w:val="18"/>
          <w:szCs w:val="18"/>
          <w:lang w:val="pl-PL" w:eastAsia="en-US"/>
        </w:rPr>
      </w:pPr>
    </w:p>
    <w:p w:rsidR="00EA7294" w:rsidRDefault="00EA7294" w:rsidP="00EA7294">
      <w:pPr>
        <w:rPr>
          <w:rFonts w:eastAsia="Calibri"/>
          <w:kern w:val="0"/>
          <w:sz w:val="18"/>
          <w:szCs w:val="18"/>
          <w:lang w:val="pl-PL" w:eastAsia="en-US"/>
        </w:rPr>
      </w:pPr>
    </w:p>
    <w:p w:rsidR="00EA7294" w:rsidRPr="003C09FC" w:rsidRDefault="00EA7294" w:rsidP="00EA7294">
      <w:pPr>
        <w:rPr>
          <w:i/>
        </w:rPr>
      </w:pPr>
    </w:p>
    <w:p w:rsidR="00EA7294" w:rsidRPr="003C09FC" w:rsidRDefault="00EA7294" w:rsidP="00EA7294">
      <w:pPr>
        <w:pStyle w:val="Tekstpodstawowywcity"/>
        <w:rPr>
          <w:szCs w:val="24"/>
        </w:rPr>
      </w:pPr>
      <w:r w:rsidRPr="003C09FC">
        <w:t xml:space="preserve">                                                                             .................................................................</w:t>
      </w:r>
    </w:p>
    <w:p w:rsidR="00EA7294" w:rsidRPr="003C09FC" w:rsidRDefault="00EA7294" w:rsidP="00EA7294">
      <w:pPr>
        <w:pStyle w:val="Tekstpodstawowywcity"/>
        <w:rPr>
          <w:sz w:val="18"/>
          <w:szCs w:val="18"/>
        </w:rPr>
      </w:pPr>
      <w:r w:rsidRPr="003C09FC">
        <w:rPr>
          <w:sz w:val="18"/>
          <w:szCs w:val="18"/>
        </w:rPr>
        <w:t xml:space="preserve">                                                                                                                                       ( data i podpis )</w:t>
      </w:r>
    </w:p>
    <w:p w:rsidR="00EA7294" w:rsidRPr="003C09FC" w:rsidRDefault="00EA7294" w:rsidP="00EA7294">
      <w:pPr>
        <w:rPr>
          <w:i/>
          <w:sz w:val="22"/>
          <w:szCs w:val="22"/>
        </w:rPr>
      </w:pPr>
    </w:p>
    <w:p w:rsidR="00EA7294" w:rsidRPr="0086268E" w:rsidRDefault="00EA7294" w:rsidP="00EA7294">
      <w:pPr>
        <w:rPr>
          <w:i/>
          <w:color w:val="FF0000"/>
          <w:sz w:val="22"/>
          <w:szCs w:val="22"/>
        </w:rPr>
      </w:pPr>
    </w:p>
    <w:p w:rsidR="00EA7294" w:rsidRPr="0086268E" w:rsidRDefault="00EA7294" w:rsidP="00EA7294">
      <w:pPr>
        <w:rPr>
          <w:i/>
          <w:color w:val="FF0000"/>
          <w:sz w:val="22"/>
          <w:szCs w:val="22"/>
        </w:rPr>
      </w:pPr>
    </w:p>
    <w:p w:rsidR="00EA7294" w:rsidRDefault="00EA7294" w:rsidP="00EA7294">
      <w:pPr>
        <w:rPr>
          <w:i/>
          <w:sz w:val="22"/>
          <w:lang w:val="pl-PL"/>
        </w:rPr>
      </w:pPr>
    </w:p>
    <w:p w:rsidR="00EA7294" w:rsidRPr="003C09FC" w:rsidRDefault="00EA7294" w:rsidP="00EA7294">
      <w:r w:rsidRPr="003C09FC">
        <w:rPr>
          <w:i/>
          <w:sz w:val="22"/>
          <w:lang w:val="pl-PL"/>
        </w:rPr>
        <w:lastRenderedPageBreak/>
        <w:t>Załącznik nr 7 do SWZ ( jeżeli dotyczy)</w:t>
      </w:r>
    </w:p>
    <w:p w:rsidR="00EA7294" w:rsidRPr="003C09FC" w:rsidRDefault="00EA7294" w:rsidP="00EA7294">
      <w:pPr>
        <w:rPr>
          <w:rFonts w:ascii="Arial" w:hAnsi="Arial"/>
          <w:i/>
          <w:sz w:val="16"/>
        </w:rPr>
      </w:pPr>
    </w:p>
    <w:p w:rsidR="00EA7294" w:rsidRPr="003C09FC" w:rsidRDefault="00EA7294" w:rsidP="00EA7294">
      <w:pPr>
        <w:ind w:left="5954"/>
        <w:rPr>
          <w:b/>
          <w:sz w:val="22"/>
        </w:rPr>
      </w:pPr>
      <w:r w:rsidRPr="003C09FC">
        <w:rPr>
          <w:rFonts w:ascii="Arial" w:hAnsi="Arial"/>
          <w:i/>
          <w:sz w:val="16"/>
        </w:rPr>
        <w:t xml:space="preserve">                                                                                                    </w:t>
      </w:r>
      <w:r w:rsidRPr="003C09FC">
        <w:rPr>
          <w:b/>
          <w:u w:val="single"/>
        </w:rPr>
        <w:t>Zamawiający:</w:t>
      </w:r>
    </w:p>
    <w:p w:rsidR="00EA7294" w:rsidRPr="003C09FC" w:rsidRDefault="00EA7294" w:rsidP="00EA7294">
      <w:pPr>
        <w:jc w:val="right"/>
        <w:rPr>
          <w:b/>
        </w:rPr>
      </w:pPr>
      <w:r w:rsidRPr="003C09FC">
        <w:rPr>
          <w:b/>
          <w:sz w:val="22"/>
        </w:rPr>
        <w:t>Specjalistyczny Szpital im. dra Alfreda Sokołowskiego</w:t>
      </w:r>
    </w:p>
    <w:p w:rsidR="00EA7294" w:rsidRPr="003C09FC" w:rsidRDefault="00EA7294" w:rsidP="00EA7294">
      <w:pPr>
        <w:ind w:left="5953"/>
        <w:rPr>
          <w:b/>
          <w:sz w:val="22"/>
          <w:szCs w:val="22"/>
        </w:rPr>
      </w:pPr>
      <w:r w:rsidRPr="003C09FC">
        <w:rPr>
          <w:b/>
          <w:sz w:val="22"/>
          <w:szCs w:val="22"/>
        </w:rPr>
        <w:t>ul. Sokołowskiego 4</w:t>
      </w:r>
    </w:p>
    <w:p w:rsidR="00EA7294" w:rsidRPr="003C09FC" w:rsidRDefault="00EA7294" w:rsidP="00EA7294">
      <w:pPr>
        <w:ind w:left="5245" w:firstLine="708"/>
        <w:rPr>
          <w:rFonts w:ascii="Arial" w:hAnsi="Arial"/>
          <w:i/>
          <w:sz w:val="22"/>
          <w:szCs w:val="22"/>
        </w:rPr>
      </w:pPr>
      <w:r w:rsidRPr="003C09FC">
        <w:rPr>
          <w:b/>
          <w:sz w:val="22"/>
          <w:szCs w:val="22"/>
        </w:rPr>
        <w:t>58-309 Wałbrzych</w:t>
      </w:r>
    </w:p>
    <w:p w:rsidR="00EA7294" w:rsidRPr="003C09FC" w:rsidRDefault="00EA7294" w:rsidP="00EA7294">
      <w:pPr>
        <w:rPr>
          <w:rFonts w:ascii="Arial" w:hAnsi="Arial"/>
          <w:i/>
          <w:sz w:val="16"/>
        </w:rPr>
      </w:pPr>
    </w:p>
    <w:p w:rsidR="00EA7294" w:rsidRPr="003C09FC" w:rsidRDefault="00EA7294" w:rsidP="00EA7294">
      <w:pPr>
        <w:rPr>
          <w:rFonts w:ascii="Arial" w:hAnsi="Arial"/>
          <w:i/>
          <w:sz w:val="16"/>
        </w:rPr>
      </w:pPr>
    </w:p>
    <w:p w:rsidR="00EA7294" w:rsidRPr="003C09FC" w:rsidRDefault="00EA7294" w:rsidP="00EA7294">
      <w:pPr>
        <w:rPr>
          <w:b/>
          <w:sz w:val="22"/>
          <w:szCs w:val="22"/>
        </w:rPr>
      </w:pPr>
      <w:r w:rsidRPr="003C09FC">
        <w:rPr>
          <w:sz w:val="16"/>
        </w:rPr>
        <w:t xml:space="preserve"> </w:t>
      </w:r>
      <w:r w:rsidRPr="003C09FC">
        <w:rPr>
          <w:b/>
          <w:sz w:val="22"/>
          <w:szCs w:val="22"/>
        </w:rPr>
        <w:t>Wykonawca:</w:t>
      </w:r>
    </w:p>
    <w:p w:rsidR="00EA7294" w:rsidRPr="003C09FC" w:rsidRDefault="00EA7294" w:rsidP="00EA7294">
      <w:pPr>
        <w:rPr>
          <w:rFonts w:ascii="Arial" w:hAnsi="Arial"/>
          <w:i/>
          <w:sz w:val="16"/>
        </w:rPr>
      </w:pPr>
    </w:p>
    <w:p w:rsidR="00EA7294" w:rsidRPr="003C09FC" w:rsidRDefault="00EA7294" w:rsidP="00EA7294">
      <w:pPr>
        <w:rPr>
          <w:rFonts w:ascii="Arial" w:hAnsi="Arial"/>
          <w:i/>
          <w:sz w:val="16"/>
        </w:rPr>
      </w:pPr>
    </w:p>
    <w:p w:rsidR="00EA7294" w:rsidRPr="003C09FC" w:rsidRDefault="00EA7294" w:rsidP="00EA7294">
      <w:pPr>
        <w:rPr>
          <w:rFonts w:ascii="Arial" w:hAnsi="Arial"/>
          <w:i/>
          <w:sz w:val="16"/>
        </w:rPr>
      </w:pPr>
    </w:p>
    <w:p w:rsidR="00EA7294" w:rsidRPr="003C09FC" w:rsidRDefault="00EA7294" w:rsidP="00EA7294">
      <w:pPr>
        <w:rPr>
          <w:rFonts w:ascii="Arial" w:hAnsi="Arial"/>
          <w:i/>
          <w:sz w:val="16"/>
        </w:rPr>
      </w:pPr>
      <w:r w:rsidRPr="003C09FC">
        <w:rPr>
          <w:rFonts w:ascii="Arial" w:hAnsi="Arial"/>
          <w:i/>
          <w:sz w:val="16"/>
        </w:rPr>
        <w:t>................................................................</w:t>
      </w:r>
    </w:p>
    <w:p w:rsidR="00EA7294" w:rsidRPr="003C09FC" w:rsidRDefault="00EA7294" w:rsidP="00EA7294">
      <w:pPr>
        <w:rPr>
          <w:rFonts w:ascii="Arial" w:hAnsi="Arial"/>
          <w:i/>
          <w:sz w:val="16"/>
        </w:rPr>
      </w:pPr>
    </w:p>
    <w:p w:rsidR="00EA7294" w:rsidRPr="003C09FC" w:rsidRDefault="00EA7294" w:rsidP="00EA7294">
      <w:pPr>
        <w:rPr>
          <w:rFonts w:ascii="Arial" w:hAnsi="Arial"/>
          <w:i/>
          <w:sz w:val="20"/>
        </w:rPr>
      </w:pPr>
    </w:p>
    <w:p w:rsidR="00EA7294" w:rsidRPr="003C09FC" w:rsidRDefault="00EA7294" w:rsidP="00EA7294">
      <w:pPr>
        <w:jc w:val="center"/>
        <w:rPr>
          <w:b/>
          <w:sz w:val="28"/>
          <w:szCs w:val="28"/>
        </w:rPr>
      </w:pPr>
      <w:r w:rsidRPr="003C09FC">
        <w:rPr>
          <w:b/>
          <w:sz w:val="28"/>
          <w:szCs w:val="28"/>
        </w:rPr>
        <w:t>TABELA – PODWYKONAWCY</w:t>
      </w:r>
    </w:p>
    <w:p w:rsidR="00EA7294" w:rsidRPr="003C09FC" w:rsidRDefault="00EA7294" w:rsidP="00EA7294"/>
    <w:p w:rsidR="00EA7294" w:rsidRPr="003C09FC" w:rsidRDefault="00EA7294" w:rsidP="00EA7294">
      <w:pPr>
        <w:widowControl/>
        <w:suppressAutoHyphens w:val="0"/>
        <w:spacing w:line="360" w:lineRule="auto"/>
        <w:jc w:val="both"/>
        <w:rPr>
          <w:sz w:val="22"/>
          <w:szCs w:val="22"/>
          <w:lang w:val="pl-PL"/>
        </w:rPr>
      </w:pPr>
      <w:r w:rsidRPr="003C09FC">
        <w:rPr>
          <w:sz w:val="22"/>
          <w:szCs w:val="22"/>
          <w:lang w:val="pl-PL"/>
        </w:rPr>
        <w:t>Nazwa Wykonawcy:</w:t>
      </w:r>
    </w:p>
    <w:p w:rsidR="00EA7294" w:rsidRPr="003C09FC" w:rsidRDefault="00EA7294" w:rsidP="00EA7294">
      <w:pPr>
        <w:spacing w:after="120"/>
        <w:ind w:left="846" w:hanging="426"/>
        <w:jc w:val="both"/>
        <w:rPr>
          <w:sz w:val="22"/>
          <w:szCs w:val="22"/>
          <w:lang w:val="pl-PL"/>
        </w:rPr>
      </w:pPr>
      <w:r w:rsidRPr="003C09FC">
        <w:rPr>
          <w:sz w:val="22"/>
          <w:szCs w:val="22"/>
          <w:lang w:val="pl-PL"/>
        </w:rPr>
        <w:t>..................................................................................................................................</w:t>
      </w:r>
    </w:p>
    <w:p w:rsidR="00EA7294" w:rsidRPr="003C09FC" w:rsidRDefault="00EA7294" w:rsidP="00EA7294">
      <w:pPr>
        <w:widowControl/>
        <w:suppressAutoHyphens w:val="0"/>
        <w:spacing w:line="360" w:lineRule="auto"/>
        <w:jc w:val="both"/>
        <w:rPr>
          <w:sz w:val="22"/>
          <w:szCs w:val="22"/>
          <w:lang w:val="pl-PL"/>
        </w:rPr>
      </w:pPr>
      <w:r w:rsidRPr="003C09FC">
        <w:rPr>
          <w:sz w:val="22"/>
          <w:szCs w:val="22"/>
          <w:lang w:val="pl-PL"/>
        </w:rPr>
        <w:t>Adres Wykonawcy:</w:t>
      </w:r>
    </w:p>
    <w:p w:rsidR="00EA7294" w:rsidRPr="003C09FC" w:rsidRDefault="00EA7294" w:rsidP="00EA7294">
      <w:pPr>
        <w:spacing w:after="120"/>
        <w:ind w:left="426"/>
        <w:jc w:val="both"/>
        <w:rPr>
          <w:sz w:val="22"/>
          <w:szCs w:val="22"/>
          <w:lang w:val="pl-PL"/>
        </w:rPr>
      </w:pPr>
      <w:r w:rsidRPr="003C09FC">
        <w:rPr>
          <w:sz w:val="22"/>
          <w:szCs w:val="22"/>
          <w:lang w:val="pl-PL"/>
        </w:rPr>
        <w:t>...................................................................................................................................</w:t>
      </w:r>
    </w:p>
    <w:p w:rsidR="00EA7294" w:rsidRPr="003C09FC" w:rsidRDefault="00EA7294" w:rsidP="00EA7294">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A7294" w:rsidRPr="003C09FC" w:rsidTr="006A5534">
        <w:trPr>
          <w:trHeight w:val="746"/>
        </w:trPr>
        <w:tc>
          <w:tcPr>
            <w:tcW w:w="1077" w:type="dxa"/>
            <w:shd w:val="clear" w:color="auto" w:fill="BFBFBF" w:themeFill="background1" w:themeFillShade="BF"/>
          </w:tcPr>
          <w:p w:rsidR="00EA7294" w:rsidRPr="003C09FC" w:rsidRDefault="00EA7294" w:rsidP="006A5534"/>
          <w:p w:rsidR="00EA7294" w:rsidRPr="003C09FC" w:rsidRDefault="00EA7294" w:rsidP="006A5534">
            <w:pPr>
              <w:jc w:val="center"/>
            </w:pPr>
            <w:r w:rsidRPr="003C09FC">
              <w:t>Lp.</w:t>
            </w:r>
          </w:p>
        </w:tc>
        <w:tc>
          <w:tcPr>
            <w:tcW w:w="3813" w:type="dxa"/>
            <w:shd w:val="clear" w:color="auto" w:fill="BFBFBF" w:themeFill="background1" w:themeFillShade="BF"/>
          </w:tcPr>
          <w:p w:rsidR="00EA7294" w:rsidRPr="003C09FC" w:rsidRDefault="00EA7294" w:rsidP="006A5534"/>
          <w:p w:rsidR="00EA7294" w:rsidRPr="003C09FC" w:rsidRDefault="00EA7294" w:rsidP="006A5534">
            <w:pPr>
              <w:jc w:val="center"/>
            </w:pPr>
            <w:r w:rsidRPr="003C09FC">
              <w:t>Nazwa podwykonawcy</w:t>
            </w:r>
          </w:p>
        </w:tc>
        <w:tc>
          <w:tcPr>
            <w:tcW w:w="3969" w:type="dxa"/>
            <w:shd w:val="clear" w:color="auto" w:fill="BFBFBF" w:themeFill="background1" w:themeFillShade="BF"/>
          </w:tcPr>
          <w:p w:rsidR="00EA7294" w:rsidRPr="003C09FC" w:rsidRDefault="00EA7294" w:rsidP="006A5534"/>
          <w:p w:rsidR="00EA7294" w:rsidRPr="003C09FC" w:rsidRDefault="00EA7294" w:rsidP="006A5534">
            <w:pPr>
              <w:jc w:val="center"/>
            </w:pPr>
            <w:r w:rsidRPr="003C09FC">
              <w:t>Zakres zlecony podwykonawcy</w:t>
            </w:r>
          </w:p>
        </w:tc>
      </w:tr>
      <w:tr w:rsidR="00EA7294" w:rsidRPr="003C09FC" w:rsidTr="006A5534">
        <w:trPr>
          <w:trHeight w:val="575"/>
        </w:trPr>
        <w:tc>
          <w:tcPr>
            <w:tcW w:w="1077" w:type="dxa"/>
          </w:tcPr>
          <w:p w:rsidR="00EA7294" w:rsidRPr="003C09FC" w:rsidRDefault="00EA7294" w:rsidP="006A5534"/>
        </w:tc>
        <w:tc>
          <w:tcPr>
            <w:tcW w:w="3813" w:type="dxa"/>
          </w:tcPr>
          <w:p w:rsidR="00EA7294" w:rsidRPr="003C09FC" w:rsidRDefault="00EA7294" w:rsidP="006A5534"/>
        </w:tc>
        <w:tc>
          <w:tcPr>
            <w:tcW w:w="3969" w:type="dxa"/>
          </w:tcPr>
          <w:p w:rsidR="00EA7294" w:rsidRPr="003C09FC" w:rsidRDefault="00EA7294" w:rsidP="006A5534"/>
        </w:tc>
      </w:tr>
      <w:tr w:rsidR="00EA7294" w:rsidRPr="003C09FC" w:rsidTr="006A5534">
        <w:trPr>
          <w:trHeight w:val="571"/>
        </w:trPr>
        <w:tc>
          <w:tcPr>
            <w:tcW w:w="1077" w:type="dxa"/>
          </w:tcPr>
          <w:p w:rsidR="00EA7294" w:rsidRPr="003C09FC" w:rsidRDefault="00EA7294" w:rsidP="006A5534"/>
        </w:tc>
        <w:tc>
          <w:tcPr>
            <w:tcW w:w="3813" w:type="dxa"/>
          </w:tcPr>
          <w:p w:rsidR="00EA7294" w:rsidRPr="003C09FC" w:rsidRDefault="00EA7294" w:rsidP="006A5534"/>
        </w:tc>
        <w:tc>
          <w:tcPr>
            <w:tcW w:w="3969" w:type="dxa"/>
          </w:tcPr>
          <w:p w:rsidR="00EA7294" w:rsidRPr="003C09FC" w:rsidRDefault="00EA7294" w:rsidP="006A5534"/>
        </w:tc>
      </w:tr>
    </w:tbl>
    <w:p w:rsidR="00EA7294" w:rsidRPr="003C09FC" w:rsidRDefault="00EA7294" w:rsidP="00EA7294">
      <w:pPr>
        <w:overflowPunct/>
        <w:autoSpaceDE/>
        <w:autoSpaceDN/>
        <w:adjustRightInd/>
        <w:jc w:val="both"/>
        <w:textAlignment w:val="auto"/>
        <w:rPr>
          <w:b/>
          <w:bCs/>
          <w:sz w:val="22"/>
          <w:szCs w:val="22"/>
          <w:lang w:val="pl-PL"/>
        </w:rPr>
      </w:pPr>
      <w:r w:rsidRPr="003C09FC">
        <w:rPr>
          <w:sz w:val="22"/>
          <w:szCs w:val="22"/>
        </w:rPr>
        <w:t xml:space="preserve">Przedmiot Zamówienia </w:t>
      </w:r>
      <w:r w:rsidRPr="00A253CC">
        <w:rPr>
          <w:b/>
          <w:bCs/>
          <w:sz w:val="22"/>
          <w:szCs w:val="22"/>
        </w:rPr>
        <w:t>Dostawa lamp bakteriobójczych wraz z osprzętem - Zp/81/TP/24</w:t>
      </w:r>
    </w:p>
    <w:p w:rsidR="00EA7294" w:rsidRPr="003C09FC" w:rsidRDefault="00EA7294" w:rsidP="00EA7294">
      <w:pPr>
        <w:jc w:val="both"/>
        <w:rPr>
          <w:rFonts w:ascii="Arial" w:hAnsi="Arial"/>
          <w:sz w:val="28"/>
          <w:szCs w:val="28"/>
        </w:rPr>
      </w:pPr>
    </w:p>
    <w:p w:rsidR="00EA7294" w:rsidRPr="003C09FC" w:rsidRDefault="00EA7294" w:rsidP="00EA7294">
      <w:pPr>
        <w:tabs>
          <w:tab w:val="left" w:pos="2316"/>
        </w:tabs>
        <w:rPr>
          <w:b/>
          <w:sz w:val="18"/>
          <w:szCs w:val="18"/>
        </w:rPr>
      </w:pPr>
    </w:p>
    <w:p w:rsidR="00EA7294" w:rsidRPr="003C09FC" w:rsidRDefault="00EA7294" w:rsidP="00EA7294">
      <w:pPr>
        <w:rPr>
          <w:rFonts w:ascii="Arial" w:hAnsi="Arial"/>
          <w:sz w:val="28"/>
          <w:szCs w:val="28"/>
        </w:rPr>
      </w:pPr>
    </w:p>
    <w:p w:rsidR="00EA7294" w:rsidRPr="003C09FC" w:rsidRDefault="00EA7294" w:rsidP="00EA7294">
      <w:pPr>
        <w:rPr>
          <w:rFonts w:ascii="Arial" w:hAnsi="Arial"/>
          <w:sz w:val="28"/>
          <w:szCs w:val="28"/>
        </w:rPr>
      </w:pPr>
    </w:p>
    <w:p w:rsidR="00EA7294" w:rsidRPr="003C09FC" w:rsidRDefault="00EA7294" w:rsidP="00EA7294">
      <w:pPr>
        <w:rPr>
          <w:rFonts w:ascii="Arial" w:hAnsi="Arial"/>
          <w:sz w:val="28"/>
          <w:szCs w:val="28"/>
        </w:rPr>
      </w:pPr>
    </w:p>
    <w:p w:rsidR="00EA7294" w:rsidRPr="003C09FC" w:rsidRDefault="00EA7294" w:rsidP="00EA7294">
      <w:pPr>
        <w:rPr>
          <w:rFonts w:ascii="Arial" w:hAnsi="Arial"/>
          <w:sz w:val="28"/>
          <w:szCs w:val="28"/>
        </w:rPr>
      </w:pPr>
    </w:p>
    <w:p w:rsidR="00EA7294" w:rsidRPr="003C09FC" w:rsidRDefault="00EA7294" w:rsidP="00EA7294">
      <w:pPr>
        <w:rPr>
          <w:rFonts w:ascii="Arial" w:hAnsi="Arial"/>
          <w:sz w:val="28"/>
          <w:szCs w:val="28"/>
        </w:rPr>
      </w:pPr>
    </w:p>
    <w:p w:rsidR="00EA7294" w:rsidRPr="003C09FC" w:rsidRDefault="00EA7294" w:rsidP="00EA7294">
      <w:pPr>
        <w:jc w:val="right"/>
      </w:pPr>
      <w:r w:rsidRPr="003C09FC">
        <w:t>..................................................................</w:t>
      </w:r>
    </w:p>
    <w:p w:rsidR="00EA7294" w:rsidRPr="003C09FC" w:rsidRDefault="00EA7294" w:rsidP="00EA7294">
      <w:pPr>
        <w:ind w:left="4956" w:firstLine="708"/>
        <w:jc w:val="center"/>
        <w:rPr>
          <w:rFonts w:ascii="Arial" w:hAnsi="Arial"/>
          <w:i/>
          <w:sz w:val="16"/>
        </w:rPr>
      </w:pPr>
      <w:r w:rsidRPr="003C09FC">
        <w:rPr>
          <w:rFonts w:ascii="Arial" w:hAnsi="Arial"/>
          <w:i/>
          <w:sz w:val="16"/>
        </w:rPr>
        <w:t>(data i podpis)</w:t>
      </w:r>
    </w:p>
    <w:p w:rsidR="00EA7294" w:rsidRPr="003C09FC" w:rsidRDefault="00EA7294" w:rsidP="00EA7294">
      <w:pPr>
        <w:spacing w:line="360" w:lineRule="auto"/>
        <w:ind w:left="5664" w:firstLine="708"/>
        <w:jc w:val="both"/>
        <w:rPr>
          <w:rFonts w:ascii="Arial" w:hAnsi="Arial" w:cs="Arial"/>
          <w:i/>
          <w:sz w:val="16"/>
          <w:szCs w:val="16"/>
        </w:rPr>
      </w:pPr>
    </w:p>
    <w:p w:rsidR="00EA7294" w:rsidRPr="003C09FC" w:rsidRDefault="00EA7294" w:rsidP="00EA7294">
      <w:pPr>
        <w:spacing w:line="360" w:lineRule="auto"/>
        <w:jc w:val="both"/>
        <w:rPr>
          <w:rFonts w:ascii="Arial" w:hAnsi="Arial" w:cs="Arial"/>
          <w:i/>
          <w:sz w:val="16"/>
          <w:szCs w:val="16"/>
        </w:rPr>
      </w:pPr>
    </w:p>
    <w:p w:rsidR="00EA7294" w:rsidRPr="003C09FC" w:rsidRDefault="00EA7294" w:rsidP="00EA7294">
      <w:pPr>
        <w:spacing w:line="360" w:lineRule="auto"/>
        <w:ind w:left="5664" w:firstLine="708"/>
        <w:jc w:val="both"/>
        <w:rPr>
          <w:rFonts w:ascii="Arial" w:hAnsi="Arial" w:cs="Arial"/>
          <w:i/>
          <w:sz w:val="16"/>
          <w:szCs w:val="16"/>
        </w:rPr>
      </w:pPr>
    </w:p>
    <w:p w:rsidR="00EA7294" w:rsidRPr="0086268E" w:rsidRDefault="00EA7294" w:rsidP="00EA7294">
      <w:pPr>
        <w:rPr>
          <w:i/>
          <w:iCs/>
          <w:color w:val="FF0000"/>
          <w:sz w:val="22"/>
          <w:szCs w:val="22"/>
        </w:rPr>
      </w:pPr>
    </w:p>
    <w:p w:rsidR="00EA7294" w:rsidRPr="0086268E" w:rsidRDefault="00EA7294" w:rsidP="00EA7294">
      <w:pPr>
        <w:rPr>
          <w:i/>
          <w:iCs/>
          <w:color w:val="FF0000"/>
          <w:sz w:val="22"/>
          <w:szCs w:val="22"/>
        </w:rPr>
      </w:pPr>
    </w:p>
    <w:p w:rsidR="00EA7294" w:rsidRPr="0086268E" w:rsidRDefault="00EA7294" w:rsidP="00EA7294">
      <w:pPr>
        <w:rPr>
          <w:i/>
          <w:iCs/>
          <w:color w:val="FF0000"/>
          <w:sz w:val="22"/>
          <w:szCs w:val="22"/>
        </w:rPr>
      </w:pPr>
    </w:p>
    <w:p w:rsidR="00EA7294" w:rsidRPr="0086268E" w:rsidRDefault="00EA7294" w:rsidP="00EA7294">
      <w:pPr>
        <w:rPr>
          <w:i/>
          <w:iCs/>
          <w:color w:val="FF0000"/>
          <w:sz w:val="22"/>
          <w:szCs w:val="22"/>
        </w:rPr>
      </w:pPr>
    </w:p>
    <w:p w:rsidR="00EA7294" w:rsidRPr="0086268E" w:rsidRDefault="00EA7294" w:rsidP="00EA7294">
      <w:pPr>
        <w:rPr>
          <w:i/>
          <w:iCs/>
          <w:color w:val="FF0000"/>
          <w:sz w:val="22"/>
          <w:szCs w:val="22"/>
        </w:rPr>
      </w:pPr>
    </w:p>
    <w:p w:rsidR="00EA7294" w:rsidRPr="0086268E" w:rsidRDefault="00EA7294" w:rsidP="00EA7294">
      <w:pPr>
        <w:rPr>
          <w:i/>
          <w:iCs/>
          <w:color w:val="FF0000"/>
          <w:sz w:val="22"/>
          <w:szCs w:val="22"/>
        </w:rPr>
      </w:pPr>
    </w:p>
    <w:p w:rsidR="00EA7294" w:rsidRPr="0086268E" w:rsidRDefault="00EA7294" w:rsidP="00EA7294">
      <w:pPr>
        <w:rPr>
          <w:i/>
          <w:iCs/>
          <w:color w:val="FF0000"/>
          <w:sz w:val="22"/>
          <w:szCs w:val="22"/>
        </w:rPr>
      </w:pPr>
    </w:p>
    <w:p w:rsidR="00EA7294" w:rsidRDefault="00EA7294" w:rsidP="00EA7294">
      <w:pPr>
        <w:rPr>
          <w:i/>
          <w:sz w:val="22"/>
          <w:lang w:val="pl-PL"/>
        </w:rPr>
      </w:pPr>
    </w:p>
    <w:p w:rsidR="00EA7294" w:rsidRPr="003C09FC" w:rsidRDefault="00EA7294" w:rsidP="00EA7294">
      <w:r w:rsidRPr="003C09FC">
        <w:rPr>
          <w:i/>
          <w:sz w:val="22"/>
          <w:lang w:val="pl-PL"/>
        </w:rPr>
        <w:lastRenderedPageBreak/>
        <w:t>Załącznik nr 8 do SWZ</w:t>
      </w:r>
    </w:p>
    <w:p w:rsidR="00EA7294" w:rsidRPr="003C09FC" w:rsidRDefault="00EA7294" w:rsidP="00EA7294">
      <w:pPr>
        <w:rPr>
          <w:i/>
          <w:iCs/>
          <w:sz w:val="22"/>
          <w:szCs w:val="22"/>
        </w:rPr>
      </w:pPr>
    </w:p>
    <w:p w:rsidR="00EA7294" w:rsidRPr="003C09FC" w:rsidRDefault="00EA7294" w:rsidP="00EA7294">
      <w:pPr>
        <w:rPr>
          <w:i/>
          <w:iCs/>
          <w:sz w:val="22"/>
          <w:szCs w:val="22"/>
        </w:rPr>
      </w:pPr>
    </w:p>
    <w:p w:rsidR="00EA7294" w:rsidRPr="003C09FC" w:rsidRDefault="00EA7294" w:rsidP="00EA7294">
      <w:pPr>
        <w:rPr>
          <w:i/>
          <w:iCs/>
          <w:sz w:val="22"/>
          <w:szCs w:val="22"/>
        </w:rPr>
      </w:pPr>
    </w:p>
    <w:p w:rsidR="00EA7294" w:rsidRPr="003C09FC" w:rsidRDefault="00EA7294" w:rsidP="00EA7294">
      <w:pPr>
        <w:rPr>
          <w:i/>
          <w:iCs/>
          <w:sz w:val="22"/>
          <w:szCs w:val="22"/>
        </w:rPr>
      </w:pPr>
    </w:p>
    <w:p w:rsidR="00EA7294" w:rsidRPr="003C09FC" w:rsidRDefault="00EA7294" w:rsidP="00EA7294">
      <w:pPr>
        <w:rPr>
          <w:i/>
          <w:iCs/>
          <w:sz w:val="22"/>
          <w:szCs w:val="22"/>
        </w:rPr>
      </w:pPr>
    </w:p>
    <w:p w:rsidR="00EA7294" w:rsidRPr="003C09FC" w:rsidRDefault="00EA7294" w:rsidP="00EA7294">
      <w:pPr>
        <w:ind w:firstLine="708"/>
        <w:rPr>
          <w:rFonts w:ascii="Arial" w:hAnsi="Arial"/>
        </w:rPr>
      </w:pPr>
      <w:r w:rsidRPr="003C09FC">
        <w:rPr>
          <w:rFonts w:ascii="Arial" w:hAnsi="Arial"/>
        </w:rPr>
        <w:t xml:space="preserve">                                                       .......................................................                                                </w:t>
      </w:r>
    </w:p>
    <w:p w:rsidR="00EA7294" w:rsidRPr="003C09FC" w:rsidRDefault="00EA7294" w:rsidP="00EA7294">
      <w:pPr>
        <w:ind w:left="4248" w:firstLine="708"/>
        <w:rPr>
          <w:sz w:val="20"/>
        </w:rPr>
      </w:pPr>
      <w:r w:rsidRPr="003C09FC">
        <w:rPr>
          <w:rFonts w:ascii="Arial" w:hAnsi="Arial"/>
        </w:rPr>
        <w:t xml:space="preserve">       </w:t>
      </w:r>
      <w:r w:rsidRPr="003C09FC">
        <w:rPr>
          <w:rFonts w:ascii="Arial" w:hAnsi="Arial"/>
          <w:sz w:val="16"/>
        </w:rPr>
        <w:t xml:space="preserve">    </w:t>
      </w:r>
      <w:r w:rsidRPr="003C09FC">
        <w:rPr>
          <w:sz w:val="20"/>
        </w:rPr>
        <w:t xml:space="preserve">(Wykonawca)                                                                                                    </w:t>
      </w:r>
    </w:p>
    <w:p w:rsidR="00EA7294" w:rsidRPr="003C09FC" w:rsidRDefault="00EA7294" w:rsidP="00EA7294">
      <w:pPr>
        <w:pStyle w:val="NormalnyWeb"/>
        <w:spacing w:line="360" w:lineRule="auto"/>
        <w:rPr>
          <w:b/>
          <w:szCs w:val="24"/>
          <w:lang w:val="fr-FR"/>
        </w:rPr>
      </w:pPr>
    </w:p>
    <w:p w:rsidR="00EA7294" w:rsidRPr="003C09FC" w:rsidRDefault="00EA7294" w:rsidP="00EA7294">
      <w:pPr>
        <w:pStyle w:val="NormalnyWeb"/>
        <w:spacing w:line="360" w:lineRule="auto"/>
        <w:ind w:firstLine="567"/>
        <w:jc w:val="center"/>
        <w:rPr>
          <w:b/>
          <w:szCs w:val="24"/>
          <w:lang w:val="fr-FR"/>
        </w:rPr>
      </w:pPr>
      <w:r w:rsidRPr="003C09FC">
        <w:rPr>
          <w:b/>
          <w:szCs w:val="24"/>
          <w:lang w:val="fr-FR"/>
        </w:rPr>
        <w:t>Wykaz dostaw</w:t>
      </w:r>
    </w:p>
    <w:p w:rsidR="00EA7294" w:rsidRPr="003C09FC" w:rsidRDefault="00EA7294" w:rsidP="00EA7294">
      <w:pPr>
        <w:ind w:right="-567"/>
        <w:jc w:val="both"/>
        <w:rPr>
          <w:sz w:val="22"/>
          <w:szCs w:val="22"/>
        </w:rPr>
      </w:pPr>
    </w:p>
    <w:p w:rsidR="00EA7294" w:rsidRPr="003C09FC" w:rsidRDefault="00EA7294" w:rsidP="00EA7294">
      <w:pPr>
        <w:overflowPunct/>
        <w:autoSpaceDE/>
        <w:autoSpaceDN/>
        <w:adjustRightInd/>
        <w:jc w:val="both"/>
        <w:textAlignment w:val="auto"/>
        <w:rPr>
          <w:sz w:val="22"/>
          <w:szCs w:val="22"/>
        </w:rPr>
      </w:pPr>
      <w:r w:rsidRPr="003C09FC">
        <w:rPr>
          <w:sz w:val="22"/>
          <w:szCs w:val="22"/>
        </w:rPr>
        <w:t xml:space="preserve">Składając ofertę w postępowaniu o udzielenie zamówienia publicznego prowadzonym w trybie podstawowym pn. </w:t>
      </w:r>
      <w:r w:rsidRPr="00A253CC">
        <w:rPr>
          <w:b/>
          <w:sz w:val="22"/>
          <w:szCs w:val="22"/>
        </w:rPr>
        <w:t>Dostawa lamp bakteriobójczych wraz z osprzętem - Zp/81/TP/24</w:t>
      </w:r>
      <w:r>
        <w:rPr>
          <w:b/>
          <w:sz w:val="22"/>
          <w:szCs w:val="22"/>
        </w:rPr>
        <w:t xml:space="preserve"> </w:t>
      </w:r>
      <w:r w:rsidRPr="003C09FC">
        <w:rPr>
          <w:sz w:val="22"/>
          <w:szCs w:val="22"/>
        </w:rPr>
        <w:t xml:space="preserve">oświadczamy że zrealizowaliśmy w ciągu ostatnich 3 lat przed terminem składania ofert (a jeżeli okres działalności jest krótszy to w tym okresie) następujące zamówienia: </w:t>
      </w:r>
    </w:p>
    <w:p w:rsidR="00EA7294" w:rsidRPr="003C09FC" w:rsidRDefault="00EA7294" w:rsidP="00EA7294">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83"/>
        <w:gridCol w:w="1623"/>
        <w:gridCol w:w="1810"/>
        <w:gridCol w:w="1888"/>
        <w:gridCol w:w="1873"/>
        <w:gridCol w:w="1183"/>
      </w:tblGrid>
      <w:tr w:rsidR="00EA7294" w:rsidRPr="003C09FC" w:rsidTr="006A5534">
        <w:trPr>
          <w:trHeight w:val="510"/>
        </w:trPr>
        <w:tc>
          <w:tcPr>
            <w:tcW w:w="403" w:type="pct"/>
            <w:vMerge w:val="restart"/>
            <w:shd w:val="clear" w:color="auto" w:fill="D9D9D9" w:themeFill="background1" w:themeFillShade="D9"/>
            <w:vAlign w:val="center"/>
          </w:tcPr>
          <w:p w:rsidR="00EA7294" w:rsidRPr="003C09FC" w:rsidRDefault="00EA7294" w:rsidP="006A5534">
            <w:pPr>
              <w:pStyle w:val="Akapitzlist0"/>
              <w:ind w:left="0" w:right="113"/>
              <w:jc w:val="center"/>
              <w:rPr>
                <w:b/>
              </w:rPr>
            </w:pPr>
            <w:r w:rsidRPr="003C09FC">
              <w:rPr>
                <w:b/>
              </w:rPr>
              <w:t>Lp.</w:t>
            </w:r>
          </w:p>
        </w:tc>
        <w:tc>
          <w:tcPr>
            <w:tcW w:w="1035" w:type="pct"/>
            <w:vMerge w:val="restart"/>
            <w:shd w:val="clear" w:color="auto" w:fill="D9D9D9" w:themeFill="background1" w:themeFillShade="D9"/>
            <w:vAlign w:val="center"/>
          </w:tcPr>
          <w:p w:rsidR="00EA7294" w:rsidRPr="003C09FC" w:rsidRDefault="00EA7294" w:rsidP="006A5534">
            <w:pPr>
              <w:pStyle w:val="Akapitzlist0"/>
              <w:ind w:left="0" w:right="113"/>
              <w:jc w:val="center"/>
              <w:rPr>
                <w:b/>
              </w:rPr>
            </w:pPr>
            <w:r w:rsidRPr="003C09FC">
              <w:rPr>
                <w:b/>
              </w:rPr>
              <w:t xml:space="preserve">Zakres wykonanych dostaw, w tym m.in. </w:t>
            </w:r>
          </w:p>
        </w:tc>
        <w:tc>
          <w:tcPr>
            <w:tcW w:w="2290" w:type="pct"/>
            <w:gridSpan w:val="2"/>
            <w:shd w:val="clear" w:color="auto" w:fill="D9D9D9" w:themeFill="background1" w:themeFillShade="D9"/>
            <w:vAlign w:val="center"/>
          </w:tcPr>
          <w:p w:rsidR="00EA7294" w:rsidRPr="003C09FC" w:rsidRDefault="00EA7294" w:rsidP="006A5534">
            <w:pPr>
              <w:pStyle w:val="Akapitzlist0"/>
              <w:ind w:left="0" w:right="113"/>
              <w:jc w:val="center"/>
              <w:rPr>
                <w:b/>
              </w:rPr>
            </w:pPr>
            <w:r w:rsidRPr="003C09FC">
              <w:rPr>
                <w:b/>
              </w:rPr>
              <w:t>Termin realizacji zamówienia</w:t>
            </w:r>
          </w:p>
        </w:tc>
        <w:tc>
          <w:tcPr>
            <w:tcW w:w="1137" w:type="pct"/>
            <w:vMerge w:val="restart"/>
            <w:shd w:val="clear" w:color="auto" w:fill="D9D9D9" w:themeFill="background1" w:themeFillShade="D9"/>
            <w:vAlign w:val="center"/>
          </w:tcPr>
          <w:p w:rsidR="00EA7294" w:rsidRPr="003C09FC" w:rsidRDefault="00EA7294" w:rsidP="006A5534">
            <w:pPr>
              <w:pStyle w:val="Akapitzlist0"/>
              <w:ind w:left="0" w:right="113"/>
              <w:jc w:val="center"/>
              <w:rPr>
                <w:b/>
              </w:rPr>
            </w:pPr>
            <w:r w:rsidRPr="003C09FC">
              <w:rPr>
                <w:b/>
                <w:iCs/>
              </w:rPr>
              <w:t>Zamawiający/ Odbiorca zamówienia (nazwa i adres, adres e-mail)</w:t>
            </w:r>
          </w:p>
        </w:tc>
        <w:tc>
          <w:tcPr>
            <w:tcW w:w="134" w:type="pct"/>
            <w:vMerge w:val="restart"/>
            <w:shd w:val="clear" w:color="auto" w:fill="D9D9D9" w:themeFill="background1" w:themeFillShade="D9"/>
          </w:tcPr>
          <w:p w:rsidR="00EA7294" w:rsidRPr="003C09FC" w:rsidRDefault="00EA7294" w:rsidP="006A5534">
            <w:pPr>
              <w:pStyle w:val="Akapitzlist0"/>
              <w:ind w:left="0" w:right="113"/>
              <w:jc w:val="center"/>
              <w:rPr>
                <w:b/>
                <w:iCs/>
              </w:rPr>
            </w:pPr>
            <w:r w:rsidRPr="003C09FC">
              <w:rPr>
                <w:b/>
                <w:iCs/>
              </w:rPr>
              <w:t xml:space="preserve">Wartość dostaw </w:t>
            </w:r>
          </w:p>
        </w:tc>
      </w:tr>
      <w:tr w:rsidR="00EA7294" w:rsidRPr="003C09FC" w:rsidTr="006A5534">
        <w:trPr>
          <w:trHeight w:val="510"/>
        </w:trPr>
        <w:tc>
          <w:tcPr>
            <w:tcW w:w="403" w:type="pct"/>
            <w:vMerge/>
            <w:vAlign w:val="center"/>
          </w:tcPr>
          <w:p w:rsidR="00EA7294" w:rsidRPr="003C09FC" w:rsidRDefault="00EA7294" w:rsidP="006A5534">
            <w:pPr>
              <w:pStyle w:val="Akapitzlist0"/>
              <w:ind w:left="0" w:right="113"/>
              <w:jc w:val="center"/>
              <w:rPr>
                <w:b/>
              </w:rPr>
            </w:pPr>
          </w:p>
        </w:tc>
        <w:tc>
          <w:tcPr>
            <w:tcW w:w="1035" w:type="pct"/>
            <w:vMerge/>
            <w:vAlign w:val="center"/>
          </w:tcPr>
          <w:p w:rsidR="00EA7294" w:rsidRPr="003C09FC" w:rsidRDefault="00EA7294" w:rsidP="006A5534">
            <w:pPr>
              <w:pStyle w:val="Akapitzlist0"/>
              <w:ind w:left="0" w:right="113"/>
              <w:jc w:val="center"/>
              <w:rPr>
                <w:b/>
              </w:rPr>
            </w:pPr>
          </w:p>
        </w:tc>
        <w:tc>
          <w:tcPr>
            <w:tcW w:w="1145" w:type="pct"/>
            <w:shd w:val="clear" w:color="auto" w:fill="D9D9D9" w:themeFill="background1" w:themeFillShade="D9"/>
            <w:vAlign w:val="center"/>
          </w:tcPr>
          <w:p w:rsidR="00EA7294" w:rsidRPr="003C09FC" w:rsidRDefault="00EA7294" w:rsidP="006A5534">
            <w:pPr>
              <w:pStyle w:val="Akapitzlist0"/>
              <w:ind w:left="0" w:right="113"/>
              <w:jc w:val="center"/>
              <w:rPr>
                <w:b/>
              </w:rPr>
            </w:pPr>
            <w:r w:rsidRPr="003C09FC">
              <w:rPr>
                <w:b/>
                <w:bCs/>
              </w:rPr>
              <w:t>Rozpoczęcie (dd/mm/rrrr)</w:t>
            </w:r>
          </w:p>
        </w:tc>
        <w:tc>
          <w:tcPr>
            <w:tcW w:w="1145" w:type="pct"/>
            <w:shd w:val="clear" w:color="auto" w:fill="D9D9D9" w:themeFill="background1" w:themeFillShade="D9"/>
            <w:vAlign w:val="center"/>
          </w:tcPr>
          <w:p w:rsidR="00EA7294" w:rsidRPr="003C09FC" w:rsidRDefault="00EA7294" w:rsidP="006A5534">
            <w:pPr>
              <w:pStyle w:val="Akapitzlist0"/>
              <w:ind w:left="0" w:right="113"/>
              <w:jc w:val="center"/>
              <w:rPr>
                <w:b/>
                <w:bCs/>
              </w:rPr>
            </w:pPr>
            <w:r w:rsidRPr="003C09FC">
              <w:rPr>
                <w:b/>
                <w:bCs/>
              </w:rPr>
              <w:t>Zakończenie</w:t>
            </w:r>
          </w:p>
          <w:p w:rsidR="00EA7294" w:rsidRPr="003C09FC" w:rsidRDefault="00EA7294" w:rsidP="006A5534">
            <w:pPr>
              <w:pStyle w:val="Akapitzlist0"/>
              <w:ind w:left="0" w:right="113"/>
              <w:jc w:val="center"/>
              <w:rPr>
                <w:b/>
              </w:rPr>
            </w:pPr>
            <w:r w:rsidRPr="003C09FC">
              <w:rPr>
                <w:b/>
                <w:bCs/>
              </w:rPr>
              <w:t>(dd/mm/rrrr)</w:t>
            </w:r>
          </w:p>
        </w:tc>
        <w:tc>
          <w:tcPr>
            <w:tcW w:w="1137" w:type="pct"/>
            <w:vMerge/>
            <w:vAlign w:val="center"/>
          </w:tcPr>
          <w:p w:rsidR="00EA7294" w:rsidRPr="003C09FC" w:rsidRDefault="00EA7294" w:rsidP="006A5534">
            <w:pPr>
              <w:pStyle w:val="Akapitzlist0"/>
              <w:ind w:left="0" w:right="113"/>
              <w:jc w:val="center"/>
              <w:rPr>
                <w:b/>
              </w:rPr>
            </w:pPr>
          </w:p>
        </w:tc>
        <w:tc>
          <w:tcPr>
            <w:tcW w:w="134" w:type="pct"/>
            <w:vMerge/>
          </w:tcPr>
          <w:p w:rsidR="00EA7294" w:rsidRPr="003C09FC" w:rsidRDefault="00EA7294" w:rsidP="006A5534">
            <w:pPr>
              <w:pStyle w:val="Akapitzlist0"/>
              <w:ind w:left="0" w:right="113"/>
              <w:jc w:val="center"/>
              <w:rPr>
                <w:b/>
              </w:rPr>
            </w:pPr>
          </w:p>
        </w:tc>
      </w:tr>
      <w:tr w:rsidR="00EA7294" w:rsidRPr="003C09FC" w:rsidTr="006A5534">
        <w:trPr>
          <w:trHeight w:val="510"/>
        </w:trPr>
        <w:tc>
          <w:tcPr>
            <w:tcW w:w="403" w:type="pct"/>
            <w:vAlign w:val="center"/>
          </w:tcPr>
          <w:p w:rsidR="00EA7294" w:rsidRPr="003C09FC" w:rsidRDefault="00EA7294" w:rsidP="006A5534">
            <w:pPr>
              <w:pStyle w:val="Akapitzlist0"/>
              <w:ind w:left="0" w:right="113"/>
              <w:jc w:val="center"/>
              <w:rPr>
                <w:b/>
              </w:rPr>
            </w:pPr>
            <w:r w:rsidRPr="003C09FC">
              <w:rPr>
                <w:b/>
              </w:rPr>
              <w:t>1</w:t>
            </w:r>
          </w:p>
        </w:tc>
        <w:tc>
          <w:tcPr>
            <w:tcW w:w="1035" w:type="pct"/>
            <w:vAlign w:val="center"/>
          </w:tcPr>
          <w:p w:rsidR="00EA7294" w:rsidRPr="003C09FC" w:rsidRDefault="00EA7294" w:rsidP="006A5534">
            <w:pPr>
              <w:pStyle w:val="Akapitzlist0"/>
              <w:ind w:left="0" w:right="113"/>
              <w:rPr>
                <w:bCs/>
              </w:rPr>
            </w:pPr>
          </w:p>
          <w:p w:rsidR="00EA7294" w:rsidRPr="003C09FC" w:rsidRDefault="00EA7294" w:rsidP="006A5534">
            <w:pPr>
              <w:pStyle w:val="Akapitzlist0"/>
              <w:ind w:left="0" w:right="113"/>
              <w:rPr>
                <w:bCs/>
              </w:rPr>
            </w:pPr>
          </w:p>
          <w:p w:rsidR="00EA7294" w:rsidRPr="003C09FC" w:rsidRDefault="00EA7294" w:rsidP="006A5534">
            <w:pPr>
              <w:pStyle w:val="Akapitzlist0"/>
              <w:ind w:left="0" w:right="113"/>
              <w:rPr>
                <w:bCs/>
              </w:rPr>
            </w:pPr>
          </w:p>
          <w:p w:rsidR="00EA7294" w:rsidRPr="003C09FC" w:rsidRDefault="00EA7294" w:rsidP="006A5534">
            <w:pPr>
              <w:pStyle w:val="Akapitzlist0"/>
              <w:ind w:left="0" w:right="113"/>
              <w:rPr>
                <w:bCs/>
              </w:rPr>
            </w:pPr>
          </w:p>
          <w:p w:rsidR="00EA7294" w:rsidRPr="003C09FC" w:rsidRDefault="00EA7294" w:rsidP="006A5534">
            <w:pPr>
              <w:pStyle w:val="Akapitzlist0"/>
              <w:ind w:left="0" w:right="113"/>
              <w:rPr>
                <w:bCs/>
              </w:rPr>
            </w:pPr>
          </w:p>
          <w:p w:rsidR="00EA7294" w:rsidRPr="003C09FC" w:rsidRDefault="00EA7294" w:rsidP="006A5534">
            <w:pPr>
              <w:pStyle w:val="Akapitzlist0"/>
              <w:ind w:left="0" w:right="113"/>
              <w:rPr>
                <w:bCs/>
              </w:rPr>
            </w:pPr>
          </w:p>
          <w:p w:rsidR="00EA7294" w:rsidRPr="003C09FC" w:rsidRDefault="00EA7294" w:rsidP="006A5534">
            <w:pPr>
              <w:pStyle w:val="Akapitzlist0"/>
              <w:ind w:left="0" w:right="113"/>
              <w:rPr>
                <w:bCs/>
              </w:rPr>
            </w:pPr>
          </w:p>
          <w:p w:rsidR="00EA7294" w:rsidRPr="003C09FC" w:rsidRDefault="00EA7294" w:rsidP="006A5534">
            <w:pPr>
              <w:pStyle w:val="Akapitzlist0"/>
              <w:ind w:left="0" w:right="113"/>
              <w:rPr>
                <w:bCs/>
              </w:rPr>
            </w:pPr>
          </w:p>
          <w:p w:rsidR="00EA7294" w:rsidRPr="003C09FC" w:rsidRDefault="00EA7294" w:rsidP="006A5534">
            <w:pPr>
              <w:pStyle w:val="Akapitzlist0"/>
              <w:ind w:left="0" w:right="113"/>
              <w:rPr>
                <w:bCs/>
              </w:rPr>
            </w:pPr>
          </w:p>
        </w:tc>
        <w:tc>
          <w:tcPr>
            <w:tcW w:w="1145" w:type="pct"/>
            <w:vAlign w:val="center"/>
          </w:tcPr>
          <w:p w:rsidR="00EA7294" w:rsidRPr="003C09FC" w:rsidRDefault="00EA7294" w:rsidP="006A5534">
            <w:pPr>
              <w:pStyle w:val="Akapitzlist0"/>
              <w:ind w:left="0" w:right="113"/>
              <w:jc w:val="center"/>
              <w:rPr>
                <w:bCs/>
              </w:rPr>
            </w:pPr>
          </w:p>
        </w:tc>
        <w:tc>
          <w:tcPr>
            <w:tcW w:w="1145" w:type="pct"/>
            <w:vAlign w:val="center"/>
          </w:tcPr>
          <w:p w:rsidR="00EA7294" w:rsidRPr="003C09FC" w:rsidRDefault="00EA7294" w:rsidP="006A5534">
            <w:pPr>
              <w:pStyle w:val="Akapitzlist0"/>
              <w:ind w:left="0" w:right="113"/>
              <w:jc w:val="center"/>
              <w:rPr>
                <w:bCs/>
              </w:rPr>
            </w:pPr>
          </w:p>
        </w:tc>
        <w:tc>
          <w:tcPr>
            <w:tcW w:w="1137" w:type="pct"/>
            <w:vAlign w:val="center"/>
          </w:tcPr>
          <w:p w:rsidR="00EA7294" w:rsidRPr="003C09FC" w:rsidRDefault="00EA7294" w:rsidP="006A5534">
            <w:pPr>
              <w:pStyle w:val="Akapitzlist0"/>
              <w:ind w:left="0" w:right="113"/>
              <w:rPr>
                <w:bCs/>
              </w:rPr>
            </w:pPr>
          </w:p>
        </w:tc>
        <w:tc>
          <w:tcPr>
            <w:tcW w:w="134" w:type="pct"/>
          </w:tcPr>
          <w:p w:rsidR="00EA7294" w:rsidRPr="003C09FC" w:rsidRDefault="00EA7294" w:rsidP="006A5534">
            <w:pPr>
              <w:pStyle w:val="Akapitzlist0"/>
              <w:ind w:left="0" w:right="113"/>
              <w:rPr>
                <w:bCs/>
              </w:rPr>
            </w:pPr>
          </w:p>
        </w:tc>
      </w:tr>
      <w:tr w:rsidR="00EA7294" w:rsidRPr="003C09FC" w:rsidTr="006A5534">
        <w:trPr>
          <w:trHeight w:val="1755"/>
        </w:trPr>
        <w:tc>
          <w:tcPr>
            <w:tcW w:w="403" w:type="pct"/>
            <w:vAlign w:val="center"/>
          </w:tcPr>
          <w:p w:rsidR="00EA7294" w:rsidRPr="003C09FC" w:rsidRDefault="00EA7294" w:rsidP="006A5534">
            <w:pPr>
              <w:pStyle w:val="Akapitzlist0"/>
              <w:ind w:left="0" w:right="113"/>
              <w:jc w:val="center"/>
              <w:rPr>
                <w:b/>
              </w:rPr>
            </w:pPr>
            <w:r w:rsidRPr="003C09FC">
              <w:rPr>
                <w:b/>
              </w:rPr>
              <w:t>2</w:t>
            </w:r>
          </w:p>
        </w:tc>
        <w:tc>
          <w:tcPr>
            <w:tcW w:w="1035" w:type="pct"/>
            <w:vAlign w:val="center"/>
          </w:tcPr>
          <w:p w:rsidR="00EA7294" w:rsidRPr="003C09FC" w:rsidRDefault="00EA7294" w:rsidP="006A5534">
            <w:pPr>
              <w:pStyle w:val="Akapitzlist0"/>
              <w:ind w:left="0" w:right="113"/>
              <w:rPr>
                <w:bCs/>
              </w:rPr>
            </w:pPr>
          </w:p>
        </w:tc>
        <w:tc>
          <w:tcPr>
            <w:tcW w:w="1145" w:type="pct"/>
            <w:vAlign w:val="center"/>
          </w:tcPr>
          <w:p w:rsidR="00EA7294" w:rsidRPr="003C09FC" w:rsidRDefault="00EA7294" w:rsidP="006A5534">
            <w:pPr>
              <w:pStyle w:val="Akapitzlist0"/>
              <w:ind w:left="0" w:right="113"/>
              <w:jc w:val="center"/>
              <w:rPr>
                <w:bCs/>
              </w:rPr>
            </w:pPr>
          </w:p>
        </w:tc>
        <w:tc>
          <w:tcPr>
            <w:tcW w:w="1145" w:type="pct"/>
            <w:vAlign w:val="center"/>
          </w:tcPr>
          <w:p w:rsidR="00EA7294" w:rsidRPr="003C09FC" w:rsidRDefault="00EA7294" w:rsidP="006A5534">
            <w:pPr>
              <w:pStyle w:val="Akapitzlist0"/>
              <w:ind w:left="0" w:right="113"/>
              <w:jc w:val="center"/>
              <w:rPr>
                <w:bCs/>
              </w:rPr>
            </w:pPr>
          </w:p>
        </w:tc>
        <w:tc>
          <w:tcPr>
            <w:tcW w:w="1137" w:type="pct"/>
            <w:vAlign w:val="center"/>
          </w:tcPr>
          <w:p w:rsidR="00EA7294" w:rsidRPr="003C09FC" w:rsidRDefault="00EA7294" w:rsidP="006A5534">
            <w:pPr>
              <w:pStyle w:val="Akapitzlist0"/>
              <w:ind w:left="0" w:right="113"/>
              <w:rPr>
                <w:bCs/>
              </w:rPr>
            </w:pPr>
          </w:p>
        </w:tc>
        <w:tc>
          <w:tcPr>
            <w:tcW w:w="134" w:type="pct"/>
          </w:tcPr>
          <w:p w:rsidR="00EA7294" w:rsidRPr="003C09FC" w:rsidRDefault="00EA7294" w:rsidP="006A5534">
            <w:pPr>
              <w:pStyle w:val="Akapitzlist0"/>
              <w:ind w:left="0" w:right="113"/>
              <w:rPr>
                <w:bCs/>
              </w:rPr>
            </w:pPr>
          </w:p>
        </w:tc>
      </w:tr>
    </w:tbl>
    <w:p w:rsidR="00EA7294" w:rsidRPr="003C09FC" w:rsidRDefault="00EA7294" w:rsidP="00EA7294">
      <w:pPr>
        <w:spacing w:line="320" w:lineRule="exact"/>
        <w:jc w:val="both"/>
        <w:rPr>
          <w:sz w:val="22"/>
          <w:szCs w:val="22"/>
        </w:rPr>
      </w:pPr>
    </w:p>
    <w:p w:rsidR="00EA7294" w:rsidRPr="003C09FC" w:rsidRDefault="00EA7294" w:rsidP="00EA7294">
      <w:pPr>
        <w:spacing w:line="320" w:lineRule="exact"/>
        <w:jc w:val="both"/>
        <w:rPr>
          <w:sz w:val="22"/>
          <w:szCs w:val="22"/>
        </w:rPr>
      </w:pPr>
      <w:r w:rsidRPr="003C09FC">
        <w:rPr>
          <w:sz w:val="22"/>
          <w:szCs w:val="22"/>
          <w:u w:val="single"/>
        </w:rPr>
        <w:t>UWAGA:</w:t>
      </w:r>
      <w:r w:rsidRPr="003C09FC">
        <w:rPr>
          <w:sz w:val="22"/>
          <w:szCs w:val="22"/>
        </w:rPr>
        <w:t xml:space="preserve"> Do każdej dostawy wymienionej w wykazie należy załączyć </w:t>
      </w:r>
      <w:r w:rsidRPr="003C09FC">
        <w:rPr>
          <w:b/>
          <w:sz w:val="22"/>
          <w:szCs w:val="22"/>
        </w:rPr>
        <w:t>referencje</w:t>
      </w:r>
      <w:r w:rsidRPr="003C09FC">
        <w:rPr>
          <w:sz w:val="22"/>
          <w:szCs w:val="22"/>
        </w:rPr>
        <w:t xml:space="preserve"> lub dokument potwierdzający, że zamówienia te zostały wykonane należycie.</w:t>
      </w:r>
    </w:p>
    <w:p w:rsidR="00EA7294" w:rsidRPr="003C09FC" w:rsidRDefault="00EA7294" w:rsidP="00EA7294">
      <w:pPr>
        <w:spacing w:line="340" w:lineRule="atLeast"/>
        <w:jc w:val="both"/>
        <w:rPr>
          <w:sz w:val="22"/>
          <w:szCs w:val="22"/>
        </w:rPr>
      </w:pPr>
    </w:p>
    <w:p w:rsidR="00EA7294" w:rsidRPr="003C09FC" w:rsidRDefault="00EA7294" w:rsidP="00EA7294">
      <w:pPr>
        <w:jc w:val="both"/>
        <w:rPr>
          <w:sz w:val="22"/>
          <w:szCs w:val="22"/>
        </w:rPr>
      </w:pPr>
    </w:p>
    <w:p w:rsidR="00EA7294" w:rsidRPr="003C09FC" w:rsidRDefault="00EA7294" w:rsidP="00EA7294">
      <w:pPr>
        <w:spacing w:line="360" w:lineRule="auto"/>
        <w:jc w:val="both"/>
        <w:rPr>
          <w:rFonts w:ascii="Arial" w:hAnsi="Arial" w:cs="Arial"/>
          <w:sz w:val="21"/>
          <w:szCs w:val="21"/>
        </w:rPr>
      </w:pPr>
      <w:r w:rsidRPr="003C09FC">
        <w:rPr>
          <w:rFonts w:ascii="Arial" w:hAnsi="Arial" w:cs="Arial"/>
          <w:sz w:val="21"/>
          <w:szCs w:val="21"/>
        </w:rPr>
        <w:t xml:space="preserve">                                                                                    </w:t>
      </w:r>
      <w:r>
        <w:rPr>
          <w:rFonts w:ascii="Arial" w:hAnsi="Arial" w:cs="Arial"/>
          <w:sz w:val="21"/>
          <w:szCs w:val="21"/>
        </w:rPr>
        <w:t xml:space="preserve">               </w:t>
      </w:r>
      <w:r w:rsidRPr="003C09FC">
        <w:rPr>
          <w:rFonts w:ascii="Arial" w:hAnsi="Arial" w:cs="Arial"/>
          <w:sz w:val="21"/>
          <w:szCs w:val="21"/>
        </w:rPr>
        <w:t>…………………………………….</w:t>
      </w:r>
    </w:p>
    <w:p w:rsidR="00EA7294" w:rsidRPr="00E57398" w:rsidRDefault="00EA7294" w:rsidP="00EA7294">
      <w:pPr>
        <w:pStyle w:val="Tekstpodstawowywcity"/>
        <w:rPr>
          <w:i/>
          <w:sz w:val="18"/>
          <w:szCs w:val="18"/>
        </w:rPr>
      </w:pPr>
      <w:r w:rsidRPr="00E57398">
        <w:rPr>
          <w:sz w:val="18"/>
          <w:szCs w:val="18"/>
        </w:rPr>
        <w:t xml:space="preserve">                                                                                                                                                                    </w:t>
      </w:r>
      <w:r w:rsidRPr="00E57398">
        <w:rPr>
          <w:i/>
          <w:sz w:val="18"/>
          <w:szCs w:val="18"/>
        </w:rPr>
        <w:t>( data, podpis)</w:t>
      </w:r>
    </w:p>
    <w:p w:rsidR="00EA7294" w:rsidRDefault="00EA7294" w:rsidP="00EA7294">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w:t>
      </w:r>
    </w:p>
    <w:p w:rsidR="00EA7294" w:rsidRPr="00B62746" w:rsidRDefault="00EA7294" w:rsidP="00EA7294">
      <w:pPr>
        <w:widowControl/>
        <w:suppressAutoHyphens w:val="0"/>
        <w:overflowPunct/>
        <w:autoSpaceDE/>
        <w:autoSpaceDN/>
        <w:adjustRightInd/>
        <w:spacing w:after="160" w:line="259" w:lineRule="auto"/>
        <w:contextualSpacing/>
        <w:textAlignment w:val="auto"/>
        <w:rPr>
          <w:i/>
          <w:sz w:val="22"/>
          <w:lang w:val="pl-PL"/>
        </w:rPr>
      </w:pPr>
      <w:bookmarkStart w:id="1" w:name="_GoBack"/>
      <w:bookmarkEnd w:id="1"/>
    </w:p>
    <w:p w:rsidR="006950D4" w:rsidRDefault="006950D4"/>
    <w:sectPr w:rsidR="006950D4" w:rsidSect="004F6371">
      <w:footnotePr>
        <w:pos w:val="beneathText"/>
      </w:footnotePr>
      <w:pgSz w:w="11906" w:h="16838"/>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MS-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4"/>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94"/>
    <w:rsid w:val="002B3902"/>
    <w:rsid w:val="006950D4"/>
    <w:rsid w:val="007204C1"/>
    <w:rsid w:val="00EA7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902B"/>
  <w15:chartTrackingRefBased/>
  <w15:docId w15:val="{E323514A-AA58-43B0-BC5A-D8F8BB70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294"/>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EA7294"/>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EA7294"/>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EA7294"/>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EA7294"/>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EA7294"/>
    <w:pPr>
      <w:numPr>
        <w:ilvl w:val="4"/>
        <w:numId w:val="1"/>
      </w:numPr>
      <w:spacing w:before="240" w:after="60"/>
      <w:outlineLvl w:val="4"/>
    </w:pPr>
    <w:rPr>
      <w:b/>
      <w:i/>
      <w:sz w:val="26"/>
    </w:rPr>
  </w:style>
  <w:style w:type="paragraph" w:styleId="Nagwek6">
    <w:name w:val="heading 6"/>
    <w:basedOn w:val="Normalny"/>
    <w:next w:val="Normalny"/>
    <w:link w:val="Nagwek6Znak"/>
    <w:qFormat/>
    <w:rsid w:val="00EA7294"/>
    <w:pPr>
      <w:numPr>
        <w:ilvl w:val="5"/>
        <w:numId w:val="1"/>
      </w:numPr>
      <w:spacing w:before="240" w:after="60"/>
      <w:outlineLvl w:val="5"/>
    </w:pPr>
    <w:rPr>
      <w:b/>
      <w:sz w:val="22"/>
    </w:rPr>
  </w:style>
  <w:style w:type="paragraph" w:styleId="Nagwek7">
    <w:name w:val="heading 7"/>
    <w:basedOn w:val="Normalny"/>
    <w:next w:val="Normalny"/>
    <w:link w:val="Nagwek7Znak"/>
    <w:qFormat/>
    <w:rsid w:val="00EA7294"/>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A7294"/>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EA7294"/>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EA7294"/>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EA7294"/>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EA7294"/>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EA7294"/>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EA7294"/>
    <w:rPr>
      <w:rFonts w:ascii="Cambria" w:eastAsia="Times New Roman" w:hAnsi="Cambria" w:cs="Times New Roman"/>
      <w:i/>
      <w:color w:val="808080"/>
      <w:kern w:val="1"/>
      <w:sz w:val="24"/>
      <w:szCs w:val="20"/>
      <w:lang w:val="fr-FR" w:eastAsia="pl-PL"/>
    </w:rPr>
  </w:style>
  <w:style w:type="character" w:customStyle="1" w:styleId="WW8Num1z0">
    <w:name w:val="WW8Num1z0"/>
    <w:rsid w:val="00EA7294"/>
    <w:rPr>
      <w:rFonts w:ascii="Times New Roman" w:hAnsi="Times New Roman"/>
      <w:bCs w:val="0"/>
      <w:sz w:val="24"/>
    </w:rPr>
  </w:style>
  <w:style w:type="character" w:customStyle="1" w:styleId="WW8Num2z0">
    <w:name w:val="WW8Num2z0"/>
    <w:rsid w:val="00EA7294"/>
    <w:rPr>
      <w:rFonts w:ascii="Wingdings" w:hAnsi="Wingdings"/>
      <w:bCs w:val="0"/>
    </w:rPr>
  </w:style>
  <w:style w:type="character" w:customStyle="1" w:styleId="WW8Num3z0">
    <w:name w:val="WW8Num3z0"/>
    <w:rsid w:val="00EA7294"/>
    <w:rPr>
      <w:rFonts w:ascii="Symbol" w:hAnsi="Symbol"/>
      <w:bCs w:val="0"/>
    </w:rPr>
  </w:style>
  <w:style w:type="character" w:customStyle="1" w:styleId="WW8Num4z0">
    <w:name w:val="WW8Num4z0"/>
    <w:rsid w:val="00EA7294"/>
    <w:rPr>
      <w:rFonts w:ascii="Wingdings" w:hAnsi="Wingdings"/>
      <w:bCs w:val="0"/>
    </w:rPr>
  </w:style>
  <w:style w:type="character" w:customStyle="1" w:styleId="WW8Num5z0">
    <w:name w:val="WW8Num5z0"/>
    <w:rsid w:val="00EA7294"/>
    <w:rPr>
      <w:noProof w:val="0"/>
      <w:position w:val="0"/>
      <w:sz w:val="24"/>
      <w:vertAlign w:val="baseline"/>
      <w:lang w:val="pl-PL"/>
    </w:rPr>
  </w:style>
  <w:style w:type="character" w:customStyle="1" w:styleId="WW8Num5z1">
    <w:name w:val="WW8Num5z1"/>
    <w:rsid w:val="00EA7294"/>
  </w:style>
  <w:style w:type="character" w:customStyle="1" w:styleId="WW8Num5z2">
    <w:name w:val="WW8Num5z2"/>
    <w:rsid w:val="00EA7294"/>
  </w:style>
  <w:style w:type="character" w:customStyle="1" w:styleId="WW8Num5z3">
    <w:name w:val="WW8Num5z3"/>
    <w:rsid w:val="00EA7294"/>
  </w:style>
  <w:style w:type="character" w:customStyle="1" w:styleId="WW8Num5z4">
    <w:name w:val="WW8Num5z4"/>
    <w:rsid w:val="00EA7294"/>
  </w:style>
  <w:style w:type="character" w:customStyle="1" w:styleId="WW8Num5z5">
    <w:name w:val="WW8Num5z5"/>
    <w:rsid w:val="00EA7294"/>
  </w:style>
  <w:style w:type="character" w:customStyle="1" w:styleId="WW8Num5z6">
    <w:name w:val="WW8Num5z6"/>
    <w:rsid w:val="00EA7294"/>
  </w:style>
  <w:style w:type="character" w:customStyle="1" w:styleId="WW8Num5z7">
    <w:name w:val="WW8Num5z7"/>
    <w:rsid w:val="00EA7294"/>
  </w:style>
  <w:style w:type="character" w:customStyle="1" w:styleId="WW8Num5z8">
    <w:name w:val="WW8Num5z8"/>
    <w:rsid w:val="00EA7294"/>
  </w:style>
  <w:style w:type="character" w:customStyle="1" w:styleId="WW8Num6z0">
    <w:name w:val="WW8Num6z0"/>
    <w:rsid w:val="00EA7294"/>
    <w:rPr>
      <w:rFonts w:ascii="Times New Roman" w:hAnsi="Times New Roman"/>
      <w:bCs w:val="0"/>
      <w:noProof w:val="0"/>
      <w:sz w:val="20"/>
      <w:lang w:val="pl-PL"/>
    </w:rPr>
  </w:style>
  <w:style w:type="character" w:customStyle="1" w:styleId="WW8Num6z1">
    <w:name w:val="WW8Num6z1"/>
    <w:rsid w:val="00EA7294"/>
    <w:rPr>
      <w:rFonts w:ascii="Courier New" w:hAnsi="Courier New"/>
      <w:bCs w:val="0"/>
    </w:rPr>
  </w:style>
  <w:style w:type="character" w:customStyle="1" w:styleId="WW8Num6z2">
    <w:name w:val="WW8Num6z2"/>
    <w:rsid w:val="00EA7294"/>
    <w:rPr>
      <w:rFonts w:ascii="Wingdings" w:hAnsi="Wingdings"/>
      <w:bCs w:val="0"/>
    </w:rPr>
  </w:style>
  <w:style w:type="character" w:customStyle="1" w:styleId="WW8Num7z0">
    <w:name w:val="WW8Num7z0"/>
    <w:rsid w:val="00EA7294"/>
    <w:rPr>
      <w:rFonts w:ascii="Wingdings" w:hAnsi="Wingdings"/>
      <w:bCs w:val="0"/>
      <w:sz w:val="22"/>
    </w:rPr>
  </w:style>
  <w:style w:type="character" w:customStyle="1" w:styleId="WW8Num7z1">
    <w:name w:val="WW8Num7z1"/>
    <w:rsid w:val="00EA7294"/>
  </w:style>
  <w:style w:type="character" w:customStyle="1" w:styleId="WW8Num7z2">
    <w:name w:val="WW8Num7z2"/>
    <w:rsid w:val="00EA7294"/>
  </w:style>
  <w:style w:type="character" w:customStyle="1" w:styleId="WW8Num7z3">
    <w:name w:val="WW8Num7z3"/>
    <w:rsid w:val="00EA7294"/>
  </w:style>
  <w:style w:type="character" w:customStyle="1" w:styleId="WW8Num7z4">
    <w:name w:val="WW8Num7z4"/>
    <w:rsid w:val="00EA7294"/>
  </w:style>
  <w:style w:type="character" w:customStyle="1" w:styleId="WW8Num7z5">
    <w:name w:val="WW8Num7z5"/>
    <w:rsid w:val="00EA7294"/>
  </w:style>
  <w:style w:type="character" w:customStyle="1" w:styleId="WW8Num7z6">
    <w:name w:val="WW8Num7z6"/>
    <w:rsid w:val="00EA7294"/>
  </w:style>
  <w:style w:type="character" w:customStyle="1" w:styleId="WW8Num7z7">
    <w:name w:val="WW8Num7z7"/>
    <w:rsid w:val="00EA7294"/>
  </w:style>
  <w:style w:type="character" w:customStyle="1" w:styleId="WW8Num7z8">
    <w:name w:val="WW8Num7z8"/>
    <w:rsid w:val="00EA7294"/>
  </w:style>
  <w:style w:type="character" w:customStyle="1" w:styleId="WW8Num8z0">
    <w:name w:val="WW8Num8z0"/>
    <w:rsid w:val="00EA7294"/>
    <w:rPr>
      <w:rFonts w:ascii="Wingdings" w:hAnsi="Wingdings"/>
      <w:bCs w:val="0"/>
      <w:sz w:val="22"/>
    </w:rPr>
  </w:style>
  <w:style w:type="character" w:customStyle="1" w:styleId="WW8Num8z1">
    <w:name w:val="WW8Num8z1"/>
    <w:rsid w:val="00EA7294"/>
    <w:rPr>
      <w:rFonts w:ascii="Courier New" w:hAnsi="Courier New"/>
      <w:bCs w:val="0"/>
    </w:rPr>
  </w:style>
  <w:style w:type="character" w:customStyle="1" w:styleId="WW8Num8z2">
    <w:name w:val="WW8Num8z2"/>
    <w:rsid w:val="00EA7294"/>
  </w:style>
  <w:style w:type="character" w:customStyle="1" w:styleId="WW8Num8z3">
    <w:name w:val="WW8Num8z3"/>
    <w:rsid w:val="00EA7294"/>
    <w:rPr>
      <w:rFonts w:ascii="Symbol" w:hAnsi="Symbol"/>
      <w:bCs w:val="0"/>
    </w:rPr>
  </w:style>
  <w:style w:type="character" w:customStyle="1" w:styleId="WW8Num8z4">
    <w:name w:val="WW8Num8z4"/>
    <w:rsid w:val="00EA7294"/>
  </w:style>
  <w:style w:type="character" w:customStyle="1" w:styleId="WW8Num8z5">
    <w:name w:val="WW8Num8z5"/>
    <w:rsid w:val="00EA7294"/>
  </w:style>
  <w:style w:type="character" w:customStyle="1" w:styleId="WW8Num8z6">
    <w:name w:val="WW8Num8z6"/>
    <w:rsid w:val="00EA7294"/>
  </w:style>
  <w:style w:type="character" w:customStyle="1" w:styleId="WW8Num8z7">
    <w:name w:val="WW8Num8z7"/>
    <w:rsid w:val="00EA7294"/>
  </w:style>
  <w:style w:type="character" w:customStyle="1" w:styleId="WW8Num8z8">
    <w:name w:val="WW8Num8z8"/>
    <w:rsid w:val="00EA7294"/>
  </w:style>
  <w:style w:type="character" w:customStyle="1" w:styleId="WW8Num9z0">
    <w:name w:val="WW8Num9z0"/>
    <w:rsid w:val="00EA7294"/>
    <w:rPr>
      <w:rFonts w:ascii="Wingdings" w:hAnsi="Wingdings"/>
      <w:bCs w:val="0"/>
    </w:rPr>
  </w:style>
  <w:style w:type="character" w:customStyle="1" w:styleId="WW8Num10z0">
    <w:name w:val="WW8Num10z0"/>
    <w:rsid w:val="00EA7294"/>
    <w:rPr>
      <w:rFonts w:ascii="Wingdings" w:hAnsi="Wingdings"/>
      <w:bCs w:val="0"/>
    </w:rPr>
  </w:style>
  <w:style w:type="character" w:customStyle="1" w:styleId="WW8Num11z0">
    <w:name w:val="WW8Num11z0"/>
    <w:rsid w:val="00EA7294"/>
    <w:rPr>
      <w:rFonts w:ascii="Symbol" w:hAnsi="Symbol"/>
      <w:bCs w:val="0"/>
      <w:sz w:val="20"/>
    </w:rPr>
  </w:style>
  <w:style w:type="character" w:customStyle="1" w:styleId="WW8Num11z1">
    <w:name w:val="WW8Num11z1"/>
    <w:rsid w:val="00EA7294"/>
    <w:rPr>
      <w:rFonts w:ascii="Courier New" w:hAnsi="Courier New"/>
      <w:bCs w:val="0"/>
    </w:rPr>
  </w:style>
  <w:style w:type="character" w:customStyle="1" w:styleId="WW8Num11z2">
    <w:name w:val="WW8Num11z2"/>
    <w:rsid w:val="00EA7294"/>
    <w:rPr>
      <w:rFonts w:ascii="Wingdings" w:hAnsi="Wingdings"/>
      <w:bCs w:val="0"/>
    </w:rPr>
  </w:style>
  <w:style w:type="character" w:customStyle="1" w:styleId="WW8Num12z0">
    <w:name w:val="WW8Num12z0"/>
    <w:rsid w:val="00EA7294"/>
    <w:rPr>
      <w:rFonts w:ascii="Symbol" w:hAnsi="Symbol"/>
      <w:bCs w:val="0"/>
    </w:rPr>
  </w:style>
  <w:style w:type="character" w:customStyle="1" w:styleId="WW8Num13z0">
    <w:name w:val="WW8Num13z0"/>
    <w:rsid w:val="00EA7294"/>
    <w:rPr>
      <w:sz w:val="24"/>
    </w:rPr>
  </w:style>
  <w:style w:type="character" w:customStyle="1" w:styleId="WW8Num13z1">
    <w:name w:val="WW8Num13z1"/>
    <w:rsid w:val="00EA7294"/>
    <w:rPr>
      <w:rFonts w:ascii="Courier New" w:hAnsi="Courier New"/>
      <w:bCs w:val="0"/>
    </w:rPr>
  </w:style>
  <w:style w:type="character" w:customStyle="1" w:styleId="WW8Num13z2">
    <w:name w:val="WW8Num13z2"/>
    <w:rsid w:val="00EA7294"/>
    <w:rPr>
      <w:rFonts w:ascii="Wingdings" w:hAnsi="Wingdings"/>
      <w:bCs w:val="0"/>
    </w:rPr>
  </w:style>
  <w:style w:type="character" w:customStyle="1" w:styleId="WW8Num14z0">
    <w:name w:val="WW8Num14z0"/>
    <w:rsid w:val="00EA7294"/>
    <w:rPr>
      <w:rFonts w:ascii="Wingdings" w:hAnsi="Wingdings"/>
      <w:bCs w:val="0"/>
      <w:noProof w:val="0"/>
      <w:color w:val="000000"/>
      <w:sz w:val="20"/>
      <w:lang w:val="pl-PL"/>
    </w:rPr>
  </w:style>
  <w:style w:type="character" w:customStyle="1" w:styleId="WW8Num14z1">
    <w:name w:val="WW8Num14z1"/>
    <w:rsid w:val="00EA7294"/>
  </w:style>
  <w:style w:type="character" w:customStyle="1" w:styleId="WW8Num14z2">
    <w:name w:val="WW8Num14z2"/>
    <w:rsid w:val="00EA7294"/>
  </w:style>
  <w:style w:type="character" w:customStyle="1" w:styleId="WW8Num14z3">
    <w:name w:val="WW8Num14z3"/>
    <w:rsid w:val="00EA7294"/>
  </w:style>
  <w:style w:type="character" w:customStyle="1" w:styleId="WW8Num14z4">
    <w:name w:val="WW8Num14z4"/>
    <w:rsid w:val="00EA7294"/>
  </w:style>
  <w:style w:type="character" w:customStyle="1" w:styleId="WW8Num14z5">
    <w:name w:val="WW8Num14z5"/>
    <w:rsid w:val="00EA7294"/>
  </w:style>
  <w:style w:type="character" w:customStyle="1" w:styleId="WW8Num14z6">
    <w:name w:val="WW8Num14z6"/>
    <w:rsid w:val="00EA7294"/>
  </w:style>
  <w:style w:type="character" w:customStyle="1" w:styleId="WW8Num14z7">
    <w:name w:val="WW8Num14z7"/>
    <w:rsid w:val="00EA7294"/>
  </w:style>
  <w:style w:type="character" w:customStyle="1" w:styleId="WW8Num14z8">
    <w:name w:val="WW8Num14z8"/>
    <w:rsid w:val="00EA7294"/>
  </w:style>
  <w:style w:type="character" w:customStyle="1" w:styleId="WW8Num15z0">
    <w:name w:val="WW8Num15z0"/>
    <w:rsid w:val="00EA7294"/>
    <w:rPr>
      <w:rFonts w:ascii="Times New Roman" w:hAnsi="Times New Roman"/>
      <w:bCs w:val="0"/>
      <w:noProof w:val="0"/>
      <w:color w:val="000000"/>
      <w:position w:val="0"/>
      <w:sz w:val="22"/>
      <w:vertAlign w:val="baseline"/>
      <w:lang w:val="pl-PL"/>
    </w:rPr>
  </w:style>
  <w:style w:type="character" w:customStyle="1" w:styleId="WW8Num16z0">
    <w:name w:val="WW8Num16z0"/>
    <w:rsid w:val="00EA7294"/>
    <w:rPr>
      <w:rFonts w:ascii="Wingdings" w:hAnsi="Wingdings"/>
      <w:bCs w:val="0"/>
      <w:noProof w:val="0"/>
      <w:color w:val="FF0000"/>
      <w:sz w:val="22"/>
      <w:lang w:val="pl-PL"/>
    </w:rPr>
  </w:style>
  <w:style w:type="character" w:customStyle="1" w:styleId="WW8Num16z1">
    <w:name w:val="WW8Num16z1"/>
    <w:rsid w:val="00EA7294"/>
  </w:style>
  <w:style w:type="character" w:customStyle="1" w:styleId="WW8Num16z2">
    <w:name w:val="WW8Num16z2"/>
    <w:rsid w:val="00EA7294"/>
  </w:style>
  <w:style w:type="character" w:customStyle="1" w:styleId="WW8Num16z3">
    <w:name w:val="WW8Num16z3"/>
    <w:rsid w:val="00EA7294"/>
  </w:style>
  <w:style w:type="character" w:customStyle="1" w:styleId="WW8Num16z4">
    <w:name w:val="WW8Num16z4"/>
    <w:rsid w:val="00EA7294"/>
  </w:style>
  <w:style w:type="character" w:customStyle="1" w:styleId="WW8Num16z5">
    <w:name w:val="WW8Num16z5"/>
    <w:rsid w:val="00EA7294"/>
  </w:style>
  <w:style w:type="character" w:customStyle="1" w:styleId="WW8Num16z6">
    <w:name w:val="WW8Num16z6"/>
    <w:rsid w:val="00EA7294"/>
  </w:style>
  <w:style w:type="character" w:customStyle="1" w:styleId="WW8Num16z7">
    <w:name w:val="WW8Num16z7"/>
    <w:rsid w:val="00EA7294"/>
  </w:style>
  <w:style w:type="character" w:customStyle="1" w:styleId="WW8Num16z8">
    <w:name w:val="WW8Num16z8"/>
    <w:rsid w:val="00EA7294"/>
  </w:style>
  <w:style w:type="character" w:customStyle="1" w:styleId="WW8Num17z0">
    <w:name w:val="WW8Num17z0"/>
    <w:rsid w:val="00EA7294"/>
    <w:rPr>
      <w:rFonts w:ascii="Wingdings" w:hAnsi="Wingdings"/>
      <w:bCs w:val="0"/>
      <w:noProof w:val="0"/>
      <w:color w:val="000000"/>
      <w:sz w:val="22"/>
      <w:lang w:val="pl-PL"/>
    </w:rPr>
  </w:style>
  <w:style w:type="character" w:customStyle="1" w:styleId="WW8Num18z0">
    <w:name w:val="WW8Num18z0"/>
    <w:rsid w:val="00EA7294"/>
    <w:rPr>
      <w:rFonts w:ascii="Times New Roman" w:hAnsi="Times New Roman"/>
      <w:bCs w:val="0"/>
    </w:rPr>
  </w:style>
  <w:style w:type="character" w:customStyle="1" w:styleId="WW8Num19z0">
    <w:name w:val="WW8Num19z0"/>
    <w:rsid w:val="00EA7294"/>
  </w:style>
  <w:style w:type="character" w:customStyle="1" w:styleId="WW8Num20z0">
    <w:name w:val="WW8Num20z0"/>
    <w:rsid w:val="00EA7294"/>
    <w:rPr>
      <w:i/>
    </w:rPr>
  </w:style>
  <w:style w:type="character" w:customStyle="1" w:styleId="WW8Num21z0">
    <w:name w:val="WW8Num21z0"/>
    <w:rsid w:val="00EA7294"/>
    <w:rPr>
      <w:rFonts w:ascii="Times New Roman" w:hAnsi="Times New Roman"/>
      <w:bCs w:val="0"/>
      <w:noProof w:val="0"/>
      <w:sz w:val="20"/>
      <w:lang w:val="pl-PL"/>
    </w:rPr>
  </w:style>
  <w:style w:type="character" w:customStyle="1" w:styleId="WW8Num21z1">
    <w:name w:val="WW8Num21z1"/>
    <w:rsid w:val="00EA7294"/>
    <w:rPr>
      <w:rFonts w:ascii="Courier New" w:hAnsi="Courier New"/>
      <w:bCs w:val="0"/>
    </w:rPr>
  </w:style>
  <w:style w:type="character" w:customStyle="1" w:styleId="WW8Num21z2">
    <w:name w:val="WW8Num21z2"/>
    <w:rsid w:val="00EA7294"/>
    <w:rPr>
      <w:rFonts w:ascii="Wingdings" w:hAnsi="Wingdings"/>
      <w:bCs w:val="0"/>
    </w:rPr>
  </w:style>
  <w:style w:type="character" w:customStyle="1" w:styleId="WW8Num22z0">
    <w:name w:val="WW8Num22z0"/>
    <w:rsid w:val="00EA7294"/>
    <w:rPr>
      <w:rFonts w:ascii="Symbol" w:hAnsi="Symbol"/>
      <w:noProof w:val="0"/>
      <w:sz w:val="20"/>
      <w:lang w:val="pl-PL"/>
    </w:rPr>
  </w:style>
  <w:style w:type="character" w:customStyle="1" w:styleId="WW8Num22z1">
    <w:name w:val="WW8Num22z1"/>
    <w:rsid w:val="00EA7294"/>
    <w:rPr>
      <w:rFonts w:ascii="Courier New" w:hAnsi="Courier New"/>
    </w:rPr>
  </w:style>
  <w:style w:type="character" w:customStyle="1" w:styleId="WW8Num22z2">
    <w:name w:val="WW8Num22z2"/>
    <w:rsid w:val="00EA7294"/>
    <w:rPr>
      <w:rFonts w:ascii="Wingdings" w:hAnsi="Wingdings"/>
    </w:rPr>
  </w:style>
  <w:style w:type="character" w:customStyle="1" w:styleId="WW8Num23z0">
    <w:name w:val="WW8Num23z0"/>
    <w:rsid w:val="00EA7294"/>
    <w:rPr>
      <w:rFonts w:ascii="Symbol" w:hAnsi="Symbol"/>
      <w:noProof w:val="0"/>
      <w:color w:val="000000"/>
      <w:sz w:val="20"/>
      <w:lang w:val="pl-PL"/>
    </w:rPr>
  </w:style>
  <w:style w:type="character" w:customStyle="1" w:styleId="WW8Num23z1">
    <w:name w:val="WW8Num23z1"/>
    <w:rsid w:val="00EA7294"/>
  </w:style>
  <w:style w:type="character" w:customStyle="1" w:styleId="WW8Num23z2">
    <w:name w:val="WW8Num23z2"/>
    <w:rsid w:val="00EA7294"/>
  </w:style>
  <w:style w:type="character" w:customStyle="1" w:styleId="WW8Num23z3">
    <w:name w:val="WW8Num23z3"/>
    <w:rsid w:val="00EA7294"/>
  </w:style>
  <w:style w:type="character" w:customStyle="1" w:styleId="WW8Num23z4">
    <w:name w:val="WW8Num23z4"/>
    <w:rsid w:val="00EA7294"/>
  </w:style>
  <w:style w:type="character" w:customStyle="1" w:styleId="WW8Num23z5">
    <w:name w:val="WW8Num23z5"/>
    <w:rsid w:val="00EA7294"/>
  </w:style>
  <w:style w:type="character" w:customStyle="1" w:styleId="WW8Num23z6">
    <w:name w:val="WW8Num23z6"/>
    <w:rsid w:val="00EA7294"/>
  </w:style>
  <w:style w:type="character" w:customStyle="1" w:styleId="WW8Num23z7">
    <w:name w:val="WW8Num23z7"/>
    <w:rsid w:val="00EA7294"/>
  </w:style>
  <w:style w:type="character" w:customStyle="1" w:styleId="WW8Num23z8">
    <w:name w:val="WW8Num23z8"/>
    <w:rsid w:val="00EA7294"/>
  </w:style>
  <w:style w:type="character" w:customStyle="1" w:styleId="WW8Num24z0">
    <w:name w:val="WW8Num24z0"/>
    <w:rsid w:val="00EA7294"/>
  </w:style>
  <w:style w:type="character" w:customStyle="1" w:styleId="Domylnaczcionkaakapitu0">
    <w:name w:val="Domy?lna czcionka akapitu"/>
    <w:rsid w:val="00EA7294"/>
  </w:style>
  <w:style w:type="character" w:customStyle="1" w:styleId="Nagwek1Znak0">
    <w:name w:val="Nag?ówek 1 Znak"/>
    <w:basedOn w:val="Domylnaczcionkaakapitu0"/>
    <w:rsid w:val="00EA7294"/>
    <w:rPr>
      <w:rFonts w:ascii="Times New Roman" w:hAnsi="Times New Roman"/>
      <w:sz w:val="28"/>
    </w:rPr>
  </w:style>
  <w:style w:type="character" w:customStyle="1" w:styleId="TekstpodstawowyZnak">
    <w:name w:val="Tekst podstawowy Znak"/>
    <w:basedOn w:val="Domylnaczcionkaakapitu0"/>
    <w:uiPriority w:val="99"/>
    <w:rsid w:val="00EA7294"/>
    <w:rPr>
      <w:rFonts w:ascii="Times New Roman" w:hAnsi="Times New Roman"/>
      <w:noProof w:val="0"/>
      <w:kern w:val="1"/>
      <w:sz w:val="24"/>
      <w:lang w:val="fr-FR"/>
    </w:rPr>
  </w:style>
  <w:style w:type="character" w:customStyle="1" w:styleId="Nagwek2Znak0">
    <w:name w:val="Nag?ówek 2 Znak"/>
    <w:basedOn w:val="Domylnaczcionkaakapitu0"/>
    <w:rsid w:val="00EA7294"/>
    <w:rPr>
      <w:rFonts w:ascii="Times New Roman" w:hAnsi="Times New Roman"/>
      <w:b/>
      <w:noProof w:val="0"/>
      <w:kern w:val="1"/>
      <w:sz w:val="36"/>
      <w:lang w:val="fr-FR"/>
    </w:rPr>
  </w:style>
  <w:style w:type="character" w:customStyle="1" w:styleId="Nagwek4Znak0">
    <w:name w:val="Nag?ówek 4 Znak"/>
    <w:basedOn w:val="Domylnaczcionkaakapitu0"/>
    <w:rsid w:val="00EA7294"/>
    <w:rPr>
      <w:rFonts w:ascii="Times New Roman" w:hAnsi="Times New Roman"/>
      <w:b/>
      <w:sz w:val="28"/>
    </w:rPr>
  </w:style>
  <w:style w:type="character" w:customStyle="1" w:styleId="Nagwek3Znak0">
    <w:name w:val="Nag?ówek 3 Znak"/>
    <w:basedOn w:val="Domylnaczcionkaakapitu0"/>
    <w:rsid w:val="00EA7294"/>
    <w:rPr>
      <w:rFonts w:ascii="Arial" w:hAnsi="Arial"/>
      <w:b/>
      <w:noProof w:val="0"/>
      <w:kern w:val="1"/>
      <w:sz w:val="26"/>
      <w:lang w:val="fr-FR"/>
    </w:rPr>
  </w:style>
  <w:style w:type="character" w:customStyle="1" w:styleId="Nagwek5Znak0">
    <w:name w:val="Nag?ówek 5 Znak"/>
    <w:basedOn w:val="Domylnaczcionkaakapitu0"/>
    <w:rsid w:val="00EA7294"/>
    <w:rPr>
      <w:rFonts w:ascii="Times New Roman" w:hAnsi="Times New Roman"/>
      <w:b/>
      <w:i/>
      <w:noProof w:val="0"/>
      <w:kern w:val="1"/>
      <w:sz w:val="26"/>
      <w:lang w:val="fr-FR"/>
    </w:rPr>
  </w:style>
  <w:style w:type="character" w:customStyle="1" w:styleId="Nagwek6Znak0">
    <w:name w:val="Nag?ówek 6 Znak"/>
    <w:basedOn w:val="Domylnaczcionkaakapitu0"/>
    <w:rsid w:val="00EA7294"/>
    <w:rPr>
      <w:rFonts w:ascii="Times New Roman" w:hAnsi="Times New Roman"/>
      <w:b/>
      <w:noProof w:val="0"/>
      <w:kern w:val="1"/>
      <w:lang w:val="fr-FR"/>
    </w:rPr>
  </w:style>
  <w:style w:type="character" w:customStyle="1" w:styleId="Nagwek7Znak0">
    <w:name w:val="Nag?ówek 7 Znak"/>
    <w:basedOn w:val="Domylnaczcionkaakapitu0"/>
    <w:rsid w:val="00EA7294"/>
    <w:rPr>
      <w:rFonts w:ascii="Cambria" w:hAnsi="Cambria"/>
      <w:i/>
      <w:noProof w:val="0"/>
      <w:color w:val="808080"/>
      <w:kern w:val="1"/>
      <w:sz w:val="24"/>
      <w:lang w:val="fr-FR"/>
    </w:rPr>
  </w:style>
  <w:style w:type="character" w:styleId="Hipercze">
    <w:name w:val="Hyperlink"/>
    <w:basedOn w:val="Domylnaczcionkaakapitu0"/>
    <w:uiPriority w:val="99"/>
    <w:rsid w:val="00EA7294"/>
    <w:rPr>
      <w:color w:val="0000FF"/>
      <w:u w:val="single"/>
    </w:rPr>
  </w:style>
  <w:style w:type="character" w:styleId="Uwydatnienie">
    <w:name w:val="Emphasis"/>
    <w:basedOn w:val="Domylnaczcionkaakapitu0"/>
    <w:qFormat/>
    <w:rsid w:val="00EA7294"/>
    <w:rPr>
      <w:b/>
      <w:i w:val="0"/>
    </w:rPr>
  </w:style>
  <w:style w:type="character" w:customStyle="1" w:styleId="NagwekZnak">
    <w:name w:val="Nag?ówek Znak"/>
    <w:basedOn w:val="Domylnaczcionkaakapitu0"/>
    <w:rsid w:val="00EA7294"/>
    <w:rPr>
      <w:rFonts w:ascii="Times New Roman" w:hAnsi="Times New Roman"/>
      <w:noProof w:val="0"/>
      <w:kern w:val="1"/>
      <w:sz w:val="24"/>
      <w:lang w:val="fr-FR"/>
    </w:rPr>
  </w:style>
  <w:style w:type="character" w:customStyle="1" w:styleId="TytuZnak">
    <w:name w:val="Tytu? Znak"/>
    <w:basedOn w:val="Domylnaczcionkaakapitu0"/>
    <w:rsid w:val="00EA7294"/>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EA7294"/>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EA7294"/>
    <w:rPr>
      <w:rFonts w:ascii="Times New Roman" w:hAnsi="Times New Roman"/>
      <w:sz w:val="24"/>
    </w:rPr>
  </w:style>
  <w:style w:type="character" w:customStyle="1" w:styleId="StopkaZnak">
    <w:name w:val="Stopka Znak"/>
    <w:basedOn w:val="Domylnaczcionkaakapitu0"/>
    <w:uiPriority w:val="99"/>
    <w:qFormat/>
    <w:rsid w:val="00EA7294"/>
    <w:rPr>
      <w:rFonts w:ascii="Times New Roman" w:hAnsi="Times New Roman"/>
      <w:noProof w:val="0"/>
      <w:kern w:val="1"/>
      <w:sz w:val="24"/>
      <w:lang w:val="fr-FR"/>
    </w:rPr>
  </w:style>
  <w:style w:type="character" w:customStyle="1" w:styleId="Tekstpodstawowy2Znak">
    <w:name w:val="Tekst podstawowy 2 Znak"/>
    <w:basedOn w:val="Domylnaczcionkaakapitu0"/>
    <w:rsid w:val="00EA7294"/>
    <w:rPr>
      <w:rFonts w:ascii="Times New Roman" w:hAnsi="Times New Roman"/>
      <w:noProof w:val="0"/>
      <w:kern w:val="1"/>
      <w:sz w:val="24"/>
      <w:lang w:val="fr-FR"/>
    </w:rPr>
  </w:style>
  <w:style w:type="character" w:customStyle="1" w:styleId="TekstpodstawowywcityZnak">
    <w:name w:val="Tekst podstawowy wci?ty Znak"/>
    <w:basedOn w:val="Domylnaczcionkaakapitu0"/>
    <w:rsid w:val="00EA7294"/>
    <w:rPr>
      <w:rFonts w:ascii="Times New Roman" w:hAnsi="Times New Roman"/>
      <w:sz w:val="24"/>
    </w:rPr>
  </w:style>
  <w:style w:type="character" w:customStyle="1" w:styleId="TekstdymkaZnak">
    <w:name w:val="Tekst dymka Znak"/>
    <w:basedOn w:val="Domylnaczcionkaakapitu0"/>
    <w:rsid w:val="00EA7294"/>
    <w:rPr>
      <w:rFonts w:ascii="Tahoma" w:hAnsi="Tahoma"/>
      <w:noProof w:val="0"/>
      <w:kern w:val="1"/>
      <w:sz w:val="16"/>
      <w:lang w:val="fr-FR"/>
    </w:rPr>
  </w:style>
  <w:style w:type="character" w:customStyle="1" w:styleId="Absatz-Standardschriftart">
    <w:name w:val="Absatz-Standardschriftart"/>
    <w:rsid w:val="00EA7294"/>
  </w:style>
  <w:style w:type="character" w:customStyle="1" w:styleId="WW8Num28z0">
    <w:name w:val="WW8Num28z0"/>
    <w:rsid w:val="00EA7294"/>
    <w:rPr>
      <w:sz w:val="24"/>
    </w:rPr>
  </w:style>
  <w:style w:type="character" w:customStyle="1" w:styleId="WW8Num29z0">
    <w:name w:val="WW8Num29z0"/>
    <w:rsid w:val="00EA7294"/>
    <w:rPr>
      <w:rFonts w:ascii="Times New Roman" w:hAnsi="Times New Roman"/>
      <w:bCs w:val="0"/>
      <w:sz w:val="24"/>
    </w:rPr>
  </w:style>
  <w:style w:type="character" w:customStyle="1" w:styleId="Domylnaczcionkaakapitu2">
    <w:name w:val="Domy?lna czcionka akapitu2"/>
    <w:rsid w:val="00EA7294"/>
  </w:style>
  <w:style w:type="character" w:customStyle="1" w:styleId="WW8Num3z1">
    <w:name w:val="WW8Num3z1"/>
    <w:rsid w:val="00EA7294"/>
    <w:rPr>
      <w:rFonts w:ascii="Times New Roman" w:hAnsi="Times New Roman"/>
      <w:bCs w:val="0"/>
    </w:rPr>
  </w:style>
  <w:style w:type="character" w:customStyle="1" w:styleId="WW8Num3z2">
    <w:name w:val="WW8Num3z2"/>
    <w:rsid w:val="00EA7294"/>
    <w:rPr>
      <w:rFonts w:ascii="Wingdings" w:hAnsi="Wingdings"/>
      <w:bCs w:val="0"/>
    </w:rPr>
  </w:style>
  <w:style w:type="character" w:customStyle="1" w:styleId="WW8Num3z4">
    <w:name w:val="WW8Num3z4"/>
    <w:rsid w:val="00EA7294"/>
    <w:rPr>
      <w:rFonts w:ascii="Courier New" w:hAnsi="Courier New"/>
      <w:bCs w:val="0"/>
    </w:rPr>
  </w:style>
  <w:style w:type="character" w:customStyle="1" w:styleId="WW8Num6z3">
    <w:name w:val="WW8Num6z3"/>
    <w:rsid w:val="00EA7294"/>
    <w:rPr>
      <w:rFonts w:ascii="Symbol" w:hAnsi="Symbol"/>
      <w:bCs w:val="0"/>
    </w:rPr>
  </w:style>
  <w:style w:type="character" w:customStyle="1" w:styleId="WW8Num17z1">
    <w:name w:val="WW8Num17z1"/>
    <w:rsid w:val="00EA7294"/>
    <w:rPr>
      <w:rFonts w:ascii="Courier New" w:hAnsi="Courier New"/>
      <w:bCs w:val="0"/>
    </w:rPr>
  </w:style>
  <w:style w:type="character" w:customStyle="1" w:styleId="WW8Num17z3">
    <w:name w:val="WW8Num17z3"/>
    <w:rsid w:val="00EA7294"/>
    <w:rPr>
      <w:rFonts w:ascii="Symbol" w:hAnsi="Symbol"/>
      <w:bCs w:val="0"/>
    </w:rPr>
  </w:style>
  <w:style w:type="character" w:customStyle="1" w:styleId="WW8Num18z1">
    <w:name w:val="WW8Num18z1"/>
    <w:rsid w:val="00EA7294"/>
    <w:rPr>
      <w:rFonts w:ascii="Symbol" w:hAnsi="Symbol"/>
      <w:bCs w:val="0"/>
    </w:rPr>
  </w:style>
  <w:style w:type="character" w:customStyle="1" w:styleId="WW8Num18z2">
    <w:name w:val="WW8Num18z2"/>
    <w:rsid w:val="00EA7294"/>
    <w:rPr>
      <w:rFonts w:ascii="Wingdings" w:hAnsi="Wingdings"/>
      <w:bCs w:val="0"/>
    </w:rPr>
  </w:style>
  <w:style w:type="character" w:customStyle="1" w:styleId="WW8Num18z4">
    <w:name w:val="WW8Num18z4"/>
    <w:rsid w:val="00EA7294"/>
    <w:rPr>
      <w:rFonts w:ascii="Courier New" w:hAnsi="Courier New"/>
      <w:bCs w:val="0"/>
    </w:rPr>
  </w:style>
  <w:style w:type="character" w:customStyle="1" w:styleId="WW8Num21z3">
    <w:name w:val="WW8Num21z3"/>
    <w:rsid w:val="00EA7294"/>
    <w:rPr>
      <w:rFonts w:ascii="Symbol" w:hAnsi="Symbol"/>
      <w:bCs w:val="0"/>
    </w:rPr>
  </w:style>
  <w:style w:type="character" w:customStyle="1" w:styleId="Domylnaczcionkaakapitu1">
    <w:name w:val="Domy?lna czcionka akapitu1"/>
    <w:rsid w:val="00EA7294"/>
  </w:style>
  <w:style w:type="character" w:customStyle="1" w:styleId="ZnakZnak1">
    <w:name w:val="Znak Znak1"/>
    <w:basedOn w:val="Domylnaczcionkaakapitu2"/>
    <w:rsid w:val="00EA7294"/>
    <w:rPr>
      <w:rFonts w:ascii="Tahoma" w:hAnsi="Tahoma"/>
      <w:bCs w:val="0"/>
      <w:sz w:val="16"/>
    </w:rPr>
  </w:style>
  <w:style w:type="character" w:customStyle="1" w:styleId="ZnakZnak">
    <w:name w:val="Znak Znak"/>
    <w:basedOn w:val="Domylnaczcionkaakapitu2"/>
    <w:rsid w:val="00EA7294"/>
    <w:rPr>
      <w:rFonts w:ascii="Tahoma" w:hAnsi="Tahoma"/>
      <w:bCs w:val="0"/>
      <w:sz w:val="16"/>
    </w:rPr>
  </w:style>
  <w:style w:type="character" w:customStyle="1" w:styleId="PodtytuZnak">
    <w:name w:val="Podtytu? Znak"/>
    <w:basedOn w:val="Domylnaczcionkaakapitu0"/>
    <w:rsid w:val="00EA7294"/>
    <w:rPr>
      <w:rFonts w:ascii="Cambria" w:hAnsi="Cambria"/>
      <w:i/>
      <w:noProof w:val="0"/>
      <w:color w:val="808080"/>
      <w:spacing w:val="15"/>
      <w:kern w:val="1"/>
      <w:sz w:val="24"/>
      <w:lang w:val="fr-FR"/>
    </w:rPr>
  </w:style>
  <w:style w:type="character" w:customStyle="1" w:styleId="st">
    <w:name w:val="st"/>
    <w:basedOn w:val="Domylnaczcionkaakapitu0"/>
    <w:rsid w:val="00EA7294"/>
  </w:style>
  <w:style w:type="character" w:customStyle="1" w:styleId="AkapitzlistZnak">
    <w:name w:val="Akapit z list? Znak"/>
    <w:rsid w:val="00EA7294"/>
    <w:rPr>
      <w:rFonts w:ascii="Times New Roman" w:hAnsi="Times New Roman"/>
      <w:b/>
      <w:sz w:val="24"/>
      <w:vertAlign w:val="subscript"/>
    </w:rPr>
  </w:style>
  <w:style w:type="character" w:styleId="Pogrubienie">
    <w:name w:val="Strong"/>
    <w:basedOn w:val="Domylnaczcionkaakapitu0"/>
    <w:qFormat/>
    <w:rsid w:val="00EA7294"/>
    <w:rPr>
      <w:b/>
    </w:rPr>
  </w:style>
  <w:style w:type="character" w:customStyle="1" w:styleId="Znakinumeracji">
    <w:name w:val="Znaki numeracji"/>
    <w:rsid w:val="00EA7294"/>
  </w:style>
  <w:style w:type="paragraph" w:customStyle="1" w:styleId="Nagwek">
    <w:name w:val="Nag?ówek"/>
    <w:basedOn w:val="Normalny"/>
    <w:next w:val="Tekstpodstawowy"/>
    <w:rsid w:val="00EA7294"/>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EA7294"/>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uiPriority w:val="99"/>
    <w:rsid w:val="00EA7294"/>
    <w:rPr>
      <w:rFonts w:ascii="Times New Roman" w:eastAsia="Times New Roman" w:hAnsi="Times New Roman" w:cs="Times New Roman"/>
      <w:kern w:val="1"/>
      <w:sz w:val="24"/>
      <w:szCs w:val="20"/>
      <w:lang w:val="fr-FR" w:eastAsia="pl-PL"/>
    </w:rPr>
  </w:style>
  <w:style w:type="paragraph" w:styleId="Lista">
    <w:name w:val="List"/>
    <w:basedOn w:val="Tekstpodstawowy"/>
    <w:rsid w:val="00EA7294"/>
    <w:pPr>
      <w:widowControl/>
      <w:spacing w:after="0"/>
      <w:jc w:val="center"/>
    </w:pPr>
    <w:rPr>
      <w:b/>
      <w:sz w:val="56"/>
      <w:lang w:val="pl-PL"/>
    </w:rPr>
  </w:style>
  <w:style w:type="paragraph" w:styleId="Podpis">
    <w:name w:val="Signature"/>
    <w:basedOn w:val="Normalny"/>
    <w:link w:val="PodpisZnak"/>
    <w:rsid w:val="00EA7294"/>
    <w:pPr>
      <w:suppressLineNumbers/>
      <w:spacing w:before="120" w:after="120"/>
    </w:pPr>
    <w:rPr>
      <w:i/>
    </w:rPr>
  </w:style>
  <w:style w:type="character" w:customStyle="1" w:styleId="PodpisZnak">
    <w:name w:val="Podpis Znak"/>
    <w:basedOn w:val="Domylnaczcionkaakapitu"/>
    <w:link w:val="Podpis"/>
    <w:rsid w:val="00EA7294"/>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EA7294"/>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EA7294"/>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EA7294"/>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EA7294"/>
    <w:pPr>
      <w:suppressAutoHyphens w:val="0"/>
      <w:ind w:left="720"/>
    </w:pPr>
    <w:rPr>
      <w:lang w:val="pl-PL"/>
    </w:rPr>
  </w:style>
  <w:style w:type="paragraph" w:customStyle="1" w:styleId="Nagwek20">
    <w:name w:val="Nag?ówek2"/>
    <w:basedOn w:val="Standard"/>
    <w:next w:val="Tekstpodstawowy"/>
    <w:rsid w:val="00EA7294"/>
    <w:pPr>
      <w:keepNext/>
      <w:spacing w:before="240" w:after="120" w:line="240" w:lineRule="auto"/>
    </w:pPr>
    <w:rPr>
      <w:rFonts w:ascii="Nimbus Sans L" w:eastAsia="Nimbus Sans L"/>
      <w:sz w:val="28"/>
      <w:lang w:val="pl-PL"/>
    </w:rPr>
  </w:style>
  <w:style w:type="paragraph" w:customStyle="1" w:styleId="Podpis2">
    <w:name w:val="Podpis2"/>
    <w:basedOn w:val="Standard"/>
    <w:rsid w:val="00EA7294"/>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EA7294"/>
    <w:pPr>
      <w:keepNext/>
      <w:spacing w:before="240" w:after="120" w:line="240" w:lineRule="auto"/>
    </w:pPr>
    <w:rPr>
      <w:rFonts w:ascii="Nimbus Sans L" w:eastAsia="Nimbus Sans L"/>
      <w:sz w:val="28"/>
      <w:lang w:val="pl-PL"/>
    </w:rPr>
  </w:style>
  <w:style w:type="paragraph" w:customStyle="1" w:styleId="Podpis1">
    <w:name w:val="Podpis1"/>
    <w:basedOn w:val="Standard"/>
    <w:rsid w:val="00EA7294"/>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EA7294"/>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EA7294"/>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EA7294"/>
    <w:pPr>
      <w:spacing w:after="120" w:line="480" w:lineRule="auto"/>
    </w:pPr>
    <w:rPr>
      <w:rFonts w:ascii="Times New Roman" w:hAnsi="Times New Roman"/>
      <w:sz w:val="24"/>
      <w:lang w:val="pl-PL"/>
    </w:rPr>
  </w:style>
  <w:style w:type="paragraph" w:customStyle="1" w:styleId="Zawartotabeli">
    <w:name w:val="Zawarto?? tabeli"/>
    <w:basedOn w:val="Standard"/>
    <w:rsid w:val="00EA7294"/>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EA7294"/>
    <w:pPr>
      <w:jc w:val="center"/>
    </w:pPr>
    <w:rPr>
      <w:b/>
    </w:rPr>
  </w:style>
  <w:style w:type="paragraph" w:customStyle="1" w:styleId="Plandokumentu1">
    <w:name w:val="Plan dokumentu1"/>
    <w:basedOn w:val="Standard"/>
    <w:rsid w:val="00EA7294"/>
    <w:pPr>
      <w:spacing w:after="0" w:line="240" w:lineRule="auto"/>
    </w:pPr>
    <w:rPr>
      <w:rFonts w:ascii="Tahoma" w:hAnsi="Tahoma"/>
      <w:sz w:val="16"/>
      <w:lang w:val="pl-PL"/>
    </w:rPr>
  </w:style>
  <w:style w:type="paragraph" w:customStyle="1" w:styleId="Zawartoramki">
    <w:name w:val="Zawarto?? ramki"/>
    <w:basedOn w:val="Tekstpodstawowy"/>
    <w:rsid w:val="00EA7294"/>
    <w:pPr>
      <w:widowControl/>
      <w:spacing w:after="0"/>
      <w:jc w:val="center"/>
    </w:pPr>
    <w:rPr>
      <w:b/>
      <w:sz w:val="56"/>
      <w:lang w:val="pl-PL"/>
    </w:rPr>
  </w:style>
  <w:style w:type="paragraph" w:customStyle="1" w:styleId="TableContents">
    <w:name w:val="Table Contents"/>
    <w:basedOn w:val="Standard"/>
    <w:rsid w:val="00EA7294"/>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EA7294"/>
    <w:pPr>
      <w:keepNext/>
      <w:widowControl w:val="0"/>
      <w:spacing w:after="0" w:line="240" w:lineRule="auto"/>
    </w:pPr>
    <w:rPr>
      <w:rFonts w:ascii="Times New Roman" w:hAnsi="Times New Roman"/>
      <w:b/>
      <w:sz w:val="24"/>
      <w:lang w:val="pl-PL"/>
    </w:rPr>
  </w:style>
  <w:style w:type="paragraph" w:customStyle="1" w:styleId="Bezodstpw1">
    <w:name w:val="Bez odst?pów1"/>
    <w:rsid w:val="00EA7294"/>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EA7294"/>
  </w:style>
  <w:style w:type="character" w:customStyle="1" w:styleId="NagwekZnak0">
    <w:name w:val="Nagłówek Znak"/>
    <w:basedOn w:val="Domylnaczcionkaakapitu"/>
    <w:link w:val="Nagwek0"/>
    <w:rsid w:val="00EA7294"/>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EA7294"/>
    <w:pPr>
      <w:suppressAutoHyphens w:val="0"/>
      <w:spacing w:after="0" w:line="240" w:lineRule="auto"/>
    </w:pPr>
    <w:rPr>
      <w:rFonts w:ascii="Times New Roman" w:hAnsi="Times New Roman"/>
      <w:sz w:val="20"/>
      <w:lang w:val="pl-PL"/>
    </w:rPr>
  </w:style>
  <w:style w:type="paragraph" w:customStyle="1" w:styleId="Normalny1">
    <w:name w:val="Normalny1"/>
    <w:qFormat/>
    <w:rsid w:val="00EA7294"/>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qFormat/>
    <w:rsid w:val="00EA7294"/>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EA7294"/>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EA7294"/>
    <w:rPr>
      <w:rFonts w:ascii="Cambria" w:hAnsi="Cambria"/>
      <w:i/>
      <w:color w:val="808080"/>
      <w:spacing w:val="15"/>
    </w:rPr>
  </w:style>
  <w:style w:type="character" w:customStyle="1" w:styleId="PodtytuZnak0">
    <w:name w:val="Podtytuł Znak"/>
    <w:basedOn w:val="Domylnaczcionkaakapitu"/>
    <w:link w:val="Podtytu"/>
    <w:rsid w:val="00EA7294"/>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rsid w:val="00EA7294"/>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EA7294"/>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EA7294"/>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EA7294"/>
  </w:style>
  <w:style w:type="character" w:customStyle="1" w:styleId="StopkaZnak1">
    <w:name w:val="Stopka Znak1"/>
    <w:basedOn w:val="Domylnaczcionkaakapitu"/>
    <w:link w:val="Stopka"/>
    <w:uiPriority w:val="99"/>
    <w:qFormat/>
    <w:rsid w:val="00EA7294"/>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rsid w:val="00EA7294"/>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EA7294"/>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rsid w:val="00EA7294"/>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rsid w:val="00EA7294"/>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EA7294"/>
    <w:rPr>
      <w:rFonts w:ascii="Tahoma" w:hAnsi="Tahoma"/>
      <w:sz w:val="16"/>
    </w:rPr>
  </w:style>
  <w:style w:type="character" w:customStyle="1" w:styleId="TekstdymkaZnak1">
    <w:name w:val="Tekst dymka Znak1"/>
    <w:basedOn w:val="Domylnaczcionkaakapitu"/>
    <w:link w:val="Tekstdymka"/>
    <w:rsid w:val="00EA7294"/>
    <w:rPr>
      <w:rFonts w:ascii="Tahoma" w:eastAsia="Times New Roman" w:hAnsi="Tahoma" w:cs="Times New Roman"/>
      <w:kern w:val="1"/>
      <w:sz w:val="16"/>
      <w:szCs w:val="20"/>
      <w:lang w:val="fr-FR" w:eastAsia="pl-PL"/>
    </w:rPr>
  </w:style>
  <w:style w:type="paragraph" w:customStyle="1" w:styleId="Akapitzlist">
    <w:name w:val="Akapit z list?"/>
    <w:basedOn w:val="Standard"/>
    <w:rsid w:val="00EA7294"/>
    <w:pPr>
      <w:suppressAutoHyphens w:val="0"/>
      <w:ind w:left="720"/>
    </w:pPr>
    <w:rPr>
      <w:rFonts w:ascii="Times New Roman" w:hAnsi="Times New Roman"/>
      <w:b/>
      <w:sz w:val="24"/>
      <w:vertAlign w:val="subscript"/>
    </w:rPr>
  </w:style>
  <w:style w:type="paragraph" w:styleId="Listapunktowana2">
    <w:name w:val="List Bullet 2"/>
    <w:basedOn w:val="Standard"/>
    <w:rsid w:val="00EA7294"/>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EA7294"/>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EA7294"/>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EA7294"/>
    <w:rPr>
      <w:b/>
      <w:sz w:val="20"/>
    </w:rPr>
  </w:style>
  <w:style w:type="paragraph" w:customStyle="1" w:styleId="WW-Normalny1">
    <w:name w:val="WW-Normalny1"/>
    <w:rsid w:val="00EA7294"/>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EA7294"/>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EA7294"/>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EA7294"/>
    <w:pPr>
      <w:ind w:left="720"/>
      <w:contextualSpacing/>
    </w:pPr>
  </w:style>
  <w:style w:type="paragraph" w:styleId="HTML-wstpniesformatowany">
    <w:name w:val="HTML Preformatted"/>
    <w:basedOn w:val="Normalny"/>
    <w:link w:val="HTML-wstpniesformatowanyZnak"/>
    <w:uiPriority w:val="99"/>
    <w:unhideWhenUsed/>
    <w:rsid w:val="00EA7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EA7294"/>
    <w:rPr>
      <w:rFonts w:ascii="Courier New" w:eastAsiaTheme="minorEastAsia" w:hAnsi="Courier New" w:cs="Courier New"/>
      <w:sz w:val="20"/>
      <w:szCs w:val="20"/>
      <w:lang w:eastAsia="pl-PL"/>
    </w:rPr>
  </w:style>
  <w:style w:type="table" w:styleId="Tabela-Siatka">
    <w:name w:val="Table Grid"/>
    <w:basedOn w:val="Standardowy"/>
    <w:uiPriority w:val="39"/>
    <w:rsid w:val="00EA72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EA7294"/>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EA7294"/>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EA7294"/>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EA7294"/>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EA7294"/>
    <w:rPr>
      <w:rFonts w:ascii="Times-Italic" w:hAnsi="Times-Italic" w:hint="default"/>
      <w:b w:val="0"/>
      <w:bCs w:val="0"/>
      <w:i/>
      <w:iCs/>
      <w:color w:val="000000"/>
      <w:sz w:val="22"/>
      <w:szCs w:val="22"/>
    </w:rPr>
  </w:style>
  <w:style w:type="paragraph" w:customStyle="1" w:styleId="Default">
    <w:name w:val="Default"/>
    <w:qFormat/>
    <w:rsid w:val="00EA7294"/>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EA7294"/>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EA7294"/>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EA7294"/>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EA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A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A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EA7294"/>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EA7294"/>
    <w:rPr>
      <w:color w:val="0000FF"/>
      <w:u w:val="single"/>
    </w:rPr>
  </w:style>
  <w:style w:type="character" w:customStyle="1" w:styleId="fontstyle31">
    <w:name w:val="fontstyle31"/>
    <w:basedOn w:val="Domylnaczcionkaakapitu"/>
    <w:qFormat/>
    <w:rsid w:val="00EA7294"/>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EA7294"/>
    <w:rPr>
      <w:rFonts w:ascii="Times-Bold" w:hAnsi="Times-Bold"/>
      <w:b/>
      <w:bCs/>
      <w:i w:val="0"/>
      <w:iCs w:val="0"/>
      <w:color w:val="000000"/>
      <w:sz w:val="24"/>
      <w:szCs w:val="24"/>
    </w:rPr>
  </w:style>
  <w:style w:type="character" w:customStyle="1" w:styleId="fontstyle21">
    <w:name w:val="fontstyle21"/>
    <w:basedOn w:val="Domylnaczcionkaakapitu"/>
    <w:rsid w:val="00EA7294"/>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EA729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EA7294"/>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EA7294"/>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EA7294"/>
    <w:rPr>
      <w:sz w:val="16"/>
      <w:szCs w:val="16"/>
    </w:rPr>
  </w:style>
  <w:style w:type="paragraph" w:customStyle="1" w:styleId="default0">
    <w:name w:val="default"/>
    <w:basedOn w:val="Normalny"/>
    <w:rsid w:val="00EA7294"/>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EA7294"/>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EA7294"/>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EA7294"/>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EA7294"/>
    <w:rPr>
      <w:i/>
      <w:iCs/>
    </w:rPr>
  </w:style>
  <w:style w:type="numbering" w:customStyle="1" w:styleId="Bezlisty1">
    <w:name w:val="Bez listy1"/>
    <w:next w:val="Bezlisty"/>
    <w:uiPriority w:val="99"/>
    <w:semiHidden/>
    <w:unhideWhenUsed/>
    <w:rsid w:val="00EA7294"/>
  </w:style>
  <w:style w:type="paragraph" w:customStyle="1" w:styleId="Akapitzlist10">
    <w:name w:val="Akapit z listą1"/>
    <w:basedOn w:val="Standard"/>
    <w:uiPriority w:val="99"/>
    <w:rsid w:val="00EA7294"/>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EA7294"/>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rsid w:val="00EA7294"/>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EA7294"/>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EA7294"/>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EA7294"/>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EA7294"/>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EA7294"/>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EA7294"/>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EA7294"/>
    <w:rPr>
      <w:rFonts w:ascii="Times New Roman" w:eastAsia="Times New Roman" w:hAnsi="Times New Roman" w:cs="Times New Roman"/>
      <w:sz w:val="24"/>
      <w:szCs w:val="24"/>
      <w:lang w:eastAsia="pl-PL"/>
    </w:rPr>
  </w:style>
  <w:style w:type="character" w:customStyle="1" w:styleId="Domylnaczcionkaakapitu20">
    <w:name w:val="Domyślna czcionka akapitu2"/>
    <w:rsid w:val="00EA7294"/>
  </w:style>
  <w:style w:type="character" w:customStyle="1" w:styleId="Domylnaczcionkaakapitu10">
    <w:name w:val="Domyślna czcionka akapitu1"/>
    <w:uiPriority w:val="99"/>
    <w:rsid w:val="00EA7294"/>
  </w:style>
  <w:style w:type="paragraph" w:customStyle="1" w:styleId="Akapitzlist2">
    <w:name w:val="Akapit z listą2"/>
    <w:basedOn w:val="Normalny"/>
    <w:rsid w:val="00EA7294"/>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EA7294"/>
    <w:rPr>
      <w:color w:val="954F72" w:themeColor="followedHyperlink"/>
      <w:u w:val="single"/>
    </w:rPr>
  </w:style>
  <w:style w:type="paragraph" w:customStyle="1" w:styleId="Teksttreci">
    <w:name w:val="Tekst treści"/>
    <w:basedOn w:val="Normalny"/>
    <w:rsid w:val="00EA7294"/>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EA7294"/>
  </w:style>
  <w:style w:type="character" w:customStyle="1" w:styleId="cze">
    <w:name w:val="Łącze"/>
    <w:rsid w:val="00EA7294"/>
    <w:rPr>
      <w:color w:val="0563C1"/>
      <w:u w:val="single" w:color="0563C1"/>
    </w:rPr>
  </w:style>
  <w:style w:type="paragraph" w:styleId="Tekstkomentarza">
    <w:name w:val="annotation text"/>
    <w:basedOn w:val="Normalny"/>
    <w:link w:val="TekstkomentarzaZnak"/>
    <w:semiHidden/>
    <w:unhideWhenUsed/>
    <w:rsid w:val="00EA729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EA7294"/>
    <w:rPr>
      <w:rFonts w:ascii="Times New Roman" w:eastAsia="Times New Roman" w:hAnsi="Times New Roman" w:cs="Times New Roman"/>
      <w:sz w:val="20"/>
      <w:szCs w:val="20"/>
      <w:lang w:eastAsia="pl-PL"/>
    </w:rPr>
  </w:style>
  <w:style w:type="numbering" w:customStyle="1" w:styleId="Zaimportowanystyl25">
    <w:name w:val="Zaimportowany styl 25"/>
    <w:rsid w:val="00EA7294"/>
    <w:pPr>
      <w:numPr>
        <w:numId w:val="5"/>
      </w:numPr>
    </w:pPr>
  </w:style>
  <w:style w:type="numbering" w:customStyle="1" w:styleId="Zaimportowanystyl26">
    <w:name w:val="Zaimportowany styl 26"/>
    <w:rsid w:val="00EA7294"/>
    <w:pPr>
      <w:numPr>
        <w:numId w:val="6"/>
      </w:numPr>
    </w:pPr>
  </w:style>
  <w:style w:type="numbering" w:customStyle="1" w:styleId="Zaimportowanystyl251">
    <w:name w:val="Zaimportowany styl 251"/>
    <w:rsid w:val="00EA7294"/>
  </w:style>
  <w:style w:type="numbering" w:customStyle="1" w:styleId="Zaimportowanystyl261">
    <w:name w:val="Zaimportowany styl 261"/>
    <w:rsid w:val="00EA7294"/>
  </w:style>
  <w:style w:type="paragraph" w:styleId="Lista2">
    <w:name w:val="List 2"/>
    <w:basedOn w:val="Normalny"/>
    <w:uiPriority w:val="99"/>
    <w:semiHidden/>
    <w:unhideWhenUsed/>
    <w:rsid w:val="00EA7294"/>
    <w:pPr>
      <w:ind w:left="566" w:hanging="283"/>
      <w:contextualSpacing/>
    </w:pPr>
  </w:style>
  <w:style w:type="paragraph" w:customStyle="1" w:styleId="Akapitzlist5">
    <w:name w:val="Akapit z listą5"/>
    <w:basedOn w:val="Normalny"/>
    <w:rsid w:val="00EA7294"/>
    <w:pPr>
      <w:overflowPunct/>
      <w:autoSpaceDE/>
      <w:autoSpaceDN/>
      <w:adjustRightInd/>
      <w:spacing w:line="100" w:lineRule="atLeast"/>
      <w:ind w:left="708"/>
      <w:textAlignment w:val="auto"/>
    </w:pPr>
    <w:rPr>
      <w:kern w:val="2"/>
      <w:szCs w:val="24"/>
      <w:lang w:val="pl-PL" w:eastAsia="ar-SA"/>
    </w:rPr>
  </w:style>
  <w:style w:type="character" w:customStyle="1" w:styleId="NormalnyWebZnak">
    <w:name w:val="Normalny (Web) Znak"/>
    <w:link w:val="NormalnyWeb"/>
    <w:uiPriority w:val="99"/>
    <w:rsid w:val="00EA7294"/>
    <w:rPr>
      <w:rFonts w:ascii="Times New Roman" w:eastAsia="Times New Roman" w:hAnsi="Times New Roman" w:cs="Times New Roman"/>
      <w:kern w:val="1"/>
      <w:sz w:val="24"/>
      <w:szCs w:val="20"/>
      <w:lang w:val="en-US" w:eastAsia="pl-PL"/>
    </w:rPr>
  </w:style>
  <w:style w:type="table" w:customStyle="1" w:styleId="Tabela-Siatka41">
    <w:name w:val="Tabela - Siatka41"/>
    <w:basedOn w:val="Standardowy"/>
    <w:next w:val="Tabela-Siatka"/>
    <w:uiPriority w:val="39"/>
    <w:rsid w:val="00EA729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1">
    <w:name w:val="Nagłówek 3 Znak1"/>
    <w:aliases w:val="Nagłówek 1.2 Znak1,numer strony + Tahoma pogrubione Znak1"/>
    <w:basedOn w:val="Domylnaczcionkaakapitu"/>
    <w:uiPriority w:val="99"/>
    <w:semiHidden/>
    <w:rsid w:val="00EA7294"/>
    <w:rPr>
      <w:rFonts w:asciiTheme="majorHAnsi" w:eastAsiaTheme="majorEastAsia" w:hAnsiTheme="majorHAnsi" w:cs="Mangal"/>
      <w:color w:val="1F4D78" w:themeColor="accent1" w:themeShade="7F"/>
      <w:kern w:val="2"/>
      <w:sz w:val="24"/>
      <w:szCs w:val="21"/>
      <w:lang w:eastAsia="hi-IN" w:bidi="hi-IN"/>
    </w:rPr>
  </w:style>
  <w:style w:type="paragraph" w:styleId="Tekstprzypisukocowego">
    <w:name w:val="endnote text"/>
    <w:basedOn w:val="Normalny"/>
    <w:link w:val="TekstprzypisukocowegoZnak"/>
    <w:uiPriority w:val="99"/>
    <w:semiHidden/>
    <w:unhideWhenUsed/>
    <w:rsid w:val="00EA729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EA7294"/>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unhideWhenUsed/>
    <w:rsid w:val="00EA729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EA7294"/>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EA729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EA7294"/>
    <w:rPr>
      <w:rFonts w:ascii="Times New Roman" w:eastAsia="Arial Unicode MS" w:hAnsi="Times New Roman" w:cs="Mangal"/>
      <w:b/>
      <w:bCs/>
      <w:kern w:val="2"/>
      <w:sz w:val="20"/>
      <w:szCs w:val="18"/>
      <w:lang w:eastAsia="hi-IN" w:bidi="hi-IN"/>
    </w:rPr>
  </w:style>
  <w:style w:type="character" w:customStyle="1" w:styleId="NormalBoldChar">
    <w:name w:val="NormalBold Char"/>
    <w:link w:val="NormalBold"/>
    <w:locked/>
    <w:rsid w:val="00EA7294"/>
    <w:rPr>
      <w:b/>
      <w:sz w:val="24"/>
      <w:lang w:eastAsia="en-GB"/>
    </w:rPr>
  </w:style>
  <w:style w:type="paragraph" w:customStyle="1" w:styleId="NormalBold">
    <w:name w:val="NormalBold"/>
    <w:basedOn w:val="Normalny"/>
    <w:link w:val="NormalBoldChar"/>
    <w:rsid w:val="00EA7294"/>
    <w:pPr>
      <w:suppressAutoHyphens w:val="0"/>
      <w:overflowPunct/>
      <w:autoSpaceDE/>
      <w:autoSpaceDN/>
      <w:adjustRightInd/>
      <w:textAlignment w:val="auto"/>
    </w:pPr>
    <w:rPr>
      <w:rFonts w:asciiTheme="minorHAnsi" w:eastAsiaTheme="minorHAnsi" w:hAnsiTheme="minorHAnsi" w:cstheme="minorBidi"/>
      <w:b/>
      <w:kern w:val="0"/>
      <w:szCs w:val="22"/>
      <w:lang w:val="pl-PL" w:eastAsia="en-GB"/>
    </w:rPr>
  </w:style>
  <w:style w:type="paragraph" w:customStyle="1" w:styleId="Text1">
    <w:name w:val="Text 1"/>
    <w:basedOn w:val="Normalny"/>
    <w:rsid w:val="00EA729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EA729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EA729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EA729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EA729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EA729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EA729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EA729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EA729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EA729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EA729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EA729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A729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EA7294"/>
    <w:rPr>
      <w:b/>
    </w:rPr>
  </w:style>
  <w:style w:type="paragraph" w:customStyle="1" w:styleId="Normalny12">
    <w:name w:val="Normalny +12"/>
    <w:basedOn w:val="Normalny"/>
    <w:link w:val="Normalny12Znak"/>
    <w:rsid w:val="00EA7294"/>
    <w:pPr>
      <w:widowControl/>
      <w:suppressAutoHyphens w:val="0"/>
      <w:overflowPunct/>
      <w:autoSpaceDE/>
      <w:autoSpaceDN/>
      <w:adjustRightInd/>
      <w:textAlignment w:val="auto"/>
    </w:pPr>
    <w:rPr>
      <w:rFonts w:asciiTheme="minorHAnsi" w:eastAsiaTheme="minorHAnsi" w:hAnsiTheme="minorHAnsi" w:cstheme="minorBidi"/>
      <w:b/>
      <w:kern w:val="0"/>
      <w:sz w:val="22"/>
      <w:szCs w:val="22"/>
      <w:lang w:val="pl-PL" w:eastAsia="en-US"/>
    </w:rPr>
  </w:style>
  <w:style w:type="character" w:styleId="Odwoanieprzypisudolnego">
    <w:name w:val="footnote reference"/>
    <w:uiPriority w:val="99"/>
    <w:semiHidden/>
    <w:unhideWhenUsed/>
    <w:rsid w:val="00EA7294"/>
    <w:rPr>
      <w:vertAlign w:val="superscript"/>
    </w:rPr>
  </w:style>
  <w:style w:type="character" w:customStyle="1" w:styleId="DeltaViewInsertion">
    <w:name w:val="DeltaView Insertion"/>
    <w:rsid w:val="00EA7294"/>
    <w:rPr>
      <w:b/>
      <w:bCs w:val="0"/>
      <w:i/>
      <w:iCs w:val="0"/>
      <w:spacing w:val="0"/>
    </w:rPr>
  </w:style>
  <w:style w:type="character" w:customStyle="1" w:styleId="h1">
    <w:name w:val="h1"/>
    <w:basedOn w:val="Domylnaczcionkaakapitu"/>
    <w:rsid w:val="00EA7294"/>
  </w:style>
  <w:style w:type="character" w:customStyle="1" w:styleId="Nierozpoznanawzmianka1">
    <w:name w:val="Nierozpoznana wzmianka1"/>
    <w:basedOn w:val="Domylnaczcionkaakapitu"/>
    <w:uiPriority w:val="99"/>
    <w:semiHidden/>
    <w:rsid w:val="00EA7294"/>
    <w:rPr>
      <w:color w:val="808080"/>
      <w:shd w:val="clear" w:color="auto" w:fill="E6E6E6"/>
    </w:rPr>
  </w:style>
  <w:style w:type="character" w:customStyle="1" w:styleId="ZwykytekstZnak1">
    <w:name w:val="Zwykły tekst Znak1"/>
    <w:basedOn w:val="Domylnaczcionkaakapitu"/>
    <w:uiPriority w:val="99"/>
    <w:semiHidden/>
    <w:rsid w:val="00EA729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EA729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EA7294"/>
  </w:style>
  <w:style w:type="character" w:customStyle="1" w:styleId="conversation-mail">
    <w:name w:val="conversation-mail"/>
    <w:basedOn w:val="Domylnaczcionkaakapitu"/>
    <w:rsid w:val="00EA7294"/>
  </w:style>
  <w:style w:type="character" w:customStyle="1" w:styleId="conversation-time">
    <w:name w:val="conversation-time"/>
    <w:basedOn w:val="Domylnaczcionkaakapitu"/>
    <w:rsid w:val="00EA7294"/>
  </w:style>
  <w:style w:type="paragraph" w:customStyle="1" w:styleId="xl65">
    <w:name w:val="xl65"/>
    <w:basedOn w:val="Normalny"/>
    <w:rsid w:val="00EA729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color w:val="000000"/>
      <w:kern w:val="0"/>
      <w:sz w:val="20"/>
      <w:lang w:val="pl-PL"/>
    </w:rPr>
  </w:style>
  <w:style w:type="paragraph" w:customStyle="1" w:styleId="xl66">
    <w:name w:val="xl66"/>
    <w:basedOn w:val="Normalny"/>
    <w:rsid w:val="00EA7294"/>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7">
    <w:name w:val="xl67"/>
    <w:basedOn w:val="Normalny"/>
    <w:rsid w:val="00EA729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8">
    <w:name w:val="xl68"/>
    <w:basedOn w:val="Normalny"/>
    <w:rsid w:val="00EA729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9">
    <w:name w:val="xl69"/>
    <w:basedOn w:val="Normalny"/>
    <w:rsid w:val="00EA729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70">
    <w:name w:val="xl70"/>
    <w:basedOn w:val="Normalny"/>
    <w:rsid w:val="00EA729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Calibri" w:hAnsi="Calibri" w:cs="Calibri"/>
      <w:color w:val="000000"/>
      <w:kern w:val="0"/>
      <w:szCs w:val="24"/>
      <w:lang w:val="pl-PL"/>
    </w:rPr>
  </w:style>
  <w:style w:type="paragraph" w:customStyle="1" w:styleId="xl71">
    <w:name w:val="xl71"/>
    <w:basedOn w:val="Normalny"/>
    <w:rsid w:val="00EA729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i/>
      <w:iCs/>
      <w:kern w:val="0"/>
      <w:sz w:val="14"/>
      <w:szCs w:val="14"/>
      <w:lang w:val="pl-PL"/>
    </w:rPr>
  </w:style>
  <w:style w:type="paragraph" w:customStyle="1" w:styleId="xl72">
    <w:name w:val="xl72"/>
    <w:basedOn w:val="Normalny"/>
    <w:rsid w:val="00EA729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kern w:val="0"/>
      <w:sz w:val="18"/>
      <w:szCs w:val="18"/>
      <w:lang w:val="pl-PL"/>
    </w:rPr>
  </w:style>
  <w:style w:type="paragraph" w:customStyle="1" w:styleId="xl73">
    <w:name w:val="xl73"/>
    <w:basedOn w:val="Normalny"/>
    <w:rsid w:val="00EA729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Calibri" w:hAnsi="Calibri" w:cs="Calibri"/>
      <w:b/>
      <w:bCs/>
      <w:kern w:val="0"/>
      <w:szCs w:val="24"/>
      <w:lang w:val="pl-PL"/>
    </w:rPr>
  </w:style>
  <w:style w:type="paragraph" w:customStyle="1" w:styleId="xl74">
    <w:name w:val="xl74"/>
    <w:basedOn w:val="Normalny"/>
    <w:rsid w:val="00EA729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75">
    <w:name w:val="xl75"/>
    <w:basedOn w:val="Normalny"/>
    <w:rsid w:val="00EA729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76">
    <w:name w:val="xl76"/>
    <w:basedOn w:val="Normalny"/>
    <w:rsid w:val="00EA729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kern w:val="0"/>
      <w:sz w:val="18"/>
      <w:szCs w:val="18"/>
      <w:lang w:val="pl-PL"/>
    </w:rPr>
  </w:style>
  <w:style w:type="paragraph" w:customStyle="1" w:styleId="xl77">
    <w:name w:val="xl77"/>
    <w:basedOn w:val="Normalny"/>
    <w:rsid w:val="00EA729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rFonts w:ascii="Arial" w:hAnsi="Arial" w:cs="Arial"/>
      <w:kern w:val="0"/>
      <w:sz w:val="28"/>
      <w:szCs w:val="28"/>
      <w:lang w:val="pl-PL"/>
    </w:rPr>
  </w:style>
  <w:style w:type="paragraph" w:customStyle="1" w:styleId="xl78">
    <w:name w:val="xl78"/>
    <w:basedOn w:val="Normalny"/>
    <w:rsid w:val="00EA729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character" w:styleId="Odwoanieprzypisukocowego">
    <w:name w:val="endnote reference"/>
    <w:basedOn w:val="Domylnaczcionkaakapitu"/>
    <w:uiPriority w:val="99"/>
    <w:semiHidden/>
    <w:unhideWhenUsed/>
    <w:rsid w:val="00EA72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3323</Words>
  <Characters>19938</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3</cp:revision>
  <dcterms:created xsi:type="dcterms:W3CDTF">2024-11-18T08:13:00Z</dcterms:created>
  <dcterms:modified xsi:type="dcterms:W3CDTF">2024-11-25T09:42:00Z</dcterms:modified>
</cp:coreProperties>
</file>