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39"/>
        <w:gridCol w:w="3329"/>
      </w:tblGrid>
      <w:tr w:rsidR="0072702B" w:rsidRPr="00570745" w14:paraId="4F115A0F" w14:textId="77777777" w:rsidTr="00035F8F">
        <w:trPr>
          <w:trHeight w:val="1525"/>
        </w:trPr>
        <w:tc>
          <w:tcPr>
            <w:tcW w:w="6239" w:type="dxa"/>
            <w:tcBorders>
              <w:top w:val="single" w:sz="4" w:space="0" w:color="auto"/>
              <w:left w:val="single" w:sz="4" w:space="0" w:color="auto"/>
              <w:bottom w:val="single" w:sz="4" w:space="0" w:color="auto"/>
              <w:right w:val="single" w:sz="4" w:space="0" w:color="auto"/>
            </w:tcBorders>
            <w:vAlign w:val="center"/>
            <w:hideMark/>
          </w:tcPr>
          <w:p w14:paraId="284317B3" w14:textId="77777777" w:rsidR="0072702B" w:rsidRPr="00570745" w:rsidRDefault="0072702B" w:rsidP="00035F8F">
            <w:pPr>
              <w:pStyle w:val="Nagwek"/>
              <w:rPr>
                <w:rFonts w:ascii="Garamond" w:hAnsi="Garamond" w:cs="Garamond"/>
                <w:b/>
                <w:bCs/>
                <w:sz w:val="20"/>
              </w:rPr>
            </w:pPr>
            <w:r w:rsidRPr="00570745">
              <w:rPr>
                <w:rFonts w:ascii="Garamond" w:hAnsi="Garamond" w:cs="Garamond"/>
                <w:b/>
                <w:bCs/>
                <w:sz w:val="20"/>
              </w:rPr>
              <w:t xml:space="preserve">DZIAŁ ZAMÓWIEŃ PUBLICZNYCH </w:t>
            </w:r>
          </w:p>
          <w:p w14:paraId="30F10971" w14:textId="77777777" w:rsidR="0072702B" w:rsidRPr="00570745" w:rsidRDefault="0072702B" w:rsidP="00035F8F">
            <w:pPr>
              <w:pStyle w:val="Nagwek"/>
              <w:rPr>
                <w:rFonts w:ascii="Garamond" w:hAnsi="Garamond" w:cs="Garamond"/>
                <w:b/>
                <w:bCs/>
                <w:sz w:val="20"/>
              </w:rPr>
            </w:pPr>
            <w:r w:rsidRPr="00570745">
              <w:rPr>
                <w:rFonts w:ascii="Garamond" w:hAnsi="Garamond" w:cs="Garamond"/>
                <w:b/>
                <w:bCs/>
                <w:sz w:val="20"/>
              </w:rPr>
              <w:t>UNIWERSYTETU JAGIELLOŃSKIEGO</w:t>
            </w:r>
          </w:p>
          <w:p w14:paraId="2A03FE9B" w14:textId="7C9D2004" w:rsidR="0072702B" w:rsidRPr="00570745" w:rsidRDefault="0072702B" w:rsidP="00035F8F">
            <w:pPr>
              <w:pStyle w:val="Nagwek"/>
              <w:rPr>
                <w:rFonts w:ascii="Garamond" w:hAnsi="Garamond" w:cs="Garamond"/>
                <w:b/>
                <w:bCs/>
                <w:sz w:val="20"/>
              </w:rPr>
            </w:pPr>
            <w:r w:rsidRPr="00570745">
              <w:rPr>
                <w:rFonts w:ascii="Garamond" w:hAnsi="Garamond" w:cs="Garamond"/>
                <w:b/>
                <w:bCs/>
                <w:sz w:val="20"/>
              </w:rPr>
              <w:t>ul. Straszewskiego 25/</w:t>
            </w:r>
            <w:r w:rsidR="00FC3572">
              <w:rPr>
                <w:rFonts w:ascii="Garamond" w:hAnsi="Garamond" w:cs="Garamond"/>
                <w:b/>
                <w:bCs/>
                <w:sz w:val="20"/>
              </w:rPr>
              <w:t>3-4</w:t>
            </w:r>
            <w:r w:rsidRPr="00570745">
              <w:rPr>
                <w:rFonts w:ascii="Garamond" w:hAnsi="Garamond" w:cs="Garamond"/>
                <w:b/>
                <w:bCs/>
                <w:sz w:val="20"/>
              </w:rPr>
              <w:t>, 31-113 Kraków</w:t>
            </w:r>
          </w:p>
          <w:p w14:paraId="764B4FE1" w14:textId="5DD2C169" w:rsidR="0072702B" w:rsidRPr="00570745" w:rsidRDefault="0072702B" w:rsidP="00035F8F">
            <w:pPr>
              <w:pStyle w:val="Stopka"/>
              <w:rPr>
                <w:rFonts w:ascii="Garamond" w:hAnsi="Garamond" w:cs="Garamond"/>
                <w:b/>
                <w:bCs/>
                <w:sz w:val="20"/>
                <w:lang w:val="pt-BR"/>
              </w:rPr>
            </w:pPr>
            <w:r w:rsidRPr="00570745">
              <w:rPr>
                <w:rFonts w:ascii="Garamond" w:hAnsi="Garamond" w:cs="Garamond"/>
                <w:b/>
                <w:bCs/>
                <w:sz w:val="20"/>
                <w:lang w:val="pt-BR"/>
              </w:rPr>
              <w:t>tel. +4812-663-39-</w:t>
            </w:r>
            <w:r w:rsidR="00FC3572">
              <w:rPr>
                <w:rFonts w:ascii="Garamond" w:hAnsi="Garamond" w:cs="Garamond"/>
                <w:b/>
                <w:bCs/>
                <w:sz w:val="20"/>
                <w:lang w:val="pt-BR"/>
              </w:rPr>
              <w:t>03</w:t>
            </w:r>
            <w:r w:rsidRPr="00570745">
              <w:rPr>
                <w:rFonts w:ascii="Garamond" w:hAnsi="Garamond" w:cs="Garamond"/>
                <w:b/>
                <w:bCs/>
                <w:sz w:val="20"/>
                <w:lang w:val="pt-BR"/>
              </w:rPr>
              <w:t>;</w:t>
            </w:r>
          </w:p>
          <w:p w14:paraId="42446732" w14:textId="77777777" w:rsidR="0072702B" w:rsidRPr="00570745" w:rsidRDefault="0072702B" w:rsidP="00035F8F">
            <w:pPr>
              <w:pStyle w:val="Nagwek"/>
              <w:rPr>
                <w:rFonts w:cs="Arial"/>
                <w:lang w:val="pt-BR"/>
              </w:rPr>
            </w:pPr>
            <w:r w:rsidRPr="00570745">
              <w:rPr>
                <w:rFonts w:ascii="Garamond" w:hAnsi="Garamond" w:cs="Garamond"/>
                <w:b/>
                <w:bCs/>
                <w:sz w:val="20"/>
                <w:lang w:val="pt-BR"/>
              </w:rPr>
              <w:t xml:space="preserve">e-mail: </w:t>
            </w:r>
            <w:r w:rsidR="00695C2A">
              <w:fldChar w:fldCharType="begin"/>
            </w:r>
            <w:r w:rsidR="00695C2A">
              <w:instrText xml:space="preserve"> HYPERLINK "mailto:bzp@uj.edu.pl" </w:instrText>
            </w:r>
            <w:r w:rsidR="00695C2A">
              <w:fldChar w:fldCharType="separate"/>
            </w:r>
            <w:r w:rsidRPr="00570745">
              <w:rPr>
                <w:rStyle w:val="Hipercze"/>
                <w:rFonts w:ascii="Garamond" w:hAnsi="Garamond" w:cs="Garamond"/>
                <w:b/>
                <w:bCs/>
                <w:sz w:val="20"/>
                <w:lang w:val="pt-BR"/>
              </w:rPr>
              <w:t>bzp@uj.edu.pl</w:t>
            </w:r>
            <w:r w:rsidR="00695C2A">
              <w:rPr>
                <w:rStyle w:val="Hipercze"/>
                <w:rFonts w:ascii="Garamond" w:hAnsi="Garamond" w:cs="Garamond"/>
                <w:b/>
                <w:bCs/>
                <w:sz w:val="20"/>
                <w:lang w:val="pt-BR"/>
              </w:rPr>
              <w:fldChar w:fldCharType="end"/>
            </w:r>
            <w:r w:rsidRPr="00570745">
              <w:rPr>
                <w:rFonts w:ascii="Garamond" w:hAnsi="Garamond" w:cs="Garamond"/>
                <w:b/>
                <w:bCs/>
                <w:sz w:val="20"/>
                <w:lang w:val="pt-BR"/>
              </w:rPr>
              <w:t xml:space="preserve"> </w:t>
            </w:r>
            <w:hyperlink r:id="rId11" w:history="1">
              <w:r w:rsidRPr="00570745">
                <w:rPr>
                  <w:rStyle w:val="Hipercze"/>
                  <w:rFonts w:ascii="Garamond" w:hAnsi="Garamond" w:cs="Garamond"/>
                  <w:b/>
                  <w:bCs/>
                  <w:sz w:val="20"/>
                  <w:lang w:val="pt-BR"/>
                </w:rPr>
                <w:t>www.uj.edu.pl</w:t>
              </w:r>
            </w:hyperlink>
          </w:p>
          <w:p w14:paraId="5537B7C3" w14:textId="77777777" w:rsidR="0072702B" w:rsidRPr="00570745" w:rsidRDefault="004D26BD" w:rsidP="00035F8F">
            <w:pPr>
              <w:pStyle w:val="Nagwek"/>
              <w:rPr>
                <w:rFonts w:ascii="Garamond" w:hAnsi="Garamond" w:cs="Garamond"/>
                <w:sz w:val="20"/>
                <w:lang w:val="pt-BR"/>
              </w:rPr>
            </w:pPr>
            <w:hyperlink r:id="rId12" w:history="1">
              <w:r w:rsidR="0072702B" w:rsidRPr="00570745">
                <w:rPr>
                  <w:rStyle w:val="Hipercze"/>
                  <w:rFonts w:ascii="Garamond" w:hAnsi="Garamond"/>
                  <w:b/>
                  <w:sz w:val="20"/>
                  <w:lang w:val="pt-BR"/>
                </w:rPr>
                <w:t>www.przetargi.uj.edu.pl</w:t>
              </w:r>
            </w:hyperlink>
          </w:p>
        </w:tc>
        <w:tc>
          <w:tcPr>
            <w:tcW w:w="3329" w:type="dxa"/>
            <w:tcBorders>
              <w:top w:val="single" w:sz="4" w:space="0" w:color="auto"/>
              <w:left w:val="single" w:sz="4" w:space="0" w:color="auto"/>
              <w:bottom w:val="single" w:sz="4" w:space="0" w:color="auto"/>
              <w:right w:val="single" w:sz="4" w:space="0" w:color="auto"/>
            </w:tcBorders>
            <w:hideMark/>
          </w:tcPr>
          <w:p w14:paraId="5591A26F" w14:textId="77777777" w:rsidR="0072702B" w:rsidRPr="00570745" w:rsidRDefault="0072702B" w:rsidP="00035F8F">
            <w:pPr>
              <w:pStyle w:val="Nagwek"/>
              <w:rPr>
                <w:rFonts w:cs="Arial"/>
              </w:rPr>
            </w:pPr>
            <w:r w:rsidRPr="00570745">
              <w:rPr>
                <w:rFonts w:cs="Arial"/>
                <w:b/>
                <w:noProof/>
              </w:rPr>
              <w:drawing>
                <wp:inline distT="0" distB="0" distL="0" distR="0" wp14:anchorId="35E0BBCB" wp14:editId="09912767">
                  <wp:extent cx="857250" cy="8763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7250" cy="876300"/>
                          </a:xfrm>
                          <a:prstGeom prst="rect">
                            <a:avLst/>
                          </a:prstGeom>
                          <a:noFill/>
                          <a:ln>
                            <a:noFill/>
                          </a:ln>
                        </pic:spPr>
                      </pic:pic>
                    </a:graphicData>
                  </a:graphic>
                </wp:inline>
              </w:drawing>
            </w:r>
          </w:p>
        </w:tc>
      </w:tr>
    </w:tbl>
    <w:p w14:paraId="67B8D434" w14:textId="6C569781" w:rsidR="0072702B" w:rsidRDefault="0072702B" w:rsidP="0072702B">
      <w:pPr>
        <w:widowControl/>
        <w:suppressAutoHyphens w:val="0"/>
        <w:ind w:left="360"/>
        <w:jc w:val="right"/>
        <w:outlineLvl w:val="0"/>
      </w:pPr>
      <w:r w:rsidRPr="00570745">
        <w:t xml:space="preserve">Kraków, </w:t>
      </w:r>
      <w:r w:rsidRPr="00712F9C">
        <w:t xml:space="preserve">dnia </w:t>
      </w:r>
      <w:r w:rsidR="00CF5223" w:rsidRPr="00712F9C">
        <w:t>07 czerwca</w:t>
      </w:r>
      <w:r w:rsidR="00EB1E87">
        <w:t xml:space="preserve"> </w:t>
      </w:r>
      <w:r w:rsidRPr="00F20686">
        <w:t>202</w:t>
      </w:r>
      <w:r w:rsidR="00EB1E87">
        <w:t>2</w:t>
      </w:r>
      <w:r w:rsidRPr="00F20686">
        <w:t xml:space="preserve"> r.</w:t>
      </w:r>
    </w:p>
    <w:p w14:paraId="38B1B82A" w14:textId="77777777" w:rsidR="0072702B" w:rsidRPr="00680BA8" w:rsidRDefault="0072702B" w:rsidP="0072702B">
      <w:pPr>
        <w:widowControl/>
        <w:suppressAutoHyphens w:val="0"/>
        <w:ind w:left="360"/>
        <w:jc w:val="left"/>
        <w:outlineLvl w:val="0"/>
        <w:rPr>
          <w:b/>
          <w:bCs/>
          <w:sz w:val="16"/>
          <w:highlight w:val="yellow"/>
          <w:u w:val="single"/>
        </w:rPr>
      </w:pPr>
    </w:p>
    <w:p w14:paraId="64E79461" w14:textId="77777777" w:rsidR="00AE1D95" w:rsidRDefault="00AE1D95" w:rsidP="00407B0B">
      <w:pPr>
        <w:jc w:val="both"/>
      </w:pPr>
    </w:p>
    <w:p w14:paraId="233449EC" w14:textId="77777777" w:rsidR="0072702B" w:rsidRDefault="0072702B"/>
    <w:p w14:paraId="28049FCD" w14:textId="77777777" w:rsidR="0072702B" w:rsidRDefault="0072702B" w:rsidP="0072702B">
      <w:pPr>
        <w:widowControl/>
        <w:suppressAutoHyphens w:val="0"/>
        <w:ind w:left="360"/>
        <w:outlineLvl w:val="0"/>
        <w:rPr>
          <w:b/>
          <w:bCs/>
          <w:u w:val="single"/>
        </w:rPr>
      </w:pPr>
      <w:r>
        <w:rPr>
          <w:b/>
          <w:bCs/>
          <w:u w:val="single"/>
        </w:rPr>
        <w:t xml:space="preserve">SPECYFIKACJA  WARUNKÓW  ZAMÓWIENIA  </w:t>
      </w:r>
    </w:p>
    <w:p w14:paraId="547356BC" w14:textId="77777777" w:rsidR="0072702B" w:rsidRDefault="0072702B" w:rsidP="0072702B">
      <w:pPr>
        <w:widowControl/>
        <w:suppressAutoHyphens w:val="0"/>
        <w:ind w:left="360"/>
        <w:rPr>
          <w:b/>
          <w:bCs/>
          <w:u w:val="single"/>
        </w:rPr>
      </w:pPr>
      <w:r>
        <w:rPr>
          <w:b/>
          <w:bCs/>
          <w:u w:val="single"/>
        </w:rPr>
        <w:t>zwana dalej w skrócie SWZ</w:t>
      </w:r>
    </w:p>
    <w:p w14:paraId="67D34D46" w14:textId="77777777" w:rsidR="0072702B" w:rsidRPr="00362A6A" w:rsidRDefault="0072702B" w:rsidP="0072702B">
      <w:pPr>
        <w:widowControl/>
        <w:suppressAutoHyphens w:val="0"/>
        <w:ind w:left="360"/>
        <w:rPr>
          <w:b/>
          <w:bCs/>
          <w:sz w:val="16"/>
          <w:szCs w:val="16"/>
          <w:u w:val="single"/>
        </w:rPr>
      </w:pPr>
    </w:p>
    <w:p w14:paraId="3048749C" w14:textId="77777777" w:rsidR="0072702B" w:rsidRPr="000E08D3" w:rsidRDefault="0072702B" w:rsidP="0072702B">
      <w:pPr>
        <w:widowControl/>
        <w:suppressAutoHyphens w:val="0"/>
        <w:jc w:val="both"/>
        <w:rPr>
          <w:b/>
          <w:bCs/>
        </w:rPr>
      </w:pPr>
      <w:r>
        <w:rPr>
          <w:b/>
          <w:bCs/>
        </w:rPr>
        <w:t xml:space="preserve">Rozdział I - </w:t>
      </w:r>
      <w:r w:rsidRPr="000E08D3">
        <w:rPr>
          <w:b/>
          <w:bCs/>
        </w:rPr>
        <w:t>Nazwa (firma) oraz adres Zamawiającego.</w:t>
      </w:r>
    </w:p>
    <w:p w14:paraId="66AE5A03" w14:textId="77777777" w:rsidR="0072702B" w:rsidRPr="00EB1E87" w:rsidRDefault="0072702B" w:rsidP="0072702B">
      <w:pPr>
        <w:widowControl/>
        <w:numPr>
          <w:ilvl w:val="1"/>
          <w:numId w:val="1"/>
        </w:numPr>
        <w:tabs>
          <w:tab w:val="clear" w:pos="644"/>
          <w:tab w:val="num" w:pos="426"/>
        </w:tabs>
        <w:suppressAutoHyphens w:val="0"/>
        <w:ind w:left="426" w:hanging="426"/>
        <w:jc w:val="both"/>
      </w:pPr>
      <w:r w:rsidRPr="00EB1E87">
        <w:t>Uniwersytet Jagielloński, ul. Gołębia 24, 31-007 Kraków.</w:t>
      </w:r>
    </w:p>
    <w:p w14:paraId="49C02105" w14:textId="77777777" w:rsidR="0072702B" w:rsidRPr="00EB1E87" w:rsidRDefault="0072702B" w:rsidP="0072702B">
      <w:pPr>
        <w:widowControl/>
        <w:numPr>
          <w:ilvl w:val="1"/>
          <w:numId w:val="1"/>
        </w:numPr>
        <w:tabs>
          <w:tab w:val="clear" w:pos="644"/>
          <w:tab w:val="num" w:pos="426"/>
        </w:tabs>
        <w:suppressAutoHyphens w:val="0"/>
        <w:ind w:left="426" w:hanging="426"/>
        <w:jc w:val="both"/>
      </w:pPr>
      <w:r w:rsidRPr="00EB1E87">
        <w:rPr>
          <w:u w:val="single"/>
        </w:rPr>
        <w:t>Jednostka prowadząca sprawę:</w:t>
      </w:r>
    </w:p>
    <w:p w14:paraId="76928483" w14:textId="77777777" w:rsidR="00EB1E87" w:rsidRPr="00EB1E87" w:rsidRDefault="00EB1E87" w:rsidP="00EB1E87">
      <w:pPr>
        <w:widowControl/>
        <w:suppressAutoHyphens w:val="0"/>
        <w:ind w:left="720"/>
        <w:jc w:val="left"/>
      </w:pPr>
      <w:r w:rsidRPr="00EB1E87">
        <w:t>2.1</w:t>
      </w:r>
      <w:r w:rsidRPr="00EB1E87">
        <w:tab/>
        <w:t>Dział Zamówień Publicznych, ul. Straszewskiego 25/3 i 4, 31-113 Kraków;</w:t>
      </w:r>
    </w:p>
    <w:p w14:paraId="6DF29916" w14:textId="77777777" w:rsidR="00EB1E87" w:rsidRPr="00EB1E87" w:rsidRDefault="00EB1E87" w:rsidP="00EB1E87">
      <w:pPr>
        <w:widowControl/>
        <w:suppressAutoHyphens w:val="0"/>
        <w:ind w:left="720"/>
        <w:jc w:val="left"/>
      </w:pPr>
      <w:r w:rsidRPr="00EB1E87">
        <w:t xml:space="preserve">tel.: +4812 663-39-03; e-mail.: piotr.molczyk@uj.edu.pl  </w:t>
      </w:r>
    </w:p>
    <w:p w14:paraId="0EE7D8CE" w14:textId="77777777" w:rsidR="00EB1E87" w:rsidRPr="00EB1E87" w:rsidRDefault="00EB1E87" w:rsidP="00EB1E87">
      <w:pPr>
        <w:widowControl/>
        <w:suppressAutoHyphens w:val="0"/>
        <w:ind w:left="720"/>
        <w:jc w:val="left"/>
      </w:pPr>
      <w:r w:rsidRPr="00EB1E87">
        <w:t>2.2</w:t>
      </w:r>
      <w:r w:rsidRPr="00EB1E87">
        <w:tab/>
        <w:t>godziny urzędowania: od poniedziałku do piątku; od 7:30 do 15:30, z wyłączeniem dni ustawowo wolnych od pracy;</w:t>
      </w:r>
    </w:p>
    <w:p w14:paraId="6F751B65" w14:textId="77777777" w:rsidR="00EB1E87" w:rsidRPr="00EB1E87" w:rsidRDefault="00EB1E87" w:rsidP="00EB1E87">
      <w:pPr>
        <w:widowControl/>
        <w:suppressAutoHyphens w:val="0"/>
        <w:ind w:left="720"/>
        <w:jc w:val="left"/>
      </w:pPr>
      <w:r w:rsidRPr="00EB1E87">
        <w:t>2.3</w:t>
      </w:r>
      <w:r w:rsidRPr="00EB1E87">
        <w:tab/>
        <w:t xml:space="preserve">strona internetowa (adres </w:t>
      </w:r>
      <w:proofErr w:type="spellStart"/>
      <w:r w:rsidRPr="00EB1E87">
        <w:t>url</w:t>
      </w:r>
      <w:proofErr w:type="spellEnd"/>
      <w:r w:rsidRPr="00EB1E87">
        <w:t>): https://www.uj.edu.pl/</w:t>
      </w:r>
    </w:p>
    <w:p w14:paraId="7AA8D33F" w14:textId="77777777" w:rsidR="00EB1E87" w:rsidRPr="00EB1E87" w:rsidRDefault="00EB1E87" w:rsidP="00EB1E87">
      <w:pPr>
        <w:widowControl/>
        <w:suppressAutoHyphens w:val="0"/>
        <w:ind w:left="720"/>
        <w:jc w:val="left"/>
      </w:pPr>
      <w:r w:rsidRPr="00EB1E87">
        <w:t>2.4</w:t>
      </w:r>
      <w:r w:rsidRPr="00EB1E87">
        <w:tab/>
        <w:t xml:space="preserve">narzędzie komercyjne do prowadzenia postępowania: https://platformazakupowa.pl  </w:t>
      </w:r>
    </w:p>
    <w:p w14:paraId="04D6A9C6" w14:textId="4916B6F1" w:rsidR="0072702B" w:rsidRPr="00EB1E87" w:rsidRDefault="00EB1E87" w:rsidP="00EB1E87">
      <w:pPr>
        <w:widowControl/>
        <w:suppressAutoHyphens w:val="0"/>
        <w:ind w:left="720"/>
        <w:jc w:val="left"/>
      </w:pPr>
      <w:r w:rsidRPr="00EB1E87">
        <w:t>2.5</w:t>
      </w:r>
      <w:r w:rsidRPr="00EB1E87">
        <w:tab/>
        <w:t xml:space="preserve">adres strony internetowej prowadzonego postępowania, na której udostępniane będą  zmiany i wyjaśnienia treści SWZ oraz inne dokumenty zamówienia </w:t>
      </w:r>
      <w:proofErr w:type="spellStart"/>
      <w:r w:rsidRPr="00EB1E87">
        <w:t>bezpo</w:t>
      </w:r>
      <w:proofErr w:type="spellEnd"/>
      <w:r w:rsidRPr="00EB1E87">
        <w:t xml:space="preserve">-średnio    związane z postępowaniem (adres profilu nabywcy): </w:t>
      </w:r>
      <w:hyperlink r:id="rId14" w:history="1">
        <w:r w:rsidRPr="00EB1E87">
          <w:rPr>
            <w:rStyle w:val="Hipercze"/>
          </w:rPr>
          <w:t>https://platformazakupowa.pl/pn/uj_edu</w:t>
        </w:r>
      </w:hyperlink>
    </w:p>
    <w:p w14:paraId="6BD76DCA" w14:textId="77777777" w:rsidR="00EB1E87" w:rsidRPr="00EB1E87" w:rsidRDefault="00EB1E87" w:rsidP="00EB1E87">
      <w:pPr>
        <w:widowControl/>
        <w:suppressAutoHyphens w:val="0"/>
        <w:ind w:left="720"/>
        <w:jc w:val="left"/>
        <w:rPr>
          <w:b/>
          <w:bCs/>
        </w:rPr>
      </w:pPr>
    </w:p>
    <w:p w14:paraId="3A3BD3C5" w14:textId="77777777" w:rsidR="0072702B" w:rsidRDefault="0072702B" w:rsidP="0072702B">
      <w:pPr>
        <w:widowControl/>
        <w:suppressAutoHyphens w:val="0"/>
        <w:jc w:val="both"/>
      </w:pPr>
      <w:r>
        <w:rPr>
          <w:b/>
          <w:bCs/>
        </w:rPr>
        <w:t xml:space="preserve">Rozdział II - </w:t>
      </w:r>
      <w:r w:rsidRPr="000E08D3">
        <w:rPr>
          <w:b/>
          <w:bCs/>
        </w:rPr>
        <w:t>Tryb udzielenia zamówienia.</w:t>
      </w:r>
    </w:p>
    <w:p w14:paraId="2437F7F0" w14:textId="55431CD9" w:rsidR="0072702B" w:rsidRDefault="0072702B" w:rsidP="0072702B">
      <w:pPr>
        <w:widowControl/>
        <w:numPr>
          <w:ilvl w:val="3"/>
          <w:numId w:val="1"/>
        </w:numPr>
        <w:tabs>
          <w:tab w:val="clear" w:pos="2880"/>
          <w:tab w:val="left" w:pos="426"/>
        </w:tabs>
        <w:suppressAutoHyphens w:val="0"/>
        <w:ind w:left="426" w:hanging="426"/>
        <w:jc w:val="both"/>
      </w:pPr>
      <w:r w:rsidRPr="00651267">
        <w:t xml:space="preserve">Postępowanie prowadzone jest w </w:t>
      </w:r>
      <w:r w:rsidRPr="009E3CD1">
        <w:rPr>
          <w:b/>
        </w:rPr>
        <w:t xml:space="preserve">trybie podstawowym bez możliwości negocjacji </w:t>
      </w:r>
      <w:r w:rsidRPr="009E3CD1">
        <w:t xml:space="preserve">na podstawie </w:t>
      </w:r>
      <w:r w:rsidRPr="00651267">
        <w:t xml:space="preserve">art.  </w:t>
      </w:r>
      <w:r w:rsidRPr="009E3CD1">
        <w:t>275  pkt.  1  ustawy  z  dnia  11</w:t>
      </w:r>
      <w:r w:rsidRPr="009E3CD1">
        <w:rPr>
          <w:spacing w:val="-13"/>
        </w:rPr>
        <w:t xml:space="preserve"> </w:t>
      </w:r>
      <w:r w:rsidRPr="009E3CD1">
        <w:t>września</w:t>
      </w:r>
      <w:r w:rsidRPr="009E3CD1">
        <w:rPr>
          <w:spacing w:val="47"/>
        </w:rPr>
        <w:t xml:space="preserve"> </w:t>
      </w:r>
      <w:r w:rsidRPr="009E3CD1">
        <w:t>2019 r. Prawo zamówień publicznych (</w:t>
      </w:r>
      <w:r w:rsidR="003C38B2" w:rsidRPr="003C38B2">
        <w:t>Dz. U. 2021 r.,</w:t>
      </w:r>
      <w:r w:rsidR="003C38B2">
        <w:t xml:space="preserve"> </w:t>
      </w:r>
      <w:r w:rsidR="003C38B2" w:rsidRPr="003C38B2">
        <w:t>poz. 1129 ze zm.</w:t>
      </w:r>
      <w:r w:rsidRPr="009E3CD1">
        <w:t>), zwanej dalej ustawą PZP, oraz zgodnie z wymogami określonymi w niniejszej Specyfikacji Warunków Zamówienia, zwanej dalej</w:t>
      </w:r>
      <w:r w:rsidRPr="009E3CD1">
        <w:rPr>
          <w:spacing w:val="-15"/>
        </w:rPr>
        <w:t xml:space="preserve"> </w:t>
      </w:r>
      <w:r w:rsidRPr="009E3CD1">
        <w:t>„SWZ”.</w:t>
      </w:r>
    </w:p>
    <w:p w14:paraId="122F7267" w14:textId="77777777" w:rsidR="0072702B" w:rsidRPr="009E3CD1" w:rsidRDefault="0072702B" w:rsidP="0072702B">
      <w:pPr>
        <w:widowControl/>
        <w:numPr>
          <w:ilvl w:val="3"/>
          <w:numId w:val="1"/>
        </w:numPr>
        <w:tabs>
          <w:tab w:val="clear" w:pos="2880"/>
          <w:tab w:val="left" w:pos="426"/>
        </w:tabs>
        <w:suppressAutoHyphens w:val="0"/>
        <w:ind w:left="426" w:hanging="426"/>
        <w:jc w:val="both"/>
      </w:pPr>
      <w:r w:rsidRPr="009E3CD1">
        <w:t xml:space="preserve">Do czynności podejmowanych przez Zamawiającego i Wykonawców w postępowaniu </w:t>
      </w:r>
      <w:r w:rsidRPr="009E3CD1">
        <w:br/>
        <w:t>o udzielenie zamówienia stosuje się przepisy powołanej ustawy PZP oraz aktów wykonawczych wydanych na jej podstawie, a w sprawach nieuregulowanych przepisy ustawy z dnia 23 kwietnia 1964 r. - Kodeks cywilny (Dz. U. 2020 poz. 1740 ze zm.).</w:t>
      </w:r>
    </w:p>
    <w:p w14:paraId="4144A672" w14:textId="77777777" w:rsidR="0072702B" w:rsidRDefault="0072702B"/>
    <w:p w14:paraId="01B232C4" w14:textId="77777777" w:rsidR="0072702B" w:rsidRPr="009E3CD1" w:rsidRDefault="0072702B" w:rsidP="0072702B">
      <w:pPr>
        <w:widowControl/>
        <w:suppressAutoHyphens w:val="0"/>
        <w:jc w:val="both"/>
        <w:rPr>
          <w:b/>
          <w:bCs/>
        </w:rPr>
      </w:pPr>
      <w:r w:rsidRPr="009E3CD1">
        <w:rPr>
          <w:b/>
          <w:bCs/>
        </w:rPr>
        <w:t xml:space="preserve">Rozdział III </w:t>
      </w:r>
      <w:r>
        <w:rPr>
          <w:b/>
          <w:bCs/>
        </w:rPr>
        <w:t>–</w:t>
      </w:r>
      <w:r w:rsidRPr="009E3CD1">
        <w:rPr>
          <w:b/>
          <w:bCs/>
        </w:rPr>
        <w:t xml:space="preserve"> </w:t>
      </w:r>
      <w:r>
        <w:rPr>
          <w:b/>
          <w:bCs/>
        </w:rPr>
        <w:t>Nazwa i o</w:t>
      </w:r>
      <w:r w:rsidRPr="009E3CD1">
        <w:rPr>
          <w:b/>
          <w:bCs/>
        </w:rPr>
        <w:t>pis przedmiotu zamówienia.</w:t>
      </w:r>
    </w:p>
    <w:p w14:paraId="4C8794F9" w14:textId="2373CE4C" w:rsidR="00C37EE0" w:rsidRPr="00C37EE0" w:rsidRDefault="00C37EE0" w:rsidP="00C37EE0">
      <w:pPr>
        <w:pStyle w:val="NormalnyWeb"/>
        <w:spacing w:before="0" w:beforeAutospacing="0" w:after="0" w:afterAutospacing="0"/>
        <w:ind w:left="426" w:hanging="426"/>
        <w:jc w:val="both"/>
        <w:rPr>
          <w:color w:val="000000"/>
        </w:rPr>
      </w:pPr>
      <w:bookmarkStart w:id="0" w:name="_Hlk37082600"/>
      <w:r w:rsidRPr="00C37EE0">
        <w:rPr>
          <w:color w:val="000000"/>
        </w:rPr>
        <w:t>1.</w:t>
      </w:r>
      <w:r>
        <w:rPr>
          <w:color w:val="000000"/>
        </w:rPr>
        <w:t xml:space="preserve">   </w:t>
      </w:r>
      <w:r w:rsidRPr="00C37EE0">
        <w:rPr>
          <w:color w:val="000000"/>
        </w:rPr>
        <w:t>Przedmiotem postępowania i zamówienia jest wyłonienie Wykonawcy w zakresie robót budowlanych i instalacyjnych polegających na realizacji Przestrzeni Kreatywnej Współpracy w wybranych jednostkach Uniwersytetu Jagiellońskiego Nr sprawy: 80.272.</w:t>
      </w:r>
      <w:r w:rsidR="00367520">
        <w:rPr>
          <w:color w:val="000000"/>
        </w:rPr>
        <w:t>253</w:t>
      </w:r>
      <w:r w:rsidRPr="00C37EE0">
        <w:rPr>
          <w:color w:val="000000"/>
        </w:rPr>
        <w:t>.202</w:t>
      </w:r>
      <w:r w:rsidR="00367520">
        <w:rPr>
          <w:color w:val="000000"/>
        </w:rPr>
        <w:t>2</w:t>
      </w:r>
      <w:r w:rsidRPr="00C37EE0">
        <w:rPr>
          <w:color w:val="000000"/>
        </w:rPr>
        <w:t>. Zakres robót obejmuje wykonanie następujących prac budowlanych i instalacyjnych:</w:t>
      </w:r>
    </w:p>
    <w:p w14:paraId="086AEB4D" w14:textId="77777777" w:rsidR="00C37EE0" w:rsidRPr="00C37EE0" w:rsidRDefault="00C37EE0" w:rsidP="00C37EE0">
      <w:pPr>
        <w:pStyle w:val="NormalnyWeb"/>
        <w:spacing w:before="0" w:beforeAutospacing="0" w:after="0" w:afterAutospacing="0"/>
        <w:ind w:left="426"/>
        <w:jc w:val="both"/>
        <w:rPr>
          <w:color w:val="000000"/>
        </w:rPr>
      </w:pPr>
      <w:r w:rsidRPr="00C37EE0">
        <w:rPr>
          <w:color w:val="000000"/>
        </w:rPr>
        <w:t>- prace demontażowe,</w:t>
      </w:r>
    </w:p>
    <w:p w14:paraId="08D1B075" w14:textId="77777777" w:rsidR="00C37EE0" w:rsidRPr="00C37EE0" w:rsidRDefault="00C37EE0" w:rsidP="00C37EE0">
      <w:pPr>
        <w:pStyle w:val="NormalnyWeb"/>
        <w:spacing w:before="0" w:beforeAutospacing="0" w:after="0" w:afterAutospacing="0"/>
        <w:ind w:left="426"/>
        <w:jc w:val="both"/>
        <w:rPr>
          <w:color w:val="000000"/>
        </w:rPr>
      </w:pPr>
      <w:r w:rsidRPr="00C37EE0">
        <w:rPr>
          <w:color w:val="000000"/>
        </w:rPr>
        <w:t>- szpachlowanie ubytków ścian i malowanie,</w:t>
      </w:r>
    </w:p>
    <w:p w14:paraId="6F6B36EB" w14:textId="77777777" w:rsidR="00C37EE0" w:rsidRPr="00C37EE0" w:rsidRDefault="00C37EE0" w:rsidP="00C37EE0">
      <w:pPr>
        <w:pStyle w:val="NormalnyWeb"/>
        <w:spacing w:before="0" w:beforeAutospacing="0" w:after="0" w:afterAutospacing="0"/>
        <w:ind w:left="426"/>
        <w:jc w:val="both"/>
        <w:rPr>
          <w:color w:val="000000"/>
        </w:rPr>
      </w:pPr>
      <w:r w:rsidRPr="00C37EE0">
        <w:rPr>
          <w:color w:val="000000"/>
        </w:rPr>
        <w:t>- wykonanie podtynkowo instalacji elektrycznej wraz z montażem na meblach osprzętu elektrycznego,</w:t>
      </w:r>
    </w:p>
    <w:p w14:paraId="7F26BAF8" w14:textId="15709813" w:rsidR="00C37EE0" w:rsidRPr="00C37EE0" w:rsidRDefault="00C37EE0" w:rsidP="00C37EE0">
      <w:pPr>
        <w:pStyle w:val="NormalnyWeb"/>
        <w:spacing w:before="0" w:beforeAutospacing="0" w:after="0" w:afterAutospacing="0"/>
        <w:ind w:left="426"/>
        <w:jc w:val="both"/>
        <w:rPr>
          <w:color w:val="000000"/>
        </w:rPr>
      </w:pPr>
      <w:r w:rsidRPr="00C37EE0">
        <w:rPr>
          <w:color w:val="000000"/>
        </w:rPr>
        <w:t>- rozbudowa rozdzielni elektrycznej</w:t>
      </w:r>
      <w:r w:rsidR="0058788B">
        <w:rPr>
          <w:color w:val="000000"/>
        </w:rPr>
        <w:t xml:space="preserve"> na Wydziale Geografii i Geologii</w:t>
      </w:r>
      <w:r w:rsidRPr="00C37EE0">
        <w:rPr>
          <w:color w:val="000000"/>
        </w:rPr>
        <w:t>;</w:t>
      </w:r>
    </w:p>
    <w:p w14:paraId="0BDFC7FD" w14:textId="77777777" w:rsidR="00C37EE0" w:rsidRPr="00C37EE0" w:rsidRDefault="00C37EE0" w:rsidP="00C37EE0">
      <w:pPr>
        <w:pStyle w:val="NormalnyWeb"/>
        <w:spacing w:before="0" w:beforeAutospacing="0" w:after="0" w:afterAutospacing="0"/>
        <w:ind w:left="426"/>
        <w:jc w:val="both"/>
        <w:rPr>
          <w:color w:val="000000"/>
        </w:rPr>
      </w:pPr>
      <w:r w:rsidRPr="00C37EE0">
        <w:rPr>
          <w:color w:val="000000"/>
        </w:rPr>
        <w:t>- wykonanie i montaż zabudowy meblowej; - wykonanie elementów z płyt meblowych i lekkiej konstrukcji (</w:t>
      </w:r>
      <w:proofErr w:type="spellStart"/>
      <w:r w:rsidRPr="00C37EE0">
        <w:rPr>
          <w:color w:val="000000"/>
        </w:rPr>
        <w:t>inspiratoria</w:t>
      </w:r>
      <w:proofErr w:type="spellEnd"/>
      <w:r w:rsidRPr="00C37EE0">
        <w:rPr>
          <w:color w:val="000000"/>
        </w:rPr>
        <w:t>, tablice ruchome),</w:t>
      </w:r>
    </w:p>
    <w:p w14:paraId="2307ED2F" w14:textId="77777777" w:rsidR="00C37EE0" w:rsidRPr="00C37EE0" w:rsidRDefault="00C37EE0" w:rsidP="00C37EE0">
      <w:pPr>
        <w:pStyle w:val="NormalnyWeb"/>
        <w:spacing w:before="0" w:beforeAutospacing="0" w:after="0" w:afterAutospacing="0"/>
        <w:ind w:left="426"/>
        <w:jc w:val="both"/>
        <w:rPr>
          <w:color w:val="000000"/>
        </w:rPr>
      </w:pPr>
      <w:r w:rsidRPr="00C37EE0">
        <w:rPr>
          <w:color w:val="000000"/>
        </w:rPr>
        <w:lastRenderedPageBreak/>
        <w:t>- dostawa krzeseł wraz ze stolikami, kanapy, pufy itp.</w:t>
      </w:r>
    </w:p>
    <w:p w14:paraId="0222E75D" w14:textId="77777777" w:rsidR="00C37EE0" w:rsidRPr="00C37EE0" w:rsidRDefault="00C37EE0" w:rsidP="00C37EE0">
      <w:pPr>
        <w:pStyle w:val="NormalnyWeb"/>
        <w:spacing w:before="0" w:beforeAutospacing="0" w:after="0" w:afterAutospacing="0"/>
        <w:ind w:left="426"/>
        <w:jc w:val="both"/>
        <w:rPr>
          <w:color w:val="000000"/>
        </w:rPr>
      </w:pPr>
      <w:r w:rsidRPr="00C37EE0">
        <w:rPr>
          <w:color w:val="000000"/>
        </w:rPr>
        <w:t>- wymiana uszkodzonych elementów sufitów podwieszanych i malowanie,</w:t>
      </w:r>
    </w:p>
    <w:p w14:paraId="1012929C" w14:textId="77777777" w:rsidR="00C37EE0" w:rsidRPr="00C37EE0" w:rsidRDefault="00C37EE0" w:rsidP="00C37EE0">
      <w:pPr>
        <w:pStyle w:val="NormalnyWeb"/>
        <w:spacing w:before="0" w:beforeAutospacing="0" w:after="0" w:afterAutospacing="0"/>
        <w:ind w:left="426"/>
        <w:jc w:val="both"/>
        <w:rPr>
          <w:color w:val="000000"/>
        </w:rPr>
      </w:pPr>
      <w:r w:rsidRPr="00C37EE0">
        <w:rPr>
          <w:color w:val="000000"/>
        </w:rPr>
        <w:t>- wymiana opraw oświetleniowych,</w:t>
      </w:r>
    </w:p>
    <w:p w14:paraId="1C53ACF9" w14:textId="2A42EA67" w:rsidR="0058788B" w:rsidRDefault="00C37EE0" w:rsidP="0058788B">
      <w:pPr>
        <w:pStyle w:val="NormalnyWeb"/>
        <w:spacing w:before="0" w:beforeAutospacing="0" w:after="0" w:afterAutospacing="0"/>
        <w:ind w:left="426"/>
        <w:jc w:val="both"/>
        <w:rPr>
          <w:color w:val="000000"/>
        </w:rPr>
      </w:pPr>
      <w:r w:rsidRPr="00C37EE0">
        <w:rPr>
          <w:color w:val="000000"/>
        </w:rPr>
        <w:t>- zakup elementów dekoracyjnych (poduszki)</w:t>
      </w:r>
      <w:r w:rsidR="0058788B">
        <w:rPr>
          <w:color w:val="000000"/>
        </w:rPr>
        <w:t>,</w:t>
      </w:r>
    </w:p>
    <w:p w14:paraId="64274808" w14:textId="4425A2E3" w:rsidR="0058788B" w:rsidRPr="00C37EE0" w:rsidRDefault="0058788B" w:rsidP="0058788B">
      <w:pPr>
        <w:pStyle w:val="NormalnyWeb"/>
        <w:spacing w:before="0" w:beforeAutospacing="0" w:after="0" w:afterAutospacing="0"/>
        <w:ind w:left="426"/>
        <w:jc w:val="both"/>
        <w:rPr>
          <w:color w:val="000000"/>
        </w:rPr>
      </w:pPr>
      <w:r>
        <w:rPr>
          <w:color w:val="000000"/>
        </w:rPr>
        <w:t>- zakup i montaż sprzętu multimedialnego.</w:t>
      </w:r>
    </w:p>
    <w:p w14:paraId="165ECB25" w14:textId="77777777" w:rsidR="00C37EE0" w:rsidRPr="00C37EE0" w:rsidRDefault="00C37EE0" w:rsidP="00C37EE0">
      <w:pPr>
        <w:pStyle w:val="NormalnyWeb"/>
        <w:spacing w:before="0" w:beforeAutospacing="0" w:after="0" w:afterAutospacing="0"/>
        <w:ind w:left="426"/>
        <w:jc w:val="both"/>
        <w:rPr>
          <w:color w:val="000000"/>
        </w:rPr>
      </w:pPr>
      <w:r w:rsidRPr="00C37EE0">
        <w:rPr>
          <w:color w:val="000000"/>
        </w:rPr>
        <w:t>Przedmiot umowy będzie realizowany w kilku lokalizacjach w Krakowie:</w:t>
      </w:r>
    </w:p>
    <w:p w14:paraId="4DA3FEF7" w14:textId="77777777" w:rsidR="00C37EE0" w:rsidRPr="00C37EE0" w:rsidRDefault="00C37EE0" w:rsidP="00C37EE0">
      <w:pPr>
        <w:pStyle w:val="NormalnyWeb"/>
        <w:spacing w:before="0" w:beforeAutospacing="0" w:after="0" w:afterAutospacing="0"/>
        <w:ind w:left="426"/>
        <w:jc w:val="both"/>
        <w:rPr>
          <w:color w:val="000000"/>
        </w:rPr>
      </w:pPr>
      <w:r w:rsidRPr="00C37EE0">
        <w:rPr>
          <w:color w:val="000000"/>
        </w:rPr>
        <w:t>- ul. Gronostajowa (Kampus UJ)</w:t>
      </w:r>
    </w:p>
    <w:p w14:paraId="2779303C" w14:textId="77777777" w:rsidR="00C37EE0" w:rsidRPr="00C37EE0" w:rsidRDefault="00C37EE0" w:rsidP="00C37EE0">
      <w:pPr>
        <w:pStyle w:val="NormalnyWeb"/>
        <w:spacing w:before="0" w:beforeAutospacing="0" w:after="0" w:afterAutospacing="0"/>
        <w:ind w:left="426"/>
        <w:jc w:val="both"/>
        <w:rPr>
          <w:color w:val="000000"/>
        </w:rPr>
      </w:pPr>
      <w:r w:rsidRPr="00C37EE0">
        <w:rPr>
          <w:color w:val="000000"/>
        </w:rPr>
        <w:t>- ul. Łojasiewicza (Kampus UJ)</w:t>
      </w:r>
    </w:p>
    <w:p w14:paraId="6F3C33DA" w14:textId="77777777" w:rsidR="00C37EE0" w:rsidRPr="00C37EE0" w:rsidRDefault="00C37EE0" w:rsidP="00C37EE0">
      <w:pPr>
        <w:pStyle w:val="NormalnyWeb"/>
        <w:spacing w:before="0" w:beforeAutospacing="0" w:after="0" w:afterAutospacing="0"/>
        <w:ind w:left="426"/>
        <w:jc w:val="both"/>
        <w:rPr>
          <w:color w:val="000000"/>
        </w:rPr>
      </w:pPr>
      <w:r w:rsidRPr="00C37EE0">
        <w:rPr>
          <w:color w:val="000000"/>
        </w:rPr>
        <w:t>- ul. Reymonta</w:t>
      </w:r>
    </w:p>
    <w:p w14:paraId="739E2C07" w14:textId="390DE4CC" w:rsidR="00C37EE0" w:rsidRPr="00C37EE0" w:rsidRDefault="00C37EE0" w:rsidP="00C37EE0">
      <w:pPr>
        <w:pStyle w:val="NormalnyWeb"/>
        <w:spacing w:before="0" w:beforeAutospacing="0" w:after="0" w:afterAutospacing="0"/>
        <w:ind w:left="426" w:hanging="426"/>
        <w:jc w:val="both"/>
        <w:rPr>
          <w:color w:val="000000"/>
        </w:rPr>
      </w:pPr>
      <w:r w:rsidRPr="00C37EE0">
        <w:rPr>
          <w:color w:val="000000"/>
        </w:rPr>
        <w:t xml:space="preserve">2. </w:t>
      </w:r>
      <w:r>
        <w:rPr>
          <w:color w:val="000000"/>
        </w:rPr>
        <w:t xml:space="preserve"> </w:t>
      </w:r>
      <w:r w:rsidRPr="00C37EE0">
        <w:rPr>
          <w:color w:val="000000"/>
        </w:rPr>
        <w:t>Szczegółowy opis przedmiotu zamówienia stanowią poszczególne załączniki i pliki stanowiące założenia projektowe i przedmiar robót do niniejszej SWZ. Zamawiający zaznacza, iż załączony przedmiar stanowi jedynie materiał pomocniczy, a podstawą do sporządzenia oferty jest STWiOR (Specyfikacja Techniczna Wykonania i Odbioru Robót).</w:t>
      </w:r>
    </w:p>
    <w:p w14:paraId="160BEFDF" w14:textId="1365F25A" w:rsidR="00C37EE0" w:rsidRPr="00C37EE0" w:rsidRDefault="00C37EE0" w:rsidP="00C37EE0">
      <w:pPr>
        <w:pStyle w:val="NormalnyWeb"/>
        <w:spacing w:before="0" w:beforeAutospacing="0" w:after="0" w:afterAutospacing="0"/>
        <w:ind w:left="426" w:hanging="426"/>
        <w:jc w:val="both"/>
        <w:rPr>
          <w:color w:val="000000"/>
        </w:rPr>
      </w:pPr>
      <w:r w:rsidRPr="00C37EE0">
        <w:rPr>
          <w:color w:val="000000"/>
        </w:rPr>
        <w:t xml:space="preserve">3. </w:t>
      </w:r>
      <w:r>
        <w:rPr>
          <w:color w:val="000000"/>
        </w:rPr>
        <w:t xml:space="preserve">  </w:t>
      </w:r>
      <w:r w:rsidRPr="00C37EE0">
        <w:rPr>
          <w:color w:val="000000"/>
        </w:rPr>
        <w:t>Wykonawca musi zaoferować przedmiot zamówienia zgodny z wymogami Zamawiającego określonymi w SWZ.</w:t>
      </w:r>
    </w:p>
    <w:p w14:paraId="62FE0411" w14:textId="688AB1DB" w:rsidR="00C37EE0" w:rsidRPr="00C37EE0" w:rsidRDefault="00C37EE0" w:rsidP="00C37EE0">
      <w:pPr>
        <w:pStyle w:val="NormalnyWeb"/>
        <w:spacing w:before="0" w:beforeAutospacing="0" w:after="0" w:afterAutospacing="0"/>
        <w:ind w:left="426" w:hanging="426"/>
        <w:jc w:val="both"/>
        <w:rPr>
          <w:color w:val="000000"/>
        </w:rPr>
      </w:pPr>
      <w:r w:rsidRPr="00C37EE0">
        <w:rPr>
          <w:color w:val="000000"/>
        </w:rPr>
        <w:t xml:space="preserve">4. </w:t>
      </w:r>
      <w:r>
        <w:rPr>
          <w:color w:val="000000"/>
        </w:rPr>
        <w:t xml:space="preserve">  </w:t>
      </w:r>
      <w:r w:rsidRPr="00C37EE0">
        <w:rPr>
          <w:color w:val="000000"/>
        </w:rPr>
        <w:t>Wykonawca zobowiązany jest zrealizować zamówienie na zasadach i warunkach opisanych w SWZ, jak i w projektowanych postanowieniach umowy mając na względzie następujące uwarunkowania realizacji zadania:</w:t>
      </w:r>
    </w:p>
    <w:p w14:paraId="45EEFA02" w14:textId="77777777" w:rsidR="00C37EE0" w:rsidRPr="00C37EE0" w:rsidRDefault="00C37EE0" w:rsidP="00C37EE0">
      <w:pPr>
        <w:pStyle w:val="NormalnyWeb"/>
        <w:spacing w:before="0" w:beforeAutospacing="0" w:after="0" w:afterAutospacing="0"/>
        <w:ind w:left="426" w:hanging="142"/>
        <w:jc w:val="both"/>
        <w:rPr>
          <w:color w:val="000000"/>
        </w:rPr>
      </w:pPr>
      <w:r w:rsidRPr="00C37EE0">
        <w:rPr>
          <w:color w:val="000000"/>
        </w:rPr>
        <w:t>1) Realizacja prac będzie się odbywać w obiekcie czynnym, gdyż budynki na czas prowadzonych prac nie zostaną wyłączone z użytkowania, w godzinach od 07:30 – 15.30.</w:t>
      </w:r>
    </w:p>
    <w:p w14:paraId="7BFA05E6" w14:textId="77777777" w:rsidR="00C37EE0" w:rsidRPr="00C37EE0" w:rsidRDefault="00C37EE0" w:rsidP="00C37EE0">
      <w:pPr>
        <w:pStyle w:val="NormalnyWeb"/>
        <w:spacing w:before="0" w:beforeAutospacing="0" w:after="0" w:afterAutospacing="0"/>
        <w:ind w:left="426" w:hanging="142"/>
        <w:jc w:val="both"/>
        <w:rPr>
          <w:color w:val="000000"/>
        </w:rPr>
      </w:pPr>
      <w:r w:rsidRPr="00C37EE0">
        <w:rPr>
          <w:color w:val="000000"/>
        </w:rPr>
        <w:t>2) Wykonawca powinien przewidzieć realizację prac z podziałem na etapy. Godziny pracy oraz wszelkie zagadnienia związane z wykonywaniem robót, Wykonawca uzgodni z administratorami budynków.</w:t>
      </w:r>
    </w:p>
    <w:p w14:paraId="41C14D54" w14:textId="77777777" w:rsidR="00C37EE0" w:rsidRPr="00C37EE0" w:rsidRDefault="00C37EE0" w:rsidP="00C37EE0">
      <w:pPr>
        <w:pStyle w:val="NormalnyWeb"/>
        <w:spacing w:before="0" w:beforeAutospacing="0" w:after="0" w:afterAutospacing="0"/>
        <w:ind w:left="426" w:hanging="142"/>
        <w:jc w:val="both"/>
        <w:rPr>
          <w:color w:val="000000"/>
        </w:rPr>
      </w:pPr>
      <w:r w:rsidRPr="00C37EE0">
        <w:rPr>
          <w:color w:val="000000"/>
        </w:rPr>
        <w:t>3) Wykonawca zobowiązany jest do zabezpieczenia terenu prac oraz sprzątania i mycia po zakończeniu prac.</w:t>
      </w:r>
    </w:p>
    <w:p w14:paraId="2FC06443" w14:textId="5BA2A2FD" w:rsidR="00C37EE0" w:rsidRPr="00C37EE0" w:rsidRDefault="00C37EE0" w:rsidP="00C37EE0">
      <w:pPr>
        <w:pStyle w:val="NormalnyWeb"/>
        <w:spacing w:before="0" w:beforeAutospacing="0" w:after="0" w:afterAutospacing="0"/>
        <w:ind w:left="426" w:hanging="142"/>
        <w:jc w:val="both"/>
        <w:rPr>
          <w:color w:val="000000"/>
        </w:rPr>
      </w:pPr>
      <w:r w:rsidRPr="00C37EE0">
        <w:rPr>
          <w:color w:val="000000"/>
        </w:rPr>
        <w:t xml:space="preserve">4) Wykonawca zobowiązany jest do przygotowania frontu robót zgodnie z ustaleniami z </w:t>
      </w:r>
      <w:r w:rsidR="0058788B">
        <w:rPr>
          <w:color w:val="000000"/>
        </w:rPr>
        <w:t>Zamawiającym</w:t>
      </w:r>
      <w:r w:rsidRPr="00C37EE0">
        <w:rPr>
          <w:color w:val="000000"/>
        </w:rPr>
        <w:t>.</w:t>
      </w:r>
    </w:p>
    <w:p w14:paraId="02D32287" w14:textId="77777777" w:rsidR="00C37EE0" w:rsidRPr="00C37EE0" w:rsidRDefault="00C37EE0" w:rsidP="00C37EE0">
      <w:pPr>
        <w:pStyle w:val="NormalnyWeb"/>
        <w:spacing w:before="0" w:beforeAutospacing="0" w:after="0" w:afterAutospacing="0"/>
        <w:ind w:left="426" w:hanging="142"/>
        <w:jc w:val="both"/>
        <w:rPr>
          <w:color w:val="000000"/>
        </w:rPr>
      </w:pPr>
      <w:r w:rsidRPr="00C37EE0">
        <w:rPr>
          <w:color w:val="000000"/>
        </w:rPr>
        <w:t>5) Zamawiający może wskazać Wykonawcy miejsca pod ustawienie kontenerów na odpady powstające podczas prowadzenia prac.</w:t>
      </w:r>
    </w:p>
    <w:p w14:paraId="78E053C1" w14:textId="77777777" w:rsidR="00C37EE0" w:rsidRPr="00C37EE0" w:rsidRDefault="00C37EE0" w:rsidP="00C37EE0">
      <w:pPr>
        <w:pStyle w:val="NormalnyWeb"/>
        <w:spacing w:before="0" w:beforeAutospacing="0" w:after="0" w:afterAutospacing="0"/>
        <w:ind w:left="426" w:hanging="142"/>
        <w:jc w:val="both"/>
        <w:rPr>
          <w:color w:val="000000"/>
        </w:rPr>
      </w:pPr>
      <w:r w:rsidRPr="00C37EE0">
        <w:rPr>
          <w:color w:val="000000"/>
        </w:rPr>
        <w:t>6) Koszty wynikające z powyższych zobowiązań Wykonawcy, należy ująć w ofercie.</w:t>
      </w:r>
    </w:p>
    <w:p w14:paraId="0CB1BB0F" w14:textId="77777777" w:rsidR="00C37EE0" w:rsidRDefault="00C37EE0" w:rsidP="00C37EE0">
      <w:pPr>
        <w:pStyle w:val="NormalnyWeb"/>
        <w:spacing w:before="0" w:beforeAutospacing="0" w:after="0" w:afterAutospacing="0"/>
        <w:ind w:left="426" w:hanging="426"/>
        <w:jc w:val="both"/>
        <w:rPr>
          <w:color w:val="000000"/>
        </w:rPr>
      </w:pPr>
    </w:p>
    <w:p w14:paraId="50FA1497" w14:textId="0E05B9B3" w:rsidR="00C37EE0" w:rsidRPr="00C37EE0" w:rsidRDefault="00C37EE0" w:rsidP="00C37EE0">
      <w:pPr>
        <w:pStyle w:val="NormalnyWeb"/>
        <w:spacing w:before="0" w:beforeAutospacing="0" w:after="0" w:afterAutospacing="0"/>
        <w:ind w:left="426" w:hanging="426"/>
        <w:jc w:val="both"/>
        <w:rPr>
          <w:b/>
          <w:bCs/>
          <w:color w:val="000000"/>
        </w:rPr>
      </w:pPr>
      <w:r w:rsidRPr="00C37EE0">
        <w:rPr>
          <w:b/>
          <w:bCs/>
          <w:color w:val="000000"/>
        </w:rPr>
        <w:t>5. Wymagania ogólne dla całości zamówienia:</w:t>
      </w:r>
    </w:p>
    <w:p w14:paraId="24F4D0FB" w14:textId="77777777" w:rsidR="00C37EE0" w:rsidRPr="00C37EE0" w:rsidRDefault="00C37EE0" w:rsidP="00C37EE0">
      <w:pPr>
        <w:pStyle w:val="NormalnyWeb"/>
        <w:spacing w:before="0" w:beforeAutospacing="0" w:after="0" w:afterAutospacing="0"/>
        <w:ind w:left="426" w:hanging="284"/>
        <w:jc w:val="both"/>
        <w:rPr>
          <w:color w:val="000000"/>
        </w:rPr>
      </w:pPr>
      <w:r w:rsidRPr="00C37EE0">
        <w:rPr>
          <w:color w:val="000000"/>
        </w:rPr>
        <w:t xml:space="preserve">1) Wykonawca winien do 7 dni od podpisania umowy dostarczyć uproszczony harmonogram </w:t>
      </w:r>
      <w:bookmarkStart w:id="1" w:name="_Hlk105500293"/>
      <w:r w:rsidRPr="00C37EE0">
        <w:rPr>
          <w:color w:val="000000"/>
        </w:rPr>
        <w:t>zakończenia robót poszczególnych sal</w:t>
      </w:r>
      <w:bookmarkEnd w:id="1"/>
      <w:r w:rsidRPr="00C37EE0">
        <w:rPr>
          <w:color w:val="000000"/>
        </w:rPr>
        <w:t>, który podlega akceptacji Zamawiającego.</w:t>
      </w:r>
    </w:p>
    <w:p w14:paraId="5F01E4C7" w14:textId="77777777" w:rsidR="00C37EE0" w:rsidRPr="00C37EE0" w:rsidRDefault="00C37EE0" w:rsidP="00C37EE0">
      <w:pPr>
        <w:pStyle w:val="NormalnyWeb"/>
        <w:spacing w:before="0" w:beforeAutospacing="0" w:after="0" w:afterAutospacing="0"/>
        <w:ind w:left="426" w:hanging="284"/>
        <w:jc w:val="both"/>
        <w:rPr>
          <w:color w:val="000000"/>
        </w:rPr>
      </w:pPr>
      <w:r w:rsidRPr="00C37EE0">
        <w:rPr>
          <w:color w:val="000000"/>
        </w:rPr>
        <w:t>2) Zamawiający nie przewiduje etapowania zakresu prac na poszczególne sale. Prace mogą być prowadzone we wszystkich pomieszczeniach jednocześnie.</w:t>
      </w:r>
    </w:p>
    <w:p w14:paraId="66B29DF4" w14:textId="77777777" w:rsidR="00C37EE0" w:rsidRPr="00C37EE0" w:rsidRDefault="00C37EE0" w:rsidP="00C37EE0">
      <w:pPr>
        <w:pStyle w:val="NormalnyWeb"/>
        <w:spacing w:before="0" w:beforeAutospacing="0" w:after="0" w:afterAutospacing="0"/>
        <w:ind w:left="426" w:hanging="284"/>
        <w:jc w:val="both"/>
        <w:rPr>
          <w:color w:val="000000"/>
        </w:rPr>
      </w:pPr>
      <w:r w:rsidRPr="00C37EE0">
        <w:rPr>
          <w:color w:val="000000"/>
        </w:rPr>
        <w:t>3) Wykonawca musi zaoferować co najmniej 36-miesięczny okres gwarancji na wykonany przedmiot zamówienia liczony od daty odbioru całości zamówienia.</w:t>
      </w:r>
    </w:p>
    <w:p w14:paraId="756AE20D" w14:textId="2BD6049D" w:rsidR="00C37EE0" w:rsidRPr="00C37EE0" w:rsidRDefault="00C37EE0" w:rsidP="00C37EE0">
      <w:pPr>
        <w:pStyle w:val="NormalnyWeb"/>
        <w:spacing w:before="0" w:beforeAutospacing="0" w:after="0" w:afterAutospacing="0"/>
        <w:ind w:left="426" w:hanging="284"/>
        <w:jc w:val="both"/>
        <w:rPr>
          <w:color w:val="000000"/>
        </w:rPr>
      </w:pPr>
      <w:r w:rsidRPr="00C37EE0">
        <w:rPr>
          <w:color w:val="000000"/>
        </w:rPr>
        <w:t>4) Wykonawca musi zaoferować przedmiot zamówienia zgodny z wymogami Zamawiającego określonymi w SWZ, przy czym zobowiązany jest dołączyć do oferty kosztorysy uproszczone plus zestawienie materiałów wraz z nośnikami cenotwórczymi stanowiącymi podstawę do wykonania kosztorysów. W przypadku rozbieżności opisów materiałów pomiędzy SWZ a zestawieniem materiałów w ofercie Wykonawcy przyjmuje się, że Wykonawca uwzględnił w cenie materiały zgodne ze specyfikacją techniczną. Ewentualne braki w wycenach pozycji robót oraz materiałów i sprzętu w kosztorysie uproszczonym nie stanowią podstawy do żądania dodatkowego wynagrodzenia i przyjmuje się, że Wykonawca zobowiązał się wykonać wszystkie roboty wynikające z SWZ w ryczałtowej cenie oferty. Kosztorysy uproszczone i zestawienia materiałów stanowią jedynie podstawę do</w:t>
      </w:r>
      <w:r w:rsidR="00712F9C">
        <w:rPr>
          <w:color w:val="000000"/>
        </w:rPr>
        <w:t xml:space="preserve"> </w:t>
      </w:r>
      <w:r w:rsidRPr="00C37EE0">
        <w:rPr>
          <w:color w:val="000000"/>
        </w:rPr>
        <w:t>rozliczenia ewentualnych robót zamiennych oraz oceny zgodności oferowanego przedmiotu zamówienia z wymaganiami SWZ.</w:t>
      </w:r>
    </w:p>
    <w:p w14:paraId="206EFD0B" w14:textId="77777777" w:rsidR="00C37EE0" w:rsidRPr="00C37EE0" w:rsidRDefault="00C37EE0" w:rsidP="00C37EE0">
      <w:pPr>
        <w:pStyle w:val="NormalnyWeb"/>
        <w:spacing w:before="0" w:beforeAutospacing="0" w:after="0" w:afterAutospacing="0"/>
        <w:ind w:left="426" w:hanging="284"/>
        <w:jc w:val="both"/>
        <w:rPr>
          <w:color w:val="000000"/>
        </w:rPr>
      </w:pPr>
      <w:r w:rsidRPr="00C37EE0">
        <w:rPr>
          <w:color w:val="000000"/>
        </w:rPr>
        <w:t>5) W przypadku gdy opis przedmiotu zamówienia odnosi się do norm, ocen technicznych, specyfikacji technicznych i systemów referencji technicznych, Zamawiający nie odrzuci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że proponowane rozwiązania w równoważnym stopniu spełniają wymagania określone w opisie przedmiotu zamówienia, zgodnie z treścią pkt 4) poniżej.</w:t>
      </w:r>
    </w:p>
    <w:p w14:paraId="5CEE4D43" w14:textId="77777777" w:rsidR="00C37EE0" w:rsidRPr="00C37EE0" w:rsidRDefault="00C37EE0" w:rsidP="00C37EE0">
      <w:pPr>
        <w:pStyle w:val="NormalnyWeb"/>
        <w:spacing w:before="0" w:beforeAutospacing="0" w:after="0" w:afterAutospacing="0"/>
        <w:ind w:left="426" w:hanging="284"/>
        <w:jc w:val="both"/>
        <w:rPr>
          <w:color w:val="000000"/>
        </w:rPr>
      </w:pPr>
      <w:r w:rsidRPr="00C37EE0">
        <w:rPr>
          <w:color w:val="000000"/>
        </w:rPr>
        <w:t>6) W przypadku wskazania w zapisach SWZ, nazw własnych, typów, modeli, symboli, itp., należy zapisy te rozumieć jako zapisy, któremu towarzyszy wyraz „lub równoważny”, przy czym kryterium stosowanym w celu oceny równoważności jest spełnienie co najmniej tych samych cech (tj. właściwości funkcjonalne i użytkowe), co określone w dokumentacji projektowej, stanowiącej załącznik A do SWZ i parametrów technicznych na poziomie co najmniej takim, jak wskazane przez Zamawiającego (w tym zakresie Zamawiający dopuszcza również rozwiązania lepsze niż opisane przez niego, w szczególności wynikające z unowocześnienia technologicznej linii produkcyjnej).</w:t>
      </w:r>
    </w:p>
    <w:p w14:paraId="3D16DB02" w14:textId="77777777" w:rsidR="00C37EE0" w:rsidRPr="00C37EE0" w:rsidRDefault="00C37EE0" w:rsidP="00C37EE0">
      <w:pPr>
        <w:pStyle w:val="NormalnyWeb"/>
        <w:spacing w:before="0" w:beforeAutospacing="0" w:after="0" w:afterAutospacing="0"/>
        <w:ind w:left="426" w:hanging="284"/>
        <w:jc w:val="both"/>
        <w:rPr>
          <w:color w:val="000000"/>
        </w:rPr>
      </w:pPr>
      <w:r w:rsidRPr="00C37EE0">
        <w:rPr>
          <w:color w:val="000000"/>
        </w:rPr>
        <w:t>7) W przypadku, gdy Wykonawca zapowiada zatrudnienie podwykonawców do oferty musi być załączony wykaz z zakresem powierzonych im zadań (części zamówienia) oraz z nazwami ewentualnych podwykonawców, jeżeli są już znani według wzoru stanowiącego załącznik nr 3 do formularza oferty.</w:t>
      </w:r>
    </w:p>
    <w:p w14:paraId="30DCA322" w14:textId="77777777" w:rsidR="00C37EE0" w:rsidRPr="00C37EE0" w:rsidRDefault="00C37EE0" w:rsidP="00C37EE0">
      <w:pPr>
        <w:pStyle w:val="NormalnyWeb"/>
        <w:spacing w:before="0" w:beforeAutospacing="0" w:after="0" w:afterAutospacing="0"/>
        <w:ind w:left="426" w:hanging="284"/>
        <w:jc w:val="both"/>
        <w:rPr>
          <w:color w:val="000000"/>
        </w:rPr>
      </w:pPr>
      <w:r w:rsidRPr="00C37EE0">
        <w:rPr>
          <w:color w:val="000000"/>
        </w:rPr>
        <w:t>8) Zamawiający wymaga, aby osoby wykonujące czynności w zakresie prac objętych przedmiotem zamówienia, były zatrudnione przez Wykonawcę jako jego pracownicy w rozumieniu przepisów ustawy z dnia 26 czerwca 1974 r. – Kodeks pracy (t. j. Dz. U. 2020 poz. 1320 ze zm.), na odpowiednim do rodzaju ich pracy stanowisku, co najmniej przez okres realizacji zamówienia.</w:t>
      </w:r>
    </w:p>
    <w:p w14:paraId="1B6B2D2A" w14:textId="77777777" w:rsidR="00C37EE0" w:rsidRPr="00C37EE0" w:rsidRDefault="00C37EE0" w:rsidP="00C37EE0">
      <w:pPr>
        <w:pStyle w:val="NormalnyWeb"/>
        <w:spacing w:before="0" w:beforeAutospacing="0" w:after="0" w:afterAutospacing="0"/>
        <w:ind w:left="426" w:hanging="284"/>
        <w:jc w:val="both"/>
        <w:rPr>
          <w:color w:val="000000"/>
        </w:rPr>
      </w:pPr>
      <w:r w:rsidRPr="00C37EE0">
        <w:rPr>
          <w:color w:val="000000"/>
        </w:rPr>
        <w:t>9) W trakcie realizacji zamówienia Zamawiający uprawniony jest do wykonywania czynności kontrolnych wobec Wykonawcy odnośnie spełniania przez Wykonawcę lub podwykonawcę wymogu zatrudnienia na podstawie umowy o pracę osób, o których mowa w pkt 6). Zamawiający uprawniony jest w szczególności do:</w:t>
      </w:r>
    </w:p>
    <w:p w14:paraId="79B0679D" w14:textId="77777777" w:rsidR="00C37EE0" w:rsidRPr="00C37EE0" w:rsidRDefault="00C37EE0" w:rsidP="00C37EE0">
      <w:pPr>
        <w:pStyle w:val="NormalnyWeb"/>
        <w:spacing w:before="0" w:beforeAutospacing="0" w:after="0" w:afterAutospacing="0"/>
        <w:ind w:left="426"/>
        <w:jc w:val="both"/>
        <w:rPr>
          <w:color w:val="000000"/>
        </w:rPr>
      </w:pPr>
      <w:r w:rsidRPr="00C37EE0">
        <w:rPr>
          <w:color w:val="000000"/>
        </w:rPr>
        <w:t>a) żądania oświadczeń i dokumentów w zakresie potwierdzenia spełniania ww. wymogów i dokonywania ich oceny,</w:t>
      </w:r>
    </w:p>
    <w:p w14:paraId="7F83FD8C" w14:textId="77777777" w:rsidR="00C37EE0" w:rsidRPr="00C37EE0" w:rsidRDefault="00C37EE0" w:rsidP="00C37EE0">
      <w:pPr>
        <w:pStyle w:val="NormalnyWeb"/>
        <w:spacing w:before="0" w:beforeAutospacing="0" w:after="0" w:afterAutospacing="0"/>
        <w:ind w:left="426"/>
        <w:jc w:val="both"/>
        <w:rPr>
          <w:color w:val="000000"/>
        </w:rPr>
      </w:pPr>
      <w:r w:rsidRPr="00C37EE0">
        <w:rPr>
          <w:color w:val="000000"/>
        </w:rPr>
        <w:t>b) żądania wyjaśnień w przypadku wątpliwości w zakresie potwierdzenia spełniania ww. wymogów,</w:t>
      </w:r>
    </w:p>
    <w:p w14:paraId="05A2EC75" w14:textId="77777777" w:rsidR="00C37EE0" w:rsidRPr="00C37EE0" w:rsidRDefault="00C37EE0" w:rsidP="00C37EE0">
      <w:pPr>
        <w:pStyle w:val="NormalnyWeb"/>
        <w:spacing w:before="0" w:beforeAutospacing="0" w:after="0" w:afterAutospacing="0"/>
        <w:ind w:left="426"/>
        <w:jc w:val="both"/>
        <w:rPr>
          <w:color w:val="000000"/>
        </w:rPr>
      </w:pPr>
      <w:r w:rsidRPr="00C37EE0">
        <w:rPr>
          <w:color w:val="000000"/>
        </w:rPr>
        <w:t>c) przeprowadzania kontroli na miejscu wykonywania świadczenia.</w:t>
      </w:r>
    </w:p>
    <w:p w14:paraId="5655FD13" w14:textId="77777777" w:rsidR="00C37EE0" w:rsidRPr="00C37EE0" w:rsidRDefault="00C37EE0" w:rsidP="00C37EE0">
      <w:pPr>
        <w:pStyle w:val="NormalnyWeb"/>
        <w:spacing w:before="0" w:beforeAutospacing="0" w:after="0" w:afterAutospacing="0"/>
        <w:ind w:left="426" w:hanging="426"/>
        <w:jc w:val="both"/>
        <w:rPr>
          <w:color w:val="000000"/>
        </w:rPr>
      </w:pPr>
      <w:r w:rsidRPr="00C37EE0">
        <w:rPr>
          <w:color w:val="000000"/>
        </w:rPr>
        <w:t>10) 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o których mowa w pkt 6) w trakcie realizacji zamówienia. Dowodami tymi mogą być w szczególności:</w:t>
      </w:r>
    </w:p>
    <w:p w14:paraId="27448EEE" w14:textId="77777777" w:rsidR="00B46E6A" w:rsidRDefault="00B46E6A" w:rsidP="00B46E6A">
      <w:pPr>
        <w:widowControl/>
        <w:numPr>
          <w:ilvl w:val="0"/>
          <w:numId w:val="47"/>
        </w:numPr>
        <w:tabs>
          <w:tab w:val="left" w:pos="1080"/>
        </w:tabs>
        <w:suppressAutoHyphens w:val="0"/>
        <w:ind w:left="1080"/>
        <w:jc w:val="both"/>
      </w:pPr>
      <w:r>
        <w:t xml:space="preserve">oświadczenie Wykonawcy lub Podwykonawcy o zatrudnieniu na podstawie umowy </w:t>
      </w:r>
      <w: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C2BFE21" w14:textId="77777777" w:rsidR="00B46E6A" w:rsidRPr="00C806F0" w:rsidRDefault="00B46E6A" w:rsidP="00B46E6A">
      <w:pPr>
        <w:widowControl/>
        <w:numPr>
          <w:ilvl w:val="0"/>
          <w:numId w:val="47"/>
        </w:numPr>
        <w:tabs>
          <w:tab w:val="left" w:pos="1080"/>
        </w:tabs>
        <w:suppressAutoHyphens w:val="0"/>
        <w:ind w:left="1080"/>
        <w:jc w:val="both"/>
      </w:pPr>
      <w:r w:rsidRPr="00CC6FE1">
        <w:t xml:space="preserve">oświadczenie/oświadczenia zatrudnionych na podstawie umowy o pracę osób wykonujących czynności, których dotyczy wezwanie Zamawiającego. </w:t>
      </w:r>
      <w:r w:rsidRPr="00CC6FE1">
        <w:lastRenderedPageBreak/>
        <w:t xml:space="preserve">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w:t>
      </w:r>
      <w:r>
        <w:br/>
      </w:r>
      <w:r w:rsidRPr="00CC6FE1">
        <w:t>o pracę, zakres obowiązków tej osoby jako pracownika oraz czytelny podpis osoby składającej oświadczenie;</w:t>
      </w:r>
    </w:p>
    <w:p w14:paraId="0EC0FE46" w14:textId="77777777" w:rsidR="00B46E6A" w:rsidRPr="00330C38" w:rsidRDefault="00B46E6A" w:rsidP="00B46E6A">
      <w:pPr>
        <w:widowControl/>
        <w:numPr>
          <w:ilvl w:val="0"/>
          <w:numId w:val="47"/>
        </w:numPr>
        <w:tabs>
          <w:tab w:val="left" w:pos="1080"/>
        </w:tabs>
        <w:suppressAutoHyphens w:val="0"/>
        <w:ind w:left="1080"/>
        <w:jc w:val="both"/>
      </w:pPr>
      <w: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br/>
        <w:t xml:space="preserve">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t>
      </w:r>
      <w:r>
        <w:br/>
        <w:t xml:space="preserve">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w:t>
      </w:r>
      <w:r w:rsidRPr="00330C38">
        <w:t xml:space="preserve">zidentyfikowania osoby fizycznej. </w:t>
      </w:r>
    </w:p>
    <w:p w14:paraId="1CE78572" w14:textId="77777777" w:rsidR="00B46E6A" w:rsidRPr="00330C38" w:rsidRDefault="00B46E6A" w:rsidP="00B46E6A">
      <w:pPr>
        <w:pStyle w:val="Akapitzlist"/>
        <w:numPr>
          <w:ilvl w:val="0"/>
          <w:numId w:val="47"/>
        </w:numPr>
        <w:tabs>
          <w:tab w:val="left" w:pos="993"/>
        </w:tabs>
        <w:rPr>
          <w:bCs/>
        </w:rPr>
      </w:pPr>
      <w:r w:rsidRPr="00330C38">
        <w:t>inne dokumenty, zawierające informacje niezbędne do weryfikacji zatrudnienia na podstawie umowy o pracę, w tym w szczególności:</w:t>
      </w:r>
    </w:p>
    <w:p w14:paraId="78F71ADC" w14:textId="77777777" w:rsidR="00B46E6A" w:rsidRPr="00330C38" w:rsidRDefault="00B46E6A" w:rsidP="00B46E6A">
      <w:pPr>
        <w:pStyle w:val="Akapitzlist"/>
        <w:numPr>
          <w:ilvl w:val="0"/>
          <w:numId w:val="0"/>
        </w:numPr>
        <w:tabs>
          <w:tab w:val="left" w:pos="993"/>
        </w:tabs>
        <w:ind w:left="786"/>
        <w:rPr>
          <w:shd w:val="clear" w:color="auto" w:fill="FFFFFF"/>
        </w:rPr>
      </w:pPr>
      <w:r w:rsidRPr="00330C38">
        <w:t>-</w:t>
      </w:r>
      <w:r w:rsidRPr="00330C38">
        <w:rPr>
          <w:shd w:val="clear" w:color="auto" w:fill="FFFFFF"/>
        </w:rPr>
        <w:t xml:space="preserve">imię i nazwisko zatrudnionego pracownika, datę zawarcia umowy o pracę, rodzaj umowy o pracę i zakres obowiązków pracownika, </w:t>
      </w:r>
    </w:p>
    <w:p w14:paraId="7E9E3A68" w14:textId="77777777" w:rsidR="00C37EE0" w:rsidRPr="00C37EE0" w:rsidRDefault="00C37EE0" w:rsidP="00C37EE0">
      <w:pPr>
        <w:pStyle w:val="NormalnyWeb"/>
        <w:spacing w:before="0" w:beforeAutospacing="0" w:after="0" w:afterAutospacing="0"/>
        <w:ind w:left="426" w:hanging="426"/>
        <w:jc w:val="both"/>
        <w:rPr>
          <w:color w:val="000000"/>
        </w:rPr>
      </w:pPr>
      <w:r w:rsidRPr="00C37EE0">
        <w:rPr>
          <w:color w:val="000000"/>
        </w:rPr>
        <w:t>11) Z tytułu niespełnienia przez Wykonawcę lub podwykonawcę wymogu zatrudnienia na podstawie umowy o pracę osób, o których mowa w pkt 6),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wskazanych w pkt 6).</w:t>
      </w:r>
    </w:p>
    <w:p w14:paraId="1733A896" w14:textId="77777777" w:rsidR="00C37EE0" w:rsidRPr="00C37EE0" w:rsidRDefault="00C37EE0" w:rsidP="00C37EE0">
      <w:pPr>
        <w:pStyle w:val="NormalnyWeb"/>
        <w:spacing w:before="0" w:beforeAutospacing="0" w:after="0" w:afterAutospacing="0"/>
        <w:ind w:left="426" w:hanging="426"/>
        <w:jc w:val="both"/>
        <w:rPr>
          <w:color w:val="000000"/>
        </w:rPr>
      </w:pPr>
      <w:r w:rsidRPr="00C37EE0">
        <w:rPr>
          <w:color w:val="000000"/>
        </w:rPr>
        <w:t>12) W przypadku uzasadnionych wątpliwości co do przestrzegania prawa pracy przez Wykonawcę lub podwykonawcę, Zamawiający może zwrócić się o przeprowadzenie kontroli przez Państwową Inspekcję Pracy.</w:t>
      </w:r>
    </w:p>
    <w:p w14:paraId="33D73F43" w14:textId="77777777" w:rsidR="00C37EE0" w:rsidRPr="00C37EE0" w:rsidRDefault="00C37EE0" w:rsidP="00C37EE0">
      <w:pPr>
        <w:pStyle w:val="NormalnyWeb"/>
        <w:spacing w:before="0" w:beforeAutospacing="0" w:after="0" w:afterAutospacing="0"/>
        <w:ind w:left="426" w:hanging="426"/>
        <w:jc w:val="both"/>
        <w:rPr>
          <w:color w:val="000000"/>
        </w:rPr>
      </w:pPr>
      <w:r w:rsidRPr="00C37EE0">
        <w:rPr>
          <w:color w:val="000000"/>
        </w:rPr>
        <w:t>13) Stosownie do treści art. 102 ustawy PZP, Zamawiający informuje, że wymagania, o których mowa w przywołanym przepisie, Zamawiający określił w dokumentacji projektowej i STWiOR, stanowiących załącznik A od SWZ</w:t>
      </w:r>
    </w:p>
    <w:p w14:paraId="2BB0E887" w14:textId="0A76850D" w:rsidR="0072702B" w:rsidRPr="00C37EE0" w:rsidRDefault="0072702B" w:rsidP="00C37EE0">
      <w:pPr>
        <w:pStyle w:val="Akapitzlist"/>
        <w:numPr>
          <w:ilvl w:val="1"/>
          <w:numId w:val="100"/>
        </w:numPr>
        <w:tabs>
          <w:tab w:val="clear" w:pos="644"/>
        </w:tabs>
        <w:ind w:left="426" w:hanging="426"/>
      </w:pPr>
      <w:r w:rsidRPr="00C37EE0">
        <w:rPr>
          <w:bCs/>
        </w:rPr>
        <w:t xml:space="preserve">Oznaczenie przedmiotu zamówienia według kodu Wspólnego Słownika Zamówień CPV: </w:t>
      </w:r>
      <w:r w:rsidR="00C37EE0" w:rsidRPr="00C37EE0">
        <w:rPr>
          <w:bCs/>
        </w:rPr>
        <w:t>39100000-3 – Meble, 45311000-0 - Roboty w zakresie okablowania oraz instalacji elektrycznych, 45442110-1 - Malowanie budynków, 45450000-6 - Roboty budowlane wykończeniowe, pozostałe</w:t>
      </w:r>
      <w:r w:rsidRPr="00C37EE0">
        <w:t xml:space="preserve"> </w:t>
      </w:r>
      <w:bookmarkEnd w:id="0"/>
    </w:p>
    <w:p w14:paraId="3CD55457" w14:textId="77777777" w:rsidR="00E46FDB" w:rsidRDefault="00E46FDB" w:rsidP="00E46FDB"/>
    <w:p w14:paraId="5F116A84" w14:textId="77777777" w:rsidR="00E46FDB" w:rsidRPr="008D155A" w:rsidRDefault="00E46FDB" w:rsidP="00E46FDB">
      <w:pPr>
        <w:widowControl/>
        <w:suppressAutoHyphens w:val="0"/>
        <w:jc w:val="both"/>
        <w:rPr>
          <w:b/>
          <w:bCs/>
        </w:rPr>
      </w:pPr>
      <w:r>
        <w:rPr>
          <w:b/>
          <w:bCs/>
        </w:rPr>
        <w:t>Rozdział IV – Przedmiotowe środki dowodowe</w:t>
      </w:r>
    </w:p>
    <w:p w14:paraId="3E0E7030" w14:textId="77777777" w:rsidR="00E97F36" w:rsidRDefault="00E97F36" w:rsidP="00E767D7">
      <w:pPr>
        <w:pStyle w:val="Akapitzlist"/>
        <w:numPr>
          <w:ilvl w:val="0"/>
          <w:numId w:val="82"/>
        </w:numPr>
        <w:rPr>
          <w:bCs/>
        </w:rPr>
      </w:pPr>
      <w:bookmarkStart w:id="2" w:name="_Hlk79393472"/>
      <w:r w:rsidRPr="00E97F36">
        <w:rPr>
          <w:bCs/>
        </w:rPr>
        <w:t>Zamawiający nie wymaga złożenia wraz z ofertą przedmiotowych środków dowodowych, z zastrzeżeniem ust.2.</w:t>
      </w:r>
    </w:p>
    <w:p w14:paraId="0EAAFF85" w14:textId="77777777" w:rsidR="00E97F36" w:rsidRDefault="00E97F36" w:rsidP="00E97F36">
      <w:pPr>
        <w:pStyle w:val="Akapitzlist"/>
        <w:numPr>
          <w:ilvl w:val="0"/>
          <w:numId w:val="82"/>
        </w:numPr>
        <w:rPr>
          <w:bCs/>
        </w:rPr>
      </w:pPr>
      <w:r w:rsidRPr="00E97F36">
        <w:rPr>
          <w:bCs/>
        </w:rPr>
        <w:t>W przypadku, gdy zaproponowane przez Wykonawcę rozwiązania w równoważnym stopniu spełniają wymagania określone w opisie przedmiotu zamówienia, Wykonawca musi udowodnić w ofercie, w szczególności za pomocą przedmiotowych środków dowodowych, że oferowane dostawy spełniają określone przez Zamawiającego wymagania, cechy lub kryteria.</w:t>
      </w:r>
    </w:p>
    <w:p w14:paraId="6ADAAB7F" w14:textId="77777777" w:rsidR="00E97F36" w:rsidRDefault="00E97F36" w:rsidP="00E97F36">
      <w:pPr>
        <w:pStyle w:val="Akapitzlist"/>
        <w:numPr>
          <w:ilvl w:val="0"/>
          <w:numId w:val="82"/>
        </w:numPr>
        <w:rPr>
          <w:bCs/>
        </w:rPr>
      </w:pPr>
      <w:r w:rsidRPr="00E97F36">
        <w:rPr>
          <w:bCs/>
        </w:rPr>
        <w:t>W odniesieniu do ust. 2 powyżej, jeżeli Wykonawca nie złożył przedmiotowych środków dowodowych lub złożone przedmiotowe środki dowodowe są niekompletne, Zamawiający nie będzie wzywał do ich złożenia lub uzupełnienia.</w:t>
      </w:r>
    </w:p>
    <w:p w14:paraId="658C1654" w14:textId="2C544D82" w:rsidR="00400D78" w:rsidRDefault="00E97F36" w:rsidP="001D3815">
      <w:pPr>
        <w:pStyle w:val="Akapitzlist"/>
        <w:numPr>
          <w:ilvl w:val="0"/>
          <w:numId w:val="82"/>
        </w:numPr>
        <w:rPr>
          <w:bCs/>
        </w:rPr>
      </w:pPr>
      <w:r w:rsidRPr="00E97F36">
        <w:rPr>
          <w:bCs/>
        </w:rPr>
        <w:t>Zamawiający może żądać od Wykonawców wyjaśnień dotyczących treści przedmiotowych środków dowodowych</w:t>
      </w:r>
    </w:p>
    <w:p w14:paraId="392E4FDD" w14:textId="77777777" w:rsidR="00E97F36" w:rsidRPr="00E97F36" w:rsidRDefault="00E97F36" w:rsidP="00E97F36">
      <w:pPr>
        <w:pStyle w:val="Akapitzlist"/>
        <w:numPr>
          <w:ilvl w:val="0"/>
          <w:numId w:val="0"/>
        </w:numPr>
        <w:ind w:left="720"/>
        <w:rPr>
          <w:bCs/>
        </w:rPr>
      </w:pPr>
    </w:p>
    <w:bookmarkEnd w:id="2"/>
    <w:p w14:paraId="05CC899C" w14:textId="77777777" w:rsidR="00E46FDB" w:rsidRPr="008D155A" w:rsidRDefault="00E46FDB" w:rsidP="00E46FDB">
      <w:pPr>
        <w:widowControl/>
        <w:suppressAutoHyphens w:val="0"/>
        <w:jc w:val="both"/>
        <w:rPr>
          <w:b/>
          <w:bCs/>
        </w:rPr>
      </w:pPr>
      <w:r>
        <w:rPr>
          <w:b/>
          <w:bCs/>
        </w:rPr>
        <w:t xml:space="preserve">Rozdział V - </w:t>
      </w:r>
      <w:r w:rsidRPr="00A259C7">
        <w:rPr>
          <w:b/>
          <w:bCs/>
        </w:rPr>
        <w:t xml:space="preserve">Termin wykonania zamówienia. </w:t>
      </w:r>
    </w:p>
    <w:p w14:paraId="12C7E7D6" w14:textId="4E3673EA" w:rsidR="00E46FDB" w:rsidRDefault="00E46FDB" w:rsidP="00D1318F">
      <w:pPr>
        <w:pStyle w:val="Akapitzlist1"/>
        <w:numPr>
          <w:ilvl w:val="0"/>
          <w:numId w:val="10"/>
        </w:numPr>
        <w:ind w:left="426" w:hanging="426"/>
        <w:rPr>
          <w:b/>
          <w:u w:val="single"/>
        </w:rPr>
      </w:pPr>
      <w:r w:rsidRPr="002C25C3">
        <w:t xml:space="preserve">Zamówienie będzie wykonywane w okresie </w:t>
      </w:r>
      <w:r w:rsidRPr="00D1318F">
        <w:t xml:space="preserve">obowiązywania Umowy, </w:t>
      </w:r>
      <w:r w:rsidRPr="0068393B">
        <w:t xml:space="preserve">tj. </w:t>
      </w:r>
      <w:r w:rsidRPr="0068393B">
        <w:rPr>
          <w:b/>
          <w:u w:val="single"/>
        </w:rPr>
        <w:t xml:space="preserve">do </w:t>
      </w:r>
      <w:r w:rsidR="00E97F36">
        <w:rPr>
          <w:b/>
          <w:u w:val="single"/>
        </w:rPr>
        <w:t>45</w:t>
      </w:r>
      <w:r w:rsidRPr="0068393B">
        <w:rPr>
          <w:b/>
          <w:u w:val="single"/>
        </w:rPr>
        <w:t xml:space="preserve"> </w:t>
      </w:r>
      <w:r w:rsidR="00A67914" w:rsidRPr="0068393B">
        <w:rPr>
          <w:b/>
          <w:u w:val="single"/>
        </w:rPr>
        <w:t>dni</w:t>
      </w:r>
      <w:r w:rsidRPr="00D1318F">
        <w:rPr>
          <w:b/>
          <w:u w:val="single"/>
        </w:rPr>
        <w:t xml:space="preserve"> od dnia zawarcia umowy.</w:t>
      </w:r>
    </w:p>
    <w:p w14:paraId="42A454DB" w14:textId="083DE895" w:rsidR="00E97F36" w:rsidRPr="00712F9C" w:rsidRDefault="00E97F36" w:rsidP="005615D1">
      <w:pPr>
        <w:pStyle w:val="Akapitzlist1"/>
        <w:numPr>
          <w:ilvl w:val="0"/>
          <w:numId w:val="10"/>
        </w:numPr>
        <w:ind w:left="426" w:hanging="426"/>
        <w:rPr>
          <w:bCs/>
        </w:rPr>
      </w:pPr>
      <w:r w:rsidRPr="00E97F36">
        <w:rPr>
          <w:bCs/>
        </w:rPr>
        <w:t xml:space="preserve">Zamawiający zaprasza wszystkich zainteresowanych Wykonawców do dokonania wizji </w:t>
      </w:r>
      <w:r w:rsidRPr="00712F9C">
        <w:rPr>
          <w:bCs/>
        </w:rPr>
        <w:t xml:space="preserve">lokalnej miejsc objętych zakresem zamówienia, która będzie miała miejsce w dniu </w:t>
      </w:r>
      <w:r w:rsidR="00CF5223" w:rsidRPr="00712F9C">
        <w:rPr>
          <w:b/>
        </w:rPr>
        <w:t>13.06.2022</w:t>
      </w:r>
      <w:r w:rsidRPr="00712F9C">
        <w:rPr>
          <w:b/>
        </w:rPr>
        <w:t>r. o godz. 10:00</w:t>
      </w:r>
      <w:r w:rsidRPr="00712F9C">
        <w:rPr>
          <w:bCs/>
        </w:rPr>
        <w:t xml:space="preserve">. Spotkanie odbędzie się przy ul. Gronostajowa 3a w Krakowie. </w:t>
      </w:r>
    </w:p>
    <w:p w14:paraId="1A09C0AF" w14:textId="56F7A665" w:rsidR="00E97F36" w:rsidRPr="00712F9C" w:rsidRDefault="00E97F36" w:rsidP="005615D1">
      <w:pPr>
        <w:pStyle w:val="Akapitzlist1"/>
        <w:numPr>
          <w:ilvl w:val="0"/>
          <w:numId w:val="10"/>
        </w:numPr>
        <w:ind w:left="426" w:hanging="426"/>
        <w:rPr>
          <w:bCs/>
        </w:rPr>
      </w:pPr>
      <w:r w:rsidRPr="00712F9C">
        <w:rPr>
          <w:bCs/>
        </w:rPr>
        <w:t xml:space="preserve">Osoba do kontaktów: Pani Kinga Guzik, </w:t>
      </w:r>
      <w:r w:rsidR="00F5338C" w:rsidRPr="00712F9C">
        <w:rPr>
          <w:bCs/>
        </w:rPr>
        <w:t>kinga.guzik@uj.edu.pl</w:t>
      </w:r>
      <w:r w:rsidRPr="00712F9C">
        <w:rPr>
          <w:bCs/>
        </w:rPr>
        <w:t xml:space="preserve">. Zamawiający informuje, iż do złożenia oferty nie jest wymagana obecność w trakcie trwania w wizji lokalnej, a jedynie zalecamy w niej udział. </w:t>
      </w:r>
    </w:p>
    <w:p w14:paraId="4F522C47" w14:textId="77777777" w:rsidR="00E46FDB" w:rsidRDefault="00E46FDB" w:rsidP="00D1318F">
      <w:pPr>
        <w:pStyle w:val="Akapitzlist"/>
        <w:numPr>
          <w:ilvl w:val="0"/>
          <w:numId w:val="10"/>
        </w:numPr>
        <w:ind w:left="426" w:hanging="426"/>
      </w:pPr>
      <w:r>
        <w:lastRenderedPageBreak/>
        <w:t>Zamawiający dopuszcza możliwość wcześniejszej realizacji zamówienia.</w:t>
      </w:r>
    </w:p>
    <w:p w14:paraId="1E799116" w14:textId="77777777" w:rsidR="00E46FDB" w:rsidRDefault="00E46FDB" w:rsidP="00E46FDB"/>
    <w:p w14:paraId="38BFC50C" w14:textId="77777777" w:rsidR="00E46FDB" w:rsidRPr="009773DB" w:rsidRDefault="00E46FDB" w:rsidP="00E46FDB">
      <w:pPr>
        <w:widowControl/>
        <w:suppressAutoHyphens w:val="0"/>
        <w:jc w:val="both"/>
        <w:rPr>
          <w:b/>
          <w:bCs/>
        </w:rPr>
      </w:pPr>
      <w:r>
        <w:rPr>
          <w:b/>
          <w:bCs/>
        </w:rPr>
        <w:t>Rozdział VI</w:t>
      </w:r>
      <w:r w:rsidRPr="008D155A">
        <w:rPr>
          <w:b/>
          <w:bCs/>
        </w:rPr>
        <w:t xml:space="preserve"> </w:t>
      </w:r>
      <w:r>
        <w:rPr>
          <w:b/>
          <w:bCs/>
        </w:rPr>
        <w:t xml:space="preserve">- </w:t>
      </w:r>
      <w:r w:rsidRPr="008D155A">
        <w:rPr>
          <w:b/>
          <w:bCs/>
        </w:rPr>
        <w:t>Opis warunków podmiotowych udziału w postępowaniu.</w:t>
      </w:r>
    </w:p>
    <w:p w14:paraId="2FF71ED9" w14:textId="77777777" w:rsidR="00E46FDB" w:rsidRPr="001363DE" w:rsidRDefault="00E46FDB" w:rsidP="00C123B1">
      <w:pPr>
        <w:pStyle w:val="Akapitzlist1"/>
        <w:numPr>
          <w:ilvl w:val="0"/>
          <w:numId w:val="11"/>
        </w:numPr>
        <w:ind w:left="426" w:hanging="426"/>
      </w:pPr>
      <w:r w:rsidRPr="009E3CD1">
        <w:rPr>
          <w:rFonts w:eastAsia="Calibri"/>
        </w:rPr>
        <w:t>Zdolność do występowania w obrocie gospodarczym – Zamawiający nie wyznacza warunku w tym zakresie,</w:t>
      </w:r>
    </w:p>
    <w:p w14:paraId="36673B3B" w14:textId="77777777" w:rsidR="00E46FDB" w:rsidRPr="009E3CD1" w:rsidRDefault="00E46FDB" w:rsidP="00C123B1">
      <w:pPr>
        <w:pStyle w:val="Akapitzlist1"/>
        <w:numPr>
          <w:ilvl w:val="0"/>
          <w:numId w:val="11"/>
        </w:numPr>
        <w:ind w:left="426" w:hanging="426"/>
        <w:rPr>
          <w:rFonts w:eastAsia="Calibri"/>
        </w:rPr>
      </w:pPr>
      <w:r w:rsidRPr="009E3CD1">
        <w:rPr>
          <w:rFonts w:eastAsia="Calibri"/>
        </w:rPr>
        <w:t>Uprawnienia do prowadzenia określonej działalności gospodarczej lub zawodowej, o ile wynika to z odrębnych przepisów</w:t>
      </w:r>
      <w:r w:rsidRPr="009E3CD1" w:rsidDel="00F61608">
        <w:rPr>
          <w:rFonts w:eastAsia="Calibri"/>
        </w:rPr>
        <w:t xml:space="preserve"> </w:t>
      </w:r>
      <w:r w:rsidRPr="009E3CD1">
        <w:rPr>
          <w:rFonts w:eastAsia="Calibri"/>
        </w:rPr>
        <w:t xml:space="preserve">– </w:t>
      </w:r>
      <w:bookmarkStart w:id="3" w:name="_Hlk99627146"/>
      <w:r w:rsidRPr="009E3CD1">
        <w:rPr>
          <w:rFonts w:eastAsia="Calibri"/>
        </w:rPr>
        <w:t>Zamawiający nie wyznacza warunku w tym zakresie</w:t>
      </w:r>
      <w:bookmarkEnd w:id="3"/>
      <w:r w:rsidRPr="009E3CD1">
        <w:rPr>
          <w:rFonts w:eastAsia="Calibri"/>
        </w:rPr>
        <w:t xml:space="preserve">, </w:t>
      </w:r>
    </w:p>
    <w:p w14:paraId="5F9A92A0" w14:textId="29D08DD9" w:rsidR="00E46FDB" w:rsidRPr="00E97F36" w:rsidRDefault="00E46FDB" w:rsidP="00E97F36">
      <w:pPr>
        <w:pStyle w:val="Akapitzlist1"/>
        <w:numPr>
          <w:ilvl w:val="0"/>
          <w:numId w:val="11"/>
        </w:numPr>
        <w:ind w:left="426" w:hanging="426"/>
      </w:pPr>
      <w:r w:rsidRPr="009E3CD1">
        <w:rPr>
          <w:rFonts w:eastAsia="Calibri"/>
        </w:rPr>
        <w:t xml:space="preserve">Sytuacja ekonomiczna lub finansowa </w:t>
      </w:r>
      <w:r w:rsidR="00E97F36" w:rsidRPr="00E97F36">
        <w:rPr>
          <w:rFonts w:eastAsia="Calibri"/>
        </w:rPr>
        <w:t xml:space="preserve">Zamawiający nie wyznacza warunku w tym zakresie </w:t>
      </w:r>
    </w:p>
    <w:p w14:paraId="06CE50A6" w14:textId="77777777" w:rsidR="00E97F36" w:rsidRPr="00E97F36" w:rsidRDefault="00E46FDB" w:rsidP="00E97F36">
      <w:pPr>
        <w:pStyle w:val="Akapitzlist1"/>
        <w:numPr>
          <w:ilvl w:val="0"/>
          <w:numId w:val="11"/>
        </w:numPr>
        <w:ind w:left="426" w:hanging="426"/>
        <w:rPr>
          <w:rFonts w:eastAsia="Calibri"/>
        </w:rPr>
      </w:pPr>
      <w:r w:rsidRPr="00582A30">
        <w:rPr>
          <w:rFonts w:eastAsia="Calibri"/>
        </w:rPr>
        <w:t xml:space="preserve">Zdolność techniczna lub zawodowa – </w:t>
      </w:r>
      <w:r w:rsidR="00E97F36" w:rsidRPr="00E97F36">
        <w:rPr>
          <w:rFonts w:eastAsia="Calibri"/>
        </w:rPr>
        <w:t>o udzielenie zamówienia mogą się ubiegać Wykonawcy, którzy wykażą, że:</w:t>
      </w:r>
    </w:p>
    <w:p w14:paraId="33F8B670" w14:textId="77777777" w:rsidR="00E97F36" w:rsidRPr="00E97F36" w:rsidRDefault="00E97F36" w:rsidP="00E97F36">
      <w:pPr>
        <w:pStyle w:val="Akapitzlist1"/>
        <w:numPr>
          <w:ilvl w:val="0"/>
          <w:numId w:val="0"/>
        </w:numPr>
        <w:ind w:left="426"/>
        <w:rPr>
          <w:rFonts w:eastAsia="Calibri"/>
        </w:rPr>
      </w:pPr>
      <w:r w:rsidRPr="00E97F36">
        <w:rPr>
          <w:rFonts w:eastAsia="Calibri"/>
        </w:rPr>
        <w:t>1) skierują do realizacji zamówienia osoby zdolne do realizacji zamówienia, tj. kierownika robót budowlanych z uprawnieniami do kierowania robotami budowlanymi bez ograniczeń w branży konstrukcyjno-budowlanej;</w:t>
      </w:r>
    </w:p>
    <w:p w14:paraId="677BC120" w14:textId="77777777" w:rsidR="00E97F36" w:rsidRPr="00E97F36" w:rsidRDefault="00E97F36" w:rsidP="00E97F36">
      <w:pPr>
        <w:pStyle w:val="Akapitzlist1"/>
        <w:numPr>
          <w:ilvl w:val="0"/>
          <w:numId w:val="0"/>
        </w:numPr>
        <w:ind w:left="426"/>
        <w:rPr>
          <w:rFonts w:eastAsia="Calibri"/>
        </w:rPr>
      </w:pPr>
      <w:r w:rsidRPr="00E97F36">
        <w:rPr>
          <w:rFonts w:eastAsia="Calibri"/>
        </w:rPr>
        <w:t>2) kierownika robót elektrycznych z uprawnieniami do kierowania robotami elektrycznymi bez ograniczeń w branży elektrycznej.</w:t>
      </w:r>
    </w:p>
    <w:p w14:paraId="11ACCBAF" w14:textId="77777777" w:rsidR="00E97F36" w:rsidRPr="00E97F36" w:rsidRDefault="00E97F36" w:rsidP="00E97F36">
      <w:pPr>
        <w:pStyle w:val="Akapitzlist1"/>
        <w:numPr>
          <w:ilvl w:val="0"/>
          <w:numId w:val="0"/>
        </w:numPr>
        <w:ind w:left="426"/>
        <w:rPr>
          <w:rFonts w:eastAsia="Calibri"/>
        </w:rPr>
      </w:pPr>
      <w:r w:rsidRPr="00E97F36">
        <w:rPr>
          <w:rFonts w:eastAsia="Calibri"/>
        </w:rPr>
        <w:t>3) posiadają niezbędną wiedzę i doświadczenie, tzn.: w okresie ostatnich 5 lat przed upływem terminu składania ofert o udzielenie zamówienia, a jeżeli okres prowadzenia działalności jest krótszy – w tym okresie – wykonali co najmniej dwa zamówienia (dwa odrębne kontrakty) obejmujące roboty budowlano-aranżacyjne i roboty dotyczące instalacji elektrycznych z których co najmniej jedna robota prowadzona była w obiekcie czynnym w trakcie prowadzenia robót, o wartości każdej z nich nie mniejszej niż 50 000,00 zł brutto (słownie: pięćdziesiąt tysięcy złotych), a roboty te zostały wykonane należycie, w szczególności zgodnie z przepisami prawa budowlanego i prawidłowo ukończone.</w:t>
      </w:r>
    </w:p>
    <w:p w14:paraId="2D0EB0FF" w14:textId="77777777" w:rsidR="00E97F36" w:rsidRPr="00E97F36" w:rsidRDefault="00E97F36" w:rsidP="00E97F36">
      <w:pPr>
        <w:pStyle w:val="Akapitzlist1"/>
        <w:numPr>
          <w:ilvl w:val="0"/>
          <w:numId w:val="0"/>
        </w:numPr>
        <w:ind w:left="426" w:firstLine="283"/>
        <w:rPr>
          <w:rFonts w:eastAsia="Calibri"/>
        </w:rPr>
      </w:pPr>
      <w:r w:rsidRPr="00E97F36">
        <w:rPr>
          <w:rFonts w:eastAsia="Calibri"/>
        </w:rPr>
        <w:t>a) Zamawiający „odrębny kontrakt” rozumie jako jedną, pisemną umowę odpłatną – a nie sumę pojedynczych ustnych bądź pisemnych zleceń realizowanych na rzecz tego samego podmiotu.</w:t>
      </w:r>
    </w:p>
    <w:p w14:paraId="27A8F7DC" w14:textId="77777777" w:rsidR="00E97F36" w:rsidRPr="00E97F36" w:rsidRDefault="00E97F36" w:rsidP="00E97F36">
      <w:pPr>
        <w:pStyle w:val="Akapitzlist1"/>
        <w:numPr>
          <w:ilvl w:val="0"/>
          <w:numId w:val="0"/>
        </w:numPr>
        <w:ind w:left="426" w:firstLine="283"/>
        <w:rPr>
          <w:rFonts w:eastAsia="Calibri"/>
        </w:rPr>
      </w:pPr>
      <w:r w:rsidRPr="00E97F36">
        <w:rPr>
          <w:rFonts w:eastAsia="Calibri"/>
        </w:rPr>
        <w:t>b) Zamawiający za zrealizowanie robót budowlanych i elektrycznych w czynnym obiekcie uzna roboty budowlane i elektryczne które były prowadzone w obiektach budowlanych, które były użytkowane podczas prowadzenia robót budowlanych</w:t>
      </w:r>
    </w:p>
    <w:p w14:paraId="7E205C49" w14:textId="77777777" w:rsidR="00E46FDB" w:rsidRPr="008D3E2A" w:rsidRDefault="00E46FDB" w:rsidP="00C123B1">
      <w:pPr>
        <w:pStyle w:val="Akapitzlist1"/>
        <w:numPr>
          <w:ilvl w:val="0"/>
          <w:numId w:val="11"/>
        </w:numPr>
        <w:ind w:left="426" w:hanging="426"/>
        <w:rPr>
          <w:rFonts w:eastAsia="Calibri"/>
        </w:rPr>
      </w:pPr>
      <w:r w:rsidRPr="008D3E2A">
        <w:rPr>
          <w:rFonts w:eastAsia="Calibri"/>
        </w:rPr>
        <w:t xml:space="preserve">Weryfikacji i oceny warunków udziału w postępowaniu </w:t>
      </w:r>
      <w:r>
        <w:rPr>
          <w:rFonts w:eastAsia="Calibri"/>
        </w:rPr>
        <w:t>Z</w:t>
      </w:r>
      <w:r w:rsidRPr="008D3E2A">
        <w:rPr>
          <w:rFonts w:eastAsia="Calibri"/>
        </w:rPr>
        <w:t>amawiający dokona na podstawie oświadczeń i dokumentów składanych przez uczestniczących w postępowaniu wykonawców z zachowaniem sposobu i formy, o których mowa w niniejszej SWZ.</w:t>
      </w:r>
    </w:p>
    <w:p w14:paraId="3A814A37" w14:textId="77777777" w:rsidR="00E46FDB" w:rsidRPr="00B964CC" w:rsidRDefault="00E46FDB" w:rsidP="00C123B1">
      <w:pPr>
        <w:pStyle w:val="Akapitzlist1"/>
        <w:numPr>
          <w:ilvl w:val="0"/>
          <w:numId w:val="11"/>
        </w:numPr>
        <w:ind w:left="426" w:hanging="426"/>
        <w:rPr>
          <w:rFonts w:eastAsia="Calibri"/>
        </w:rPr>
      </w:pPr>
      <w:r w:rsidRPr="00B964CC">
        <w:rPr>
          <w:rFonts w:eastAsia="Calibri"/>
        </w:rPr>
        <w:t xml:space="preserve">Wykonawca może w celu potwierdzenia spełnienia warunków udziału w postępowaniu polegać na zdolnościach technicznych lub zawodowych </w:t>
      </w:r>
      <w:r w:rsidRPr="00AA37E1">
        <w:rPr>
          <w:rFonts w:eastAsia="Calibri"/>
        </w:rPr>
        <w:t>lub sytuacji finansowej lub</w:t>
      </w:r>
      <w:r>
        <w:rPr>
          <w:rFonts w:eastAsia="Calibri"/>
        </w:rPr>
        <w:t xml:space="preserve"> </w:t>
      </w:r>
      <w:r w:rsidRPr="00AA37E1">
        <w:rPr>
          <w:rFonts w:eastAsia="Calibri"/>
        </w:rPr>
        <w:t>ekonomiczne</w:t>
      </w:r>
      <w:r>
        <w:rPr>
          <w:rFonts w:eastAsia="Calibri"/>
        </w:rPr>
        <w:t>j</w:t>
      </w:r>
      <w:r w:rsidRPr="000F6BF9">
        <w:rPr>
          <w:rFonts w:eastAsia="Calibri"/>
        </w:rPr>
        <w:t xml:space="preserve"> </w:t>
      </w:r>
      <w:r w:rsidRPr="00B964CC">
        <w:rPr>
          <w:rFonts w:eastAsia="Calibri"/>
        </w:rPr>
        <w:t>innego podmiotu niezależnie od charakteru prawnego łączących go z nim stosunków prawnych.</w:t>
      </w:r>
    </w:p>
    <w:p w14:paraId="0D08F6D3" w14:textId="77777777" w:rsidR="00E46FDB" w:rsidRPr="00B964CC" w:rsidRDefault="00E46FDB" w:rsidP="00C123B1">
      <w:pPr>
        <w:pStyle w:val="Akapitzlist1"/>
        <w:numPr>
          <w:ilvl w:val="0"/>
          <w:numId w:val="11"/>
        </w:numPr>
        <w:ind w:left="426" w:hanging="426"/>
      </w:pPr>
      <w:r w:rsidRPr="00B964CC">
        <w:rPr>
          <w:rFonts w:eastAsia="Calibri"/>
        </w:rPr>
        <w:t>Wykonawca, który polega na zdolnościach lub sytuacji podmiotów udostępniających zasoby, składa wraz z ofertą, zobowiązanie podmiotu udostępniającego zasob</w:t>
      </w:r>
      <w:r>
        <w:rPr>
          <w:rFonts w:eastAsia="Calibri"/>
        </w:rPr>
        <w:t>y (podpisane przez ten podmiot,</w:t>
      </w:r>
      <w:r w:rsidRPr="000D79D3">
        <w:rPr>
          <w:rFonts w:eastAsia="Calibri"/>
        </w:rPr>
        <w:t xml:space="preserve"> </w:t>
      </w:r>
      <w:r>
        <w:rPr>
          <w:rFonts w:eastAsia="Calibri"/>
        </w:rPr>
        <w:t xml:space="preserve">na zasadach wskazanych w Rozdziale IX ust. 1 pkt 6) lit.a)) </w:t>
      </w:r>
      <w:r w:rsidRPr="00B964CC">
        <w:rPr>
          <w:rFonts w:eastAsia="Calibri"/>
        </w:rPr>
        <w:t xml:space="preserve">do oddania </w:t>
      </w:r>
      <w:r>
        <w:rPr>
          <w:rFonts w:eastAsia="Calibri"/>
        </w:rPr>
        <w:t>Wykonawcy</w:t>
      </w:r>
      <w:r w:rsidRPr="00B964CC">
        <w:rPr>
          <w:rFonts w:eastAsia="Calibri"/>
        </w:rPr>
        <w:t xml:space="preserve"> do dyspozycji</w:t>
      </w:r>
      <w:r>
        <w:rPr>
          <w:rFonts w:eastAsia="Calibri"/>
        </w:rPr>
        <w:t xml:space="preserve"> </w:t>
      </w:r>
      <w:r w:rsidRPr="00B964CC">
        <w:rPr>
          <w:rFonts w:eastAsia="Calibri"/>
        </w:rPr>
        <w:t xml:space="preserve"> niezbędnych zasobów na potrzeby realizacji danego zamówienia lub inny podmiotowy środek dowodowy potwierdzający, że Wykonawca realizując zamówienie, będzie dysponował niezbędnymi zasobami tych podmiotów</w:t>
      </w:r>
      <w:r>
        <w:rPr>
          <w:rFonts w:eastAsia="Calibri"/>
        </w:rPr>
        <w:t>, według wzoru stanowiącego Załącznik nr 4 do formularza oferty</w:t>
      </w:r>
      <w:r w:rsidRPr="00B964CC">
        <w:rPr>
          <w:rFonts w:eastAsia="Calibri"/>
        </w:rPr>
        <w:t>.</w:t>
      </w:r>
    </w:p>
    <w:p w14:paraId="2BF1C423" w14:textId="77777777" w:rsidR="00E46FDB" w:rsidRDefault="00E46FDB" w:rsidP="00C123B1">
      <w:pPr>
        <w:pStyle w:val="Akapitzlist1"/>
        <w:numPr>
          <w:ilvl w:val="0"/>
          <w:numId w:val="11"/>
        </w:numPr>
        <w:ind w:left="426" w:hanging="426"/>
      </w:pPr>
      <w:r w:rsidRPr="00B964CC">
        <w:rPr>
          <w:rFonts w:eastAsia="Calibri"/>
        </w:rPr>
        <w:t>W odniesieniu do warunków dotyczących potencjału technicznego lub doświadczenia,</w:t>
      </w:r>
      <w:r w:rsidRPr="009773DB">
        <w:t xml:space="preserve"> wykonawcy mogą polegać na zdolnościach innych podmiotów, jeśli podmioty te zrealizują </w:t>
      </w:r>
      <w:r>
        <w:t>roboty budowlane</w:t>
      </w:r>
      <w:r w:rsidRPr="009773DB">
        <w:t>, do realizacji których te zdolności są wymagane.</w:t>
      </w:r>
    </w:p>
    <w:p w14:paraId="74FE3121" w14:textId="77777777" w:rsidR="00E46FDB" w:rsidRDefault="00E46FDB" w:rsidP="00C123B1">
      <w:pPr>
        <w:pStyle w:val="Akapitzlist1"/>
        <w:numPr>
          <w:ilvl w:val="0"/>
          <w:numId w:val="11"/>
        </w:numPr>
        <w:ind w:left="426" w:hanging="426"/>
      </w:pPr>
      <w:r>
        <w:t xml:space="preserve">Podmiot, który zobowiązał się do udostępnienia zasobów, odpowiada solidarnie </w:t>
      </w:r>
      <w:r>
        <w:br/>
        <w:t>z Wykonawcą, który polega na jego sytuacji finansowej lub ekonomicznej, za szkodę poniesioną przez Zamawiającego powstałą wskutek nieudostępnienia tych zasobów, chyba że za nieudostępnienie zasobów podmiot ten nie ponosi winy.</w:t>
      </w:r>
    </w:p>
    <w:p w14:paraId="56AFA497" w14:textId="717367C9" w:rsidR="00E46FDB" w:rsidRDefault="00E46FDB" w:rsidP="00C123B1">
      <w:pPr>
        <w:pStyle w:val="Akapitzlist1"/>
        <w:numPr>
          <w:ilvl w:val="0"/>
          <w:numId w:val="11"/>
        </w:numPr>
        <w:ind w:left="426" w:hanging="426"/>
      </w:pPr>
      <w:r>
        <w:t>W przypadku wykonawców wspólnie ubiegających się o udzielenie zamówienia</w:t>
      </w:r>
    </w:p>
    <w:p w14:paraId="2B4A1A63" w14:textId="77777777" w:rsidR="00E46FDB" w:rsidRDefault="00E46FDB" w:rsidP="008A5AEA">
      <w:pPr>
        <w:pStyle w:val="Akapitzlist1"/>
        <w:numPr>
          <w:ilvl w:val="0"/>
          <w:numId w:val="0"/>
        </w:numPr>
        <w:spacing w:after="240"/>
        <w:ind w:left="360"/>
      </w:pPr>
      <w:r>
        <w:lastRenderedPageBreak/>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54E30029" w14:textId="77777777" w:rsidR="00700BDB" w:rsidRPr="009773DB" w:rsidRDefault="00700BDB" w:rsidP="00700BDB">
      <w:pPr>
        <w:widowControl/>
        <w:suppressAutoHyphens w:val="0"/>
        <w:jc w:val="both"/>
        <w:rPr>
          <w:b/>
          <w:bCs/>
        </w:rPr>
      </w:pPr>
      <w:r>
        <w:rPr>
          <w:b/>
          <w:bCs/>
        </w:rPr>
        <w:t xml:space="preserve">Rozdział VII - </w:t>
      </w:r>
      <w:r w:rsidRPr="009773DB">
        <w:rPr>
          <w:b/>
          <w:bCs/>
        </w:rPr>
        <w:t>Podstawy wykluczenia wykonawców.</w:t>
      </w:r>
    </w:p>
    <w:p w14:paraId="66C44988" w14:textId="77777777" w:rsidR="003D442F" w:rsidRPr="003D442F" w:rsidRDefault="00700BDB" w:rsidP="00700BDB">
      <w:pPr>
        <w:pStyle w:val="Akapitzlist1"/>
        <w:numPr>
          <w:ilvl w:val="6"/>
          <w:numId w:val="1"/>
        </w:numPr>
        <w:tabs>
          <w:tab w:val="clear" w:pos="5040"/>
          <w:tab w:val="num" w:pos="4680"/>
        </w:tabs>
        <w:ind w:left="426" w:hanging="426"/>
        <w:rPr>
          <w:rFonts w:eastAsia="Calibri"/>
        </w:rPr>
      </w:pPr>
      <w:r w:rsidRPr="00A80851">
        <w:t xml:space="preserve">Zamawiający wykluczy z postępowania Wykonawcę </w:t>
      </w:r>
      <w:r>
        <w:t xml:space="preserve">w przypadku zaistnienia okoliczności przewidzianych </w:t>
      </w:r>
      <w:r w:rsidR="003D442F">
        <w:t>postanowieniami:</w:t>
      </w:r>
    </w:p>
    <w:p w14:paraId="04530E0F" w14:textId="4610C9AF" w:rsidR="003D442F" w:rsidRDefault="003D442F" w:rsidP="003D442F">
      <w:pPr>
        <w:pStyle w:val="Akapitzlist1"/>
        <w:numPr>
          <w:ilvl w:val="0"/>
          <w:numId w:val="0"/>
        </w:numPr>
        <w:ind w:left="426"/>
        <w:rPr>
          <w:rFonts w:eastAsia="Calibri"/>
        </w:rPr>
      </w:pPr>
      <w:r>
        <w:t>-</w:t>
      </w:r>
      <w:r w:rsidR="00700BDB" w:rsidRPr="00A80851">
        <w:t>art. 108 ust. 1 ustawy PZP</w:t>
      </w:r>
      <w:r w:rsidR="00700BDB" w:rsidRPr="00BC558C" w:rsidDel="006562A7">
        <w:rPr>
          <w:rFonts w:eastAsia="Calibri"/>
        </w:rPr>
        <w:t xml:space="preserve"> </w:t>
      </w:r>
    </w:p>
    <w:p w14:paraId="238A0794" w14:textId="2B5D4231" w:rsidR="00700BDB" w:rsidRPr="00790C67" w:rsidRDefault="003D442F" w:rsidP="003D442F">
      <w:pPr>
        <w:pStyle w:val="Akapitzlist1"/>
        <w:numPr>
          <w:ilvl w:val="0"/>
          <w:numId w:val="0"/>
        </w:numPr>
        <w:ind w:left="426"/>
        <w:rPr>
          <w:rFonts w:eastAsia="Calibri"/>
        </w:rPr>
      </w:pPr>
      <w:r>
        <w:rPr>
          <w:rFonts w:eastAsia="Calibri"/>
        </w:rPr>
        <w:t>-</w:t>
      </w:r>
      <w:r w:rsidRPr="003D442F">
        <w:rPr>
          <w:rFonts w:cs="Times New Roman"/>
          <w:lang w:eastAsia="pl-PL"/>
        </w:rPr>
        <w:t>art. 7 ust. 1 ustawy z dnia 13 kwietnia 2022 r. o szczególnych rozwiązaniach w zakresie przeciwdziałania wspieraniu agresji na Ukrainę oraz służących ochronie bezpieczeństwa narodowego (Dz.U. z 2022 r., poz. 835)</w:t>
      </w:r>
      <w:r w:rsidR="00700BDB" w:rsidRPr="00790C67">
        <w:rPr>
          <w:rFonts w:eastAsia="Calibri"/>
        </w:rPr>
        <w:t>.</w:t>
      </w:r>
    </w:p>
    <w:p w14:paraId="015174B6" w14:textId="77777777" w:rsidR="00700BDB" w:rsidRPr="00790C67" w:rsidRDefault="00700BDB" w:rsidP="00700BDB">
      <w:pPr>
        <w:pStyle w:val="Akapitzlist1"/>
        <w:numPr>
          <w:ilvl w:val="6"/>
          <w:numId w:val="1"/>
        </w:numPr>
        <w:tabs>
          <w:tab w:val="clear" w:pos="5040"/>
          <w:tab w:val="num" w:pos="4680"/>
        </w:tabs>
        <w:ind w:left="426" w:hanging="426"/>
        <w:rPr>
          <w:rFonts w:eastAsia="Calibri"/>
        </w:rPr>
      </w:pPr>
      <w:r w:rsidRPr="00790C67">
        <w:rPr>
          <w:rFonts w:eastAsia="Calibri"/>
        </w:rPr>
        <w:t xml:space="preserve">Stosownie do treści art. 109 ust. </w:t>
      </w:r>
      <w:r>
        <w:rPr>
          <w:rFonts w:eastAsia="Calibri"/>
        </w:rPr>
        <w:t>1</w:t>
      </w:r>
      <w:r w:rsidRPr="00790C67">
        <w:rPr>
          <w:rFonts w:eastAsia="Calibri"/>
        </w:rPr>
        <w:t xml:space="preserve"> ustawy PZP, Zamawiający wykluczy z postępowania Wykonawcę:</w:t>
      </w:r>
    </w:p>
    <w:p w14:paraId="2CF72995" w14:textId="77777777" w:rsidR="00700BDB" w:rsidRPr="00080C08" w:rsidRDefault="00700BDB" w:rsidP="00AB72FA">
      <w:pPr>
        <w:pStyle w:val="Akapitzlist"/>
        <w:numPr>
          <w:ilvl w:val="0"/>
          <w:numId w:val="13"/>
        </w:numPr>
      </w:pPr>
      <w:r w:rsidRPr="00080C08">
        <w:t xml:space="preserve">który naruszył obowiązki dotyczące płatności podatków, opłat lub składek na ubezpieczenia społeczne lub zdrowotne, z wyjątkiem przypadku, o którym mowa </w:t>
      </w:r>
      <w:r>
        <w:br/>
      </w:r>
      <w:r w:rsidRPr="00080C08">
        <w:t>w art. 108 ust. 1 pkt 3</w:t>
      </w:r>
      <w:r w:rsidRPr="00BC558C">
        <w:t xml:space="preserve">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r w:rsidRPr="00080C08">
        <w:t>;</w:t>
      </w:r>
    </w:p>
    <w:p w14:paraId="21030D34" w14:textId="77777777" w:rsidR="00700BDB" w:rsidRPr="00BC558C" w:rsidRDefault="00700BDB" w:rsidP="00AB72FA">
      <w:pPr>
        <w:pStyle w:val="Akapitzlist"/>
        <w:numPr>
          <w:ilvl w:val="0"/>
          <w:numId w:val="13"/>
        </w:numPr>
      </w:pPr>
      <w:r w:rsidRPr="00BC558C">
        <w:t>w stosunku do którego otwarto likwidację, ogłoszon</w:t>
      </w:r>
      <w:r w:rsidRPr="00080C08">
        <w:t>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D1E3B3B" w14:textId="77777777" w:rsidR="00700BDB" w:rsidRPr="001363DE" w:rsidRDefault="00700BDB" w:rsidP="00AB72FA">
      <w:pPr>
        <w:pStyle w:val="Akapitzlist"/>
        <w:numPr>
          <w:ilvl w:val="0"/>
          <w:numId w:val="13"/>
        </w:numPr>
      </w:pPr>
      <w:r w:rsidRPr="005043BE">
        <w:t>który w sposób zawiniony poważnie naruszył obowiązki zawodowe, co podważa jego uczciwość, w szczególności gdy wykonawca w wyniku zamierzonego działania lub rażącego niedbalstwa nie wykonał lub nienal</w:t>
      </w:r>
      <w:r w:rsidRPr="00032D91">
        <w:t>eżycie wykonał zamówienie, co zamawiający jest w stanie wykazać za pomocą stosownych dowodów</w:t>
      </w:r>
      <w:r>
        <w:t>;</w:t>
      </w:r>
    </w:p>
    <w:p w14:paraId="5BD2EC29" w14:textId="77777777" w:rsidR="00700BDB" w:rsidRPr="001363DE" w:rsidRDefault="00700BDB" w:rsidP="00AB72FA">
      <w:pPr>
        <w:pStyle w:val="Akapitzlist"/>
        <w:numPr>
          <w:ilvl w:val="0"/>
          <w:numId w:val="13"/>
        </w:numPr>
      </w:pPr>
      <w:r w:rsidRPr="00BC558C">
        <w:t>który, z przyczyn leżących po jego stronie, w znacznym stopniu lub zakresie nie wykonał lub nienależycie wykonał albo długotrwale nienależycie wykonywał istotne zobowiązanie wynikające z wcześnie</w:t>
      </w:r>
      <w:r w:rsidRPr="005043BE">
        <w:t>jszej umowy w sprawie zamówienia publicznego lub umowy koncesji, co doprowadziło do wypowiedzenia lub odstąpienia od umowy, odszkodowania, wykonania zastępczego lub realizacji uprawnień z tytułu rękojmi za wady;</w:t>
      </w:r>
    </w:p>
    <w:p w14:paraId="45BAB90C" w14:textId="77777777" w:rsidR="00700BDB" w:rsidRPr="00AD1232" w:rsidRDefault="00700BDB" w:rsidP="00AB72FA">
      <w:pPr>
        <w:pStyle w:val="Akapitzlist"/>
        <w:numPr>
          <w:ilvl w:val="0"/>
          <w:numId w:val="13"/>
        </w:numPr>
      </w:pPr>
      <w:r w:rsidRPr="00BC558C">
        <w:t>który w wyniku zamierzonego działania l</w:t>
      </w:r>
      <w:r w:rsidRPr="00AD1232">
        <w:t xml:space="preserve">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2759E2EB" w14:textId="77777777" w:rsidR="00700BDB" w:rsidRPr="00AD1232" w:rsidRDefault="00700BDB" w:rsidP="00AB72FA">
      <w:pPr>
        <w:pStyle w:val="Akapitzlist"/>
        <w:numPr>
          <w:ilvl w:val="0"/>
          <w:numId w:val="13"/>
        </w:numPr>
      </w:pPr>
      <w:r w:rsidRPr="00AD1232">
        <w:t xml:space="preserve">który bezprawnie wpływał lub próbował wpływać na czynności zamawiającego lub próbował pozyskać lub pozyskał informacje poufne, mogące dać mu przewagę </w:t>
      </w:r>
      <w:r w:rsidRPr="00AD1232">
        <w:br/>
        <w:t xml:space="preserve">w postępowaniu o udzielenie zamówienia; </w:t>
      </w:r>
    </w:p>
    <w:p w14:paraId="3E6317E1" w14:textId="77777777" w:rsidR="00700BDB" w:rsidRPr="00AD1232" w:rsidRDefault="00700BDB" w:rsidP="00AB72FA">
      <w:pPr>
        <w:pStyle w:val="Akapitzlist"/>
        <w:numPr>
          <w:ilvl w:val="0"/>
          <w:numId w:val="13"/>
        </w:numPr>
      </w:pPr>
      <w:r w:rsidRPr="00AD1232">
        <w:t>który w wyniku lekkomyślności lub niedbalstwa przedstawił informacje wprowadzające w błąd, co mogło mieć istotny wpływ na decyzje podejmowane przez zamawiającego w postępowaniu o udzielenie zamówienia.</w:t>
      </w:r>
    </w:p>
    <w:p w14:paraId="7A97E9A7" w14:textId="77777777" w:rsidR="00700BDB" w:rsidRPr="00AD1232" w:rsidRDefault="00700BDB" w:rsidP="00700BDB">
      <w:pPr>
        <w:pStyle w:val="Akapitzlist1"/>
        <w:numPr>
          <w:ilvl w:val="6"/>
          <w:numId w:val="1"/>
        </w:numPr>
        <w:tabs>
          <w:tab w:val="clear" w:pos="5040"/>
          <w:tab w:val="num" w:pos="4680"/>
        </w:tabs>
        <w:ind w:left="426" w:hanging="426"/>
        <w:rPr>
          <w:rFonts w:eastAsia="Calibri"/>
        </w:rPr>
      </w:pPr>
      <w:r w:rsidRPr="00AD1232">
        <w:rPr>
          <w:rFonts w:eastAsia="Calibri"/>
        </w:rPr>
        <w:t xml:space="preserve">W przypadkach, o których mowa w ust. 2 pkt 1–4, zamawiający może nie wykluczać wykonawcy, jeżeli wykluczenie byłoby w sposób oczywisty nieproporcjonalne, </w:t>
      </w:r>
      <w:r w:rsidRPr="00AD1232">
        <w:rPr>
          <w:rFonts w:eastAsia="Calibri"/>
        </w:rPr>
        <w:br/>
        <w:t xml:space="preserve">w szczególności gdy kwota zaległych podatków lub składek na ubezpieczenie społeczne </w:t>
      </w:r>
      <w:r w:rsidRPr="00AD1232">
        <w:rPr>
          <w:rFonts w:eastAsia="Calibri"/>
        </w:rPr>
        <w:lastRenderedPageBreak/>
        <w:t xml:space="preserve">jest niewielka albo sytuacja ekonomiczna lub finansowa wykonawcy, o którym mowa </w:t>
      </w:r>
      <w:r w:rsidRPr="00AD1232">
        <w:rPr>
          <w:rFonts w:eastAsia="Calibri"/>
        </w:rPr>
        <w:br/>
        <w:t>w ust. 2 pkt 2, jest wystarczająca do wykonania zamówienia.</w:t>
      </w:r>
    </w:p>
    <w:p w14:paraId="30EBA07C" w14:textId="77777777" w:rsidR="00E46FDB" w:rsidRPr="00AD1232" w:rsidRDefault="00E46FDB" w:rsidP="00E46FDB"/>
    <w:p w14:paraId="5A786F6A" w14:textId="77777777" w:rsidR="00700BDB" w:rsidRPr="00AD1232" w:rsidRDefault="00700BDB" w:rsidP="00700BDB">
      <w:pPr>
        <w:widowControl/>
        <w:suppressAutoHyphens w:val="0"/>
        <w:jc w:val="both"/>
        <w:rPr>
          <w:b/>
          <w:bCs/>
        </w:rPr>
      </w:pPr>
      <w:r w:rsidRPr="00AD1232">
        <w:rPr>
          <w:b/>
          <w:bCs/>
        </w:rPr>
        <w:t xml:space="preserve">Rozdział VIII - Wykaz oświadczeń i dokumentów, jakie mają dostarczyć Wykonawcy </w:t>
      </w:r>
      <w:r w:rsidRPr="00AD1232">
        <w:rPr>
          <w:b/>
          <w:bCs/>
        </w:rPr>
        <w:br/>
        <w:t>w celu potwierdzenia spełnienia warunków udziału w postępowaniu oraz braku podstaw do wykluczenia.</w:t>
      </w:r>
    </w:p>
    <w:p w14:paraId="59572274" w14:textId="77777777" w:rsidR="00700BDB" w:rsidRPr="00AD1232" w:rsidRDefault="00700BDB" w:rsidP="00700BDB">
      <w:pPr>
        <w:pStyle w:val="Akapitzlist1"/>
        <w:numPr>
          <w:ilvl w:val="7"/>
          <w:numId w:val="1"/>
        </w:numPr>
        <w:tabs>
          <w:tab w:val="clear" w:pos="5760"/>
          <w:tab w:val="num" w:pos="5400"/>
        </w:tabs>
        <w:ind w:left="426" w:hanging="426"/>
        <w:rPr>
          <w:rFonts w:eastAsia="Calibri"/>
        </w:rPr>
      </w:pPr>
      <w:r w:rsidRPr="00AD1232">
        <w:rPr>
          <w:rFonts w:eastAsia="Calibri"/>
        </w:rPr>
        <w:t>Oświadczenia składane obligatoryjnie wraz z ofertą:</w:t>
      </w:r>
    </w:p>
    <w:p w14:paraId="7ED19A06" w14:textId="77777777" w:rsidR="00700BDB" w:rsidRPr="00AD1232" w:rsidRDefault="00700BDB" w:rsidP="00AB72FA">
      <w:pPr>
        <w:pStyle w:val="Akapitzlist"/>
        <w:numPr>
          <w:ilvl w:val="0"/>
          <w:numId w:val="16"/>
        </w:numPr>
      </w:pPr>
      <w:r w:rsidRPr="00AD1232">
        <w:t xml:space="preserve">W celu potwierdzenia braku podstaw do wykluczenia Wykonawcy z postepowania </w:t>
      </w:r>
      <w:r w:rsidRPr="00AD1232">
        <w:br/>
        <w:t xml:space="preserve">o udzielenie zamówienia publicznego w okolicznościach, o których mowa w Rozdziale VII SWZ, Wykonawca musi dołączyć do oferty oświadczenie wykonawcy </w:t>
      </w:r>
      <w:r w:rsidRPr="00AD1232">
        <w:br/>
        <w:t>o  niepodleganiu wykluczeniu, według wzoru stanowiącego załącznik nr 1a do formularza oferty.</w:t>
      </w:r>
    </w:p>
    <w:p w14:paraId="4A0EC8DF" w14:textId="77777777" w:rsidR="00700BDB" w:rsidRPr="00AD1232" w:rsidRDefault="00700BDB" w:rsidP="00AB72FA">
      <w:pPr>
        <w:pStyle w:val="Akapitzlist"/>
        <w:numPr>
          <w:ilvl w:val="0"/>
          <w:numId w:val="16"/>
        </w:numPr>
      </w:pPr>
      <w:r w:rsidRPr="00AD1232">
        <w:t xml:space="preserve">W celu potwierdzenia spełnienia warunków udziału w postępowaniu, Wykonawca musi dołączyć do oferty oświadczenie Wykonawcy o spełnieniu warunków zgodnie </w:t>
      </w:r>
      <w:r w:rsidRPr="00AD1232">
        <w:br/>
        <w:t>z wymogami Zamawiającego określonymi w Rozdziale VI</w:t>
      </w:r>
      <w:r w:rsidRPr="00AD1232" w:rsidDel="00271637">
        <w:t xml:space="preserve"> </w:t>
      </w:r>
      <w:r w:rsidRPr="00AD1232">
        <w:t xml:space="preserve">SWZ, według wzoru stanowiącego załącznik nr 1b do formularza oferty. </w:t>
      </w:r>
    </w:p>
    <w:p w14:paraId="343CF40B" w14:textId="77777777" w:rsidR="00700BDB" w:rsidRPr="00AD1232" w:rsidRDefault="00700BDB" w:rsidP="00AB72FA">
      <w:pPr>
        <w:pStyle w:val="Akapitzlist"/>
        <w:numPr>
          <w:ilvl w:val="0"/>
          <w:numId w:val="16"/>
        </w:numPr>
      </w:pPr>
      <w:r w:rsidRPr="00AD1232">
        <w:t>Wykonawca, który zamierza powierzyć wykonanie części zamówienia podwykonawcom, w celu wykazania braku istnienia wobec nich podstaw wykluczenia, jest zobowiązany do złożenia oświadczenia, o którym mowa w punkcie 1) w części dotyczącej podwykonawców.</w:t>
      </w:r>
    </w:p>
    <w:p w14:paraId="216B2C74" w14:textId="77777777" w:rsidR="00700BDB" w:rsidRPr="00AD1232" w:rsidRDefault="00700BDB" w:rsidP="00AB72FA">
      <w:pPr>
        <w:pStyle w:val="Akapitzlist"/>
        <w:numPr>
          <w:ilvl w:val="0"/>
          <w:numId w:val="16"/>
        </w:numPr>
      </w:pPr>
      <w:r w:rsidRPr="00AD1232">
        <w:t xml:space="preserve">W przypadku wspólnego ubiegania się o zamówienie przez wykonawców, oświadczenie w celu potwierdzenia braku podstaw do wykluczenia, o których mowa </w:t>
      </w:r>
      <w:r w:rsidRPr="00AD1232">
        <w:br/>
        <w:t>w punkcie 1</w:t>
      </w:r>
      <w:r w:rsidRPr="00AD1232">
        <w:rPr>
          <w:rFonts w:ascii="Calibri" w:hAnsi="Calibri"/>
        </w:rPr>
        <w:t>)</w:t>
      </w:r>
      <w:r w:rsidRPr="00AD1232">
        <w:t xml:space="preserve"> składa każdy z wykonawców wspólnie ubiegających się o zamówienie.</w:t>
      </w:r>
    </w:p>
    <w:p w14:paraId="27952B8B" w14:textId="77777777" w:rsidR="00700BDB" w:rsidRPr="00AD1232" w:rsidRDefault="00700BDB" w:rsidP="00700BDB">
      <w:pPr>
        <w:pStyle w:val="Akapitzlist1"/>
        <w:numPr>
          <w:ilvl w:val="7"/>
          <w:numId w:val="1"/>
        </w:numPr>
        <w:tabs>
          <w:tab w:val="clear" w:pos="5760"/>
          <w:tab w:val="num" w:pos="5400"/>
        </w:tabs>
        <w:ind w:left="426" w:hanging="426"/>
      </w:pPr>
      <w:r w:rsidRPr="00AD1232">
        <w:rPr>
          <w:rFonts w:eastAsia="Calibri"/>
        </w:rPr>
        <w:t xml:space="preserve">Dodatkowe oświadczenia składane obligatoryjnie wraz z ofertą w przypadku składania oferty przez </w:t>
      </w:r>
      <w:r w:rsidRPr="00AD1232">
        <w:t>wykonawców wspólnie ubiegających się o udzielenie zamówienia:</w:t>
      </w:r>
    </w:p>
    <w:p w14:paraId="20B43F53" w14:textId="77777777" w:rsidR="00700BDB" w:rsidRPr="00AD1232" w:rsidRDefault="00700BDB" w:rsidP="00AB72FA">
      <w:pPr>
        <w:pStyle w:val="Akapitzlist1"/>
        <w:numPr>
          <w:ilvl w:val="0"/>
          <w:numId w:val="19"/>
        </w:numPr>
      </w:pPr>
      <w:r w:rsidRPr="00AD1232">
        <w:t>Wykonawcy wspólnie ubiegający się o udzielenie zamówienia dołączają do oferty oświadczenie, z którego wynika, które roboty budowlane, dostawy lub usługi wykonają poszczególni wykonawcy.</w:t>
      </w:r>
    </w:p>
    <w:p w14:paraId="3DEE2619" w14:textId="77777777" w:rsidR="00700BDB" w:rsidRPr="00AD1232" w:rsidRDefault="00700BDB" w:rsidP="00700BDB">
      <w:pPr>
        <w:pStyle w:val="Akapitzlist1"/>
        <w:numPr>
          <w:ilvl w:val="7"/>
          <w:numId w:val="1"/>
        </w:numPr>
        <w:tabs>
          <w:tab w:val="clear" w:pos="5760"/>
          <w:tab w:val="num" w:pos="5400"/>
        </w:tabs>
        <w:ind w:left="426" w:hanging="426"/>
      </w:pPr>
      <w:r w:rsidRPr="00AD1232">
        <w:rPr>
          <w:rFonts w:eastAsia="Calibri"/>
        </w:rPr>
        <w:t>Dodatkowe oświadczenia składane obligatoryjnie wraz z ofertą wymagane przy poleganiu na zasobach podmiotów je udostępniających:</w:t>
      </w:r>
    </w:p>
    <w:p w14:paraId="743869D7" w14:textId="77777777" w:rsidR="00700BDB" w:rsidRPr="00AD1232" w:rsidRDefault="00700BDB" w:rsidP="00AB72FA">
      <w:pPr>
        <w:pStyle w:val="Akapitzlist"/>
        <w:numPr>
          <w:ilvl w:val="0"/>
          <w:numId w:val="18"/>
        </w:numPr>
      </w:pPr>
      <w:r w:rsidRPr="00AD1232">
        <w:t xml:space="preserve">Wykonawca polegający na zdolnościach technicznych lub zawodowych podmiotów udostępniających zasoby, w celu wykazania braku istnienia wobec nich podstaw wykluczenia oraz odpowiednio spełniania przez nich warunków udziału </w:t>
      </w:r>
      <w:r w:rsidRPr="00AD1232">
        <w:br/>
        <w:t xml:space="preserve">w postępowaniu, jest zobowiązany do złożenia oświadczenia podmiotu udostępniającego zasoby, potwierdzającego brak podstaw wykluczenia tego podmiotu oraz odpowiednio spełnianie warunków udziału w postępowaniu, </w:t>
      </w:r>
      <w:r w:rsidRPr="00AD1232">
        <w:rPr>
          <w:color w:val="000000"/>
        </w:rPr>
        <w:t>według wzoru stanowiącego załącznik nr 4 do formularza oferty</w:t>
      </w:r>
      <w:r w:rsidRPr="00AD1232">
        <w:t>,</w:t>
      </w:r>
    </w:p>
    <w:p w14:paraId="3341585D" w14:textId="77777777" w:rsidR="00700BDB" w:rsidRPr="00AD1232" w:rsidRDefault="00700BDB" w:rsidP="00AB72FA">
      <w:pPr>
        <w:pStyle w:val="Akapitzlist"/>
        <w:numPr>
          <w:ilvl w:val="0"/>
          <w:numId w:val="18"/>
        </w:numPr>
      </w:pPr>
      <w:r w:rsidRPr="00AD1232">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AD1232">
        <w:rPr>
          <w:color w:val="000000"/>
        </w:rPr>
        <w:t xml:space="preserve">według wzoru stanowiącego załącznik nr 4 do formularza oferty. </w:t>
      </w:r>
      <w:r w:rsidRPr="00AD1232">
        <w:t xml:space="preserve">Treść zobowiązania powinna bezspornie i jednoznacznie wskazywać na zakres zobowiązania innego podmiotu, określać czego dotyczy zobowiązanie oraz w jaki sposób i w jakim okresie będzie ono wykonywane. </w:t>
      </w:r>
    </w:p>
    <w:p w14:paraId="6CE7B9FB" w14:textId="77777777" w:rsidR="00700BDB" w:rsidRPr="00AD1232" w:rsidRDefault="00700BDB" w:rsidP="00AB72FA">
      <w:pPr>
        <w:pStyle w:val="Akapitzlist"/>
        <w:numPr>
          <w:ilvl w:val="0"/>
          <w:numId w:val="18"/>
        </w:numPr>
      </w:pPr>
      <w:r w:rsidRPr="00AD1232">
        <w:t>Zobowiązanie podmiotu udostępniającego zasoby, o którym mowa w pkt 2, potwierdza, że stosunek łączący Wykonawcę z podmiotami udostępniającymi zasoby gwarantuje rzeczywisty dostęp do tych zasobów oraz określa w szczególności:</w:t>
      </w:r>
    </w:p>
    <w:p w14:paraId="10D6B5FE" w14:textId="77777777" w:rsidR="00700BDB" w:rsidRPr="00AD1232" w:rsidRDefault="00700BDB" w:rsidP="00AB72FA">
      <w:pPr>
        <w:pStyle w:val="Akapitzlist"/>
        <w:numPr>
          <w:ilvl w:val="0"/>
          <w:numId w:val="15"/>
        </w:numPr>
        <w:ind w:left="1134" w:hanging="425"/>
      </w:pPr>
      <w:r w:rsidRPr="00AD1232">
        <w:t>zakres dostępnych Wykonawcy zasobów podmiotu udostępniającego</w:t>
      </w:r>
      <w:r w:rsidRPr="00AD1232">
        <w:rPr>
          <w:spacing w:val="-6"/>
        </w:rPr>
        <w:t xml:space="preserve"> </w:t>
      </w:r>
      <w:r w:rsidRPr="00AD1232">
        <w:t>zasoby;</w:t>
      </w:r>
    </w:p>
    <w:p w14:paraId="181082A7" w14:textId="77777777" w:rsidR="00700BDB" w:rsidRPr="00AD1232" w:rsidRDefault="00700BDB" w:rsidP="00AB72FA">
      <w:pPr>
        <w:pStyle w:val="Akapitzlist"/>
        <w:numPr>
          <w:ilvl w:val="0"/>
          <w:numId w:val="15"/>
        </w:numPr>
        <w:ind w:left="1134" w:hanging="425"/>
      </w:pPr>
      <w:r w:rsidRPr="00AD1232">
        <w:lastRenderedPageBreak/>
        <w:t>sposób i okres udostępnienia Wykonawcy i wykorzystania przez niego zasobów podmiotu udostępniającego te zasoby przy wykonywaniu zamówienia;</w:t>
      </w:r>
    </w:p>
    <w:p w14:paraId="4C710F0B" w14:textId="77777777" w:rsidR="00700BDB" w:rsidRPr="00AD1232" w:rsidRDefault="00700BDB" w:rsidP="00AB72FA">
      <w:pPr>
        <w:pStyle w:val="Akapitzlist"/>
        <w:numPr>
          <w:ilvl w:val="0"/>
          <w:numId w:val="15"/>
        </w:numPr>
        <w:ind w:left="1134" w:hanging="425"/>
      </w:pPr>
      <w:r w:rsidRPr="00AD1232">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85AF2B0" w14:textId="77777777" w:rsidR="00700BDB" w:rsidRPr="00AD1232" w:rsidRDefault="00700BDB" w:rsidP="00700BDB">
      <w:pPr>
        <w:pStyle w:val="Akapitzlist1"/>
        <w:numPr>
          <w:ilvl w:val="7"/>
          <w:numId w:val="1"/>
        </w:numPr>
        <w:tabs>
          <w:tab w:val="clear" w:pos="5760"/>
          <w:tab w:val="num" w:pos="5400"/>
        </w:tabs>
        <w:ind w:left="426" w:hanging="426"/>
        <w:rPr>
          <w:rFonts w:eastAsia="Calibri"/>
        </w:rPr>
      </w:pPr>
      <w:r w:rsidRPr="00AD1232">
        <w:rPr>
          <w:rFonts w:eastAsia="Calibri"/>
        </w:rPr>
        <w:t>Dokumenty i oświadczenia, które Wykonawca będzie zobowiązany złożyć na wezwanie Zamawiającego - dotyczy wykonawcy, którego oferta została najwyżej oceniona:</w:t>
      </w:r>
    </w:p>
    <w:p w14:paraId="441D0DAC" w14:textId="77777777" w:rsidR="00700BDB" w:rsidRPr="00AD1232" w:rsidRDefault="00700BDB" w:rsidP="00AB72FA">
      <w:pPr>
        <w:pStyle w:val="Akapitzlist"/>
        <w:numPr>
          <w:ilvl w:val="0"/>
          <w:numId w:val="17"/>
        </w:numPr>
        <w:ind w:left="851" w:hanging="425"/>
      </w:pPr>
      <w:r w:rsidRPr="00AD1232">
        <w:t xml:space="preserve">Zamawiający </w:t>
      </w:r>
      <w:r w:rsidRPr="00AD1232">
        <w:rPr>
          <w:color w:val="000000"/>
        </w:rPr>
        <w:t>wezwie wykonawcę</w:t>
      </w:r>
      <w:r w:rsidRPr="00AD1232">
        <w:t xml:space="preserve">, którego oferta została najwyżej oceniona, do złożenia w wyznaczonym terminie, nie krótszym niż 5 dni od dnia wezwania, aktualnych na dzień złożenia: </w:t>
      </w:r>
      <w:r w:rsidRPr="00AD1232">
        <w:rPr>
          <w:color w:val="000000"/>
        </w:rPr>
        <w:t>następujących</w:t>
      </w:r>
      <w:r w:rsidRPr="00AD1232">
        <w:t xml:space="preserve"> podmiotowych środków dowodowych</w:t>
      </w:r>
      <w:r w:rsidRPr="00AD1232">
        <w:rPr>
          <w:color w:val="000000"/>
        </w:rPr>
        <w:t>:</w:t>
      </w:r>
    </w:p>
    <w:p w14:paraId="199E5867" w14:textId="77777777" w:rsidR="00E97F36" w:rsidRDefault="00E97F36" w:rsidP="00E97F36">
      <w:pPr>
        <w:pStyle w:val="Akapitzlist"/>
        <w:numPr>
          <w:ilvl w:val="0"/>
          <w:numId w:val="14"/>
        </w:numPr>
        <w:rPr>
          <w:bCs/>
        </w:rPr>
      </w:pPr>
      <w:r w:rsidRPr="00E97F36">
        <w:rPr>
          <w:bCs/>
        </w:rPr>
        <w:t>wykaz osób skierowanych do realizacji zamówienia zawierający informacje pozwalające na potwierdzenie spełnienia warunków udziału opisanych w Rozdziale VI SWZ, w szczególności nazwę i rodzaj posiadanych uprawnień, wykaz inwestycji potwierdzających posiadane doświadczenie,</w:t>
      </w:r>
    </w:p>
    <w:p w14:paraId="3F8576C2" w14:textId="2982CA79" w:rsidR="00E97F36" w:rsidRPr="00E97F36" w:rsidRDefault="00E97F36" w:rsidP="00E97F36">
      <w:pPr>
        <w:pStyle w:val="Akapitzlist"/>
        <w:numPr>
          <w:ilvl w:val="0"/>
          <w:numId w:val="0"/>
        </w:numPr>
        <w:ind w:left="1494"/>
        <w:rPr>
          <w:bCs/>
        </w:rPr>
      </w:pPr>
      <w:r w:rsidRPr="00E97F36">
        <w:rPr>
          <w:bCs/>
        </w:rPr>
        <w:t>b) wykaz robót budowlanych zawierający informacje pozwalające na potwierdzenie spełnienia warunków udziału opisanych w Rozdziale VI SWZ, w szczególności nazwy inwestycji, rodzaj realizowanych prac, wartość, termin realizacji, nazwę Zamawiającego,</w:t>
      </w:r>
    </w:p>
    <w:p w14:paraId="29A2611E" w14:textId="2F87D36E" w:rsidR="00700BDB" w:rsidRPr="00AD1232" w:rsidRDefault="00E97F36" w:rsidP="00E97F36">
      <w:pPr>
        <w:pStyle w:val="Akapitzlist"/>
        <w:numPr>
          <w:ilvl w:val="0"/>
          <w:numId w:val="0"/>
        </w:numPr>
        <w:ind w:left="1494"/>
        <w:rPr>
          <w:bCs/>
        </w:rPr>
      </w:pPr>
      <w:r w:rsidRPr="00E97F36">
        <w:rPr>
          <w:bCs/>
        </w:rPr>
        <w:t>c) dowody określające czy roboty budowlane zamieszczone w wykazie robót budowlanych zostały wykonane należycie, w szczególności czy roboty zostały wykonane zgodnie z przepisami prawa budowlanego i prawidłowo ukończone. Dowodami są referencje bądź inne dokumenty wystawione przez podmiot, na rzecz którego roboty budowlane były wykonywane, a jeżeli wykonawca z przyczyn niezależnych od niego nie jest w stanie uzyskać tych dokumentów – inne odpowiednie dokumenty</w:t>
      </w:r>
      <w:r w:rsidR="005729C1">
        <w:rPr>
          <w:bCs/>
        </w:rPr>
        <w:t>.</w:t>
      </w:r>
    </w:p>
    <w:p w14:paraId="5536C91D" w14:textId="77777777" w:rsidR="00700BDB" w:rsidRPr="00AD1232" w:rsidRDefault="00700BDB" w:rsidP="00AB72FA">
      <w:pPr>
        <w:pStyle w:val="Akapitzlist"/>
        <w:numPr>
          <w:ilvl w:val="0"/>
          <w:numId w:val="17"/>
        </w:numPr>
        <w:ind w:left="851" w:hanging="425"/>
      </w:pPr>
      <w:r w:rsidRPr="00AD1232">
        <w:t>W przypadku, gdy Wykonawca polega na zasobach podmiotów udostępniających zasoby, w celu wykazania spełnienia warunków udziału w postępowaniu, podmiotowe środki dowodowe, winny zostać przedstawione przez ten podmiot, w zakresie w jakim wykonawca powołuje się na jego zasoby.</w:t>
      </w:r>
    </w:p>
    <w:p w14:paraId="31CE416A" w14:textId="77777777" w:rsidR="00700BDB" w:rsidRPr="00AD1232" w:rsidRDefault="00700BDB" w:rsidP="00700BDB">
      <w:pPr>
        <w:pStyle w:val="Akapitzlist1"/>
        <w:numPr>
          <w:ilvl w:val="7"/>
          <w:numId w:val="1"/>
        </w:numPr>
        <w:tabs>
          <w:tab w:val="clear" w:pos="5760"/>
          <w:tab w:val="num" w:pos="5400"/>
        </w:tabs>
        <w:ind w:left="426" w:hanging="426"/>
      </w:pPr>
      <w:r w:rsidRPr="00AD1232">
        <w:rPr>
          <w:rFonts w:eastAsia="Calibri"/>
        </w:rPr>
        <w:t xml:space="preserve">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t>
      </w:r>
      <w:r w:rsidRPr="00AD1232">
        <w:rPr>
          <w:rFonts w:eastAsia="Calibri"/>
        </w:rPr>
        <w:br/>
        <w:t>w wyznaczonym terminie nie krótszym niż dwa (2) dni robocze, chyba że mimo ich złożenia oferta wykonawcy podlegałaby odrzuceniu albo konieczne byłoby unieważnienie postępowania.</w:t>
      </w:r>
    </w:p>
    <w:p w14:paraId="50B05E37" w14:textId="77777777" w:rsidR="00700BDB" w:rsidRPr="00AD1232" w:rsidRDefault="00700BDB" w:rsidP="00700BDB">
      <w:pPr>
        <w:pStyle w:val="Akapitzlist1"/>
        <w:numPr>
          <w:ilvl w:val="7"/>
          <w:numId w:val="1"/>
        </w:numPr>
        <w:tabs>
          <w:tab w:val="clear" w:pos="5760"/>
          <w:tab w:val="num" w:pos="5400"/>
        </w:tabs>
        <w:ind w:left="426" w:hanging="426"/>
        <w:rPr>
          <w:rFonts w:eastAsia="Calibri"/>
        </w:rPr>
      </w:pPr>
      <w:r w:rsidRPr="00AD1232">
        <w:rPr>
          <w:rFonts w:eastAsia="Calibri"/>
        </w:rPr>
        <w:t xml:space="preserve">Podmiotowe środki dowodowe sporządzone w języku obcym składa się wraz </w:t>
      </w:r>
      <w:r w:rsidRPr="00AD1232">
        <w:rPr>
          <w:rFonts w:eastAsia="Calibri"/>
        </w:rPr>
        <w:br/>
        <w:t>z tłumaczeniem na język polski.</w:t>
      </w:r>
    </w:p>
    <w:p w14:paraId="191B549A" w14:textId="77777777" w:rsidR="00700BDB" w:rsidRPr="00AD1232" w:rsidRDefault="00700BDB" w:rsidP="00E46FDB"/>
    <w:p w14:paraId="48894BA5" w14:textId="4AAEE556" w:rsidR="00700BDB" w:rsidRPr="00AD1232" w:rsidRDefault="00700BDB" w:rsidP="00700BDB">
      <w:pPr>
        <w:widowControl/>
        <w:suppressAutoHyphens w:val="0"/>
        <w:jc w:val="both"/>
        <w:rPr>
          <w:b/>
          <w:bCs/>
        </w:rPr>
      </w:pPr>
      <w:r w:rsidRPr="00AD1232">
        <w:rPr>
          <w:b/>
          <w:bCs/>
        </w:rPr>
        <w:t xml:space="preserve">Rozdział IX - </w:t>
      </w:r>
      <w:r w:rsidR="00D033C9" w:rsidRPr="00AD1232">
        <w:rPr>
          <w:b/>
          <w:bCs/>
        </w:rPr>
        <w:t>Informacje o sposobie porozumiewania się Zamawiającego z Wykonawcami oraz przekazywania oświadczeń i dokumentów wraz ze wskazaniem osób uprawnionych do kontaktów z Wykonawcami</w:t>
      </w:r>
      <w:r w:rsidRPr="00AD1232">
        <w:rPr>
          <w:b/>
          <w:bCs/>
        </w:rPr>
        <w:t>.</w:t>
      </w:r>
    </w:p>
    <w:p w14:paraId="2E89734A" w14:textId="77777777" w:rsidR="00D033C9" w:rsidRPr="00D033C9" w:rsidRDefault="00D033C9" w:rsidP="00AB72FA">
      <w:pPr>
        <w:widowControl/>
        <w:numPr>
          <w:ilvl w:val="0"/>
          <w:numId w:val="92"/>
        </w:numPr>
        <w:shd w:val="clear" w:color="auto" w:fill="FFFFFF" w:themeFill="background1"/>
        <w:suppressAutoHyphens w:val="0"/>
        <w:spacing w:after="160" w:line="259" w:lineRule="auto"/>
        <w:ind w:left="426" w:hanging="426"/>
        <w:contextualSpacing/>
        <w:jc w:val="both"/>
        <w:rPr>
          <w:bCs/>
        </w:rPr>
      </w:pPr>
      <w:r w:rsidRPr="00D033C9">
        <w:rPr>
          <w:bCs/>
        </w:rPr>
        <w:t>Informacje ogólne.</w:t>
      </w:r>
    </w:p>
    <w:p w14:paraId="6A18A942" w14:textId="77777777" w:rsidR="00D033C9" w:rsidRPr="00D033C9" w:rsidRDefault="00D033C9" w:rsidP="00AB72FA">
      <w:pPr>
        <w:widowControl/>
        <w:numPr>
          <w:ilvl w:val="1"/>
          <w:numId w:val="92"/>
        </w:numPr>
        <w:shd w:val="clear" w:color="auto" w:fill="FFFFFF" w:themeFill="background1"/>
        <w:suppressAutoHyphens w:val="0"/>
        <w:spacing w:after="160" w:line="259" w:lineRule="auto"/>
        <w:contextualSpacing/>
        <w:jc w:val="both"/>
      </w:pPr>
      <w:r w:rsidRPr="00D033C9">
        <w:t xml:space="preserve">Postępowanie o udzielenie zamówienia publicznego prowadzone jest przy użyciu narzędzia komercyjnego </w:t>
      </w:r>
      <w:hyperlink r:id="rId15" w:history="1">
        <w:r w:rsidRPr="00D033C9">
          <w:rPr>
            <w:color w:val="0000FF"/>
            <w:u w:val="single"/>
          </w:rPr>
          <w:t>https://platformazakupowa.pl</w:t>
        </w:r>
      </w:hyperlink>
      <w:r w:rsidRPr="00D033C9">
        <w:t xml:space="preserve"> – adres profilu nabywcy: </w:t>
      </w:r>
      <w:hyperlink r:id="rId16" w:history="1">
        <w:r w:rsidRPr="00D033C9">
          <w:rPr>
            <w:bCs/>
            <w:color w:val="0000FF"/>
            <w:u w:val="single"/>
          </w:rPr>
          <w:t>https://platformazakupowa.pl/pn/uj_edu</w:t>
        </w:r>
      </w:hyperlink>
    </w:p>
    <w:p w14:paraId="4F223ED7" w14:textId="77777777" w:rsidR="00D033C9" w:rsidRPr="00D033C9" w:rsidRDefault="00D033C9" w:rsidP="00AB72FA">
      <w:pPr>
        <w:widowControl/>
        <w:numPr>
          <w:ilvl w:val="1"/>
          <w:numId w:val="92"/>
        </w:numPr>
        <w:shd w:val="clear" w:color="auto" w:fill="FFFFFF" w:themeFill="background1"/>
        <w:suppressAutoHyphens w:val="0"/>
        <w:spacing w:after="160" w:line="259" w:lineRule="auto"/>
        <w:contextualSpacing/>
        <w:jc w:val="both"/>
      </w:pPr>
      <w:r w:rsidRPr="00D033C9">
        <w:rPr>
          <w:color w:val="000000"/>
        </w:rPr>
        <w:t>Wykonawca przystępując do niniejszego postępowania o udzielenie zamówienia publicznego:</w:t>
      </w:r>
    </w:p>
    <w:p w14:paraId="6FD18D3A" w14:textId="77777777" w:rsidR="00D033C9" w:rsidRPr="00D033C9" w:rsidRDefault="00D033C9" w:rsidP="00AB72FA">
      <w:pPr>
        <w:widowControl/>
        <w:numPr>
          <w:ilvl w:val="2"/>
          <w:numId w:val="92"/>
        </w:numPr>
        <w:shd w:val="clear" w:color="auto" w:fill="FFFFFF" w:themeFill="background1"/>
        <w:suppressAutoHyphens w:val="0"/>
        <w:spacing w:after="160" w:line="259" w:lineRule="auto"/>
        <w:ind w:left="2127"/>
        <w:contextualSpacing/>
        <w:jc w:val="both"/>
        <w:rPr>
          <w:color w:val="000000"/>
        </w:rPr>
      </w:pPr>
      <w:r w:rsidRPr="00D033C9">
        <w:rPr>
          <w:color w:val="000000"/>
        </w:rPr>
        <w:lastRenderedPageBreak/>
        <w:t xml:space="preserve">akceptuje warunki korzystania z </w:t>
      </w:r>
      <w:hyperlink r:id="rId17" w:history="1">
        <w:r w:rsidRPr="00D033C9">
          <w:rPr>
            <w:color w:val="0000FF"/>
            <w:u w:val="single"/>
          </w:rPr>
          <w:t>https://platformazakupowa.pl</w:t>
        </w:r>
      </w:hyperlink>
      <w:r w:rsidRPr="00D033C9">
        <w:rPr>
          <w:color w:val="000000"/>
        </w:rPr>
        <w:t xml:space="preserve"> określone w regulaminie zamieszczonym w zakładce „Regulamin” oraz uznaje go za wiążący;</w:t>
      </w:r>
    </w:p>
    <w:p w14:paraId="5523E314" w14:textId="77777777" w:rsidR="00D033C9" w:rsidRPr="00D033C9" w:rsidRDefault="00D033C9" w:rsidP="00AB72FA">
      <w:pPr>
        <w:widowControl/>
        <w:numPr>
          <w:ilvl w:val="2"/>
          <w:numId w:val="92"/>
        </w:numPr>
        <w:shd w:val="clear" w:color="auto" w:fill="FFFFFF" w:themeFill="background1"/>
        <w:suppressAutoHyphens w:val="0"/>
        <w:spacing w:after="160" w:line="259" w:lineRule="auto"/>
        <w:ind w:left="2127"/>
        <w:contextualSpacing/>
        <w:jc w:val="both"/>
        <w:rPr>
          <w:color w:val="000000"/>
        </w:rPr>
      </w:pPr>
      <w:r w:rsidRPr="00D033C9">
        <w:rPr>
          <w:color w:val="000000"/>
        </w:rPr>
        <w:t xml:space="preserve">zapozna się z instrukcją korzystania z </w:t>
      </w:r>
      <w:hyperlink r:id="rId18" w:history="1">
        <w:r w:rsidRPr="00D033C9">
          <w:rPr>
            <w:color w:val="0000FF"/>
            <w:u w:val="single"/>
          </w:rPr>
          <w:t>https://platformazakupowa.pl</w:t>
        </w:r>
      </w:hyperlink>
      <w:r w:rsidRPr="00D033C9">
        <w:rPr>
          <w:color w:val="000000"/>
        </w:rPr>
        <w:t xml:space="preserve">, a w szczególności z zasadami logowania, składania wniosków o wyjaśnienie treści SWZ, składania ofert oraz dokonywania innych czynności w niniejszym postępowaniu przy użyciu </w:t>
      </w:r>
      <w:hyperlink r:id="rId19" w:history="1">
        <w:r w:rsidRPr="00D033C9">
          <w:rPr>
            <w:color w:val="0000FF"/>
            <w:u w:val="single"/>
          </w:rPr>
          <w:t>https://platformazakupowa.pl</w:t>
        </w:r>
      </w:hyperlink>
      <w:r w:rsidRPr="00D033C9">
        <w:rPr>
          <w:color w:val="000000"/>
        </w:rPr>
        <w:t xml:space="preserve"> dostępną na </w:t>
      </w:r>
      <w:hyperlink r:id="rId20" w:history="1">
        <w:r w:rsidRPr="00D033C9">
          <w:rPr>
            <w:color w:val="0000FF"/>
            <w:u w:val="single"/>
          </w:rPr>
          <w:t>https://platformazakupowa.pl</w:t>
        </w:r>
      </w:hyperlink>
      <w:r w:rsidRPr="00D033C9">
        <w:rPr>
          <w:color w:val="000000"/>
        </w:rPr>
        <w:t xml:space="preserve"> – link poniżej:</w:t>
      </w:r>
    </w:p>
    <w:p w14:paraId="5CCB5D97" w14:textId="77777777" w:rsidR="00D033C9" w:rsidRPr="00D033C9" w:rsidRDefault="004D26BD" w:rsidP="00D033C9">
      <w:pPr>
        <w:widowControl/>
        <w:shd w:val="clear" w:color="auto" w:fill="FFFFFF" w:themeFill="background1"/>
        <w:suppressAutoHyphens w:val="0"/>
        <w:ind w:left="2127" w:right="-142"/>
        <w:contextualSpacing/>
        <w:jc w:val="both"/>
        <w:rPr>
          <w:color w:val="000000"/>
        </w:rPr>
      </w:pPr>
      <w:hyperlink r:id="rId21" w:history="1">
        <w:r w:rsidR="00D033C9" w:rsidRPr="00D033C9">
          <w:rPr>
            <w:color w:val="0000FF"/>
            <w:u w:val="single"/>
          </w:rPr>
          <w:t>https://drive.google.com/file/d/1Kd1DttbBeiNWt4q4slS4t76lZVKPbkyD/view</w:t>
        </w:r>
      </w:hyperlink>
      <w:r w:rsidR="00D033C9" w:rsidRPr="00D033C9">
        <w:rPr>
          <w:color w:val="000000"/>
        </w:rPr>
        <w:t xml:space="preserve"> </w:t>
      </w:r>
    </w:p>
    <w:p w14:paraId="00D25635" w14:textId="77777777" w:rsidR="00D033C9" w:rsidRPr="00D033C9" w:rsidRDefault="00D033C9" w:rsidP="00D033C9">
      <w:pPr>
        <w:widowControl/>
        <w:shd w:val="clear" w:color="auto" w:fill="FFFFFF" w:themeFill="background1"/>
        <w:suppressAutoHyphens w:val="0"/>
        <w:ind w:left="2127"/>
        <w:contextualSpacing/>
        <w:jc w:val="both"/>
        <w:rPr>
          <w:color w:val="000000"/>
        </w:rPr>
      </w:pPr>
      <w:r w:rsidRPr="00D033C9">
        <w:rPr>
          <w:color w:val="000000"/>
        </w:rPr>
        <w:t xml:space="preserve">lub w zakładce: </w:t>
      </w:r>
      <w:hyperlink r:id="rId22" w:history="1">
        <w:r w:rsidRPr="00D033C9">
          <w:rPr>
            <w:color w:val="0000FF"/>
            <w:u w:val="single"/>
          </w:rPr>
          <w:t>https://platformazakupowa.pl/strona/45-instrukcje</w:t>
        </w:r>
      </w:hyperlink>
      <w:r w:rsidRPr="00D033C9">
        <w:rPr>
          <w:color w:val="000000"/>
        </w:rPr>
        <w:t xml:space="preserve"> oraz będzie ją stosować.</w:t>
      </w:r>
    </w:p>
    <w:p w14:paraId="2041D565" w14:textId="77777777" w:rsidR="00D033C9" w:rsidRPr="00D033C9" w:rsidRDefault="00D033C9" w:rsidP="00AB72FA">
      <w:pPr>
        <w:widowControl/>
        <w:numPr>
          <w:ilvl w:val="1"/>
          <w:numId w:val="92"/>
        </w:numPr>
        <w:shd w:val="clear" w:color="auto" w:fill="FFFFFF" w:themeFill="background1"/>
        <w:suppressAutoHyphens w:val="0"/>
        <w:spacing w:after="160" w:line="259" w:lineRule="auto"/>
        <w:contextualSpacing/>
        <w:jc w:val="both"/>
      </w:pPr>
      <w:r w:rsidRPr="00D033C9">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3" w:history="1">
        <w:r w:rsidRPr="00D033C9">
          <w:rPr>
            <w:color w:val="0000FF"/>
            <w:u w:val="single"/>
          </w:rPr>
          <w:t>https://platformazakupowa.pl</w:t>
        </w:r>
      </w:hyperlink>
      <w:r w:rsidRPr="00D033C9">
        <w:t xml:space="preserve">, </w:t>
      </w:r>
      <w:r w:rsidRPr="00D033C9">
        <w:rPr>
          <w:color w:val="000000"/>
        </w:rPr>
        <w:t>w regulaminie zamieszczonym w zakładce „Regulamin” oraz instrukcji składania ofert (linki w ust. 1.2.2 powyżej).</w:t>
      </w:r>
    </w:p>
    <w:p w14:paraId="18A448A1" w14:textId="77777777" w:rsidR="00D033C9" w:rsidRPr="00D033C9" w:rsidRDefault="00D033C9" w:rsidP="00AB72FA">
      <w:pPr>
        <w:widowControl/>
        <w:numPr>
          <w:ilvl w:val="1"/>
          <w:numId w:val="92"/>
        </w:numPr>
        <w:shd w:val="clear" w:color="auto" w:fill="FFFFFF" w:themeFill="background1"/>
        <w:suppressAutoHyphens w:val="0"/>
        <w:spacing w:after="160" w:line="259" w:lineRule="auto"/>
        <w:contextualSpacing/>
        <w:jc w:val="both"/>
      </w:pPr>
      <w:r w:rsidRPr="00D033C9">
        <w:t>Wielkość plików:</w:t>
      </w:r>
    </w:p>
    <w:p w14:paraId="71830BA9" w14:textId="77777777" w:rsidR="00D033C9" w:rsidRPr="00D033C9" w:rsidRDefault="00D033C9" w:rsidP="00AB72FA">
      <w:pPr>
        <w:widowControl/>
        <w:numPr>
          <w:ilvl w:val="2"/>
          <w:numId w:val="92"/>
        </w:numPr>
        <w:shd w:val="clear" w:color="auto" w:fill="FFFFFF" w:themeFill="background1"/>
        <w:suppressAutoHyphens w:val="0"/>
        <w:spacing w:after="160" w:line="259" w:lineRule="auto"/>
        <w:ind w:left="2127"/>
        <w:contextualSpacing/>
        <w:jc w:val="both"/>
      </w:pPr>
      <w:r w:rsidRPr="00D033C9">
        <w:t>w odniesieniu do oferty – maksymalna liczba plików to 10 po 150 MB każdy;</w:t>
      </w:r>
    </w:p>
    <w:p w14:paraId="4B63394F" w14:textId="77777777" w:rsidR="00D033C9" w:rsidRPr="00D033C9" w:rsidRDefault="00D033C9" w:rsidP="00AB72FA">
      <w:pPr>
        <w:widowControl/>
        <w:numPr>
          <w:ilvl w:val="2"/>
          <w:numId w:val="92"/>
        </w:numPr>
        <w:shd w:val="clear" w:color="auto" w:fill="FFFFFF" w:themeFill="background1"/>
        <w:suppressAutoHyphens w:val="0"/>
        <w:spacing w:after="160" w:line="259" w:lineRule="auto"/>
        <w:ind w:left="2127"/>
        <w:contextualSpacing/>
        <w:jc w:val="both"/>
      </w:pPr>
      <w:r w:rsidRPr="00D033C9">
        <w:t>w przypadku komunikacji – wiadomość do zamawiającego max. 500 MB;</w:t>
      </w:r>
    </w:p>
    <w:p w14:paraId="389A64F1" w14:textId="77777777" w:rsidR="00D033C9" w:rsidRPr="00D033C9" w:rsidRDefault="00D033C9" w:rsidP="00AB72FA">
      <w:pPr>
        <w:widowControl/>
        <w:numPr>
          <w:ilvl w:val="1"/>
          <w:numId w:val="92"/>
        </w:numPr>
        <w:suppressAutoHyphens w:val="0"/>
        <w:spacing w:after="160" w:line="259" w:lineRule="auto"/>
        <w:contextualSpacing/>
        <w:jc w:val="both"/>
      </w:pPr>
      <w:r w:rsidRPr="00D033C9">
        <w:t xml:space="preserve">Komunikacja między zamawiającym i wykonawcami odbywa się przy użyciu narzędzia komercyjnego </w:t>
      </w:r>
      <w:hyperlink r:id="rId24" w:history="1">
        <w:r w:rsidRPr="00D033C9">
          <w:rPr>
            <w:color w:val="0000FF"/>
            <w:u w:val="single"/>
          </w:rPr>
          <w:t>https://platformazakupowa.pl</w:t>
        </w:r>
      </w:hyperlink>
      <w:r w:rsidRPr="00D033C9">
        <w:t xml:space="preserve"> – adres profilu nabywcy:</w:t>
      </w:r>
    </w:p>
    <w:p w14:paraId="161F31D8" w14:textId="77777777" w:rsidR="00D033C9" w:rsidRPr="00D033C9" w:rsidRDefault="004D26BD" w:rsidP="00D033C9">
      <w:pPr>
        <w:suppressAutoHyphens w:val="0"/>
        <w:ind w:left="1410"/>
        <w:contextualSpacing/>
        <w:jc w:val="both"/>
      </w:pPr>
      <w:hyperlink r:id="rId25" w:history="1">
        <w:r w:rsidR="00D033C9" w:rsidRPr="00D033C9">
          <w:rPr>
            <w:bCs/>
            <w:color w:val="0000FF"/>
            <w:u w:val="single"/>
          </w:rPr>
          <w:t>https://platformazakupowa.pl/pn/uj_edu</w:t>
        </w:r>
      </w:hyperlink>
    </w:p>
    <w:p w14:paraId="45C7D91A" w14:textId="77777777" w:rsidR="00D033C9" w:rsidRPr="00D033C9" w:rsidRDefault="00D033C9" w:rsidP="00AB72FA">
      <w:pPr>
        <w:widowControl/>
        <w:numPr>
          <w:ilvl w:val="2"/>
          <w:numId w:val="92"/>
        </w:numPr>
        <w:suppressAutoHyphens w:val="0"/>
        <w:spacing w:after="160" w:line="259" w:lineRule="auto"/>
        <w:ind w:left="2127"/>
        <w:contextualSpacing/>
        <w:jc w:val="both"/>
        <w:rPr>
          <w:bCs/>
        </w:rPr>
      </w:pPr>
      <w:r w:rsidRPr="00D033C9">
        <w:rPr>
          <w:color w:val="000000"/>
        </w:rPr>
        <w:t>W celu skrócenia czasu udzielenia odpowiedzi na pytania komunikacja między zamawiającym a wykonawcami w zakresie:</w:t>
      </w:r>
    </w:p>
    <w:p w14:paraId="1EE085AD" w14:textId="77777777" w:rsidR="00D033C9" w:rsidRPr="00D033C9" w:rsidRDefault="00D033C9" w:rsidP="00AB72FA">
      <w:pPr>
        <w:widowControl/>
        <w:numPr>
          <w:ilvl w:val="1"/>
          <w:numId w:val="93"/>
        </w:numPr>
        <w:suppressAutoHyphens w:val="0"/>
        <w:spacing w:after="160" w:line="259" w:lineRule="auto"/>
        <w:ind w:left="2835" w:hanging="567"/>
        <w:contextualSpacing/>
        <w:jc w:val="both"/>
        <w:rPr>
          <w:color w:val="000000"/>
        </w:rPr>
      </w:pPr>
      <w:r w:rsidRPr="00D033C9">
        <w:rPr>
          <w:color w:val="000000"/>
        </w:rPr>
        <w:t>przesyłania zamawiającemu pytań do treści SWZ;</w:t>
      </w:r>
    </w:p>
    <w:p w14:paraId="2674FF69" w14:textId="77777777" w:rsidR="00D033C9" w:rsidRPr="00D033C9" w:rsidRDefault="00D033C9" w:rsidP="00AB72FA">
      <w:pPr>
        <w:widowControl/>
        <w:numPr>
          <w:ilvl w:val="1"/>
          <w:numId w:val="93"/>
        </w:numPr>
        <w:suppressAutoHyphens w:val="0"/>
        <w:spacing w:after="160" w:line="259" w:lineRule="auto"/>
        <w:ind w:left="2835" w:hanging="567"/>
        <w:contextualSpacing/>
        <w:jc w:val="both"/>
        <w:rPr>
          <w:color w:val="000000"/>
        </w:rPr>
      </w:pPr>
      <w:r w:rsidRPr="00D033C9">
        <w:t>przesyłania odpowiedzi na wezwanie zamawiającego do złożenia podmiotowych środków dowodowych;</w:t>
      </w:r>
    </w:p>
    <w:p w14:paraId="71773682" w14:textId="77777777" w:rsidR="00D033C9" w:rsidRPr="00D033C9" w:rsidRDefault="00D033C9" w:rsidP="00AB72FA">
      <w:pPr>
        <w:widowControl/>
        <w:numPr>
          <w:ilvl w:val="1"/>
          <w:numId w:val="93"/>
        </w:numPr>
        <w:suppressAutoHyphens w:val="0"/>
        <w:spacing w:after="160" w:line="259" w:lineRule="auto"/>
        <w:ind w:left="2835" w:hanging="567"/>
        <w:contextualSpacing/>
        <w:jc w:val="both"/>
        <w:rPr>
          <w:color w:val="000000"/>
        </w:rPr>
      </w:pPr>
      <w:r w:rsidRPr="00D033C9">
        <w:rPr>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0573117E" w14:textId="77777777" w:rsidR="00D033C9" w:rsidRPr="00D033C9" w:rsidRDefault="00D033C9" w:rsidP="00AB72FA">
      <w:pPr>
        <w:widowControl/>
        <w:numPr>
          <w:ilvl w:val="1"/>
          <w:numId w:val="93"/>
        </w:numPr>
        <w:suppressAutoHyphens w:val="0"/>
        <w:spacing w:after="160" w:line="259" w:lineRule="auto"/>
        <w:ind w:left="2835" w:hanging="567"/>
        <w:contextualSpacing/>
        <w:jc w:val="both"/>
        <w:rPr>
          <w:color w:val="000000"/>
        </w:rPr>
      </w:pPr>
      <w:r w:rsidRPr="00D033C9">
        <w:rPr>
          <w:color w:val="000000"/>
          <w:shd w:val="clear" w:color="auto" w:fill="FFFFFF"/>
        </w:rPr>
        <w:t xml:space="preserve">przesyłania odpowiedzi na wezwanie zamawiającego do złożenia </w:t>
      </w:r>
      <w:r w:rsidRPr="00D033C9">
        <w:rPr>
          <w:color w:val="000000"/>
          <w:shd w:val="clear" w:color="auto" w:fill="FFFFFF"/>
        </w:rPr>
        <w:br/>
        <w:t>wyjaśnień dotyczących treści oświadczenia, o którym mowa w art. 125 ust. 1 lub złożonych podmiotowych środków dowodowych lub innych dokumentów lub oświadczeń składanych w postępowaniu;</w:t>
      </w:r>
    </w:p>
    <w:p w14:paraId="2A72B06B" w14:textId="77777777" w:rsidR="00D033C9" w:rsidRPr="00D033C9" w:rsidRDefault="00D033C9" w:rsidP="00AB72FA">
      <w:pPr>
        <w:widowControl/>
        <w:numPr>
          <w:ilvl w:val="1"/>
          <w:numId w:val="93"/>
        </w:numPr>
        <w:suppressAutoHyphens w:val="0"/>
        <w:spacing w:after="160" w:line="259" w:lineRule="auto"/>
        <w:ind w:left="2835" w:hanging="567"/>
        <w:contextualSpacing/>
        <w:jc w:val="both"/>
        <w:rPr>
          <w:color w:val="000000"/>
        </w:rPr>
      </w:pPr>
      <w:r w:rsidRPr="00D033C9">
        <w:rPr>
          <w:color w:val="000000"/>
          <w:shd w:val="clear" w:color="auto" w:fill="FFFFFF"/>
        </w:rPr>
        <w:t xml:space="preserve">przesyłania odpowiedzi na wezwanie zamawiającego do złożenia </w:t>
      </w:r>
      <w:r w:rsidRPr="00D033C9">
        <w:rPr>
          <w:color w:val="000000"/>
          <w:shd w:val="clear" w:color="auto" w:fill="FFFFFF"/>
        </w:rPr>
        <w:br/>
        <w:t>wyjaśnień dotyczących treści przedmiotowych środków dowodowych;</w:t>
      </w:r>
    </w:p>
    <w:p w14:paraId="0CE6C1B4" w14:textId="77777777" w:rsidR="00D033C9" w:rsidRPr="00D033C9" w:rsidRDefault="00D033C9" w:rsidP="00AB72FA">
      <w:pPr>
        <w:widowControl/>
        <w:numPr>
          <w:ilvl w:val="1"/>
          <w:numId w:val="93"/>
        </w:numPr>
        <w:suppressAutoHyphens w:val="0"/>
        <w:spacing w:after="160" w:line="259" w:lineRule="auto"/>
        <w:ind w:left="2835" w:hanging="567"/>
        <w:contextualSpacing/>
        <w:jc w:val="both"/>
        <w:rPr>
          <w:color w:val="000000"/>
        </w:rPr>
      </w:pPr>
      <w:r w:rsidRPr="00D033C9">
        <w:rPr>
          <w:color w:val="000000"/>
          <w:shd w:val="clear" w:color="auto" w:fill="FFFFFF"/>
        </w:rPr>
        <w:t>przesłania odpowiedzi na inne wezwania zamawiającego wynikające z ustawy – Prawo zamówień publicznych;</w:t>
      </w:r>
    </w:p>
    <w:p w14:paraId="0BA1DF26" w14:textId="77777777" w:rsidR="00D033C9" w:rsidRPr="00D033C9" w:rsidRDefault="00D033C9" w:rsidP="00AB72FA">
      <w:pPr>
        <w:widowControl/>
        <w:numPr>
          <w:ilvl w:val="1"/>
          <w:numId w:val="93"/>
        </w:numPr>
        <w:suppressAutoHyphens w:val="0"/>
        <w:spacing w:after="160" w:line="259" w:lineRule="auto"/>
        <w:ind w:left="2835" w:hanging="567"/>
        <w:contextualSpacing/>
        <w:jc w:val="both"/>
        <w:rPr>
          <w:color w:val="000000"/>
        </w:rPr>
      </w:pPr>
      <w:r w:rsidRPr="00D033C9">
        <w:lastRenderedPageBreak/>
        <w:t>przesyłania wniosków, informacji, oświadczeń wykonawcy;</w:t>
      </w:r>
    </w:p>
    <w:p w14:paraId="5BFA7697" w14:textId="77777777" w:rsidR="00D033C9" w:rsidRPr="00D033C9" w:rsidRDefault="00D033C9" w:rsidP="00AB72FA">
      <w:pPr>
        <w:widowControl/>
        <w:numPr>
          <w:ilvl w:val="1"/>
          <w:numId w:val="93"/>
        </w:numPr>
        <w:suppressAutoHyphens w:val="0"/>
        <w:spacing w:after="160" w:line="259" w:lineRule="auto"/>
        <w:ind w:left="2835" w:hanging="567"/>
        <w:contextualSpacing/>
        <w:jc w:val="both"/>
        <w:rPr>
          <w:color w:val="000000"/>
        </w:rPr>
      </w:pPr>
      <w:r w:rsidRPr="00D033C9">
        <w:t>przesyłania odwołania/innych</w:t>
      </w:r>
    </w:p>
    <w:p w14:paraId="32A46B21" w14:textId="77777777" w:rsidR="00D033C9" w:rsidRPr="00D033C9" w:rsidRDefault="00D033C9" w:rsidP="00D033C9">
      <w:pPr>
        <w:widowControl/>
        <w:suppressAutoHyphens w:val="0"/>
        <w:ind w:left="2127"/>
        <w:contextualSpacing/>
        <w:jc w:val="both"/>
      </w:pPr>
      <w:r w:rsidRPr="00D033C9">
        <w:t xml:space="preserve">odbywa się za pośrednictwem </w:t>
      </w:r>
      <w:hyperlink r:id="rId26" w:history="1">
        <w:r w:rsidRPr="00D033C9">
          <w:rPr>
            <w:color w:val="0000FF"/>
            <w:u w:val="single"/>
          </w:rPr>
          <w:t>https://platformazakupowa.pl</w:t>
        </w:r>
      </w:hyperlink>
      <w:r w:rsidRPr="00D033C9">
        <w:t xml:space="preserve"> i formularza: </w:t>
      </w:r>
      <w:r w:rsidRPr="00D033C9">
        <w:br/>
        <w:t>„Wyślij wiadomość do zamawiającego”.</w:t>
      </w:r>
    </w:p>
    <w:p w14:paraId="68AE9685" w14:textId="77777777" w:rsidR="00D033C9" w:rsidRPr="00D033C9" w:rsidRDefault="00D033C9" w:rsidP="00D033C9">
      <w:pPr>
        <w:widowControl/>
        <w:suppressAutoHyphens w:val="0"/>
        <w:ind w:left="2127"/>
        <w:jc w:val="both"/>
      </w:pPr>
      <w:r w:rsidRPr="00D033C9">
        <w:rPr>
          <w:color w:val="000000"/>
        </w:rPr>
        <w:t xml:space="preserve">Za datę przekazania (wpływu) oświadczeń, wniosków, zawiadomień oraz </w:t>
      </w:r>
      <w:r w:rsidRPr="00D033C9">
        <w:rPr>
          <w:color w:val="000000"/>
        </w:rPr>
        <w:br/>
        <w:t xml:space="preserve">informacji przyjmuje się datę ich przesłania za pośrednictwem </w:t>
      </w:r>
      <w:hyperlink r:id="rId27" w:history="1">
        <w:r w:rsidRPr="00D033C9">
          <w:rPr>
            <w:color w:val="0000FF"/>
            <w:u w:val="single"/>
          </w:rPr>
          <w:t>https://platformazakupowa.pl</w:t>
        </w:r>
      </w:hyperlink>
      <w:r w:rsidRPr="00D033C9">
        <w:rPr>
          <w:color w:val="000000"/>
        </w:rPr>
        <w:t xml:space="preserve"> poprzez kliknięcie przycisku: „Wyślij wiadomość do zamawiającego”, po którym pojawi się komunikat, że wiadomość została wysłana do zamawiającego.</w:t>
      </w:r>
    </w:p>
    <w:p w14:paraId="0CD15BBD" w14:textId="77777777" w:rsidR="00D033C9" w:rsidRPr="00D033C9" w:rsidRDefault="00D033C9" w:rsidP="00AB72FA">
      <w:pPr>
        <w:widowControl/>
        <w:numPr>
          <w:ilvl w:val="2"/>
          <w:numId w:val="92"/>
        </w:numPr>
        <w:suppressAutoHyphens w:val="0"/>
        <w:spacing w:after="160" w:line="259" w:lineRule="auto"/>
        <w:ind w:left="2127"/>
        <w:contextualSpacing/>
        <w:jc w:val="both"/>
      </w:pPr>
      <w:r w:rsidRPr="00D033C9">
        <w:t xml:space="preserve">Zamawiający przekazuje wykonawcom informacje za pośrednictwem </w:t>
      </w:r>
      <w:hyperlink r:id="rId28" w:history="1">
        <w:r w:rsidRPr="00D033C9">
          <w:rPr>
            <w:color w:val="0000FF"/>
            <w:u w:val="single"/>
          </w:rPr>
          <w:t>https://platformazakupowa.pl</w:t>
        </w:r>
      </w:hyperlink>
      <w:r w:rsidRPr="00D033C9">
        <w:t xml:space="preserve">. </w:t>
      </w:r>
      <w:r w:rsidRPr="00D033C9">
        <w:rPr>
          <w:color w:val="000000"/>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29" w:history="1">
        <w:r w:rsidRPr="00D033C9">
          <w:rPr>
            <w:color w:val="0000FF"/>
            <w:u w:val="single"/>
          </w:rPr>
          <w:t>https://platformazakupowa.pl</w:t>
        </w:r>
      </w:hyperlink>
      <w:r w:rsidRPr="00D033C9">
        <w:rPr>
          <w:color w:val="000000"/>
        </w:rPr>
        <w:t xml:space="preserve"> do konkretnego wykonawcy.</w:t>
      </w:r>
    </w:p>
    <w:p w14:paraId="56B918F5" w14:textId="77777777" w:rsidR="00D033C9" w:rsidRPr="00D033C9" w:rsidRDefault="00D033C9" w:rsidP="00AB72FA">
      <w:pPr>
        <w:widowControl/>
        <w:numPr>
          <w:ilvl w:val="2"/>
          <w:numId w:val="92"/>
        </w:numPr>
        <w:suppressAutoHyphens w:val="0"/>
        <w:spacing w:after="160" w:line="259" w:lineRule="auto"/>
        <w:ind w:left="2127"/>
        <w:contextualSpacing/>
        <w:jc w:val="both"/>
      </w:pPr>
      <w:r w:rsidRPr="00D033C9">
        <w:rPr>
          <w:color w:val="000000"/>
        </w:rPr>
        <w:t xml:space="preserve">Wykonawca jako podmiot profesjonalny ma obowiązek sprawdzania komunikatów i wiadomości bezpośrednio na </w:t>
      </w:r>
      <w:hyperlink r:id="rId30" w:history="1">
        <w:r w:rsidRPr="00D033C9">
          <w:rPr>
            <w:color w:val="0000FF"/>
            <w:u w:val="single"/>
          </w:rPr>
          <w:t>https://platformazakupowa.pl</w:t>
        </w:r>
      </w:hyperlink>
      <w:r w:rsidRPr="00D033C9">
        <w:rPr>
          <w:color w:val="000000"/>
        </w:rPr>
        <w:t xml:space="preserve"> przesyłanych przez zamawiającego, gdyż system powiadomień może ulec awarii lub powiadomienie może trafić do folderu SPAM.</w:t>
      </w:r>
    </w:p>
    <w:p w14:paraId="15FF4ACB" w14:textId="77777777" w:rsidR="00D033C9" w:rsidRPr="00D033C9" w:rsidRDefault="00D033C9" w:rsidP="00AB72FA">
      <w:pPr>
        <w:widowControl/>
        <w:numPr>
          <w:ilvl w:val="2"/>
          <w:numId w:val="92"/>
        </w:numPr>
        <w:suppressAutoHyphens w:val="0"/>
        <w:spacing w:after="160" w:line="259" w:lineRule="auto"/>
        <w:ind w:left="2127"/>
        <w:contextualSpacing/>
        <w:jc w:val="both"/>
      </w:pPr>
      <w:r w:rsidRPr="00D033C9">
        <w:rPr>
          <w:color w:val="000000"/>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1" w:history="1">
        <w:r w:rsidRPr="00D033C9">
          <w:rPr>
            <w:color w:val="0000FF"/>
            <w:u w:val="single"/>
          </w:rPr>
          <w:t>https://platformazakupowa.pl</w:t>
        </w:r>
      </w:hyperlink>
      <w:r w:rsidRPr="00D033C9">
        <w:rPr>
          <w:color w:val="000000"/>
        </w:rPr>
        <w:t>, tj.:</w:t>
      </w:r>
    </w:p>
    <w:p w14:paraId="7DE514C6" w14:textId="77777777" w:rsidR="00D033C9" w:rsidRPr="00D033C9" w:rsidRDefault="00D033C9" w:rsidP="00AB72FA">
      <w:pPr>
        <w:widowControl/>
        <w:numPr>
          <w:ilvl w:val="1"/>
          <w:numId w:val="91"/>
        </w:numPr>
        <w:suppressAutoHyphens w:val="0"/>
        <w:spacing w:after="160" w:line="259" w:lineRule="auto"/>
        <w:ind w:left="2835" w:hanging="708"/>
        <w:contextualSpacing/>
        <w:jc w:val="both"/>
        <w:rPr>
          <w:color w:val="000000"/>
        </w:rPr>
      </w:pPr>
      <w:r w:rsidRPr="00D033C9">
        <w:rPr>
          <w:color w:val="000000"/>
        </w:rPr>
        <w:t xml:space="preserve">stały dostęp do sieci Internet o gwarantowanej przepustowości nie mniejszej niż 512 </w:t>
      </w:r>
      <w:proofErr w:type="spellStart"/>
      <w:r w:rsidRPr="00D033C9">
        <w:rPr>
          <w:color w:val="000000"/>
        </w:rPr>
        <w:t>kb</w:t>
      </w:r>
      <w:proofErr w:type="spellEnd"/>
      <w:r w:rsidRPr="00D033C9">
        <w:rPr>
          <w:color w:val="000000"/>
        </w:rPr>
        <w:t>/s;</w:t>
      </w:r>
    </w:p>
    <w:p w14:paraId="585AF7A0" w14:textId="77777777" w:rsidR="00D033C9" w:rsidRPr="00D033C9" w:rsidRDefault="00D033C9" w:rsidP="00AB72FA">
      <w:pPr>
        <w:widowControl/>
        <w:numPr>
          <w:ilvl w:val="1"/>
          <w:numId w:val="91"/>
        </w:numPr>
        <w:suppressAutoHyphens w:val="0"/>
        <w:spacing w:after="160" w:line="259" w:lineRule="auto"/>
        <w:ind w:left="2835" w:hanging="708"/>
        <w:contextualSpacing/>
        <w:jc w:val="both"/>
        <w:rPr>
          <w:color w:val="000000"/>
        </w:rPr>
      </w:pPr>
      <w:r w:rsidRPr="00D033C9">
        <w:rPr>
          <w:color w:val="000000"/>
        </w:rPr>
        <w:t>komputer klasy PC lub MAC o następującej konfiguracji: pamięć min. 2 GB Ram, procesor Intel IV 2 GHZ lub jego nowsza wersja, jeden z systemów operacyjnych – MS Windows 7, Mac Os x 10 4, Linux, lub ich nowsze wersje;</w:t>
      </w:r>
    </w:p>
    <w:p w14:paraId="34DA8D2B" w14:textId="77777777" w:rsidR="00D033C9" w:rsidRPr="00D033C9" w:rsidRDefault="00D033C9" w:rsidP="00AB72FA">
      <w:pPr>
        <w:widowControl/>
        <w:numPr>
          <w:ilvl w:val="1"/>
          <w:numId w:val="91"/>
        </w:numPr>
        <w:suppressAutoHyphens w:val="0"/>
        <w:spacing w:after="160" w:line="259" w:lineRule="auto"/>
        <w:ind w:left="2835" w:hanging="708"/>
        <w:contextualSpacing/>
        <w:jc w:val="both"/>
        <w:rPr>
          <w:color w:val="000000"/>
        </w:rPr>
      </w:pPr>
      <w:r w:rsidRPr="00D033C9">
        <w:rPr>
          <w:color w:val="000000"/>
        </w:rPr>
        <w:t>zainstalowana dowolna, inna przeglądarka internetowa niż Internet Explorer;</w:t>
      </w:r>
    </w:p>
    <w:p w14:paraId="3F666E82" w14:textId="77777777" w:rsidR="00D033C9" w:rsidRPr="00D033C9" w:rsidRDefault="00D033C9" w:rsidP="00AB72FA">
      <w:pPr>
        <w:widowControl/>
        <w:numPr>
          <w:ilvl w:val="1"/>
          <w:numId w:val="91"/>
        </w:numPr>
        <w:suppressAutoHyphens w:val="0"/>
        <w:spacing w:after="160" w:line="259" w:lineRule="auto"/>
        <w:ind w:left="2835" w:hanging="708"/>
        <w:contextualSpacing/>
        <w:jc w:val="both"/>
        <w:rPr>
          <w:color w:val="000000"/>
        </w:rPr>
      </w:pPr>
      <w:r w:rsidRPr="00D033C9">
        <w:rPr>
          <w:color w:val="000000"/>
        </w:rPr>
        <w:t>włączona obsługa JavaScript,</w:t>
      </w:r>
    </w:p>
    <w:p w14:paraId="57AA3A6E" w14:textId="77777777" w:rsidR="00D033C9" w:rsidRPr="00D033C9" w:rsidRDefault="00D033C9" w:rsidP="00AB72FA">
      <w:pPr>
        <w:widowControl/>
        <w:numPr>
          <w:ilvl w:val="1"/>
          <w:numId w:val="91"/>
        </w:numPr>
        <w:suppressAutoHyphens w:val="0"/>
        <w:spacing w:after="160" w:line="259" w:lineRule="auto"/>
        <w:ind w:left="2835" w:hanging="708"/>
        <w:contextualSpacing/>
        <w:jc w:val="both"/>
        <w:rPr>
          <w:color w:val="000000"/>
        </w:rPr>
      </w:pPr>
      <w:r w:rsidRPr="00D033C9">
        <w:rPr>
          <w:color w:val="000000"/>
        </w:rPr>
        <w:t xml:space="preserve">zainstalowany program Adobe </w:t>
      </w:r>
      <w:proofErr w:type="spellStart"/>
      <w:r w:rsidRPr="00D033C9">
        <w:rPr>
          <w:color w:val="000000"/>
        </w:rPr>
        <w:t>Acrobat</w:t>
      </w:r>
      <w:proofErr w:type="spellEnd"/>
      <w:r w:rsidRPr="00D033C9">
        <w:rPr>
          <w:color w:val="000000"/>
        </w:rPr>
        <w:t xml:space="preserve"> Reader lub inny obsługujący format plików .pdf.</w:t>
      </w:r>
    </w:p>
    <w:p w14:paraId="3890798F" w14:textId="77777777" w:rsidR="00D033C9" w:rsidRPr="00D033C9" w:rsidRDefault="00D033C9" w:rsidP="00AB72FA">
      <w:pPr>
        <w:widowControl/>
        <w:numPr>
          <w:ilvl w:val="2"/>
          <w:numId w:val="92"/>
        </w:numPr>
        <w:suppressAutoHyphens w:val="0"/>
        <w:spacing w:after="160" w:line="259" w:lineRule="auto"/>
        <w:ind w:left="2127"/>
        <w:jc w:val="both"/>
        <w:textAlignment w:val="baseline"/>
        <w:rPr>
          <w:color w:val="000000"/>
        </w:rPr>
      </w:pPr>
      <w:r w:rsidRPr="00D033C9">
        <w:rPr>
          <w:color w:val="000000"/>
        </w:rPr>
        <w:t xml:space="preserve">Szyfrowanie na </w:t>
      </w:r>
      <w:hyperlink r:id="rId32" w:history="1">
        <w:r w:rsidRPr="00D033C9">
          <w:rPr>
            <w:color w:val="0000FF"/>
            <w:u w:val="single"/>
          </w:rPr>
          <w:t>https://platformazakupowa.pl</w:t>
        </w:r>
      </w:hyperlink>
      <w:r w:rsidRPr="00D033C9">
        <w:rPr>
          <w:color w:val="000000"/>
        </w:rPr>
        <w:t xml:space="preserve"> odbywa się za pomocą protokołu TLS 1.3.</w:t>
      </w:r>
    </w:p>
    <w:p w14:paraId="1994367F" w14:textId="77777777" w:rsidR="00D033C9" w:rsidRPr="00D033C9" w:rsidRDefault="00D033C9" w:rsidP="00AB72FA">
      <w:pPr>
        <w:widowControl/>
        <w:numPr>
          <w:ilvl w:val="2"/>
          <w:numId w:val="92"/>
        </w:numPr>
        <w:suppressAutoHyphens w:val="0"/>
        <w:spacing w:after="160" w:line="259" w:lineRule="auto"/>
        <w:ind w:left="2127"/>
        <w:jc w:val="both"/>
        <w:textAlignment w:val="baseline"/>
        <w:rPr>
          <w:color w:val="000000"/>
        </w:rPr>
      </w:pPr>
      <w:r w:rsidRPr="00D033C9">
        <w:rPr>
          <w:color w:val="000000"/>
        </w:rPr>
        <w:t>Oznaczenie czasu odbioru danych przez platformę zakupową stanowi datę oraz  dokładny czas (</w:t>
      </w:r>
      <w:proofErr w:type="spellStart"/>
      <w:r w:rsidRPr="00D033C9">
        <w:rPr>
          <w:color w:val="000000"/>
        </w:rPr>
        <w:t>hh:mm:ss</w:t>
      </w:r>
      <w:proofErr w:type="spellEnd"/>
      <w:r w:rsidRPr="00D033C9">
        <w:rPr>
          <w:color w:val="000000"/>
        </w:rPr>
        <w:t>) generowany według czasu lokalnego serwera synchronizowanego z zegarem Głównego Urzędu Miar.</w:t>
      </w:r>
    </w:p>
    <w:p w14:paraId="65FB6DEB" w14:textId="77777777" w:rsidR="00D033C9" w:rsidRPr="00D033C9" w:rsidRDefault="00D033C9" w:rsidP="00AB72FA">
      <w:pPr>
        <w:widowControl/>
        <w:numPr>
          <w:ilvl w:val="1"/>
          <w:numId w:val="92"/>
        </w:numPr>
        <w:suppressAutoHyphens w:val="0"/>
        <w:spacing w:after="160" w:line="259" w:lineRule="auto"/>
        <w:contextualSpacing/>
        <w:jc w:val="both"/>
        <w:rPr>
          <w:bCs/>
        </w:rPr>
      </w:pPr>
      <w:r w:rsidRPr="00D033C9">
        <w:lastRenderedPageBreak/>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D033C9" w:rsidDel="008C4122">
        <w:t xml:space="preserve"> </w:t>
      </w:r>
      <w:r w:rsidRPr="00D033C9">
        <w:t>(t.j.: Dz. U. 2020 r., poz. 2452 z późn. zm) oraz rozporządzeniu Ministra Rozwoju, Pracy i Technologii z dnia 23 grudnia 2020 r. w sprawie podmiotowych środków dowodowych oraz innych dokumentów lub oświadczeń, jakich może żądać zamawiający od wykonawcy</w:t>
      </w:r>
      <w:r w:rsidRPr="00D033C9" w:rsidDel="008C4122">
        <w:t xml:space="preserve"> </w:t>
      </w:r>
      <w:r w:rsidRPr="00D033C9">
        <w:t>(t. j.: Dz. U. 2020 r., poz. 2415 z późn. zm.), tj.:</w:t>
      </w:r>
    </w:p>
    <w:p w14:paraId="79B4AAA8" w14:textId="77777777" w:rsidR="00D033C9" w:rsidRPr="00D033C9" w:rsidRDefault="00D033C9" w:rsidP="00AB72FA">
      <w:pPr>
        <w:widowControl/>
        <w:numPr>
          <w:ilvl w:val="1"/>
          <w:numId w:val="94"/>
        </w:numPr>
        <w:suppressAutoHyphens w:val="0"/>
        <w:spacing w:after="160" w:line="259" w:lineRule="auto"/>
        <w:ind w:left="2127" w:hanging="709"/>
        <w:contextualSpacing/>
        <w:jc w:val="both"/>
        <w:rPr>
          <w:bCs/>
          <w:i/>
          <w:iCs/>
          <w:u w:val="single"/>
        </w:rPr>
      </w:pPr>
      <w:r w:rsidRPr="00D033C9">
        <w:t xml:space="preserve">dokumenty lub oświadczenia, w tym oferta, składane są </w:t>
      </w:r>
      <w:r w:rsidRPr="00D033C9">
        <w:rPr>
          <w:u w:val="single"/>
        </w:rPr>
        <w:t>w oryginale w formie elektronicznej przy użyciu kwalifikowanego podpisu elektronicznego lub  w  postaci elektronicznej opatrzonej podpisem zaufanym lub podpisem osobistym</w:t>
      </w:r>
      <w:r w:rsidRPr="00D033C9">
        <w:t xml:space="preserve">. </w:t>
      </w:r>
      <w:r w:rsidRPr="00D033C9">
        <w:rPr>
          <w:color w:val="000000"/>
        </w:rPr>
        <w:t xml:space="preserve">W przypadku składania podpisu kwalifikowanego i wykorzystania formatu podpisu </w:t>
      </w:r>
      <w:proofErr w:type="spellStart"/>
      <w:r w:rsidRPr="00D033C9">
        <w:rPr>
          <w:color w:val="000000"/>
        </w:rPr>
        <w:t>XAdES</w:t>
      </w:r>
      <w:proofErr w:type="spellEnd"/>
      <w:r w:rsidRPr="00D033C9">
        <w:rPr>
          <w:color w:val="000000"/>
        </w:rPr>
        <w:t xml:space="preserve"> zewnętrzny, zamawiający wymaga dołączenia odpowiedniej ilości plików, tj. podpisywanych plików z danymi oraz plików podpisu w formacie </w:t>
      </w:r>
      <w:proofErr w:type="spellStart"/>
      <w:r w:rsidRPr="00D033C9">
        <w:rPr>
          <w:color w:val="000000"/>
        </w:rPr>
        <w:t>XAdES</w:t>
      </w:r>
      <w:proofErr w:type="spellEnd"/>
      <w:r w:rsidRPr="00D033C9">
        <w:rPr>
          <w:color w:val="000000"/>
        </w:rPr>
        <w:t xml:space="preserve">. </w:t>
      </w:r>
      <w:r w:rsidRPr="00D033C9">
        <w:rPr>
          <w:rFonts w:ascii="Times New Roman ,serif" w:hAnsi="Times New Roman ,serif"/>
          <w:b/>
          <w:i/>
          <w:iCs/>
          <w:lang w:val="x-none"/>
        </w:rPr>
        <w:t>Oferta</w:t>
      </w:r>
      <w:r w:rsidRPr="00D033C9">
        <w:rPr>
          <w:rFonts w:ascii="Times New Roman ,serif" w:hAnsi="Times New Roman ,serif"/>
          <w:b/>
          <w:i/>
          <w:iCs/>
        </w:rPr>
        <w:t xml:space="preserve"> </w:t>
      </w:r>
      <w:r w:rsidRPr="00D033C9">
        <w:rPr>
          <w:rFonts w:ascii="Times New Roman ,serif" w:hAnsi="Times New Roman ,serif"/>
          <w:b/>
          <w:i/>
          <w:iCs/>
          <w:lang w:val="x-none"/>
        </w:rPr>
        <w:t>złożona bez opatrzenia właściwym podpisem elektronicznym podlega odrzuceniu na podstawie art. 226 ust. 1 pkt</w:t>
      </w:r>
      <w:r w:rsidRPr="00D033C9">
        <w:rPr>
          <w:rFonts w:ascii="Times New Roman ,serif" w:hAnsi="Times New Roman ,serif" w:hint="eastAsia"/>
          <w:b/>
          <w:i/>
          <w:iCs/>
        </w:rPr>
        <w:t> </w:t>
      </w:r>
      <w:r w:rsidRPr="00D033C9">
        <w:rPr>
          <w:rFonts w:ascii="Times New Roman ,serif" w:hAnsi="Times New Roman ,serif"/>
          <w:b/>
          <w:i/>
          <w:iCs/>
          <w:lang w:val="x-none"/>
        </w:rPr>
        <w:t>3 ustawy P</w:t>
      </w:r>
      <w:r w:rsidRPr="00D033C9">
        <w:rPr>
          <w:rFonts w:ascii="Times New Roman ,serif" w:hAnsi="Times New Roman ,serif"/>
          <w:b/>
          <w:i/>
          <w:iCs/>
        </w:rPr>
        <w:t>ZP,</w:t>
      </w:r>
      <w:r w:rsidRPr="00D033C9">
        <w:rPr>
          <w:rFonts w:ascii="Times New Roman ,serif" w:hAnsi="Times New Roman ,serif"/>
          <w:b/>
          <w:i/>
          <w:iCs/>
          <w:lang w:val="x-none"/>
        </w:rPr>
        <w:t xml:space="preserve"> z uwagi na niezgodność z art. 63 </w:t>
      </w:r>
      <w:r w:rsidRPr="00D033C9">
        <w:rPr>
          <w:rFonts w:ascii="Times New Roman ,serif" w:hAnsi="Times New Roman ,serif"/>
          <w:b/>
          <w:i/>
          <w:iCs/>
        </w:rPr>
        <w:t>tej ustawy;</w:t>
      </w:r>
    </w:p>
    <w:p w14:paraId="2303EA84" w14:textId="77777777" w:rsidR="00D033C9" w:rsidRPr="00D033C9" w:rsidRDefault="00D033C9" w:rsidP="00AB72FA">
      <w:pPr>
        <w:widowControl/>
        <w:numPr>
          <w:ilvl w:val="1"/>
          <w:numId w:val="94"/>
        </w:numPr>
        <w:suppressAutoHyphens w:val="0"/>
        <w:spacing w:after="160" w:line="259" w:lineRule="auto"/>
        <w:ind w:left="2127" w:hanging="709"/>
        <w:contextualSpacing/>
        <w:jc w:val="both"/>
        <w:rPr>
          <w:bCs/>
        </w:rPr>
      </w:pPr>
      <w:r w:rsidRPr="00D033C9">
        <w:rPr>
          <w:bCs/>
        </w:rPr>
        <w:t>dokumenty wystawione w formie elektronicznej przekazuje się jako dokumenty elektroniczne, zapewniając zamawiającemu możliwość weryfikacji podpisów;</w:t>
      </w:r>
    </w:p>
    <w:p w14:paraId="68488A9D" w14:textId="77777777" w:rsidR="00D033C9" w:rsidRPr="00D033C9" w:rsidRDefault="00D033C9" w:rsidP="00AB72FA">
      <w:pPr>
        <w:widowControl/>
        <w:numPr>
          <w:ilvl w:val="1"/>
          <w:numId w:val="94"/>
        </w:numPr>
        <w:suppressAutoHyphens w:val="0"/>
        <w:spacing w:after="160" w:line="259" w:lineRule="auto"/>
        <w:ind w:left="2127" w:hanging="709"/>
        <w:contextualSpacing/>
        <w:jc w:val="both"/>
        <w:rPr>
          <w:bCs/>
        </w:rPr>
      </w:pPr>
      <w:r w:rsidRPr="00D033C9">
        <w:rPr>
          <w:bCs/>
        </w:rPr>
        <w:t>j</w:t>
      </w:r>
      <w:r w:rsidRPr="00D033C9">
        <w:t>eżeli oryginał dokumentu, oświadczenia lub inne dokumenty składane w postępowaniu o udzielenie zamówienia, nie zostały sporządzone w postaci dokumentu elektronicznego, wykonawca może sporządzić i przekazać cyfrowe odwzorowanie</w:t>
      </w:r>
      <w:r w:rsidRPr="00D033C9">
        <w:rPr>
          <w:color w:val="FF0000"/>
        </w:rPr>
        <w:t xml:space="preserve"> </w:t>
      </w:r>
      <w:r w:rsidRPr="00D033C9">
        <w:rPr>
          <w:color w:val="000000" w:themeColor="text1"/>
        </w:rPr>
        <w:t>z dokumentem lub oświadczeniem w postaci papierowej,</w:t>
      </w:r>
      <w:r w:rsidRPr="00D033C9">
        <w:t xml:space="preserve"> opatrując je kwalifikowanym podpisem elektronicznym, podpisem zaufanym lub podpisem osobistym, co jest równoznaczne z poświadczeniem przekazywanych dokumentów lub oświadczeń za zgodność z oryginałem;</w:t>
      </w:r>
    </w:p>
    <w:p w14:paraId="41FA9FDF" w14:textId="77777777" w:rsidR="00D033C9" w:rsidRPr="00D033C9" w:rsidRDefault="00D033C9" w:rsidP="00AB72FA">
      <w:pPr>
        <w:widowControl/>
        <w:numPr>
          <w:ilvl w:val="1"/>
          <w:numId w:val="94"/>
        </w:numPr>
        <w:suppressAutoHyphens w:val="0"/>
        <w:spacing w:after="160" w:line="259" w:lineRule="auto"/>
        <w:ind w:left="2127" w:hanging="709"/>
        <w:contextualSpacing/>
        <w:jc w:val="both"/>
        <w:rPr>
          <w:bCs/>
        </w:rPr>
      </w:pPr>
      <w:r w:rsidRPr="00D033C9">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46D40AFF" w14:textId="77777777" w:rsidR="00D033C9" w:rsidRPr="00D033C9" w:rsidRDefault="00D033C9" w:rsidP="00AB72FA">
      <w:pPr>
        <w:widowControl/>
        <w:numPr>
          <w:ilvl w:val="1"/>
          <w:numId w:val="94"/>
        </w:numPr>
        <w:suppressAutoHyphens w:val="0"/>
        <w:spacing w:after="160" w:line="259" w:lineRule="auto"/>
        <w:ind w:left="2127" w:hanging="709"/>
        <w:contextualSpacing/>
        <w:jc w:val="both"/>
        <w:rPr>
          <w:bCs/>
        </w:rPr>
      </w:pPr>
      <w:r w:rsidRPr="00D033C9">
        <w:rPr>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FB6C26F" w14:textId="77777777" w:rsidR="00D033C9" w:rsidRPr="00D033C9" w:rsidRDefault="00D033C9" w:rsidP="00AB72FA">
      <w:pPr>
        <w:widowControl/>
        <w:numPr>
          <w:ilvl w:val="0"/>
          <w:numId w:val="92"/>
        </w:numPr>
        <w:suppressAutoHyphens w:val="0"/>
        <w:spacing w:after="160" w:line="259" w:lineRule="auto"/>
        <w:ind w:left="426" w:hanging="426"/>
        <w:contextualSpacing/>
        <w:jc w:val="both"/>
        <w:rPr>
          <w:bCs/>
        </w:rPr>
      </w:pPr>
      <w:r w:rsidRPr="00D033C9">
        <w:rPr>
          <w:bCs/>
        </w:rPr>
        <w:t>Sposób porozumiewania się zamawiającego z wykonawcami w zakresie skutecznego złożenia oferty.</w:t>
      </w:r>
    </w:p>
    <w:p w14:paraId="314E0872" w14:textId="77777777" w:rsidR="00D033C9" w:rsidRPr="00D033C9" w:rsidRDefault="00D033C9" w:rsidP="00AB72FA">
      <w:pPr>
        <w:widowControl/>
        <w:numPr>
          <w:ilvl w:val="1"/>
          <w:numId w:val="92"/>
        </w:numPr>
        <w:suppressAutoHyphens w:val="0"/>
        <w:spacing w:after="160" w:line="259" w:lineRule="auto"/>
        <w:ind w:hanging="559"/>
        <w:contextualSpacing/>
        <w:jc w:val="both"/>
        <w:rPr>
          <w:bCs/>
        </w:rPr>
      </w:pPr>
      <w:r w:rsidRPr="00D033C9">
        <w:lastRenderedPageBreak/>
        <w:t xml:space="preserve">Oferta musi być sporządzona z zachowaniem postaci elektronicznej w formacie danych </w:t>
      </w:r>
    </w:p>
    <w:p w14:paraId="19A6DB60" w14:textId="77777777" w:rsidR="00D033C9" w:rsidRPr="00D033C9" w:rsidRDefault="00D033C9" w:rsidP="00D033C9">
      <w:pPr>
        <w:widowControl/>
        <w:suppressAutoHyphens w:val="0"/>
        <w:ind w:left="1410" w:hanging="559"/>
        <w:contextualSpacing/>
        <w:jc w:val="both"/>
        <w:rPr>
          <w:bCs/>
        </w:rPr>
      </w:pPr>
      <w:r w:rsidRPr="00D033C9">
        <w:rPr>
          <w:bCs/>
        </w:rPr>
        <w:t xml:space="preserve">          zgodnym z </w:t>
      </w:r>
      <w:r w:rsidRPr="00D033C9">
        <w:rPr>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D033C9">
        <w:t>i podpisana kwalifikowanym podpisem elektronicznym, podpisem zaufanym lub podpisem osobistym. Zaleca się wykorzystanie formatów: .</w:t>
      </w:r>
      <w:r w:rsidRPr="00D033C9">
        <w:rPr>
          <w:b/>
          <w:bCs/>
          <w:i/>
          <w:iCs/>
        </w:rPr>
        <w:t>pdf, .doc., .xls, .jpg (.</w:t>
      </w:r>
      <w:proofErr w:type="spellStart"/>
      <w:r w:rsidRPr="00D033C9">
        <w:rPr>
          <w:b/>
          <w:bCs/>
          <w:i/>
          <w:iCs/>
        </w:rPr>
        <w:t>jpeg</w:t>
      </w:r>
      <w:proofErr w:type="spellEnd"/>
      <w:r w:rsidRPr="00D033C9">
        <w:rPr>
          <w:b/>
          <w:bCs/>
          <w:i/>
          <w:iCs/>
        </w:rPr>
        <w:t>) ze szczególnym wskazaniem na .pdf.</w:t>
      </w:r>
      <w:r w:rsidRPr="00D033C9">
        <w:t xml:space="preserve"> W celu ewentualnej kompresji danych rekomenduje się wykorzystanie formatów: .</w:t>
      </w:r>
      <w:r w:rsidRPr="00D033C9">
        <w:rPr>
          <w:b/>
          <w:bCs/>
          <w:i/>
          <w:iCs/>
        </w:rPr>
        <w:t>zip, 7Z</w:t>
      </w:r>
      <w:r w:rsidRPr="00D033C9">
        <w:t>. Do formatów powszechnych a nieobjętych treścią rozporządzenia zalicza się: .</w:t>
      </w:r>
      <w:proofErr w:type="spellStart"/>
      <w:r w:rsidRPr="00D033C9">
        <w:t>rar</w:t>
      </w:r>
      <w:proofErr w:type="spellEnd"/>
      <w:r w:rsidRPr="00D033C9">
        <w:t>, .gif, .</w:t>
      </w:r>
      <w:proofErr w:type="spellStart"/>
      <w:r w:rsidRPr="00D033C9">
        <w:t>bmp</w:t>
      </w:r>
      <w:proofErr w:type="spellEnd"/>
      <w:r w:rsidRPr="00D033C9">
        <w:t>, .</w:t>
      </w:r>
      <w:proofErr w:type="spellStart"/>
      <w:r w:rsidRPr="00D033C9">
        <w:t>numbers</w:t>
      </w:r>
      <w:proofErr w:type="spellEnd"/>
      <w:r w:rsidRPr="00D033C9">
        <w:t>, .</w:t>
      </w:r>
      <w:proofErr w:type="spellStart"/>
      <w:r w:rsidRPr="00D033C9">
        <w:t>pages</w:t>
      </w:r>
      <w:proofErr w:type="spellEnd"/>
      <w:r w:rsidRPr="00D033C9">
        <w:t xml:space="preserve">. Dokumenty złożone w takich plikach zostaną uznane za złożone nieskutecznie. </w:t>
      </w:r>
    </w:p>
    <w:p w14:paraId="313AC32C" w14:textId="77777777" w:rsidR="00D033C9" w:rsidRPr="00D033C9" w:rsidRDefault="00D033C9" w:rsidP="00AB72FA">
      <w:pPr>
        <w:widowControl/>
        <w:numPr>
          <w:ilvl w:val="1"/>
          <w:numId w:val="92"/>
        </w:numPr>
        <w:suppressAutoHyphens w:val="0"/>
        <w:spacing w:after="160" w:line="259" w:lineRule="auto"/>
        <w:ind w:hanging="559"/>
        <w:contextualSpacing/>
        <w:jc w:val="both"/>
        <w:rPr>
          <w:bCs/>
        </w:rPr>
      </w:pPr>
      <w:r w:rsidRPr="00D033C9">
        <w:t xml:space="preserve">Wykonawca składa ofertę za pośrednictwem </w:t>
      </w:r>
      <w:hyperlink r:id="rId33" w:history="1">
        <w:r w:rsidRPr="00D033C9">
          <w:rPr>
            <w:color w:val="0000FF"/>
            <w:u w:val="single"/>
          </w:rPr>
          <w:t>https://platformazakupowa.pl</w:t>
        </w:r>
      </w:hyperlink>
      <w:r w:rsidRPr="00D033C9">
        <w:t xml:space="preserve"> – adres </w:t>
      </w:r>
      <w:r w:rsidRPr="00D033C9">
        <w:br/>
        <w:t xml:space="preserve">profilu nabywcy </w:t>
      </w:r>
      <w:hyperlink r:id="rId34" w:history="1">
        <w:r w:rsidRPr="00D033C9">
          <w:rPr>
            <w:bCs/>
            <w:color w:val="0000FF"/>
            <w:u w:val="single"/>
          </w:rPr>
          <w:t>https://platformazakupowa.pl/pn/uj_edu</w:t>
        </w:r>
      </w:hyperlink>
      <w:r w:rsidRPr="00D033C9">
        <w:rPr>
          <w:bCs/>
        </w:rPr>
        <w:t xml:space="preserve">, </w:t>
      </w:r>
      <w:r w:rsidRPr="00D033C9">
        <w:t xml:space="preserve">zgodnie z regulaminem, o którym mowa w ust. 1 tego rozdziału. </w:t>
      </w:r>
      <w:r w:rsidRPr="00D033C9">
        <w:rPr>
          <w:color w:val="000000"/>
        </w:rPr>
        <w:t>Zamawiający nie ponosi odpowiedzialności za   złożenie oferty w sposób niezgodny z instrukcją korzystania z  </w:t>
      </w:r>
      <w:hyperlink r:id="rId35" w:history="1">
        <w:r w:rsidRPr="00D033C9">
          <w:rPr>
            <w:color w:val="0000FF"/>
            <w:u w:val="single"/>
          </w:rPr>
          <w:t>https://platformazakupowa.pl</w:t>
        </w:r>
      </w:hyperlink>
      <w:r w:rsidRPr="00D033C9">
        <w:rPr>
          <w:color w:val="00000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365E4BE5" w14:textId="77777777" w:rsidR="00D033C9" w:rsidRPr="00D033C9" w:rsidRDefault="00D033C9" w:rsidP="00AB72FA">
      <w:pPr>
        <w:widowControl/>
        <w:numPr>
          <w:ilvl w:val="1"/>
          <w:numId w:val="92"/>
        </w:numPr>
        <w:suppressAutoHyphens w:val="0"/>
        <w:spacing w:after="160" w:line="259" w:lineRule="auto"/>
        <w:ind w:hanging="559"/>
        <w:contextualSpacing/>
        <w:jc w:val="both"/>
      </w:pPr>
      <w:r w:rsidRPr="00D033C9">
        <w:t xml:space="preserve">Sposób zaszyfrowania oferty opisany został w </w:t>
      </w:r>
      <w:r w:rsidRPr="00D033C9">
        <w:rPr>
          <w:color w:val="000000"/>
        </w:rPr>
        <w:t xml:space="preserve">instrukcji składania ofert (linki </w:t>
      </w:r>
      <w:r w:rsidRPr="00D033C9">
        <w:rPr>
          <w:color w:val="000000"/>
        </w:rPr>
        <w:br/>
        <w:t>w ust. 1.2.2 powyżej).</w:t>
      </w:r>
    </w:p>
    <w:p w14:paraId="5A927305" w14:textId="77777777" w:rsidR="00D033C9" w:rsidRPr="00D033C9" w:rsidRDefault="00D033C9" w:rsidP="00AB72FA">
      <w:pPr>
        <w:widowControl/>
        <w:numPr>
          <w:ilvl w:val="1"/>
          <w:numId w:val="92"/>
        </w:numPr>
        <w:suppressAutoHyphens w:val="0"/>
        <w:spacing w:after="160" w:line="259" w:lineRule="auto"/>
        <w:ind w:hanging="559"/>
        <w:contextualSpacing/>
        <w:jc w:val="both"/>
        <w:rPr>
          <w:b/>
          <w:bCs/>
        </w:rPr>
      </w:pPr>
      <w:r w:rsidRPr="00D033C9">
        <w:rPr>
          <w:bCs/>
        </w:rPr>
        <w:t>Po upływie terminu składania ofert wykonawca nie może skutecznie dokonać zmiany ani wycofać uprzednio złożonej oferty.</w:t>
      </w:r>
    </w:p>
    <w:p w14:paraId="4DB534A1" w14:textId="656745A6" w:rsidR="00700BDB" w:rsidRPr="00AD1232" w:rsidRDefault="00D033C9" w:rsidP="00AB72FA">
      <w:pPr>
        <w:pStyle w:val="Akapitzlist"/>
        <w:numPr>
          <w:ilvl w:val="0"/>
          <w:numId w:val="95"/>
        </w:numPr>
        <w:tabs>
          <w:tab w:val="clear" w:pos="5040"/>
          <w:tab w:val="num" w:pos="4680"/>
        </w:tabs>
        <w:ind w:left="426" w:hanging="426"/>
      </w:pPr>
      <w:r w:rsidRPr="00AD1232">
        <w:rPr>
          <w:rFonts w:eastAsiaTheme="minorHAnsi"/>
          <w:bCs/>
        </w:rPr>
        <w:t>Do porozumiewania z Wykonawcami upoważniona w zakresie formalno-prawnym jest – Piotr Molczyk, tel.: + 48 12 663-39-02</w:t>
      </w:r>
      <w:r w:rsidR="00700BDB" w:rsidRPr="00AD1232">
        <w:t xml:space="preserve"> </w:t>
      </w:r>
    </w:p>
    <w:p w14:paraId="3BB0F51B" w14:textId="77777777" w:rsidR="00700BDB" w:rsidRPr="00AD1232" w:rsidRDefault="00700BDB" w:rsidP="00700BDB">
      <w:pPr>
        <w:widowControl/>
        <w:tabs>
          <w:tab w:val="left" w:pos="900"/>
        </w:tabs>
        <w:suppressAutoHyphens w:val="0"/>
        <w:ind w:left="426" w:hanging="426"/>
        <w:jc w:val="both"/>
        <w:rPr>
          <w:color w:val="000000"/>
        </w:rPr>
      </w:pPr>
    </w:p>
    <w:p w14:paraId="0EB7E6E0" w14:textId="77777777" w:rsidR="00700BDB" w:rsidRPr="000F6097" w:rsidRDefault="00700BDB" w:rsidP="00700BDB">
      <w:pPr>
        <w:widowControl/>
        <w:suppressAutoHyphens w:val="0"/>
        <w:jc w:val="both"/>
        <w:rPr>
          <w:b/>
          <w:bCs/>
        </w:rPr>
      </w:pPr>
      <w:r w:rsidRPr="00AD1232">
        <w:rPr>
          <w:b/>
          <w:bCs/>
        </w:rPr>
        <w:t xml:space="preserve">Rozdział X - </w:t>
      </w:r>
      <w:r w:rsidRPr="000F6097">
        <w:rPr>
          <w:b/>
          <w:bCs/>
        </w:rPr>
        <w:t xml:space="preserve">Wymagania dotyczące wadium. </w:t>
      </w:r>
    </w:p>
    <w:p w14:paraId="3DB53C55" w14:textId="5BCC0791" w:rsidR="005729C1" w:rsidRPr="000F6097" w:rsidRDefault="005729C1" w:rsidP="005729C1">
      <w:pPr>
        <w:widowControl/>
        <w:suppressAutoHyphens w:val="0"/>
        <w:ind w:left="426" w:hanging="426"/>
        <w:jc w:val="both"/>
        <w:rPr>
          <w:color w:val="000000"/>
        </w:rPr>
      </w:pPr>
      <w:r w:rsidRPr="000F6097">
        <w:rPr>
          <w:color w:val="000000"/>
        </w:rPr>
        <w:t xml:space="preserve">1.   Wykonawca, najpóźniej w dniu składania ofert a przed upływem terminu składania ofert, winien wnieść wadium w wysokości wynoszącej kwotę </w:t>
      </w:r>
      <w:r w:rsidR="00CF5223">
        <w:rPr>
          <w:color w:val="000000"/>
        </w:rPr>
        <w:t>5</w:t>
      </w:r>
      <w:r w:rsidRPr="000F6097">
        <w:rPr>
          <w:color w:val="000000"/>
        </w:rPr>
        <w:t xml:space="preserve"> 000,00 zł (słownie: </w:t>
      </w:r>
      <w:r w:rsidR="00CF5223">
        <w:rPr>
          <w:color w:val="000000"/>
        </w:rPr>
        <w:t>pięć</w:t>
      </w:r>
      <w:r w:rsidRPr="000F6097">
        <w:rPr>
          <w:color w:val="000000"/>
        </w:rPr>
        <w:t xml:space="preserve"> tysi</w:t>
      </w:r>
      <w:r w:rsidR="00CF5223">
        <w:rPr>
          <w:color w:val="000000"/>
        </w:rPr>
        <w:t>ęcy</w:t>
      </w:r>
      <w:r w:rsidRPr="000F6097">
        <w:rPr>
          <w:color w:val="000000"/>
        </w:rPr>
        <w:t xml:space="preserve"> złotych) i utrzymać go nieprzerwanie do dnia upływu terminu związania ofertą, z wyjątkiem przypadków, o których mowa w ust. 5 pkt 2 lub 3 lub w ust. 6.</w:t>
      </w:r>
    </w:p>
    <w:p w14:paraId="6CD86590" w14:textId="77777777" w:rsidR="005729C1" w:rsidRPr="000F6097" w:rsidRDefault="005729C1" w:rsidP="005729C1">
      <w:pPr>
        <w:widowControl/>
        <w:suppressAutoHyphens w:val="0"/>
        <w:ind w:left="426" w:hanging="426"/>
        <w:jc w:val="both"/>
        <w:rPr>
          <w:color w:val="000000"/>
        </w:rPr>
      </w:pPr>
      <w:r w:rsidRPr="000F6097">
        <w:rPr>
          <w:color w:val="000000"/>
        </w:rPr>
        <w:t>2. Wadium może być wnoszone w jednej lub kilku następujących formach:</w:t>
      </w:r>
    </w:p>
    <w:p w14:paraId="44BD399A" w14:textId="77777777" w:rsidR="005729C1" w:rsidRPr="005729C1" w:rsidRDefault="005729C1" w:rsidP="005729C1">
      <w:pPr>
        <w:widowControl/>
        <w:suppressAutoHyphens w:val="0"/>
        <w:ind w:left="426" w:hanging="142"/>
        <w:jc w:val="both"/>
        <w:rPr>
          <w:color w:val="000000"/>
        </w:rPr>
      </w:pPr>
      <w:r w:rsidRPr="000F6097">
        <w:rPr>
          <w:color w:val="000000"/>
        </w:rPr>
        <w:t>1) pieniądzu;</w:t>
      </w:r>
    </w:p>
    <w:p w14:paraId="2A579F30" w14:textId="77777777" w:rsidR="005729C1" w:rsidRPr="005729C1" w:rsidRDefault="005729C1" w:rsidP="005729C1">
      <w:pPr>
        <w:widowControl/>
        <w:suppressAutoHyphens w:val="0"/>
        <w:ind w:left="426" w:hanging="142"/>
        <w:jc w:val="both"/>
        <w:rPr>
          <w:color w:val="000000"/>
        </w:rPr>
      </w:pPr>
      <w:r w:rsidRPr="005729C1">
        <w:rPr>
          <w:color w:val="000000"/>
        </w:rPr>
        <w:t>2) gwarancjach bankowych;</w:t>
      </w:r>
    </w:p>
    <w:p w14:paraId="7E82D0E5" w14:textId="77777777" w:rsidR="005729C1" w:rsidRPr="005729C1" w:rsidRDefault="005729C1" w:rsidP="005729C1">
      <w:pPr>
        <w:widowControl/>
        <w:suppressAutoHyphens w:val="0"/>
        <w:ind w:left="426" w:hanging="142"/>
        <w:jc w:val="both"/>
        <w:rPr>
          <w:color w:val="000000"/>
        </w:rPr>
      </w:pPr>
      <w:r w:rsidRPr="005729C1">
        <w:rPr>
          <w:color w:val="000000"/>
        </w:rPr>
        <w:t>3) gwarancjach ubezpieczeniowych;</w:t>
      </w:r>
    </w:p>
    <w:p w14:paraId="7B94E6EF" w14:textId="0BF6CFF1" w:rsidR="005729C1" w:rsidRPr="005729C1" w:rsidRDefault="005729C1" w:rsidP="005729C1">
      <w:pPr>
        <w:widowControl/>
        <w:suppressAutoHyphens w:val="0"/>
        <w:ind w:left="426" w:hanging="142"/>
        <w:jc w:val="both"/>
        <w:rPr>
          <w:color w:val="000000"/>
        </w:rPr>
      </w:pPr>
      <w:r w:rsidRPr="005729C1">
        <w:rPr>
          <w:color w:val="000000"/>
        </w:rPr>
        <w:t>4) poręczeniach udzielanych przez podmioty, o których mowa w art. 6b ust. 5 pkt 2 ustawy z dnia 9 listopada 2000 r. o utworzeniu Polskiej Agencji Rozwoju Przedsiębiorczości (Dz. U. z 20</w:t>
      </w:r>
      <w:r w:rsidR="009A7C3C">
        <w:rPr>
          <w:color w:val="000000"/>
        </w:rPr>
        <w:t>20</w:t>
      </w:r>
      <w:r w:rsidRPr="005729C1">
        <w:rPr>
          <w:color w:val="000000"/>
        </w:rPr>
        <w:t xml:space="preserve"> r. poz. </w:t>
      </w:r>
      <w:r w:rsidR="009A7C3C">
        <w:rPr>
          <w:color w:val="000000"/>
        </w:rPr>
        <w:t>299</w:t>
      </w:r>
      <w:r w:rsidRPr="005729C1">
        <w:rPr>
          <w:color w:val="000000"/>
        </w:rPr>
        <w:t>).</w:t>
      </w:r>
    </w:p>
    <w:p w14:paraId="1A6C67DF" w14:textId="77777777" w:rsidR="005729C1" w:rsidRPr="005729C1" w:rsidRDefault="005729C1" w:rsidP="005729C1">
      <w:pPr>
        <w:widowControl/>
        <w:suppressAutoHyphens w:val="0"/>
        <w:ind w:left="426" w:hanging="426"/>
        <w:jc w:val="both"/>
        <w:rPr>
          <w:color w:val="000000"/>
        </w:rPr>
      </w:pPr>
      <w:r w:rsidRPr="005729C1">
        <w:rPr>
          <w:color w:val="000000"/>
        </w:rPr>
        <w:t>3. 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4BD99207" w14:textId="77777777" w:rsidR="005729C1" w:rsidRPr="005729C1" w:rsidRDefault="005729C1" w:rsidP="005729C1">
      <w:pPr>
        <w:widowControl/>
        <w:suppressAutoHyphens w:val="0"/>
        <w:ind w:left="426" w:hanging="426"/>
        <w:jc w:val="both"/>
        <w:rPr>
          <w:color w:val="000000"/>
        </w:rPr>
      </w:pPr>
      <w:r w:rsidRPr="005729C1">
        <w:rPr>
          <w:color w:val="000000"/>
        </w:rPr>
        <w:lastRenderedPageBreak/>
        <w:t>4. W przypadku złożenia wadium w innej formie niż pieniężna, Wykonawca przekazuje Zamawiającemu oryginał gwarancji lub poręczenia, w postaci elektronicznej.</w:t>
      </w:r>
    </w:p>
    <w:p w14:paraId="74C40356" w14:textId="77777777" w:rsidR="005729C1" w:rsidRPr="005729C1" w:rsidRDefault="005729C1" w:rsidP="005729C1">
      <w:pPr>
        <w:widowControl/>
        <w:suppressAutoHyphens w:val="0"/>
        <w:ind w:left="426" w:hanging="426"/>
        <w:jc w:val="both"/>
        <w:rPr>
          <w:color w:val="000000"/>
        </w:rPr>
      </w:pPr>
      <w:r w:rsidRPr="005729C1">
        <w:rPr>
          <w:color w:val="000000"/>
        </w:rPr>
        <w:t>5. Zamawiający zwraca wadium niezwłocznie, nie później jednak niż w terminie 7 dni od dnia wystąpienia jednej z okoliczności:</w:t>
      </w:r>
    </w:p>
    <w:p w14:paraId="1EC0F08E" w14:textId="77777777" w:rsidR="005729C1" w:rsidRPr="005729C1" w:rsidRDefault="005729C1" w:rsidP="005729C1">
      <w:pPr>
        <w:widowControl/>
        <w:suppressAutoHyphens w:val="0"/>
        <w:ind w:left="426" w:hanging="142"/>
        <w:jc w:val="both"/>
        <w:rPr>
          <w:color w:val="000000"/>
        </w:rPr>
      </w:pPr>
      <w:r w:rsidRPr="005729C1">
        <w:rPr>
          <w:color w:val="000000"/>
        </w:rPr>
        <w:t>1) upływu terminu związania ofertą;</w:t>
      </w:r>
    </w:p>
    <w:p w14:paraId="6AD94A3B" w14:textId="77777777" w:rsidR="005729C1" w:rsidRPr="005729C1" w:rsidRDefault="005729C1" w:rsidP="005729C1">
      <w:pPr>
        <w:widowControl/>
        <w:suppressAutoHyphens w:val="0"/>
        <w:ind w:left="426" w:hanging="142"/>
        <w:jc w:val="both"/>
        <w:rPr>
          <w:color w:val="000000"/>
        </w:rPr>
      </w:pPr>
      <w:r w:rsidRPr="005729C1">
        <w:rPr>
          <w:color w:val="000000"/>
        </w:rPr>
        <w:t>2) zawarcia umowy w sprawie zamówienia publicznego;</w:t>
      </w:r>
    </w:p>
    <w:p w14:paraId="2D01A0B0" w14:textId="77777777" w:rsidR="005729C1" w:rsidRPr="005729C1" w:rsidRDefault="005729C1" w:rsidP="005729C1">
      <w:pPr>
        <w:widowControl/>
        <w:suppressAutoHyphens w:val="0"/>
        <w:ind w:left="426" w:hanging="142"/>
        <w:jc w:val="both"/>
        <w:rPr>
          <w:color w:val="000000"/>
        </w:rPr>
      </w:pPr>
      <w:r w:rsidRPr="005729C1">
        <w:rPr>
          <w:color w:val="000000"/>
        </w:rPr>
        <w:t>3) unieważnienia postępowania o udzielenie zamówienia, z wyjątkiem sytuacji gdy nie zostało rozstrzygnięte odwołanie na czynność unieważnienia albo nie upłynął termin do jego wniesienia.</w:t>
      </w:r>
    </w:p>
    <w:p w14:paraId="327E3F1A" w14:textId="77777777" w:rsidR="005729C1" w:rsidRPr="005729C1" w:rsidRDefault="005729C1" w:rsidP="005729C1">
      <w:pPr>
        <w:widowControl/>
        <w:suppressAutoHyphens w:val="0"/>
        <w:ind w:left="426" w:hanging="426"/>
        <w:jc w:val="both"/>
        <w:rPr>
          <w:color w:val="000000"/>
        </w:rPr>
      </w:pPr>
      <w:r w:rsidRPr="005729C1">
        <w:rPr>
          <w:color w:val="000000"/>
        </w:rPr>
        <w:t>6. Zamawiający, niezwłocznie, nie później jednak niż w terminie 7 dni od dnia złożenia wniosku zwraca wadium wykonawcy:</w:t>
      </w:r>
    </w:p>
    <w:p w14:paraId="3047A702" w14:textId="77777777" w:rsidR="005729C1" w:rsidRPr="005729C1" w:rsidRDefault="005729C1" w:rsidP="005729C1">
      <w:pPr>
        <w:widowControl/>
        <w:suppressAutoHyphens w:val="0"/>
        <w:ind w:left="426" w:hanging="142"/>
        <w:jc w:val="both"/>
        <w:rPr>
          <w:color w:val="000000"/>
        </w:rPr>
      </w:pPr>
      <w:r w:rsidRPr="005729C1">
        <w:rPr>
          <w:color w:val="000000"/>
        </w:rPr>
        <w:t>1) który wycofał ofertę przed upływem terminu składania ofert;</w:t>
      </w:r>
    </w:p>
    <w:p w14:paraId="47DEB40B" w14:textId="77777777" w:rsidR="005729C1" w:rsidRPr="005729C1" w:rsidRDefault="005729C1" w:rsidP="005729C1">
      <w:pPr>
        <w:widowControl/>
        <w:suppressAutoHyphens w:val="0"/>
        <w:ind w:left="426" w:hanging="142"/>
        <w:jc w:val="both"/>
        <w:rPr>
          <w:color w:val="000000"/>
        </w:rPr>
      </w:pPr>
      <w:r w:rsidRPr="005729C1">
        <w:rPr>
          <w:color w:val="000000"/>
        </w:rPr>
        <w:t>2) którego oferta została odrzucona;</w:t>
      </w:r>
    </w:p>
    <w:p w14:paraId="45ADEC4D" w14:textId="77777777" w:rsidR="005729C1" w:rsidRPr="005729C1" w:rsidRDefault="005729C1" w:rsidP="005729C1">
      <w:pPr>
        <w:widowControl/>
        <w:suppressAutoHyphens w:val="0"/>
        <w:ind w:left="426" w:hanging="142"/>
        <w:jc w:val="both"/>
        <w:rPr>
          <w:color w:val="000000"/>
        </w:rPr>
      </w:pPr>
      <w:r w:rsidRPr="005729C1">
        <w:rPr>
          <w:color w:val="000000"/>
        </w:rPr>
        <w:t>3) po wyborze najkorzystniejszej oferty, z wyjątkiem wykonawcy, którego oferta została wybrana jako najkorzystniejsza;</w:t>
      </w:r>
    </w:p>
    <w:p w14:paraId="3C4F2BCD" w14:textId="77777777" w:rsidR="005729C1" w:rsidRPr="005729C1" w:rsidRDefault="005729C1" w:rsidP="005729C1">
      <w:pPr>
        <w:widowControl/>
        <w:suppressAutoHyphens w:val="0"/>
        <w:ind w:left="426" w:hanging="142"/>
        <w:jc w:val="both"/>
        <w:rPr>
          <w:color w:val="000000"/>
        </w:rPr>
      </w:pPr>
      <w:r w:rsidRPr="005729C1">
        <w:rPr>
          <w:color w:val="000000"/>
        </w:rPr>
        <w:t>4) po unieważnieniu postępowania, w przypadku gdy nie zostało rozstrzygnięte odwołanie na czynność unieważnienia albo nie upłynął termin do jego wniesienia.</w:t>
      </w:r>
    </w:p>
    <w:p w14:paraId="44502B8B" w14:textId="77777777" w:rsidR="005729C1" w:rsidRPr="005729C1" w:rsidRDefault="005729C1" w:rsidP="005729C1">
      <w:pPr>
        <w:widowControl/>
        <w:suppressAutoHyphens w:val="0"/>
        <w:ind w:left="426" w:hanging="426"/>
        <w:jc w:val="both"/>
        <w:rPr>
          <w:color w:val="000000"/>
        </w:rPr>
      </w:pPr>
      <w:r w:rsidRPr="005729C1">
        <w:rPr>
          <w:color w:val="000000"/>
        </w:rPr>
        <w:t>7. Złożenie wniosku o zwrot wadium, o którym mowa w ust. 6, powoduje rozwiązanie stosunku prawnego z wykonawcą wraz z utratą przez niego prawa do korzystania ze środków ochrony prawnej, o których mowa w rozdziale XVIII SWZ.</w:t>
      </w:r>
    </w:p>
    <w:p w14:paraId="52A345B1" w14:textId="77777777" w:rsidR="005729C1" w:rsidRPr="005729C1" w:rsidRDefault="005729C1" w:rsidP="005729C1">
      <w:pPr>
        <w:widowControl/>
        <w:suppressAutoHyphens w:val="0"/>
        <w:ind w:left="426" w:hanging="426"/>
        <w:jc w:val="both"/>
        <w:rPr>
          <w:color w:val="000000"/>
        </w:rPr>
      </w:pPr>
      <w:r w:rsidRPr="005729C1">
        <w:rPr>
          <w:color w:val="000000"/>
        </w:rPr>
        <w:t>8.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5CB57B1B" w14:textId="77777777" w:rsidR="005729C1" w:rsidRPr="005729C1" w:rsidRDefault="005729C1" w:rsidP="005729C1">
      <w:pPr>
        <w:widowControl/>
        <w:suppressAutoHyphens w:val="0"/>
        <w:ind w:left="426" w:hanging="426"/>
        <w:jc w:val="both"/>
        <w:rPr>
          <w:color w:val="000000"/>
        </w:rPr>
      </w:pPr>
      <w:r w:rsidRPr="005729C1">
        <w:rPr>
          <w:color w:val="000000"/>
        </w:rPr>
        <w:t>9. Zamawiający zwraca wadium wniesione w innej formie niż w pieniądzu poprzez złożenie gwarantowi lub poręczycielowi oświadczenia o zwolnieniu wadium.</w:t>
      </w:r>
    </w:p>
    <w:p w14:paraId="3940928D" w14:textId="77777777" w:rsidR="005729C1" w:rsidRPr="005729C1" w:rsidRDefault="005729C1" w:rsidP="005729C1">
      <w:pPr>
        <w:widowControl/>
        <w:suppressAutoHyphens w:val="0"/>
        <w:ind w:left="426" w:hanging="426"/>
        <w:jc w:val="both"/>
        <w:rPr>
          <w:color w:val="000000"/>
        </w:rPr>
      </w:pPr>
      <w:r w:rsidRPr="005729C1">
        <w:rPr>
          <w:color w:val="000000"/>
        </w:rPr>
        <w:t>10. Zamawiający zatrzymuje wadium wraz z odsetkami, a w przypadku wadium wniesionego w formie gwarancji lub poręczenia, występuje odpowiednio do gwaranta lub poręczyciela z żądaniem zapłaty wadium, w okolicznościach wskazanych w art. 98 ust. 6 ustawy PZ</w:t>
      </w:r>
    </w:p>
    <w:p w14:paraId="466B43EB" w14:textId="26B3C43D" w:rsidR="00700BDB" w:rsidRDefault="00700BDB" w:rsidP="005729C1">
      <w:pPr>
        <w:widowControl/>
        <w:suppressAutoHyphens w:val="0"/>
        <w:ind w:left="720"/>
        <w:jc w:val="both"/>
      </w:pPr>
    </w:p>
    <w:p w14:paraId="4F5B0F47" w14:textId="77777777" w:rsidR="007E64E4" w:rsidRPr="00362A6A" w:rsidRDefault="007E64E4" w:rsidP="00700BDB">
      <w:pPr>
        <w:widowControl/>
        <w:suppressAutoHyphens w:val="0"/>
        <w:ind w:left="720"/>
        <w:jc w:val="both"/>
        <w:rPr>
          <w:b/>
          <w:sz w:val="16"/>
          <w:szCs w:val="16"/>
          <w:highlight w:val="yellow"/>
          <w:u w:val="single"/>
        </w:rPr>
      </w:pPr>
    </w:p>
    <w:p w14:paraId="1C1961EB" w14:textId="77777777" w:rsidR="00700BDB" w:rsidRPr="003C5397" w:rsidRDefault="00700BDB" w:rsidP="00700BDB">
      <w:pPr>
        <w:widowControl/>
        <w:suppressAutoHyphens w:val="0"/>
        <w:jc w:val="both"/>
        <w:rPr>
          <w:b/>
          <w:bCs/>
        </w:rPr>
      </w:pPr>
      <w:r>
        <w:rPr>
          <w:b/>
          <w:bCs/>
        </w:rPr>
        <w:t>Rozdział XI</w:t>
      </w:r>
      <w:r w:rsidRPr="003C5397">
        <w:rPr>
          <w:b/>
          <w:bCs/>
        </w:rPr>
        <w:t xml:space="preserve"> </w:t>
      </w:r>
      <w:r>
        <w:rPr>
          <w:b/>
          <w:bCs/>
        </w:rPr>
        <w:t xml:space="preserve">- </w:t>
      </w:r>
      <w:r w:rsidRPr="003C5397">
        <w:rPr>
          <w:b/>
          <w:bCs/>
        </w:rPr>
        <w:t>Termin związania ofertą.</w:t>
      </w:r>
    </w:p>
    <w:p w14:paraId="14CE3C28" w14:textId="4E4F6EBA" w:rsidR="00700BDB" w:rsidRPr="00712F9C" w:rsidRDefault="00700BDB" w:rsidP="00AB72FA">
      <w:pPr>
        <w:widowControl/>
        <w:numPr>
          <w:ilvl w:val="0"/>
          <w:numId w:val="21"/>
        </w:numPr>
        <w:suppressAutoHyphens w:val="0"/>
        <w:ind w:left="567" w:hanging="567"/>
        <w:jc w:val="both"/>
      </w:pPr>
      <w:r w:rsidRPr="000369F8">
        <w:t xml:space="preserve">Wykonawca jest związany złożoną ofertą od dnia upływu terminu składania ofert do dnia </w:t>
      </w:r>
      <w:r w:rsidR="00CF5223">
        <w:t>23.07.</w:t>
      </w:r>
      <w:r w:rsidR="00CF5223" w:rsidRPr="00712F9C">
        <w:t>2022</w:t>
      </w:r>
      <w:r w:rsidRPr="00712F9C">
        <w:t xml:space="preserve"> r.</w:t>
      </w:r>
      <w:r w:rsidR="00CF5223">
        <w:t>(włącznie)</w:t>
      </w:r>
    </w:p>
    <w:p w14:paraId="46E67E75" w14:textId="77777777" w:rsidR="00700BDB" w:rsidRDefault="00700BDB" w:rsidP="00AB72FA">
      <w:pPr>
        <w:widowControl/>
        <w:numPr>
          <w:ilvl w:val="0"/>
          <w:numId w:val="21"/>
        </w:numPr>
        <w:suppressAutoHyphens w:val="0"/>
        <w:ind w:left="567" w:hanging="567"/>
        <w:jc w:val="both"/>
      </w:pPr>
      <w:r w:rsidRPr="009E3CD1">
        <w:t>W przypadku gdy wybór najkorzystniejszej oferty nie nastąpi przed upływem terminu związania oferta określonego w SWZ, Zamawiający przed upływem terminu związania oferta zwraca się</w:t>
      </w:r>
      <w:r>
        <w:t xml:space="preserve"> jednokrotnie do Wykonawców o wyrażenie zgody na przedłużenie tego terminu o wskazywany przez niego okres, nie dłuższy niż 30 dni.</w:t>
      </w:r>
    </w:p>
    <w:p w14:paraId="138E23A0" w14:textId="77777777" w:rsidR="00700BDB" w:rsidRDefault="00700BDB" w:rsidP="00AB72FA">
      <w:pPr>
        <w:widowControl/>
        <w:numPr>
          <w:ilvl w:val="0"/>
          <w:numId w:val="21"/>
        </w:numPr>
        <w:suppressAutoHyphens w:val="0"/>
        <w:ind w:left="567" w:hanging="567"/>
        <w:jc w:val="both"/>
      </w:pPr>
      <w:r w:rsidRPr="009E3CD1">
        <w:t>Przedłużenie terminu związania oferta, o którym mowa w ust. 2, wymaga złożenia przez Wykonawcę pisemnego oświadczenia o wyrażeniu zgody na przedłużenie terminu związania ofertą</w:t>
      </w:r>
      <w:r>
        <w:t>.</w:t>
      </w:r>
    </w:p>
    <w:p w14:paraId="4EF971CA" w14:textId="49D3EA19" w:rsidR="00700BDB" w:rsidRDefault="00700BDB" w:rsidP="00AB72FA">
      <w:pPr>
        <w:widowControl/>
        <w:numPr>
          <w:ilvl w:val="0"/>
          <w:numId w:val="21"/>
        </w:numPr>
        <w:suppressAutoHyphens w:val="0"/>
        <w:ind w:left="567" w:hanging="567"/>
        <w:jc w:val="both"/>
      </w:pPr>
      <w:r>
        <w:t>Przedłużenie terminu związania ofertą jest dopuszczalne tylko z jednoczesnym przedłużeniem okresu ważności wadium albo, jeżeli nie jest to możliwe, z wniesieniem nowego wadium na przedłużony okres związania ofertą.</w:t>
      </w:r>
    </w:p>
    <w:p w14:paraId="528F22DB" w14:textId="77777777" w:rsidR="00700BDB" w:rsidRPr="00362A6A" w:rsidRDefault="00700BDB" w:rsidP="00700BDB">
      <w:pPr>
        <w:widowControl/>
        <w:suppressAutoHyphens w:val="0"/>
        <w:ind w:left="720"/>
        <w:jc w:val="both"/>
        <w:rPr>
          <w:sz w:val="16"/>
          <w:szCs w:val="16"/>
        </w:rPr>
      </w:pPr>
    </w:p>
    <w:p w14:paraId="5839088B" w14:textId="77777777" w:rsidR="00700BDB" w:rsidRPr="00FF6FBB" w:rsidRDefault="00700BDB" w:rsidP="00700BDB">
      <w:pPr>
        <w:widowControl/>
        <w:suppressAutoHyphens w:val="0"/>
        <w:jc w:val="both"/>
        <w:rPr>
          <w:b/>
          <w:bCs/>
        </w:rPr>
      </w:pPr>
      <w:r>
        <w:rPr>
          <w:b/>
          <w:bCs/>
        </w:rPr>
        <w:t xml:space="preserve">Rozdział XII </w:t>
      </w:r>
      <w:r w:rsidRPr="003C5397">
        <w:rPr>
          <w:b/>
          <w:bCs/>
        </w:rPr>
        <w:t xml:space="preserve"> </w:t>
      </w:r>
      <w:r>
        <w:rPr>
          <w:b/>
          <w:bCs/>
        </w:rPr>
        <w:t xml:space="preserve">- </w:t>
      </w:r>
      <w:r w:rsidRPr="00FF6FBB">
        <w:rPr>
          <w:b/>
          <w:bCs/>
        </w:rPr>
        <w:t>Opis sposobu przygotowywania ofert.</w:t>
      </w:r>
    </w:p>
    <w:p w14:paraId="1F09A64C" w14:textId="77777777" w:rsidR="00700BDB" w:rsidRPr="00FF6FBB" w:rsidRDefault="00700BDB" w:rsidP="00AB72FA">
      <w:pPr>
        <w:widowControl/>
        <w:numPr>
          <w:ilvl w:val="0"/>
          <w:numId w:val="20"/>
        </w:numPr>
        <w:suppressAutoHyphens w:val="0"/>
        <w:ind w:left="426" w:hanging="426"/>
        <w:jc w:val="both"/>
        <w:rPr>
          <w:b/>
          <w:bCs/>
        </w:rPr>
      </w:pPr>
      <w:r w:rsidRPr="00FF6FBB">
        <w:t xml:space="preserve">Każdy wykonawca może złożyć tylko jedną ofertę na realizację całości przedmiotu zamówienia w formie </w:t>
      </w:r>
      <w:r>
        <w:t>w elektronicznej, tj. opatrzoną elektronicznym podpisem kwalifikowanym, lub w postaci elektronicznej opatrzonej podpisem zaufanym lub podpisem osobistym</w:t>
      </w:r>
      <w:r w:rsidRPr="00FF6FBB">
        <w:rPr>
          <w:b/>
          <w:bCs/>
        </w:rPr>
        <w:t xml:space="preserve">. </w:t>
      </w:r>
    </w:p>
    <w:p w14:paraId="503D775E" w14:textId="77777777" w:rsidR="00700BDB" w:rsidRPr="00FF6FBB" w:rsidRDefault="00700BDB" w:rsidP="00AB72FA">
      <w:pPr>
        <w:widowControl/>
        <w:numPr>
          <w:ilvl w:val="0"/>
          <w:numId w:val="20"/>
        </w:numPr>
        <w:suppressAutoHyphens w:val="0"/>
        <w:ind w:left="426" w:hanging="426"/>
        <w:jc w:val="both"/>
      </w:pPr>
      <w:r w:rsidRPr="00FF6FBB">
        <w:lastRenderedPageBreak/>
        <w:t xml:space="preserve">Dopuszcza się możliwość składania jednej oferty przez dwa lub więcej podmiotów z uwzględnieniem </w:t>
      </w:r>
      <w:r w:rsidRPr="00BF0669">
        <w:t xml:space="preserve">postanowień </w:t>
      </w:r>
      <w:r w:rsidRPr="009E00F0">
        <w:t xml:space="preserve">art. </w:t>
      </w:r>
      <w:r w:rsidRPr="009E3CD1">
        <w:t>58</w:t>
      </w:r>
      <w:r w:rsidRPr="009E00F0">
        <w:t xml:space="preserve"> ustawy P</w:t>
      </w:r>
      <w:r w:rsidRPr="00FF6FBB">
        <w:t>ZP.</w:t>
      </w:r>
    </w:p>
    <w:p w14:paraId="61192F1B" w14:textId="77777777" w:rsidR="00700BDB" w:rsidRPr="00FF6FBB" w:rsidRDefault="00700BDB" w:rsidP="00AB72FA">
      <w:pPr>
        <w:numPr>
          <w:ilvl w:val="0"/>
          <w:numId w:val="20"/>
        </w:numPr>
        <w:ind w:left="426" w:hanging="426"/>
        <w:jc w:val="both"/>
      </w:pPr>
      <w:r w:rsidRPr="00FF6FBB">
        <w:t xml:space="preserve">Wykonawcy mogą wspólnie ubiegać się o udzielenie zamówienia zgodnie z art. </w:t>
      </w:r>
      <w:r>
        <w:t>58</w:t>
      </w:r>
      <w:r w:rsidRPr="00FF6FBB">
        <w:t xml:space="preserve"> ustawy PZP. Przepisy dotyczące wykonawcy stosuje się odpowiednio do wykonawców wspólnie ubiegających się o udzielenie zamówienia publicznego.</w:t>
      </w:r>
    </w:p>
    <w:p w14:paraId="1E311679" w14:textId="77777777" w:rsidR="00700BDB" w:rsidRDefault="00700BDB" w:rsidP="00AB72FA">
      <w:pPr>
        <w:numPr>
          <w:ilvl w:val="0"/>
          <w:numId w:val="20"/>
        </w:numPr>
        <w:ind w:left="426" w:hanging="426"/>
        <w:jc w:val="both"/>
      </w:pPr>
      <w:r w:rsidRPr="003E0361">
        <w:t xml:space="preserve">Wymaga się aby oferta wraz ze wszystkimi załącznikami była podpisana przez osoby uprawnione do reprezentowania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zdaniu 2, jeżeli Zamawiający może je uzyskać za pomocą bezpłatnych i ogólnodostępnych baz danych, </w:t>
      </w:r>
      <w:r>
        <w:br/>
      </w:r>
      <w:r w:rsidRPr="003E0361">
        <w:t xml:space="preserve">o ile wykonawca wskazał dane umożliwiające dostęp do tych dokumentów w treści oferty. Jeżeli w imieniu wykonawcy działa osoba, której umocowanie do jego reprezentowania nie wynika z dokumentów, o których mowa w zdaniu 2, </w:t>
      </w:r>
      <w:r>
        <w:t>Wykonawca wraz z ofertą przedkłada</w:t>
      </w:r>
      <w:r w:rsidRPr="003E0361">
        <w:t xml:space="preserve"> pełnomocnict</w:t>
      </w:r>
      <w:r>
        <w:t>wo</w:t>
      </w:r>
      <w:r w:rsidRPr="003E0361">
        <w:t xml:space="preserve"> lub inn</w:t>
      </w:r>
      <w:r>
        <w:t>y</w:t>
      </w:r>
      <w:r w:rsidRPr="003E0361">
        <w:t xml:space="preserve"> dokument potwierdzając</w:t>
      </w:r>
      <w:r>
        <w:t>y</w:t>
      </w:r>
      <w:r w:rsidRPr="003E0361">
        <w:t xml:space="preserve"> umocowanie do reprezentowania wykonawcy.</w:t>
      </w:r>
    </w:p>
    <w:p w14:paraId="5C37D681" w14:textId="77777777" w:rsidR="00700BDB" w:rsidRPr="00596BEE" w:rsidRDefault="00700BDB" w:rsidP="00AB72FA">
      <w:pPr>
        <w:numPr>
          <w:ilvl w:val="0"/>
          <w:numId w:val="20"/>
        </w:numPr>
        <w:ind w:left="426" w:hanging="426"/>
        <w:jc w:val="both"/>
      </w:pPr>
      <w:r w:rsidRPr="003C5397">
        <w:t>W przypadku składania ofert przez wykonawców wspólnie ubiegających się o</w:t>
      </w:r>
      <w:r>
        <w:t> </w:t>
      </w:r>
      <w:r w:rsidRPr="003C5397">
        <w:t>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w:t>
      </w:r>
      <w:r>
        <w:t xml:space="preserve"> Pełnomocnictwa sporządzone w </w:t>
      </w:r>
      <w:r w:rsidRPr="003C5397">
        <w:t>języku obcym Wykonawca składa wraz z tłumaczeniem na język polski.</w:t>
      </w:r>
      <w:r>
        <w:t xml:space="preserve"> </w:t>
      </w:r>
      <w:r w:rsidRPr="009E3CD1">
        <w:t xml:space="preserve">Pełnomocnictwo do złożenia oferty musi być złożone w oryginale w takiej samej formie, jak składana oferta (tj. </w:t>
      </w:r>
      <w:r>
        <w:br/>
      </w:r>
      <w:r w:rsidRPr="009E3CD1">
        <w:t xml:space="preserve">w formie elektronicznej lub postaci elektronicznej opatrzonej podpisem zaufanym lub podpisem osobistym). </w:t>
      </w:r>
      <w:r w:rsidRPr="00596BEE">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t>
      </w:r>
      <w:r>
        <w:br/>
      </w:r>
      <w:r w:rsidRPr="00596BEE">
        <w:t xml:space="preserve">w postaci papierowej, przy czym poświadczenia dokonuje mocodawca lub notariusz, zgodnie z art. 97 § 2 ustawy z dnia 14 lutego 1991 r.  – Prawo  o notariacie (Dz. U. 2020 r., poz. 1192 z późn. zm.). </w:t>
      </w:r>
    </w:p>
    <w:p w14:paraId="652CF5B1" w14:textId="77777777" w:rsidR="00700BDB" w:rsidRPr="009E3CD1" w:rsidRDefault="00700BDB" w:rsidP="00AB72FA">
      <w:pPr>
        <w:numPr>
          <w:ilvl w:val="0"/>
          <w:numId w:val="20"/>
        </w:numPr>
        <w:ind w:left="426" w:hanging="426"/>
        <w:jc w:val="both"/>
      </w:pPr>
      <w:r w:rsidRPr="003C5397">
        <w:t xml:space="preserve">Oferta wraz ze stanowiącymi jej integralną część załącznikami powinna być sporządzona przez wykonawcę według treści postanowień niniejszej </w:t>
      </w:r>
      <w:r>
        <w:t>SWZ</w:t>
      </w:r>
      <w:r w:rsidRPr="003C5397">
        <w:t xml:space="preserve"> oraz według treści formularza oferty i jego załączników, w szczególności oferta winna zawierać</w:t>
      </w:r>
      <w:r>
        <w:t xml:space="preserve"> </w:t>
      </w:r>
      <w:r w:rsidRPr="009E3CD1">
        <w:t>wypełniony i podpisany formularz oferty wraz z co najmniej następującymi załącznikami (wypełnionymi i uzupełnionymi lub sporządzonymi zgodnie z ich treścią)</w:t>
      </w:r>
      <w:r>
        <w:t>:</w:t>
      </w:r>
    </w:p>
    <w:p w14:paraId="08DA778C" w14:textId="77777777" w:rsidR="00700BDB" w:rsidRPr="009E3CD1" w:rsidRDefault="00700BDB" w:rsidP="00AB72FA">
      <w:pPr>
        <w:pStyle w:val="Akapitzlist"/>
        <w:numPr>
          <w:ilvl w:val="3"/>
          <w:numId w:val="24"/>
        </w:numPr>
        <w:tabs>
          <w:tab w:val="num" w:pos="3240"/>
        </w:tabs>
        <w:ind w:left="851" w:hanging="425"/>
      </w:pPr>
      <w:r w:rsidRPr="00BC558C">
        <w:t>o</w:t>
      </w:r>
      <w:r w:rsidRPr="005043BE">
        <w:t>świadczenie Wykonawcy o niepodleganiu wykluczeniu – w przypadku wspólnego ubiegania się o zamówienie przez Wykonawców, oświadczenie o niepo</w:t>
      </w:r>
      <w:r w:rsidRPr="009E3CD1">
        <w:t>dleganiu wykluczeniu składa każdy z Wykonawców,</w:t>
      </w:r>
    </w:p>
    <w:p w14:paraId="4028ED15" w14:textId="77777777" w:rsidR="00700BDB" w:rsidRDefault="00700BDB" w:rsidP="00AB72FA">
      <w:pPr>
        <w:pStyle w:val="Akapitzlist"/>
        <w:numPr>
          <w:ilvl w:val="3"/>
          <w:numId w:val="24"/>
        </w:numPr>
        <w:tabs>
          <w:tab w:val="num" w:pos="3240"/>
        </w:tabs>
        <w:ind w:left="851" w:hanging="425"/>
      </w:pPr>
      <w:r>
        <w:t>o</w:t>
      </w:r>
      <w:r w:rsidRPr="00BC558C">
        <w:t>świadczenie Wykonawcy o spełnianiu warunków udziału w postępowaniu</w:t>
      </w:r>
      <w:r>
        <w:t>,</w:t>
      </w:r>
    </w:p>
    <w:p w14:paraId="7D1C1372" w14:textId="77777777" w:rsidR="00700BDB" w:rsidRPr="00596BEE" w:rsidRDefault="00700BDB" w:rsidP="00AB72FA">
      <w:pPr>
        <w:pStyle w:val="Akapitzlist"/>
        <w:numPr>
          <w:ilvl w:val="3"/>
          <w:numId w:val="24"/>
        </w:numPr>
        <w:tabs>
          <w:tab w:val="num" w:pos="3240"/>
        </w:tabs>
        <w:ind w:left="851" w:hanging="425"/>
      </w:pPr>
      <w:r w:rsidRPr="00596BEE">
        <w:t>oświadczenie dotyczące podmiotu udostępniającego zasoby wykonawcy (o ile dotyczy),</w:t>
      </w:r>
      <w:r w:rsidRPr="00596BEE">
        <w:rPr>
          <w:bCs/>
        </w:rPr>
        <w:t>tj.:</w:t>
      </w:r>
    </w:p>
    <w:p w14:paraId="3922EDEE" w14:textId="77777777" w:rsidR="00700BDB" w:rsidRPr="00596BEE" w:rsidRDefault="00700BDB" w:rsidP="00AB72FA">
      <w:pPr>
        <w:pStyle w:val="Akapitzlist"/>
        <w:numPr>
          <w:ilvl w:val="0"/>
          <w:numId w:val="25"/>
        </w:numPr>
      </w:pPr>
      <w:r w:rsidRPr="00596BEE">
        <w:rPr>
          <w:bCs/>
        </w:rPr>
        <w:t>oświadczenie o udostępnieniu zasobów wykonawcy wraz ze stosownym zobowiązaniem lub innym środkiem dowodowym /o ile dotyczy/;</w:t>
      </w:r>
    </w:p>
    <w:p w14:paraId="0C0EA47F" w14:textId="77777777" w:rsidR="00700BDB" w:rsidRPr="00596BEE" w:rsidRDefault="00700BDB" w:rsidP="00AB72FA">
      <w:pPr>
        <w:pStyle w:val="Akapitzlist"/>
        <w:numPr>
          <w:ilvl w:val="0"/>
          <w:numId w:val="25"/>
        </w:numPr>
        <w:rPr>
          <w:bCs/>
        </w:rPr>
      </w:pPr>
      <w:r w:rsidRPr="00596BEE">
        <w:rPr>
          <w:bCs/>
        </w:rPr>
        <w:t>oświadczenie o niepodleganiu wykluczeniu;</w:t>
      </w:r>
    </w:p>
    <w:p w14:paraId="28C9583B" w14:textId="77777777" w:rsidR="00700BDB" w:rsidRPr="00596BEE" w:rsidRDefault="00700BDB" w:rsidP="00AB72FA">
      <w:pPr>
        <w:pStyle w:val="Akapitzlist"/>
        <w:numPr>
          <w:ilvl w:val="0"/>
          <w:numId w:val="25"/>
        </w:numPr>
        <w:rPr>
          <w:bCs/>
        </w:rPr>
      </w:pPr>
      <w:r w:rsidRPr="00596BEE">
        <w:rPr>
          <w:bCs/>
        </w:rPr>
        <w:t>oświadczenie o spełnieniu warunków udziału w postępowaniu w zakresie, w jakim go dotyczą;</w:t>
      </w:r>
    </w:p>
    <w:p w14:paraId="4F4A9CD5" w14:textId="77312C81" w:rsidR="00700BDB" w:rsidRPr="0006067E" w:rsidRDefault="00700BDB" w:rsidP="00AB72FA">
      <w:pPr>
        <w:pStyle w:val="Akapitzlist"/>
        <w:numPr>
          <w:ilvl w:val="3"/>
          <w:numId w:val="24"/>
        </w:numPr>
        <w:tabs>
          <w:tab w:val="num" w:pos="3240"/>
        </w:tabs>
        <w:ind w:left="851" w:hanging="425"/>
        <w:rPr>
          <w:rFonts w:ascii="Calibri" w:hAnsi="Calibri"/>
          <w:sz w:val="22"/>
          <w:szCs w:val="22"/>
        </w:rPr>
      </w:pPr>
      <w:r w:rsidRPr="0006067E">
        <w:t>indywidualną kalkulację ceny oferty, zgodnie z zapisami Rozdziału III,</w:t>
      </w:r>
    </w:p>
    <w:p w14:paraId="7C6F8991" w14:textId="77777777" w:rsidR="00700BDB" w:rsidRPr="00A97BCB" w:rsidRDefault="00700BDB" w:rsidP="00AB72FA">
      <w:pPr>
        <w:pStyle w:val="Akapitzlist"/>
        <w:numPr>
          <w:ilvl w:val="3"/>
          <w:numId w:val="24"/>
        </w:numPr>
        <w:tabs>
          <w:tab w:val="num" w:pos="3240"/>
        </w:tabs>
        <w:ind w:left="851" w:hanging="425"/>
      </w:pPr>
      <w:r w:rsidRPr="00A97BCB">
        <w:lastRenderedPageBreak/>
        <w:t xml:space="preserve">przedmiotowe środki dowodowe: o ile dotyczy, zgodnie z rozdziałem IV SWZ. </w:t>
      </w:r>
    </w:p>
    <w:p w14:paraId="5DFD78FC" w14:textId="321A2A7E" w:rsidR="00700BDB" w:rsidRDefault="00700BDB" w:rsidP="00AB72FA">
      <w:pPr>
        <w:pStyle w:val="Akapitzlist"/>
        <w:numPr>
          <w:ilvl w:val="3"/>
          <w:numId w:val="24"/>
        </w:numPr>
        <w:tabs>
          <w:tab w:val="num" w:pos="3240"/>
        </w:tabs>
        <w:ind w:left="851" w:hanging="425"/>
      </w:pPr>
      <w:r w:rsidRPr="00596BEE">
        <w:t>pełnomocnictwo (zgodnie z ust. 4-5 powyżej) lub inny dokument potwierdzający umocowanie do reprezentowania wykonawcy;</w:t>
      </w:r>
    </w:p>
    <w:p w14:paraId="30DCF79F" w14:textId="38652D8C" w:rsidR="004D26BD" w:rsidRPr="00596BEE" w:rsidRDefault="004D26BD" w:rsidP="004D26BD">
      <w:pPr>
        <w:pStyle w:val="Akapitzlist"/>
        <w:numPr>
          <w:ilvl w:val="3"/>
          <w:numId w:val="24"/>
        </w:numPr>
        <w:tabs>
          <w:tab w:val="clear" w:pos="2880"/>
          <w:tab w:val="num" w:pos="2552"/>
        </w:tabs>
        <w:ind w:left="851" w:hanging="425"/>
      </w:pPr>
      <w:r w:rsidRPr="00BC558C">
        <w:t>dowód wniesienia wadium.</w:t>
      </w:r>
    </w:p>
    <w:p w14:paraId="75DAE376" w14:textId="77777777" w:rsidR="00700BDB" w:rsidRPr="003C5397" w:rsidRDefault="00700BDB" w:rsidP="00AB72FA">
      <w:pPr>
        <w:numPr>
          <w:ilvl w:val="0"/>
          <w:numId w:val="20"/>
        </w:numPr>
        <w:ind w:left="426" w:hanging="426"/>
        <w:jc w:val="both"/>
      </w:pPr>
      <w:r w:rsidRPr="00BA0997">
        <w:t>Oferta musi być napisana w języku polskim.</w:t>
      </w:r>
    </w:p>
    <w:p w14:paraId="69551A3B" w14:textId="77777777" w:rsidR="00700BDB" w:rsidRDefault="00700BDB" w:rsidP="00AB72FA">
      <w:pPr>
        <w:numPr>
          <w:ilvl w:val="0"/>
          <w:numId w:val="20"/>
        </w:numPr>
        <w:ind w:left="426" w:hanging="426"/>
        <w:jc w:val="both"/>
      </w:pPr>
      <w:r w:rsidRPr="00BA0997">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w:t>
      </w:r>
      <w:r>
        <w:t xml:space="preserve"> i stanowić odrębne pliki zaszyfrowane wraz innymi plikami </w:t>
      </w:r>
      <w:r w:rsidRPr="00B279F6">
        <w:t xml:space="preserve">stanowiącymi </w:t>
      </w:r>
      <w:r w:rsidRPr="009E3CD1">
        <w:t>ofertę</w:t>
      </w:r>
      <w:r w:rsidRPr="00B279F6">
        <w:t>. Wykonawca</w:t>
      </w:r>
      <w:r w:rsidRPr="00BA0997">
        <w:t xml:space="preserve"> nie może zastrzec informacji, o których mowa w art. </w:t>
      </w:r>
      <w:r>
        <w:t>222 ust. 5 ustawy PZP</w:t>
      </w:r>
      <w:r w:rsidRPr="00BA0997">
        <w:t>.</w:t>
      </w:r>
    </w:p>
    <w:p w14:paraId="00DC26B9" w14:textId="77777777" w:rsidR="00700BDB" w:rsidRPr="003C5397" w:rsidRDefault="00700BDB" w:rsidP="00AB72FA">
      <w:pPr>
        <w:numPr>
          <w:ilvl w:val="0"/>
          <w:numId w:val="20"/>
        </w:numPr>
        <w:ind w:left="426" w:hanging="426"/>
        <w:jc w:val="both"/>
      </w:pPr>
      <w:r w:rsidRPr="003C5397">
        <w:t>Zaleca się, aby wszystkie karty oferty wraz z załącznikami były jednoznacznie ponumerowane oraz aby wykonawca sporządził i dołączył spis treści oferty.</w:t>
      </w:r>
    </w:p>
    <w:p w14:paraId="18C64028" w14:textId="77777777" w:rsidR="00700BDB" w:rsidRPr="003C5397" w:rsidRDefault="00700BDB" w:rsidP="00AB72FA">
      <w:pPr>
        <w:numPr>
          <w:ilvl w:val="0"/>
          <w:numId w:val="20"/>
        </w:numPr>
        <w:ind w:left="426" w:hanging="426"/>
        <w:jc w:val="both"/>
      </w:pPr>
      <w:r w:rsidRPr="003C5397">
        <w:t>Wszelkie koszty związane z przygotowaniem i złożeniem oferty ponosi wykonawca.</w:t>
      </w:r>
    </w:p>
    <w:p w14:paraId="0897F3CF" w14:textId="77777777" w:rsidR="00700BDB" w:rsidRPr="00596BEE" w:rsidRDefault="00700BDB" w:rsidP="00700BDB">
      <w:pPr>
        <w:ind w:left="426"/>
        <w:jc w:val="both"/>
        <w:rPr>
          <w:sz w:val="16"/>
          <w:szCs w:val="16"/>
        </w:rPr>
      </w:pPr>
    </w:p>
    <w:p w14:paraId="487110CC" w14:textId="77777777" w:rsidR="00700BDB" w:rsidRPr="00712F9C" w:rsidRDefault="00700BDB" w:rsidP="00700BDB">
      <w:pPr>
        <w:widowControl/>
        <w:suppressAutoHyphens w:val="0"/>
        <w:jc w:val="both"/>
        <w:rPr>
          <w:b/>
          <w:bCs/>
        </w:rPr>
      </w:pPr>
      <w:r>
        <w:rPr>
          <w:b/>
          <w:bCs/>
        </w:rPr>
        <w:t>Rozdział XIII</w:t>
      </w:r>
      <w:r w:rsidRPr="003C5397">
        <w:rPr>
          <w:b/>
          <w:bCs/>
        </w:rPr>
        <w:t xml:space="preserve"> </w:t>
      </w:r>
      <w:r>
        <w:rPr>
          <w:b/>
          <w:bCs/>
        </w:rPr>
        <w:t xml:space="preserve">- </w:t>
      </w:r>
      <w:r w:rsidRPr="00616FA3">
        <w:rPr>
          <w:b/>
          <w:bCs/>
        </w:rPr>
        <w:t xml:space="preserve"> </w:t>
      </w:r>
      <w:r>
        <w:rPr>
          <w:b/>
          <w:bCs/>
        </w:rPr>
        <w:t>T</w:t>
      </w:r>
      <w:r w:rsidRPr="00616FA3">
        <w:rPr>
          <w:b/>
          <w:bCs/>
        </w:rPr>
        <w:t xml:space="preserve">ermin składania i </w:t>
      </w:r>
      <w:r w:rsidRPr="00712F9C">
        <w:rPr>
          <w:b/>
          <w:bCs/>
        </w:rPr>
        <w:t>otwarcia ofert.</w:t>
      </w:r>
    </w:p>
    <w:p w14:paraId="05E52166" w14:textId="37C8B71E" w:rsidR="00AD1232" w:rsidRPr="00712F9C" w:rsidRDefault="00AD1232" w:rsidP="00AB72FA">
      <w:pPr>
        <w:numPr>
          <w:ilvl w:val="0"/>
          <w:numId w:val="22"/>
        </w:numPr>
        <w:tabs>
          <w:tab w:val="clear" w:pos="720"/>
          <w:tab w:val="num" w:pos="426"/>
        </w:tabs>
        <w:suppressAutoHyphens w:val="0"/>
        <w:ind w:left="426" w:hanging="426"/>
        <w:contextualSpacing/>
        <w:jc w:val="both"/>
        <w:rPr>
          <w:bCs/>
        </w:rPr>
      </w:pPr>
      <w:r w:rsidRPr="00712F9C">
        <w:rPr>
          <w:bCs/>
        </w:rPr>
        <w:t xml:space="preserve">Oferty należy składać w terminie </w:t>
      </w:r>
      <w:r w:rsidRPr="00712F9C">
        <w:rPr>
          <w:b/>
          <w:bCs/>
        </w:rPr>
        <w:t xml:space="preserve">do dnia </w:t>
      </w:r>
      <w:r w:rsidR="00CF5223" w:rsidRPr="00712F9C">
        <w:rPr>
          <w:b/>
          <w:bCs/>
        </w:rPr>
        <w:t>24.06.</w:t>
      </w:r>
      <w:r w:rsidRPr="00712F9C">
        <w:rPr>
          <w:b/>
          <w:bCs/>
        </w:rPr>
        <w:t xml:space="preserve">2022 r., do godziny 09:00, </w:t>
      </w:r>
      <w:r w:rsidRPr="00712F9C">
        <w:rPr>
          <w:bCs/>
        </w:rPr>
        <w:t>na zasadach, opisanych w rozdziale IX ust. 1-2 SWZ.</w:t>
      </w:r>
    </w:p>
    <w:p w14:paraId="423F02AC" w14:textId="77777777" w:rsidR="00AD1232" w:rsidRPr="00C42222" w:rsidRDefault="00AD1232" w:rsidP="00AB72FA">
      <w:pPr>
        <w:numPr>
          <w:ilvl w:val="0"/>
          <w:numId w:val="22"/>
        </w:numPr>
        <w:tabs>
          <w:tab w:val="clear" w:pos="720"/>
          <w:tab w:val="num" w:pos="426"/>
        </w:tabs>
        <w:suppressAutoHyphens w:val="0"/>
        <w:ind w:left="426" w:hanging="426"/>
        <w:contextualSpacing/>
        <w:jc w:val="both"/>
        <w:rPr>
          <w:bCs/>
        </w:rPr>
      </w:pPr>
      <w:r w:rsidRPr="007B53E4">
        <w:t xml:space="preserve">Wykonawca przed upływem terminu do składania ofert może wycofać ofertę zgodnie z regulaminem na </w:t>
      </w:r>
      <w:hyperlink r:id="rId36" w:history="1">
        <w:r w:rsidRPr="007B53E4">
          <w:rPr>
            <w:color w:val="0000FF"/>
            <w:u w:val="single"/>
          </w:rPr>
          <w:t>https://platformazakupowa.pl</w:t>
        </w:r>
      </w:hyperlink>
      <w:r w:rsidRPr="007B53E4">
        <w:t xml:space="preserve">. </w:t>
      </w:r>
      <w:r w:rsidRPr="007B53E4">
        <w:rPr>
          <w:color w:val="000000"/>
        </w:rPr>
        <w:t xml:space="preserve">Sposób wycofania oferty zamieszczono w instrukcji dostępnej adresem: </w:t>
      </w:r>
      <w:hyperlink r:id="rId37" w:history="1">
        <w:r w:rsidRPr="007B53E4">
          <w:rPr>
            <w:color w:val="0000FF"/>
            <w:u w:val="single"/>
          </w:rPr>
          <w:t>https://platformazakupowa.pl/strona/45-instrukcje</w:t>
        </w:r>
      </w:hyperlink>
      <w:r w:rsidRPr="007B53E4">
        <w:rPr>
          <w:color w:val="000000"/>
        </w:rPr>
        <w:t xml:space="preserve">. Oferta nie może zostać wycofana po upływie terminu składania </w:t>
      </w:r>
      <w:r w:rsidRPr="00C42222">
        <w:rPr>
          <w:color w:val="000000"/>
        </w:rPr>
        <w:t xml:space="preserve">ofert. </w:t>
      </w:r>
    </w:p>
    <w:p w14:paraId="0656584E" w14:textId="77777777" w:rsidR="00AD1232" w:rsidRPr="00C42222" w:rsidRDefault="00AD1232" w:rsidP="00AB72FA">
      <w:pPr>
        <w:numPr>
          <w:ilvl w:val="0"/>
          <w:numId w:val="22"/>
        </w:numPr>
        <w:tabs>
          <w:tab w:val="clear" w:pos="720"/>
          <w:tab w:val="num" w:pos="426"/>
        </w:tabs>
        <w:suppressAutoHyphens w:val="0"/>
        <w:ind w:left="426" w:hanging="426"/>
        <w:contextualSpacing/>
        <w:jc w:val="both"/>
        <w:rPr>
          <w:bCs/>
        </w:rPr>
      </w:pPr>
      <w:r w:rsidRPr="00C42222">
        <w:t>Zamawiający odrzuci ofertę złożoną po terminie składania ofert.</w:t>
      </w:r>
    </w:p>
    <w:p w14:paraId="39865751" w14:textId="2A25D11E" w:rsidR="00AD1232" w:rsidRPr="00C42222" w:rsidRDefault="00AD1232" w:rsidP="00AB72FA">
      <w:pPr>
        <w:numPr>
          <w:ilvl w:val="0"/>
          <w:numId w:val="22"/>
        </w:numPr>
        <w:tabs>
          <w:tab w:val="clear" w:pos="720"/>
          <w:tab w:val="num" w:pos="426"/>
        </w:tabs>
        <w:suppressAutoHyphens w:val="0"/>
        <w:ind w:left="426" w:hanging="426"/>
        <w:contextualSpacing/>
        <w:jc w:val="both"/>
        <w:rPr>
          <w:bCs/>
        </w:rPr>
      </w:pPr>
      <w:r w:rsidRPr="00C42222">
        <w:t xml:space="preserve">Otwarcie ofert nastąpi </w:t>
      </w:r>
      <w:r w:rsidRPr="00C42222">
        <w:rPr>
          <w:b/>
        </w:rPr>
        <w:t xml:space="preserve">w dniu </w:t>
      </w:r>
      <w:r w:rsidR="00CF5223">
        <w:rPr>
          <w:b/>
        </w:rPr>
        <w:t>24.06.</w:t>
      </w:r>
      <w:r w:rsidR="005729C1" w:rsidRPr="00712F9C">
        <w:rPr>
          <w:b/>
        </w:rPr>
        <w:t>2</w:t>
      </w:r>
      <w:r w:rsidRPr="00712F9C">
        <w:rPr>
          <w:b/>
        </w:rPr>
        <w:t>022</w:t>
      </w:r>
      <w:r w:rsidRPr="00C42222">
        <w:rPr>
          <w:b/>
        </w:rPr>
        <w:t xml:space="preserve"> r., o godzinie 10:00 </w:t>
      </w:r>
      <w:r w:rsidRPr="00C42222">
        <w:t xml:space="preserve">za pośrednictwem </w:t>
      </w:r>
      <w:hyperlink r:id="rId38" w:history="1">
        <w:r w:rsidRPr="00C42222">
          <w:rPr>
            <w:color w:val="0000FF"/>
            <w:u w:val="single"/>
          </w:rPr>
          <w:t>https://platformazakupowa.pl</w:t>
        </w:r>
      </w:hyperlink>
      <w:r w:rsidRPr="00C42222">
        <w:t xml:space="preserve"> </w:t>
      </w:r>
    </w:p>
    <w:p w14:paraId="71D093FE" w14:textId="77777777" w:rsidR="00AD1232" w:rsidRPr="001C50FA" w:rsidRDefault="00AD1232" w:rsidP="00AB72FA">
      <w:pPr>
        <w:numPr>
          <w:ilvl w:val="0"/>
          <w:numId w:val="22"/>
        </w:numPr>
        <w:tabs>
          <w:tab w:val="clear" w:pos="720"/>
          <w:tab w:val="num" w:pos="426"/>
          <w:tab w:val="center" w:pos="4536"/>
          <w:tab w:val="right" w:pos="9072"/>
        </w:tabs>
        <w:suppressAutoHyphens w:val="0"/>
        <w:ind w:left="426" w:hanging="426"/>
        <w:jc w:val="both"/>
      </w:pPr>
      <w:r w:rsidRPr="007B53E4">
        <w:t>W przypadku zmiany terminu składania ofert zamawiający</w:t>
      </w:r>
      <w:r w:rsidRPr="001C50FA">
        <w:t xml:space="preserve"> zamieści informację</w:t>
      </w:r>
      <w:r>
        <w:t xml:space="preserve"> </w:t>
      </w:r>
      <w:r w:rsidRPr="001C50FA">
        <w:t xml:space="preserve">o   jego   przedłużeniu na </w:t>
      </w:r>
      <w:hyperlink r:id="rId39" w:history="1">
        <w:r w:rsidRPr="001C50FA">
          <w:rPr>
            <w:color w:val="0000FF"/>
            <w:u w:val="single"/>
          </w:rPr>
          <w:t>https://platformazakupowa.pl</w:t>
        </w:r>
      </w:hyperlink>
      <w:r w:rsidRPr="001C50FA">
        <w:t xml:space="preserve"> – adres profilu nabywcy – </w:t>
      </w:r>
      <w:hyperlink r:id="rId40" w:history="1">
        <w:r w:rsidRPr="001C50FA">
          <w:rPr>
            <w:bCs/>
            <w:color w:val="0000FF"/>
            <w:u w:val="single"/>
          </w:rPr>
          <w:t>https://platformazakupowa.pl/pn/uj_edu</w:t>
        </w:r>
      </w:hyperlink>
      <w:r w:rsidRPr="001C50FA">
        <w:rPr>
          <w:bCs/>
        </w:rPr>
        <w:t>, w zakładce właściwej dla prowadzonego postępowania, w sekcji „Komunikaty”.</w:t>
      </w:r>
    </w:p>
    <w:p w14:paraId="69CA61BF" w14:textId="77777777" w:rsidR="00AD1232" w:rsidRPr="001C50FA" w:rsidRDefault="00AD1232" w:rsidP="00AB72FA">
      <w:pPr>
        <w:numPr>
          <w:ilvl w:val="0"/>
          <w:numId w:val="22"/>
        </w:numPr>
        <w:tabs>
          <w:tab w:val="clear" w:pos="720"/>
          <w:tab w:val="num" w:pos="426"/>
          <w:tab w:val="center" w:pos="4536"/>
          <w:tab w:val="right" w:pos="9072"/>
        </w:tabs>
        <w:suppressAutoHyphens w:val="0"/>
        <w:ind w:left="426" w:hanging="426"/>
        <w:jc w:val="both"/>
      </w:pPr>
      <w:r w:rsidRPr="001C50FA">
        <w:t>W przypadku awarii systemu teleinformatycznego, skutkującej brakiem możliwości otwarcia ofert w terminie określonym przez zamawiającego, otwarcie ofert nastąpi niezwłocznie po usunięciu awarii.</w:t>
      </w:r>
    </w:p>
    <w:p w14:paraId="1414BA93" w14:textId="77777777" w:rsidR="00AD1232" w:rsidRPr="001C50FA" w:rsidRDefault="00AD1232" w:rsidP="00AB72FA">
      <w:pPr>
        <w:numPr>
          <w:ilvl w:val="0"/>
          <w:numId w:val="22"/>
        </w:numPr>
        <w:tabs>
          <w:tab w:val="clear" w:pos="720"/>
          <w:tab w:val="num" w:pos="426"/>
          <w:tab w:val="center" w:pos="4536"/>
          <w:tab w:val="right" w:pos="9072"/>
        </w:tabs>
        <w:suppressAutoHyphens w:val="0"/>
        <w:ind w:left="426" w:hanging="426"/>
        <w:jc w:val="both"/>
      </w:pPr>
      <w:r w:rsidRPr="001C50FA">
        <w:t xml:space="preserve">Zamawiający najpóźniej przed otwarciem ofert udostępni na </w:t>
      </w:r>
      <w:hyperlink r:id="rId41" w:history="1">
        <w:r w:rsidRPr="001C50FA">
          <w:rPr>
            <w:color w:val="0000FF"/>
            <w:u w:val="single"/>
          </w:rPr>
          <w:t>https://platformazakupowa.pl</w:t>
        </w:r>
      </w:hyperlink>
      <w:r w:rsidRPr="001C50FA">
        <w:t xml:space="preserve"> – adres profilu nabywcy – </w:t>
      </w:r>
      <w:hyperlink r:id="rId42" w:history="1">
        <w:r w:rsidRPr="001C50FA">
          <w:rPr>
            <w:bCs/>
            <w:color w:val="0000FF"/>
            <w:u w:val="single"/>
          </w:rPr>
          <w:t>https://platformazakupowa.pl/pn/uj_edu</w:t>
        </w:r>
      </w:hyperlink>
      <w:r w:rsidRPr="001C50FA">
        <w:rPr>
          <w:bCs/>
        </w:rPr>
        <w:t xml:space="preserve">, w zakładce właściwej dla prowadzonego postępowania, w sekcji „Komunikaty”, </w:t>
      </w:r>
      <w:r w:rsidRPr="001C50FA">
        <w:t>informację o kwocie, jaką zamierza przeznaczyć na sfinansowanie zamówienia.</w:t>
      </w:r>
    </w:p>
    <w:p w14:paraId="7A46593D" w14:textId="77777777" w:rsidR="00AD1232" w:rsidRPr="001C50FA" w:rsidRDefault="00AD1232" w:rsidP="00AB72FA">
      <w:pPr>
        <w:numPr>
          <w:ilvl w:val="0"/>
          <w:numId w:val="22"/>
        </w:numPr>
        <w:tabs>
          <w:tab w:val="clear" w:pos="720"/>
          <w:tab w:val="num" w:pos="426"/>
          <w:tab w:val="center" w:pos="4536"/>
          <w:tab w:val="right" w:pos="9072"/>
        </w:tabs>
        <w:suppressAutoHyphens w:val="0"/>
        <w:ind w:left="426" w:hanging="426"/>
        <w:jc w:val="both"/>
      </w:pPr>
      <w:r w:rsidRPr="001C50FA">
        <w:t>Zamawiający niezwłocznie po otwarciu ofert, udostępni na stronie internetowej prowadzonego postępowania informacje o:</w:t>
      </w:r>
    </w:p>
    <w:p w14:paraId="77DA7011" w14:textId="77777777" w:rsidR="00AD1232" w:rsidRPr="001C50FA" w:rsidRDefault="00AD1232" w:rsidP="00AB72FA">
      <w:pPr>
        <w:numPr>
          <w:ilvl w:val="1"/>
          <w:numId w:val="22"/>
        </w:numPr>
        <w:tabs>
          <w:tab w:val="clear" w:pos="1440"/>
          <w:tab w:val="num" w:pos="1276"/>
        </w:tabs>
        <w:suppressAutoHyphens w:val="0"/>
        <w:ind w:left="851"/>
        <w:jc w:val="both"/>
      </w:pPr>
      <w:r w:rsidRPr="001C50FA">
        <w:t>nazwach albo imionach i nazwiskach oraz siedzibach lub miejscach prowadzonej działalności gospodarczej albo miejscach zamieszkania wykonawców, których oferty zostały</w:t>
      </w:r>
      <w:r w:rsidRPr="001C50FA">
        <w:rPr>
          <w:spacing w:val="-3"/>
        </w:rPr>
        <w:t xml:space="preserve"> </w:t>
      </w:r>
      <w:r w:rsidRPr="001C50FA">
        <w:t>otwarte;</w:t>
      </w:r>
    </w:p>
    <w:p w14:paraId="120A4692" w14:textId="77777777" w:rsidR="00AD1232" w:rsidRPr="001C50FA" w:rsidRDefault="00AD1232" w:rsidP="00AB72FA">
      <w:pPr>
        <w:numPr>
          <w:ilvl w:val="1"/>
          <w:numId w:val="22"/>
        </w:numPr>
        <w:tabs>
          <w:tab w:val="clear" w:pos="1440"/>
          <w:tab w:val="num" w:pos="1276"/>
        </w:tabs>
        <w:suppressAutoHyphens w:val="0"/>
        <w:ind w:left="851"/>
        <w:jc w:val="both"/>
      </w:pPr>
      <w:r w:rsidRPr="001C50FA">
        <w:t>cenach lub kosztach zawartych w</w:t>
      </w:r>
      <w:r w:rsidRPr="001C50FA">
        <w:rPr>
          <w:spacing w:val="-4"/>
        </w:rPr>
        <w:t xml:space="preserve"> </w:t>
      </w:r>
      <w:r w:rsidRPr="001C50FA">
        <w:t>ofertach.</w:t>
      </w:r>
    </w:p>
    <w:p w14:paraId="2F421566" w14:textId="77777777" w:rsidR="00AD1232" w:rsidRPr="001C50FA" w:rsidRDefault="00AD1232" w:rsidP="00AB72FA">
      <w:pPr>
        <w:numPr>
          <w:ilvl w:val="0"/>
          <w:numId w:val="22"/>
        </w:numPr>
        <w:tabs>
          <w:tab w:val="clear" w:pos="720"/>
          <w:tab w:val="num" w:pos="360"/>
        </w:tabs>
        <w:suppressAutoHyphens w:val="0"/>
        <w:ind w:left="426" w:hanging="426"/>
        <w:contextualSpacing/>
        <w:jc w:val="both"/>
        <w:rPr>
          <w:bCs/>
          <w:u w:val="single"/>
        </w:rPr>
      </w:pPr>
      <w:r w:rsidRPr="001C50FA">
        <w:rPr>
          <w:u w:val="single"/>
        </w:rPr>
        <w:t>Zamawiający nie przewiduje przeprowadzania jawnej sesji otwarcia ofert z udziałem wykonawców, jak też transmitowania sesji otwarcia za pośrednictwem elektronicznych narzędzi do przekazu wideo on-line.</w:t>
      </w:r>
    </w:p>
    <w:p w14:paraId="020C9855" w14:textId="6B097242" w:rsidR="00700BDB" w:rsidRPr="005043BE" w:rsidRDefault="00700BDB" w:rsidP="00AD1232">
      <w:pPr>
        <w:pStyle w:val="Nagwek"/>
        <w:widowControl/>
        <w:suppressAutoHyphens w:val="0"/>
        <w:jc w:val="both"/>
      </w:pPr>
    </w:p>
    <w:p w14:paraId="0719BF02" w14:textId="77777777" w:rsidR="00700BDB" w:rsidRPr="0068393B" w:rsidRDefault="00700BDB" w:rsidP="00700BDB">
      <w:pPr>
        <w:widowControl/>
        <w:suppressAutoHyphens w:val="0"/>
        <w:jc w:val="both"/>
        <w:rPr>
          <w:b/>
          <w:bCs/>
        </w:rPr>
      </w:pPr>
      <w:r w:rsidRPr="0068393B">
        <w:rPr>
          <w:b/>
          <w:bCs/>
        </w:rPr>
        <w:t>Rozdział XIV - Opis sposobu obliczenia ceny.</w:t>
      </w:r>
    </w:p>
    <w:p w14:paraId="01C1654E" w14:textId="77777777" w:rsidR="00700BDB" w:rsidRPr="0068393B" w:rsidRDefault="00700BDB" w:rsidP="00AB72FA">
      <w:pPr>
        <w:pStyle w:val="Akapitzlist"/>
        <w:numPr>
          <w:ilvl w:val="0"/>
          <w:numId w:val="23"/>
        </w:numPr>
        <w:ind w:left="426"/>
        <w:rPr>
          <w:rFonts w:eastAsia="Times New Roman"/>
          <w:lang w:eastAsia="pl-PL"/>
        </w:rPr>
      </w:pPr>
      <w:r w:rsidRPr="0068393B">
        <w:rPr>
          <w:rFonts w:eastAsia="Times New Roman"/>
          <w:lang w:eastAsia="pl-PL"/>
        </w:rPr>
        <w:t xml:space="preserve">Cenę ryczałtową oferty należy podać w złotych polskich i wyliczyć na podstawie indywidualnej kalkulacji, uwzględniając wszelkie koszty, opłaty i uzgodnienia niezbędne </w:t>
      </w:r>
      <w:r w:rsidRPr="0068393B">
        <w:rPr>
          <w:rFonts w:eastAsia="Times New Roman"/>
          <w:lang w:eastAsia="pl-PL"/>
        </w:rPr>
        <w:lastRenderedPageBreak/>
        <w:t xml:space="preserve">do wykonania zamówienia, w tym koszty gwarancyjne, podatki oraz rabaty, upusty itp., których Wykonawca zamierza udzielić. Cenę oferty należy przedstawić w formie kosztorysów uproszczonych wraz z zestawieniem materiałów, urządzeń i wyposażenia dla całości zamówienia wraz z nośnikami cenotwórczymi stanowiącymi podstawę do wykonania kosztorysów. </w:t>
      </w:r>
    </w:p>
    <w:p w14:paraId="73580FF0" w14:textId="77777777" w:rsidR="00700BDB" w:rsidRDefault="00700BDB" w:rsidP="00AB72FA">
      <w:pPr>
        <w:widowControl/>
        <w:numPr>
          <w:ilvl w:val="0"/>
          <w:numId w:val="23"/>
        </w:numPr>
        <w:tabs>
          <w:tab w:val="left" w:pos="900"/>
        </w:tabs>
        <w:suppressAutoHyphens w:val="0"/>
        <w:ind w:left="426" w:hanging="426"/>
        <w:jc w:val="both"/>
      </w:pPr>
      <w:r w:rsidRPr="0068393B">
        <w:t>Sumaryczna cena brutto wyliczona na podstawie indywidualnej kalkulacji Wykonawcy winna odpowiadać cenie podanej</w:t>
      </w:r>
      <w:r w:rsidRPr="0031002F">
        <w:t xml:space="preserve"> przez Wykonawcę w formularzu oferty.</w:t>
      </w:r>
    </w:p>
    <w:p w14:paraId="146869A5" w14:textId="77777777" w:rsidR="00700BDB" w:rsidRDefault="00700BDB" w:rsidP="00AB72FA">
      <w:pPr>
        <w:widowControl/>
        <w:numPr>
          <w:ilvl w:val="0"/>
          <w:numId w:val="23"/>
        </w:numPr>
        <w:tabs>
          <w:tab w:val="left" w:pos="900"/>
        </w:tabs>
        <w:suppressAutoHyphens w:val="0"/>
        <w:ind w:left="426" w:hanging="426"/>
        <w:jc w:val="both"/>
      </w:pPr>
      <w:r w:rsidRPr="00E22A57">
        <w:t>Ceny muszą być podane i wyliczone w zaokrągleniu do dwóch miejsc po przecinku (zasada zaokrąglenia – poniżej 5 należy końcówkę pominąć, powyżej i ró</w:t>
      </w:r>
      <w:r>
        <w:t>wne 5 należy zaokrąglić w górę).</w:t>
      </w:r>
    </w:p>
    <w:p w14:paraId="04A9A84D" w14:textId="77777777" w:rsidR="00700BDB" w:rsidRDefault="00700BDB" w:rsidP="00AB72FA">
      <w:pPr>
        <w:widowControl/>
        <w:numPr>
          <w:ilvl w:val="0"/>
          <w:numId w:val="23"/>
        </w:numPr>
        <w:tabs>
          <w:tab w:val="left" w:pos="900"/>
        </w:tabs>
        <w:suppressAutoHyphens w:val="0"/>
        <w:ind w:left="426" w:hanging="426"/>
        <w:jc w:val="both"/>
      </w:pPr>
      <w:r w:rsidRPr="00E22A57">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7BAA3EC7" w14:textId="77777777" w:rsidR="00700BDB" w:rsidRDefault="00700BDB" w:rsidP="00AB72FA">
      <w:pPr>
        <w:widowControl/>
        <w:numPr>
          <w:ilvl w:val="0"/>
          <w:numId w:val="23"/>
        </w:numPr>
        <w:tabs>
          <w:tab w:val="left" w:pos="900"/>
        </w:tabs>
        <w:suppressAutoHyphens w:val="0"/>
        <w:ind w:left="426" w:hanging="426"/>
        <w:jc w:val="both"/>
      </w:pPr>
      <w:r w:rsidRPr="00E22A57">
        <w:t xml:space="preserve">Wykonawca, składając ofertę, informuje </w:t>
      </w:r>
      <w:r>
        <w:t>Z</w:t>
      </w:r>
      <w:r w:rsidRPr="00E22A57">
        <w:t>amawiającego, czy wybór oferty b</w:t>
      </w:r>
      <w:r>
        <w:t>ędzie prowadzić do powstania u Z</w:t>
      </w:r>
      <w:r w:rsidRPr="00E22A57">
        <w:t>amawiającego obowiązku podatkowego, wskazując nazwę (rodzaj) towaru lub usługi, których dostawa lub świadczenie będzie prowadzić do jego powstania, oraz wskazując ich wartość bez kwoty podatku.</w:t>
      </w:r>
    </w:p>
    <w:p w14:paraId="339CBFCF" w14:textId="77777777" w:rsidR="004A346C" w:rsidRPr="00E22A57" w:rsidRDefault="004A346C" w:rsidP="004A346C">
      <w:pPr>
        <w:widowControl/>
        <w:tabs>
          <w:tab w:val="left" w:pos="900"/>
        </w:tabs>
        <w:suppressAutoHyphens w:val="0"/>
        <w:ind w:left="426"/>
        <w:jc w:val="both"/>
      </w:pPr>
    </w:p>
    <w:p w14:paraId="75DF0E99" w14:textId="77777777" w:rsidR="004A346C" w:rsidRPr="003E6CA1" w:rsidRDefault="004A346C" w:rsidP="004A346C">
      <w:pPr>
        <w:widowControl/>
        <w:suppressAutoHyphens w:val="0"/>
        <w:jc w:val="both"/>
        <w:rPr>
          <w:b/>
          <w:bCs/>
        </w:rPr>
      </w:pPr>
      <w:r>
        <w:rPr>
          <w:b/>
          <w:bCs/>
        </w:rPr>
        <w:t>Rozdział XV</w:t>
      </w:r>
      <w:r w:rsidRPr="003C5397">
        <w:rPr>
          <w:b/>
          <w:bCs/>
        </w:rPr>
        <w:t xml:space="preserve"> </w:t>
      </w:r>
      <w:r>
        <w:rPr>
          <w:b/>
          <w:bCs/>
        </w:rPr>
        <w:t xml:space="preserve">- </w:t>
      </w:r>
      <w:r w:rsidRPr="003E6CA1">
        <w:rPr>
          <w:b/>
          <w:bCs/>
        </w:rPr>
        <w:t>Opis kryteriów, którymi Zamawiający będzie się kierował przy wyborze oferty wraz z podaniem znaczenia tych kryteriów i sposobu oceny ofert.</w:t>
      </w:r>
    </w:p>
    <w:p w14:paraId="58A8B9A1" w14:textId="77777777" w:rsidR="00D1318F" w:rsidRPr="00C806F0" w:rsidRDefault="00D1318F" w:rsidP="00AB72FA">
      <w:pPr>
        <w:widowControl/>
        <w:numPr>
          <w:ilvl w:val="0"/>
          <w:numId w:val="26"/>
        </w:numPr>
        <w:tabs>
          <w:tab w:val="clear" w:pos="720"/>
          <w:tab w:val="num" w:pos="426"/>
        </w:tabs>
        <w:suppressAutoHyphens w:val="0"/>
        <w:ind w:hanging="720"/>
        <w:jc w:val="both"/>
      </w:pPr>
      <w:r w:rsidRPr="00C806F0">
        <w:t>Kryteria oceny ofert i ich znaczenie:</w:t>
      </w:r>
    </w:p>
    <w:p w14:paraId="5BE643B5" w14:textId="1BEDCE47" w:rsidR="00D1318F" w:rsidRPr="00D16E7C" w:rsidRDefault="00D1318F" w:rsidP="00AB72FA">
      <w:pPr>
        <w:widowControl/>
        <w:numPr>
          <w:ilvl w:val="1"/>
          <w:numId w:val="26"/>
        </w:numPr>
        <w:suppressAutoHyphens w:val="0"/>
        <w:ind w:hanging="294"/>
        <w:jc w:val="both"/>
      </w:pPr>
      <w:r w:rsidRPr="00D16E7C">
        <w:t xml:space="preserve">Cena ryczałtowa brutto za całość zamówienia – </w:t>
      </w:r>
      <w:r w:rsidR="007155FB">
        <w:rPr>
          <w:b/>
        </w:rPr>
        <w:t>80</w:t>
      </w:r>
      <w:r w:rsidRPr="00D16E7C">
        <w:rPr>
          <w:b/>
        </w:rPr>
        <w:t>%</w:t>
      </w:r>
    </w:p>
    <w:p w14:paraId="2BC05803" w14:textId="703B9822" w:rsidR="00D1318F" w:rsidRPr="00D16E7C" w:rsidRDefault="00D1318F" w:rsidP="00AB72FA">
      <w:pPr>
        <w:widowControl/>
        <w:numPr>
          <w:ilvl w:val="1"/>
          <w:numId w:val="26"/>
        </w:numPr>
        <w:suppressAutoHyphens w:val="0"/>
        <w:ind w:hanging="294"/>
        <w:jc w:val="both"/>
        <w:rPr>
          <w:b/>
        </w:rPr>
      </w:pPr>
      <w:r w:rsidRPr="00D16E7C">
        <w:t>Wydłużenie gwarancji –</w:t>
      </w:r>
      <w:r w:rsidRPr="00D16E7C">
        <w:rPr>
          <w:b/>
        </w:rPr>
        <w:t xml:space="preserve"> </w:t>
      </w:r>
      <w:r w:rsidR="007155FB">
        <w:rPr>
          <w:b/>
        </w:rPr>
        <w:t>20</w:t>
      </w:r>
      <w:r w:rsidRPr="00D16E7C">
        <w:rPr>
          <w:b/>
        </w:rPr>
        <w:t>%</w:t>
      </w:r>
    </w:p>
    <w:p w14:paraId="0CFD3C17" w14:textId="77777777" w:rsidR="00D1318F" w:rsidRPr="00D16E7C" w:rsidRDefault="00D1318F" w:rsidP="00AB72FA">
      <w:pPr>
        <w:widowControl/>
        <w:numPr>
          <w:ilvl w:val="0"/>
          <w:numId w:val="26"/>
        </w:numPr>
        <w:tabs>
          <w:tab w:val="clear" w:pos="720"/>
          <w:tab w:val="num" w:pos="426"/>
        </w:tabs>
        <w:suppressAutoHyphens w:val="0"/>
        <w:ind w:left="426" w:hanging="426"/>
        <w:jc w:val="both"/>
      </w:pPr>
      <w:r w:rsidRPr="00D16E7C">
        <w:t>Punkty przyznawane za kryterium „cena ryczałtowa za całość zamówienia” będą liczone wg następującego wzoru:</w:t>
      </w:r>
    </w:p>
    <w:p w14:paraId="69F6FF64" w14:textId="77777777" w:rsidR="00D1318F" w:rsidRPr="00D16E7C" w:rsidRDefault="00D1318F" w:rsidP="00D1318F">
      <w:pPr>
        <w:spacing w:before="120" w:after="120"/>
        <w:ind w:left="539" w:firstLine="181"/>
        <w:jc w:val="both"/>
        <w:rPr>
          <w:b/>
        </w:rPr>
      </w:pPr>
      <w:r w:rsidRPr="00D16E7C">
        <w:rPr>
          <w:b/>
        </w:rPr>
        <w:t>C = (C</w:t>
      </w:r>
      <w:r w:rsidRPr="00D16E7C">
        <w:rPr>
          <w:b/>
          <w:vertAlign w:val="subscript"/>
        </w:rPr>
        <w:t>naj</w:t>
      </w:r>
      <w:r w:rsidRPr="00D16E7C">
        <w:rPr>
          <w:b/>
        </w:rPr>
        <w:t xml:space="preserve"> : C</w:t>
      </w:r>
      <w:r w:rsidRPr="00D16E7C">
        <w:rPr>
          <w:b/>
          <w:vertAlign w:val="subscript"/>
        </w:rPr>
        <w:t>o</w:t>
      </w:r>
      <w:r w:rsidRPr="00D16E7C">
        <w:rPr>
          <w:b/>
        </w:rPr>
        <w:t>) x 10</w:t>
      </w:r>
    </w:p>
    <w:p w14:paraId="43B092A5" w14:textId="77777777" w:rsidR="00D1318F" w:rsidRPr="00D16E7C" w:rsidRDefault="00D1318F" w:rsidP="00D1318F">
      <w:pPr>
        <w:ind w:left="540" w:firstLine="180"/>
        <w:jc w:val="both"/>
      </w:pPr>
      <w:r w:rsidRPr="00D16E7C">
        <w:t>gdzie:</w:t>
      </w:r>
    </w:p>
    <w:p w14:paraId="67F68C52" w14:textId="77777777" w:rsidR="00D1318F" w:rsidRPr="00D16E7C" w:rsidRDefault="00D1318F" w:rsidP="00D1318F">
      <w:pPr>
        <w:ind w:left="540" w:firstLine="180"/>
        <w:jc w:val="both"/>
      </w:pPr>
      <w:r w:rsidRPr="00D16E7C">
        <w:t>C – liczba punktów przyznana danej ofercie,</w:t>
      </w:r>
    </w:p>
    <w:p w14:paraId="78721175" w14:textId="77777777" w:rsidR="00D1318F" w:rsidRPr="00D16E7C" w:rsidRDefault="00D1318F" w:rsidP="00D1318F">
      <w:pPr>
        <w:ind w:left="540" w:firstLine="180"/>
        <w:jc w:val="both"/>
      </w:pPr>
      <w:r w:rsidRPr="00D16E7C">
        <w:t>C</w:t>
      </w:r>
      <w:r w:rsidRPr="00D16E7C">
        <w:rPr>
          <w:vertAlign w:val="subscript"/>
        </w:rPr>
        <w:t>naj</w:t>
      </w:r>
      <w:r w:rsidRPr="00D16E7C">
        <w:t xml:space="preserve"> – najniższa cena spośród ważnych ofert,</w:t>
      </w:r>
    </w:p>
    <w:p w14:paraId="4B14B661" w14:textId="77777777" w:rsidR="00D1318F" w:rsidRPr="00D16E7C" w:rsidRDefault="00D1318F" w:rsidP="00D1318F">
      <w:pPr>
        <w:ind w:left="540" w:firstLine="180"/>
        <w:jc w:val="both"/>
      </w:pPr>
      <w:r w:rsidRPr="00D16E7C">
        <w:t>C</w:t>
      </w:r>
      <w:r w:rsidRPr="00D16E7C">
        <w:rPr>
          <w:vertAlign w:val="subscript"/>
        </w:rPr>
        <w:t>o</w:t>
      </w:r>
      <w:r w:rsidRPr="00D16E7C">
        <w:t xml:space="preserve"> – cena podana przez Wykonawcę dla którego wynik jest obliczany.</w:t>
      </w:r>
    </w:p>
    <w:p w14:paraId="74A59142" w14:textId="77777777" w:rsidR="00D1318F" w:rsidRPr="00D16E7C" w:rsidRDefault="00D1318F" w:rsidP="00D1318F">
      <w:pPr>
        <w:spacing w:before="120" w:after="120"/>
        <w:ind w:left="709"/>
        <w:jc w:val="both"/>
        <w:rPr>
          <w:u w:val="single"/>
        </w:rPr>
      </w:pPr>
      <w:r w:rsidRPr="00D16E7C">
        <w:rPr>
          <w:u w:val="single"/>
        </w:rPr>
        <w:t xml:space="preserve">Maksymalna liczba punktów, które Wykonawca może uzyskać, wynosi 10. </w:t>
      </w:r>
    </w:p>
    <w:p w14:paraId="0EC29202" w14:textId="77777777" w:rsidR="00D1318F" w:rsidRPr="00D16E7C" w:rsidRDefault="00D1318F" w:rsidP="00AB72FA">
      <w:pPr>
        <w:widowControl/>
        <w:numPr>
          <w:ilvl w:val="0"/>
          <w:numId w:val="26"/>
        </w:numPr>
        <w:tabs>
          <w:tab w:val="clear" w:pos="720"/>
          <w:tab w:val="num" w:pos="426"/>
        </w:tabs>
        <w:suppressAutoHyphens w:val="0"/>
        <w:ind w:left="426" w:hanging="426"/>
        <w:jc w:val="both"/>
      </w:pPr>
      <w:r w:rsidRPr="00D16E7C">
        <w:t>Punkty przyznawane za kryterium „wydłużenie gwarancji na przedmiot zamówienia” będą przyznawane w następujący sposób:</w:t>
      </w:r>
    </w:p>
    <w:p w14:paraId="70704554" w14:textId="116B7653" w:rsidR="005729C1" w:rsidRDefault="005729C1" w:rsidP="005968B9">
      <w:pPr>
        <w:pStyle w:val="Akapitzlist"/>
        <w:numPr>
          <w:ilvl w:val="0"/>
          <w:numId w:val="81"/>
        </w:numPr>
      </w:pPr>
      <w:r>
        <w:t xml:space="preserve">Wydłużenie terminu gwarancji na wydłużenie gwarancji na wykonane roboty budowlane i wyposażenie meblowe 48 miesięcy, liczone od daty odbioru całości zamówienia – </w:t>
      </w:r>
      <w:r w:rsidRPr="005968B9">
        <w:rPr>
          <w:b/>
          <w:bCs/>
        </w:rPr>
        <w:t>5 punktów</w:t>
      </w:r>
    </w:p>
    <w:p w14:paraId="62EF30B2" w14:textId="0F617870" w:rsidR="005729C1" w:rsidRDefault="005729C1" w:rsidP="005968B9">
      <w:pPr>
        <w:pStyle w:val="Akapitzlist"/>
        <w:numPr>
          <w:ilvl w:val="0"/>
          <w:numId w:val="81"/>
        </w:numPr>
      </w:pPr>
      <w:r>
        <w:t xml:space="preserve">Wydłużenie terminu gwarancji na wydłużenie gwarancji na wykonane roboty budowlane i wyposażenie meblowe do 60 miesięcy, liczone od daty odbioru całości zamówienia – </w:t>
      </w:r>
      <w:r w:rsidRPr="005968B9">
        <w:rPr>
          <w:b/>
          <w:bCs/>
        </w:rPr>
        <w:t>10 punktów</w:t>
      </w:r>
    </w:p>
    <w:p w14:paraId="6E76782D" w14:textId="382F2DAC" w:rsidR="005729C1" w:rsidRDefault="005729C1" w:rsidP="005968B9">
      <w:pPr>
        <w:pStyle w:val="Akapitzlist"/>
        <w:numPr>
          <w:ilvl w:val="0"/>
          <w:numId w:val="0"/>
        </w:numPr>
        <w:ind w:left="1146"/>
      </w:pPr>
      <w:r>
        <w:t>Zaoferowanie terminu gwarancji na wydłużenie gwarancji na wykonane roboty budowlane ponad 60 miesięcy nie będzie dodatkowo punktowanie, a Wykonawca otrzyma punkty jak za zaoferowanie terminu 60 miesięcznego.</w:t>
      </w:r>
    </w:p>
    <w:p w14:paraId="46B0129C" w14:textId="77777777" w:rsidR="005968B9" w:rsidRPr="005968B9" w:rsidRDefault="005729C1" w:rsidP="005729C1">
      <w:pPr>
        <w:pStyle w:val="Akapitzlist"/>
        <w:numPr>
          <w:ilvl w:val="0"/>
          <w:numId w:val="81"/>
        </w:numPr>
        <w:rPr>
          <w:u w:val="single"/>
        </w:rPr>
      </w:pPr>
      <w:r>
        <w:t>Termin gwarancji zgodny z SWZ, tj. 36 miesięcy liczony od daty odbioru całości zamówienia – 0 punktów</w:t>
      </w:r>
      <w:r w:rsidRPr="00D16E7C">
        <w:t xml:space="preserve"> </w:t>
      </w:r>
    </w:p>
    <w:p w14:paraId="7A0A6BD1" w14:textId="77777777" w:rsidR="005968B9" w:rsidRDefault="005968B9" w:rsidP="005968B9">
      <w:pPr>
        <w:pStyle w:val="Akapitzlist"/>
        <w:numPr>
          <w:ilvl w:val="0"/>
          <w:numId w:val="0"/>
        </w:numPr>
        <w:ind w:left="1146"/>
      </w:pPr>
    </w:p>
    <w:p w14:paraId="6F04B34C" w14:textId="625F3894" w:rsidR="00D1318F" w:rsidRPr="006518A6" w:rsidRDefault="00D1318F" w:rsidP="005968B9">
      <w:pPr>
        <w:pStyle w:val="Akapitzlist"/>
        <w:numPr>
          <w:ilvl w:val="0"/>
          <w:numId w:val="0"/>
        </w:numPr>
        <w:ind w:left="1146"/>
        <w:rPr>
          <w:u w:val="single"/>
        </w:rPr>
      </w:pPr>
      <w:r w:rsidRPr="006518A6">
        <w:rPr>
          <w:u w:val="single"/>
        </w:rPr>
        <w:t xml:space="preserve">Maksymalna liczba punktów, które Wykonawca może uzyskać wynosi </w:t>
      </w:r>
      <w:r w:rsidR="00540FA2">
        <w:rPr>
          <w:u w:val="single"/>
        </w:rPr>
        <w:t>1</w:t>
      </w:r>
      <w:r w:rsidRPr="006518A6">
        <w:rPr>
          <w:u w:val="single"/>
        </w:rPr>
        <w:t>0.</w:t>
      </w:r>
    </w:p>
    <w:p w14:paraId="6897CA20" w14:textId="77777777" w:rsidR="004A346C" w:rsidRPr="00C806F0" w:rsidRDefault="004A346C" w:rsidP="00AB72FA">
      <w:pPr>
        <w:widowControl/>
        <w:numPr>
          <w:ilvl w:val="0"/>
          <w:numId w:val="26"/>
        </w:numPr>
        <w:tabs>
          <w:tab w:val="clear" w:pos="720"/>
          <w:tab w:val="num" w:pos="426"/>
        </w:tabs>
        <w:suppressAutoHyphens w:val="0"/>
        <w:ind w:left="426" w:hanging="426"/>
        <w:jc w:val="both"/>
      </w:pPr>
      <w:r w:rsidRPr="00C806F0">
        <w:t>Po dokonaniu ocen, punkty przyznane dla każdego z kryteriów zostaną przemnożone przez wagi przyjętych kryteriów i zsumowane.</w:t>
      </w:r>
    </w:p>
    <w:p w14:paraId="22322DAE" w14:textId="77777777" w:rsidR="004A346C" w:rsidRPr="00C806F0" w:rsidRDefault="004A346C" w:rsidP="00AB72FA">
      <w:pPr>
        <w:widowControl/>
        <w:numPr>
          <w:ilvl w:val="0"/>
          <w:numId w:val="26"/>
        </w:numPr>
        <w:tabs>
          <w:tab w:val="clear" w:pos="720"/>
          <w:tab w:val="num" w:pos="426"/>
        </w:tabs>
        <w:suppressAutoHyphens w:val="0"/>
        <w:ind w:left="426" w:hanging="426"/>
        <w:jc w:val="both"/>
      </w:pPr>
      <w:r w:rsidRPr="00C806F0">
        <w:lastRenderedPageBreak/>
        <w:t>Suma ta stanowić będzie końcową ocenę danej oferty.</w:t>
      </w:r>
    </w:p>
    <w:p w14:paraId="7A0F2FF1" w14:textId="77777777" w:rsidR="004A346C" w:rsidRPr="00C806F0" w:rsidRDefault="004A346C" w:rsidP="00AB72FA">
      <w:pPr>
        <w:widowControl/>
        <w:numPr>
          <w:ilvl w:val="0"/>
          <w:numId w:val="26"/>
        </w:numPr>
        <w:tabs>
          <w:tab w:val="clear" w:pos="720"/>
          <w:tab w:val="num" w:pos="426"/>
        </w:tabs>
        <w:suppressAutoHyphens w:val="0"/>
        <w:ind w:left="426" w:hanging="426"/>
        <w:jc w:val="both"/>
      </w:pPr>
      <w:r w:rsidRPr="00C806F0">
        <w:t>Wszystkie obliczenia punktów będą dokonywane z dokładnością do dwóch miejsc po przecinku (bez zaokrągleń).</w:t>
      </w:r>
    </w:p>
    <w:p w14:paraId="33AF388C" w14:textId="77777777" w:rsidR="004A346C" w:rsidRPr="00C806F0" w:rsidRDefault="004A346C" w:rsidP="00AB72FA">
      <w:pPr>
        <w:widowControl/>
        <w:numPr>
          <w:ilvl w:val="0"/>
          <w:numId w:val="26"/>
        </w:numPr>
        <w:tabs>
          <w:tab w:val="clear" w:pos="720"/>
          <w:tab w:val="num" w:pos="426"/>
        </w:tabs>
        <w:suppressAutoHyphens w:val="0"/>
        <w:ind w:left="426" w:hanging="426"/>
        <w:jc w:val="both"/>
      </w:pPr>
      <w:r w:rsidRPr="00C806F0">
        <w:t xml:space="preserve">Oferta Wykonawcy, która uzyska najwyższą sumaryczną liczbę punktów, uznana zostanie za najkorzystniejszą. </w:t>
      </w:r>
    </w:p>
    <w:p w14:paraId="64192069" w14:textId="77777777" w:rsidR="004A346C" w:rsidRPr="001C22DE" w:rsidRDefault="004A346C" w:rsidP="00AB72FA">
      <w:pPr>
        <w:pStyle w:val="Akapitzlist"/>
        <w:numPr>
          <w:ilvl w:val="0"/>
          <w:numId w:val="26"/>
        </w:numPr>
        <w:tabs>
          <w:tab w:val="clear" w:pos="720"/>
          <w:tab w:val="num" w:pos="426"/>
        </w:tabs>
        <w:ind w:left="426" w:hanging="426"/>
        <w:rPr>
          <w:bCs/>
          <w:szCs w:val="22"/>
        </w:rPr>
      </w:pPr>
      <w:r w:rsidRPr="001C22DE">
        <w:rPr>
          <w:color w:val="000000"/>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32FD35E9" w14:textId="77777777" w:rsidR="004A346C" w:rsidRPr="001C22DE" w:rsidRDefault="004A346C" w:rsidP="00AB72FA">
      <w:pPr>
        <w:pStyle w:val="Akapitzlist"/>
        <w:numPr>
          <w:ilvl w:val="0"/>
          <w:numId w:val="26"/>
        </w:numPr>
        <w:tabs>
          <w:tab w:val="clear" w:pos="720"/>
          <w:tab w:val="num" w:pos="426"/>
        </w:tabs>
        <w:ind w:left="426" w:hanging="426"/>
        <w:rPr>
          <w:bCs/>
          <w:szCs w:val="22"/>
        </w:rPr>
      </w:pPr>
      <w:r w:rsidRPr="001C22DE">
        <w:rPr>
          <w:color w:val="000000"/>
          <w:szCs w:val="22"/>
        </w:rPr>
        <w:t>Jeżeli oferty otrzymały taką samą ocenę w kryterium o najwyższej wadze, zamawiający wybiera ofertę z najniższą ceną lub najniższym kosztem.</w:t>
      </w:r>
    </w:p>
    <w:p w14:paraId="3709F659" w14:textId="0E1259FE" w:rsidR="004A346C" w:rsidRPr="004A346C" w:rsidRDefault="004A346C" w:rsidP="00AB72FA">
      <w:pPr>
        <w:pStyle w:val="Akapitzlist"/>
        <w:numPr>
          <w:ilvl w:val="0"/>
          <w:numId w:val="26"/>
        </w:numPr>
        <w:tabs>
          <w:tab w:val="clear" w:pos="720"/>
          <w:tab w:val="num" w:pos="426"/>
        </w:tabs>
        <w:ind w:left="426" w:hanging="426"/>
        <w:rPr>
          <w:bCs/>
          <w:szCs w:val="22"/>
        </w:rPr>
      </w:pPr>
      <w:r w:rsidRPr="001C22DE">
        <w:rPr>
          <w:color w:val="000000"/>
          <w:szCs w:val="22"/>
        </w:rPr>
        <w:t>Jeżeli nie można dokonać wyboru oferty w sposób, o którym mowa w ust. 2, zamawiający wzywa wykonawców, którzy złożyli te oferty, do złożenia w terminie określonym przez zamawiającego ofert dodatkowych zawierających nową cenę lub koszt.</w:t>
      </w:r>
    </w:p>
    <w:p w14:paraId="1FE0CC82" w14:textId="77777777" w:rsidR="004A346C" w:rsidRPr="001C22DE" w:rsidRDefault="004A346C" w:rsidP="004A346C">
      <w:pPr>
        <w:pStyle w:val="Akapitzlist"/>
        <w:numPr>
          <w:ilvl w:val="0"/>
          <w:numId w:val="0"/>
        </w:numPr>
        <w:ind w:left="720"/>
        <w:rPr>
          <w:bCs/>
          <w:szCs w:val="22"/>
        </w:rPr>
      </w:pPr>
    </w:p>
    <w:p w14:paraId="5214FA24" w14:textId="77777777" w:rsidR="004A346C" w:rsidRPr="0055045B" w:rsidRDefault="004A346C" w:rsidP="004A346C">
      <w:pPr>
        <w:widowControl/>
        <w:suppressAutoHyphens w:val="0"/>
        <w:jc w:val="both"/>
        <w:rPr>
          <w:b/>
          <w:bCs/>
        </w:rPr>
      </w:pPr>
      <w:r>
        <w:rPr>
          <w:b/>
          <w:bCs/>
        </w:rPr>
        <w:t>Rozdział XVI</w:t>
      </w:r>
      <w:r w:rsidRPr="003C5397">
        <w:rPr>
          <w:b/>
          <w:bCs/>
        </w:rPr>
        <w:t xml:space="preserve"> </w:t>
      </w:r>
      <w:r>
        <w:rPr>
          <w:b/>
          <w:bCs/>
        </w:rPr>
        <w:t xml:space="preserve">- </w:t>
      </w:r>
      <w:r w:rsidRPr="0055045B">
        <w:rPr>
          <w:b/>
          <w:bCs/>
        </w:rPr>
        <w:t>Informacje o formalnościach, jakie powinny zostać dopełnione po wyborze oferty w celu zawarcia umowy w sprawie zamówienia publicznego.</w:t>
      </w:r>
    </w:p>
    <w:p w14:paraId="09CD07DB" w14:textId="77777777" w:rsidR="004A346C" w:rsidRPr="00732BFD" w:rsidRDefault="004A346C" w:rsidP="00AB72FA">
      <w:pPr>
        <w:widowControl/>
        <w:numPr>
          <w:ilvl w:val="3"/>
          <w:numId w:val="27"/>
        </w:numPr>
        <w:suppressAutoHyphens w:val="0"/>
        <w:ind w:left="426" w:hanging="426"/>
        <w:jc w:val="both"/>
        <w:rPr>
          <w:color w:val="000000"/>
        </w:rPr>
      </w:pPr>
      <w:r w:rsidRPr="00E8711C">
        <w:rPr>
          <w:color w:val="000000"/>
        </w:rPr>
        <w:t>Przed podpisaniem umowy wykonawca powinien złożyć:</w:t>
      </w:r>
    </w:p>
    <w:p w14:paraId="19B308B2" w14:textId="77777777" w:rsidR="004A346C" w:rsidRPr="009E3CD1" w:rsidRDefault="004A346C" w:rsidP="00AB72FA">
      <w:pPr>
        <w:pStyle w:val="Akapitzlist"/>
        <w:numPr>
          <w:ilvl w:val="0"/>
          <w:numId w:val="28"/>
        </w:numPr>
        <w:ind w:left="851" w:hanging="425"/>
      </w:pPr>
      <w:r w:rsidRPr="009E3CD1">
        <w:t>kopię umowy(-ów) określającej podstawy i zasady wspólnego ubiegania się o udzielenie zamówienia publicznego – w przypadku złożenia oferty przez podmioty występujące wspólnie (tj. konsorcjum).</w:t>
      </w:r>
    </w:p>
    <w:p w14:paraId="0461479F" w14:textId="77777777" w:rsidR="004A346C" w:rsidRPr="009E3CD1" w:rsidRDefault="004A346C" w:rsidP="00AB72FA">
      <w:pPr>
        <w:pStyle w:val="Akapitzlist"/>
        <w:numPr>
          <w:ilvl w:val="0"/>
          <w:numId w:val="28"/>
        </w:numPr>
        <w:ind w:left="851" w:hanging="425"/>
      </w:pPr>
      <w:r w:rsidRPr="00BC558C">
        <w:t>wykaz podwykonawców z zakresem powierzanych im zadań, o ile przewiduje się ich udział w realizacji zamówienia.</w:t>
      </w:r>
    </w:p>
    <w:p w14:paraId="23053FA8" w14:textId="1F253BCB" w:rsidR="004A346C" w:rsidRDefault="004A346C" w:rsidP="00AB72FA">
      <w:pPr>
        <w:widowControl/>
        <w:numPr>
          <w:ilvl w:val="3"/>
          <w:numId w:val="27"/>
        </w:numPr>
        <w:suppressAutoHyphens w:val="0"/>
        <w:ind w:left="426" w:hanging="426"/>
        <w:jc w:val="both"/>
        <w:rPr>
          <w:color w:val="000000"/>
        </w:rPr>
      </w:pPr>
      <w:r w:rsidRPr="00AD6AA1">
        <w:rPr>
          <w:color w:val="000000"/>
        </w:rPr>
        <w:t>Wybrany Wykonawca jest zobowiązany do zawarcia umowy w terminie i miejscu wyznaczonym przez Zamawiającego.</w:t>
      </w:r>
    </w:p>
    <w:p w14:paraId="7EC9CF5E" w14:textId="77777777" w:rsidR="004A346C" w:rsidRDefault="004A346C" w:rsidP="004A346C">
      <w:pPr>
        <w:widowControl/>
        <w:suppressAutoHyphens w:val="0"/>
        <w:jc w:val="both"/>
        <w:rPr>
          <w:color w:val="000000"/>
        </w:rPr>
      </w:pPr>
    </w:p>
    <w:p w14:paraId="037A9396" w14:textId="77777777" w:rsidR="007155FB" w:rsidRDefault="007155FB" w:rsidP="004A346C">
      <w:pPr>
        <w:widowControl/>
        <w:suppressAutoHyphens w:val="0"/>
        <w:jc w:val="both"/>
        <w:rPr>
          <w:b/>
          <w:bCs/>
        </w:rPr>
      </w:pPr>
    </w:p>
    <w:p w14:paraId="4CAD9322" w14:textId="68544226" w:rsidR="004A346C" w:rsidRPr="00712F9C" w:rsidRDefault="004A346C" w:rsidP="004A346C">
      <w:pPr>
        <w:widowControl/>
        <w:suppressAutoHyphens w:val="0"/>
        <w:jc w:val="both"/>
        <w:rPr>
          <w:b/>
          <w:bCs/>
        </w:rPr>
      </w:pPr>
      <w:r w:rsidRPr="00712F9C">
        <w:rPr>
          <w:b/>
          <w:bCs/>
        </w:rPr>
        <w:t>Rozdział XVII - Wymagania dotyczące zabezpieczenia należytego wykonania umowy.</w:t>
      </w:r>
    </w:p>
    <w:p w14:paraId="5ED69B61" w14:textId="7CD719E6" w:rsidR="003C38B2" w:rsidRPr="00712F9C" w:rsidRDefault="003C38B2" w:rsidP="004A346C">
      <w:pPr>
        <w:widowControl/>
        <w:suppressAutoHyphens w:val="0"/>
        <w:jc w:val="both"/>
        <w:rPr>
          <w:sz w:val="16"/>
          <w:szCs w:val="16"/>
        </w:rPr>
      </w:pPr>
    </w:p>
    <w:p w14:paraId="64A6D697" w14:textId="17FDAADB" w:rsidR="005968B9" w:rsidRPr="00712F9C" w:rsidRDefault="005968B9" w:rsidP="005968B9">
      <w:pPr>
        <w:widowControl/>
        <w:suppressAutoHyphens w:val="0"/>
        <w:jc w:val="both"/>
      </w:pPr>
      <w:r w:rsidRPr="00712F9C">
        <w:t>1.Zabezpieczenie będzie wynosiło 5% ceny całkowitej podanej w ofercie albo maksymalnej wartości nominalnej zobowiązania Zamawiającego wynikającego z umowy.</w:t>
      </w:r>
    </w:p>
    <w:p w14:paraId="6F835A7C" w14:textId="77777777" w:rsidR="005968B9" w:rsidRPr="00712F9C" w:rsidRDefault="005968B9" w:rsidP="005968B9">
      <w:pPr>
        <w:widowControl/>
        <w:suppressAutoHyphens w:val="0"/>
        <w:jc w:val="both"/>
      </w:pPr>
      <w:r w:rsidRPr="00712F9C">
        <w:t>2. Zabezpieczenie może być wnoszone według wyboru Wykonawcy w jednej lub w kilku następujących formach:</w:t>
      </w:r>
    </w:p>
    <w:p w14:paraId="1D333C03" w14:textId="77777777" w:rsidR="005968B9" w:rsidRPr="00712F9C" w:rsidRDefault="005968B9" w:rsidP="005968B9">
      <w:pPr>
        <w:widowControl/>
        <w:suppressAutoHyphens w:val="0"/>
        <w:jc w:val="both"/>
      </w:pPr>
      <w:r w:rsidRPr="00712F9C">
        <w:t>2.1 pieniądzu;</w:t>
      </w:r>
    </w:p>
    <w:p w14:paraId="51920765" w14:textId="77777777" w:rsidR="005968B9" w:rsidRPr="00712F9C" w:rsidRDefault="005968B9" w:rsidP="005968B9">
      <w:pPr>
        <w:widowControl/>
        <w:suppressAutoHyphens w:val="0"/>
        <w:jc w:val="both"/>
      </w:pPr>
      <w:r w:rsidRPr="00712F9C">
        <w:t>2.2 poręczeniach bankowych lub poręczeniach spółdzielczej kasy oszczędnościowo-kredytowej, z tym że poręczenie kasy jest zawsze poręczeniem pieniężnym;</w:t>
      </w:r>
    </w:p>
    <w:p w14:paraId="6A329265" w14:textId="77777777" w:rsidR="005968B9" w:rsidRPr="00712F9C" w:rsidRDefault="005968B9" w:rsidP="005968B9">
      <w:pPr>
        <w:widowControl/>
        <w:suppressAutoHyphens w:val="0"/>
        <w:jc w:val="both"/>
      </w:pPr>
      <w:r w:rsidRPr="00712F9C">
        <w:t>2.3 gwarancjach bankowych;</w:t>
      </w:r>
    </w:p>
    <w:p w14:paraId="31270B54" w14:textId="77777777" w:rsidR="005968B9" w:rsidRPr="00712F9C" w:rsidRDefault="005968B9" w:rsidP="005968B9">
      <w:pPr>
        <w:widowControl/>
        <w:suppressAutoHyphens w:val="0"/>
        <w:jc w:val="both"/>
      </w:pPr>
      <w:r w:rsidRPr="00712F9C">
        <w:t>2.4 gwarancjach ubezpieczeniowych;</w:t>
      </w:r>
    </w:p>
    <w:p w14:paraId="41EA58CD" w14:textId="723CDB18" w:rsidR="005968B9" w:rsidRPr="00712F9C" w:rsidRDefault="005968B9" w:rsidP="005968B9">
      <w:pPr>
        <w:widowControl/>
        <w:suppressAutoHyphens w:val="0"/>
        <w:jc w:val="both"/>
      </w:pPr>
      <w:r w:rsidRPr="00712F9C">
        <w:t xml:space="preserve">2.5 poręczeniach udzielanych przez podmioty, o których mowa w art. 6b ust. 5 pkt 2 ustawy z dnia 9 listopada 2000 r. o utworzeniu Polskiej Agencji Rozwoju Przedsiębiorczości (tj. Dz.U. z </w:t>
      </w:r>
      <w:r w:rsidR="001A0B00" w:rsidRPr="00712F9C">
        <w:t xml:space="preserve">2020 </w:t>
      </w:r>
      <w:r w:rsidRPr="00712F9C">
        <w:t xml:space="preserve">r. poz. </w:t>
      </w:r>
      <w:r w:rsidR="001A0B00" w:rsidRPr="00712F9C">
        <w:t>299</w:t>
      </w:r>
      <w:r w:rsidRPr="00712F9C">
        <w:t xml:space="preserve"> ze zm.).</w:t>
      </w:r>
    </w:p>
    <w:p w14:paraId="565D8EA8" w14:textId="77777777" w:rsidR="005968B9" w:rsidRPr="005968B9" w:rsidRDefault="005968B9" w:rsidP="005968B9">
      <w:pPr>
        <w:widowControl/>
        <w:suppressAutoHyphens w:val="0"/>
        <w:jc w:val="both"/>
        <w:rPr>
          <w:color w:val="000000"/>
        </w:rPr>
      </w:pPr>
      <w:r w:rsidRPr="00712F9C">
        <w:t xml:space="preserve">3. Zabezpieczenie wnoszone w pieniądzu Wykonawca wpłaca przelewem bankowym na rachunek bankowy wskazany przez Zamawiającego, natomiast w przypadku wniesienia zabezpieczenia w pozostałych dopuszczanych formach, oryginał dokumentu zabezpieczenia należy złożyć Zamawiającemu </w:t>
      </w:r>
      <w:r w:rsidRPr="005968B9">
        <w:rPr>
          <w:color w:val="000000"/>
        </w:rPr>
        <w:t>najpóźniej przed podpisaniem umowy, przy czym jego treść musi uzyskać wcześniejszą akceptację Zamawiającego.</w:t>
      </w:r>
    </w:p>
    <w:p w14:paraId="5E36A93B" w14:textId="77777777" w:rsidR="005968B9" w:rsidRPr="005968B9" w:rsidRDefault="005968B9" w:rsidP="005968B9">
      <w:pPr>
        <w:widowControl/>
        <w:suppressAutoHyphens w:val="0"/>
        <w:jc w:val="both"/>
        <w:rPr>
          <w:color w:val="000000"/>
        </w:rPr>
      </w:pPr>
      <w:r w:rsidRPr="005968B9">
        <w:rPr>
          <w:color w:val="000000"/>
        </w:rPr>
        <w:t>4. W przypadku wniesienia wadium w pieniądzu Wykonawca może wyrazić zgodę na zaliczenie kwoty wadium na poczet zabezpieczenia.</w:t>
      </w:r>
    </w:p>
    <w:p w14:paraId="72073358" w14:textId="77777777" w:rsidR="005968B9" w:rsidRPr="005968B9" w:rsidRDefault="005968B9" w:rsidP="005968B9">
      <w:pPr>
        <w:widowControl/>
        <w:suppressAutoHyphens w:val="0"/>
        <w:jc w:val="both"/>
        <w:rPr>
          <w:color w:val="000000"/>
        </w:rPr>
      </w:pPr>
      <w:r w:rsidRPr="005968B9">
        <w:rPr>
          <w:color w:val="000000"/>
        </w:rPr>
        <w:t xml:space="preserve">5. Jeżeli zabezpieczenie wniesiono w pieniądzu, Zamawiający przechowuje je na oprocentowanym rachunku bankowym i zwraca zabezpieczenie wniesione w pieniądzu z odsetkami wynikającymi z umowy rachunku bankowego, na którym było ono przechowywane, </w:t>
      </w:r>
      <w:r w:rsidRPr="005968B9">
        <w:rPr>
          <w:color w:val="000000"/>
        </w:rPr>
        <w:lastRenderedPageBreak/>
        <w:t>pomniejszone o koszt prowadzenia tego rachunku oraz prowizji bankowej za przelew pieniędzy na rachunek bankowy Wykonawcy.</w:t>
      </w:r>
    </w:p>
    <w:p w14:paraId="19499AED" w14:textId="77777777" w:rsidR="005968B9" w:rsidRPr="005968B9" w:rsidRDefault="005968B9" w:rsidP="005968B9">
      <w:pPr>
        <w:widowControl/>
        <w:suppressAutoHyphens w:val="0"/>
        <w:jc w:val="both"/>
        <w:rPr>
          <w:color w:val="000000"/>
        </w:rPr>
      </w:pPr>
      <w:r w:rsidRPr="005968B9">
        <w:rPr>
          <w:color w:val="000000"/>
        </w:rPr>
        <w:t>6. 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37C93590" w14:textId="77777777" w:rsidR="005968B9" w:rsidRPr="005968B9" w:rsidRDefault="005968B9" w:rsidP="005968B9">
      <w:pPr>
        <w:widowControl/>
        <w:suppressAutoHyphens w:val="0"/>
        <w:jc w:val="both"/>
        <w:rPr>
          <w:color w:val="000000"/>
        </w:rPr>
      </w:pPr>
      <w:r w:rsidRPr="005968B9">
        <w:rPr>
          <w:color w:val="000000"/>
        </w:rPr>
        <w:t>7. W trakcie realizacji umowy Wykonawca może dokonać zmiany formy zabezpieczenia na jedną lub kilka form, o których mowa w Rozdziale XVII ust. 2 SWZ.</w:t>
      </w:r>
    </w:p>
    <w:p w14:paraId="3D18A962" w14:textId="77777777" w:rsidR="005968B9" w:rsidRPr="005968B9" w:rsidRDefault="005968B9" w:rsidP="005968B9">
      <w:pPr>
        <w:widowControl/>
        <w:suppressAutoHyphens w:val="0"/>
        <w:jc w:val="both"/>
        <w:rPr>
          <w:color w:val="000000"/>
        </w:rPr>
      </w:pPr>
      <w:r w:rsidRPr="005968B9">
        <w:rPr>
          <w:color w:val="000000"/>
        </w:rPr>
        <w:t>8. Zmiana formy zabezpieczenia musi być dokonywana z zachowaniem ciągłości zabezpieczenia i bez zmniejszenia jego wysokości.</w:t>
      </w:r>
    </w:p>
    <w:p w14:paraId="7626E6CB" w14:textId="77777777" w:rsidR="005968B9" w:rsidRPr="005968B9" w:rsidRDefault="005968B9" w:rsidP="005968B9">
      <w:pPr>
        <w:widowControl/>
        <w:suppressAutoHyphens w:val="0"/>
        <w:jc w:val="both"/>
        <w:rPr>
          <w:color w:val="000000"/>
        </w:rPr>
      </w:pPr>
      <w:r w:rsidRPr="005968B9">
        <w:rPr>
          <w:color w:val="000000"/>
        </w:rPr>
        <w:t>9. Zamawiający zwróci 70% wysokości zabezpieczenia w terminie 30 dni od dnia wykonania zamówienia potwierdzonego protokołem odbioru prac.</w:t>
      </w:r>
    </w:p>
    <w:p w14:paraId="4D7103EA" w14:textId="77777777" w:rsidR="005968B9" w:rsidRPr="005968B9" w:rsidRDefault="005968B9" w:rsidP="005968B9">
      <w:pPr>
        <w:widowControl/>
        <w:suppressAutoHyphens w:val="0"/>
        <w:jc w:val="both"/>
        <w:rPr>
          <w:color w:val="000000"/>
        </w:rPr>
      </w:pPr>
      <w:r w:rsidRPr="005968B9">
        <w:rPr>
          <w:color w:val="000000"/>
        </w:rPr>
        <w:t>10. Na zabezpieczenie roszczeń z tytułu rękojmi za wady lub gwarancji Zamawiający zatrzyma 30% wysokości zabezpieczenia, które zwróci nie później niż w 15 dniu po upływie okresu rękojmi za wady.</w:t>
      </w:r>
    </w:p>
    <w:p w14:paraId="03AFFFC1" w14:textId="77777777" w:rsidR="005968B9" w:rsidRPr="005968B9" w:rsidRDefault="005968B9" w:rsidP="005968B9">
      <w:pPr>
        <w:widowControl/>
        <w:suppressAutoHyphens w:val="0"/>
        <w:jc w:val="both"/>
        <w:rPr>
          <w:color w:val="000000"/>
        </w:rPr>
      </w:pPr>
      <w:r w:rsidRPr="005968B9">
        <w:rPr>
          <w:color w:val="000000"/>
        </w:rPr>
        <w:t>11. Zamawiający zaznacza, iż treść wzoru umowy będącego integralną częścią SWZ przedstawia również regulacje związane z zabezpieczeniem należytego wykonania umowy.</w:t>
      </w:r>
    </w:p>
    <w:p w14:paraId="11F33721" w14:textId="77777777" w:rsidR="005968B9" w:rsidRPr="005968B9" w:rsidRDefault="005968B9" w:rsidP="005968B9">
      <w:pPr>
        <w:widowControl/>
        <w:suppressAutoHyphens w:val="0"/>
        <w:jc w:val="both"/>
        <w:rPr>
          <w:color w:val="000000"/>
        </w:rPr>
      </w:pPr>
      <w:r w:rsidRPr="005968B9">
        <w:rPr>
          <w:color w:val="000000"/>
        </w:rPr>
        <w:t>12. Istotne postanowienia, jakie powinny zawierać poręczenia lub gwarancje:</w:t>
      </w:r>
    </w:p>
    <w:p w14:paraId="3A96A051" w14:textId="77777777" w:rsidR="005968B9" w:rsidRPr="005968B9" w:rsidRDefault="005968B9" w:rsidP="005968B9">
      <w:pPr>
        <w:widowControl/>
        <w:suppressAutoHyphens w:val="0"/>
        <w:jc w:val="both"/>
        <w:rPr>
          <w:color w:val="000000"/>
        </w:rPr>
      </w:pPr>
      <w:r w:rsidRPr="005968B9">
        <w:rPr>
          <w:color w:val="000000"/>
        </w:rPr>
        <w:t>12.1 Słowo „gwarancja/poręczenie” w języku wystawienia gwarancji/poręczenia, jej numer oraz ewentualnie inną informację identyfikującą wystawioną gwarancję/ poręcznie np. rodzaj gwarancji/poręczenia.</w:t>
      </w:r>
    </w:p>
    <w:p w14:paraId="3F910729" w14:textId="77777777" w:rsidR="005968B9" w:rsidRPr="005968B9" w:rsidRDefault="005968B9" w:rsidP="005968B9">
      <w:pPr>
        <w:widowControl/>
        <w:suppressAutoHyphens w:val="0"/>
        <w:jc w:val="both"/>
        <w:rPr>
          <w:color w:val="000000"/>
        </w:rPr>
      </w:pPr>
      <w:r w:rsidRPr="005968B9">
        <w:rPr>
          <w:color w:val="000000"/>
        </w:rPr>
        <w:t>12.2 Klauzulę wskazującą, iż gwarancja/poręczenie jest nieodwołalna i bezwarunkowa.</w:t>
      </w:r>
    </w:p>
    <w:p w14:paraId="39CC9187" w14:textId="77777777" w:rsidR="005968B9" w:rsidRPr="005968B9" w:rsidRDefault="005968B9" w:rsidP="005968B9">
      <w:pPr>
        <w:widowControl/>
        <w:suppressAutoHyphens w:val="0"/>
        <w:jc w:val="both"/>
        <w:rPr>
          <w:color w:val="000000"/>
        </w:rPr>
      </w:pPr>
      <w:r w:rsidRPr="005968B9">
        <w:rPr>
          <w:color w:val="000000"/>
        </w:rPr>
        <w:t>12.3 Beneficjenta, tj. Uniwersytet Jagielloński, ul. Gołębia 24, 31-007 Kraków.</w:t>
      </w:r>
    </w:p>
    <w:p w14:paraId="77F7B584" w14:textId="77777777" w:rsidR="005968B9" w:rsidRPr="005968B9" w:rsidRDefault="005968B9" w:rsidP="005968B9">
      <w:pPr>
        <w:widowControl/>
        <w:suppressAutoHyphens w:val="0"/>
        <w:jc w:val="both"/>
        <w:rPr>
          <w:color w:val="000000"/>
        </w:rPr>
      </w:pPr>
      <w:r w:rsidRPr="005968B9">
        <w:rPr>
          <w:color w:val="000000"/>
        </w:rPr>
        <w:t>12.4 Zleceniodawcę.</w:t>
      </w:r>
    </w:p>
    <w:p w14:paraId="74FB821C" w14:textId="77777777" w:rsidR="005968B9" w:rsidRPr="005968B9" w:rsidRDefault="005968B9" w:rsidP="005968B9">
      <w:pPr>
        <w:widowControl/>
        <w:suppressAutoHyphens w:val="0"/>
        <w:jc w:val="both"/>
        <w:rPr>
          <w:color w:val="000000"/>
        </w:rPr>
      </w:pPr>
      <w:r w:rsidRPr="005968B9">
        <w:rPr>
          <w:color w:val="000000"/>
        </w:rPr>
        <w:t>12.5 Gwaranta/Poręczyciela.</w:t>
      </w:r>
    </w:p>
    <w:p w14:paraId="6FBB616F" w14:textId="77777777" w:rsidR="005968B9" w:rsidRPr="005968B9" w:rsidRDefault="005968B9" w:rsidP="005968B9">
      <w:pPr>
        <w:widowControl/>
        <w:suppressAutoHyphens w:val="0"/>
        <w:jc w:val="both"/>
        <w:rPr>
          <w:color w:val="000000"/>
        </w:rPr>
      </w:pPr>
      <w:r w:rsidRPr="005968B9">
        <w:rPr>
          <w:color w:val="000000"/>
        </w:rPr>
        <w:t>12.6 Informację identyfikującą źródłowy stosunek umowny przez wskazanie przedmiotu umowy i jej numeru.</w:t>
      </w:r>
    </w:p>
    <w:p w14:paraId="0295C382" w14:textId="77777777" w:rsidR="005968B9" w:rsidRPr="005968B9" w:rsidRDefault="005968B9" w:rsidP="005968B9">
      <w:pPr>
        <w:widowControl/>
        <w:suppressAutoHyphens w:val="0"/>
        <w:jc w:val="both"/>
        <w:rPr>
          <w:color w:val="000000"/>
        </w:rPr>
      </w:pPr>
      <w:r w:rsidRPr="005968B9">
        <w:rPr>
          <w:color w:val="000000"/>
        </w:rPr>
        <w:t>12.7 Maksymalną kwotę do zapłaty.</w:t>
      </w:r>
    </w:p>
    <w:p w14:paraId="467A0028" w14:textId="77777777" w:rsidR="005968B9" w:rsidRPr="005968B9" w:rsidRDefault="005968B9" w:rsidP="005968B9">
      <w:pPr>
        <w:widowControl/>
        <w:suppressAutoHyphens w:val="0"/>
        <w:jc w:val="both"/>
        <w:rPr>
          <w:color w:val="000000"/>
        </w:rPr>
      </w:pPr>
      <w:r w:rsidRPr="005968B9">
        <w:rPr>
          <w:color w:val="000000"/>
        </w:rPr>
        <w:t>12.8 Zapis, że gwarancja/poręczenie stanowi zabezpieczenie należytego wykonania umowy i dotyczy pokrycia roszczeń z tytułu niewykonania lub nienależytego wykonania umowy, w szczególności zapłaty kar umownych oraz ewentualnych roszczeń z tytułu rękojmi.</w:t>
      </w:r>
    </w:p>
    <w:p w14:paraId="5164E5A2" w14:textId="77777777" w:rsidR="005968B9" w:rsidRPr="005968B9" w:rsidRDefault="005968B9" w:rsidP="005968B9">
      <w:pPr>
        <w:widowControl/>
        <w:suppressAutoHyphens w:val="0"/>
        <w:jc w:val="both"/>
        <w:rPr>
          <w:color w:val="000000"/>
        </w:rPr>
      </w:pPr>
      <w:r w:rsidRPr="005968B9">
        <w:rPr>
          <w:color w:val="000000"/>
        </w:rPr>
        <w:t>12.9 Zapis, że Gwarant/Poręczyciel wypłaci Beneficjentowi kwotę do określonej wysokości na pierwsze pisemne żądanie, bez konieczności uzasadnienia żądania, o ile Beneficjent stwierdzi w swoim żądaniu, że kwota roszczenia jest mu należna w związku z zaistnieniem choćby jednego z warunków wymienionych w umowie i wyszczególni zaistniały warunek lub warunki.</w:t>
      </w:r>
    </w:p>
    <w:p w14:paraId="26CA664C" w14:textId="77777777" w:rsidR="005968B9" w:rsidRPr="005968B9" w:rsidRDefault="005968B9" w:rsidP="005968B9">
      <w:pPr>
        <w:widowControl/>
        <w:suppressAutoHyphens w:val="0"/>
        <w:jc w:val="both"/>
        <w:rPr>
          <w:color w:val="000000"/>
        </w:rPr>
      </w:pPr>
      <w:r w:rsidRPr="005968B9">
        <w:rPr>
          <w:color w:val="000000"/>
        </w:rPr>
        <w:t>12.10 Termin w jakim zostanie zapłacona żądana kwota.</w:t>
      </w:r>
    </w:p>
    <w:p w14:paraId="3DC34169" w14:textId="77777777" w:rsidR="005968B9" w:rsidRPr="005968B9" w:rsidRDefault="005968B9" w:rsidP="005968B9">
      <w:pPr>
        <w:widowControl/>
        <w:suppressAutoHyphens w:val="0"/>
        <w:jc w:val="both"/>
        <w:rPr>
          <w:color w:val="000000"/>
        </w:rPr>
      </w:pPr>
      <w:r w:rsidRPr="005968B9">
        <w:rPr>
          <w:color w:val="000000"/>
        </w:rPr>
        <w:t>12.11 Warunki zapłaty, pisemną formę żądania zapłaty i oświadczenia Beneficjenta.</w:t>
      </w:r>
    </w:p>
    <w:p w14:paraId="06B11DC8" w14:textId="77777777" w:rsidR="005968B9" w:rsidRPr="005968B9" w:rsidRDefault="005968B9" w:rsidP="005968B9">
      <w:pPr>
        <w:widowControl/>
        <w:suppressAutoHyphens w:val="0"/>
        <w:jc w:val="both"/>
        <w:rPr>
          <w:color w:val="000000"/>
        </w:rPr>
      </w:pPr>
      <w:r w:rsidRPr="005968B9">
        <w:rPr>
          <w:color w:val="000000"/>
        </w:rPr>
        <w:t>12.12 Okres obowiązywania gwarancji/poręczenia.</w:t>
      </w:r>
    </w:p>
    <w:p w14:paraId="53D043D1" w14:textId="77777777" w:rsidR="005968B9" w:rsidRPr="005968B9" w:rsidRDefault="005968B9" w:rsidP="005968B9">
      <w:pPr>
        <w:widowControl/>
        <w:suppressAutoHyphens w:val="0"/>
        <w:jc w:val="both"/>
        <w:rPr>
          <w:color w:val="000000"/>
        </w:rPr>
      </w:pPr>
      <w:r w:rsidRPr="005968B9">
        <w:rPr>
          <w:color w:val="000000"/>
        </w:rPr>
        <w:t>12.13 Sposób doręczenia Gwarantowi/Poręczycielowi żądania zapłaty (w tym adres do korespondencji).</w:t>
      </w:r>
    </w:p>
    <w:p w14:paraId="77C691AC" w14:textId="77777777" w:rsidR="005968B9" w:rsidRPr="005968B9" w:rsidRDefault="005968B9" w:rsidP="005968B9">
      <w:pPr>
        <w:widowControl/>
        <w:suppressAutoHyphens w:val="0"/>
        <w:jc w:val="both"/>
        <w:rPr>
          <w:color w:val="000000"/>
        </w:rPr>
      </w:pPr>
      <w:r w:rsidRPr="005968B9">
        <w:rPr>
          <w:color w:val="000000"/>
        </w:rPr>
        <w:t>12.14 Zapis, że wszelkie prawa i obowiązki wynikające z gwarancji/poręczenia podlegają ustawodawstwu polskiemu.</w:t>
      </w:r>
    </w:p>
    <w:p w14:paraId="17CF7124" w14:textId="77777777" w:rsidR="005968B9" w:rsidRPr="005968B9" w:rsidRDefault="005968B9" w:rsidP="005968B9">
      <w:pPr>
        <w:widowControl/>
        <w:suppressAutoHyphens w:val="0"/>
        <w:jc w:val="both"/>
        <w:rPr>
          <w:color w:val="000000"/>
        </w:rPr>
      </w:pPr>
      <w:r w:rsidRPr="005968B9">
        <w:rPr>
          <w:color w:val="000000"/>
        </w:rPr>
        <w:t>12.15 Zapis, że sądem właściwym do rozstrzygania ewentualnych sporów wynikłych z gwarancji/poręczenia jest sąd powszechny właściwy miejscowo dla siedziby Beneficjenta.</w:t>
      </w:r>
    </w:p>
    <w:p w14:paraId="0C343D16" w14:textId="77777777" w:rsidR="005968B9" w:rsidRPr="005968B9" w:rsidRDefault="005968B9" w:rsidP="005968B9">
      <w:pPr>
        <w:widowControl/>
        <w:suppressAutoHyphens w:val="0"/>
        <w:jc w:val="both"/>
        <w:rPr>
          <w:color w:val="000000"/>
        </w:rPr>
      </w:pPr>
      <w:r w:rsidRPr="005968B9">
        <w:rPr>
          <w:color w:val="000000"/>
        </w:rPr>
        <w:t>12.16 Klauzulę indentyfikacyjną.</w:t>
      </w:r>
    </w:p>
    <w:p w14:paraId="4B1821A6" w14:textId="77777777" w:rsidR="005968B9" w:rsidRPr="005968B9" w:rsidRDefault="005968B9" w:rsidP="005968B9">
      <w:pPr>
        <w:widowControl/>
        <w:suppressAutoHyphens w:val="0"/>
        <w:jc w:val="both"/>
        <w:rPr>
          <w:color w:val="000000"/>
        </w:rPr>
      </w:pPr>
      <w:r w:rsidRPr="005968B9">
        <w:rPr>
          <w:color w:val="000000"/>
        </w:rPr>
        <w:t>12.17 Zabezpieczenie wniesione w formie gwarancji i poręczeń musi spełniać warunki zabezpieczenia wniesionego w pieniądzu i Wykonawca nie może w żaden sposób (np. żądaniem dodatkowych dokumentów, stawianiem dodatkowych warunków) ograniczać prawa Zamawiającego do dysponowania zabezpieczeniem w okolicznościach wymienionych w umowie.</w:t>
      </w:r>
    </w:p>
    <w:p w14:paraId="77CFC108" w14:textId="77777777" w:rsidR="005968B9" w:rsidRPr="005968B9" w:rsidRDefault="005968B9" w:rsidP="005968B9">
      <w:pPr>
        <w:widowControl/>
        <w:suppressAutoHyphens w:val="0"/>
        <w:jc w:val="both"/>
        <w:rPr>
          <w:color w:val="000000"/>
        </w:rPr>
      </w:pPr>
      <w:r w:rsidRPr="005968B9">
        <w:rPr>
          <w:color w:val="000000"/>
        </w:rPr>
        <w:lastRenderedPageBreak/>
        <w:t>12.18 Kopie pełnomocnictwa/w dla osoby/osób podpisującej/ych gwarancję, udzielone przez osobę/osoby upoważnione w KRS gwaranta, potwierdzone za zgodność z oryginałem przez osobę upoważnioną w KRS gwaranta, lub innego pracownika gwaranta, albo przez notariusza.</w:t>
      </w:r>
    </w:p>
    <w:p w14:paraId="630978D3" w14:textId="77777777" w:rsidR="005968B9" w:rsidRDefault="005968B9" w:rsidP="004A346C">
      <w:pPr>
        <w:widowControl/>
        <w:suppressAutoHyphens w:val="0"/>
        <w:jc w:val="both"/>
        <w:rPr>
          <w:sz w:val="16"/>
          <w:szCs w:val="16"/>
        </w:rPr>
      </w:pPr>
    </w:p>
    <w:p w14:paraId="4848D888" w14:textId="77777777" w:rsidR="004A346C" w:rsidRPr="00ED4E71" w:rsidRDefault="004A346C" w:rsidP="004A346C">
      <w:pPr>
        <w:widowControl/>
        <w:suppressAutoHyphens w:val="0"/>
        <w:jc w:val="both"/>
        <w:rPr>
          <w:b/>
          <w:bCs/>
        </w:rPr>
      </w:pPr>
      <w:r>
        <w:rPr>
          <w:b/>
          <w:bCs/>
        </w:rPr>
        <w:t>Rozdział XVIII</w:t>
      </w:r>
      <w:r w:rsidRPr="003C5397">
        <w:rPr>
          <w:b/>
          <w:bCs/>
        </w:rPr>
        <w:t xml:space="preserve"> </w:t>
      </w:r>
      <w:r>
        <w:rPr>
          <w:b/>
          <w:bCs/>
        </w:rPr>
        <w:t>– Projektowane postanowienia</w:t>
      </w:r>
      <w:r w:rsidRPr="00ED4E71">
        <w:rPr>
          <w:b/>
          <w:bCs/>
        </w:rPr>
        <w:t xml:space="preserve"> umowy – </w:t>
      </w:r>
      <w:r>
        <w:rPr>
          <w:b/>
          <w:bCs/>
        </w:rPr>
        <w:t>s</w:t>
      </w:r>
      <w:r w:rsidRPr="00ED4E71">
        <w:rPr>
          <w:b/>
          <w:bCs/>
        </w:rPr>
        <w:t>tanowi</w:t>
      </w:r>
      <w:r>
        <w:rPr>
          <w:b/>
          <w:bCs/>
        </w:rPr>
        <w:t>ą</w:t>
      </w:r>
      <w:r w:rsidRPr="00ED4E71">
        <w:rPr>
          <w:b/>
          <w:bCs/>
        </w:rPr>
        <w:t xml:space="preserve"> Załącznik Nr </w:t>
      </w:r>
      <w:r>
        <w:rPr>
          <w:b/>
          <w:bCs/>
        </w:rPr>
        <w:t>2</w:t>
      </w:r>
      <w:r w:rsidRPr="00ED4E71">
        <w:rPr>
          <w:b/>
          <w:bCs/>
        </w:rPr>
        <w:t xml:space="preserve"> do </w:t>
      </w:r>
      <w:r>
        <w:rPr>
          <w:b/>
          <w:bCs/>
        </w:rPr>
        <w:t>SWZ</w:t>
      </w:r>
      <w:r w:rsidRPr="00ED4E71">
        <w:rPr>
          <w:b/>
          <w:bCs/>
        </w:rPr>
        <w:t>.</w:t>
      </w:r>
    </w:p>
    <w:p w14:paraId="2DA7BD10" w14:textId="77777777" w:rsidR="004A346C" w:rsidRDefault="004A346C" w:rsidP="004A346C">
      <w:pPr>
        <w:widowControl/>
        <w:suppressAutoHyphens w:val="0"/>
        <w:ind w:left="720"/>
        <w:jc w:val="both"/>
        <w:rPr>
          <w:b/>
          <w:bCs/>
          <w:sz w:val="16"/>
          <w:szCs w:val="16"/>
          <w:highlight w:val="yellow"/>
        </w:rPr>
      </w:pPr>
    </w:p>
    <w:p w14:paraId="1F76FE65" w14:textId="77777777" w:rsidR="004A346C" w:rsidRPr="00ED4E71" w:rsidRDefault="004A346C" w:rsidP="004A346C">
      <w:pPr>
        <w:widowControl/>
        <w:suppressAutoHyphens w:val="0"/>
        <w:jc w:val="both"/>
        <w:rPr>
          <w:b/>
          <w:bCs/>
        </w:rPr>
      </w:pPr>
      <w:r>
        <w:rPr>
          <w:b/>
          <w:bCs/>
        </w:rPr>
        <w:t>Rozdział XIX</w:t>
      </w:r>
      <w:r w:rsidRPr="003C5397">
        <w:rPr>
          <w:b/>
          <w:bCs/>
        </w:rPr>
        <w:t xml:space="preserve"> </w:t>
      </w:r>
      <w:r>
        <w:rPr>
          <w:b/>
          <w:bCs/>
        </w:rPr>
        <w:t xml:space="preserve">- </w:t>
      </w:r>
      <w:r w:rsidRPr="00ED4E71">
        <w:rPr>
          <w:b/>
          <w:bCs/>
        </w:rPr>
        <w:t xml:space="preserve">Pouczenie o środkach ochrony prawnej przysługujących Wykonawcy </w:t>
      </w:r>
      <w:r>
        <w:rPr>
          <w:b/>
          <w:bCs/>
        </w:rPr>
        <w:br/>
      </w:r>
      <w:r w:rsidRPr="00ED4E71">
        <w:rPr>
          <w:b/>
          <w:bCs/>
        </w:rPr>
        <w:t>w toku postępowania o udzielenie zamówienia.</w:t>
      </w:r>
    </w:p>
    <w:p w14:paraId="330A3379" w14:textId="130EA7B9" w:rsidR="004A346C" w:rsidRPr="009E3CD1" w:rsidRDefault="004A346C" w:rsidP="00AB72FA">
      <w:pPr>
        <w:pStyle w:val="Akapitzlist"/>
        <w:numPr>
          <w:ilvl w:val="0"/>
          <w:numId w:val="31"/>
        </w:numPr>
        <w:ind w:left="426" w:hanging="426"/>
        <w:rPr>
          <w:sz w:val="22"/>
          <w:szCs w:val="22"/>
        </w:rPr>
      </w:pPr>
      <w:r w:rsidRPr="00BC558C">
        <w:rPr>
          <w:spacing w:val="-1"/>
        </w:rPr>
        <w:t>Ś</w:t>
      </w:r>
      <w:r w:rsidRPr="009E3CD1">
        <w:rPr>
          <w:spacing w:val="-3"/>
        </w:rPr>
        <w:t>r</w:t>
      </w:r>
      <w:r w:rsidRPr="009E3CD1">
        <w:t>od</w:t>
      </w:r>
      <w:r w:rsidRPr="009E3CD1">
        <w:rPr>
          <w:spacing w:val="-5"/>
        </w:rPr>
        <w:t>k</w:t>
      </w:r>
      <w:r w:rsidRPr="009E3CD1">
        <w:t xml:space="preserve">i </w:t>
      </w:r>
      <w:r w:rsidRPr="009E3CD1">
        <w:rPr>
          <w:spacing w:val="15"/>
        </w:rPr>
        <w:t xml:space="preserve"> </w:t>
      </w:r>
      <w:r w:rsidRPr="009E3CD1">
        <w:t>o</w:t>
      </w:r>
      <w:r w:rsidRPr="009E3CD1">
        <w:rPr>
          <w:spacing w:val="-2"/>
        </w:rPr>
        <w:t>c</w:t>
      </w:r>
      <w:r w:rsidRPr="009E3CD1">
        <w:rPr>
          <w:spacing w:val="-3"/>
        </w:rPr>
        <w:t>h</w:t>
      </w:r>
      <w:r w:rsidRPr="009E3CD1">
        <w:t>r</w:t>
      </w:r>
      <w:r w:rsidRPr="009E3CD1">
        <w:rPr>
          <w:spacing w:val="-3"/>
        </w:rPr>
        <w:t>o</w:t>
      </w:r>
      <w:r w:rsidRPr="009E3CD1">
        <w:t xml:space="preserve">ny </w:t>
      </w:r>
      <w:r w:rsidRPr="009E3CD1">
        <w:rPr>
          <w:spacing w:val="14"/>
        </w:rPr>
        <w:t xml:space="preserve"> </w:t>
      </w:r>
      <w:r w:rsidRPr="009E3CD1">
        <w:rPr>
          <w:spacing w:val="-3"/>
        </w:rPr>
        <w:t>p</w:t>
      </w:r>
      <w:r w:rsidRPr="009E3CD1">
        <w:rPr>
          <w:spacing w:val="-2"/>
        </w:rPr>
        <w:t>r</w:t>
      </w:r>
      <w:r w:rsidRPr="009E3CD1">
        <w:t>a</w:t>
      </w:r>
      <w:r w:rsidRPr="009E3CD1">
        <w:rPr>
          <w:spacing w:val="-4"/>
        </w:rPr>
        <w:t>w</w:t>
      </w:r>
      <w:r w:rsidRPr="009E3CD1">
        <w:t>n</w:t>
      </w:r>
      <w:r w:rsidRPr="009E3CD1">
        <w:rPr>
          <w:spacing w:val="-2"/>
        </w:rPr>
        <w:t>e</w:t>
      </w:r>
      <w:r w:rsidRPr="009E3CD1">
        <w:t xml:space="preserve">j </w:t>
      </w:r>
      <w:r w:rsidRPr="009E3CD1">
        <w:rPr>
          <w:spacing w:val="17"/>
        </w:rPr>
        <w:t xml:space="preserve"> </w:t>
      </w:r>
      <w:r w:rsidRPr="009E3CD1">
        <w:t>pr</w:t>
      </w:r>
      <w:r w:rsidRPr="009E3CD1">
        <w:rPr>
          <w:spacing w:val="-2"/>
        </w:rPr>
        <w:t>z</w:t>
      </w:r>
      <w:r w:rsidRPr="009E3CD1">
        <w:rPr>
          <w:spacing w:val="-5"/>
        </w:rPr>
        <w:t>y</w:t>
      </w:r>
      <w:r w:rsidRPr="009E3CD1">
        <w:rPr>
          <w:spacing w:val="-1"/>
        </w:rPr>
        <w:t>sł</w:t>
      </w:r>
      <w:r w:rsidRPr="009E3CD1">
        <w:t>u</w:t>
      </w:r>
      <w:r w:rsidRPr="009E3CD1">
        <w:rPr>
          <w:spacing w:val="-3"/>
        </w:rPr>
        <w:t>gu</w:t>
      </w:r>
      <w:r w:rsidRPr="009E3CD1">
        <w:t>ją</w:t>
      </w:r>
      <w:r w:rsidRPr="009E3CD1">
        <w:rPr>
          <w:spacing w:val="-2"/>
        </w:rPr>
        <w:t xml:space="preserve"> </w:t>
      </w:r>
      <w:r w:rsidRPr="009E3CD1">
        <w:t>W</w:t>
      </w:r>
      <w:r w:rsidRPr="009E3CD1">
        <w:rPr>
          <w:spacing w:val="-2"/>
        </w:rPr>
        <w:t>y</w:t>
      </w:r>
      <w:r w:rsidRPr="009E3CD1">
        <w:rPr>
          <w:spacing w:val="-3"/>
        </w:rPr>
        <w:t>ko</w:t>
      </w:r>
      <w:r w:rsidRPr="009E3CD1">
        <w:t>n</w:t>
      </w:r>
      <w:r w:rsidRPr="009E3CD1">
        <w:rPr>
          <w:spacing w:val="-2"/>
        </w:rPr>
        <w:t>aw</w:t>
      </w:r>
      <w:r w:rsidRPr="009E3CD1">
        <w:t>c</w:t>
      </w:r>
      <w:r w:rsidRPr="009E3CD1">
        <w:rPr>
          <w:spacing w:val="-2"/>
        </w:rPr>
        <w:t>y</w:t>
      </w:r>
      <w:r w:rsidRPr="009E3CD1">
        <w:t xml:space="preserve">, </w:t>
      </w:r>
      <w:r w:rsidRPr="009E3CD1">
        <w:rPr>
          <w:spacing w:val="12"/>
        </w:rPr>
        <w:t xml:space="preserve"> </w:t>
      </w:r>
      <w:r w:rsidRPr="009E3CD1">
        <w:t>je</w:t>
      </w:r>
      <w:r w:rsidRPr="009E3CD1">
        <w:rPr>
          <w:spacing w:val="-2"/>
        </w:rPr>
        <w:t>żel</w:t>
      </w:r>
      <w:r w:rsidRPr="009E3CD1">
        <w:rPr>
          <w:spacing w:val="1"/>
        </w:rPr>
        <w:t>i</w:t>
      </w:r>
      <w:r w:rsidRPr="009E3CD1">
        <w:t xml:space="preserve"> </w:t>
      </w:r>
      <w:r w:rsidRPr="009E3CD1">
        <w:rPr>
          <w:spacing w:val="17"/>
        </w:rPr>
        <w:t xml:space="preserve"> </w:t>
      </w:r>
      <w:r w:rsidRPr="009E3CD1">
        <w:rPr>
          <w:spacing w:val="-4"/>
        </w:rPr>
        <w:t>m</w:t>
      </w:r>
      <w:r w:rsidRPr="009E3CD1">
        <w:t xml:space="preserve">a </w:t>
      </w:r>
      <w:r w:rsidRPr="009E3CD1">
        <w:rPr>
          <w:spacing w:val="15"/>
        </w:rPr>
        <w:t xml:space="preserve"> </w:t>
      </w:r>
      <w:r w:rsidRPr="009E3CD1">
        <w:t>l</w:t>
      </w:r>
      <w:r w:rsidRPr="009E3CD1">
        <w:rPr>
          <w:spacing w:val="-3"/>
        </w:rPr>
        <w:t>u</w:t>
      </w:r>
      <w:r w:rsidRPr="009E3CD1">
        <w:t xml:space="preserve">b </w:t>
      </w:r>
      <w:r w:rsidRPr="009E3CD1">
        <w:rPr>
          <w:spacing w:val="16"/>
        </w:rPr>
        <w:t xml:space="preserve"> </w:t>
      </w:r>
      <w:r w:rsidRPr="009E3CD1">
        <w:rPr>
          <w:spacing w:val="-4"/>
        </w:rPr>
        <w:t>m</w:t>
      </w:r>
      <w:r w:rsidRPr="009E3CD1">
        <w:rPr>
          <w:spacing w:val="-2"/>
        </w:rPr>
        <w:t>ia</w:t>
      </w:r>
      <w:r w:rsidRPr="009E3CD1">
        <w:t xml:space="preserve">ł </w:t>
      </w:r>
      <w:r w:rsidRPr="009E3CD1">
        <w:rPr>
          <w:spacing w:val="15"/>
        </w:rPr>
        <w:t xml:space="preserve"> </w:t>
      </w:r>
      <w:r w:rsidRPr="009E3CD1">
        <w:t>i</w:t>
      </w:r>
      <w:r w:rsidRPr="009E3CD1">
        <w:rPr>
          <w:spacing w:val="-3"/>
        </w:rPr>
        <w:t>n</w:t>
      </w:r>
      <w:r w:rsidRPr="009E3CD1">
        <w:rPr>
          <w:spacing w:val="-2"/>
        </w:rPr>
        <w:t>ter</w:t>
      </w:r>
      <w:r w:rsidRPr="009E3CD1">
        <w:t xml:space="preserve">es </w:t>
      </w:r>
      <w:r w:rsidRPr="009E3CD1">
        <w:rPr>
          <w:spacing w:val="15"/>
        </w:rPr>
        <w:t xml:space="preserve"> </w:t>
      </w:r>
      <w:r>
        <w:rPr>
          <w:spacing w:val="15"/>
        </w:rPr>
        <w:br/>
      </w:r>
      <w:r w:rsidRPr="009E3CD1">
        <w:t xml:space="preserve">w </w:t>
      </w:r>
      <w:r w:rsidRPr="009E3CD1">
        <w:rPr>
          <w:spacing w:val="15"/>
        </w:rPr>
        <w:t xml:space="preserve"> </w:t>
      </w:r>
      <w:r w:rsidRPr="009E3CD1">
        <w:t>u</w:t>
      </w:r>
      <w:r w:rsidRPr="009E3CD1">
        <w:rPr>
          <w:spacing w:val="-2"/>
        </w:rPr>
        <w:t>z</w:t>
      </w:r>
      <w:r w:rsidRPr="009E3CD1">
        <w:rPr>
          <w:spacing w:val="-3"/>
        </w:rPr>
        <w:t>y</w:t>
      </w:r>
      <w:r w:rsidRPr="009E3CD1">
        <w:rPr>
          <w:spacing w:val="-1"/>
        </w:rPr>
        <w:t>s</w:t>
      </w:r>
      <w:r w:rsidRPr="009E3CD1">
        <w:rPr>
          <w:spacing w:val="-5"/>
        </w:rPr>
        <w:t>k</w:t>
      </w:r>
      <w:r w:rsidRPr="009E3CD1">
        <w:t>a</w:t>
      </w:r>
      <w:r w:rsidRPr="009E3CD1">
        <w:rPr>
          <w:spacing w:val="-2"/>
        </w:rPr>
        <w:t>n</w:t>
      </w:r>
      <w:r w:rsidRPr="009E3CD1">
        <w:rPr>
          <w:spacing w:val="-4"/>
        </w:rPr>
        <w:t>i</w:t>
      </w:r>
      <w:r w:rsidRPr="009E3CD1">
        <w:t>u</w:t>
      </w:r>
      <w:r>
        <w:t xml:space="preserve"> </w:t>
      </w:r>
      <w:r w:rsidRPr="00BC558C">
        <w:t>zamówieni</w:t>
      </w:r>
      <w:r>
        <w:t>a oraz poniósł́ lub może ponieść</w:t>
      </w:r>
      <w:r w:rsidRPr="00BC558C">
        <w:t xml:space="preserve"> szkodę w</w:t>
      </w:r>
      <w:r w:rsidRPr="009E3CD1">
        <w:t xml:space="preserve"> wyniku naruszenia przez Zamawiającegǫ przepisów </w:t>
      </w:r>
      <w:r>
        <w:t>ustawy PZP.</w:t>
      </w:r>
    </w:p>
    <w:p w14:paraId="29656713" w14:textId="77777777" w:rsidR="004A346C" w:rsidRDefault="004A346C" w:rsidP="00AB72FA">
      <w:pPr>
        <w:pStyle w:val="Akapitzlist"/>
        <w:numPr>
          <w:ilvl w:val="0"/>
          <w:numId w:val="31"/>
        </w:numPr>
        <w:ind w:left="426" w:hanging="426"/>
      </w:pPr>
      <w:r w:rsidRPr="00BC558C">
        <w:t>Odwołanie przysługuje</w:t>
      </w:r>
      <w:r w:rsidRPr="009E3CD1">
        <w:t xml:space="preserve"> </w:t>
      </w:r>
      <w:r w:rsidRPr="00BC558C">
        <w:t>na:</w:t>
      </w:r>
    </w:p>
    <w:p w14:paraId="32300DA2" w14:textId="56974724" w:rsidR="004A346C" w:rsidRPr="009E3CD1" w:rsidRDefault="004A346C" w:rsidP="00AB72FA">
      <w:pPr>
        <w:pStyle w:val="Akapitzlist"/>
        <w:numPr>
          <w:ilvl w:val="0"/>
          <w:numId w:val="32"/>
        </w:numPr>
        <w:tabs>
          <w:tab w:val="clear" w:pos="2880"/>
        </w:tabs>
        <w:ind w:left="851" w:hanging="425"/>
        <w:rPr>
          <w:spacing w:val="-1"/>
        </w:rPr>
      </w:pPr>
      <w:r w:rsidRPr="00BC558C">
        <w:t>niezgodn</w:t>
      </w:r>
      <w:r>
        <w:t>a z przepisami ustawy czynność</w:t>
      </w:r>
      <w:r w:rsidRPr="00BC558C">
        <w:t xml:space="preserve"> Zamawiającego, podjętą w postepowanių </w:t>
      </w:r>
      <w:r>
        <w:br/>
        <w:t>o udzielenie zamówienia,</w:t>
      </w:r>
      <w:r w:rsidRPr="00BC558C">
        <w:t xml:space="preserve"> w tym na projektowane postanowienie</w:t>
      </w:r>
      <w:r w:rsidRPr="00A05DE8">
        <w:rPr>
          <w:spacing w:val="-26"/>
        </w:rPr>
        <w:t xml:space="preserve"> </w:t>
      </w:r>
      <w:r>
        <w:t>umowy;</w:t>
      </w:r>
    </w:p>
    <w:p w14:paraId="7887CF7F" w14:textId="4EEAE35D" w:rsidR="004A346C" w:rsidRPr="00BC558C" w:rsidRDefault="004A346C" w:rsidP="00AB72FA">
      <w:pPr>
        <w:pStyle w:val="Akapitzlist"/>
        <w:numPr>
          <w:ilvl w:val="0"/>
          <w:numId w:val="32"/>
        </w:numPr>
        <w:tabs>
          <w:tab w:val="clear" w:pos="2880"/>
        </w:tabs>
        <w:ind w:left="851" w:hanging="425"/>
      </w:pPr>
      <w:r w:rsidRPr="00BC558C">
        <w:t>zaniechanie czynnoś</w:t>
      </w:r>
      <w:r>
        <w:t>cí w postepowaniu o udzielenie zamówienia,</w:t>
      </w:r>
      <w:r w:rsidRPr="00A05DE8">
        <w:t xml:space="preserve"> do której́ Zamawiający̨ był obowiązany̨ na podstawie</w:t>
      </w:r>
      <w:r w:rsidRPr="009E3CD1">
        <w:t xml:space="preserve"> </w:t>
      </w:r>
      <w:r w:rsidRPr="00BC558C">
        <w:t>ustawy</w:t>
      </w:r>
      <w:r>
        <w:t xml:space="preserve"> PZP</w:t>
      </w:r>
      <w:r w:rsidRPr="00BC558C">
        <w:t>.</w:t>
      </w:r>
    </w:p>
    <w:p w14:paraId="0D303E90" w14:textId="743D342E" w:rsidR="004A346C" w:rsidRPr="00BC558C" w:rsidRDefault="004A346C" w:rsidP="00AB72FA">
      <w:pPr>
        <w:pStyle w:val="Akapitzlist"/>
        <w:numPr>
          <w:ilvl w:val="0"/>
          <w:numId w:val="31"/>
        </w:numPr>
        <w:ind w:left="426" w:hanging="426"/>
      </w:pPr>
      <w:r w:rsidRPr="009E3CD1">
        <w:t>O</w:t>
      </w:r>
      <w:r w:rsidRPr="00BC558C">
        <w:t>d</w:t>
      </w:r>
      <w:r w:rsidRPr="009E3CD1">
        <w:t>wo</w:t>
      </w:r>
      <w:r w:rsidRPr="00BC558C">
        <w:t>ł</w:t>
      </w:r>
      <w:r w:rsidRPr="009E3CD1">
        <w:t>ani</w:t>
      </w:r>
      <w:r w:rsidRPr="00BC558C">
        <w:t>e</w:t>
      </w:r>
      <w:r w:rsidRPr="009E3CD1">
        <w:t xml:space="preserve"> w</w:t>
      </w:r>
      <w:r w:rsidRPr="00BC558C">
        <w:t>n</w:t>
      </w:r>
      <w:r w:rsidRPr="009E3CD1">
        <w:t>os</w:t>
      </w:r>
      <w:r w:rsidRPr="00BC558C">
        <w:t>i</w:t>
      </w:r>
      <w:r w:rsidRPr="009E3CD1">
        <w:t xml:space="preserve"> si</w:t>
      </w:r>
      <w:r w:rsidRPr="00BC558C">
        <w:t>ę</w:t>
      </w:r>
      <w:r w:rsidR="00F270B8">
        <w:t>,</w:t>
      </w:r>
      <w:r w:rsidRPr="009E3CD1">
        <w:t xml:space="preserve"> d</w:t>
      </w:r>
      <w:r w:rsidRPr="00BC558C">
        <w:t>o</w:t>
      </w:r>
      <w:r w:rsidRPr="009E3CD1">
        <w:t xml:space="preserve"> Pr</w:t>
      </w:r>
      <w:r w:rsidRPr="00BC558C">
        <w:t>e</w:t>
      </w:r>
      <w:r w:rsidRPr="009E3CD1">
        <w:t>zes</w:t>
      </w:r>
      <w:r w:rsidRPr="00BC558C">
        <w:t>a</w:t>
      </w:r>
      <w:r w:rsidRPr="009E3CD1">
        <w:t xml:space="preserve"> Kra</w:t>
      </w:r>
      <w:r w:rsidRPr="00BC558C">
        <w:t>jo</w:t>
      </w:r>
      <w:r w:rsidRPr="009E3CD1">
        <w:t>we</w:t>
      </w:r>
      <w:r w:rsidRPr="00BC558C">
        <w:t>j</w:t>
      </w:r>
      <w:r w:rsidRPr="009E3CD1">
        <w:t xml:space="preserve"> Iz</w:t>
      </w:r>
      <w:r w:rsidRPr="00BC558C">
        <w:t>by</w:t>
      </w:r>
      <w:r w:rsidRPr="009E3CD1">
        <w:t xml:space="preserve"> Odwo</w:t>
      </w:r>
      <w:r w:rsidRPr="00BC558C">
        <w:t>ła</w:t>
      </w:r>
      <w:r w:rsidRPr="009E3CD1">
        <w:t>w</w:t>
      </w:r>
      <w:r w:rsidRPr="00BC558C">
        <w:t>c</w:t>
      </w:r>
      <w:r w:rsidRPr="009E3CD1">
        <w:t>ze</w:t>
      </w:r>
      <w:r w:rsidRPr="00BC558C">
        <w:t>j</w:t>
      </w:r>
      <w:r w:rsidRPr="009E3CD1">
        <w:t xml:space="preserve"> </w:t>
      </w:r>
      <w:r w:rsidRPr="00BC558C">
        <w:t>w</w:t>
      </w:r>
      <w:r w:rsidRPr="009E3CD1">
        <w:t xml:space="preserve"> fo</w:t>
      </w:r>
      <w:r w:rsidRPr="00BC558C">
        <w:t>r</w:t>
      </w:r>
      <w:r w:rsidRPr="009E3CD1">
        <w:t>mi</w:t>
      </w:r>
      <w:r w:rsidRPr="00BC558C">
        <w:t>e</w:t>
      </w:r>
      <w:r w:rsidRPr="009E3CD1">
        <w:t xml:space="preserve"> p</w:t>
      </w:r>
      <w:r w:rsidRPr="00BC558C">
        <w:t>i</w:t>
      </w:r>
      <w:r w:rsidRPr="009E3CD1">
        <w:t>s</w:t>
      </w:r>
      <w:r w:rsidRPr="00BC558C">
        <w:t>e</w:t>
      </w:r>
      <w:r w:rsidRPr="009E3CD1">
        <w:t>mne</w:t>
      </w:r>
      <w:r w:rsidRPr="00BC558C">
        <w:t>j</w:t>
      </w:r>
      <w:r w:rsidRPr="009E3CD1">
        <w:t xml:space="preserve"> a</w:t>
      </w:r>
      <w:r w:rsidRPr="00BC558C">
        <w:t>l</w:t>
      </w:r>
      <w:r w:rsidRPr="009E3CD1">
        <w:t>b</w:t>
      </w:r>
      <w:r w:rsidRPr="00BC558C">
        <w:t>o</w:t>
      </w:r>
      <w:r w:rsidRPr="009E3CD1">
        <w:t xml:space="preserve"> </w:t>
      </w:r>
      <w:r>
        <w:br/>
      </w:r>
      <w:r w:rsidRPr="00BC558C">
        <w:t>w</w:t>
      </w:r>
      <w:r w:rsidRPr="009E3CD1">
        <w:t xml:space="preserve"> </w:t>
      </w:r>
      <w:r w:rsidRPr="00BC558C">
        <w:t>f</w:t>
      </w:r>
      <w:r w:rsidRPr="009E3CD1">
        <w:t>o</w:t>
      </w:r>
      <w:r w:rsidRPr="00BC558C">
        <w:t>r</w:t>
      </w:r>
      <w:r w:rsidRPr="009E3CD1">
        <w:t>mi</w:t>
      </w:r>
      <w:r w:rsidRPr="00BC558C">
        <w:t>e elektronicznej albo w postaci elektronicznej opatrzone</w:t>
      </w:r>
      <w:r w:rsidRPr="00A05DE8">
        <w:t xml:space="preserve"> podpisem</w:t>
      </w:r>
      <w:r w:rsidRPr="009E3CD1">
        <w:t xml:space="preserve"> </w:t>
      </w:r>
      <w:r w:rsidRPr="00BC558C">
        <w:t>zaufanym.</w:t>
      </w:r>
    </w:p>
    <w:p w14:paraId="0EDCE4DF" w14:textId="77777777" w:rsidR="004A346C" w:rsidRDefault="004A346C" w:rsidP="00AB72FA">
      <w:pPr>
        <w:pStyle w:val="Akapitzlist"/>
        <w:numPr>
          <w:ilvl w:val="0"/>
          <w:numId w:val="31"/>
        </w:numPr>
        <w:ind w:left="426" w:hanging="426"/>
      </w:pPr>
      <w:r w:rsidRPr="009E3CD1">
        <w:t xml:space="preserve">Na orzeczenie Krajowej Izby Odwoławczej oraz postanowienie Prezesa Krajowej Izby Odwoławczej, o któryḿ mowa w art. 519 ust. 1 </w:t>
      </w:r>
      <w:r>
        <w:t>ustawy PZP</w:t>
      </w:r>
      <w:r w:rsidRPr="00BC558C">
        <w:t xml:space="preserve">, stronom oraz uczestnikom </w:t>
      </w:r>
      <w:r w:rsidRPr="00BF0669">
        <w:t>postepowania</w:t>
      </w:r>
      <w:r w:rsidRPr="00BC558C">
        <w:t xml:space="preserve"> od</w:t>
      </w:r>
      <w:r w:rsidRPr="009E3CD1">
        <w:t>woł</w:t>
      </w:r>
      <w:r w:rsidRPr="00BC558C">
        <w:t>a</w:t>
      </w:r>
      <w:r w:rsidRPr="009E3CD1">
        <w:t>w</w:t>
      </w:r>
      <w:r w:rsidRPr="00BC558C">
        <w:t>c</w:t>
      </w:r>
      <w:r w:rsidRPr="009E3CD1">
        <w:t>z</w:t>
      </w:r>
      <w:r w:rsidRPr="00BC558C">
        <w:t>e</w:t>
      </w:r>
      <w:r w:rsidRPr="009E3CD1">
        <w:t>g</w:t>
      </w:r>
      <w:r w:rsidRPr="00BC558C">
        <w:t>o</w:t>
      </w:r>
      <w:r w:rsidRPr="009E3CD1">
        <w:t xml:space="preserve"> </w:t>
      </w:r>
      <w:r w:rsidRPr="00BC558C">
        <w:t>pr</w:t>
      </w:r>
      <w:r w:rsidRPr="009E3CD1">
        <w:t>zysł</w:t>
      </w:r>
      <w:r w:rsidRPr="00BC558C">
        <w:t>u</w:t>
      </w:r>
      <w:r w:rsidRPr="009E3CD1">
        <w:t>gu</w:t>
      </w:r>
      <w:r w:rsidRPr="00BC558C">
        <w:t>je</w:t>
      </w:r>
      <w:r w:rsidRPr="009E3CD1">
        <w:t xml:space="preserve"> ska</w:t>
      </w:r>
      <w:r w:rsidRPr="00BC558C">
        <w:t>r</w:t>
      </w:r>
      <w:r w:rsidRPr="009E3CD1">
        <w:t>g</w:t>
      </w:r>
      <w:r w:rsidRPr="00BC558C">
        <w:t>a</w:t>
      </w:r>
      <w:r w:rsidRPr="009E3CD1">
        <w:t xml:space="preserve"> </w:t>
      </w:r>
      <w:r w:rsidRPr="00BC558C">
        <w:t>do</w:t>
      </w:r>
      <w:r w:rsidRPr="009E3CD1">
        <w:t xml:space="preserve"> </w:t>
      </w:r>
      <w:r w:rsidRPr="00BC558C">
        <w:t>s</w:t>
      </w:r>
      <w:r w:rsidRPr="009E3CD1">
        <w:t>ad</w:t>
      </w:r>
      <w:r w:rsidRPr="00BC558C">
        <w:t>u.̨</w:t>
      </w:r>
      <w:r w:rsidRPr="009E3CD1">
        <w:t xml:space="preserve"> </w:t>
      </w:r>
      <w:r w:rsidRPr="00BC558C">
        <w:t>S</w:t>
      </w:r>
      <w:r w:rsidRPr="009E3CD1">
        <w:t>ka</w:t>
      </w:r>
      <w:r w:rsidRPr="00BC558C">
        <w:t>r</w:t>
      </w:r>
      <w:r w:rsidRPr="009E3CD1">
        <w:t>g</w:t>
      </w:r>
      <w:r w:rsidRPr="00BC558C">
        <w:t>ę̨</w:t>
      </w:r>
      <w:r w:rsidRPr="009E3CD1">
        <w:t xml:space="preserve"> wn</w:t>
      </w:r>
      <w:r w:rsidRPr="00BC558C">
        <w:t>o</w:t>
      </w:r>
      <w:r w:rsidRPr="009E3CD1">
        <w:t>s</w:t>
      </w:r>
      <w:r w:rsidRPr="00BC558C">
        <w:t>i</w:t>
      </w:r>
      <w:r w:rsidRPr="009E3CD1">
        <w:t xml:space="preserve"> s</w:t>
      </w:r>
      <w:r w:rsidRPr="00BC558C">
        <w:t>ię</w:t>
      </w:r>
      <w:r w:rsidRPr="009E3CD1">
        <w:t xml:space="preserve"> </w:t>
      </w:r>
      <w:r w:rsidRPr="00BC558C">
        <w:t>̨</w:t>
      </w:r>
      <w:r w:rsidRPr="009E3CD1">
        <w:t xml:space="preserve"> d</w:t>
      </w:r>
      <w:r w:rsidRPr="00BC558C">
        <w:t>o</w:t>
      </w:r>
      <w:r w:rsidRPr="009E3CD1">
        <w:t xml:space="preserve"> S</w:t>
      </w:r>
      <w:r>
        <w:t>ą</w:t>
      </w:r>
      <w:r w:rsidRPr="009E3CD1">
        <w:t>d</w:t>
      </w:r>
      <w:r>
        <w:t>u</w:t>
      </w:r>
      <w:r w:rsidRPr="009E3CD1">
        <w:t xml:space="preserve"> Ok</w:t>
      </w:r>
      <w:r w:rsidRPr="00BC558C">
        <w:t>rę</w:t>
      </w:r>
      <w:r w:rsidRPr="009E3CD1">
        <w:t>goweg</w:t>
      </w:r>
      <w:r>
        <w:t>o</w:t>
      </w:r>
      <w:r w:rsidRPr="009E3CD1">
        <w:t xml:space="preserve"> </w:t>
      </w:r>
      <w:r w:rsidRPr="00BC558C">
        <w:t>w</w:t>
      </w:r>
      <w:r w:rsidRPr="009E3CD1">
        <w:t xml:space="preserve"> W</w:t>
      </w:r>
      <w:r w:rsidRPr="00BC558C">
        <w:t>a</w:t>
      </w:r>
      <w:r w:rsidRPr="009E3CD1">
        <w:t>r</w:t>
      </w:r>
      <w:r w:rsidRPr="00BC558C">
        <w:t>s</w:t>
      </w:r>
      <w:r w:rsidRPr="009E3CD1">
        <w:t>z</w:t>
      </w:r>
      <w:r w:rsidRPr="00BC558C">
        <w:t>a</w:t>
      </w:r>
      <w:r w:rsidRPr="009E3CD1">
        <w:t>wi</w:t>
      </w:r>
      <w:r w:rsidRPr="00BC558C">
        <w:t>e</w:t>
      </w:r>
      <w:r>
        <w:t xml:space="preserve">, </w:t>
      </w:r>
      <w:r w:rsidRPr="00FB571D">
        <w:t>– sądu zamówień publicznych</w:t>
      </w:r>
      <w:r>
        <w:t>,</w:t>
      </w:r>
      <w:r w:rsidRPr="00BC558C">
        <w:t xml:space="preserve"> za pośrednictweḿ Prezesa Krajowej Izby</w:t>
      </w:r>
      <w:r w:rsidRPr="009E3CD1">
        <w:t xml:space="preserve"> </w:t>
      </w:r>
      <w:r w:rsidRPr="00BC558C">
        <w:t>Odwoławczej.</w:t>
      </w:r>
    </w:p>
    <w:p w14:paraId="4B44E839" w14:textId="77777777" w:rsidR="004A346C" w:rsidRPr="009E3CD1" w:rsidRDefault="004A346C" w:rsidP="00AB72FA">
      <w:pPr>
        <w:pStyle w:val="Akapitzlist"/>
        <w:numPr>
          <w:ilvl w:val="0"/>
          <w:numId w:val="31"/>
        </w:numPr>
        <w:ind w:left="426" w:hanging="426"/>
      </w:pPr>
      <w:r w:rsidRPr="009E3CD1">
        <w:t>Szczegółowe informacje dotyczące środków ochrony prawnej określone są w Dziale IX „Środki ochrony prawnej” ustawy PZP.</w:t>
      </w:r>
    </w:p>
    <w:p w14:paraId="2D8DA8CD" w14:textId="77777777" w:rsidR="004A346C" w:rsidRPr="00362A6A" w:rsidRDefault="004A346C" w:rsidP="004A346C">
      <w:pPr>
        <w:widowControl/>
        <w:suppressAutoHyphens w:val="0"/>
        <w:ind w:left="720"/>
        <w:jc w:val="both"/>
        <w:rPr>
          <w:color w:val="000000"/>
          <w:sz w:val="16"/>
          <w:szCs w:val="16"/>
          <w:highlight w:val="yellow"/>
        </w:rPr>
      </w:pPr>
    </w:p>
    <w:p w14:paraId="2E918F00" w14:textId="77777777" w:rsidR="004A346C" w:rsidRPr="00ED4E71" w:rsidRDefault="004A346C" w:rsidP="004A346C">
      <w:pPr>
        <w:widowControl/>
        <w:suppressAutoHyphens w:val="0"/>
        <w:jc w:val="both"/>
        <w:rPr>
          <w:b/>
          <w:bCs/>
        </w:rPr>
      </w:pPr>
      <w:r>
        <w:rPr>
          <w:b/>
          <w:bCs/>
        </w:rPr>
        <w:t>Rozdział XX</w:t>
      </w:r>
      <w:r w:rsidRPr="003C5397">
        <w:rPr>
          <w:b/>
          <w:bCs/>
        </w:rPr>
        <w:t xml:space="preserve"> </w:t>
      </w:r>
      <w:r>
        <w:rPr>
          <w:b/>
          <w:bCs/>
        </w:rPr>
        <w:t xml:space="preserve">- </w:t>
      </w:r>
      <w:r w:rsidRPr="00ED4E71">
        <w:rPr>
          <w:b/>
          <w:bCs/>
        </w:rPr>
        <w:t>Postanowienia ogólne.</w:t>
      </w:r>
    </w:p>
    <w:p w14:paraId="2127B444" w14:textId="2CD57762" w:rsidR="004A346C" w:rsidRPr="00D45C96" w:rsidRDefault="004A346C" w:rsidP="00AB72FA">
      <w:pPr>
        <w:widowControl/>
        <w:numPr>
          <w:ilvl w:val="0"/>
          <w:numId w:val="29"/>
        </w:numPr>
        <w:tabs>
          <w:tab w:val="clear" w:pos="720"/>
        </w:tabs>
        <w:suppressAutoHyphens w:val="0"/>
        <w:ind w:left="426" w:hanging="426"/>
        <w:jc w:val="both"/>
      </w:pPr>
      <w:r w:rsidRPr="00D45C96">
        <w:t xml:space="preserve">Zamawiający nie dopuszcza składania ofert częściowych. Zamawiający wskazuje iż, przedmiot zamówienia opisany jest jedną dokumentacją projektową i dotyczy jednej </w:t>
      </w:r>
      <w:r w:rsidRPr="00A04DBD">
        <w:t>inwestycji. Stąd</w:t>
      </w:r>
      <w:r w:rsidRPr="00D45C96">
        <w:t xml:space="preserve"> jego podział na części nie jest uzasadniony z technologicznego punktu widzenia, dodatkowo wpływałby na czas realizacji oraz koszty wynikające m. in. </w:t>
      </w:r>
      <w:r w:rsidRPr="00D45C96">
        <w:br/>
        <w:t xml:space="preserve">z konieczności koordynacji inwestycji miedzy różnymi Wykonawcami, jak również przyczyniłoby się do powstania niepotrzebnych wydatków po stronie Zamawiającego. </w:t>
      </w:r>
      <w:r w:rsidRPr="00D45C96">
        <w:br/>
        <w:t>W efekcie mogłoby to prowadzić do zarzucenia Zamawiającemu naruszenia dyscypliny finansów publicznych ze względu na brak efektywności w wydatkowaniu środków publicznych.</w:t>
      </w:r>
    </w:p>
    <w:p w14:paraId="0B3B5033" w14:textId="77777777" w:rsidR="004A346C" w:rsidRPr="00A04DBD" w:rsidRDefault="004A346C" w:rsidP="00AB72FA">
      <w:pPr>
        <w:widowControl/>
        <w:numPr>
          <w:ilvl w:val="0"/>
          <w:numId w:val="29"/>
        </w:numPr>
        <w:tabs>
          <w:tab w:val="clear" w:pos="720"/>
        </w:tabs>
        <w:suppressAutoHyphens w:val="0"/>
        <w:ind w:left="426" w:hanging="426"/>
        <w:jc w:val="both"/>
      </w:pPr>
      <w:r w:rsidRPr="00A04DBD">
        <w:t>Zamawiający nie przewiduje możliwości zawarcia umowy ramowej.</w:t>
      </w:r>
    </w:p>
    <w:p w14:paraId="7D80708B" w14:textId="58C6CE21" w:rsidR="004A346C" w:rsidRPr="00A04DBD" w:rsidRDefault="004A346C" w:rsidP="00AB72FA">
      <w:pPr>
        <w:widowControl/>
        <w:numPr>
          <w:ilvl w:val="0"/>
          <w:numId w:val="29"/>
        </w:numPr>
        <w:tabs>
          <w:tab w:val="clear" w:pos="720"/>
        </w:tabs>
        <w:suppressAutoHyphens w:val="0"/>
        <w:ind w:left="426" w:hanging="426"/>
        <w:jc w:val="both"/>
      </w:pPr>
      <w:r w:rsidRPr="00A04DBD">
        <w:t>Zamawiający</w:t>
      </w:r>
      <w:r w:rsidR="00A04DBD" w:rsidRPr="00A04DBD">
        <w:t xml:space="preserve"> nie</w:t>
      </w:r>
      <w:r w:rsidR="00FC3572">
        <w:t xml:space="preserve"> przewiduje możliwości</w:t>
      </w:r>
      <w:r w:rsidRPr="00A04DBD">
        <w:t xml:space="preserve"> udzielenia zamówienia polegającego na powtórzeniu podobnych robót budowlanych</w:t>
      </w:r>
      <w:r w:rsidRPr="00A04DBD" w:rsidDel="00121213">
        <w:t xml:space="preserve"> </w:t>
      </w:r>
      <w:r w:rsidRPr="00A04DBD">
        <w:t xml:space="preserve">na podstawie art. 214 ust. 1 pkt 7 ustawy PZP. </w:t>
      </w:r>
    </w:p>
    <w:p w14:paraId="436A714B" w14:textId="77777777" w:rsidR="004A346C" w:rsidRPr="00A04DBD" w:rsidRDefault="004A346C" w:rsidP="00AB72FA">
      <w:pPr>
        <w:widowControl/>
        <w:numPr>
          <w:ilvl w:val="0"/>
          <w:numId w:val="29"/>
        </w:numPr>
        <w:tabs>
          <w:tab w:val="clear" w:pos="720"/>
        </w:tabs>
        <w:suppressAutoHyphens w:val="0"/>
        <w:ind w:left="426" w:hanging="426"/>
        <w:jc w:val="both"/>
      </w:pPr>
      <w:r w:rsidRPr="00A04DBD">
        <w:t>Zamawiający nie dopuszcza składania ofert wariantowych.</w:t>
      </w:r>
    </w:p>
    <w:p w14:paraId="65891A31" w14:textId="77777777" w:rsidR="004A346C" w:rsidRPr="00A04DBD" w:rsidRDefault="004A346C" w:rsidP="00AB72FA">
      <w:pPr>
        <w:widowControl/>
        <w:numPr>
          <w:ilvl w:val="0"/>
          <w:numId w:val="29"/>
        </w:numPr>
        <w:tabs>
          <w:tab w:val="clear" w:pos="720"/>
        </w:tabs>
        <w:suppressAutoHyphens w:val="0"/>
        <w:ind w:left="426" w:hanging="426"/>
        <w:jc w:val="both"/>
      </w:pPr>
      <w:r w:rsidRPr="00A04DBD">
        <w:t xml:space="preserve">Rozliczenia pomiędzy Wykonawcą a Zamawiającym będą dokonywane w złotych polskich (PLN). </w:t>
      </w:r>
    </w:p>
    <w:p w14:paraId="57BEC2BC" w14:textId="77777777" w:rsidR="004A346C" w:rsidRPr="00ED4E71" w:rsidRDefault="004A346C" w:rsidP="00AB72FA">
      <w:pPr>
        <w:widowControl/>
        <w:numPr>
          <w:ilvl w:val="0"/>
          <w:numId w:val="29"/>
        </w:numPr>
        <w:tabs>
          <w:tab w:val="clear" w:pos="720"/>
        </w:tabs>
        <w:suppressAutoHyphens w:val="0"/>
        <w:ind w:left="426" w:hanging="426"/>
        <w:jc w:val="both"/>
      </w:pPr>
      <w:r w:rsidRPr="00A04DBD">
        <w:rPr>
          <w:bCs/>
        </w:rPr>
        <w:t>Zamawiający nie przewiduje aukcji elektronicznej</w:t>
      </w:r>
      <w:r w:rsidRPr="00ED4E71">
        <w:rPr>
          <w:bCs/>
        </w:rPr>
        <w:t>.</w:t>
      </w:r>
    </w:p>
    <w:p w14:paraId="4C418694" w14:textId="77777777" w:rsidR="004A346C" w:rsidRDefault="004A346C" w:rsidP="00AB72FA">
      <w:pPr>
        <w:widowControl/>
        <w:numPr>
          <w:ilvl w:val="0"/>
          <w:numId w:val="29"/>
        </w:numPr>
        <w:tabs>
          <w:tab w:val="clear" w:pos="720"/>
        </w:tabs>
        <w:suppressAutoHyphens w:val="0"/>
        <w:ind w:left="426" w:hanging="426"/>
        <w:jc w:val="both"/>
      </w:pPr>
      <w:r w:rsidRPr="00ED4E71">
        <w:rPr>
          <w:bCs/>
        </w:rPr>
        <w:t>Zamawiający nie przewiduje zwrotu kosztów udziału w postępowaniu.</w:t>
      </w:r>
    </w:p>
    <w:p w14:paraId="08D4C545" w14:textId="77777777" w:rsidR="004A346C" w:rsidRPr="00362A6A" w:rsidRDefault="004A346C" w:rsidP="004A346C">
      <w:pPr>
        <w:widowControl/>
        <w:suppressAutoHyphens w:val="0"/>
        <w:jc w:val="both"/>
        <w:rPr>
          <w:sz w:val="16"/>
          <w:szCs w:val="16"/>
        </w:rPr>
      </w:pPr>
    </w:p>
    <w:p w14:paraId="65A091F3" w14:textId="77777777" w:rsidR="004A346C" w:rsidRPr="00B8535B" w:rsidRDefault="004A346C" w:rsidP="004A346C">
      <w:pPr>
        <w:widowControl/>
        <w:suppressAutoHyphens w:val="0"/>
        <w:jc w:val="both"/>
        <w:rPr>
          <w:b/>
          <w:bCs/>
        </w:rPr>
      </w:pPr>
      <w:r w:rsidRPr="00B8535B">
        <w:rPr>
          <w:b/>
          <w:bCs/>
        </w:rPr>
        <w:t xml:space="preserve">Rozdział XXI – Wymagania dot. umów o </w:t>
      </w:r>
      <w:r w:rsidRPr="001B3B78">
        <w:rPr>
          <w:b/>
          <w:bCs/>
        </w:rPr>
        <w:t>podwykonawstwo</w:t>
      </w:r>
    </w:p>
    <w:p w14:paraId="5C0C05B8" w14:textId="77777777" w:rsidR="004A346C" w:rsidRPr="008432A9" w:rsidRDefault="004A346C" w:rsidP="00AB72FA">
      <w:pPr>
        <w:widowControl/>
        <w:numPr>
          <w:ilvl w:val="0"/>
          <w:numId w:val="37"/>
        </w:numPr>
        <w:tabs>
          <w:tab w:val="clear" w:pos="502"/>
          <w:tab w:val="num" w:pos="709"/>
        </w:tabs>
        <w:suppressAutoHyphens w:val="0"/>
        <w:ind w:left="426" w:hanging="426"/>
        <w:jc w:val="both"/>
      </w:pPr>
      <w:r w:rsidRPr="008432A9">
        <w:t>Zamawiający wymaga, aby projekt każdej umowy o podwykonawstwo na roboty budowlane, zawieranej przez Wykonawcę, jego podwykonawcę lub dalszego podwykonawcę zawierał, co najmniej poniższe postanowienia pod rygorem wniesienia przez Zamawiającego zastrzeżeń do ww. projektu umowy w terminie 14 dni od daty jego przedłożenia:</w:t>
      </w:r>
    </w:p>
    <w:p w14:paraId="54445A01" w14:textId="77777777" w:rsidR="004A346C" w:rsidRPr="008432A9" w:rsidRDefault="004A346C" w:rsidP="00AB72FA">
      <w:pPr>
        <w:pStyle w:val="Akapitzlist"/>
        <w:numPr>
          <w:ilvl w:val="1"/>
          <w:numId w:val="35"/>
        </w:numPr>
        <w:ind w:left="851" w:hanging="425"/>
      </w:pPr>
      <w:r w:rsidRPr="008432A9">
        <w:lastRenderedPageBreak/>
        <w:t xml:space="preserve">O obowiązku przedkładania przez podwykonawcę Wykonawcy projektu umowy </w:t>
      </w:r>
      <w:r w:rsidRPr="008432A9">
        <w:br/>
        <w:t xml:space="preserve">o podwykonawstwo na roboty budowlane, dostawy lub usługi wykonywane w ramach robót budowlanych, a także projektu jej zmiany, oraz poświadczonej za zgodność </w:t>
      </w:r>
      <w:r w:rsidRPr="008432A9">
        <w:br/>
        <w:t xml:space="preserve">z oryginałem kopii zawartej umowy o podwykonawstwo w ciągu 7 dni od sporządzenia projektu umowy albo zawarcia umowy o podwykonawstwo albo zmiany tej umowy. W razie niespełnienia przez projekt umowy albo umowy </w:t>
      </w:r>
      <w:r w:rsidRPr="008432A9">
        <w:br/>
        <w:t xml:space="preserve">o podwykonawstwo wymagań zawartych w </w:t>
      </w:r>
      <w:r>
        <w:t>rozdziale XXI</w:t>
      </w:r>
      <w:r w:rsidRPr="008432A9">
        <w:t xml:space="preserve"> </w:t>
      </w:r>
      <w:r>
        <w:t>ust. 1 pkt</w:t>
      </w:r>
      <w:r w:rsidRPr="008432A9">
        <w:t xml:space="preserve"> 2 –  12 SWZ Wykonawca może zgłosić podwykonawcy odpowiednio zastrzeżenia albo sprzeciw w terminie 14 dni od daty przedłożenia mu projektu umowy o podwykonawstwo albo poświadczonej kopii przedmiotowej umowy.</w:t>
      </w:r>
    </w:p>
    <w:p w14:paraId="5D3DC35C" w14:textId="77777777" w:rsidR="004A346C" w:rsidRPr="008432A9" w:rsidRDefault="004A346C" w:rsidP="00AB72FA">
      <w:pPr>
        <w:widowControl/>
        <w:numPr>
          <w:ilvl w:val="1"/>
          <w:numId w:val="35"/>
        </w:numPr>
        <w:suppressAutoHyphens w:val="0"/>
        <w:ind w:left="851" w:hanging="425"/>
        <w:jc w:val="both"/>
      </w:pPr>
      <w:r w:rsidRPr="008432A9">
        <w:t xml:space="preserve">O obowiązku uzyskania zgody Zamawiającego na zawarcie umowy </w:t>
      </w:r>
      <w:r w:rsidRPr="008432A9">
        <w:br/>
        <w:t>o podwykonawstwo z konkretnym podwykonawcą, przy czym zawarcie kolejnej umowy o podwykonawstwo pomiędzy podwykonawcą, a dalszym podwykonawcą wymaga również uzyskania zgody Wykonawcy.</w:t>
      </w:r>
    </w:p>
    <w:p w14:paraId="257C88F3" w14:textId="77777777" w:rsidR="004A346C" w:rsidRPr="008432A9" w:rsidRDefault="004A346C" w:rsidP="00AB72FA">
      <w:pPr>
        <w:widowControl/>
        <w:numPr>
          <w:ilvl w:val="1"/>
          <w:numId w:val="35"/>
        </w:numPr>
        <w:suppressAutoHyphens w:val="0"/>
        <w:ind w:left="851" w:hanging="425"/>
        <w:jc w:val="both"/>
      </w:pPr>
      <w:r w:rsidRPr="008432A9">
        <w:t xml:space="preserve">O obowiązku posiadania przez podwykonawcę przez cały okres realizacji umowy </w:t>
      </w:r>
      <w:r w:rsidRPr="008432A9">
        <w:br/>
        <w:t>o podwykonawstwo aktualnej polisy lub dokumentu ubezpieczenia od odpowiedzialności cywilnej w zakresie objętym niniejszym zamówieniem.</w:t>
      </w:r>
    </w:p>
    <w:p w14:paraId="359E94AA" w14:textId="77777777" w:rsidR="004A346C" w:rsidRPr="008432A9" w:rsidRDefault="004A346C" w:rsidP="00AB72FA">
      <w:pPr>
        <w:widowControl/>
        <w:numPr>
          <w:ilvl w:val="1"/>
          <w:numId w:val="35"/>
        </w:numPr>
        <w:suppressAutoHyphens w:val="0"/>
        <w:ind w:left="851" w:hanging="425"/>
        <w:jc w:val="both"/>
      </w:pPr>
      <w:r w:rsidRPr="008432A9">
        <w:t>O odpowiedzialności Wykonawcy wobec Zamawiającego za działania lub zaniechania podwykonawcy, jak za własne działania i zaniechania.</w:t>
      </w:r>
    </w:p>
    <w:p w14:paraId="1FBA150D" w14:textId="77777777" w:rsidR="004A346C" w:rsidRPr="008432A9" w:rsidRDefault="004A346C" w:rsidP="00AB72FA">
      <w:pPr>
        <w:widowControl/>
        <w:numPr>
          <w:ilvl w:val="1"/>
          <w:numId w:val="35"/>
        </w:numPr>
        <w:suppressAutoHyphens w:val="0"/>
        <w:ind w:left="851" w:hanging="425"/>
        <w:jc w:val="both"/>
      </w:pPr>
      <w:r w:rsidRPr="008432A9">
        <w:t xml:space="preserve">O obowiązku posiadania przez podwykonawcę lub osoby, którymi on się posługuje przy realizacji umowy o podwykonawstwo, uprawnień lub innych zasobów pozwalających im spełnić warunki udziału w niniejszym postępowaniu postawione przez Zamawiającego w </w:t>
      </w:r>
      <w:r>
        <w:t>rozdziale VI</w:t>
      </w:r>
      <w:r w:rsidRPr="008432A9">
        <w:t xml:space="preserve"> </w:t>
      </w:r>
      <w:r>
        <w:t>SWZ</w:t>
      </w:r>
      <w:r w:rsidRPr="008432A9">
        <w:t>.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40C65EA7" w14:textId="77777777" w:rsidR="004A346C" w:rsidRPr="008432A9" w:rsidRDefault="004A346C" w:rsidP="00AB72FA">
      <w:pPr>
        <w:widowControl/>
        <w:numPr>
          <w:ilvl w:val="1"/>
          <w:numId w:val="35"/>
        </w:numPr>
        <w:suppressAutoHyphens w:val="0"/>
        <w:ind w:left="851" w:hanging="425"/>
        <w:jc w:val="both"/>
      </w:pPr>
      <w:r w:rsidRPr="008432A9">
        <w:t xml:space="preserve">Termin zapłaty wynagrodzenia podwykonawcy przez Wykonawcę z tytułu realizacji umowy o podwykonawstwo nie może być dłuższy niż 30 dni od dnia doręczenia Wykonawcy prawidłowo wystawionej faktury, pod rygorem zapłaty kary umownej w wysokości wskazanej w </w:t>
      </w:r>
      <w:r>
        <w:t>rozdziale XXI ust. 1</w:t>
      </w:r>
      <w:r w:rsidRPr="008432A9">
        <w:t xml:space="preserve"> </w:t>
      </w:r>
      <w:r>
        <w:t>pkt</w:t>
      </w:r>
      <w:r w:rsidRPr="008432A9">
        <w:t>12</w:t>
      </w:r>
      <w:r>
        <w:t xml:space="preserve"> lit a</w:t>
      </w:r>
      <w:r w:rsidRPr="008432A9">
        <w:t xml:space="preserve"> </w:t>
      </w:r>
      <w:r>
        <w:t>SWZ</w:t>
      </w:r>
      <w:r w:rsidRPr="008432A9">
        <w:t>.</w:t>
      </w:r>
    </w:p>
    <w:p w14:paraId="1529F8B9" w14:textId="77777777" w:rsidR="004A346C" w:rsidRPr="008432A9" w:rsidRDefault="004A346C" w:rsidP="00AB72FA">
      <w:pPr>
        <w:widowControl/>
        <w:numPr>
          <w:ilvl w:val="1"/>
          <w:numId w:val="35"/>
        </w:numPr>
        <w:suppressAutoHyphens w:val="0"/>
        <w:ind w:left="851" w:hanging="425"/>
        <w:jc w:val="both"/>
      </w:pPr>
      <w:r w:rsidRPr="008432A9">
        <w:t xml:space="preserve">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Wykonawcę, podwykonawcę lub dalszego podwykonawcę zamówienia na roboty budowlane. </w:t>
      </w:r>
    </w:p>
    <w:p w14:paraId="063792B3" w14:textId="77777777" w:rsidR="004A346C" w:rsidRPr="008432A9" w:rsidRDefault="004A346C" w:rsidP="00AB72FA">
      <w:pPr>
        <w:widowControl/>
        <w:numPr>
          <w:ilvl w:val="1"/>
          <w:numId w:val="35"/>
        </w:numPr>
        <w:suppressAutoHyphens w:val="0"/>
        <w:ind w:left="851" w:hanging="425"/>
        <w:jc w:val="both"/>
      </w:pPr>
      <w:r w:rsidRPr="008432A9">
        <w:t>O uprawnieniu podwykonawcy zgłoszenia Wykonawcy w terminie 7 dni od poinformowania go o zamiarze bezpośredniej zapłaty przez Wykonawcę dalszemu podwykonawcy pisemnych uwag dotyczących zasadności bezpośredniej zapłaty wynagrodzenia dalszemu podwykonawcy.</w:t>
      </w:r>
    </w:p>
    <w:p w14:paraId="1D038711" w14:textId="77777777" w:rsidR="004A346C" w:rsidRPr="008432A9" w:rsidRDefault="004A346C" w:rsidP="00AB72FA">
      <w:pPr>
        <w:widowControl/>
        <w:numPr>
          <w:ilvl w:val="1"/>
          <w:numId w:val="35"/>
        </w:numPr>
        <w:suppressAutoHyphens w:val="0"/>
        <w:ind w:left="851" w:hanging="425"/>
        <w:jc w:val="both"/>
      </w:pPr>
      <w:r w:rsidRPr="008432A9">
        <w:t>O niżej wymienionych uprawnieniach Wykonawcy w razie wniesienia przez podwykonawcę pisemnych uwag do:</w:t>
      </w:r>
    </w:p>
    <w:p w14:paraId="2B6146D5" w14:textId="77777777" w:rsidR="004A346C" w:rsidRPr="008432A9" w:rsidRDefault="004A346C" w:rsidP="00AB72FA">
      <w:pPr>
        <w:pStyle w:val="Akapitzlist"/>
        <w:numPr>
          <w:ilvl w:val="2"/>
          <w:numId w:val="36"/>
        </w:numPr>
        <w:ind w:left="1560" w:hanging="426"/>
      </w:pPr>
      <w:r w:rsidRPr="008432A9">
        <w:t>zaniechania przez niego bezpośredniej zapłaty wynagrodzenia dalszemu podwykonawcy w razie wykazania przez podwykonawcę niezasadności roszczenia dalszego podwykonawcy;</w:t>
      </w:r>
    </w:p>
    <w:p w14:paraId="4DE720EF" w14:textId="77777777" w:rsidR="004A346C" w:rsidRPr="008432A9" w:rsidRDefault="004A346C" w:rsidP="00AB72FA">
      <w:pPr>
        <w:widowControl/>
        <w:numPr>
          <w:ilvl w:val="2"/>
          <w:numId w:val="36"/>
        </w:numPr>
        <w:suppressAutoHyphens w:val="0"/>
        <w:ind w:left="1560" w:hanging="426"/>
        <w:jc w:val="both"/>
      </w:pPr>
      <w:r w:rsidRPr="008432A9">
        <w:t>dokonania bezpośredniej zapłaty wynagrodzenia dalszemu podwykonawcy, jeżeli wykazał on zasadność takiej zapłaty udokumentowaną przedłożonymi Wykonawcy fakturami lub rachunkami;</w:t>
      </w:r>
    </w:p>
    <w:p w14:paraId="36E75C92" w14:textId="77777777" w:rsidR="004A346C" w:rsidRPr="008432A9" w:rsidRDefault="004A346C" w:rsidP="00AB72FA">
      <w:pPr>
        <w:widowControl/>
        <w:numPr>
          <w:ilvl w:val="2"/>
          <w:numId w:val="36"/>
        </w:numPr>
        <w:suppressAutoHyphens w:val="0"/>
        <w:ind w:left="1560" w:hanging="426"/>
        <w:jc w:val="both"/>
      </w:pPr>
      <w:r w:rsidRPr="008432A9">
        <w:t xml:space="preserve">złożenia do depozytu sądowego spornej kwoty na pokrycie wynagrodzenia dalszego podwykonawcy w przypadku istnienia zasadniczej wątpliwości </w:t>
      </w:r>
      <w:r w:rsidRPr="008432A9">
        <w:lastRenderedPageBreak/>
        <w:t>Wykonawcy, co do wysokości należnej zapłaty lub podmiotu, któremu płatność się należy;</w:t>
      </w:r>
    </w:p>
    <w:p w14:paraId="64D72E85" w14:textId="565181F8" w:rsidR="004A346C" w:rsidRPr="008432A9" w:rsidRDefault="004A346C" w:rsidP="00AB72FA">
      <w:pPr>
        <w:pStyle w:val="Akapitzlist"/>
        <w:numPr>
          <w:ilvl w:val="0"/>
          <w:numId w:val="83"/>
        </w:numPr>
      </w:pPr>
      <w:r w:rsidRPr="008432A9">
        <w:t>w terminie 7 dni od doręczenia mu pisma podwykonawcy zawierającego uwagi.</w:t>
      </w:r>
    </w:p>
    <w:p w14:paraId="2E208A38" w14:textId="77777777" w:rsidR="004A346C" w:rsidRPr="008432A9" w:rsidRDefault="004A346C" w:rsidP="00AB72FA">
      <w:pPr>
        <w:widowControl/>
        <w:numPr>
          <w:ilvl w:val="1"/>
          <w:numId w:val="35"/>
        </w:numPr>
        <w:suppressAutoHyphens w:val="0"/>
        <w:ind w:left="851" w:hanging="567"/>
        <w:jc w:val="both"/>
      </w:pPr>
      <w:r w:rsidRPr="008432A9">
        <w:t xml:space="preserve">O uprawnieniu Wykonawcy do potrącenia kwoty wypłaconego wynagrodzenia </w:t>
      </w:r>
      <w:r w:rsidRPr="008432A9">
        <w:br/>
        <w:t>z wynagrodzenia bez odsetek należnego podwykonawcy w przypadku dokonania bezpośredniej zapłaty dalszemu podwykonawcy przez Wykonawcę.</w:t>
      </w:r>
    </w:p>
    <w:p w14:paraId="31636162" w14:textId="77777777" w:rsidR="004A346C" w:rsidRPr="008432A9" w:rsidRDefault="004A346C" w:rsidP="00AB72FA">
      <w:pPr>
        <w:widowControl/>
        <w:numPr>
          <w:ilvl w:val="1"/>
          <w:numId w:val="35"/>
        </w:numPr>
        <w:suppressAutoHyphens w:val="0"/>
        <w:ind w:left="851" w:hanging="567"/>
        <w:jc w:val="both"/>
      </w:pPr>
      <w:r w:rsidRPr="008432A9">
        <w:t xml:space="preserve">O obowiązku odstąpienia przez Wykonawcę od umowy o podwykonawstwo </w:t>
      </w:r>
      <w:r>
        <w:br/>
      </w:r>
      <w:r w:rsidRPr="008432A9">
        <w:t>w razie dokonania, co najmniej trzech bezpośrednich zapłat wynagrodzenia należnego dalszemu podwykonawcy.</w:t>
      </w:r>
    </w:p>
    <w:p w14:paraId="4C9BBAAD" w14:textId="77777777" w:rsidR="004A346C" w:rsidRPr="008432A9" w:rsidRDefault="004A346C" w:rsidP="00AB72FA">
      <w:pPr>
        <w:widowControl/>
        <w:numPr>
          <w:ilvl w:val="1"/>
          <w:numId w:val="35"/>
        </w:numPr>
        <w:suppressAutoHyphens w:val="0"/>
        <w:ind w:left="851" w:hanging="567"/>
        <w:jc w:val="both"/>
      </w:pPr>
      <w:r w:rsidRPr="008432A9">
        <w:t xml:space="preserve">O obowiązku zapłaty kary umownej przez podwykonawcę na rzecz Wykonawcy </w:t>
      </w:r>
      <w:r w:rsidRPr="008432A9">
        <w:br/>
        <w:t>w razie:</w:t>
      </w:r>
    </w:p>
    <w:p w14:paraId="0D556308" w14:textId="77777777" w:rsidR="004A346C" w:rsidRPr="008432A9" w:rsidRDefault="004A346C" w:rsidP="00AB72FA">
      <w:pPr>
        <w:widowControl/>
        <w:numPr>
          <w:ilvl w:val="2"/>
          <w:numId w:val="38"/>
        </w:numPr>
        <w:suppressAutoHyphens w:val="0"/>
        <w:ind w:left="1560" w:hanging="426"/>
        <w:jc w:val="both"/>
      </w:pPr>
      <w:r w:rsidRPr="008432A9">
        <w:t xml:space="preserve">braku zapłaty lub zwłoki w zapłacie wymagalnego wynagrodzenia należnego dalszemu podwykonawcy w wysokości 0,05% wynagrodzenia brutto dalszego podwykonawcy ustalonego w umowie za każdy dzień zwłoki w odniesieniu do terminu płatności, określonego w </w:t>
      </w:r>
      <w:r>
        <w:t>rozdziale XXI</w:t>
      </w:r>
      <w:r w:rsidRPr="008432A9">
        <w:t xml:space="preserve"> </w:t>
      </w:r>
      <w:r>
        <w:t>ust. 1pkt 6</w:t>
      </w:r>
      <w:r w:rsidRPr="008432A9">
        <w:t xml:space="preserve"> </w:t>
      </w:r>
      <w:r>
        <w:t>SWZ</w:t>
      </w:r>
      <w:r w:rsidRPr="008432A9">
        <w:t>;</w:t>
      </w:r>
    </w:p>
    <w:p w14:paraId="1FC4D7C4" w14:textId="77777777" w:rsidR="004A346C" w:rsidRPr="008432A9" w:rsidRDefault="004A346C" w:rsidP="00AB72FA">
      <w:pPr>
        <w:widowControl/>
        <w:numPr>
          <w:ilvl w:val="2"/>
          <w:numId w:val="38"/>
        </w:numPr>
        <w:suppressAutoHyphens w:val="0"/>
        <w:ind w:left="1560" w:hanging="426"/>
        <w:jc w:val="both"/>
      </w:pPr>
      <w:r w:rsidRPr="008432A9">
        <w:t>nieprzedłożenia do zaakceptowania projektu umowy o podwykonawstwo na roboty budowlane lub projektu jej zmiany, jak również nieprzedłożenia poświadczonej za zgodność z oryginałem kopii umowy o podwykonawstwo lub jej zmiany w wysokości 0,2% wynagrodzenia brutto dalszego podwykonawcy ustalonego w umowie;</w:t>
      </w:r>
    </w:p>
    <w:p w14:paraId="5D9633F9" w14:textId="77777777" w:rsidR="004A346C" w:rsidRPr="008432A9" w:rsidRDefault="004A346C" w:rsidP="00AB72FA">
      <w:pPr>
        <w:widowControl/>
        <w:numPr>
          <w:ilvl w:val="2"/>
          <w:numId w:val="38"/>
        </w:numPr>
        <w:suppressAutoHyphens w:val="0"/>
        <w:ind w:left="1560" w:hanging="426"/>
        <w:jc w:val="both"/>
      </w:pPr>
      <w:r w:rsidRPr="008432A9">
        <w:t xml:space="preserve">braku zmiany umowy o podwykonawstwo w zakresie terminu zapłaty wynagrodzenia dalszemu podwykonawcy poprzez jego skrócenie do terminu określonego w </w:t>
      </w:r>
      <w:r>
        <w:t>rozdziale XXI</w:t>
      </w:r>
      <w:r w:rsidRPr="008432A9">
        <w:t xml:space="preserve"> 1.6 </w:t>
      </w:r>
      <w:r>
        <w:t>SWZ</w:t>
      </w:r>
      <w:r w:rsidRPr="008432A9">
        <w:t>, pomimo wniesienia przez Wykonawcę zastrzeżeń albo sprzeciwu, w wysokości 0,2% wynagrodzenia brutto dalszego podwykonawcy ustalonego w umowie.</w:t>
      </w:r>
    </w:p>
    <w:p w14:paraId="6654B304" w14:textId="77777777" w:rsidR="004A346C" w:rsidRPr="00362A6A" w:rsidRDefault="004A346C" w:rsidP="004A346C">
      <w:pPr>
        <w:widowControl/>
        <w:suppressAutoHyphens w:val="0"/>
        <w:jc w:val="both"/>
        <w:rPr>
          <w:sz w:val="16"/>
          <w:szCs w:val="16"/>
        </w:rPr>
      </w:pPr>
    </w:p>
    <w:p w14:paraId="5A649F4E" w14:textId="5EC00D5B" w:rsidR="004A346C" w:rsidRPr="003970EE" w:rsidRDefault="004A346C" w:rsidP="004A346C">
      <w:pPr>
        <w:widowControl/>
        <w:suppressAutoHyphens w:val="0"/>
        <w:jc w:val="both"/>
        <w:rPr>
          <w:b/>
          <w:bCs/>
        </w:rPr>
      </w:pPr>
      <w:r w:rsidRPr="003970EE">
        <w:rPr>
          <w:b/>
          <w:bCs/>
        </w:rPr>
        <w:t>Rozdział XXII - Informacja o przetwarzaniu danych osobowych.</w:t>
      </w:r>
    </w:p>
    <w:p w14:paraId="4AD16DA3" w14:textId="77777777" w:rsidR="003970EE" w:rsidRPr="003970EE" w:rsidRDefault="003970EE" w:rsidP="003970EE">
      <w:pPr>
        <w:widowControl/>
        <w:tabs>
          <w:tab w:val="left" w:pos="567"/>
        </w:tabs>
        <w:ind w:left="426"/>
        <w:jc w:val="both"/>
        <w:rPr>
          <w:rFonts w:eastAsiaTheme="minorHAnsi"/>
          <w:lang w:eastAsia="en-US"/>
        </w:rPr>
      </w:pPr>
      <w:bookmarkStart w:id="4" w:name="_Hlk95387776"/>
      <w:r w:rsidRPr="003970EE">
        <w:rPr>
          <w:rFonts w:eastAsiaTheme="minorHAnsi"/>
          <w:lang w:eastAsia="en-US"/>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F67D856" w14:textId="77777777" w:rsidR="003970EE" w:rsidRPr="003970EE" w:rsidRDefault="003970EE" w:rsidP="003970EE">
      <w:pPr>
        <w:widowControl/>
        <w:numPr>
          <w:ilvl w:val="3"/>
          <w:numId w:val="30"/>
        </w:numPr>
        <w:suppressAutoHyphens w:val="0"/>
        <w:ind w:left="426" w:hanging="426"/>
        <w:contextualSpacing/>
        <w:jc w:val="both"/>
      </w:pPr>
      <w:r w:rsidRPr="003970EE">
        <w:rPr>
          <w:b/>
        </w:rPr>
        <w:t>Administratorem</w:t>
      </w:r>
      <w:r w:rsidRPr="003970EE">
        <w:t xml:space="preserve"> Pani/Pana danych osobowych jest Uniwersytet Jagielloński, </w:t>
      </w:r>
      <w:r w:rsidRPr="003970EE">
        <w:br/>
        <w:t>ul. Gołębia 24, 31-007 Kraków, reprezentowany przez Rektora UJ.</w:t>
      </w:r>
    </w:p>
    <w:p w14:paraId="2DE33814" w14:textId="77777777" w:rsidR="003970EE" w:rsidRPr="003970EE" w:rsidRDefault="003970EE" w:rsidP="003970EE">
      <w:pPr>
        <w:widowControl/>
        <w:numPr>
          <w:ilvl w:val="3"/>
          <w:numId w:val="30"/>
        </w:numPr>
        <w:suppressAutoHyphens w:val="0"/>
        <w:ind w:left="426" w:hanging="426"/>
        <w:contextualSpacing/>
        <w:jc w:val="both"/>
      </w:pPr>
      <w:r w:rsidRPr="003970EE">
        <w:rPr>
          <w:b/>
        </w:rPr>
        <w:t>Uniwersytet Jagielloński wyznaczył Inspektora Ochrony Danych</w:t>
      </w:r>
      <w:r w:rsidRPr="003970EE">
        <w:t xml:space="preserve">, ul. Gołębia 24, 31-007 Kraków, pokój nr 5. Kontakt z Inspektorem możliwy jest przez e-mail: </w:t>
      </w:r>
      <w:hyperlink r:id="rId43" w:history="1">
        <w:r w:rsidRPr="003970EE">
          <w:rPr>
            <w:color w:val="0000FF"/>
            <w:u w:val="single"/>
          </w:rPr>
          <w:t>iod@uj.edu.pl</w:t>
        </w:r>
      </w:hyperlink>
      <w:r w:rsidRPr="003970EE">
        <w:t xml:space="preserve"> lub pod nr telefonu +4812 663 12 25.</w:t>
      </w:r>
    </w:p>
    <w:p w14:paraId="00EB3322" w14:textId="77777777" w:rsidR="003970EE" w:rsidRPr="003970EE" w:rsidRDefault="003970EE" w:rsidP="003970EE">
      <w:pPr>
        <w:widowControl/>
        <w:numPr>
          <w:ilvl w:val="3"/>
          <w:numId w:val="30"/>
        </w:numPr>
        <w:suppressAutoHyphens w:val="0"/>
        <w:ind w:left="426" w:hanging="426"/>
        <w:contextualSpacing/>
        <w:jc w:val="both"/>
        <w:rPr>
          <w:i/>
        </w:rPr>
      </w:pPr>
      <w:r w:rsidRPr="003970EE">
        <w:t xml:space="preserve">Pani/Pana dane osobowe przetwarzane będą na podstawie art. 6 ust. 1 lit. c) RODO w celu związanym z postępowaniem o udzieleniem przedmiotowego zamówienia publicznego. </w:t>
      </w:r>
    </w:p>
    <w:p w14:paraId="5A1546FD" w14:textId="77777777" w:rsidR="003970EE" w:rsidRPr="003970EE" w:rsidRDefault="003970EE" w:rsidP="003970EE">
      <w:pPr>
        <w:widowControl/>
        <w:numPr>
          <w:ilvl w:val="3"/>
          <w:numId w:val="30"/>
        </w:numPr>
        <w:suppressAutoHyphens w:val="0"/>
        <w:ind w:left="426" w:hanging="426"/>
        <w:contextualSpacing/>
        <w:jc w:val="both"/>
      </w:pPr>
      <w:r w:rsidRPr="003970EE">
        <w:t xml:space="preserve">Podanie przez Panią/Pana danych osobowych jest wymogiem ustawowym określonym </w:t>
      </w:r>
      <w:r w:rsidRPr="003970EE">
        <w:br/>
        <w:t xml:space="preserve">w przepisach ustawy PZP związanym z udziałem w postępowaniu o udzielenie zamówienia publicznego. </w:t>
      </w:r>
    </w:p>
    <w:p w14:paraId="7D51351E" w14:textId="77777777" w:rsidR="003970EE" w:rsidRPr="003970EE" w:rsidRDefault="003970EE" w:rsidP="003970EE">
      <w:pPr>
        <w:widowControl/>
        <w:numPr>
          <w:ilvl w:val="3"/>
          <w:numId w:val="30"/>
        </w:numPr>
        <w:suppressAutoHyphens w:val="0"/>
        <w:ind w:left="426" w:hanging="426"/>
        <w:contextualSpacing/>
        <w:jc w:val="both"/>
      </w:pPr>
      <w:r w:rsidRPr="003970EE">
        <w:t>Konsekwencje niepodania danych osobowych wynikają z ustawy PZP.</w:t>
      </w:r>
    </w:p>
    <w:p w14:paraId="2F6FCA11" w14:textId="77777777" w:rsidR="003970EE" w:rsidRPr="003970EE" w:rsidRDefault="003970EE" w:rsidP="003970EE">
      <w:pPr>
        <w:widowControl/>
        <w:numPr>
          <w:ilvl w:val="3"/>
          <w:numId w:val="30"/>
        </w:numPr>
        <w:suppressAutoHyphens w:val="0"/>
        <w:ind w:left="426" w:hanging="426"/>
        <w:contextualSpacing/>
        <w:jc w:val="both"/>
      </w:pPr>
      <w:r w:rsidRPr="003970EE">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6EA7C5EA" w14:textId="77777777" w:rsidR="003970EE" w:rsidRPr="003970EE" w:rsidRDefault="003970EE" w:rsidP="003970EE">
      <w:pPr>
        <w:widowControl/>
        <w:numPr>
          <w:ilvl w:val="3"/>
          <w:numId w:val="30"/>
        </w:numPr>
        <w:suppressAutoHyphens w:val="0"/>
        <w:ind w:left="426" w:hanging="426"/>
        <w:contextualSpacing/>
        <w:jc w:val="both"/>
      </w:pPr>
      <w:r w:rsidRPr="003970EE">
        <w:t xml:space="preserve">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w:t>
      </w:r>
      <w:r w:rsidRPr="003970EE">
        <w:lastRenderedPageBreak/>
        <w:t>takie projektu bądź innych umów czy zobowiązań wynikających z realizowanych projektów.</w:t>
      </w:r>
    </w:p>
    <w:p w14:paraId="356096BF" w14:textId="77777777" w:rsidR="003970EE" w:rsidRPr="003970EE" w:rsidRDefault="003970EE" w:rsidP="003970EE">
      <w:pPr>
        <w:widowControl/>
        <w:numPr>
          <w:ilvl w:val="3"/>
          <w:numId w:val="30"/>
        </w:numPr>
        <w:suppressAutoHyphens w:val="0"/>
        <w:ind w:left="426" w:hanging="426"/>
        <w:contextualSpacing/>
        <w:jc w:val="both"/>
      </w:pPr>
      <w:r w:rsidRPr="003970EE">
        <w:t xml:space="preserve">Posiada Pani/Pan prawo do: </w:t>
      </w:r>
    </w:p>
    <w:p w14:paraId="5583F73A" w14:textId="77777777" w:rsidR="003970EE" w:rsidRPr="003970EE" w:rsidRDefault="003970EE" w:rsidP="003970EE">
      <w:pPr>
        <w:widowControl/>
        <w:numPr>
          <w:ilvl w:val="0"/>
          <w:numId w:val="33"/>
        </w:numPr>
        <w:tabs>
          <w:tab w:val="left" w:pos="993"/>
        </w:tabs>
        <w:suppressAutoHyphens w:val="0"/>
        <w:ind w:left="709" w:hanging="283"/>
        <w:contextualSpacing/>
        <w:jc w:val="both"/>
      </w:pPr>
      <w:r w:rsidRPr="003970EE">
        <w:t>na podstawie art. 15 RODO prawo dostępu do danych osobowych Pani/Pana dotyczących;</w:t>
      </w:r>
    </w:p>
    <w:p w14:paraId="42B03DBE" w14:textId="77777777" w:rsidR="003970EE" w:rsidRPr="003970EE" w:rsidRDefault="003970EE" w:rsidP="003970EE">
      <w:pPr>
        <w:widowControl/>
        <w:numPr>
          <w:ilvl w:val="0"/>
          <w:numId w:val="33"/>
        </w:numPr>
        <w:tabs>
          <w:tab w:val="left" w:pos="993"/>
        </w:tabs>
        <w:suppressAutoHyphens w:val="0"/>
        <w:ind w:left="709" w:hanging="283"/>
        <w:contextualSpacing/>
        <w:jc w:val="both"/>
      </w:pPr>
      <w:r w:rsidRPr="003970EE">
        <w:t>na podstawie art. 16 RODO prawo do sprostowania Pani/Pana danych osobowych;</w:t>
      </w:r>
    </w:p>
    <w:p w14:paraId="7E3D7B69" w14:textId="77777777" w:rsidR="003970EE" w:rsidRPr="003970EE" w:rsidRDefault="003970EE" w:rsidP="003970EE">
      <w:pPr>
        <w:widowControl/>
        <w:numPr>
          <w:ilvl w:val="0"/>
          <w:numId w:val="33"/>
        </w:numPr>
        <w:tabs>
          <w:tab w:val="left" w:pos="993"/>
        </w:tabs>
        <w:suppressAutoHyphens w:val="0"/>
        <w:ind w:left="709" w:hanging="283"/>
        <w:contextualSpacing/>
        <w:jc w:val="both"/>
      </w:pPr>
      <w:r w:rsidRPr="003970EE">
        <w:t>na podstawie art. 18 RODO prawo żądania od administratora ograniczenia przetwarzania danych osobowych,</w:t>
      </w:r>
    </w:p>
    <w:p w14:paraId="17B45FBC" w14:textId="77777777" w:rsidR="003970EE" w:rsidRPr="003970EE" w:rsidRDefault="003970EE" w:rsidP="003970EE">
      <w:pPr>
        <w:widowControl/>
        <w:numPr>
          <w:ilvl w:val="0"/>
          <w:numId w:val="33"/>
        </w:numPr>
        <w:tabs>
          <w:tab w:val="left" w:pos="993"/>
        </w:tabs>
        <w:suppressAutoHyphens w:val="0"/>
        <w:ind w:left="709" w:hanging="283"/>
        <w:contextualSpacing/>
        <w:jc w:val="both"/>
      </w:pPr>
      <w:r w:rsidRPr="003970EE">
        <w:t>prawo do wniesienia skargi do Prezesa Urzędu Ochrony Danych Osobowych, gdy uzna Pani/Pan, że przetwarzanie danych osobowych Pani/Pana dotyczących narusza przepisy RODO.</w:t>
      </w:r>
    </w:p>
    <w:p w14:paraId="7DC97B0C" w14:textId="77777777" w:rsidR="003970EE" w:rsidRPr="003970EE" w:rsidRDefault="003970EE" w:rsidP="003970EE">
      <w:pPr>
        <w:widowControl/>
        <w:numPr>
          <w:ilvl w:val="3"/>
          <w:numId w:val="30"/>
        </w:numPr>
        <w:suppressAutoHyphens w:val="0"/>
        <w:ind w:left="426" w:hanging="284"/>
        <w:contextualSpacing/>
        <w:jc w:val="both"/>
      </w:pPr>
      <w:r w:rsidRPr="003970EE">
        <w:t>Nie przysługuje Pani/Panu prawo do:</w:t>
      </w:r>
    </w:p>
    <w:p w14:paraId="35826DB3" w14:textId="77777777" w:rsidR="003970EE" w:rsidRPr="003970EE" w:rsidRDefault="003970EE" w:rsidP="003970EE">
      <w:pPr>
        <w:widowControl/>
        <w:numPr>
          <w:ilvl w:val="0"/>
          <w:numId w:val="34"/>
        </w:numPr>
        <w:tabs>
          <w:tab w:val="left" w:pos="709"/>
        </w:tabs>
        <w:suppressAutoHyphens w:val="0"/>
        <w:ind w:left="426" w:firstLine="0"/>
        <w:contextualSpacing/>
        <w:jc w:val="both"/>
      </w:pPr>
      <w:r w:rsidRPr="003970EE">
        <w:t xml:space="preserve"> prawo do usunięcia danych osobowych w zw. z art. 17 ust. 3 lit. b), d) lub e) RODO,</w:t>
      </w:r>
    </w:p>
    <w:p w14:paraId="67B74D0F" w14:textId="77777777" w:rsidR="003970EE" w:rsidRPr="003970EE" w:rsidRDefault="003970EE" w:rsidP="003970EE">
      <w:pPr>
        <w:widowControl/>
        <w:numPr>
          <w:ilvl w:val="0"/>
          <w:numId w:val="34"/>
        </w:numPr>
        <w:tabs>
          <w:tab w:val="left" w:pos="709"/>
        </w:tabs>
        <w:suppressAutoHyphens w:val="0"/>
        <w:ind w:left="426" w:firstLine="0"/>
        <w:contextualSpacing/>
        <w:jc w:val="both"/>
      </w:pPr>
      <w:r w:rsidRPr="003970EE">
        <w:t xml:space="preserve"> prawo do przenoszenia danych osobowych, o którym mowa w art. 20 RODO,</w:t>
      </w:r>
    </w:p>
    <w:p w14:paraId="7E141AE7" w14:textId="77777777" w:rsidR="003970EE" w:rsidRPr="003970EE" w:rsidRDefault="003970EE" w:rsidP="003970EE">
      <w:pPr>
        <w:widowControl/>
        <w:numPr>
          <w:ilvl w:val="0"/>
          <w:numId w:val="34"/>
        </w:numPr>
        <w:tabs>
          <w:tab w:val="left" w:pos="993"/>
        </w:tabs>
        <w:suppressAutoHyphens w:val="0"/>
        <w:contextualSpacing/>
        <w:jc w:val="both"/>
        <w:rPr>
          <w:rFonts w:eastAsia="Calibri"/>
          <w:lang w:eastAsia="en-US"/>
        </w:rPr>
      </w:pPr>
      <w:r w:rsidRPr="003970EE">
        <w:rPr>
          <w:rFonts w:eastAsia="Calibri"/>
          <w:lang w:eastAsia="en-US"/>
        </w:rPr>
        <w:t>prawo sprzeciwu, wobec przetwarzania danych osobowych, gdyż podstawą prawną przetwarzania Pani/Pana danych osobowych jest art. 6 ust. 1 lit. c) w zw. z art. 21 RODO.</w:t>
      </w:r>
    </w:p>
    <w:p w14:paraId="645903AE" w14:textId="77777777" w:rsidR="003970EE" w:rsidRPr="003970EE" w:rsidRDefault="003970EE" w:rsidP="003970EE">
      <w:pPr>
        <w:widowControl/>
        <w:numPr>
          <w:ilvl w:val="3"/>
          <w:numId w:val="30"/>
        </w:numPr>
        <w:suppressAutoHyphens w:val="0"/>
        <w:ind w:left="426" w:hanging="426"/>
        <w:contextualSpacing/>
        <w:jc w:val="both"/>
      </w:pPr>
      <w:r w:rsidRPr="003970EE">
        <w:rPr>
          <w:b/>
        </w:rPr>
        <w:t>Pana/Pani dane osobowe, o których mowa w art. 10 RODO</w:t>
      </w:r>
      <w:r w:rsidRPr="003970EE">
        <w:t xml:space="preserve">, mogą zostać udostępnione, </w:t>
      </w:r>
      <w:r w:rsidRPr="003970EE">
        <w:br/>
        <w:t>w celu umożliwienia korzystania ze środków ochrony prawnej, o których mowa w Dziale IX ustawy PZP, do upływu terminu na ich wniesienie.</w:t>
      </w:r>
    </w:p>
    <w:p w14:paraId="45EF1C7A" w14:textId="77777777" w:rsidR="003970EE" w:rsidRPr="003970EE" w:rsidRDefault="003970EE" w:rsidP="003970EE">
      <w:pPr>
        <w:widowControl/>
        <w:numPr>
          <w:ilvl w:val="3"/>
          <w:numId w:val="30"/>
        </w:numPr>
        <w:suppressAutoHyphens w:val="0"/>
        <w:ind w:left="426" w:hanging="426"/>
        <w:contextualSpacing/>
        <w:jc w:val="both"/>
      </w:pPr>
      <w:r w:rsidRPr="003970EE">
        <w:t xml:space="preserve">Zamawiający informuje, że </w:t>
      </w:r>
      <w:r w:rsidRPr="003970EE">
        <w:rPr>
          <w:b/>
        </w:rPr>
        <w:t>w odniesieniu do Pani/Pana danych osobowych</w:t>
      </w:r>
      <w:r w:rsidRPr="003970EE">
        <w:t xml:space="preserve"> decyzje nie będą podejmowane w sposób zautomatyzowany, stosownie do art. 22 RODO.</w:t>
      </w:r>
    </w:p>
    <w:p w14:paraId="01244E3D" w14:textId="77777777" w:rsidR="003970EE" w:rsidRPr="003970EE" w:rsidRDefault="003970EE" w:rsidP="003970EE">
      <w:pPr>
        <w:widowControl/>
        <w:numPr>
          <w:ilvl w:val="3"/>
          <w:numId w:val="30"/>
        </w:numPr>
        <w:suppressAutoHyphens w:val="0"/>
        <w:ind w:left="426" w:hanging="426"/>
        <w:contextualSpacing/>
        <w:jc w:val="both"/>
      </w:pPr>
      <w:r w:rsidRPr="003970EE">
        <w:t xml:space="preserve">W przypadku gdy wykonanie obowiązków, o których mowa w art. 15 ust. 1 - 3 RODO, celem realizacji Pani/Pana uprawnienia wskazanego pkt 8 lit. a) powyżej, wymagałoby niewspółmiernie dużego wysiłku, </w:t>
      </w:r>
      <w:r w:rsidRPr="003970EE">
        <w:rPr>
          <w:b/>
        </w:rPr>
        <w:t>Zamawiający może żądać od Pana/Pani</w:t>
      </w:r>
      <w:r w:rsidRPr="003970EE">
        <w:t>, wskazania dodatkowych informacji mających na celu sprecyzowanie żądania, w szczególności podania nazwy lub daty wszczętego albo zakończonego postępowania o udzielenie zamówienia publicznego.</w:t>
      </w:r>
    </w:p>
    <w:p w14:paraId="68DA2C6F" w14:textId="77777777" w:rsidR="003970EE" w:rsidRPr="003970EE" w:rsidRDefault="003970EE" w:rsidP="003970EE">
      <w:pPr>
        <w:widowControl/>
        <w:numPr>
          <w:ilvl w:val="3"/>
          <w:numId w:val="30"/>
        </w:numPr>
        <w:suppressAutoHyphens w:val="0"/>
        <w:ind w:left="426" w:hanging="426"/>
        <w:contextualSpacing/>
        <w:jc w:val="both"/>
      </w:pPr>
      <w:r w:rsidRPr="003970EE">
        <w:rPr>
          <w:b/>
        </w:rPr>
        <w:t>Skorzystanie przez Panią/Pana</w:t>
      </w:r>
      <w:r w:rsidRPr="003970EE">
        <w:t xml:space="preserve">, z uprawnienia wskazanego pkt 8 lit. b) powyżej, </w:t>
      </w:r>
      <w:r w:rsidRPr="003970EE">
        <w:br/>
        <w:t xml:space="preserve">do sprostowania lub uzupełnienia danych osobowych, o którym mowa w art. 16 RODO, </w:t>
      </w:r>
      <w:r w:rsidRPr="003970EE">
        <w:br/>
        <w:t xml:space="preserve">nie może skutkować zmianą wyniku postępowania o udzielenie zamówienia publicznego, </w:t>
      </w:r>
      <w:r w:rsidRPr="003970EE">
        <w:br/>
        <w:t>ani zmianą postanowień umowy w zakresie niezgodnym z ustawą PZP, ani nie może naruszać integralności protokołu postępowania o udzielenie zamówienia publicznego oraz jego załączników.</w:t>
      </w:r>
    </w:p>
    <w:p w14:paraId="14E799F6" w14:textId="77777777" w:rsidR="003970EE" w:rsidRPr="003970EE" w:rsidRDefault="003970EE" w:rsidP="003970EE">
      <w:pPr>
        <w:widowControl/>
        <w:numPr>
          <w:ilvl w:val="3"/>
          <w:numId w:val="30"/>
        </w:numPr>
        <w:suppressAutoHyphens w:val="0"/>
        <w:ind w:left="426" w:hanging="426"/>
        <w:contextualSpacing/>
        <w:jc w:val="both"/>
      </w:pPr>
      <w:r w:rsidRPr="003970EE">
        <w:rPr>
          <w:b/>
        </w:rPr>
        <w:t>Skorzystanie przez Panią/Pana</w:t>
      </w:r>
      <w:r w:rsidRPr="003970EE">
        <w:t>, z uprawnienia wskazanego pkt 8 lit. c) powyżej,</w:t>
      </w:r>
      <w:r w:rsidRPr="003970EE">
        <w:rPr>
          <w:b/>
        </w:rPr>
        <w:t xml:space="preserve"> </w:t>
      </w:r>
      <w:r w:rsidRPr="003970EE">
        <w:t>polegającym na</w:t>
      </w:r>
      <w:r w:rsidRPr="003970EE">
        <w:rPr>
          <w:b/>
        </w:rPr>
        <w:t xml:space="preserve"> </w:t>
      </w:r>
      <w:r w:rsidRPr="003970EE">
        <w:t>żądaniu ograniczenia przetwarzania danych, o którym mowa w art. 18 ust. 1 RODO, nie ogranicza przetwarzania danych osobowych do czasu zakończenia postępowania o udzielenie zamówienia publicznego oraz również po postępowania w przypadku wystąpienia okoliczności, o których mowa w art. 18 ust. 2 RODO (</w:t>
      </w:r>
      <w:r w:rsidRPr="003970EE">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970EE">
        <w:t>).</w:t>
      </w:r>
    </w:p>
    <w:bookmarkEnd w:id="4"/>
    <w:p w14:paraId="1AF605A8" w14:textId="77777777" w:rsidR="004A346C" w:rsidRPr="00362A6A" w:rsidRDefault="004A346C" w:rsidP="004A346C">
      <w:pPr>
        <w:widowControl/>
        <w:suppressAutoHyphens w:val="0"/>
        <w:jc w:val="both"/>
        <w:rPr>
          <w:sz w:val="16"/>
          <w:szCs w:val="16"/>
        </w:rPr>
      </w:pPr>
    </w:p>
    <w:p w14:paraId="6B43AF8E" w14:textId="77777777" w:rsidR="004A346C" w:rsidRDefault="004A346C" w:rsidP="004A346C">
      <w:pPr>
        <w:widowControl/>
        <w:suppressAutoHyphens w:val="0"/>
        <w:jc w:val="both"/>
        <w:rPr>
          <w:b/>
          <w:bCs/>
        </w:rPr>
      </w:pPr>
      <w:r>
        <w:rPr>
          <w:b/>
          <w:bCs/>
        </w:rPr>
        <w:t>Rozdział XXII</w:t>
      </w:r>
      <w:r w:rsidRPr="003C5397">
        <w:rPr>
          <w:b/>
          <w:bCs/>
        </w:rPr>
        <w:t xml:space="preserve"> </w:t>
      </w:r>
      <w:r>
        <w:rPr>
          <w:b/>
          <w:bCs/>
        </w:rPr>
        <w:t>- Załączniki do SWZ</w:t>
      </w:r>
    </w:p>
    <w:p w14:paraId="1EB2DD43" w14:textId="495658DA" w:rsidR="004A346C" w:rsidRPr="005D0FC0" w:rsidRDefault="004A346C" w:rsidP="004A346C">
      <w:pPr>
        <w:widowControl/>
        <w:suppressAutoHyphens w:val="0"/>
        <w:jc w:val="both"/>
      </w:pPr>
      <w:r w:rsidRPr="005D0FC0">
        <w:t>Załącznik A</w:t>
      </w:r>
      <w:r w:rsidR="008E28EF">
        <w:t xml:space="preserve"> i B</w:t>
      </w:r>
      <w:r w:rsidRPr="005D0FC0">
        <w:t xml:space="preserve"> – Opis Przedmiotu Zamówienia</w:t>
      </w:r>
    </w:p>
    <w:p w14:paraId="4EDF24C9" w14:textId="77777777" w:rsidR="004A346C" w:rsidRPr="005D0FC0" w:rsidRDefault="004A346C" w:rsidP="004A346C">
      <w:pPr>
        <w:widowControl/>
        <w:suppressAutoHyphens w:val="0"/>
        <w:jc w:val="both"/>
      </w:pPr>
      <w:r w:rsidRPr="005D0FC0">
        <w:t>Załącznik nr 1 – Formularz oferty</w:t>
      </w:r>
    </w:p>
    <w:p w14:paraId="56B64BFC" w14:textId="61931DDE" w:rsidR="004A346C" w:rsidRPr="00AD6AA1" w:rsidRDefault="004A346C" w:rsidP="004A346C">
      <w:pPr>
        <w:widowControl/>
        <w:suppressAutoHyphens w:val="0"/>
        <w:jc w:val="both"/>
        <w:rPr>
          <w:color w:val="000000"/>
        </w:rPr>
      </w:pPr>
      <w:r w:rsidRPr="00622EEF">
        <w:t xml:space="preserve">Załącznik nr </w:t>
      </w:r>
      <w:r>
        <w:t>2</w:t>
      </w:r>
      <w:r w:rsidRPr="00622EEF">
        <w:t xml:space="preserve"> – </w:t>
      </w:r>
      <w:r>
        <w:t>Projektowane postanowienia</w:t>
      </w:r>
      <w:r w:rsidRPr="00622EEF">
        <w:t xml:space="preserve"> umowy</w:t>
      </w:r>
    </w:p>
    <w:p w14:paraId="4D3749F5" w14:textId="59A99165" w:rsidR="00035F8F" w:rsidRDefault="00035F8F">
      <w:pPr>
        <w:widowControl/>
        <w:suppressAutoHyphens w:val="0"/>
        <w:spacing w:after="160" w:line="259" w:lineRule="auto"/>
        <w:jc w:val="left"/>
      </w:pPr>
      <w:r>
        <w:br w:type="page"/>
      </w:r>
    </w:p>
    <w:p w14:paraId="26CEE875" w14:textId="77777777" w:rsidR="00035F8F" w:rsidRDefault="00035F8F" w:rsidP="00035F8F">
      <w:pPr>
        <w:widowControl/>
        <w:suppressAutoHyphens w:val="0"/>
        <w:jc w:val="right"/>
        <w:rPr>
          <w:b/>
          <w:bCs/>
          <w:u w:val="single"/>
        </w:rPr>
      </w:pPr>
      <w:r w:rsidRPr="006B43AA">
        <w:rPr>
          <w:b/>
          <w:bCs/>
        </w:rPr>
        <w:lastRenderedPageBreak/>
        <w:t>Załącznik nr 1</w:t>
      </w:r>
      <w:r>
        <w:rPr>
          <w:b/>
          <w:bCs/>
        </w:rPr>
        <w:t xml:space="preserve"> do SWZ</w:t>
      </w:r>
    </w:p>
    <w:p w14:paraId="6AB893DD" w14:textId="77777777" w:rsidR="00035F8F" w:rsidRPr="006B43AA" w:rsidRDefault="00035F8F" w:rsidP="00035F8F">
      <w:pPr>
        <w:widowControl/>
        <w:suppressAutoHyphens w:val="0"/>
        <w:rPr>
          <w:b/>
          <w:bCs/>
        </w:rPr>
      </w:pPr>
      <w:r w:rsidRPr="006B43AA">
        <w:rPr>
          <w:b/>
          <w:bCs/>
          <w:u w:val="single"/>
        </w:rPr>
        <w:t xml:space="preserve">FORMULARZ      OFERTY </w:t>
      </w:r>
    </w:p>
    <w:p w14:paraId="460D6A70" w14:textId="77777777" w:rsidR="00035F8F" w:rsidRPr="006B43AA" w:rsidRDefault="00035F8F" w:rsidP="00035F8F">
      <w:pPr>
        <w:widowControl/>
        <w:suppressAutoHyphens w:val="0"/>
        <w:ind w:left="540"/>
        <w:jc w:val="both"/>
        <w:rPr>
          <w:b/>
          <w:bCs/>
        </w:rPr>
      </w:pPr>
      <w:r w:rsidRPr="006B43AA">
        <w:rPr>
          <w:b/>
          <w:bCs/>
        </w:rPr>
        <w:t>________________________________________________________________</w:t>
      </w:r>
    </w:p>
    <w:p w14:paraId="0BB92CC6" w14:textId="77777777" w:rsidR="00035F8F" w:rsidRPr="006B43AA" w:rsidRDefault="00035F8F" w:rsidP="00035F8F">
      <w:pPr>
        <w:widowControl/>
        <w:suppressAutoHyphens w:val="0"/>
        <w:jc w:val="both"/>
        <w:outlineLvl w:val="0"/>
        <w:rPr>
          <w:b/>
          <w:bCs/>
        </w:rPr>
      </w:pPr>
      <w:r w:rsidRPr="006B43AA">
        <w:rPr>
          <w:i/>
          <w:iCs/>
          <w:u w:val="single"/>
        </w:rPr>
        <w:t xml:space="preserve">ZAMAWIAJĄCY – </w:t>
      </w:r>
      <w:r w:rsidRPr="006B43AA">
        <w:rPr>
          <w:b/>
          <w:bCs/>
        </w:rPr>
        <w:t xml:space="preserve">Uniwersytet Jagielloński </w:t>
      </w:r>
    </w:p>
    <w:p w14:paraId="59F7527D" w14:textId="77777777" w:rsidR="00035F8F" w:rsidRPr="006B43AA" w:rsidRDefault="00035F8F" w:rsidP="00035F8F">
      <w:pPr>
        <w:widowControl/>
        <w:suppressAutoHyphens w:val="0"/>
        <w:jc w:val="both"/>
        <w:rPr>
          <w:i/>
          <w:iCs/>
          <w:u w:val="single"/>
        </w:rPr>
      </w:pPr>
      <w:r w:rsidRPr="006B43AA">
        <w:rPr>
          <w:b/>
          <w:bCs/>
        </w:rPr>
        <w:t>Ul. Gołębia 24, 31 – 007 Kraków;</w:t>
      </w:r>
    </w:p>
    <w:p w14:paraId="002465D9" w14:textId="77777777" w:rsidR="00035F8F" w:rsidRPr="006B43AA" w:rsidRDefault="00035F8F" w:rsidP="00035F8F">
      <w:pPr>
        <w:widowControl/>
        <w:suppressAutoHyphens w:val="0"/>
        <w:jc w:val="both"/>
        <w:rPr>
          <w:b/>
          <w:bCs/>
        </w:rPr>
      </w:pPr>
      <w:r w:rsidRPr="006B43AA">
        <w:rPr>
          <w:i/>
          <w:iCs/>
          <w:u w:val="single"/>
        </w:rPr>
        <w:t xml:space="preserve">Jednostka prowadząca sprawę – </w:t>
      </w:r>
      <w:r>
        <w:rPr>
          <w:b/>
          <w:bCs/>
        </w:rPr>
        <w:t>Dział</w:t>
      </w:r>
      <w:r w:rsidRPr="006B43AA">
        <w:rPr>
          <w:b/>
          <w:bCs/>
        </w:rPr>
        <w:t xml:space="preserve"> Zamówień Publicznych UJ</w:t>
      </w:r>
    </w:p>
    <w:p w14:paraId="0F63E08B" w14:textId="634A4777" w:rsidR="00035F8F" w:rsidRPr="006B43AA" w:rsidRDefault="00035F8F" w:rsidP="00035F8F">
      <w:pPr>
        <w:widowControl/>
        <w:suppressAutoHyphens w:val="0"/>
        <w:jc w:val="both"/>
        <w:outlineLvl w:val="0"/>
        <w:rPr>
          <w:b/>
          <w:bCs/>
        </w:rPr>
      </w:pPr>
      <w:r w:rsidRPr="006B43AA">
        <w:rPr>
          <w:b/>
          <w:bCs/>
        </w:rPr>
        <w:t xml:space="preserve">Ul. </w:t>
      </w:r>
      <w:r>
        <w:rPr>
          <w:b/>
          <w:bCs/>
        </w:rPr>
        <w:t>Straszewskiego 25/</w:t>
      </w:r>
      <w:r w:rsidR="00540FA2">
        <w:rPr>
          <w:b/>
          <w:bCs/>
        </w:rPr>
        <w:t>3-4</w:t>
      </w:r>
      <w:r>
        <w:rPr>
          <w:b/>
          <w:bCs/>
        </w:rPr>
        <w:t xml:space="preserve">, </w:t>
      </w:r>
      <w:r>
        <w:rPr>
          <w:b/>
        </w:rPr>
        <w:t>31-113</w:t>
      </w:r>
      <w:r w:rsidRPr="006B43AA">
        <w:rPr>
          <w:b/>
        </w:rPr>
        <w:t xml:space="preserve"> Kraków</w:t>
      </w:r>
    </w:p>
    <w:p w14:paraId="05A9FC82" w14:textId="77777777" w:rsidR="00035F8F" w:rsidRPr="006B43AA" w:rsidRDefault="00035F8F" w:rsidP="00035F8F">
      <w:pPr>
        <w:widowControl/>
        <w:tabs>
          <w:tab w:val="left" w:pos="540"/>
        </w:tabs>
        <w:suppressAutoHyphens w:val="0"/>
        <w:jc w:val="both"/>
        <w:rPr>
          <w:b/>
          <w:bCs/>
        </w:rPr>
      </w:pPr>
      <w:r w:rsidRPr="006B43AA">
        <w:rPr>
          <w:b/>
          <w:bCs/>
        </w:rPr>
        <w:t>________________________________________________________________</w:t>
      </w:r>
    </w:p>
    <w:p w14:paraId="6548B80F" w14:textId="77777777" w:rsidR="00035F8F" w:rsidRPr="006B43AA" w:rsidRDefault="00035F8F" w:rsidP="00035F8F">
      <w:pPr>
        <w:widowControl/>
        <w:suppressAutoHyphens w:val="0"/>
        <w:jc w:val="both"/>
      </w:pPr>
      <w:r w:rsidRPr="006B43AA">
        <w:t xml:space="preserve">Nazwa (Firma) Wykonawcy – </w:t>
      </w:r>
    </w:p>
    <w:p w14:paraId="31CA099F" w14:textId="77777777" w:rsidR="00035F8F" w:rsidRPr="00246FCC" w:rsidRDefault="00035F8F" w:rsidP="00035F8F">
      <w:pPr>
        <w:widowControl/>
        <w:suppressAutoHyphens w:val="0"/>
        <w:jc w:val="both"/>
        <w:rPr>
          <w:sz w:val="16"/>
          <w:szCs w:val="16"/>
        </w:rPr>
      </w:pPr>
    </w:p>
    <w:p w14:paraId="2EDFF394" w14:textId="77777777" w:rsidR="00035F8F" w:rsidRPr="006B43AA" w:rsidRDefault="00035F8F" w:rsidP="00035F8F">
      <w:pPr>
        <w:widowControl/>
        <w:suppressAutoHyphens w:val="0"/>
        <w:jc w:val="both"/>
      </w:pPr>
      <w:r w:rsidRPr="006B43AA">
        <w:t>………………………………………………………………………………….,</w:t>
      </w:r>
    </w:p>
    <w:p w14:paraId="60902DEF" w14:textId="77777777" w:rsidR="00035F8F" w:rsidRPr="006B43AA" w:rsidRDefault="00035F8F" w:rsidP="00035F8F">
      <w:pPr>
        <w:widowControl/>
        <w:suppressAutoHyphens w:val="0"/>
        <w:jc w:val="both"/>
      </w:pPr>
      <w:r w:rsidRPr="006B43AA">
        <w:t xml:space="preserve">Adres siedziby – </w:t>
      </w:r>
    </w:p>
    <w:p w14:paraId="163F1A5F" w14:textId="77777777" w:rsidR="00035F8F" w:rsidRPr="00246FCC" w:rsidRDefault="00035F8F" w:rsidP="00035F8F">
      <w:pPr>
        <w:widowControl/>
        <w:suppressAutoHyphens w:val="0"/>
        <w:jc w:val="both"/>
        <w:rPr>
          <w:sz w:val="16"/>
          <w:szCs w:val="16"/>
        </w:rPr>
      </w:pPr>
    </w:p>
    <w:p w14:paraId="0DE35B3F" w14:textId="77777777" w:rsidR="00035F8F" w:rsidRPr="006B43AA" w:rsidRDefault="00035F8F" w:rsidP="00035F8F">
      <w:pPr>
        <w:widowControl/>
        <w:suppressAutoHyphens w:val="0"/>
        <w:jc w:val="both"/>
      </w:pPr>
      <w:r w:rsidRPr="006B43AA">
        <w:t>……………………………………………………………………………………,</w:t>
      </w:r>
    </w:p>
    <w:p w14:paraId="66304438" w14:textId="77777777" w:rsidR="00035F8F" w:rsidRPr="006B43AA" w:rsidRDefault="00035F8F" w:rsidP="00035F8F">
      <w:pPr>
        <w:widowControl/>
        <w:suppressAutoHyphens w:val="0"/>
        <w:jc w:val="both"/>
      </w:pPr>
      <w:r w:rsidRPr="006B43AA">
        <w:t xml:space="preserve">Adres do korespondencji – </w:t>
      </w:r>
    </w:p>
    <w:p w14:paraId="36DE9B4B" w14:textId="252AA9D1" w:rsidR="00035F8F" w:rsidRPr="006B43AA" w:rsidRDefault="00035F8F" w:rsidP="00035F8F">
      <w:pPr>
        <w:widowControl/>
        <w:suppressAutoHyphens w:val="0"/>
        <w:jc w:val="both"/>
        <w:rPr>
          <w:lang w:val="pt-BR"/>
        </w:rPr>
      </w:pPr>
      <w:r w:rsidRPr="006B43AA">
        <w:rPr>
          <w:lang w:val="pt-BR"/>
        </w:rPr>
        <w:t>…………………………………………………………………………………,</w:t>
      </w:r>
    </w:p>
    <w:p w14:paraId="17D5F2A7" w14:textId="77777777" w:rsidR="00035F8F" w:rsidRPr="006B43AA" w:rsidRDefault="00035F8F" w:rsidP="00035F8F">
      <w:pPr>
        <w:widowControl/>
        <w:suppressAutoHyphens w:val="0"/>
        <w:jc w:val="both"/>
        <w:outlineLvl w:val="0"/>
        <w:rPr>
          <w:lang w:val="pt-BR"/>
        </w:rPr>
      </w:pPr>
      <w:r w:rsidRPr="006B43AA">
        <w:rPr>
          <w:lang w:val="pt-BR"/>
        </w:rPr>
        <w:t xml:space="preserve">Tel. - ......................................................; </w:t>
      </w:r>
    </w:p>
    <w:p w14:paraId="48D17F15" w14:textId="77777777" w:rsidR="00035F8F" w:rsidRPr="006B43AA" w:rsidRDefault="00035F8F" w:rsidP="00035F8F">
      <w:pPr>
        <w:widowControl/>
        <w:suppressAutoHyphens w:val="0"/>
        <w:jc w:val="both"/>
        <w:outlineLvl w:val="0"/>
        <w:rPr>
          <w:lang w:val="pt-BR"/>
        </w:rPr>
      </w:pPr>
      <w:r w:rsidRPr="006B43AA">
        <w:rPr>
          <w:lang w:val="pt-BR"/>
        </w:rPr>
        <w:t>E-mail: ..............................................................;</w:t>
      </w:r>
    </w:p>
    <w:p w14:paraId="65AC826C" w14:textId="77777777" w:rsidR="00035F8F" w:rsidRDefault="00035F8F" w:rsidP="00035F8F">
      <w:pPr>
        <w:widowControl/>
        <w:suppressAutoHyphens w:val="0"/>
        <w:jc w:val="both"/>
        <w:outlineLvl w:val="0"/>
        <w:rPr>
          <w:lang w:val="pt-BR"/>
        </w:rPr>
      </w:pPr>
      <w:r w:rsidRPr="006B43AA">
        <w:rPr>
          <w:lang w:val="pt-BR"/>
        </w:rPr>
        <w:t>NIP - .................................................; REGON - .................................................;</w:t>
      </w:r>
    </w:p>
    <w:p w14:paraId="2614580E" w14:textId="77777777" w:rsidR="00035F8F" w:rsidRPr="00246FCC" w:rsidRDefault="00035F8F" w:rsidP="00035F8F">
      <w:pPr>
        <w:widowControl/>
        <w:suppressAutoHyphens w:val="0"/>
        <w:jc w:val="both"/>
        <w:outlineLvl w:val="0"/>
        <w:rPr>
          <w:sz w:val="20"/>
          <w:szCs w:val="20"/>
          <w:lang w:val="pt-BR"/>
        </w:rPr>
      </w:pPr>
    </w:p>
    <w:p w14:paraId="7582DD5C" w14:textId="77777777" w:rsidR="00035F8F" w:rsidRPr="00035F8F" w:rsidRDefault="00035F8F" w:rsidP="00035F8F">
      <w:pPr>
        <w:widowControl/>
        <w:suppressAutoHyphens w:val="0"/>
        <w:jc w:val="both"/>
        <w:outlineLvl w:val="0"/>
      </w:pPr>
      <w:r w:rsidRPr="00035F8F">
        <w:t xml:space="preserve">Dane umożliwiające dostęp do dokumentów potwierdzający umocowanie osoby działającej </w:t>
      </w:r>
      <w:r w:rsidRPr="00035F8F">
        <w:br/>
        <w:t>w imieniu wykonawcy znajduje się w bezpłatnych i ogólnodostępnych bazach danych dostępnych pod następującym adresem:</w:t>
      </w:r>
    </w:p>
    <w:p w14:paraId="38730F2E" w14:textId="77777777" w:rsidR="00035F8F" w:rsidRPr="00A2155A" w:rsidRDefault="00035F8F" w:rsidP="00035F8F">
      <w:pPr>
        <w:widowControl/>
        <w:suppressAutoHyphens w:val="0"/>
        <w:jc w:val="both"/>
        <w:outlineLvl w:val="0"/>
        <w:rPr>
          <w:b/>
        </w:rPr>
      </w:pPr>
      <w:r w:rsidRPr="00035F8F">
        <w:rPr>
          <w:b/>
        </w:rPr>
        <w:t>https://.........................</w:t>
      </w:r>
    </w:p>
    <w:p w14:paraId="311A1BD2" w14:textId="77777777" w:rsidR="00035F8F" w:rsidRPr="00246FCC" w:rsidRDefault="00035F8F" w:rsidP="00035F8F">
      <w:pPr>
        <w:widowControl/>
        <w:suppressAutoHyphens w:val="0"/>
        <w:jc w:val="both"/>
        <w:outlineLvl w:val="0"/>
        <w:rPr>
          <w:sz w:val="16"/>
          <w:szCs w:val="16"/>
          <w:lang w:val="pt-BR"/>
        </w:rPr>
      </w:pPr>
    </w:p>
    <w:p w14:paraId="51AA2566" w14:textId="597E7361" w:rsidR="00035F8F" w:rsidRPr="00E0529F" w:rsidRDefault="00035F8F" w:rsidP="00035F8F">
      <w:pPr>
        <w:pStyle w:val="Nagwek"/>
        <w:jc w:val="both"/>
      </w:pPr>
      <w:r w:rsidRPr="00E0529F">
        <w:rPr>
          <w:i/>
          <w:iCs/>
          <w:u w:val="single"/>
        </w:rPr>
        <w:t>Nawiązując do ogłoszo</w:t>
      </w:r>
      <w:r>
        <w:rPr>
          <w:i/>
          <w:iCs/>
          <w:u w:val="single"/>
        </w:rPr>
        <w:t xml:space="preserve">nego postępowania w trybie podstawowym bez możliwości negocjacji </w:t>
      </w:r>
      <w:r w:rsidRPr="00E0529F">
        <w:rPr>
          <w:i/>
          <w:u w:val="single"/>
        </w:rPr>
        <w:t>na</w:t>
      </w:r>
      <w:r w:rsidRPr="00A2155A">
        <w:rPr>
          <w:i/>
          <w:iCs/>
          <w:u w:val="single"/>
        </w:rPr>
        <w:t xml:space="preserve"> wyłonienie Wykonawcy </w:t>
      </w:r>
      <w:r w:rsidR="00BA72ED" w:rsidRPr="00BA72ED">
        <w:rPr>
          <w:i/>
          <w:iCs/>
          <w:u w:val="single"/>
        </w:rPr>
        <w:t>w zakresie robót budowalnych i instalacyjnych polegających na realizacji Przestrzeni Kreatywnej Współpracy w wybranych jednostkach Uniwersytetu Jagiellońskiego w Krakowie</w:t>
      </w:r>
      <w:r>
        <w:rPr>
          <w:i/>
          <w:iCs/>
          <w:u w:val="single"/>
        </w:rPr>
        <w:t xml:space="preserve">, </w:t>
      </w:r>
      <w:r w:rsidRPr="00E0529F">
        <w:rPr>
          <w:i/>
          <w:iCs/>
          <w:u w:val="single"/>
        </w:rPr>
        <w:t>składamy poniższą ofertę:</w:t>
      </w:r>
    </w:p>
    <w:p w14:paraId="0769994B" w14:textId="77777777" w:rsidR="00035F8F" w:rsidRPr="00246FCC" w:rsidRDefault="00035F8F" w:rsidP="00035F8F">
      <w:pPr>
        <w:widowControl/>
        <w:suppressAutoHyphens w:val="0"/>
        <w:ind w:left="426" w:hanging="426"/>
        <w:jc w:val="both"/>
        <w:rPr>
          <w:i/>
          <w:iCs/>
          <w:sz w:val="16"/>
          <w:szCs w:val="16"/>
          <w:u w:val="single"/>
        </w:rPr>
      </w:pPr>
    </w:p>
    <w:p w14:paraId="792A808C" w14:textId="77777777" w:rsidR="00035F8F" w:rsidRPr="0052112B" w:rsidRDefault="00035F8F" w:rsidP="00AB72FA">
      <w:pPr>
        <w:widowControl/>
        <w:numPr>
          <w:ilvl w:val="0"/>
          <w:numId w:val="39"/>
        </w:numPr>
        <w:tabs>
          <w:tab w:val="clear" w:pos="375"/>
          <w:tab w:val="num" w:pos="426"/>
        </w:tabs>
        <w:suppressAutoHyphens w:val="0"/>
        <w:ind w:left="426" w:hanging="426"/>
        <w:jc w:val="both"/>
      </w:pPr>
      <w:r>
        <w:t>o</w:t>
      </w:r>
      <w:r w:rsidRPr="006B43AA">
        <w:t xml:space="preserve">ferujemy cenę łączną za całość przedmiotu zamówienia </w:t>
      </w:r>
      <w:r w:rsidRPr="003114BE">
        <w:t>(</w:t>
      </w:r>
      <w:r>
        <w:t xml:space="preserve">zgodnie z wyceną ofertową dla </w:t>
      </w:r>
      <w:r w:rsidRPr="0052112B">
        <w:t xml:space="preserve">realizacji zamówienia) za </w:t>
      </w:r>
      <w:r>
        <w:t xml:space="preserve">maksymalną kwotę </w:t>
      </w:r>
      <w:r w:rsidRPr="00585CA9">
        <w:rPr>
          <w:b/>
        </w:rPr>
        <w:t>netto …………………</w:t>
      </w:r>
      <w:r w:rsidRPr="00585CA9">
        <w:rPr>
          <w:b/>
          <w:i/>
          <w:iCs/>
        </w:rPr>
        <w:t>*</w:t>
      </w:r>
      <w:r w:rsidRPr="00585CA9">
        <w:rPr>
          <w:b/>
        </w:rPr>
        <w:t>,</w:t>
      </w:r>
      <w:r w:rsidRPr="001F27A9">
        <w:t xml:space="preserve"> plus należny podatek VAT, co</w:t>
      </w:r>
      <w:r>
        <w:t> </w:t>
      </w:r>
      <w:r w:rsidRPr="001F27A9">
        <w:t xml:space="preserve">daje kwotę </w:t>
      </w:r>
      <w:r w:rsidRPr="00585CA9">
        <w:rPr>
          <w:b/>
        </w:rPr>
        <w:t>brutto ….......................</w:t>
      </w:r>
      <w:r w:rsidRPr="001F27A9">
        <w:rPr>
          <w:i/>
          <w:iCs/>
        </w:rPr>
        <w:t xml:space="preserve"> * </w:t>
      </w:r>
      <w:r w:rsidRPr="001F27A9">
        <w:t xml:space="preserve"> (słownie </w:t>
      </w:r>
      <w:r>
        <w:t>…………………………………</w:t>
      </w:r>
      <w:r w:rsidRPr="001F27A9">
        <w:t>....</w:t>
      </w:r>
      <w:r w:rsidRPr="001F27A9">
        <w:rPr>
          <w:i/>
          <w:iCs/>
        </w:rPr>
        <w:t xml:space="preserve"> *</w:t>
      </w:r>
      <w:r w:rsidRPr="001F27A9">
        <w:t>),</w:t>
      </w:r>
    </w:p>
    <w:p w14:paraId="6E9284CD" w14:textId="77777777" w:rsidR="00035F8F" w:rsidRPr="00A5283F" w:rsidRDefault="00035F8F" w:rsidP="00AB72FA">
      <w:pPr>
        <w:widowControl/>
        <w:numPr>
          <w:ilvl w:val="0"/>
          <w:numId w:val="39"/>
        </w:numPr>
        <w:tabs>
          <w:tab w:val="clear" w:pos="375"/>
          <w:tab w:val="num" w:pos="426"/>
        </w:tabs>
        <w:suppressAutoHyphens w:val="0"/>
        <w:ind w:left="426" w:hanging="426"/>
        <w:jc w:val="both"/>
      </w:pPr>
      <w:r w:rsidRPr="00A5283F">
        <w:t>oferujemy termin realizacji przedmiotu umowy zgodnie z Rozdziałem V SWZ i wzoru umowy.</w:t>
      </w:r>
    </w:p>
    <w:p w14:paraId="641BD4CE" w14:textId="451DD263" w:rsidR="00035F8F" w:rsidRDefault="00035F8F" w:rsidP="00AB72FA">
      <w:pPr>
        <w:widowControl/>
        <w:numPr>
          <w:ilvl w:val="0"/>
          <w:numId w:val="39"/>
        </w:numPr>
        <w:tabs>
          <w:tab w:val="clear" w:pos="375"/>
          <w:tab w:val="num" w:pos="517"/>
          <w:tab w:val="num" w:pos="567"/>
        </w:tabs>
        <w:suppressAutoHyphens w:val="0"/>
        <w:jc w:val="both"/>
      </w:pPr>
      <w:r w:rsidRPr="00A5283F">
        <w:t xml:space="preserve">oświadczamy, że zgodnie z zapisami SWZ, oferujemy usługi gwarancyjne na przedmiot zamówienia spełniające warunki i wymagania wynikające ze SWZ, </w:t>
      </w:r>
      <w:r w:rsidRPr="00A5283F">
        <w:br/>
        <w:t xml:space="preserve">w szczególności w odniesieniu do ich zakresu, formy realizacji oraz wymaganego okresu.  Jednakże mając na uwadze zapisy Rozdziału XV pkt. 3 SWZ, w celu uzyskania dodatkowych punktów w kryterium oceny ofert w tym zakresie oświadczam, że oferowany okres gwarancji na roboty budowlane </w:t>
      </w:r>
      <w:r w:rsidRPr="00D1318F">
        <w:t xml:space="preserve">zamiast </w:t>
      </w:r>
      <w:r w:rsidR="007155FB">
        <w:t>36</w:t>
      </w:r>
      <w:r w:rsidRPr="00D1318F">
        <w:t xml:space="preserve"> miesięcy będzie</w:t>
      </w:r>
      <w:r w:rsidRPr="00A5283F">
        <w:t xml:space="preserve"> wynosić:  </w:t>
      </w:r>
      <w:r w:rsidRPr="00A5283F">
        <w:rPr>
          <w:b/>
          <w:u w:val="single"/>
        </w:rPr>
        <w:t>…………. miesięcy*</w:t>
      </w:r>
    </w:p>
    <w:p w14:paraId="6C66A22A" w14:textId="4C44B863" w:rsidR="00035F8F" w:rsidRPr="0052112B" w:rsidRDefault="00035F8F" w:rsidP="00AB72FA">
      <w:pPr>
        <w:widowControl/>
        <w:numPr>
          <w:ilvl w:val="0"/>
          <w:numId w:val="39"/>
        </w:numPr>
        <w:tabs>
          <w:tab w:val="clear" w:pos="375"/>
          <w:tab w:val="num" w:pos="517"/>
          <w:tab w:val="num" w:pos="567"/>
        </w:tabs>
        <w:suppressAutoHyphens w:val="0"/>
        <w:jc w:val="both"/>
      </w:pPr>
      <w:r w:rsidRPr="0052112B">
        <w:t>oświadczamy, że wybór oferty:</w:t>
      </w:r>
    </w:p>
    <w:p w14:paraId="38682709" w14:textId="77777777" w:rsidR="00035F8F" w:rsidRPr="00BF5822" w:rsidRDefault="00035F8F" w:rsidP="00AB72FA">
      <w:pPr>
        <w:widowControl/>
        <w:numPr>
          <w:ilvl w:val="0"/>
          <w:numId w:val="40"/>
        </w:numPr>
        <w:tabs>
          <w:tab w:val="left" w:pos="851"/>
        </w:tabs>
        <w:suppressAutoHyphens w:val="0"/>
        <w:ind w:left="851" w:hanging="425"/>
        <w:jc w:val="both"/>
      </w:pPr>
      <w:r w:rsidRPr="0052112B">
        <w:t>nie będzie prowadził do powstania u Zamawiającego obowiązku podatkowego zgodnie</w:t>
      </w:r>
      <w:r w:rsidRPr="00BF5822">
        <w:t xml:space="preserve"> z przepisami o podatku od towarów i usług.*</w:t>
      </w:r>
    </w:p>
    <w:p w14:paraId="0EAE4ED4" w14:textId="77777777" w:rsidR="00035F8F" w:rsidRPr="00BF5822" w:rsidRDefault="00035F8F" w:rsidP="00AB72FA">
      <w:pPr>
        <w:widowControl/>
        <w:numPr>
          <w:ilvl w:val="0"/>
          <w:numId w:val="40"/>
        </w:numPr>
        <w:tabs>
          <w:tab w:val="left" w:pos="851"/>
        </w:tabs>
        <w:suppressAutoHyphens w:val="0"/>
        <w:ind w:left="851" w:hanging="425"/>
        <w:jc w:val="both"/>
      </w:pPr>
      <w:r w:rsidRPr="00BF5822">
        <w:t xml:space="preserve">będzie prowadził do powstania u Zamawiającego obowiązku podatkowego zgodnie </w:t>
      </w:r>
      <w:r w:rsidRPr="00BF5822">
        <w:br/>
        <w:t>z przepisami o podatku od towarów i usług. Powyższy obowiązek podatkowy będzie dotyczył ……………………………………… (</w:t>
      </w:r>
      <w:r w:rsidRPr="00BF5822">
        <w:rPr>
          <w:i/>
        </w:rPr>
        <w:t>Wpisać nazwę /rodzaj towaru lub usługi, które będą prowadziły do powstania u Zamawiającego obowiązku podatkowego zgodnie z przepisami o podatku od towarów i usług)</w:t>
      </w:r>
      <w:r w:rsidRPr="00BF5822">
        <w:rPr>
          <w:i/>
          <w:vertAlign w:val="superscript"/>
        </w:rPr>
        <w:t xml:space="preserve"> </w:t>
      </w:r>
      <w:r w:rsidRPr="00BF5822">
        <w:t>objętych przedmiotem zamówienia.*</w:t>
      </w:r>
    </w:p>
    <w:p w14:paraId="5012C43A" w14:textId="7548005E" w:rsidR="00035F8F" w:rsidRDefault="00035F8F" w:rsidP="00BA72ED">
      <w:pPr>
        <w:widowControl/>
        <w:numPr>
          <w:ilvl w:val="0"/>
          <w:numId w:val="39"/>
        </w:numPr>
        <w:suppressAutoHyphens w:val="0"/>
        <w:jc w:val="both"/>
      </w:pPr>
      <w:r w:rsidRPr="00BF5822">
        <w:lastRenderedPageBreak/>
        <w:t xml:space="preserve">oświadczamy, że oferujemy przedmiot zamówienia zgodny z wymaganiami i warunkami określonymi przez Zamawiającego w </w:t>
      </w:r>
      <w:r>
        <w:t>SWZ</w:t>
      </w:r>
      <w:r w:rsidRPr="00BF5822">
        <w:t xml:space="preserve"> i potwierdzamy przyjęcie warunków umownych i warunków płatności zawartych w </w:t>
      </w:r>
      <w:r>
        <w:t>SWZ</w:t>
      </w:r>
      <w:r w:rsidRPr="00BF5822">
        <w:t xml:space="preserve"> i we wzorze umowy stanowiącym załącznik do </w:t>
      </w:r>
      <w:r>
        <w:t>SWZ</w:t>
      </w:r>
      <w:r w:rsidRPr="00BF5822">
        <w:t>,</w:t>
      </w:r>
    </w:p>
    <w:p w14:paraId="6D6FA172" w14:textId="77777777" w:rsidR="00BA72ED" w:rsidRDefault="00BA72ED" w:rsidP="00BA72ED">
      <w:pPr>
        <w:widowControl/>
        <w:numPr>
          <w:ilvl w:val="0"/>
          <w:numId w:val="39"/>
        </w:numPr>
        <w:tabs>
          <w:tab w:val="clear" w:pos="375"/>
        </w:tabs>
        <w:suppressAutoHyphens w:val="0"/>
        <w:jc w:val="both"/>
      </w:pPr>
      <w:r>
        <w:t>wadium zostało wniesione w dniu …..….……. w formie: …………… ………………… ,</w:t>
      </w:r>
    </w:p>
    <w:p w14:paraId="5F73A302" w14:textId="310DDE0B" w:rsidR="00BA72ED" w:rsidRDefault="00BA72ED" w:rsidP="00BA72ED">
      <w:pPr>
        <w:widowControl/>
        <w:numPr>
          <w:ilvl w:val="0"/>
          <w:numId w:val="39"/>
        </w:numPr>
        <w:tabs>
          <w:tab w:val="clear" w:pos="375"/>
        </w:tabs>
        <w:suppressAutoHyphens w:val="0"/>
        <w:jc w:val="both"/>
      </w:pPr>
      <w:r>
        <w:t>prosimy o zwrot pieniędzy wniesionych tytułem wadium na konto*: ............................. (dotyczy tych Wykonawców, którzy wnoszą wadium przelewem)*,</w:t>
      </w:r>
    </w:p>
    <w:p w14:paraId="547529E5" w14:textId="692DD622" w:rsidR="00BA72ED" w:rsidRDefault="00BA72ED" w:rsidP="00BA72ED">
      <w:pPr>
        <w:widowControl/>
        <w:numPr>
          <w:ilvl w:val="0"/>
          <w:numId w:val="39"/>
        </w:numPr>
        <w:tabs>
          <w:tab w:val="clear" w:pos="375"/>
        </w:tabs>
        <w:suppressAutoHyphens w:val="0"/>
        <w:jc w:val="both"/>
      </w:pPr>
      <w:r>
        <w:t>adres mailowy gwaranta lub poręczyciela, na który należy przesłać oświadczenie o zwolnieniu wadium*: ............................. …………………... (dotyczy tych Wykonawców, którzy wnoszą wadium w innej formie niż w pieniądzu)*,</w:t>
      </w:r>
    </w:p>
    <w:p w14:paraId="664315D3" w14:textId="1F231BE5" w:rsidR="00BA72ED" w:rsidRPr="00BF5822" w:rsidRDefault="00BA72ED" w:rsidP="00BA72ED">
      <w:pPr>
        <w:widowControl/>
        <w:numPr>
          <w:ilvl w:val="0"/>
          <w:numId w:val="39"/>
        </w:numPr>
        <w:suppressAutoHyphens w:val="0"/>
        <w:jc w:val="both"/>
      </w:pPr>
      <w:r>
        <w:t>oświadczamy, że zobowiązujemy się do wniesienia tytułem zabezpieczenia należytego wykonania umowy równowartość 5% wartości ceny ofertowej nie później niż w dacie zawarcia umowy w formie: …………………………………………………………*, (pieniądze, poręczenia itp., zgodnie z Rozdziałem XVII SWZ)*</w:t>
      </w:r>
    </w:p>
    <w:p w14:paraId="6753D99E" w14:textId="77777777" w:rsidR="00035F8F" w:rsidRDefault="00035F8F" w:rsidP="00BA72ED">
      <w:pPr>
        <w:widowControl/>
        <w:numPr>
          <w:ilvl w:val="0"/>
          <w:numId w:val="39"/>
        </w:numPr>
        <w:suppressAutoHyphens w:val="0"/>
        <w:jc w:val="both"/>
      </w:pPr>
      <w:r w:rsidRPr="00BF5822">
        <w:t>oświadczamy, że uważamy się za związanych niniejszą ofertą na czas wskazany w </w:t>
      </w:r>
      <w:r>
        <w:t>Rozdziale XI SWZ</w:t>
      </w:r>
      <w:r w:rsidRPr="00BF5822">
        <w:t>,</w:t>
      </w:r>
    </w:p>
    <w:p w14:paraId="16D07D22" w14:textId="77777777" w:rsidR="00035F8F" w:rsidRPr="00BF5822" w:rsidRDefault="00035F8F" w:rsidP="00BA72ED">
      <w:pPr>
        <w:widowControl/>
        <w:numPr>
          <w:ilvl w:val="0"/>
          <w:numId w:val="39"/>
        </w:numPr>
        <w:suppressAutoHyphens w:val="0"/>
        <w:jc w:val="both"/>
      </w:pPr>
      <w:r w:rsidRPr="00BF5822">
        <w:t xml:space="preserve">oświadczamy, że </w:t>
      </w:r>
      <w:r>
        <w:t xml:space="preserve">wypełniliśmy obowiązki informacyjne przewidziane w art. 13 lub art. 14 </w:t>
      </w:r>
      <w:r>
        <w:rPr>
          <w:bCs/>
          <w:i/>
        </w:rPr>
        <w:t xml:space="preserve">Rozporządzenia Parlamentu Europejskiego i Rady UE 2016/679 z dnia 27 kwietnia 2016 r. w sprawie ochrony osób fizycznych w związku z przetwarzaniem danych osobowych </w:t>
      </w:r>
      <w:r>
        <w:rPr>
          <w:bCs/>
          <w:i/>
        </w:rPr>
        <w:br/>
        <w:t xml:space="preserve">i w sprawie swobodnego przepływu takich danych oraz uchylenia dyrektywy 95/46/WE </w:t>
      </w:r>
      <w:r>
        <w:rPr>
          <w:bCs/>
        </w:rPr>
        <w:t xml:space="preserve">wobec osób fizycznych, </w:t>
      </w:r>
      <w:r>
        <w:t>od których dane osobowe bezpośrednio lub pośrednio pozyskaliśmy w celu ubiegania się o udzielenie zamówienia publicznego w niniejszym postępowaniu,</w:t>
      </w:r>
    </w:p>
    <w:p w14:paraId="575D490F" w14:textId="77777777" w:rsidR="00035F8F" w:rsidRPr="00AC721F" w:rsidRDefault="00035F8F" w:rsidP="00BA72ED">
      <w:pPr>
        <w:widowControl/>
        <w:numPr>
          <w:ilvl w:val="0"/>
          <w:numId w:val="39"/>
        </w:numPr>
        <w:suppressAutoHyphens w:val="0"/>
        <w:jc w:val="both"/>
      </w:pPr>
      <w:r w:rsidRPr="00AC721F">
        <w:t xml:space="preserve">oświadczam, że </w:t>
      </w:r>
      <w:r w:rsidRPr="00AD6440">
        <w:t>jestem (</w:t>
      </w:r>
      <w:r w:rsidRPr="00AD6440">
        <w:rPr>
          <w:i/>
          <w:iCs/>
        </w:rPr>
        <w:t>należy wybrać z listy</w:t>
      </w:r>
      <w:r w:rsidRPr="00AD6440">
        <w:t>) mikroprzedsiębiorstwem, małym przedsiębiorstwem, średnim przedsiębiorstwem, jednoosobową działalność gospodarcza, osoba fizyczna nieprowadząca działalności gospodarczej, inny rodzaj</w:t>
      </w:r>
      <w:r w:rsidRPr="00E8711C">
        <w:t>,</w:t>
      </w:r>
    </w:p>
    <w:p w14:paraId="30C897C5" w14:textId="77777777" w:rsidR="00035F8F" w:rsidRPr="003F7F3B" w:rsidRDefault="00035F8F" w:rsidP="00BA72ED">
      <w:pPr>
        <w:widowControl/>
        <w:numPr>
          <w:ilvl w:val="0"/>
          <w:numId w:val="39"/>
        </w:numPr>
        <w:suppressAutoHyphens w:val="0"/>
        <w:jc w:val="both"/>
      </w:pPr>
      <w:r w:rsidRPr="003F7F3B">
        <w:t xml:space="preserve">w przypadku przyznania zamówienia - zobowiązujemy się do zawarcia umowy w miejscu </w:t>
      </w:r>
      <w:r w:rsidRPr="003F7F3B">
        <w:br/>
        <w:t>i terminie wyznaczonym przez Zamawiającego,</w:t>
      </w:r>
    </w:p>
    <w:p w14:paraId="1A7339CF" w14:textId="77777777" w:rsidR="00035F8F" w:rsidRDefault="00035F8F" w:rsidP="00BA72ED">
      <w:pPr>
        <w:widowControl/>
        <w:numPr>
          <w:ilvl w:val="0"/>
          <w:numId w:val="39"/>
        </w:numPr>
        <w:suppressAutoHyphens w:val="0"/>
        <w:jc w:val="both"/>
      </w:pPr>
      <w:r w:rsidRPr="003F7F3B">
        <w:t xml:space="preserve">osobą upoważnioną do kontaktów z Zamawiającym w zakresie złożonej oferty oraz </w:t>
      </w:r>
      <w:r w:rsidRPr="003F7F3B">
        <w:br/>
        <w:t xml:space="preserve">w sprawach dotyczących ewentualnej realizacji umowy jest: ……….…………….., e-mail: …………………., tel.: ………………….. </w:t>
      </w:r>
      <w:r w:rsidRPr="00DB42F6">
        <w:t>(można wypełnić fakultatywnie),</w:t>
      </w:r>
    </w:p>
    <w:p w14:paraId="517D7A7D" w14:textId="77777777" w:rsidR="00035F8F" w:rsidRDefault="00035F8F" w:rsidP="00BA72ED">
      <w:pPr>
        <w:widowControl/>
        <w:numPr>
          <w:ilvl w:val="0"/>
          <w:numId w:val="39"/>
        </w:numPr>
        <w:suppressAutoHyphens w:val="0"/>
        <w:jc w:val="both"/>
      </w:pPr>
      <w:r w:rsidRPr="003F7F3B">
        <w:t xml:space="preserve">oferta liczy </w:t>
      </w:r>
      <w:r w:rsidRPr="00693E53">
        <w:rPr>
          <w:b/>
          <w:u w:val="single"/>
        </w:rPr>
        <w:t>........................*</w:t>
      </w:r>
      <w:r w:rsidRPr="003F7F3B">
        <w:t xml:space="preserve"> kolejno ponumerowanych kart,</w:t>
      </w:r>
    </w:p>
    <w:p w14:paraId="55D0E167" w14:textId="77777777" w:rsidR="00035F8F" w:rsidRDefault="00035F8F" w:rsidP="00BA72ED">
      <w:pPr>
        <w:widowControl/>
        <w:numPr>
          <w:ilvl w:val="0"/>
          <w:numId w:val="39"/>
        </w:numPr>
        <w:suppressAutoHyphens w:val="0"/>
        <w:jc w:val="both"/>
      </w:pPr>
      <w:r w:rsidRPr="006B43AA">
        <w:t>załącznikami do niniejszego formularza oferty są:</w:t>
      </w:r>
    </w:p>
    <w:p w14:paraId="20E01AA8" w14:textId="77777777" w:rsidR="00035F8F" w:rsidRPr="003D25BE" w:rsidRDefault="00035F8F" w:rsidP="00035F8F">
      <w:pPr>
        <w:ind w:left="567" w:hanging="567"/>
        <w:jc w:val="both"/>
        <w:rPr>
          <w:sz w:val="22"/>
          <w:szCs w:val="22"/>
        </w:rPr>
      </w:pPr>
      <w:r w:rsidRPr="003D25BE">
        <w:rPr>
          <w:sz w:val="22"/>
          <w:szCs w:val="22"/>
        </w:rPr>
        <w:t>załącznik nr 1a – oświadczenie Wykonawcy o niepodleganiu wykluczeniu,</w:t>
      </w:r>
    </w:p>
    <w:p w14:paraId="506B5009" w14:textId="77777777" w:rsidR="00035F8F" w:rsidRPr="003D25BE" w:rsidRDefault="00035F8F" w:rsidP="00035F8F">
      <w:pPr>
        <w:ind w:left="567" w:hanging="567"/>
        <w:jc w:val="both"/>
        <w:rPr>
          <w:sz w:val="22"/>
          <w:szCs w:val="22"/>
        </w:rPr>
      </w:pPr>
      <w:r w:rsidRPr="003D25BE">
        <w:rPr>
          <w:sz w:val="22"/>
          <w:szCs w:val="22"/>
        </w:rPr>
        <w:t>załącznik nr 1b – oświadczenie Wykonawcy o spełnieniu warunków w postępowaniu,</w:t>
      </w:r>
    </w:p>
    <w:p w14:paraId="3FEA3B2B" w14:textId="77777777" w:rsidR="00035F8F" w:rsidRPr="003D25BE" w:rsidRDefault="00035F8F" w:rsidP="00035F8F">
      <w:pPr>
        <w:ind w:left="567" w:hanging="567"/>
        <w:jc w:val="both"/>
        <w:rPr>
          <w:sz w:val="22"/>
          <w:szCs w:val="22"/>
        </w:rPr>
      </w:pPr>
      <w:r w:rsidRPr="003D25BE">
        <w:rPr>
          <w:sz w:val="22"/>
          <w:szCs w:val="22"/>
        </w:rPr>
        <w:t>załącznik nr 2a – wycena ofertowa,</w:t>
      </w:r>
    </w:p>
    <w:p w14:paraId="17ECA88E" w14:textId="77777777" w:rsidR="00035F8F" w:rsidRPr="003D25BE" w:rsidRDefault="00035F8F" w:rsidP="00035F8F">
      <w:pPr>
        <w:ind w:left="567" w:hanging="567"/>
        <w:jc w:val="both"/>
        <w:rPr>
          <w:sz w:val="22"/>
          <w:szCs w:val="22"/>
        </w:rPr>
      </w:pPr>
      <w:r w:rsidRPr="003D25BE">
        <w:rPr>
          <w:sz w:val="22"/>
          <w:szCs w:val="22"/>
        </w:rPr>
        <w:t xml:space="preserve">załącznik 2b – przedmiotowe środki dowodowe </w:t>
      </w:r>
      <w:r w:rsidRPr="003D25BE">
        <w:rPr>
          <w:i/>
          <w:sz w:val="22"/>
          <w:szCs w:val="22"/>
        </w:rPr>
        <w:t xml:space="preserve">- </w:t>
      </w:r>
      <w:r w:rsidRPr="003D25BE">
        <w:rPr>
          <w:sz w:val="22"/>
          <w:szCs w:val="22"/>
        </w:rPr>
        <w:t>(o ile dotyczy)</w:t>
      </w:r>
    </w:p>
    <w:p w14:paraId="6D0B1172" w14:textId="77777777" w:rsidR="00035F8F" w:rsidRPr="003D25BE" w:rsidRDefault="00035F8F" w:rsidP="00035F8F">
      <w:pPr>
        <w:ind w:left="567" w:hanging="567"/>
        <w:jc w:val="both"/>
        <w:rPr>
          <w:sz w:val="22"/>
          <w:szCs w:val="22"/>
        </w:rPr>
      </w:pPr>
      <w:r w:rsidRPr="003D25BE">
        <w:rPr>
          <w:sz w:val="22"/>
          <w:szCs w:val="22"/>
        </w:rPr>
        <w:t>załącznik nr 3 – wykaz podwykonawców (o ile dotyczy),</w:t>
      </w:r>
    </w:p>
    <w:p w14:paraId="5CA935A7" w14:textId="3E305454" w:rsidR="00035F8F" w:rsidRPr="003D25BE" w:rsidRDefault="00035F8F" w:rsidP="00035F8F">
      <w:pPr>
        <w:ind w:left="567" w:hanging="567"/>
        <w:jc w:val="both"/>
        <w:rPr>
          <w:sz w:val="22"/>
          <w:szCs w:val="22"/>
        </w:rPr>
      </w:pPr>
      <w:r w:rsidRPr="003D25BE">
        <w:rPr>
          <w:sz w:val="22"/>
          <w:szCs w:val="22"/>
        </w:rPr>
        <w:t>załącznik nr 4 – wzór oświadczenia o niepodleganiu wykluczeniu podmiotu udostępniającego</w:t>
      </w:r>
      <w:r w:rsidR="003C38B2" w:rsidRPr="003D25BE">
        <w:rPr>
          <w:sz w:val="22"/>
          <w:szCs w:val="22"/>
        </w:rPr>
        <w:t xml:space="preserve"> </w:t>
      </w:r>
      <w:r w:rsidRPr="003D25BE">
        <w:rPr>
          <w:sz w:val="22"/>
          <w:szCs w:val="22"/>
        </w:rPr>
        <w:t xml:space="preserve">zasoby - </w:t>
      </w:r>
      <w:r w:rsidRPr="003D25BE">
        <w:rPr>
          <w:i/>
          <w:sz w:val="22"/>
          <w:szCs w:val="22"/>
        </w:rPr>
        <w:t xml:space="preserve">należy złożyć odrębnie dla każdego podmiotu - </w:t>
      </w:r>
      <w:r w:rsidRPr="003D25BE">
        <w:rPr>
          <w:sz w:val="22"/>
          <w:szCs w:val="22"/>
        </w:rPr>
        <w:t>(o ile dotyczy)</w:t>
      </w:r>
    </w:p>
    <w:p w14:paraId="627C2F97" w14:textId="77777777" w:rsidR="00035F8F" w:rsidRPr="003D25BE" w:rsidRDefault="00035F8F" w:rsidP="00035F8F">
      <w:pPr>
        <w:pStyle w:val="Akapitzlist1"/>
        <w:numPr>
          <w:ilvl w:val="0"/>
          <w:numId w:val="0"/>
        </w:numPr>
        <w:ind w:left="567" w:hanging="567"/>
        <w:rPr>
          <w:rFonts w:eastAsia="Calibri"/>
          <w:sz w:val="22"/>
          <w:szCs w:val="22"/>
        </w:rPr>
      </w:pPr>
      <w:r w:rsidRPr="003D25BE">
        <w:rPr>
          <w:sz w:val="22"/>
          <w:szCs w:val="22"/>
        </w:rPr>
        <w:t>załącznik nr 5 - Wykonawcy wspólnie ubiegający się o udzielenie zamówienia dołączają do oferty oświadczenie, z którego wynika, które roboty budowlane, dostawy lub usługi wykonają poszczególni wykonawcy (o ile dotyczy).</w:t>
      </w:r>
    </w:p>
    <w:p w14:paraId="68E446C9" w14:textId="77777777" w:rsidR="003D25BE" w:rsidRPr="003D25BE" w:rsidRDefault="00035F8F" w:rsidP="003D25BE">
      <w:pPr>
        <w:tabs>
          <w:tab w:val="num" w:pos="540"/>
        </w:tabs>
        <w:jc w:val="both"/>
        <w:rPr>
          <w:sz w:val="22"/>
          <w:szCs w:val="22"/>
        </w:rPr>
      </w:pPr>
      <w:r w:rsidRPr="003D25BE">
        <w:rPr>
          <w:sz w:val="22"/>
          <w:szCs w:val="22"/>
        </w:rPr>
        <w:t>inne – .................................................................*.</w:t>
      </w:r>
    </w:p>
    <w:p w14:paraId="7D343606" w14:textId="77777777" w:rsidR="003D25BE" w:rsidRDefault="003D25BE" w:rsidP="003D25BE">
      <w:pPr>
        <w:tabs>
          <w:tab w:val="num" w:pos="540"/>
        </w:tabs>
        <w:jc w:val="both"/>
      </w:pPr>
    </w:p>
    <w:p w14:paraId="5EF85942" w14:textId="187C8CDA" w:rsidR="00035F8F" w:rsidRPr="003D25BE" w:rsidRDefault="00035F8F" w:rsidP="003D25BE">
      <w:pPr>
        <w:tabs>
          <w:tab w:val="num" w:pos="540"/>
        </w:tabs>
        <w:jc w:val="both"/>
      </w:pPr>
      <w:r w:rsidRPr="006B43AA">
        <w:rPr>
          <w:b/>
          <w:bCs/>
          <w:i/>
          <w:iCs/>
          <w:sz w:val="20"/>
          <w:szCs w:val="20"/>
          <w:u w:val="single"/>
        </w:rPr>
        <w:t>Uwaga! Miejsca wykropkowane i/lub oznaczone „*” we wzorze formularza oferty i wzorach jego załączników Wykonawca zobowiązany jest odpowiednio do ich treści wypełnić lub skreślić</w:t>
      </w:r>
      <w:r w:rsidRPr="006B43AA">
        <w:rPr>
          <w:b/>
          <w:bCs/>
          <w:i/>
          <w:iCs/>
          <w:u w:val="single"/>
        </w:rPr>
        <w:t>.</w:t>
      </w:r>
    </w:p>
    <w:p w14:paraId="78852133" w14:textId="77777777" w:rsidR="00035F8F" w:rsidRDefault="00035F8F" w:rsidP="002238A8">
      <w:pPr>
        <w:widowControl/>
        <w:suppressAutoHyphens w:val="0"/>
        <w:jc w:val="right"/>
        <w:outlineLvl w:val="0"/>
        <w:rPr>
          <w:b/>
          <w:bCs/>
        </w:rPr>
      </w:pPr>
      <w:r>
        <w:rPr>
          <w:b/>
          <w:bCs/>
        </w:rPr>
        <w:br w:type="page"/>
      </w:r>
      <w:r w:rsidRPr="006B43AA">
        <w:rPr>
          <w:b/>
          <w:bCs/>
        </w:rPr>
        <w:lastRenderedPageBreak/>
        <w:t>Załącznik nr 1</w:t>
      </w:r>
      <w:r>
        <w:rPr>
          <w:b/>
          <w:bCs/>
        </w:rPr>
        <w:t>a</w:t>
      </w:r>
      <w:r w:rsidRPr="006B43AA">
        <w:rPr>
          <w:b/>
          <w:bCs/>
        </w:rPr>
        <w:t xml:space="preserve"> do formularza oferty</w:t>
      </w:r>
    </w:p>
    <w:p w14:paraId="265794C5" w14:textId="77777777" w:rsidR="00035F8F" w:rsidRDefault="00035F8F" w:rsidP="002238A8">
      <w:pPr>
        <w:widowControl/>
        <w:suppressAutoHyphens w:val="0"/>
        <w:jc w:val="right"/>
        <w:outlineLvl w:val="0"/>
        <w:rPr>
          <w:b/>
          <w:bCs/>
        </w:rPr>
      </w:pPr>
    </w:p>
    <w:p w14:paraId="08F30B22" w14:textId="77777777" w:rsidR="00035F8F" w:rsidRPr="004C2002" w:rsidRDefault="00035F8F" w:rsidP="002238A8">
      <w:pPr>
        <w:pStyle w:val="Tekstpodstawowy"/>
        <w:spacing w:line="240" w:lineRule="auto"/>
        <w:ind w:left="540"/>
        <w:jc w:val="center"/>
        <w:outlineLvl w:val="0"/>
        <w:rPr>
          <w:rFonts w:ascii="Times New Roman" w:hAnsi="Times New Roman" w:cs="Times New Roman"/>
          <w:b/>
          <w:u w:val="single"/>
        </w:rPr>
      </w:pPr>
      <w:r w:rsidRPr="004C2002">
        <w:rPr>
          <w:rFonts w:ascii="Times New Roman" w:hAnsi="Times New Roman" w:cs="Times New Roman"/>
          <w:b/>
          <w:bCs/>
        </w:rPr>
        <w:t>OŚWIADCZENIE</w:t>
      </w:r>
      <w:r w:rsidRPr="004C2002">
        <w:rPr>
          <w:rFonts w:ascii="Times New Roman" w:hAnsi="Times New Roman" w:cs="Times New Roman"/>
          <w:b/>
          <w:u w:val="single"/>
        </w:rPr>
        <w:t xml:space="preserve"> </w:t>
      </w:r>
    </w:p>
    <w:p w14:paraId="6EFEC85A" w14:textId="77777777" w:rsidR="00035F8F" w:rsidRDefault="00035F8F" w:rsidP="002238A8">
      <w:pPr>
        <w:pStyle w:val="Tekstpodstawowy"/>
        <w:spacing w:line="240" w:lineRule="auto"/>
        <w:ind w:left="540"/>
        <w:jc w:val="center"/>
        <w:outlineLvl w:val="0"/>
        <w:rPr>
          <w:rFonts w:ascii="Times New Roman" w:hAnsi="Times New Roman" w:cs="Times New Roman"/>
          <w:b/>
          <w:u w:val="single"/>
        </w:rPr>
      </w:pPr>
      <w:r w:rsidRPr="00AE5836">
        <w:rPr>
          <w:rFonts w:ascii="Times New Roman" w:hAnsi="Times New Roman" w:cs="Times New Roman"/>
          <w:b/>
          <w:u w:val="single"/>
        </w:rPr>
        <w:t>O NIEPODLEGANIU WYKLUCZENIU Z POSTĘPOWANIA</w:t>
      </w:r>
    </w:p>
    <w:p w14:paraId="3F591CF5" w14:textId="77777777" w:rsidR="00035F8F" w:rsidRPr="00AE5836" w:rsidRDefault="00035F8F" w:rsidP="002238A8">
      <w:pPr>
        <w:pStyle w:val="Tekstpodstawowy"/>
        <w:spacing w:line="240" w:lineRule="auto"/>
        <w:ind w:left="540"/>
        <w:jc w:val="center"/>
        <w:outlineLvl w:val="0"/>
        <w:rPr>
          <w:rFonts w:ascii="Times New Roman" w:hAnsi="Times New Roman" w:cs="Times New Roman"/>
          <w:b/>
          <w:bCs/>
          <w:sz w:val="16"/>
          <w:szCs w:val="16"/>
        </w:rPr>
      </w:pPr>
    </w:p>
    <w:p w14:paraId="58B8AB02" w14:textId="5D431469" w:rsidR="00035F8F" w:rsidRPr="004C2002" w:rsidRDefault="00035F8F" w:rsidP="002238A8">
      <w:pPr>
        <w:pStyle w:val="Nagwek"/>
        <w:jc w:val="both"/>
        <w:rPr>
          <w:highlight w:val="yellow"/>
        </w:rPr>
      </w:pPr>
      <w:r w:rsidRPr="002E2E6F">
        <w:t>Składając ofertę w p</w:t>
      </w:r>
      <w:r>
        <w:t xml:space="preserve">ostępowaniu </w:t>
      </w:r>
      <w:r w:rsidRPr="002E2E6F">
        <w:rPr>
          <w:i/>
          <w:u w:val="single"/>
        </w:rPr>
        <w:t xml:space="preserve">na </w:t>
      </w:r>
      <w:r w:rsidRPr="00437EB1">
        <w:rPr>
          <w:i/>
          <w:iCs/>
          <w:u w:val="single"/>
        </w:rPr>
        <w:t xml:space="preserve">wyłonienie Wykonawcy w </w:t>
      </w:r>
      <w:r w:rsidR="00BA72ED" w:rsidRPr="00BA72ED">
        <w:rPr>
          <w:i/>
          <w:iCs/>
          <w:u w:val="single"/>
        </w:rPr>
        <w:t>zakresie robót budowalnych i instalacyjnych polegających na realizacji Przestrzeni Kreatywnej Współpracy w wybranych jednostkach Uniwersytetu Jagiellońskiego w Krakowie</w:t>
      </w:r>
      <w:r w:rsidRPr="004C2002">
        <w:rPr>
          <w:u w:val="single"/>
        </w:rPr>
        <w:t xml:space="preserve">                          </w:t>
      </w:r>
      <w:r w:rsidRPr="004C2002">
        <w:rPr>
          <w:i/>
          <w:highlight w:val="yellow"/>
        </w:rPr>
        <w:t xml:space="preserve"> </w:t>
      </w:r>
    </w:p>
    <w:p w14:paraId="3F855AEC" w14:textId="77777777" w:rsidR="00035F8F" w:rsidRPr="004C2002" w:rsidRDefault="00035F8F" w:rsidP="002238A8">
      <w:pPr>
        <w:jc w:val="both"/>
        <w:rPr>
          <w:highlight w:val="yellow"/>
        </w:rPr>
      </w:pPr>
    </w:p>
    <w:p w14:paraId="79FDD87D" w14:textId="77777777" w:rsidR="00035F8F" w:rsidRPr="004C2002" w:rsidRDefault="00035F8F" w:rsidP="002238A8">
      <w:pPr>
        <w:numPr>
          <w:ilvl w:val="4"/>
          <w:numId w:val="41"/>
        </w:numPr>
        <w:ind w:left="0" w:firstLine="0"/>
        <w:jc w:val="both"/>
        <w:rPr>
          <w:b/>
        </w:rPr>
      </w:pPr>
      <w:r w:rsidRPr="004C2002">
        <w:rPr>
          <w:b/>
        </w:rPr>
        <w:t>OŚWIADCZENIA DOTYCZĄCE WYKONAWCY</w:t>
      </w:r>
    </w:p>
    <w:p w14:paraId="1A671B90" w14:textId="40E12BEF" w:rsidR="00035F8F" w:rsidRDefault="00035F8F" w:rsidP="002238A8">
      <w:pPr>
        <w:jc w:val="both"/>
      </w:pPr>
      <w:r w:rsidRPr="004C2002">
        <w:t xml:space="preserve">Oświadczam, że nie podlegam wykluczeniu z postępowania na podstawie </w:t>
      </w:r>
      <w:r w:rsidRPr="000C0A62">
        <w:t xml:space="preserve">art. 108 ust. 1 </w:t>
      </w:r>
      <w:r>
        <w:t xml:space="preserve">i </w:t>
      </w:r>
      <w:r w:rsidRPr="004C2002">
        <w:t xml:space="preserve">art. </w:t>
      </w:r>
      <w:r>
        <w:t>109 ust. 1</w:t>
      </w:r>
      <w:r w:rsidRPr="004C2002">
        <w:t xml:space="preserve"> pkt 1, 4</w:t>
      </w:r>
      <w:r>
        <w:t xml:space="preserve">. 5, </w:t>
      </w:r>
      <w:r w:rsidRPr="004C2002">
        <w:t xml:space="preserve">i </w:t>
      </w:r>
      <w:r>
        <w:t>od 7 do 10</w:t>
      </w:r>
      <w:r w:rsidRPr="004C2002">
        <w:t xml:space="preserve"> ustawy PZP.</w:t>
      </w:r>
    </w:p>
    <w:p w14:paraId="4FC35FDE" w14:textId="77777777" w:rsidR="002238A8" w:rsidRPr="002238A8" w:rsidRDefault="002238A8" w:rsidP="002238A8">
      <w:pPr>
        <w:widowControl/>
        <w:suppressAutoHyphens w:val="0"/>
        <w:contextualSpacing/>
        <w:jc w:val="both"/>
        <w:rPr>
          <w:sz w:val="22"/>
          <w:szCs w:val="22"/>
        </w:rPr>
      </w:pPr>
      <w:bookmarkStart w:id="5" w:name="_Hlk102726589"/>
      <w:r w:rsidRPr="002238A8">
        <w:rPr>
          <w:sz w:val="22"/>
          <w:szCs w:val="22"/>
        </w:rPr>
        <w:t>Oświadczam, że nie podlegam wykluczeniu na podstawie art. 7 ust. 1 ustawy z dnia 13 kwietnia 2022 r. o szczególnych rozwiązaniach w zakresie przeciwdziałania wspieraniu agresji na Ukrainę oraz służących ochronie bezpieczeństwa narodowego (Dz.U. z 2022 r., poz. 835), tj.:</w:t>
      </w:r>
    </w:p>
    <w:p w14:paraId="1541B69F" w14:textId="77777777" w:rsidR="002238A8" w:rsidRPr="002238A8" w:rsidRDefault="002238A8" w:rsidP="002238A8">
      <w:pPr>
        <w:widowControl/>
        <w:numPr>
          <w:ilvl w:val="0"/>
          <w:numId w:val="97"/>
        </w:numPr>
        <w:suppressAutoHyphens w:val="0"/>
        <w:ind w:left="993" w:hanging="567"/>
        <w:jc w:val="both"/>
        <w:rPr>
          <w:sz w:val="22"/>
          <w:szCs w:val="22"/>
        </w:rPr>
      </w:pPr>
      <w:r w:rsidRPr="002238A8">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1507A59D" w14:textId="212BB2F1" w:rsidR="002238A8" w:rsidRDefault="002238A8" w:rsidP="002238A8">
      <w:pPr>
        <w:widowControl/>
        <w:numPr>
          <w:ilvl w:val="0"/>
          <w:numId w:val="97"/>
        </w:numPr>
        <w:suppressAutoHyphens w:val="0"/>
        <w:ind w:left="993" w:hanging="567"/>
        <w:jc w:val="both"/>
        <w:rPr>
          <w:sz w:val="22"/>
          <w:szCs w:val="22"/>
        </w:rPr>
      </w:pPr>
      <w:r w:rsidRPr="002238A8">
        <w:rPr>
          <w:sz w:val="22"/>
          <w:szCs w:val="22"/>
        </w:rPr>
        <w:t xml:space="preserve">nie jestem wykonawcą, którego beneficjentem rzeczywistym w rozumieniu ustawy z dnia 1 marca 2018 r. o przeciwdziałaniu praniu pieniędzy oraz finansowaniu terroryzmu (Dz.U </w:t>
      </w:r>
      <w:r w:rsidRPr="002238A8">
        <w:rPr>
          <w:sz w:val="22"/>
          <w:szCs w:val="22"/>
        </w:rPr>
        <w:br/>
        <w:t>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195F4911" w14:textId="6169462F" w:rsidR="002238A8" w:rsidRPr="002238A8" w:rsidRDefault="002238A8" w:rsidP="002238A8">
      <w:pPr>
        <w:widowControl/>
        <w:numPr>
          <w:ilvl w:val="0"/>
          <w:numId w:val="97"/>
        </w:numPr>
        <w:suppressAutoHyphens w:val="0"/>
        <w:ind w:left="993" w:hanging="567"/>
        <w:jc w:val="both"/>
        <w:rPr>
          <w:sz w:val="22"/>
          <w:szCs w:val="22"/>
        </w:rPr>
      </w:pPr>
      <w:r w:rsidRPr="002238A8">
        <w:rPr>
          <w:sz w:val="22"/>
          <w:szCs w:val="22"/>
        </w:rPr>
        <w:t xml:space="preserve">nie jestem wykonawcą, którego jednostką dominującą w rozumieniu art. 3 ust. 1 pkt 37 ustawy z dnia 29 września 1994 r. o rachunkowości (Dz.U. z 2021 r., poz. 217, 2105 </w:t>
      </w:r>
      <w:r w:rsidRPr="002238A8">
        <w:rPr>
          <w:sz w:val="22"/>
          <w:szCs w:val="22"/>
        </w:rPr>
        <w:br/>
        <w:t xml:space="preserve">i 2106), jest podmiot wymieniony w wykazach określonych w rozporządzeniu 765/2006 </w:t>
      </w:r>
      <w:r w:rsidRPr="002238A8">
        <w:rPr>
          <w:sz w:val="22"/>
          <w:szCs w:val="22"/>
        </w:rPr>
        <w:b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bookmarkEnd w:id="5"/>
    <w:p w14:paraId="00992960" w14:textId="77777777" w:rsidR="00035F8F" w:rsidRPr="004C2002" w:rsidRDefault="00035F8F" w:rsidP="002238A8">
      <w:pPr>
        <w:ind w:left="5664" w:firstLine="708"/>
        <w:jc w:val="both"/>
        <w:rPr>
          <w:i/>
          <w:sz w:val="18"/>
          <w:szCs w:val="18"/>
          <w:highlight w:val="yellow"/>
        </w:rPr>
      </w:pPr>
    </w:p>
    <w:p w14:paraId="0ED4F4FC" w14:textId="77777777" w:rsidR="00035F8F" w:rsidRPr="007E20C2" w:rsidRDefault="00035F8F" w:rsidP="002238A8">
      <w:pPr>
        <w:jc w:val="both"/>
      </w:pPr>
      <w:r w:rsidRPr="004C2002">
        <w:t xml:space="preserve">Oświadczam, </w:t>
      </w:r>
      <w:r w:rsidRPr="002238A8">
        <w:rPr>
          <w:b/>
          <w:bCs/>
        </w:rPr>
        <w:t>że zachodzą</w:t>
      </w:r>
      <w:r w:rsidRPr="004C2002">
        <w:t xml:space="preserve"> w stosunku do mnie podstawy wykluczenia z postępowania na</w:t>
      </w:r>
      <w:r w:rsidRPr="007E20C2">
        <w:t xml:space="preserve"> podstawie art. …………. ustawy PZP </w:t>
      </w:r>
      <w:r w:rsidRPr="007E20C2">
        <w:rPr>
          <w:i/>
        </w:rPr>
        <w:t>(podać mającą zastosowanie podstawę wykluczenia spośród w</w:t>
      </w:r>
      <w:r>
        <w:rPr>
          <w:i/>
        </w:rPr>
        <w:t>skazanych powyżej</w:t>
      </w:r>
      <w:r w:rsidRPr="007E20C2">
        <w:rPr>
          <w:i/>
        </w:rPr>
        <w:t>).</w:t>
      </w:r>
      <w:r w:rsidRPr="007E20C2">
        <w:t xml:space="preserve"> Jednocześnie oświadczam, że w związku z ww. okolicznością, na podstawie art. </w:t>
      </w:r>
      <w:r>
        <w:t>110</w:t>
      </w:r>
      <w:r w:rsidRPr="007E20C2">
        <w:t xml:space="preserve"> ust. </w:t>
      </w:r>
      <w:r>
        <w:t>2</w:t>
      </w:r>
      <w:r w:rsidRPr="007E20C2">
        <w:t xml:space="preserve"> ustawy PZP podjąłem następujące środki naprawcze:</w:t>
      </w:r>
    </w:p>
    <w:p w14:paraId="1AC7285D" w14:textId="72A35B99" w:rsidR="00035F8F" w:rsidRDefault="00035F8F" w:rsidP="002238A8">
      <w:pPr>
        <w:jc w:val="both"/>
        <w:rPr>
          <w:sz w:val="20"/>
          <w:szCs w:val="20"/>
        </w:rPr>
      </w:pPr>
      <w:r w:rsidRPr="007E20C2">
        <w:rPr>
          <w:sz w:val="20"/>
          <w:szCs w:val="20"/>
        </w:rPr>
        <w:t>…………………………………………………………………………………………..…………………...........…</w:t>
      </w:r>
    </w:p>
    <w:p w14:paraId="09A8A09C" w14:textId="03F10715" w:rsidR="002238A8" w:rsidRPr="002238A8" w:rsidRDefault="002238A8" w:rsidP="002238A8">
      <w:pPr>
        <w:jc w:val="both"/>
        <w:rPr>
          <w:sz w:val="23"/>
          <w:szCs w:val="23"/>
        </w:rPr>
      </w:pPr>
      <w:r w:rsidRPr="002238A8">
        <w:rPr>
          <w:sz w:val="23"/>
          <w:szCs w:val="23"/>
        </w:rPr>
        <w:t xml:space="preserve">Oświadczam, </w:t>
      </w:r>
      <w:r w:rsidRPr="002238A8">
        <w:rPr>
          <w:b/>
          <w:bCs/>
          <w:sz w:val="23"/>
          <w:szCs w:val="23"/>
        </w:rPr>
        <w:t>że zachodzą</w:t>
      </w:r>
      <w:r w:rsidRPr="002238A8">
        <w:rPr>
          <w:sz w:val="23"/>
          <w:szCs w:val="23"/>
        </w:rPr>
        <w:t xml:space="preserve">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2238A8">
        <w:rPr>
          <w:i/>
          <w:sz w:val="23"/>
          <w:szCs w:val="23"/>
        </w:rPr>
        <w:t>(podać mającą zastosowanie podstawę wykluczenia spośród wskazanych powyżej)</w:t>
      </w:r>
    </w:p>
    <w:p w14:paraId="252632CD" w14:textId="709E4CB1" w:rsidR="002238A8" w:rsidRPr="002238A8" w:rsidRDefault="002238A8" w:rsidP="002238A8">
      <w:pPr>
        <w:jc w:val="both"/>
        <w:rPr>
          <w:sz w:val="23"/>
          <w:szCs w:val="23"/>
        </w:rPr>
      </w:pPr>
      <w:r w:rsidRPr="002238A8">
        <w:rPr>
          <w:sz w:val="23"/>
          <w:szCs w:val="23"/>
        </w:rPr>
        <w:t>…………………………………………………………………………………………..…………</w:t>
      </w:r>
    </w:p>
    <w:p w14:paraId="65643B55" w14:textId="77777777" w:rsidR="00035F8F" w:rsidRPr="00D8033B" w:rsidRDefault="00035F8F" w:rsidP="002238A8">
      <w:pPr>
        <w:pStyle w:val="Tekstpodstawowy"/>
        <w:spacing w:line="240" w:lineRule="auto"/>
        <w:rPr>
          <w:i/>
          <w:highlight w:val="yellow"/>
        </w:rPr>
      </w:pPr>
    </w:p>
    <w:p w14:paraId="51450F45" w14:textId="77777777" w:rsidR="00035F8F" w:rsidRPr="001A23DD" w:rsidRDefault="00035F8F" w:rsidP="002238A8">
      <w:pPr>
        <w:numPr>
          <w:ilvl w:val="4"/>
          <w:numId w:val="41"/>
        </w:numPr>
        <w:ind w:left="0" w:firstLine="0"/>
        <w:jc w:val="both"/>
        <w:rPr>
          <w:b/>
        </w:rPr>
      </w:pPr>
      <w:r w:rsidRPr="001A23DD">
        <w:rPr>
          <w:b/>
        </w:rPr>
        <w:t>OŚWIADCZENIE DOTYCZĄCE PODWYKONAWCY NIEBĘDĄCEGO PODMIOTEM, NA KTÓREGO ZASOBY POWOŁUJE SIĘ WYKONAWCA*</w:t>
      </w:r>
    </w:p>
    <w:p w14:paraId="6167B510" w14:textId="77777777" w:rsidR="00035F8F" w:rsidRDefault="00035F8F" w:rsidP="002238A8">
      <w:pPr>
        <w:jc w:val="both"/>
      </w:pPr>
    </w:p>
    <w:p w14:paraId="629A0F56" w14:textId="77777777" w:rsidR="00035F8F" w:rsidRPr="007E20C2" w:rsidRDefault="00035F8F" w:rsidP="002238A8">
      <w:pPr>
        <w:jc w:val="both"/>
        <w:rPr>
          <w:sz w:val="16"/>
          <w:szCs w:val="16"/>
        </w:rPr>
      </w:pPr>
      <w:r w:rsidRPr="007E20C2">
        <w:t>Oświadczam, że w stosunku do następującego/ych podmiotu/tów, będącego/ych podwykonawcą/ami</w:t>
      </w:r>
      <w:r w:rsidRPr="007E20C2">
        <w:rPr>
          <w:sz w:val="21"/>
          <w:szCs w:val="21"/>
        </w:rPr>
        <w:t xml:space="preserve">: </w:t>
      </w:r>
      <w:r w:rsidRPr="007E20C2">
        <w:rPr>
          <w:i/>
          <w:sz w:val="20"/>
          <w:szCs w:val="20"/>
        </w:rPr>
        <w:t>(należy podać pełną nazwę/firmę, adres, a także w zależności od podmiotu: NIP/PESEL, KRS/CEiDG</w:t>
      </w:r>
      <w:r w:rsidRPr="007E20C2">
        <w:rPr>
          <w:i/>
          <w:sz w:val="16"/>
          <w:szCs w:val="16"/>
        </w:rPr>
        <w:t>)</w:t>
      </w:r>
      <w:r w:rsidRPr="007E20C2">
        <w:rPr>
          <w:sz w:val="16"/>
          <w:szCs w:val="16"/>
        </w:rPr>
        <w:t>,</w:t>
      </w:r>
    </w:p>
    <w:p w14:paraId="4B4B3EFE" w14:textId="77777777" w:rsidR="00035F8F" w:rsidRPr="007E20C2" w:rsidRDefault="00035F8F" w:rsidP="002238A8">
      <w:pPr>
        <w:jc w:val="both"/>
        <w:rPr>
          <w:sz w:val="20"/>
          <w:szCs w:val="20"/>
        </w:rPr>
      </w:pPr>
      <w:r w:rsidRPr="007E20C2">
        <w:rPr>
          <w:sz w:val="16"/>
          <w:szCs w:val="16"/>
        </w:rPr>
        <w:t xml:space="preserve"> </w:t>
      </w:r>
      <w:r w:rsidRPr="007E20C2">
        <w:rPr>
          <w:sz w:val="21"/>
          <w:szCs w:val="21"/>
        </w:rPr>
        <w:t>……………………………………………………………………..….……</w:t>
      </w:r>
      <w:r w:rsidRPr="007E20C2">
        <w:rPr>
          <w:sz w:val="20"/>
          <w:szCs w:val="20"/>
        </w:rPr>
        <w:t xml:space="preserve"> </w:t>
      </w:r>
    </w:p>
    <w:p w14:paraId="20BC6D91" w14:textId="77777777" w:rsidR="00035F8F" w:rsidRPr="007E20C2" w:rsidRDefault="00035F8F" w:rsidP="002238A8">
      <w:pPr>
        <w:jc w:val="both"/>
      </w:pPr>
      <w:r w:rsidRPr="007E20C2">
        <w:t>nie zachodzą podstawy wykluczenia z postępowania o udzielenie zamówienia.</w:t>
      </w:r>
    </w:p>
    <w:p w14:paraId="77C41E9A" w14:textId="77777777" w:rsidR="00035F8F" w:rsidRDefault="00035F8F" w:rsidP="00035F8F">
      <w:pPr>
        <w:spacing w:line="360" w:lineRule="auto"/>
        <w:jc w:val="both"/>
        <w:rPr>
          <w:rFonts w:ascii="Arial" w:hAnsi="Arial" w:cs="Arial"/>
          <w:sz w:val="20"/>
          <w:szCs w:val="20"/>
        </w:rPr>
      </w:pPr>
    </w:p>
    <w:p w14:paraId="20DBAC87" w14:textId="77777777" w:rsidR="002238A8" w:rsidRDefault="002238A8" w:rsidP="00035F8F">
      <w:pPr>
        <w:pStyle w:val="Tekstpodstawowy"/>
        <w:spacing w:line="240" w:lineRule="auto"/>
        <w:ind w:left="540"/>
        <w:jc w:val="center"/>
        <w:rPr>
          <w:rFonts w:ascii="Times New Roman" w:hAnsi="Times New Roman" w:cs="Times New Roman"/>
          <w:b/>
          <w:bCs/>
        </w:rPr>
      </w:pPr>
    </w:p>
    <w:p w14:paraId="29EC6A74" w14:textId="77777777" w:rsidR="002238A8" w:rsidRDefault="002238A8" w:rsidP="00035F8F">
      <w:pPr>
        <w:pStyle w:val="Tekstpodstawowy"/>
        <w:spacing w:line="240" w:lineRule="auto"/>
        <w:ind w:left="540"/>
        <w:jc w:val="center"/>
        <w:rPr>
          <w:rFonts w:ascii="Times New Roman" w:hAnsi="Times New Roman" w:cs="Times New Roman"/>
          <w:b/>
          <w:bCs/>
        </w:rPr>
      </w:pPr>
    </w:p>
    <w:p w14:paraId="79953D19" w14:textId="77777777" w:rsidR="002238A8" w:rsidRDefault="002238A8" w:rsidP="00035F8F">
      <w:pPr>
        <w:pStyle w:val="Tekstpodstawowy"/>
        <w:spacing w:line="240" w:lineRule="auto"/>
        <w:ind w:left="540"/>
        <w:jc w:val="center"/>
        <w:rPr>
          <w:rFonts w:ascii="Times New Roman" w:hAnsi="Times New Roman" w:cs="Times New Roman"/>
          <w:b/>
          <w:bCs/>
        </w:rPr>
      </w:pPr>
    </w:p>
    <w:p w14:paraId="39D6EC5D" w14:textId="6DBCA866" w:rsidR="00035F8F" w:rsidRDefault="00035F8F" w:rsidP="002238A8">
      <w:pPr>
        <w:pStyle w:val="Tekstpodstawowy"/>
        <w:spacing w:line="240" w:lineRule="auto"/>
        <w:ind w:left="540"/>
        <w:jc w:val="center"/>
        <w:rPr>
          <w:rFonts w:ascii="Times New Roman" w:hAnsi="Times New Roman" w:cs="Times New Roman"/>
          <w:b/>
          <w:bCs/>
        </w:rPr>
      </w:pPr>
      <w:r w:rsidRPr="004C2002">
        <w:rPr>
          <w:rFonts w:ascii="Times New Roman" w:hAnsi="Times New Roman" w:cs="Times New Roman"/>
          <w:b/>
          <w:bCs/>
        </w:rPr>
        <w:t>OŚWIADCZENIE</w:t>
      </w:r>
    </w:p>
    <w:p w14:paraId="05366D5A" w14:textId="77777777" w:rsidR="00035F8F" w:rsidRPr="00996F5A" w:rsidRDefault="00035F8F" w:rsidP="002238A8">
      <w:pPr>
        <w:pStyle w:val="Tekstpodstawowy"/>
        <w:spacing w:line="240" w:lineRule="auto"/>
        <w:ind w:left="540"/>
        <w:jc w:val="right"/>
        <w:rPr>
          <w:rFonts w:ascii="Times New Roman" w:hAnsi="Times New Roman" w:cs="Times New Roman"/>
          <w:i/>
        </w:rPr>
      </w:pPr>
    </w:p>
    <w:p w14:paraId="140DC6B4" w14:textId="77777777" w:rsidR="00035F8F" w:rsidRDefault="00035F8F" w:rsidP="002238A8">
      <w:pPr>
        <w:jc w:val="both"/>
        <w:rPr>
          <w:i/>
        </w:rPr>
      </w:pPr>
      <w:r w:rsidRPr="004C2002">
        <w:t xml:space="preserve">Oświadczam, że w stosunku do </w:t>
      </w:r>
      <w:r>
        <w:t xml:space="preserve">podmiotu ……………… </w:t>
      </w:r>
      <w:r w:rsidRPr="007E20C2">
        <w:rPr>
          <w:i/>
        </w:rPr>
        <w:t>(</w:t>
      </w:r>
      <w:r w:rsidRPr="007E20C2">
        <w:rPr>
          <w:i/>
          <w:sz w:val="20"/>
          <w:szCs w:val="20"/>
        </w:rPr>
        <w:t>należy podać pełną nazwę/firmę, adres, a także w zależności od podmiotu: NIP/PESEL, KRS/CEiDG</w:t>
      </w:r>
      <w:r w:rsidRPr="007E20C2">
        <w:rPr>
          <w:i/>
        </w:rPr>
        <w:t>)</w:t>
      </w:r>
    </w:p>
    <w:p w14:paraId="6F8C92EC" w14:textId="77777777" w:rsidR="00035F8F" w:rsidRPr="007E20C2" w:rsidRDefault="00035F8F" w:rsidP="002238A8">
      <w:pPr>
        <w:jc w:val="both"/>
      </w:pPr>
      <w:r>
        <w:t xml:space="preserve">zachodzą </w:t>
      </w:r>
      <w:r w:rsidRPr="004C2002">
        <w:t>podstawy wykluczenia z postępowania na</w:t>
      </w:r>
      <w:r w:rsidRPr="007E20C2">
        <w:t xml:space="preserve"> podstawie art. …………. ustawy PZP </w:t>
      </w:r>
      <w:r w:rsidRPr="007E20C2">
        <w:rPr>
          <w:i/>
        </w:rPr>
        <w:t>(podać mającą zastosowanie podstawę wykluczenia spośród w</w:t>
      </w:r>
      <w:r>
        <w:rPr>
          <w:i/>
        </w:rPr>
        <w:t>skazanych powyżej</w:t>
      </w:r>
      <w:r w:rsidRPr="007E20C2">
        <w:rPr>
          <w:i/>
        </w:rPr>
        <w:t>).</w:t>
      </w:r>
      <w:r w:rsidRPr="007E20C2">
        <w:t xml:space="preserve"> Jednocześnie oświadczam, że w związku z ww. okolicznością, na podstawie art. </w:t>
      </w:r>
      <w:r>
        <w:t>110</w:t>
      </w:r>
      <w:r w:rsidRPr="007E20C2">
        <w:t xml:space="preserve"> ust. </w:t>
      </w:r>
      <w:r>
        <w:t>2</w:t>
      </w:r>
      <w:r w:rsidRPr="007E20C2">
        <w:t xml:space="preserve"> ustawy PZP podj</w:t>
      </w:r>
      <w:r>
        <w:t xml:space="preserve">ęte zostały </w:t>
      </w:r>
      <w:r w:rsidRPr="007E20C2">
        <w:t>następujące środki naprawcze:</w:t>
      </w:r>
    </w:p>
    <w:p w14:paraId="7EED5606" w14:textId="77777777" w:rsidR="00035F8F" w:rsidRPr="00D8033B" w:rsidRDefault="00035F8F" w:rsidP="002238A8">
      <w:pPr>
        <w:jc w:val="both"/>
        <w:rPr>
          <w:rFonts w:ascii="Arial" w:hAnsi="Arial" w:cs="Arial"/>
          <w:b/>
          <w:highlight w:val="yellow"/>
        </w:rPr>
      </w:pPr>
      <w:r w:rsidRPr="007E20C2">
        <w:rPr>
          <w:sz w:val="20"/>
          <w:szCs w:val="20"/>
        </w:rPr>
        <w:t>…………………………………………………………………………………………..…………………...........…………………………………………………………………………………………………..………………….......</w:t>
      </w:r>
    </w:p>
    <w:p w14:paraId="720A32C4" w14:textId="032E2DA1" w:rsidR="00035F8F" w:rsidRDefault="00035F8F" w:rsidP="002238A8">
      <w:pPr>
        <w:jc w:val="both"/>
      </w:pPr>
      <w:r w:rsidRPr="007E20C2">
        <w:t xml:space="preserve">Oświadczam, że wszystkie informacje podane w powyższych oświadczeniach są aktualne </w:t>
      </w:r>
      <w:r w:rsidRPr="007E20C2">
        <w:br/>
        <w:t>i zgodne z prawdą oraz zostały przedstawione z pełną świadomością konsekwencji wprowadzenia Zamawiającego w błąd przy przedstawianiu informacji.</w:t>
      </w:r>
    </w:p>
    <w:p w14:paraId="462288BA" w14:textId="77777777" w:rsidR="003D25BE" w:rsidRDefault="003D25BE" w:rsidP="002238A8">
      <w:pPr>
        <w:widowControl/>
        <w:suppressAutoHyphens w:val="0"/>
        <w:jc w:val="right"/>
        <w:outlineLvl w:val="0"/>
        <w:rPr>
          <w:b/>
          <w:bCs/>
        </w:rPr>
      </w:pPr>
    </w:p>
    <w:p w14:paraId="1A0B1E23" w14:textId="2BA3CDFF" w:rsidR="00035F8F" w:rsidRDefault="00035F8F" w:rsidP="002238A8">
      <w:pPr>
        <w:widowControl/>
        <w:suppressAutoHyphens w:val="0"/>
        <w:jc w:val="right"/>
        <w:outlineLvl w:val="0"/>
        <w:rPr>
          <w:b/>
          <w:bCs/>
        </w:rPr>
      </w:pPr>
      <w:r w:rsidRPr="006B43AA">
        <w:rPr>
          <w:b/>
          <w:bCs/>
        </w:rPr>
        <w:t>Załącznik nr 1</w:t>
      </w:r>
      <w:r>
        <w:rPr>
          <w:b/>
          <w:bCs/>
        </w:rPr>
        <w:t>b</w:t>
      </w:r>
      <w:r w:rsidRPr="006B43AA">
        <w:rPr>
          <w:b/>
          <w:bCs/>
        </w:rPr>
        <w:t xml:space="preserve"> do formularza oferty</w:t>
      </w:r>
    </w:p>
    <w:p w14:paraId="378FEE85" w14:textId="77777777" w:rsidR="00035F8F" w:rsidRDefault="00035F8F" w:rsidP="002238A8">
      <w:pPr>
        <w:widowControl/>
        <w:suppressAutoHyphens w:val="0"/>
        <w:jc w:val="right"/>
        <w:outlineLvl w:val="0"/>
        <w:rPr>
          <w:b/>
          <w:bCs/>
        </w:rPr>
      </w:pPr>
    </w:p>
    <w:p w14:paraId="47E7BBC4" w14:textId="77777777" w:rsidR="00035F8F" w:rsidRPr="004C2002" w:rsidRDefault="00035F8F" w:rsidP="002238A8">
      <w:pPr>
        <w:pStyle w:val="Tekstpodstawowy"/>
        <w:spacing w:line="240" w:lineRule="auto"/>
        <w:ind w:left="540"/>
        <w:jc w:val="center"/>
        <w:outlineLvl w:val="0"/>
        <w:rPr>
          <w:rFonts w:ascii="Times New Roman" w:hAnsi="Times New Roman" w:cs="Times New Roman"/>
          <w:b/>
          <w:u w:val="single"/>
        </w:rPr>
      </w:pPr>
      <w:r w:rsidRPr="004C2002">
        <w:rPr>
          <w:rFonts w:ascii="Times New Roman" w:hAnsi="Times New Roman" w:cs="Times New Roman"/>
          <w:b/>
          <w:bCs/>
        </w:rPr>
        <w:t>OŚWIADCZENIE</w:t>
      </w:r>
      <w:r w:rsidRPr="004C2002">
        <w:rPr>
          <w:rFonts w:ascii="Times New Roman" w:hAnsi="Times New Roman" w:cs="Times New Roman"/>
          <w:b/>
          <w:u w:val="single"/>
        </w:rPr>
        <w:t xml:space="preserve"> </w:t>
      </w:r>
    </w:p>
    <w:p w14:paraId="201B18FC" w14:textId="77777777" w:rsidR="00035F8F" w:rsidRPr="004C2002" w:rsidRDefault="00035F8F" w:rsidP="002238A8">
      <w:pPr>
        <w:pStyle w:val="Tekstpodstawowy"/>
        <w:spacing w:line="240" w:lineRule="auto"/>
        <w:ind w:left="540"/>
        <w:jc w:val="center"/>
        <w:outlineLvl w:val="0"/>
        <w:rPr>
          <w:rFonts w:ascii="Times New Roman" w:hAnsi="Times New Roman" w:cs="Times New Roman"/>
          <w:b/>
          <w:bCs/>
        </w:rPr>
      </w:pPr>
      <w:r w:rsidRPr="00AE5836">
        <w:rPr>
          <w:rFonts w:ascii="Times New Roman" w:hAnsi="Times New Roman" w:cs="Times New Roman"/>
          <w:b/>
          <w:bCs/>
        </w:rPr>
        <w:t>O SPEŁNIEN</w:t>
      </w:r>
      <w:r>
        <w:rPr>
          <w:rFonts w:ascii="Times New Roman" w:hAnsi="Times New Roman" w:cs="Times New Roman"/>
          <w:b/>
          <w:bCs/>
        </w:rPr>
        <w:t>I</w:t>
      </w:r>
      <w:r w:rsidRPr="00AE5836">
        <w:rPr>
          <w:rFonts w:ascii="Times New Roman" w:hAnsi="Times New Roman" w:cs="Times New Roman"/>
          <w:b/>
          <w:bCs/>
        </w:rPr>
        <w:t>U WARUNKÓW UDZIAŁU W POSTĘPOWANIU</w:t>
      </w:r>
    </w:p>
    <w:p w14:paraId="4A9A39AA" w14:textId="77777777" w:rsidR="00035F8F" w:rsidRPr="004C2002" w:rsidRDefault="00035F8F" w:rsidP="002238A8">
      <w:pPr>
        <w:pStyle w:val="Tekstpodstawowy"/>
        <w:spacing w:line="240" w:lineRule="auto"/>
        <w:ind w:left="540"/>
        <w:jc w:val="center"/>
        <w:outlineLvl w:val="0"/>
        <w:rPr>
          <w:rFonts w:ascii="Times New Roman" w:hAnsi="Times New Roman" w:cs="Times New Roman"/>
          <w:b/>
          <w:bCs/>
        </w:rPr>
      </w:pPr>
    </w:p>
    <w:p w14:paraId="19A2F87D" w14:textId="05D52017" w:rsidR="00035F8F" w:rsidRDefault="00035F8F" w:rsidP="002238A8">
      <w:pPr>
        <w:jc w:val="both"/>
      </w:pPr>
      <w:r w:rsidRPr="002E2E6F">
        <w:t xml:space="preserve">Składając ofertę w </w:t>
      </w:r>
      <w:r>
        <w:t xml:space="preserve">postępowaniu </w:t>
      </w:r>
      <w:r w:rsidRPr="002E2E6F">
        <w:rPr>
          <w:i/>
          <w:u w:val="single"/>
        </w:rPr>
        <w:t xml:space="preserve">na </w:t>
      </w:r>
      <w:r w:rsidRPr="00437EB1">
        <w:rPr>
          <w:i/>
          <w:iCs/>
          <w:u w:val="single"/>
        </w:rPr>
        <w:t xml:space="preserve">wyłonienie Wykonawcy w </w:t>
      </w:r>
      <w:r w:rsidR="00BA72ED" w:rsidRPr="00BA72ED">
        <w:rPr>
          <w:i/>
          <w:iCs/>
          <w:u w:val="single"/>
        </w:rPr>
        <w:t>zakresie robót budowalnych i instalacyjnych polegających na realizacji Przestrzeni Kreatywnej Współpracy w wybranych jednostkach Uniwersytetu Jagiellońskiego w Krakowie</w:t>
      </w:r>
      <w:r>
        <w:rPr>
          <w:i/>
          <w:iCs/>
          <w:u w:val="single"/>
        </w:rPr>
        <w:t>,</w:t>
      </w:r>
      <w:r w:rsidRPr="00F26A71">
        <w:t xml:space="preserve"> </w:t>
      </w:r>
      <w:r w:rsidRPr="008E00E7">
        <w:t>oświadczam że spełniam warunki udziału w postępowaniu określone przez zamawiającego w </w:t>
      </w:r>
      <w:r>
        <w:t>Rozdziale VI</w:t>
      </w:r>
      <w:r w:rsidRPr="008E00E7">
        <w:t xml:space="preserve"> </w:t>
      </w:r>
      <w:r>
        <w:t xml:space="preserve">SWZ, </w:t>
      </w:r>
    </w:p>
    <w:p w14:paraId="1C23A310" w14:textId="77777777" w:rsidR="00035F8F" w:rsidRDefault="00035F8F" w:rsidP="002238A8">
      <w:pPr>
        <w:jc w:val="both"/>
      </w:pPr>
    </w:p>
    <w:p w14:paraId="1E335383" w14:textId="253BE42B" w:rsidR="00035F8F" w:rsidRPr="00A5283F" w:rsidRDefault="00035F8F" w:rsidP="002238A8">
      <w:pPr>
        <w:numPr>
          <w:ilvl w:val="3"/>
          <w:numId w:val="44"/>
        </w:numPr>
        <w:suppressAutoHyphens w:val="0"/>
        <w:adjustRightInd w:val="0"/>
        <w:ind w:left="426" w:hanging="426"/>
        <w:jc w:val="both"/>
        <w:textAlignment w:val="baseline"/>
      </w:pPr>
      <w:r w:rsidRPr="00A5283F">
        <w:t xml:space="preserve">w zakresie sytuacji ekonomicznej lub finansowej – jestem </w:t>
      </w:r>
      <w:r w:rsidRPr="00A5283F">
        <w:rPr>
          <w:rFonts w:eastAsia="Calibri"/>
        </w:rPr>
        <w:t xml:space="preserve">ubezpieczony od odpowiedzialności cywilnej w zakresie prowadzonej działalności gospodarczej związanej z przedmiotem zamówienia, przy czym kwota ubezpieczenia jest nie mniejsza niż </w:t>
      </w:r>
      <w:r>
        <w:rPr>
          <w:rFonts w:eastAsia="Calibri"/>
        </w:rPr>
        <w:br/>
      </w:r>
      <w:r w:rsidR="00AB72FA">
        <w:rPr>
          <w:rFonts w:eastAsia="Calibri"/>
        </w:rPr>
        <w:t>2</w:t>
      </w:r>
      <w:r w:rsidR="00E257A6">
        <w:rPr>
          <w:rFonts w:eastAsia="Calibri"/>
        </w:rPr>
        <w:t>00</w:t>
      </w:r>
      <w:r w:rsidRPr="00A5283F">
        <w:rPr>
          <w:rFonts w:eastAsia="Calibri"/>
        </w:rPr>
        <w:t xml:space="preserve"> 000,00 PLN (słownie: </w:t>
      </w:r>
      <w:r w:rsidR="00E257A6">
        <w:rPr>
          <w:rFonts w:eastAsia="Calibri"/>
        </w:rPr>
        <w:t>dwieście</w:t>
      </w:r>
      <w:r w:rsidRPr="00A5283F">
        <w:rPr>
          <w:rFonts w:eastAsia="Calibri"/>
        </w:rPr>
        <w:t xml:space="preserve"> tysięcy złotych)</w:t>
      </w:r>
      <w:r w:rsidRPr="00A5283F">
        <w:t xml:space="preserve">: </w:t>
      </w:r>
    </w:p>
    <w:p w14:paraId="321792FF" w14:textId="77777777" w:rsidR="00035F8F" w:rsidRPr="00A5283F" w:rsidRDefault="00035F8F" w:rsidP="002238A8">
      <w:pPr>
        <w:pStyle w:val="Akapitzlist"/>
        <w:numPr>
          <w:ilvl w:val="0"/>
          <w:numId w:val="43"/>
        </w:numPr>
      </w:pPr>
      <w:r w:rsidRPr="00A5283F">
        <w:t xml:space="preserve">warunek ten spełniam samodzielnie – Tak w pełnym zakresie*/Tak, częściowo </w:t>
      </w:r>
      <w:r w:rsidRPr="00A5283F">
        <w:br/>
        <w:t>w zakresie ……………………………………./ Nie*,</w:t>
      </w:r>
    </w:p>
    <w:p w14:paraId="4D6F0246" w14:textId="77777777" w:rsidR="00035F8F" w:rsidRPr="00A5283F" w:rsidRDefault="00035F8F" w:rsidP="002238A8">
      <w:pPr>
        <w:pStyle w:val="Akapitzlist"/>
        <w:numPr>
          <w:ilvl w:val="0"/>
          <w:numId w:val="43"/>
        </w:numPr>
      </w:pPr>
      <w:r w:rsidRPr="00A5283F">
        <w:t>w celu spełnienia tego warunku polegam na zasadach określonych w art. 118 ustawy PZP, na następującym podmiocie*:</w:t>
      </w:r>
    </w:p>
    <w:p w14:paraId="36B715C4" w14:textId="77777777" w:rsidR="00035F8F" w:rsidRDefault="00035F8F" w:rsidP="002238A8">
      <w:pPr>
        <w:pStyle w:val="Tekstpodstawowy"/>
        <w:spacing w:line="240" w:lineRule="auto"/>
        <w:rPr>
          <w:rFonts w:ascii="Times New Roman" w:hAnsi="Times New Roman" w:cs="Times New Roman"/>
        </w:rPr>
      </w:pPr>
      <w:r w:rsidRPr="00996F5A">
        <w:rPr>
          <w:rFonts w:ascii="Times New Roman" w:hAnsi="Times New Roman" w:cs="Times New Roman"/>
        </w:rPr>
        <w:t>……………………………………………………………………..………………………</w:t>
      </w:r>
    </w:p>
    <w:p w14:paraId="28CACDFB" w14:textId="77777777" w:rsidR="00035F8F" w:rsidRPr="004261F0" w:rsidRDefault="00035F8F" w:rsidP="002238A8">
      <w:pPr>
        <w:pStyle w:val="Tekstpodstawowy"/>
        <w:spacing w:line="240" w:lineRule="auto"/>
        <w:rPr>
          <w:rFonts w:ascii="Times New Roman" w:hAnsi="Times New Roman" w:cs="Times New Roman"/>
        </w:rPr>
      </w:pPr>
      <w:r w:rsidRPr="00B81725">
        <w:rPr>
          <w:rFonts w:ascii="Times New Roman" w:hAnsi="Times New Roman" w:cs="Times New Roman"/>
          <w:i/>
        </w:rPr>
        <w:t>(</w:t>
      </w:r>
      <w:r w:rsidRPr="00B81725">
        <w:rPr>
          <w:rFonts w:ascii="Times New Roman" w:hAnsi="Times New Roman" w:cs="Times New Roman"/>
          <w:i/>
          <w:sz w:val="20"/>
          <w:szCs w:val="20"/>
        </w:rPr>
        <w:t>należy podać pełną nazwę/firmę, adres, a także w zależności od podmiotu: NIP/PESEL, KRS/CEiDG</w:t>
      </w:r>
      <w:r w:rsidRPr="00B81725">
        <w:rPr>
          <w:rFonts w:ascii="Times New Roman" w:hAnsi="Times New Roman" w:cs="Times New Roman"/>
          <w:i/>
        </w:rPr>
        <w:t>)</w:t>
      </w:r>
    </w:p>
    <w:p w14:paraId="2B00461E" w14:textId="77777777" w:rsidR="00035F8F" w:rsidRDefault="00035F8F" w:rsidP="002238A8">
      <w:pPr>
        <w:pStyle w:val="Tekstpodstawowy"/>
        <w:spacing w:line="240" w:lineRule="auto"/>
        <w:rPr>
          <w:rFonts w:ascii="Times New Roman" w:hAnsi="Times New Roman" w:cs="Times New Roman"/>
        </w:rPr>
      </w:pPr>
      <w:r>
        <w:rPr>
          <w:rFonts w:ascii="Times New Roman" w:hAnsi="Times New Roman" w:cs="Times New Roman"/>
        </w:rPr>
        <w:t>w następującym zakresie:</w:t>
      </w:r>
    </w:p>
    <w:p w14:paraId="448EA52B" w14:textId="77777777" w:rsidR="00035F8F" w:rsidRPr="00996F5A" w:rsidRDefault="00035F8F" w:rsidP="002238A8">
      <w:pPr>
        <w:pStyle w:val="Tekstpodstawowy"/>
        <w:spacing w:line="240" w:lineRule="auto"/>
        <w:rPr>
          <w:rFonts w:ascii="Times New Roman" w:hAnsi="Times New Roman" w:cs="Times New Roman"/>
        </w:rPr>
      </w:pPr>
      <w:r>
        <w:rPr>
          <w:rFonts w:ascii="Times New Roman" w:hAnsi="Times New Roman" w:cs="Times New Roman"/>
        </w:rPr>
        <w:t>…………………………………………………………..</w:t>
      </w:r>
    </w:p>
    <w:p w14:paraId="7B159920" w14:textId="77777777" w:rsidR="00035F8F" w:rsidRDefault="00035F8F" w:rsidP="002238A8">
      <w:pPr>
        <w:adjustRightInd w:val="0"/>
        <w:jc w:val="both"/>
        <w:textAlignment w:val="baseline"/>
        <w:rPr>
          <w:highlight w:val="yellow"/>
        </w:rPr>
      </w:pPr>
    </w:p>
    <w:p w14:paraId="0E5E5407" w14:textId="77777777" w:rsidR="00035F8F" w:rsidRPr="00794541" w:rsidRDefault="00035F8F" w:rsidP="002238A8">
      <w:pPr>
        <w:jc w:val="both"/>
      </w:pPr>
      <w:r w:rsidRPr="00794541">
        <w:t xml:space="preserve">Oświadczam, że wszystkie informacje podane w powyższych oświadczeniach są aktualne </w:t>
      </w:r>
      <w:r w:rsidRPr="00794541">
        <w:br/>
        <w:t>i zgodne z prawdą oraz zostały przedstawione z pełną świadomością konsekwencji wprowadzenia Zamawiającego w błąd przy przedstawianiu informacji.</w:t>
      </w:r>
    </w:p>
    <w:p w14:paraId="53CA3808" w14:textId="77777777" w:rsidR="00035F8F" w:rsidRPr="00794541" w:rsidRDefault="00035F8F" w:rsidP="00035F8F">
      <w:pPr>
        <w:pStyle w:val="Tekstpodstawowy"/>
        <w:spacing w:line="240" w:lineRule="auto"/>
        <w:ind w:left="540"/>
      </w:pPr>
    </w:p>
    <w:p w14:paraId="21F1B4DF" w14:textId="0BB76CC3" w:rsidR="0005655A" w:rsidRPr="006B43AA" w:rsidRDefault="0005655A" w:rsidP="003D25BE">
      <w:pPr>
        <w:widowControl/>
        <w:suppressAutoHyphens w:val="0"/>
        <w:spacing w:after="160" w:line="259" w:lineRule="auto"/>
        <w:jc w:val="left"/>
        <w:rPr>
          <w:b/>
          <w:bCs/>
        </w:rPr>
      </w:pPr>
      <w:r>
        <w:rPr>
          <w:i/>
          <w:iCs/>
        </w:rPr>
        <w:br w:type="page"/>
      </w:r>
      <w:r w:rsidRPr="006B43AA">
        <w:rPr>
          <w:b/>
          <w:bCs/>
        </w:rPr>
        <w:lastRenderedPageBreak/>
        <w:t xml:space="preserve">Załącznik nr </w:t>
      </w:r>
      <w:r>
        <w:rPr>
          <w:b/>
          <w:bCs/>
        </w:rPr>
        <w:t>2</w:t>
      </w:r>
      <w:r w:rsidRPr="006B43AA">
        <w:rPr>
          <w:b/>
          <w:bCs/>
        </w:rPr>
        <w:t xml:space="preserve"> do formularza oferty</w:t>
      </w:r>
    </w:p>
    <w:p w14:paraId="0F521B03" w14:textId="77777777" w:rsidR="0005655A" w:rsidRDefault="0005655A" w:rsidP="0005655A">
      <w:pPr>
        <w:widowControl/>
        <w:suppressAutoHyphens w:val="0"/>
        <w:jc w:val="left"/>
        <w:rPr>
          <w:i/>
        </w:rPr>
      </w:pPr>
    </w:p>
    <w:p w14:paraId="397D15E2" w14:textId="77777777" w:rsidR="0005655A" w:rsidRPr="00FE1F47" w:rsidRDefault="0005655A" w:rsidP="0005655A">
      <w:pPr>
        <w:pStyle w:val="Tekstpodstawowy"/>
        <w:spacing w:line="240" w:lineRule="auto"/>
        <w:jc w:val="center"/>
        <w:outlineLvl w:val="0"/>
        <w:rPr>
          <w:b/>
        </w:rPr>
      </w:pPr>
    </w:p>
    <w:p w14:paraId="0EBD4D7B" w14:textId="77777777" w:rsidR="0005655A" w:rsidRPr="00AD0041" w:rsidRDefault="0005655A" w:rsidP="0005655A">
      <w:pPr>
        <w:jc w:val="both"/>
        <w:rPr>
          <w:b/>
          <w:bCs/>
          <w:u w:val="single"/>
        </w:rPr>
      </w:pPr>
      <w:r w:rsidRPr="00AD0041">
        <w:rPr>
          <w:b/>
          <w:bCs/>
          <w:u w:val="single"/>
        </w:rPr>
        <w:t xml:space="preserve">Niniejszy załącznik zawiera wyliczoną cenę ryczałtową oferty, indywidualną kalkulację, przy uwzględnieniu zapisów </w:t>
      </w:r>
      <w:r>
        <w:rPr>
          <w:b/>
          <w:bCs/>
          <w:u w:val="single"/>
        </w:rPr>
        <w:t>SWZ</w:t>
      </w:r>
      <w:r w:rsidRPr="00AD0041">
        <w:rPr>
          <w:b/>
          <w:bCs/>
          <w:u w:val="single"/>
        </w:rPr>
        <w:t xml:space="preserve"> i doświadczenia zawodowego Wykonawcy. </w:t>
      </w:r>
    </w:p>
    <w:p w14:paraId="2DE76A9C" w14:textId="77777777" w:rsidR="00035F8F" w:rsidRPr="00794541" w:rsidRDefault="00035F8F" w:rsidP="00035F8F">
      <w:pPr>
        <w:widowControl/>
        <w:suppressAutoHyphens w:val="0"/>
        <w:ind w:left="540"/>
        <w:jc w:val="both"/>
        <w:outlineLvl w:val="0"/>
        <w:rPr>
          <w:i/>
          <w:iCs/>
        </w:rPr>
      </w:pPr>
    </w:p>
    <w:p w14:paraId="6094774B" w14:textId="17913B22" w:rsidR="0005655A" w:rsidRDefault="00035F8F">
      <w:pPr>
        <w:widowControl/>
        <w:suppressAutoHyphens w:val="0"/>
        <w:spacing w:after="160" w:line="259" w:lineRule="auto"/>
        <w:jc w:val="left"/>
        <w:rPr>
          <w:b/>
          <w:bCs/>
        </w:rPr>
      </w:pPr>
      <w:r>
        <w:rPr>
          <w:b/>
          <w:bCs/>
        </w:rPr>
        <w:br w:type="page"/>
      </w:r>
    </w:p>
    <w:p w14:paraId="5FC481CC" w14:textId="77777777" w:rsidR="0005655A" w:rsidRPr="00996F5A" w:rsidRDefault="0005655A" w:rsidP="0005655A">
      <w:pPr>
        <w:pStyle w:val="Tekstpodstawowy"/>
        <w:ind w:left="540"/>
        <w:jc w:val="right"/>
        <w:rPr>
          <w:rFonts w:ascii="Times New Roman" w:hAnsi="Times New Roman" w:cs="Times New Roman"/>
          <w:b/>
          <w:sz w:val="20"/>
          <w:szCs w:val="20"/>
        </w:rPr>
      </w:pPr>
      <w:r w:rsidRPr="00996F5A">
        <w:rPr>
          <w:rFonts w:ascii="Times New Roman" w:hAnsi="Times New Roman" w:cs="Times New Roman"/>
          <w:b/>
          <w:sz w:val="20"/>
          <w:szCs w:val="20"/>
        </w:rPr>
        <w:lastRenderedPageBreak/>
        <w:t xml:space="preserve">Załącznik nr </w:t>
      </w:r>
      <w:r>
        <w:rPr>
          <w:rFonts w:ascii="Times New Roman" w:hAnsi="Times New Roman" w:cs="Times New Roman"/>
          <w:b/>
          <w:sz w:val="20"/>
          <w:szCs w:val="20"/>
        </w:rPr>
        <w:t>3</w:t>
      </w:r>
      <w:r w:rsidRPr="00996F5A">
        <w:rPr>
          <w:rFonts w:ascii="Times New Roman" w:hAnsi="Times New Roman" w:cs="Times New Roman"/>
          <w:b/>
          <w:sz w:val="20"/>
          <w:szCs w:val="20"/>
        </w:rPr>
        <w:t xml:space="preserve"> do formularza oferty</w:t>
      </w:r>
    </w:p>
    <w:p w14:paraId="10B45CCF" w14:textId="77777777" w:rsidR="0005655A" w:rsidRPr="00996F5A" w:rsidRDefault="0005655A" w:rsidP="0005655A">
      <w:pPr>
        <w:pStyle w:val="Tekstpodstawowy"/>
        <w:spacing w:line="240" w:lineRule="auto"/>
        <w:ind w:left="540"/>
        <w:rPr>
          <w:rFonts w:ascii="Times New Roman" w:hAnsi="Times New Roman" w:cs="Times New Roman"/>
          <w:i/>
        </w:rPr>
      </w:pPr>
      <w:r w:rsidRPr="00996F5A">
        <w:rPr>
          <w:rFonts w:ascii="Times New Roman" w:hAnsi="Times New Roman" w:cs="Times New Roman"/>
          <w:i/>
        </w:rPr>
        <w:t>(Pieczęć firmowa Wykonawcy)</w:t>
      </w:r>
    </w:p>
    <w:p w14:paraId="725921AD" w14:textId="77777777" w:rsidR="0005655A" w:rsidRPr="00996F5A" w:rsidRDefault="0005655A" w:rsidP="0005655A">
      <w:pPr>
        <w:pStyle w:val="Tekstpodstawowy"/>
        <w:spacing w:line="240" w:lineRule="auto"/>
        <w:ind w:left="540"/>
        <w:rPr>
          <w:rFonts w:ascii="Times New Roman" w:hAnsi="Times New Roman" w:cs="Times New Roman"/>
          <w:i/>
        </w:rPr>
      </w:pPr>
    </w:p>
    <w:p w14:paraId="606DD7B1" w14:textId="77777777" w:rsidR="0005655A" w:rsidRPr="00996F5A" w:rsidRDefault="0005655A" w:rsidP="0005655A">
      <w:pPr>
        <w:pStyle w:val="Tekstpodstawowy"/>
        <w:spacing w:line="240" w:lineRule="auto"/>
        <w:ind w:left="540"/>
        <w:rPr>
          <w:rFonts w:ascii="Times New Roman" w:hAnsi="Times New Roman" w:cs="Times New Roman"/>
        </w:rPr>
      </w:pPr>
    </w:p>
    <w:p w14:paraId="70F8863A" w14:textId="77777777" w:rsidR="0005655A" w:rsidRPr="00996F5A" w:rsidRDefault="0005655A" w:rsidP="0005655A">
      <w:pPr>
        <w:pStyle w:val="Tekstpodstawowy"/>
        <w:spacing w:line="240" w:lineRule="auto"/>
        <w:ind w:left="540"/>
        <w:jc w:val="center"/>
        <w:rPr>
          <w:rFonts w:ascii="Times New Roman" w:hAnsi="Times New Roman" w:cs="Times New Roman"/>
          <w:b/>
          <w:iCs/>
          <w:color w:val="000000"/>
        </w:rPr>
      </w:pPr>
      <w:r w:rsidRPr="00996F5A">
        <w:rPr>
          <w:rFonts w:ascii="Times New Roman" w:hAnsi="Times New Roman" w:cs="Times New Roman"/>
          <w:b/>
          <w:iCs/>
          <w:color w:val="000000"/>
        </w:rPr>
        <w:t>OŚWIADCZENIE</w:t>
      </w:r>
    </w:p>
    <w:p w14:paraId="0942529D" w14:textId="77777777" w:rsidR="0005655A" w:rsidRPr="00996F5A" w:rsidRDefault="0005655A" w:rsidP="0005655A">
      <w:pPr>
        <w:pStyle w:val="Tekstpodstawowy"/>
        <w:spacing w:line="240" w:lineRule="auto"/>
        <w:ind w:left="540"/>
        <w:jc w:val="center"/>
        <w:rPr>
          <w:rFonts w:ascii="Times New Roman" w:hAnsi="Times New Roman" w:cs="Times New Roman"/>
          <w:b/>
          <w:iCs/>
          <w:color w:val="000000"/>
        </w:rPr>
      </w:pPr>
      <w:r w:rsidRPr="00996F5A">
        <w:rPr>
          <w:rFonts w:ascii="Times New Roman" w:hAnsi="Times New Roman" w:cs="Times New Roman"/>
          <w:b/>
          <w:iCs/>
          <w:color w:val="000000"/>
        </w:rPr>
        <w:t>(wykaz podwykonawców)</w:t>
      </w:r>
    </w:p>
    <w:p w14:paraId="5068081B" w14:textId="77777777" w:rsidR="0005655A" w:rsidRPr="00996F5A" w:rsidRDefault="0005655A" w:rsidP="0005655A">
      <w:pPr>
        <w:pStyle w:val="Tekstpodstawowy"/>
        <w:spacing w:line="240" w:lineRule="auto"/>
        <w:ind w:left="540"/>
        <w:rPr>
          <w:rFonts w:ascii="Times New Roman" w:hAnsi="Times New Roman" w:cs="Times New Roman"/>
        </w:rPr>
      </w:pPr>
    </w:p>
    <w:p w14:paraId="420BE10E" w14:textId="77777777" w:rsidR="0005655A" w:rsidRPr="00996F5A" w:rsidRDefault="0005655A" w:rsidP="0005655A">
      <w:pPr>
        <w:pStyle w:val="Tekstpodstawowy"/>
        <w:spacing w:line="240" w:lineRule="auto"/>
        <w:ind w:firstLine="540"/>
        <w:rPr>
          <w:rFonts w:ascii="Times New Roman" w:hAnsi="Times New Roman" w:cs="Times New Roman"/>
        </w:rPr>
      </w:pPr>
      <w:r w:rsidRPr="00996F5A">
        <w:rPr>
          <w:rFonts w:ascii="Times New Roman" w:hAnsi="Times New Roman" w:cs="Times New Roman"/>
        </w:rPr>
        <w:t>Oświadczamy, że:</w:t>
      </w:r>
    </w:p>
    <w:p w14:paraId="5CC5A97B" w14:textId="77777777" w:rsidR="0005655A" w:rsidRPr="00996F5A" w:rsidRDefault="0005655A" w:rsidP="0005655A">
      <w:pPr>
        <w:pStyle w:val="Tekstpodstawowy"/>
        <w:spacing w:line="240" w:lineRule="auto"/>
        <w:ind w:left="540"/>
        <w:rPr>
          <w:rFonts w:ascii="Times New Roman" w:hAnsi="Times New Roman" w:cs="Times New Roman"/>
        </w:rPr>
      </w:pPr>
    </w:p>
    <w:p w14:paraId="2603B3E5" w14:textId="77777777" w:rsidR="0005655A" w:rsidRPr="00996F5A" w:rsidRDefault="0005655A" w:rsidP="0005655A">
      <w:pPr>
        <w:pStyle w:val="Tekstpodstawowy"/>
        <w:spacing w:line="240" w:lineRule="auto"/>
        <w:ind w:left="540"/>
        <w:rPr>
          <w:rFonts w:ascii="Times New Roman" w:hAnsi="Times New Roman" w:cs="Times New Roman"/>
        </w:rPr>
      </w:pPr>
      <w:r w:rsidRPr="00996F5A">
        <w:rPr>
          <w:rFonts w:ascii="Times New Roman" w:hAnsi="Times New Roman" w:cs="Times New Roman"/>
        </w:rPr>
        <w:t>- powierzamy* następującym podwykonawcom wykonanie następujących części (zakresu) zamówienia</w:t>
      </w:r>
    </w:p>
    <w:p w14:paraId="7719145B" w14:textId="77777777" w:rsidR="0005655A" w:rsidRPr="00996F5A" w:rsidRDefault="0005655A" w:rsidP="0005655A">
      <w:pPr>
        <w:pStyle w:val="Tekstpodstawowy"/>
        <w:spacing w:line="240" w:lineRule="auto"/>
        <w:ind w:left="540"/>
        <w:rPr>
          <w:rFonts w:ascii="Times New Roman" w:hAnsi="Times New Roman" w:cs="Times New Roman"/>
        </w:rPr>
      </w:pPr>
    </w:p>
    <w:p w14:paraId="182EE1CB" w14:textId="77777777" w:rsidR="0005655A" w:rsidRPr="00996F5A" w:rsidRDefault="0005655A" w:rsidP="0005655A">
      <w:pPr>
        <w:pStyle w:val="Tekstpodstawowy"/>
        <w:spacing w:line="240" w:lineRule="auto"/>
        <w:ind w:left="720"/>
        <w:rPr>
          <w:rFonts w:ascii="Times New Roman" w:hAnsi="Times New Roman" w:cs="Times New Roman"/>
        </w:rPr>
      </w:pPr>
      <w:r>
        <w:rPr>
          <w:rFonts w:ascii="Times New Roman" w:hAnsi="Times New Roman" w:cs="Times New Roman"/>
        </w:rPr>
        <w:t xml:space="preserve">1. </w:t>
      </w:r>
      <w:r w:rsidRPr="00996F5A">
        <w:rPr>
          <w:rFonts w:ascii="Times New Roman" w:hAnsi="Times New Roman" w:cs="Times New Roman"/>
        </w:rPr>
        <w:t xml:space="preserve">Podwykonawca </w:t>
      </w:r>
      <w:r w:rsidRPr="00996F5A">
        <w:rPr>
          <w:rFonts w:ascii="Times New Roman" w:hAnsi="Times New Roman" w:cs="Times New Roman"/>
          <w:i/>
          <w:sz w:val="16"/>
          <w:szCs w:val="16"/>
        </w:rPr>
        <w:t xml:space="preserve">(podać pełną nazwę/firmę, adres, a także w zależności od podmiotu: NIP/PESEL, KRS/CEiDG) - </w:t>
      </w:r>
      <w:r w:rsidRPr="00996F5A">
        <w:rPr>
          <w:rFonts w:ascii="Times New Roman" w:hAnsi="Times New Roman" w:cs="Times New Roman"/>
        </w:rPr>
        <w:t>…………………………………………………………………………………………</w:t>
      </w:r>
    </w:p>
    <w:p w14:paraId="5998F09A" w14:textId="77777777" w:rsidR="0005655A" w:rsidRPr="00996F5A" w:rsidRDefault="0005655A" w:rsidP="0005655A">
      <w:pPr>
        <w:pStyle w:val="Tekstpodstawowy"/>
        <w:spacing w:line="240" w:lineRule="auto"/>
        <w:ind w:left="720"/>
        <w:rPr>
          <w:rFonts w:ascii="Times New Roman" w:hAnsi="Times New Roman" w:cs="Times New Roman"/>
        </w:rPr>
      </w:pPr>
      <w:r w:rsidRPr="00996F5A">
        <w:rPr>
          <w:rFonts w:ascii="Times New Roman" w:hAnsi="Times New Roman" w:cs="Times New Roman"/>
        </w:rPr>
        <w:t xml:space="preserve">zakres zamówienia: </w:t>
      </w:r>
    </w:p>
    <w:p w14:paraId="5B532533" w14:textId="77777777" w:rsidR="0005655A" w:rsidRPr="00996F5A" w:rsidRDefault="0005655A" w:rsidP="0005655A">
      <w:pPr>
        <w:pStyle w:val="Tekstpodstawowy"/>
        <w:spacing w:line="240" w:lineRule="auto"/>
        <w:ind w:left="720"/>
        <w:rPr>
          <w:rFonts w:ascii="Times New Roman" w:hAnsi="Times New Roman" w:cs="Times New Roman"/>
        </w:rPr>
      </w:pPr>
      <w:r w:rsidRPr="00996F5A">
        <w:rPr>
          <w:rFonts w:ascii="Times New Roman" w:hAnsi="Times New Roman" w:cs="Times New Roman"/>
        </w:rPr>
        <w:t>………………………………………………..........................</w:t>
      </w:r>
    </w:p>
    <w:p w14:paraId="1FC70CE4" w14:textId="77777777" w:rsidR="0005655A" w:rsidRPr="00996F5A" w:rsidRDefault="0005655A" w:rsidP="0005655A">
      <w:pPr>
        <w:pStyle w:val="Tekstpodstawowy"/>
        <w:spacing w:line="240" w:lineRule="auto"/>
        <w:ind w:left="720"/>
        <w:rPr>
          <w:rFonts w:ascii="Times New Roman" w:hAnsi="Times New Roman" w:cs="Times New Roman"/>
        </w:rPr>
      </w:pPr>
    </w:p>
    <w:p w14:paraId="324647DE" w14:textId="77777777" w:rsidR="0005655A" w:rsidRPr="00996F5A" w:rsidRDefault="0005655A" w:rsidP="0005655A">
      <w:pPr>
        <w:pStyle w:val="Tekstpodstawowy"/>
        <w:spacing w:line="240" w:lineRule="auto"/>
        <w:rPr>
          <w:rFonts w:ascii="Times New Roman" w:hAnsi="Times New Roman" w:cs="Times New Roman"/>
          <w:i/>
          <w:sz w:val="16"/>
          <w:szCs w:val="16"/>
        </w:rPr>
      </w:pPr>
      <w:r w:rsidRPr="00996F5A">
        <w:rPr>
          <w:rFonts w:ascii="Times New Roman" w:hAnsi="Times New Roman" w:cs="Times New Roman"/>
        </w:rPr>
        <w:t xml:space="preserve">      2.    Podwykonawca </w:t>
      </w:r>
      <w:r w:rsidRPr="00996F5A">
        <w:rPr>
          <w:rFonts w:ascii="Times New Roman" w:hAnsi="Times New Roman" w:cs="Times New Roman"/>
          <w:i/>
          <w:sz w:val="16"/>
          <w:szCs w:val="16"/>
        </w:rPr>
        <w:t xml:space="preserve">(podać pełną nazwę/firmę, adres, a także w zależności od podmiotu: NIP/PESEL, KRS/CEiDG) -             </w:t>
      </w:r>
    </w:p>
    <w:p w14:paraId="4D3FDC99" w14:textId="77777777" w:rsidR="0005655A" w:rsidRPr="00996F5A" w:rsidRDefault="0005655A" w:rsidP="0005655A">
      <w:pPr>
        <w:pStyle w:val="Tekstpodstawowy"/>
        <w:spacing w:line="240" w:lineRule="auto"/>
        <w:rPr>
          <w:rFonts w:ascii="Times New Roman" w:hAnsi="Times New Roman" w:cs="Times New Roman"/>
        </w:rPr>
      </w:pPr>
      <w:r w:rsidRPr="00996F5A">
        <w:rPr>
          <w:rFonts w:ascii="Times New Roman" w:hAnsi="Times New Roman" w:cs="Times New Roman"/>
          <w:i/>
          <w:sz w:val="16"/>
          <w:szCs w:val="16"/>
        </w:rPr>
        <w:t xml:space="preserve">                   </w:t>
      </w:r>
      <w:r w:rsidRPr="00996F5A">
        <w:rPr>
          <w:rFonts w:ascii="Times New Roman" w:hAnsi="Times New Roman" w:cs="Times New Roman"/>
        </w:rPr>
        <w:t>…………………………………………………………………………………………</w:t>
      </w:r>
    </w:p>
    <w:p w14:paraId="25FEC854" w14:textId="77777777" w:rsidR="0005655A" w:rsidRPr="00996F5A" w:rsidRDefault="0005655A" w:rsidP="0005655A">
      <w:pPr>
        <w:pStyle w:val="Tekstpodstawowy"/>
        <w:spacing w:line="240" w:lineRule="auto"/>
        <w:ind w:left="720"/>
        <w:rPr>
          <w:rFonts w:ascii="Times New Roman" w:hAnsi="Times New Roman" w:cs="Times New Roman"/>
        </w:rPr>
      </w:pPr>
      <w:r w:rsidRPr="00996F5A">
        <w:rPr>
          <w:rFonts w:ascii="Times New Roman" w:hAnsi="Times New Roman" w:cs="Times New Roman"/>
        </w:rPr>
        <w:t xml:space="preserve">zakres zamówienia: </w:t>
      </w:r>
    </w:p>
    <w:p w14:paraId="3A5803D3" w14:textId="77777777" w:rsidR="0005655A" w:rsidRPr="00996F5A" w:rsidRDefault="0005655A" w:rsidP="0005655A">
      <w:pPr>
        <w:pStyle w:val="Tekstpodstawowy"/>
        <w:spacing w:line="240" w:lineRule="auto"/>
        <w:ind w:left="720"/>
        <w:rPr>
          <w:rFonts w:ascii="Times New Roman" w:hAnsi="Times New Roman" w:cs="Times New Roman"/>
        </w:rPr>
      </w:pPr>
      <w:r w:rsidRPr="00996F5A">
        <w:rPr>
          <w:rFonts w:ascii="Times New Roman" w:hAnsi="Times New Roman" w:cs="Times New Roman"/>
        </w:rPr>
        <w:t>………………………………………………..........................</w:t>
      </w:r>
    </w:p>
    <w:p w14:paraId="5D97902A" w14:textId="77777777" w:rsidR="0005655A" w:rsidRPr="00996F5A" w:rsidRDefault="0005655A" w:rsidP="0005655A">
      <w:pPr>
        <w:pStyle w:val="Tekstpodstawowy"/>
        <w:spacing w:line="240" w:lineRule="auto"/>
        <w:ind w:left="540"/>
        <w:rPr>
          <w:rFonts w:ascii="Times New Roman" w:hAnsi="Times New Roman" w:cs="Times New Roman"/>
        </w:rPr>
      </w:pPr>
    </w:p>
    <w:p w14:paraId="1A828549" w14:textId="77777777" w:rsidR="0005655A" w:rsidRPr="00996F5A" w:rsidRDefault="0005655A" w:rsidP="0005655A">
      <w:pPr>
        <w:pStyle w:val="Tekstpodstawowy"/>
        <w:spacing w:line="240" w:lineRule="auto"/>
        <w:ind w:left="540"/>
        <w:rPr>
          <w:rFonts w:ascii="Times New Roman" w:hAnsi="Times New Roman" w:cs="Times New Roman"/>
        </w:rPr>
      </w:pPr>
      <w:r w:rsidRPr="00996F5A">
        <w:rPr>
          <w:rFonts w:ascii="Times New Roman" w:hAnsi="Times New Roman" w:cs="Times New Roman"/>
        </w:rPr>
        <w:t>-   nie powierzamy* podwykonawcom żadnej części (zakresu) zamówienia</w:t>
      </w:r>
    </w:p>
    <w:p w14:paraId="1C3FF5D2" w14:textId="77777777" w:rsidR="0005655A" w:rsidRPr="00996F5A" w:rsidRDefault="0005655A" w:rsidP="0005655A">
      <w:pPr>
        <w:pStyle w:val="Tekstpodstawowy"/>
        <w:spacing w:line="240" w:lineRule="auto"/>
        <w:ind w:left="540"/>
        <w:rPr>
          <w:rFonts w:ascii="Times New Roman" w:hAnsi="Times New Roman" w:cs="Times New Roman"/>
        </w:rPr>
      </w:pPr>
    </w:p>
    <w:p w14:paraId="5CC64AE2" w14:textId="77777777" w:rsidR="0005655A" w:rsidRPr="00996F5A" w:rsidRDefault="0005655A" w:rsidP="0005655A">
      <w:pPr>
        <w:pStyle w:val="Tekstpodstawowy"/>
        <w:spacing w:line="240" w:lineRule="auto"/>
        <w:ind w:left="540"/>
        <w:rPr>
          <w:rFonts w:ascii="Times New Roman" w:hAnsi="Times New Roman" w:cs="Times New Roman"/>
        </w:rPr>
      </w:pPr>
      <w:r w:rsidRPr="00996F5A">
        <w:rPr>
          <w:rFonts w:ascii="Times New Roman" w:hAnsi="Times New Roman" w:cs="Times New Roman"/>
        </w:rPr>
        <w:t>(jeżeli Wykonawca nie wykreśli żadnej z powyższych opcji, Zamawiający uzna, że nie powierza podwykonawcom wykonania żadnych prac objętych niniejszym  zamówieniem)</w:t>
      </w:r>
    </w:p>
    <w:p w14:paraId="3E33B8E3" w14:textId="77777777" w:rsidR="0005655A" w:rsidRPr="00996F5A" w:rsidRDefault="0005655A" w:rsidP="0005655A">
      <w:pPr>
        <w:pStyle w:val="Tekstpodstawowy"/>
        <w:spacing w:line="240" w:lineRule="auto"/>
        <w:ind w:left="540"/>
        <w:rPr>
          <w:rFonts w:ascii="Times New Roman" w:hAnsi="Times New Roman" w:cs="Times New Roman"/>
        </w:rPr>
      </w:pPr>
    </w:p>
    <w:p w14:paraId="6148AECF" w14:textId="77777777" w:rsidR="0005655A" w:rsidRPr="00996F5A" w:rsidRDefault="0005655A" w:rsidP="0005655A">
      <w:pPr>
        <w:pStyle w:val="Tekstpodstawowy"/>
        <w:ind w:left="540"/>
        <w:rPr>
          <w:rFonts w:ascii="Times New Roman" w:hAnsi="Times New Roman" w:cs="Times New Roman"/>
        </w:rPr>
      </w:pPr>
    </w:p>
    <w:p w14:paraId="3C672CF1" w14:textId="77777777" w:rsidR="0005655A" w:rsidRPr="00996F5A" w:rsidRDefault="0005655A" w:rsidP="0005655A">
      <w:pPr>
        <w:pStyle w:val="Tekstpodstawowy"/>
        <w:spacing w:line="240" w:lineRule="auto"/>
        <w:ind w:left="540"/>
        <w:rPr>
          <w:rFonts w:ascii="Times New Roman" w:hAnsi="Times New Roman" w:cs="Times New Roman"/>
        </w:rPr>
      </w:pPr>
    </w:p>
    <w:p w14:paraId="5D33E90C" w14:textId="77777777" w:rsidR="0005655A" w:rsidRPr="00996F5A" w:rsidRDefault="0005655A" w:rsidP="0005655A">
      <w:pPr>
        <w:pStyle w:val="Tekstpodstawowy"/>
        <w:spacing w:line="240" w:lineRule="auto"/>
        <w:ind w:left="540"/>
        <w:rPr>
          <w:rFonts w:ascii="Times New Roman" w:hAnsi="Times New Roman" w:cs="Times New Roman"/>
        </w:rPr>
      </w:pPr>
    </w:p>
    <w:p w14:paraId="2B8066D9" w14:textId="77777777" w:rsidR="0005655A" w:rsidRPr="00996F5A" w:rsidRDefault="0005655A" w:rsidP="0005655A">
      <w:pPr>
        <w:pStyle w:val="Tekstpodstawowy"/>
        <w:spacing w:line="240" w:lineRule="auto"/>
        <w:ind w:left="540"/>
        <w:rPr>
          <w:rFonts w:ascii="Times New Roman" w:hAnsi="Times New Roman" w:cs="Times New Roman"/>
          <w:i/>
          <w:iCs/>
        </w:rPr>
      </w:pPr>
    </w:p>
    <w:p w14:paraId="77F6657A" w14:textId="77777777" w:rsidR="0005655A" w:rsidRPr="00996F5A" w:rsidRDefault="0005655A" w:rsidP="0005655A">
      <w:pPr>
        <w:pStyle w:val="Tekstpodstawowy"/>
        <w:spacing w:line="240" w:lineRule="auto"/>
        <w:ind w:left="539"/>
        <w:rPr>
          <w:rFonts w:ascii="Times New Roman" w:hAnsi="Times New Roman" w:cs="Times New Roman"/>
          <w:i/>
          <w:u w:val="single"/>
        </w:rPr>
      </w:pPr>
      <w:r w:rsidRPr="00996F5A">
        <w:rPr>
          <w:rFonts w:ascii="Times New Roman" w:hAnsi="Times New Roman" w:cs="Times New Roman"/>
          <w:i/>
        </w:rPr>
        <w:t>* niepotrzebne skreślić</w:t>
      </w:r>
    </w:p>
    <w:p w14:paraId="429FE092" w14:textId="77777777" w:rsidR="0005655A" w:rsidRPr="00996F5A" w:rsidRDefault="0005655A" w:rsidP="0005655A">
      <w:pPr>
        <w:pStyle w:val="Tekstpodstawowy"/>
        <w:spacing w:line="240" w:lineRule="auto"/>
        <w:ind w:left="539"/>
        <w:jc w:val="right"/>
        <w:rPr>
          <w:rFonts w:ascii="Times New Roman" w:hAnsi="Times New Roman" w:cs="Times New Roman"/>
          <w:i/>
          <w:highlight w:val="yellow"/>
        </w:rPr>
      </w:pPr>
    </w:p>
    <w:p w14:paraId="0A772692" w14:textId="77777777" w:rsidR="0005655A" w:rsidRPr="00996F5A" w:rsidRDefault="0005655A" w:rsidP="0005655A">
      <w:pPr>
        <w:pStyle w:val="Tekstpodstawowy"/>
        <w:spacing w:line="240" w:lineRule="auto"/>
        <w:ind w:left="539"/>
        <w:jc w:val="right"/>
        <w:rPr>
          <w:rFonts w:ascii="Times New Roman" w:hAnsi="Times New Roman" w:cs="Times New Roman"/>
          <w:i/>
          <w:highlight w:val="yellow"/>
        </w:rPr>
      </w:pPr>
    </w:p>
    <w:p w14:paraId="180F673D" w14:textId="77777777" w:rsidR="0005655A" w:rsidRPr="00996F5A" w:rsidRDefault="0005655A" w:rsidP="0005655A">
      <w:pPr>
        <w:pStyle w:val="Tekstpodstawowy"/>
        <w:spacing w:line="240" w:lineRule="auto"/>
        <w:ind w:left="539"/>
        <w:jc w:val="right"/>
        <w:rPr>
          <w:rFonts w:ascii="Times New Roman" w:hAnsi="Times New Roman" w:cs="Times New Roman"/>
          <w:i/>
          <w:highlight w:val="yellow"/>
        </w:rPr>
      </w:pPr>
    </w:p>
    <w:p w14:paraId="21F84B7B" w14:textId="77777777" w:rsidR="0005655A" w:rsidRPr="00996F5A" w:rsidRDefault="0005655A" w:rsidP="0005655A">
      <w:pPr>
        <w:pStyle w:val="Tekstpodstawowy"/>
        <w:spacing w:line="240" w:lineRule="auto"/>
        <w:ind w:left="539"/>
        <w:jc w:val="right"/>
        <w:rPr>
          <w:rFonts w:ascii="Times New Roman" w:hAnsi="Times New Roman" w:cs="Times New Roman"/>
          <w:i/>
          <w:highlight w:val="yellow"/>
        </w:rPr>
      </w:pPr>
    </w:p>
    <w:p w14:paraId="4D7469A0" w14:textId="77777777" w:rsidR="0005655A" w:rsidRPr="00996F5A" w:rsidRDefault="0005655A" w:rsidP="0005655A">
      <w:pPr>
        <w:pStyle w:val="Tekstpodstawowy"/>
        <w:spacing w:line="240" w:lineRule="auto"/>
        <w:ind w:left="539"/>
        <w:jc w:val="right"/>
        <w:rPr>
          <w:rFonts w:ascii="Times New Roman" w:hAnsi="Times New Roman" w:cs="Times New Roman"/>
          <w:i/>
          <w:highlight w:val="yellow"/>
        </w:rPr>
      </w:pPr>
    </w:p>
    <w:p w14:paraId="060504F5" w14:textId="77777777" w:rsidR="0005655A" w:rsidRPr="00996F5A" w:rsidRDefault="0005655A" w:rsidP="0005655A">
      <w:pPr>
        <w:pStyle w:val="Tekstpodstawowy"/>
        <w:spacing w:line="240" w:lineRule="auto"/>
        <w:ind w:left="539"/>
        <w:jc w:val="right"/>
        <w:rPr>
          <w:rFonts w:ascii="Times New Roman" w:hAnsi="Times New Roman" w:cs="Times New Roman"/>
          <w:i/>
          <w:highlight w:val="yellow"/>
        </w:rPr>
      </w:pPr>
    </w:p>
    <w:p w14:paraId="099BD8B7" w14:textId="77777777" w:rsidR="0005655A" w:rsidRPr="000B520A" w:rsidRDefault="0005655A" w:rsidP="0005655A">
      <w:pPr>
        <w:pStyle w:val="Tekstpodstawowy"/>
        <w:spacing w:line="240" w:lineRule="auto"/>
        <w:ind w:left="540"/>
        <w:jc w:val="right"/>
        <w:rPr>
          <w:rFonts w:ascii="Times New Roman" w:hAnsi="Times New Roman" w:cs="Times New Roman"/>
          <w:b/>
          <w:sz w:val="22"/>
          <w:szCs w:val="22"/>
        </w:rPr>
      </w:pPr>
      <w:r w:rsidRPr="00996F5A">
        <w:rPr>
          <w:rFonts w:ascii="Times New Roman" w:hAnsi="Times New Roman" w:cs="Times New Roman"/>
          <w:b/>
          <w:highlight w:val="yellow"/>
        </w:rPr>
        <w:br w:type="page"/>
      </w:r>
      <w:r w:rsidRPr="000B520A">
        <w:rPr>
          <w:rFonts w:ascii="Times New Roman" w:hAnsi="Times New Roman" w:cs="Times New Roman"/>
          <w:b/>
          <w:sz w:val="22"/>
          <w:szCs w:val="22"/>
        </w:rPr>
        <w:lastRenderedPageBreak/>
        <w:t>Załącznik nr 4 do formularza oferty</w:t>
      </w:r>
    </w:p>
    <w:p w14:paraId="3AD59050" w14:textId="77777777" w:rsidR="0005655A" w:rsidRPr="000B520A" w:rsidRDefault="0005655A" w:rsidP="0005655A">
      <w:pPr>
        <w:pStyle w:val="Tekstpodstawowy"/>
        <w:spacing w:line="240" w:lineRule="auto"/>
        <w:ind w:left="540"/>
        <w:rPr>
          <w:rFonts w:ascii="Times New Roman" w:hAnsi="Times New Roman" w:cs="Times New Roman"/>
          <w:i/>
          <w:sz w:val="22"/>
          <w:szCs w:val="22"/>
        </w:rPr>
      </w:pPr>
    </w:p>
    <w:p w14:paraId="2E0E30DE" w14:textId="77777777" w:rsidR="0005655A" w:rsidRPr="000B520A" w:rsidRDefault="0005655A" w:rsidP="0005655A">
      <w:pPr>
        <w:pStyle w:val="Tekstpodstawowy"/>
        <w:spacing w:line="240" w:lineRule="auto"/>
        <w:ind w:left="540"/>
        <w:jc w:val="center"/>
        <w:outlineLvl w:val="0"/>
        <w:rPr>
          <w:rFonts w:ascii="Times New Roman" w:hAnsi="Times New Roman" w:cs="Times New Roman"/>
          <w:b/>
          <w:bCs/>
          <w:sz w:val="22"/>
          <w:szCs w:val="22"/>
        </w:rPr>
      </w:pPr>
    </w:p>
    <w:p w14:paraId="71758C63" w14:textId="77777777" w:rsidR="0005655A" w:rsidRPr="000B520A" w:rsidRDefault="0005655A" w:rsidP="0005655A">
      <w:pPr>
        <w:pStyle w:val="Tekstpodstawowy"/>
        <w:spacing w:line="240" w:lineRule="auto"/>
        <w:ind w:left="540"/>
        <w:jc w:val="center"/>
        <w:outlineLvl w:val="0"/>
        <w:rPr>
          <w:rFonts w:ascii="Times New Roman" w:hAnsi="Times New Roman" w:cs="Times New Roman"/>
          <w:b/>
          <w:sz w:val="22"/>
          <w:szCs w:val="22"/>
          <w:u w:val="single"/>
        </w:rPr>
      </w:pPr>
      <w:r w:rsidRPr="000B520A">
        <w:rPr>
          <w:rFonts w:ascii="Times New Roman" w:hAnsi="Times New Roman" w:cs="Times New Roman"/>
          <w:b/>
          <w:bCs/>
          <w:sz w:val="22"/>
          <w:szCs w:val="22"/>
          <w:u w:val="single"/>
        </w:rPr>
        <w:t>OŚWIADCZENIE</w:t>
      </w:r>
      <w:r w:rsidRPr="000B520A">
        <w:rPr>
          <w:rFonts w:ascii="Times New Roman" w:hAnsi="Times New Roman" w:cs="Times New Roman"/>
          <w:b/>
          <w:sz w:val="22"/>
          <w:szCs w:val="22"/>
          <w:u w:val="single"/>
        </w:rPr>
        <w:t xml:space="preserve"> DOTYCZACE PODMIOTU UDOSTĘPNIAJĄCEGO ZASOBY</w:t>
      </w:r>
    </w:p>
    <w:p w14:paraId="4597A6B4" w14:textId="77777777" w:rsidR="0005655A" w:rsidRPr="000B520A" w:rsidRDefault="0005655A" w:rsidP="0005655A">
      <w:pPr>
        <w:pStyle w:val="Tekstpodstawowy"/>
        <w:spacing w:line="240" w:lineRule="auto"/>
        <w:ind w:left="540"/>
        <w:jc w:val="center"/>
        <w:outlineLvl w:val="0"/>
        <w:rPr>
          <w:rFonts w:ascii="Times New Roman" w:hAnsi="Times New Roman" w:cs="Times New Roman"/>
          <w:i/>
          <w:sz w:val="22"/>
          <w:szCs w:val="22"/>
          <w:u w:val="single"/>
        </w:rPr>
      </w:pPr>
      <w:r w:rsidRPr="000B520A">
        <w:rPr>
          <w:rFonts w:ascii="Times New Roman" w:hAnsi="Times New Roman" w:cs="Times New Roman"/>
          <w:bCs/>
          <w:i/>
          <w:sz w:val="22"/>
          <w:szCs w:val="22"/>
        </w:rPr>
        <w:t>(</w:t>
      </w:r>
      <w:r w:rsidRPr="000B520A">
        <w:rPr>
          <w:rFonts w:ascii="Times New Roman" w:hAnsi="Times New Roman" w:cs="Times New Roman"/>
          <w:i/>
          <w:sz w:val="22"/>
          <w:szCs w:val="22"/>
          <w:u w:val="single"/>
        </w:rPr>
        <w:t>należy przedstawić dla każdego podmiotu udostępniającego zasoby wykonawcy oddzielnie – oświadczenie składane przez podmiot udostępniający</w:t>
      </w:r>
      <w:r w:rsidRPr="000B520A">
        <w:rPr>
          <w:rFonts w:ascii="Times New Roman" w:hAnsi="Times New Roman" w:cs="Times New Roman"/>
          <w:bCs/>
          <w:i/>
          <w:sz w:val="22"/>
          <w:szCs w:val="22"/>
        </w:rPr>
        <w:t xml:space="preserve">) </w:t>
      </w:r>
    </w:p>
    <w:p w14:paraId="65E3213A" w14:textId="77777777" w:rsidR="0005655A" w:rsidRPr="000B520A" w:rsidRDefault="0005655A" w:rsidP="0005655A">
      <w:pPr>
        <w:pStyle w:val="Tekstpodstawowy"/>
        <w:spacing w:line="240" w:lineRule="auto"/>
        <w:ind w:left="540"/>
        <w:jc w:val="center"/>
        <w:outlineLvl w:val="0"/>
        <w:rPr>
          <w:rFonts w:ascii="Times New Roman" w:hAnsi="Times New Roman" w:cs="Times New Roman"/>
          <w:b/>
          <w:sz w:val="22"/>
          <w:szCs w:val="22"/>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05655A" w:rsidRPr="000B520A" w14:paraId="6D33F9C0" w14:textId="77777777" w:rsidTr="008401F9">
        <w:trPr>
          <w:trHeight w:val="426"/>
        </w:trPr>
        <w:tc>
          <w:tcPr>
            <w:tcW w:w="1986" w:type="dxa"/>
            <w:vAlign w:val="bottom"/>
          </w:tcPr>
          <w:p w14:paraId="557EA61B" w14:textId="77777777" w:rsidR="0005655A" w:rsidRPr="000B520A" w:rsidRDefault="0005655A" w:rsidP="008401F9">
            <w:pPr>
              <w:autoSpaceDE w:val="0"/>
              <w:autoSpaceDN w:val="0"/>
              <w:adjustRightInd w:val="0"/>
              <w:spacing w:before="60"/>
              <w:rPr>
                <w:sz w:val="22"/>
                <w:szCs w:val="22"/>
              </w:rPr>
            </w:pPr>
            <w:r w:rsidRPr="000B520A">
              <w:rPr>
                <w:sz w:val="22"/>
                <w:szCs w:val="22"/>
              </w:rPr>
              <w:t xml:space="preserve">Nazwa </w:t>
            </w:r>
          </w:p>
        </w:tc>
        <w:tc>
          <w:tcPr>
            <w:tcW w:w="7225" w:type="dxa"/>
            <w:vAlign w:val="bottom"/>
          </w:tcPr>
          <w:p w14:paraId="76B73332" w14:textId="77777777" w:rsidR="0005655A" w:rsidRPr="000B520A" w:rsidRDefault="0005655A" w:rsidP="008401F9">
            <w:pPr>
              <w:autoSpaceDE w:val="0"/>
              <w:autoSpaceDN w:val="0"/>
              <w:adjustRightInd w:val="0"/>
              <w:spacing w:before="60"/>
              <w:rPr>
                <w:spacing w:val="40"/>
                <w:sz w:val="22"/>
                <w:szCs w:val="22"/>
              </w:rPr>
            </w:pPr>
            <w:r w:rsidRPr="000B520A">
              <w:rPr>
                <w:spacing w:val="40"/>
                <w:sz w:val="22"/>
                <w:szCs w:val="22"/>
              </w:rPr>
              <w:t>......................................................................</w:t>
            </w:r>
          </w:p>
        </w:tc>
      </w:tr>
      <w:tr w:rsidR="0005655A" w:rsidRPr="000B520A" w14:paraId="71AB16F3" w14:textId="77777777" w:rsidTr="008401F9">
        <w:trPr>
          <w:trHeight w:val="427"/>
        </w:trPr>
        <w:tc>
          <w:tcPr>
            <w:tcW w:w="1986" w:type="dxa"/>
            <w:vAlign w:val="bottom"/>
          </w:tcPr>
          <w:p w14:paraId="7E012CDD" w14:textId="77777777" w:rsidR="0005655A" w:rsidRPr="000B520A" w:rsidRDefault="0005655A" w:rsidP="008401F9">
            <w:pPr>
              <w:autoSpaceDE w:val="0"/>
              <w:autoSpaceDN w:val="0"/>
              <w:adjustRightInd w:val="0"/>
              <w:spacing w:before="60"/>
              <w:rPr>
                <w:sz w:val="22"/>
                <w:szCs w:val="22"/>
              </w:rPr>
            </w:pPr>
            <w:r w:rsidRPr="000B520A">
              <w:rPr>
                <w:sz w:val="22"/>
                <w:szCs w:val="22"/>
              </w:rPr>
              <w:t xml:space="preserve">Adres </w:t>
            </w:r>
          </w:p>
        </w:tc>
        <w:tc>
          <w:tcPr>
            <w:tcW w:w="7225" w:type="dxa"/>
            <w:vAlign w:val="bottom"/>
          </w:tcPr>
          <w:p w14:paraId="0E230CB4" w14:textId="77777777" w:rsidR="0005655A" w:rsidRPr="000B520A" w:rsidRDefault="0005655A" w:rsidP="008401F9">
            <w:pPr>
              <w:autoSpaceDE w:val="0"/>
              <w:autoSpaceDN w:val="0"/>
              <w:adjustRightInd w:val="0"/>
              <w:spacing w:before="60"/>
              <w:rPr>
                <w:sz w:val="22"/>
                <w:szCs w:val="22"/>
              </w:rPr>
            </w:pPr>
            <w:r w:rsidRPr="000B520A">
              <w:rPr>
                <w:spacing w:val="40"/>
                <w:sz w:val="22"/>
                <w:szCs w:val="22"/>
              </w:rPr>
              <w:t>......................................................................</w:t>
            </w:r>
          </w:p>
        </w:tc>
      </w:tr>
    </w:tbl>
    <w:p w14:paraId="4B9C6602" w14:textId="77777777" w:rsidR="0005655A" w:rsidRPr="000B520A" w:rsidRDefault="0005655A" w:rsidP="0005655A">
      <w:pPr>
        <w:pStyle w:val="Tekstpodstawowywcity3"/>
        <w:spacing w:before="60" w:after="0"/>
        <w:ind w:left="284"/>
        <w:jc w:val="both"/>
        <w:rPr>
          <w:sz w:val="22"/>
          <w:szCs w:val="22"/>
        </w:rPr>
      </w:pPr>
    </w:p>
    <w:p w14:paraId="4A022CC6" w14:textId="77777777" w:rsidR="0005655A" w:rsidRPr="000B520A" w:rsidRDefault="0005655A" w:rsidP="0005655A">
      <w:pPr>
        <w:autoSpaceDE w:val="0"/>
        <w:autoSpaceDN w:val="0"/>
        <w:adjustRightInd w:val="0"/>
        <w:jc w:val="both"/>
        <w:rPr>
          <w:i/>
          <w:iCs/>
          <w:sz w:val="22"/>
          <w:szCs w:val="22"/>
        </w:rPr>
      </w:pPr>
      <w:r w:rsidRPr="000B520A">
        <w:rPr>
          <w:sz w:val="22"/>
          <w:szCs w:val="22"/>
        </w:rPr>
        <w:t xml:space="preserve">Ja (My) </w:t>
      </w:r>
      <w:r w:rsidRPr="000B520A">
        <w:rPr>
          <w:i/>
          <w:iCs/>
          <w:sz w:val="22"/>
          <w:szCs w:val="22"/>
        </w:rPr>
        <w:t>(Imię/ona oraz Nazwisko/a osób występujących w imieniu podmiotu udostępniającego zasoby)</w:t>
      </w:r>
    </w:p>
    <w:p w14:paraId="507C7DCC" w14:textId="77777777" w:rsidR="0005655A" w:rsidRPr="000B520A" w:rsidRDefault="0005655A" w:rsidP="0005655A">
      <w:pPr>
        <w:autoSpaceDE w:val="0"/>
        <w:autoSpaceDN w:val="0"/>
        <w:adjustRightInd w:val="0"/>
        <w:rPr>
          <w:sz w:val="22"/>
          <w:szCs w:val="22"/>
        </w:rPr>
      </w:pPr>
    </w:p>
    <w:p w14:paraId="52F2DB17" w14:textId="77777777" w:rsidR="0005655A" w:rsidRPr="000B520A" w:rsidRDefault="0005655A" w:rsidP="0005655A">
      <w:pPr>
        <w:autoSpaceDE w:val="0"/>
        <w:autoSpaceDN w:val="0"/>
        <w:adjustRightInd w:val="0"/>
        <w:rPr>
          <w:sz w:val="22"/>
          <w:szCs w:val="22"/>
        </w:rPr>
      </w:pPr>
      <w:r w:rsidRPr="000B520A">
        <w:rPr>
          <w:sz w:val="22"/>
          <w:szCs w:val="22"/>
        </w:rPr>
        <w:t>………………………………………………………………………………………………………………………………………………………………………………….</w:t>
      </w:r>
    </w:p>
    <w:p w14:paraId="49CBF558" w14:textId="77777777" w:rsidR="0005655A" w:rsidRPr="000B520A" w:rsidRDefault="0005655A" w:rsidP="0005655A">
      <w:pPr>
        <w:autoSpaceDE w:val="0"/>
        <w:autoSpaceDN w:val="0"/>
        <w:adjustRightInd w:val="0"/>
        <w:rPr>
          <w:sz w:val="22"/>
          <w:szCs w:val="22"/>
        </w:rPr>
      </w:pPr>
    </w:p>
    <w:p w14:paraId="309011B4" w14:textId="77777777" w:rsidR="0005655A" w:rsidRPr="000B520A" w:rsidRDefault="0005655A" w:rsidP="0005655A">
      <w:pPr>
        <w:autoSpaceDE w:val="0"/>
        <w:autoSpaceDN w:val="0"/>
        <w:adjustRightInd w:val="0"/>
        <w:jc w:val="left"/>
        <w:rPr>
          <w:sz w:val="22"/>
          <w:szCs w:val="22"/>
        </w:rPr>
      </w:pPr>
      <w:r w:rsidRPr="000B520A">
        <w:rPr>
          <w:sz w:val="22"/>
          <w:szCs w:val="22"/>
        </w:rPr>
        <w:t>działając w imieniu i na rzecz : ……………………………………………………………………………………………………………………………………………………………………………….</w:t>
      </w:r>
    </w:p>
    <w:p w14:paraId="2203ECFA" w14:textId="77777777" w:rsidR="0005655A" w:rsidRPr="000B520A" w:rsidRDefault="0005655A" w:rsidP="0005655A">
      <w:pPr>
        <w:pStyle w:val="Nagwek"/>
        <w:jc w:val="both"/>
        <w:rPr>
          <w:sz w:val="22"/>
          <w:szCs w:val="22"/>
        </w:rPr>
      </w:pPr>
      <w:r w:rsidRPr="000B520A">
        <w:rPr>
          <w:sz w:val="22"/>
          <w:szCs w:val="22"/>
        </w:rPr>
        <w:tab/>
      </w:r>
      <w:r w:rsidRPr="000B520A">
        <w:rPr>
          <w:sz w:val="22"/>
          <w:szCs w:val="22"/>
        </w:rPr>
        <w:tab/>
        <w:t xml:space="preserve">                             </w:t>
      </w:r>
    </w:p>
    <w:p w14:paraId="0BA6EA58" w14:textId="77777777" w:rsidR="0005655A" w:rsidRPr="000B520A" w:rsidRDefault="0005655A" w:rsidP="0005655A">
      <w:pPr>
        <w:pStyle w:val="Nagwek"/>
        <w:jc w:val="both"/>
        <w:rPr>
          <w:sz w:val="22"/>
          <w:szCs w:val="22"/>
        </w:rPr>
      </w:pPr>
      <w:r w:rsidRPr="000B520A">
        <w:rPr>
          <w:sz w:val="22"/>
          <w:szCs w:val="22"/>
        </w:rPr>
        <w:t>w związku, iż Wykonawca:</w:t>
      </w:r>
    </w:p>
    <w:p w14:paraId="1D78FC4D" w14:textId="77777777" w:rsidR="0005655A" w:rsidRPr="000B520A" w:rsidRDefault="0005655A" w:rsidP="0005655A">
      <w:pPr>
        <w:autoSpaceDE w:val="0"/>
        <w:autoSpaceDN w:val="0"/>
        <w:adjustRightInd w:val="0"/>
        <w:rPr>
          <w:sz w:val="22"/>
          <w:szCs w:val="22"/>
        </w:rPr>
      </w:pPr>
      <w:r w:rsidRPr="000B520A">
        <w:rPr>
          <w:sz w:val="22"/>
          <w:szCs w:val="22"/>
        </w:rPr>
        <w:t>……………………………………………………………………………………………………………….……………………………………………………………………………….</w:t>
      </w:r>
    </w:p>
    <w:p w14:paraId="4573D0A4" w14:textId="77777777" w:rsidR="0005655A" w:rsidRPr="000B520A" w:rsidRDefault="0005655A" w:rsidP="0005655A">
      <w:pPr>
        <w:autoSpaceDE w:val="0"/>
        <w:autoSpaceDN w:val="0"/>
        <w:adjustRightInd w:val="0"/>
        <w:rPr>
          <w:sz w:val="22"/>
          <w:szCs w:val="22"/>
        </w:rPr>
      </w:pPr>
      <w:r w:rsidRPr="000B520A">
        <w:rPr>
          <w:sz w:val="22"/>
          <w:szCs w:val="22"/>
        </w:rPr>
        <w:t>(pełna nazwa Wykonawcy i adres/siedziba Wykonawcy)</w:t>
      </w:r>
    </w:p>
    <w:p w14:paraId="0718060A" w14:textId="77777777" w:rsidR="0005655A" w:rsidRPr="000B520A" w:rsidRDefault="0005655A" w:rsidP="0005655A">
      <w:pPr>
        <w:autoSpaceDE w:val="0"/>
        <w:autoSpaceDN w:val="0"/>
        <w:adjustRightInd w:val="0"/>
        <w:rPr>
          <w:sz w:val="22"/>
          <w:szCs w:val="22"/>
        </w:rPr>
      </w:pPr>
    </w:p>
    <w:p w14:paraId="3FAC54AC" w14:textId="77777777" w:rsidR="0005655A" w:rsidRPr="000B520A" w:rsidRDefault="0005655A" w:rsidP="0005655A">
      <w:pPr>
        <w:pStyle w:val="Tekstpodstawowy"/>
        <w:spacing w:line="240" w:lineRule="auto"/>
        <w:ind w:left="540"/>
        <w:jc w:val="center"/>
        <w:outlineLvl w:val="0"/>
        <w:rPr>
          <w:rFonts w:ascii="Times New Roman" w:hAnsi="Times New Roman" w:cs="Times New Roman"/>
          <w:b/>
          <w:sz w:val="22"/>
          <w:szCs w:val="22"/>
          <w:u w:val="single"/>
        </w:rPr>
      </w:pPr>
    </w:p>
    <w:p w14:paraId="51391650" w14:textId="77777777" w:rsidR="0005655A" w:rsidRPr="000B520A" w:rsidRDefault="0005655A" w:rsidP="0005655A">
      <w:pPr>
        <w:jc w:val="both"/>
        <w:rPr>
          <w:b/>
          <w:sz w:val="22"/>
          <w:szCs w:val="22"/>
          <w:u w:val="single"/>
        </w:rPr>
      </w:pPr>
      <w:r w:rsidRPr="000B520A">
        <w:rPr>
          <w:b/>
          <w:sz w:val="22"/>
          <w:szCs w:val="22"/>
          <w:u w:val="single"/>
        </w:rPr>
        <w:t>Oświadczam, że:</w:t>
      </w:r>
    </w:p>
    <w:p w14:paraId="1619CE03" w14:textId="77777777" w:rsidR="0005655A" w:rsidRPr="000B520A" w:rsidRDefault="0005655A" w:rsidP="0005655A">
      <w:pPr>
        <w:jc w:val="both"/>
        <w:rPr>
          <w:b/>
          <w:sz w:val="22"/>
          <w:szCs w:val="22"/>
          <w:u w:val="single"/>
        </w:rPr>
      </w:pPr>
    </w:p>
    <w:p w14:paraId="7700FF7C" w14:textId="043F80C0" w:rsidR="0005655A" w:rsidRPr="000B520A" w:rsidRDefault="0005655A" w:rsidP="00AB72FA">
      <w:pPr>
        <w:pStyle w:val="Akapitzlist"/>
        <w:numPr>
          <w:ilvl w:val="2"/>
          <w:numId w:val="46"/>
        </w:numPr>
        <w:ind w:left="426" w:hanging="426"/>
        <w:rPr>
          <w:i/>
          <w:sz w:val="22"/>
          <w:szCs w:val="22"/>
        </w:rPr>
      </w:pPr>
      <w:bookmarkStart w:id="6" w:name="_Hlk102726724"/>
      <w:r w:rsidRPr="000B520A">
        <w:rPr>
          <w:b/>
          <w:sz w:val="22"/>
          <w:szCs w:val="22"/>
          <w:u w:val="single"/>
        </w:rPr>
        <w:t xml:space="preserve"> nie podlegam wykluczeniu</w:t>
      </w:r>
      <w:r w:rsidRPr="000B520A">
        <w:rPr>
          <w:sz w:val="22"/>
          <w:szCs w:val="22"/>
        </w:rPr>
        <w:t xml:space="preserve"> z postępowania na podstawie </w:t>
      </w:r>
      <w:bookmarkEnd w:id="6"/>
      <w:r w:rsidRPr="000B520A">
        <w:rPr>
          <w:sz w:val="22"/>
          <w:szCs w:val="22"/>
        </w:rPr>
        <w:t>art. 108 ust. 1 oraz art. 109 ust. 1 pkt 1, 4. 5, i od 7 do 10 ustawy PZP.</w:t>
      </w:r>
    </w:p>
    <w:p w14:paraId="133B0884" w14:textId="3F47115D" w:rsidR="000B520A" w:rsidRPr="000B520A" w:rsidRDefault="000B520A" w:rsidP="000B520A">
      <w:pPr>
        <w:pStyle w:val="Akapitzlist"/>
        <w:numPr>
          <w:ilvl w:val="0"/>
          <w:numId w:val="0"/>
        </w:numPr>
        <w:ind w:left="426"/>
        <w:rPr>
          <w:rFonts w:eastAsia="Times New Roman"/>
          <w:sz w:val="22"/>
          <w:szCs w:val="22"/>
          <w:lang w:eastAsia="pl-PL"/>
        </w:rPr>
      </w:pPr>
      <w:r w:rsidRPr="000B520A">
        <w:rPr>
          <w:b/>
          <w:sz w:val="22"/>
          <w:szCs w:val="22"/>
          <w:u w:val="single"/>
        </w:rPr>
        <w:t>nie podlegam wykluczeniu</w:t>
      </w:r>
      <w:r w:rsidRPr="000B520A">
        <w:rPr>
          <w:sz w:val="22"/>
          <w:szCs w:val="22"/>
        </w:rPr>
        <w:t xml:space="preserve"> z postępowania na podstawie </w:t>
      </w:r>
      <w:r w:rsidRPr="000B520A">
        <w:rPr>
          <w:rFonts w:eastAsia="Times New Roman"/>
          <w:sz w:val="22"/>
          <w:szCs w:val="22"/>
          <w:lang w:eastAsia="pl-PL"/>
        </w:rPr>
        <w:t>art. 7 ust. 1 ustawy z dnia 13 kwietnia 2022 r. o szczególnych rozwiązaniach w zakresie przeciwdziałania wspieraniu agresji na Ukrainę oraz służących ochronie bezpieczeństwa narodowego (Dz.U. z 2022 r., poz. 835), tj.:</w:t>
      </w:r>
    </w:p>
    <w:p w14:paraId="55BF5CE8" w14:textId="77777777" w:rsidR="000B520A" w:rsidRPr="000B520A" w:rsidRDefault="000B520A" w:rsidP="000B520A">
      <w:pPr>
        <w:widowControl/>
        <w:numPr>
          <w:ilvl w:val="0"/>
          <w:numId w:val="99"/>
        </w:numPr>
        <w:suppressAutoHyphens w:val="0"/>
        <w:ind w:left="993" w:hanging="567"/>
        <w:jc w:val="both"/>
        <w:rPr>
          <w:sz w:val="22"/>
          <w:szCs w:val="22"/>
        </w:rPr>
      </w:pPr>
      <w:r w:rsidRPr="000B520A">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295C1AAE" w14:textId="77777777" w:rsidR="000B520A" w:rsidRPr="000B520A" w:rsidRDefault="000B520A" w:rsidP="000B520A">
      <w:pPr>
        <w:widowControl/>
        <w:numPr>
          <w:ilvl w:val="0"/>
          <w:numId w:val="99"/>
        </w:numPr>
        <w:suppressAutoHyphens w:val="0"/>
        <w:ind w:left="993" w:hanging="567"/>
        <w:jc w:val="both"/>
        <w:rPr>
          <w:sz w:val="22"/>
          <w:szCs w:val="22"/>
        </w:rPr>
      </w:pPr>
      <w:r w:rsidRPr="000B520A">
        <w:rPr>
          <w:sz w:val="22"/>
          <w:szCs w:val="22"/>
        </w:rPr>
        <w:t xml:space="preserve">nie jestem wykonawcą, którego beneficjentem rzeczywistym w rozumieniu ustawy z dnia 1 marca 2018 r. o przeciwdziałaniu praniu pieniędzy oraz finansowaniu terroryzmu (Dz.U </w:t>
      </w:r>
      <w:r w:rsidRPr="000B520A">
        <w:rPr>
          <w:sz w:val="22"/>
          <w:szCs w:val="22"/>
        </w:rPr>
        <w:br/>
        <w:t>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D785C5A" w14:textId="77777777" w:rsidR="000B520A" w:rsidRPr="000B520A" w:rsidRDefault="000B520A" w:rsidP="000B520A">
      <w:pPr>
        <w:widowControl/>
        <w:numPr>
          <w:ilvl w:val="0"/>
          <w:numId w:val="99"/>
        </w:numPr>
        <w:suppressAutoHyphens w:val="0"/>
        <w:ind w:left="993" w:hanging="567"/>
        <w:jc w:val="both"/>
        <w:rPr>
          <w:sz w:val="22"/>
          <w:szCs w:val="22"/>
        </w:rPr>
      </w:pPr>
      <w:r w:rsidRPr="000B520A">
        <w:rPr>
          <w:sz w:val="22"/>
          <w:szCs w:val="22"/>
        </w:rPr>
        <w:t xml:space="preserve">nie jestem wykonawcą, którego jednostką dominującą w rozumieniu art. 3 ust. 1 pkt 37 ustawy z dnia 29 września 1994 r. o rachunkowości (Dz.U. z 2021 r., poz. 217, 2105 </w:t>
      </w:r>
      <w:r w:rsidRPr="000B520A">
        <w:rPr>
          <w:sz w:val="22"/>
          <w:szCs w:val="22"/>
        </w:rPr>
        <w:br/>
        <w:t xml:space="preserve">i 2106), jest podmiot wymieniony w wykazach określonych w rozporządzeniu 765/2006 </w:t>
      </w:r>
      <w:r w:rsidRPr="000B520A">
        <w:rPr>
          <w:sz w:val="22"/>
          <w:szCs w:val="22"/>
        </w:rPr>
        <w:b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D7BCC0D" w14:textId="77777777" w:rsidR="000B520A" w:rsidRPr="000B520A" w:rsidRDefault="000B520A" w:rsidP="000B520A">
      <w:pPr>
        <w:contextualSpacing/>
        <w:jc w:val="both"/>
        <w:rPr>
          <w:i/>
          <w:sz w:val="22"/>
          <w:szCs w:val="22"/>
        </w:rPr>
      </w:pPr>
    </w:p>
    <w:p w14:paraId="11FB0989" w14:textId="73FFB355" w:rsidR="0005655A" w:rsidRDefault="0005655A" w:rsidP="0005655A">
      <w:pPr>
        <w:spacing w:line="276" w:lineRule="auto"/>
        <w:jc w:val="both"/>
        <w:rPr>
          <w:sz w:val="22"/>
          <w:szCs w:val="22"/>
        </w:rPr>
      </w:pPr>
      <w:r w:rsidRPr="000B520A">
        <w:rPr>
          <w:sz w:val="22"/>
          <w:szCs w:val="22"/>
        </w:rPr>
        <w:t xml:space="preserve">Oświadczam, że zachodzą w stosunku do mnie podstawy wykluczenia z postępowania na podstawie art. …………. ustawy PZP </w:t>
      </w:r>
      <w:r w:rsidRPr="000B520A">
        <w:rPr>
          <w:i/>
          <w:sz w:val="22"/>
          <w:szCs w:val="22"/>
        </w:rPr>
        <w:t>(podać mającą zastosowanie podstawę wykluczenia spośród wskazanych powyżej).</w:t>
      </w:r>
      <w:r w:rsidRPr="000B520A">
        <w:rPr>
          <w:sz w:val="22"/>
          <w:szCs w:val="22"/>
        </w:rPr>
        <w:t xml:space="preserve"> Jednocześnie oświadczam, że w związku z ww. okolicznością, na podstawie art. 110 ust. 2 ustawy PZP podjąłem następujące środki naprawcze:</w:t>
      </w:r>
      <w:r w:rsidR="001C62CC">
        <w:rPr>
          <w:sz w:val="22"/>
          <w:szCs w:val="22"/>
        </w:rPr>
        <w:t xml:space="preserve"> ………………………………………………….</w:t>
      </w:r>
    </w:p>
    <w:p w14:paraId="276663F1" w14:textId="76C3FD2C" w:rsidR="001C62CC" w:rsidRPr="001C62CC" w:rsidRDefault="001C62CC" w:rsidP="001C62CC">
      <w:pPr>
        <w:jc w:val="both"/>
        <w:rPr>
          <w:sz w:val="22"/>
          <w:szCs w:val="22"/>
        </w:rPr>
      </w:pPr>
      <w:r w:rsidRPr="001C62CC">
        <w:rPr>
          <w:sz w:val="22"/>
          <w:szCs w:val="22"/>
        </w:rPr>
        <w:lastRenderedPageBreak/>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1C62CC">
        <w:rPr>
          <w:i/>
          <w:sz w:val="22"/>
          <w:szCs w:val="22"/>
        </w:rPr>
        <w:t>(podać mającą zastosowanie podstawę wykluczenia spośród wskazanych powyżej)</w:t>
      </w:r>
      <w:r>
        <w:rPr>
          <w:i/>
          <w:sz w:val="22"/>
          <w:szCs w:val="22"/>
        </w:rPr>
        <w:t xml:space="preserve"> ………………………………………………………………………………………………….</w:t>
      </w:r>
    </w:p>
    <w:p w14:paraId="338FAE94" w14:textId="77777777" w:rsidR="001C62CC" w:rsidRPr="000B520A" w:rsidRDefault="001C62CC" w:rsidP="0005655A">
      <w:pPr>
        <w:spacing w:line="276" w:lineRule="auto"/>
        <w:jc w:val="both"/>
        <w:rPr>
          <w:sz w:val="22"/>
          <w:szCs w:val="22"/>
        </w:rPr>
      </w:pPr>
    </w:p>
    <w:p w14:paraId="112AF13B" w14:textId="77777777" w:rsidR="0005655A" w:rsidRPr="000B520A" w:rsidRDefault="0005655A" w:rsidP="0005655A">
      <w:pPr>
        <w:rPr>
          <w:b/>
          <w:sz w:val="22"/>
          <w:szCs w:val="22"/>
          <w:u w:val="single"/>
        </w:rPr>
      </w:pPr>
    </w:p>
    <w:p w14:paraId="37752EB0" w14:textId="77777777" w:rsidR="0005655A" w:rsidRPr="000B520A" w:rsidRDefault="0005655A" w:rsidP="00AB72FA">
      <w:pPr>
        <w:pStyle w:val="Akapitzlist"/>
        <w:numPr>
          <w:ilvl w:val="2"/>
          <w:numId w:val="46"/>
        </w:numPr>
        <w:ind w:left="426" w:hanging="426"/>
        <w:rPr>
          <w:b/>
          <w:sz w:val="22"/>
          <w:szCs w:val="22"/>
          <w:u w:val="single"/>
        </w:rPr>
      </w:pPr>
      <w:r w:rsidRPr="000B520A">
        <w:rPr>
          <w:b/>
          <w:sz w:val="22"/>
          <w:szCs w:val="22"/>
          <w:u w:val="single"/>
        </w:rPr>
        <w:t>zobowiązuję się udostępnić swoje zasoby ww. Wykonawcy.</w:t>
      </w:r>
    </w:p>
    <w:p w14:paraId="258CF001" w14:textId="77777777" w:rsidR="0005655A" w:rsidRPr="000B520A" w:rsidRDefault="0005655A" w:rsidP="0005655A">
      <w:pPr>
        <w:autoSpaceDE w:val="0"/>
        <w:autoSpaceDN w:val="0"/>
        <w:adjustRightInd w:val="0"/>
        <w:rPr>
          <w:sz w:val="22"/>
          <w:szCs w:val="22"/>
        </w:rPr>
      </w:pPr>
    </w:p>
    <w:p w14:paraId="2AE01694" w14:textId="77777777" w:rsidR="0005655A" w:rsidRPr="000B520A" w:rsidRDefault="0005655A" w:rsidP="0005655A">
      <w:pPr>
        <w:autoSpaceDE w:val="0"/>
        <w:autoSpaceDN w:val="0"/>
        <w:adjustRightInd w:val="0"/>
        <w:jc w:val="both"/>
        <w:rPr>
          <w:sz w:val="22"/>
          <w:szCs w:val="22"/>
        </w:rPr>
      </w:pPr>
      <w:r w:rsidRPr="000B520A">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71CEF8CA" w14:textId="77777777" w:rsidR="0005655A" w:rsidRPr="000B520A" w:rsidRDefault="0005655A" w:rsidP="0005655A">
      <w:pPr>
        <w:autoSpaceDE w:val="0"/>
        <w:autoSpaceDN w:val="0"/>
        <w:adjustRightInd w:val="0"/>
        <w:rPr>
          <w:sz w:val="22"/>
          <w:szCs w:val="22"/>
        </w:rPr>
      </w:pPr>
    </w:p>
    <w:p w14:paraId="2C2B5319" w14:textId="77777777" w:rsidR="0005655A" w:rsidRPr="000B520A" w:rsidRDefault="0005655A" w:rsidP="00AB72FA">
      <w:pPr>
        <w:widowControl/>
        <w:numPr>
          <w:ilvl w:val="0"/>
          <w:numId w:val="45"/>
        </w:numPr>
        <w:tabs>
          <w:tab w:val="clear" w:pos="1260"/>
          <w:tab w:val="num" w:pos="540"/>
        </w:tabs>
        <w:suppressAutoHyphens w:val="0"/>
        <w:autoSpaceDE w:val="0"/>
        <w:autoSpaceDN w:val="0"/>
        <w:adjustRightInd w:val="0"/>
        <w:ind w:hanging="1260"/>
        <w:jc w:val="left"/>
        <w:rPr>
          <w:sz w:val="22"/>
          <w:szCs w:val="22"/>
        </w:rPr>
      </w:pPr>
      <w:r w:rsidRPr="000B520A">
        <w:rPr>
          <w:sz w:val="22"/>
          <w:szCs w:val="22"/>
        </w:rPr>
        <w:t>zakres moich zasobów dostępnych Wykonawcy:</w:t>
      </w:r>
    </w:p>
    <w:p w14:paraId="151FA759" w14:textId="77777777" w:rsidR="0005655A" w:rsidRPr="000B520A" w:rsidRDefault="0005655A" w:rsidP="0005655A">
      <w:pPr>
        <w:autoSpaceDE w:val="0"/>
        <w:autoSpaceDN w:val="0"/>
        <w:adjustRightInd w:val="0"/>
        <w:ind w:left="567"/>
        <w:rPr>
          <w:sz w:val="22"/>
          <w:szCs w:val="22"/>
        </w:rPr>
      </w:pPr>
      <w:r w:rsidRPr="000B520A">
        <w:rPr>
          <w:sz w:val="22"/>
          <w:szCs w:val="22"/>
        </w:rPr>
        <w:t>…………………………………………………………………………………………………………………………………………………………………………………………</w:t>
      </w:r>
    </w:p>
    <w:p w14:paraId="7A63BCD2" w14:textId="77777777" w:rsidR="0005655A" w:rsidRPr="000B520A" w:rsidRDefault="0005655A" w:rsidP="0005655A">
      <w:pPr>
        <w:autoSpaceDE w:val="0"/>
        <w:autoSpaceDN w:val="0"/>
        <w:adjustRightInd w:val="0"/>
        <w:ind w:left="567"/>
        <w:rPr>
          <w:sz w:val="22"/>
          <w:szCs w:val="22"/>
        </w:rPr>
      </w:pPr>
      <w:r w:rsidRPr="000B520A">
        <w:rPr>
          <w:sz w:val="22"/>
          <w:szCs w:val="22"/>
        </w:rPr>
        <w:t>……………………………………………………………………………………………</w:t>
      </w:r>
    </w:p>
    <w:p w14:paraId="5F4FCD08" w14:textId="77777777" w:rsidR="0005655A" w:rsidRPr="000B520A" w:rsidRDefault="0005655A" w:rsidP="0005655A">
      <w:pPr>
        <w:autoSpaceDE w:val="0"/>
        <w:autoSpaceDN w:val="0"/>
        <w:adjustRightInd w:val="0"/>
        <w:rPr>
          <w:sz w:val="22"/>
          <w:szCs w:val="22"/>
        </w:rPr>
      </w:pPr>
    </w:p>
    <w:p w14:paraId="137998C8" w14:textId="77777777" w:rsidR="0005655A" w:rsidRPr="000B520A" w:rsidRDefault="0005655A" w:rsidP="00AB72FA">
      <w:pPr>
        <w:widowControl/>
        <w:numPr>
          <w:ilvl w:val="0"/>
          <w:numId w:val="45"/>
        </w:numPr>
        <w:tabs>
          <w:tab w:val="clear" w:pos="1260"/>
          <w:tab w:val="num" w:pos="540"/>
        </w:tabs>
        <w:suppressAutoHyphens w:val="0"/>
        <w:autoSpaceDE w:val="0"/>
        <w:autoSpaceDN w:val="0"/>
        <w:adjustRightInd w:val="0"/>
        <w:ind w:hanging="1260"/>
        <w:jc w:val="left"/>
        <w:rPr>
          <w:sz w:val="22"/>
          <w:szCs w:val="22"/>
        </w:rPr>
      </w:pPr>
      <w:r w:rsidRPr="000B520A">
        <w:rPr>
          <w:sz w:val="22"/>
          <w:szCs w:val="22"/>
        </w:rPr>
        <w:t>sposób wykorzystania moich zasobów przez Wykonawcę przy wykonywaniu zamówienia:</w:t>
      </w:r>
    </w:p>
    <w:p w14:paraId="3AE6E136" w14:textId="77777777" w:rsidR="0005655A" w:rsidRPr="000B520A" w:rsidRDefault="0005655A" w:rsidP="0005655A">
      <w:pPr>
        <w:autoSpaceDE w:val="0"/>
        <w:autoSpaceDN w:val="0"/>
        <w:adjustRightInd w:val="0"/>
        <w:ind w:left="567"/>
        <w:rPr>
          <w:sz w:val="22"/>
          <w:szCs w:val="22"/>
        </w:rPr>
      </w:pPr>
      <w:r w:rsidRPr="000B520A">
        <w:rPr>
          <w:sz w:val="22"/>
          <w:szCs w:val="22"/>
        </w:rPr>
        <w:t>……………………………………………………………………………………………</w:t>
      </w:r>
    </w:p>
    <w:p w14:paraId="465AA311" w14:textId="77777777" w:rsidR="0005655A" w:rsidRPr="000B520A" w:rsidRDefault="0005655A" w:rsidP="0005655A">
      <w:pPr>
        <w:autoSpaceDE w:val="0"/>
        <w:autoSpaceDN w:val="0"/>
        <w:adjustRightInd w:val="0"/>
        <w:ind w:left="567"/>
        <w:rPr>
          <w:sz w:val="22"/>
          <w:szCs w:val="22"/>
        </w:rPr>
      </w:pPr>
      <w:r w:rsidRPr="000B520A">
        <w:rPr>
          <w:sz w:val="22"/>
          <w:szCs w:val="22"/>
        </w:rPr>
        <w:t>……………………………………………………………………………………………</w:t>
      </w:r>
    </w:p>
    <w:p w14:paraId="1E2EA3D6" w14:textId="77777777" w:rsidR="0005655A" w:rsidRPr="000B520A" w:rsidRDefault="0005655A" w:rsidP="0005655A">
      <w:pPr>
        <w:autoSpaceDE w:val="0"/>
        <w:autoSpaceDN w:val="0"/>
        <w:adjustRightInd w:val="0"/>
        <w:ind w:left="567"/>
        <w:rPr>
          <w:sz w:val="22"/>
          <w:szCs w:val="22"/>
        </w:rPr>
      </w:pPr>
      <w:r w:rsidRPr="000B520A">
        <w:rPr>
          <w:sz w:val="22"/>
          <w:szCs w:val="22"/>
        </w:rPr>
        <w:t>………………………………………………………………………………………….</w:t>
      </w:r>
    </w:p>
    <w:p w14:paraId="7E50085A" w14:textId="77777777" w:rsidR="0005655A" w:rsidRPr="000B520A" w:rsidRDefault="0005655A" w:rsidP="00AB72FA">
      <w:pPr>
        <w:widowControl/>
        <w:numPr>
          <w:ilvl w:val="0"/>
          <w:numId w:val="45"/>
        </w:numPr>
        <w:tabs>
          <w:tab w:val="clear" w:pos="1260"/>
          <w:tab w:val="num" w:pos="540"/>
        </w:tabs>
        <w:suppressAutoHyphens w:val="0"/>
        <w:autoSpaceDE w:val="0"/>
        <w:autoSpaceDN w:val="0"/>
        <w:adjustRightInd w:val="0"/>
        <w:ind w:hanging="1260"/>
        <w:jc w:val="left"/>
        <w:rPr>
          <w:sz w:val="22"/>
          <w:szCs w:val="22"/>
        </w:rPr>
      </w:pPr>
      <w:r w:rsidRPr="000B520A">
        <w:rPr>
          <w:sz w:val="22"/>
          <w:szCs w:val="22"/>
        </w:rPr>
        <w:t>charakteru stosunku, jaki będzie mnie łączył z Wykonawcą:</w:t>
      </w:r>
    </w:p>
    <w:p w14:paraId="5F5D6D10" w14:textId="77777777" w:rsidR="0005655A" w:rsidRPr="000B520A" w:rsidRDefault="0005655A" w:rsidP="0005655A">
      <w:pPr>
        <w:autoSpaceDE w:val="0"/>
        <w:autoSpaceDN w:val="0"/>
        <w:adjustRightInd w:val="0"/>
        <w:ind w:left="567"/>
        <w:rPr>
          <w:sz w:val="22"/>
          <w:szCs w:val="22"/>
        </w:rPr>
      </w:pPr>
      <w:r w:rsidRPr="000B520A">
        <w:rPr>
          <w:sz w:val="22"/>
          <w:szCs w:val="22"/>
        </w:rPr>
        <w:t>……………………………………………………………………………………………</w:t>
      </w:r>
    </w:p>
    <w:p w14:paraId="1E2DEF22" w14:textId="77777777" w:rsidR="0005655A" w:rsidRPr="000B520A" w:rsidRDefault="0005655A" w:rsidP="0005655A">
      <w:pPr>
        <w:autoSpaceDE w:val="0"/>
        <w:autoSpaceDN w:val="0"/>
        <w:adjustRightInd w:val="0"/>
        <w:ind w:left="567"/>
        <w:rPr>
          <w:sz w:val="22"/>
          <w:szCs w:val="22"/>
        </w:rPr>
      </w:pPr>
      <w:r w:rsidRPr="000B520A">
        <w:rPr>
          <w:sz w:val="22"/>
          <w:szCs w:val="22"/>
        </w:rPr>
        <w:t>……………………………………………………………………………………………</w:t>
      </w:r>
    </w:p>
    <w:p w14:paraId="633BA98A" w14:textId="77777777" w:rsidR="0005655A" w:rsidRPr="000B520A" w:rsidRDefault="0005655A" w:rsidP="0005655A">
      <w:pPr>
        <w:autoSpaceDE w:val="0"/>
        <w:autoSpaceDN w:val="0"/>
        <w:adjustRightInd w:val="0"/>
        <w:ind w:left="567"/>
        <w:rPr>
          <w:sz w:val="22"/>
          <w:szCs w:val="22"/>
        </w:rPr>
      </w:pPr>
      <w:r w:rsidRPr="000B520A">
        <w:rPr>
          <w:sz w:val="22"/>
          <w:szCs w:val="22"/>
        </w:rPr>
        <w:t>……………………………………………………………………………………………</w:t>
      </w:r>
    </w:p>
    <w:p w14:paraId="02E40A33" w14:textId="77777777" w:rsidR="0005655A" w:rsidRPr="000B520A" w:rsidRDefault="0005655A" w:rsidP="0005655A">
      <w:pPr>
        <w:autoSpaceDE w:val="0"/>
        <w:autoSpaceDN w:val="0"/>
        <w:adjustRightInd w:val="0"/>
        <w:rPr>
          <w:sz w:val="22"/>
          <w:szCs w:val="22"/>
        </w:rPr>
      </w:pPr>
    </w:p>
    <w:p w14:paraId="0167EBB2" w14:textId="77777777" w:rsidR="0005655A" w:rsidRPr="000B520A" w:rsidRDefault="0005655A" w:rsidP="00AB72FA">
      <w:pPr>
        <w:widowControl/>
        <w:numPr>
          <w:ilvl w:val="0"/>
          <w:numId w:val="45"/>
        </w:numPr>
        <w:tabs>
          <w:tab w:val="clear" w:pos="1260"/>
          <w:tab w:val="num" w:pos="540"/>
        </w:tabs>
        <w:suppressAutoHyphens w:val="0"/>
        <w:autoSpaceDE w:val="0"/>
        <w:autoSpaceDN w:val="0"/>
        <w:adjustRightInd w:val="0"/>
        <w:ind w:hanging="1260"/>
        <w:jc w:val="left"/>
        <w:rPr>
          <w:sz w:val="22"/>
          <w:szCs w:val="22"/>
        </w:rPr>
      </w:pPr>
      <w:r w:rsidRPr="000B520A">
        <w:rPr>
          <w:sz w:val="22"/>
          <w:szCs w:val="22"/>
        </w:rPr>
        <w:t>zakres i okres mojego udziału przy wykonywaniu zamówienia:</w:t>
      </w:r>
    </w:p>
    <w:p w14:paraId="0AC9C2BE" w14:textId="77777777" w:rsidR="0005655A" w:rsidRPr="000B520A" w:rsidRDefault="0005655A" w:rsidP="0005655A">
      <w:pPr>
        <w:autoSpaceDE w:val="0"/>
        <w:autoSpaceDN w:val="0"/>
        <w:adjustRightInd w:val="0"/>
        <w:ind w:left="567"/>
        <w:rPr>
          <w:sz w:val="22"/>
          <w:szCs w:val="22"/>
        </w:rPr>
      </w:pPr>
      <w:r w:rsidRPr="000B520A">
        <w:rPr>
          <w:sz w:val="22"/>
          <w:szCs w:val="22"/>
        </w:rPr>
        <w:t>……………………………………………………………………………………………</w:t>
      </w:r>
    </w:p>
    <w:p w14:paraId="7940AA89" w14:textId="77777777" w:rsidR="0005655A" w:rsidRPr="000B520A" w:rsidRDefault="0005655A" w:rsidP="0005655A">
      <w:pPr>
        <w:autoSpaceDE w:val="0"/>
        <w:autoSpaceDN w:val="0"/>
        <w:adjustRightInd w:val="0"/>
        <w:ind w:left="567"/>
        <w:rPr>
          <w:sz w:val="22"/>
          <w:szCs w:val="22"/>
        </w:rPr>
      </w:pPr>
      <w:r w:rsidRPr="000B520A">
        <w:rPr>
          <w:sz w:val="22"/>
          <w:szCs w:val="22"/>
        </w:rPr>
        <w:t>……………………………………………………………………………………………</w:t>
      </w:r>
    </w:p>
    <w:p w14:paraId="40DB4DB3" w14:textId="77777777" w:rsidR="0005655A" w:rsidRPr="000B520A" w:rsidRDefault="0005655A" w:rsidP="0005655A">
      <w:pPr>
        <w:autoSpaceDE w:val="0"/>
        <w:autoSpaceDN w:val="0"/>
        <w:adjustRightInd w:val="0"/>
        <w:ind w:left="567"/>
        <w:rPr>
          <w:sz w:val="22"/>
          <w:szCs w:val="22"/>
        </w:rPr>
      </w:pPr>
      <w:r w:rsidRPr="000B520A">
        <w:rPr>
          <w:sz w:val="22"/>
          <w:szCs w:val="22"/>
        </w:rPr>
        <w:t>……………………………………………………………………………………………</w:t>
      </w:r>
    </w:p>
    <w:p w14:paraId="3840A8B7" w14:textId="77777777" w:rsidR="0005655A" w:rsidRPr="000B520A" w:rsidRDefault="0005655A" w:rsidP="0005655A">
      <w:pPr>
        <w:autoSpaceDE w:val="0"/>
        <w:autoSpaceDN w:val="0"/>
        <w:adjustRightInd w:val="0"/>
        <w:rPr>
          <w:sz w:val="22"/>
          <w:szCs w:val="22"/>
        </w:rPr>
      </w:pPr>
    </w:p>
    <w:p w14:paraId="23954268" w14:textId="77777777" w:rsidR="0005655A" w:rsidRPr="000B520A" w:rsidRDefault="0005655A" w:rsidP="00AB72FA">
      <w:pPr>
        <w:pStyle w:val="Akapitzlist"/>
        <w:numPr>
          <w:ilvl w:val="2"/>
          <w:numId w:val="46"/>
        </w:numPr>
        <w:ind w:left="426" w:hanging="426"/>
        <w:rPr>
          <w:b/>
          <w:sz w:val="22"/>
          <w:szCs w:val="22"/>
          <w:u w:val="single"/>
        </w:rPr>
      </w:pPr>
      <w:r w:rsidRPr="000B520A">
        <w:rPr>
          <w:b/>
          <w:sz w:val="22"/>
          <w:szCs w:val="22"/>
          <w:u w:val="single"/>
        </w:rPr>
        <w:t>spełniam warunki udziału w postępowaniu w zakresie, w którym mnie dotyczą, tj.:</w:t>
      </w:r>
    </w:p>
    <w:p w14:paraId="30216606" w14:textId="77777777" w:rsidR="0005655A" w:rsidRPr="000B520A" w:rsidRDefault="0005655A" w:rsidP="0005655A">
      <w:pPr>
        <w:pStyle w:val="Akapitzlist"/>
        <w:numPr>
          <w:ilvl w:val="0"/>
          <w:numId w:val="0"/>
        </w:numPr>
        <w:tabs>
          <w:tab w:val="left" w:pos="426"/>
        </w:tabs>
        <w:ind w:left="426"/>
        <w:rPr>
          <w:sz w:val="22"/>
          <w:szCs w:val="22"/>
        </w:rPr>
      </w:pPr>
      <w:r w:rsidRPr="000B520A">
        <w:rPr>
          <w:sz w:val="22"/>
          <w:szCs w:val="22"/>
        </w:rPr>
        <w:t>……………………………………………………………………………………………………….</w:t>
      </w:r>
    </w:p>
    <w:p w14:paraId="0C53D0A5" w14:textId="77777777" w:rsidR="0005655A" w:rsidRDefault="0005655A" w:rsidP="0005655A">
      <w:pPr>
        <w:pStyle w:val="Akapitzlist"/>
        <w:numPr>
          <w:ilvl w:val="0"/>
          <w:numId w:val="0"/>
        </w:numPr>
        <w:tabs>
          <w:tab w:val="left" w:pos="426"/>
        </w:tabs>
        <w:ind w:left="426"/>
        <w:rPr>
          <w:sz w:val="22"/>
          <w:szCs w:val="22"/>
        </w:rPr>
      </w:pPr>
      <w:r w:rsidRPr="000B520A">
        <w:rPr>
          <w:sz w:val="22"/>
          <w:szCs w:val="22"/>
        </w:rPr>
        <w:t>………………………………………………………………………………………………………………………………………………………………………………………………………………</w:t>
      </w:r>
    </w:p>
    <w:p w14:paraId="067802F7" w14:textId="77777777" w:rsidR="0005655A" w:rsidRPr="00463EAB" w:rsidRDefault="0005655A" w:rsidP="0005655A">
      <w:pPr>
        <w:pStyle w:val="Akapitzlist"/>
        <w:numPr>
          <w:ilvl w:val="0"/>
          <w:numId w:val="0"/>
        </w:numPr>
        <w:tabs>
          <w:tab w:val="left" w:pos="426"/>
        </w:tabs>
        <w:ind w:left="426"/>
        <w:rPr>
          <w:sz w:val="22"/>
          <w:szCs w:val="22"/>
        </w:rPr>
      </w:pPr>
    </w:p>
    <w:p w14:paraId="451679F9" w14:textId="77777777" w:rsidR="0005655A" w:rsidRPr="00996F5A" w:rsidRDefault="0005655A" w:rsidP="0005655A">
      <w:pPr>
        <w:autoSpaceDE w:val="0"/>
        <w:autoSpaceDN w:val="0"/>
        <w:adjustRightInd w:val="0"/>
      </w:pPr>
    </w:p>
    <w:p w14:paraId="0A5220CC" w14:textId="77777777" w:rsidR="0005655A" w:rsidRPr="00996F5A" w:rsidRDefault="0005655A" w:rsidP="0005655A">
      <w:pPr>
        <w:autoSpaceDE w:val="0"/>
        <w:autoSpaceDN w:val="0"/>
        <w:adjustRightInd w:val="0"/>
        <w:spacing w:before="60" w:line="360" w:lineRule="auto"/>
        <w:rPr>
          <w:spacing w:val="-4"/>
          <w:highlight w:val="yellow"/>
        </w:rPr>
        <w:sectPr w:rsidR="0005655A" w:rsidRPr="00996F5A" w:rsidSect="008401F9">
          <w:headerReference w:type="default" r:id="rId44"/>
          <w:footerReference w:type="even" r:id="rId45"/>
          <w:footerReference w:type="default" r:id="rId46"/>
          <w:pgSz w:w="11907" w:h="16840" w:code="9"/>
          <w:pgMar w:top="582" w:right="1418" w:bottom="1418" w:left="1418" w:header="568" w:footer="708" w:gutter="0"/>
          <w:cols w:space="708"/>
          <w:noEndnote/>
        </w:sectPr>
      </w:pPr>
    </w:p>
    <w:p w14:paraId="3C5D3B9B" w14:textId="04D388BD" w:rsidR="00035F8F" w:rsidRDefault="00035F8F" w:rsidP="00035F8F">
      <w:pPr>
        <w:widowControl/>
        <w:suppressAutoHyphens w:val="0"/>
        <w:jc w:val="left"/>
        <w:rPr>
          <w:b/>
          <w:bCs/>
        </w:rPr>
      </w:pPr>
    </w:p>
    <w:p w14:paraId="2C278536" w14:textId="77777777" w:rsidR="00035F8F" w:rsidRPr="007E20C2" w:rsidRDefault="00035F8F" w:rsidP="00035F8F">
      <w:pPr>
        <w:spacing w:line="276" w:lineRule="auto"/>
        <w:jc w:val="both"/>
      </w:pPr>
    </w:p>
    <w:p w14:paraId="492D9F70" w14:textId="77777777" w:rsidR="0005655A" w:rsidRPr="006B43AA" w:rsidRDefault="0005655A" w:rsidP="0005655A">
      <w:pPr>
        <w:widowControl/>
        <w:suppressAutoHyphens w:val="0"/>
        <w:jc w:val="right"/>
        <w:rPr>
          <w:b/>
          <w:bCs/>
        </w:rPr>
      </w:pPr>
      <w:r w:rsidRPr="00E6534B">
        <w:rPr>
          <w:b/>
          <w:sz w:val="20"/>
          <w:szCs w:val="20"/>
        </w:rPr>
        <w:t xml:space="preserve">Załącznik nr </w:t>
      </w:r>
      <w:r>
        <w:rPr>
          <w:b/>
          <w:sz w:val="20"/>
          <w:szCs w:val="20"/>
        </w:rPr>
        <w:t>2</w:t>
      </w:r>
      <w:r w:rsidRPr="00E6534B">
        <w:rPr>
          <w:b/>
          <w:sz w:val="20"/>
          <w:szCs w:val="20"/>
        </w:rPr>
        <w:t xml:space="preserve"> do </w:t>
      </w:r>
      <w:r>
        <w:rPr>
          <w:b/>
          <w:sz w:val="20"/>
          <w:szCs w:val="20"/>
        </w:rPr>
        <w:t>SWZ</w:t>
      </w:r>
    </w:p>
    <w:p w14:paraId="764A6539" w14:textId="77777777" w:rsidR="0005655A" w:rsidRDefault="0005655A" w:rsidP="0005655A">
      <w:pPr>
        <w:widowControl/>
        <w:suppressAutoHyphens w:val="0"/>
        <w:ind w:left="360"/>
        <w:jc w:val="left"/>
        <w:outlineLvl w:val="0"/>
        <w:rPr>
          <w:noProof/>
          <w:color w:val="FF0000"/>
        </w:rPr>
      </w:pPr>
      <w:r w:rsidRPr="00C806F0">
        <w:rPr>
          <w:noProof/>
          <w:color w:val="FF0000"/>
        </w:rPr>
        <w:drawing>
          <wp:inline distT="0" distB="0" distL="0" distR="0" wp14:anchorId="3C7E23AC" wp14:editId="4E2B5ED1">
            <wp:extent cx="678180" cy="861060"/>
            <wp:effectExtent l="0" t="0" r="0" b="0"/>
            <wp:docPr id="5"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r w:rsidRPr="00C806F0">
        <w:rPr>
          <w:noProof/>
          <w:color w:val="FF0000"/>
        </w:rPr>
        <w:t xml:space="preserve">                 </w:t>
      </w:r>
    </w:p>
    <w:p w14:paraId="1F1A3E3C" w14:textId="25C1A631" w:rsidR="0005655A" w:rsidRDefault="0005655A" w:rsidP="0005655A">
      <w:pPr>
        <w:widowControl/>
        <w:suppressAutoHyphens w:val="0"/>
        <w:ind w:left="360"/>
        <w:outlineLvl w:val="0"/>
        <w:rPr>
          <w:b/>
          <w:bCs/>
          <w:u w:val="single"/>
        </w:rPr>
      </w:pPr>
      <w:r>
        <w:rPr>
          <w:b/>
          <w:bCs/>
          <w:u w:val="single"/>
        </w:rPr>
        <w:t>PROJEKTOWANE POSTANOWIENIA UMOWY nr 80.</w:t>
      </w:r>
      <w:r w:rsidRPr="009E7878">
        <w:rPr>
          <w:b/>
          <w:bCs/>
          <w:u w:val="single"/>
        </w:rPr>
        <w:t>272</w:t>
      </w:r>
      <w:r w:rsidR="008E28EF">
        <w:rPr>
          <w:b/>
          <w:bCs/>
          <w:u w:val="single"/>
        </w:rPr>
        <w:t>.</w:t>
      </w:r>
      <w:r w:rsidR="00367520">
        <w:rPr>
          <w:b/>
          <w:bCs/>
          <w:u w:val="single"/>
        </w:rPr>
        <w:t>253</w:t>
      </w:r>
      <w:r w:rsidR="008E28EF">
        <w:rPr>
          <w:b/>
          <w:bCs/>
          <w:u w:val="single"/>
        </w:rPr>
        <w:t>.</w:t>
      </w:r>
      <w:r>
        <w:rPr>
          <w:b/>
          <w:bCs/>
          <w:u w:val="single"/>
        </w:rPr>
        <w:t>202</w:t>
      </w:r>
      <w:r w:rsidR="00473420">
        <w:rPr>
          <w:b/>
          <w:bCs/>
          <w:u w:val="single"/>
        </w:rPr>
        <w:t>2</w:t>
      </w:r>
    </w:p>
    <w:p w14:paraId="4CD24775" w14:textId="77777777" w:rsidR="0005655A" w:rsidRDefault="0005655A" w:rsidP="0005655A">
      <w:pPr>
        <w:pStyle w:val="Tekstpodstawowy"/>
        <w:spacing w:line="240" w:lineRule="auto"/>
        <w:ind w:left="360"/>
        <w:jc w:val="center"/>
        <w:outlineLvl w:val="0"/>
        <w:rPr>
          <w:b/>
          <w:bCs/>
          <w:sz w:val="16"/>
          <w:highlight w:val="yellow"/>
          <w:u w:val="single"/>
        </w:rPr>
      </w:pPr>
    </w:p>
    <w:p w14:paraId="3A0C2E2B" w14:textId="5343166C" w:rsidR="0005655A" w:rsidRDefault="0005655A" w:rsidP="0005655A">
      <w:pPr>
        <w:widowControl/>
        <w:suppressAutoHyphens w:val="0"/>
        <w:jc w:val="both"/>
        <w:rPr>
          <w:b/>
          <w:bCs/>
        </w:rPr>
      </w:pPr>
      <w:r>
        <w:rPr>
          <w:b/>
          <w:bCs/>
        </w:rPr>
        <w:t>zawarta w Krakowie w dniu …............ 202</w:t>
      </w:r>
      <w:r w:rsidR="00473420">
        <w:rPr>
          <w:b/>
          <w:bCs/>
        </w:rPr>
        <w:t>2</w:t>
      </w:r>
      <w:r>
        <w:rPr>
          <w:b/>
          <w:bCs/>
        </w:rPr>
        <w:t xml:space="preserve"> r. pomiędzy:</w:t>
      </w:r>
    </w:p>
    <w:p w14:paraId="0053F939" w14:textId="77777777" w:rsidR="0005655A" w:rsidRDefault="0005655A" w:rsidP="0005655A">
      <w:pPr>
        <w:widowControl/>
        <w:suppressAutoHyphens w:val="0"/>
        <w:jc w:val="both"/>
        <w:rPr>
          <w:b/>
          <w:bCs/>
        </w:rPr>
      </w:pPr>
      <w:r>
        <w:rPr>
          <w:b/>
          <w:bCs/>
        </w:rPr>
        <w:t xml:space="preserve">Uniwersytetem Jagiellońskim z siedzibą przy ul. Gołębiej 24, 31-007 Kraków, NIP 675-000-22-36, zwanym dalej „Zamawiającym”, reprezentowanym przez: </w:t>
      </w:r>
    </w:p>
    <w:p w14:paraId="308CABC4" w14:textId="77777777" w:rsidR="0005655A" w:rsidRDefault="0005655A" w:rsidP="0005655A">
      <w:pPr>
        <w:widowControl/>
        <w:suppressAutoHyphens w:val="0"/>
        <w:jc w:val="both"/>
        <w:rPr>
          <w:b/>
          <w:bCs/>
        </w:rPr>
      </w:pPr>
      <w:r>
        <w:rPr>
          <w:b/>
          <w:bCs/>
        </w:rPr>
        <w:t>1. ………. – …………….., przy kontrasygnacie finansowej Kwestora UJ,</w:t>
      </w:r>
    </w:p>
    <w:p w14:paraId="1FA6508E" w14:textId="77777777" w:rsidR="0005655A" w:rsidRDefault="0005655A" w:rsidP="0005655A">
      <w:pPr>
        <w:widowControl/>
        <w:suppressAutoHyphens w:val="0"/>
        <w:jc w:val="both"/>
        <w:rPr>
          <w:b/>
          <w:bCs/>
          <w:sz w:val="16"/>
          <w:highlight w:val="yellow"/>
        </w:rPr>
      </w:pPr>
    </w:p>
    <w:p w14:paraId="4A6D0AFD" w14:textId="77777777" w:rsidR="0005655A" w:rsidRDefault="0005655A" w:rsidP="0005655A">
      <w:pPr>
        <w:widowControl/>
        <w:suppressAutoHyphens w:val="0"/>
        <w:jc w:val="both"/>
        <w:rPr>
          <w:b/>
        </w:rPr>
      </w:pPr>
      <w:r>
        <w:rPr>
          <w:b/>
        </w:rPr>
        <w:t xml:space="preserve">a ………………………, wpisanym do ………, zwanym dalej „Wykonawcą”, reprezentowanym przez: </w:t>
      </w:r>
    </w:p>
    <w:p w14:paraId="544B569D" w14:textId="77777777" w:rsidR="0005655A" w:rsidRDefault="0005655A" w:rsidP="0005655A">
      <w:pPr>
        <w:pStyle w:val="Tekstpodstawowy2"/>
        <w:widowControl/>
        <w:spacing w:after="0"/>
        <w:jc w:val="left"/>
        <w:rPr>
          <w:b/>
          <w:bCs/>
        </w:rPr>
      </w:pPr>
      <w:r>
        <w:rPr>
          <w:b/>
          <w:bCs/>
        </w:rPr>
        <w:t>………..</w:t>
      </w:r>
    </w:p>
    <w:p w14:paraId="55D6A2B5" w14:textId="5099B921" w:rsidR="0005655A" w:rsidRPr="00060694" w:rsidRDefault="0005655A" w:rsidP="0005655A">
      <w:pPr>
        <w:pStyle w:val="Tekstpodstawowy"/>
        <w:spacing w:line="240" w:lineRule="auto"/>
        <w:rPr>
          <w:rFonts w:ascii="Times New Roman" w:hAnsi="Times New Roman" w:cs="Times New Roman"/>
          <w:i/>
        </w:rPr>
      </w:pPr>
      <w:r w:rsidRPr="00060694">
        <w:rPr>
          <w:rFonts w:ascii="Times New Roman" w:hAnsi="Times New Roman" w:cs="Times New Roman"/>
          <w:i/>
        </w:rPr>
        <w:t xml:space="preserve">W wyniku przeprowadzenia postępowania w </w:t>
      </w:r>
      <w:r w:rsidRPr="00060694">
        <w:rPr>
          <w:rFonts w:ascii="Times New Roman" w:hAnsi="Times New Roman" w:cs="Times New Roman"/>
          <w:b/>
          <w:i/>
        </w:rPr>
        <w:t xml:space="preserve">trybie podstawowym bez możliwości negocjacji </w:t>
      </w:r>
      <w:r w:rsidRPr="00060694">
        <w:rPr>
          <w:rFonts w:ascii="Times New Roman" w:hAnsi="Times New Roman" w:cs="Times New Roman"/>
          <w:i/>
        </w:rPr>
        <w:t>na podstawie art. 275 pkt. 1 ustawy z dnia  11 września 2019 r. Prawo zamówień publicznych (</w:t>
      </w:r>
      <w:r w:rsidR="000E2C14" w:rsidRPr="000E2C14">
        <w:rPr>
          <w:rFonts w:ascii="Times New Roman" w:hAnsi="Times New Roman" w:cs="Times New Roman"/>
          <w:i/>
        </w:rPr>
        <w:t>Dz. U. 2021 r., poz. 1129 ze zm.</w:t>
      </w:r>
      <w:r w:rsidRPr="00060694">
        <w:rPr>
          <w:rFonts w:ascii="Times New Roman" w:hAnsi="Times New Roman" w:cs="Times New Roman"/>
          <w:i/>
        </w:rPr>
        <w:t>), zawarto umowę następującej treści:</w:t>
      </w:r>
    </w:p>
    <w:p w14:paraId="262CEF65" w14:textId="77777777" w:rsidR="0005655A" w:rsidRPr="00060694" w:rsidRDefault="0005655A" w:rsidP="0005655A">
      <w:pPr>
        <w:widowControl/>
        <w:suppressAutoHyphens w:val="0"/>
        <w:ind w:left="540"/>
        <w:outlineLvl w:val="0"/>
        <w:rPr>
          <w:b/>
          <w:bCs/>
          <w:sz w:val="16"/>
        </w:rPr>
      </w:pPr>
    </w:p>
    <w:p w14:paraId="24E8AFEA" w14:textId="77777777" w:rsidR="0005655A" w:rsidRPr="004E1067" w:rsidRDefault="0005655A" w:rsidP="0005655A">
      <w:pPr>
        <w:widowControl/>
        <w:tabs>
          <w:tab w:val="left" w:pos="720"/>
        </w:tabs>
        <w:suppressAutoHyphens w:val="0"/>
        <w:ind w:left="360"/>
        <w:rPr>
          <w:b/>
          <w:bCs/>
        </w:rPr>
      </w:pPr>
      <w:r w:rsidRPr="004E1067">
        <w:rPr>
          <w:b/>
          <w:bCs/>
        </w:rPr>
        <w:t>§ 1</w:t>
      </w:r>
    </w:p>
    <w:p w14:paraId="6FBAB00B" w14:textId="77777777" w:rsidR="00367520" w:rsidRDefault="00367520" w:rsidP="00367520">
      <w:pPr>
        <w:pStyle w:val="Akapitzlist"/>
        <w:numPr>
          <w:ilvl w:val="0"/>
          <w:numId w:val="76"/>
        </w:numPr>
        <w:tabs>
          <w:tab w:val="left" w:pos="2092"/>
        </w:tabs>
        <w:autoSpaceDE w:val="0"/>
        <w:autoSpaceDN w:val="0"/>
        <w:adjustRightInd w:val="0"/>
        <w:spacing w:line="128" w:lineRule="atLeast"/>
      </w:pPr>
      <w:r>
        <w:t>Przedmiotem umowy jest wykonanie robót budowalnych i instalacyjnych polegających na realizacji Przestrzeni Kreatywnej Współpracy w wybranych jednostkach Uniwersytetu Jagiellońskiego w Krakowie.</w:t>
      </w:r>
    </w:p>
    <w:p w14:paraId="78FC5ACB" w14:textId="1E73284D" w:rsidR="00367520" w:rsidRDefault="00367520" w:rsidP="00367520">
      <w:pPr>
        <w:pStyle w:val="Akapitzlist"/>
        <w:numPr>
          <w:ilvl w:val="0"/>
          <w:numId w:val="76"/>
        </w:numPr>
        <w:tabs>
          <w:tab w:val="left" w:pos="2092"/>
        </w:tabs>
        <w:autoSpaceDE w:val="0"/>
        <w:autoSpaceDN w:val="0"/>
        <w:adjustRightInd w:val="0"/>
        <w:spacing w:line="128" w:lineRule="atLeast"/>
      </w:pPr>
      <w:r>
        <w:t>Zakres czynności i prac objętych niniejszą umową określony jest szczegółowo w dokumentacji postępowania przetargowego, w szczególności w Specyfikacji Warunków Zamówienia oraz Załączniku A do SWZ, będącym jej integralną częścią.</w:t>
      </w:r>
    </w:p>
    <w:p w14:paraId="5B5D0867" w14:textId="7CF531D6" w:rsidR="00367520" w:rsidRDefault="00367520" w:rsidP="00367520">
      <w:pPr>
        <w:pStyle w:val="Akapitzlist"/>
        <w:numPr>
          <w:ilvl w:val="0"/>
          <w:numId w:val="76"/>
        </w:numPr>
        <w:tabs>
          <w:tab w:val="left" w:pos="2092"/>
        </w:tabs>
        <w:autoSpaceDE w:val="0"/>
        <w:autoSpaceDN w:val="0"/>
        <w:adjustRightInd w:val="0"/>
        <w:spacing w:line="128" w:lineRule="atLeast"/>
      </w:pPr>
      <w:r>
        <w:t>Integralną częścią niniejszej umowy są:</w:t>
      </w:r>
    </w:p>
    <w:p w14:paraId="014D4132" w14:textId="77777777" w:rsidR="00367520" w:rsidRDefault="00367520" w:rsidP="00367520">
      <w:pPr>
        <w:pStyle w:val="Akapitzlist"/>
        <w:numPr>
          <w:ilvl w:val="0"/>
          <w:numId w:val="0"/>
        </w:numPr>
        <w:tabs>
          <w:tab w:val="left" w:pos="2092"/>
        </w:tabs>
        <w:autoSpaceDE w:val="0"/>
        <w:autoSpaceDN w:val="0"/>
        <w:adjustRightInd w:val="0"/>
        <w:spacing w:line="128" w:lineRule="atLeast"/>
        <w:ind w:left="360"/>
      </w:pPr>
      <w:r>
        <w:t>a) dokumentacja postępowania przetargowego wraz z ofertą Wykonawcy;</w:t>
      </w:r>
    </w:p>
    <w:p w14:paraId="6DF8783F" w14:textId="5A0B5F20" w:rsidR="00367520" w:rsidRDefault="00367520" w:rsidP="00367520">
      <w:pPr>
        <w:pStyle w:val="Akapitzlist"/>
        <w:numPr>
          <w:ilvl w:val="0"/>
          <w:numId w:val="0"/>
        </w:numPr>
        <w:tabs>
          <w:tab w:val="left" w:pos="2092"/>
        </w:tabs>
        <w:autoSpaceDE w:val="0"/>
        <w:autoSpaceDN w:val="0"/>
        <w:adjustRightInd w:val="0"/>
        <w:spacing w:line="128" w:lineRule="atLeast"/>
        <w:ind w:left="360"/>
      </w:pPr>
      <w:r>
        <w:t>b) lista podwykonawców z określeniem zakresu i wartości robót przewidzianych do wykonania (załącznik nr 1), o ile są przewidziani na etapie zawarcia umowy.</w:t>
      </w:r>
    </w:p>
    <w:p w14:paraId="16699797" w14:textId="52C06C57" w:rsidR="00367520" w:rsidRDefault="00367520" w:rsidP="00367520">
      <w:pPr>
        <w:pStyle w:val="Akapitzlist"/>
        <w:numPr>
          <w:ilvl w:val="0"/>
          <w:numId w:val="76"/>
        </w:numPr>
        <w:tabs>
          <w:tab w:val="left" w:pos="2092"/>
        </w:tabs>
        <w:autoSpaceDE w:val="0"/>
        <w:autoSpaceDN w:val="0"/>
        <w:adjustRightInd w:val="0"/>
        <w:spacing w:line="128" w:lineRule="atLeast"/>
      </w:pPr>
      <w:r>
        <w:t>Przedmiot umowy należy wykonać w dwóch etapach:</w:t>
      </w:r>
    </w:p>
    <w:p w14:paraId="6CF49419" w14:textId="6789C528" w:rsidR="00367520" w:rsidRDefault="00367520" w:rsidP="00367520">
      <w:pPr>
        <w:pStyle w:val="Akapitzlist"/>
        <w:numPr>
          <w:ilvl w:val="0"/>
          <w:numId w:val="0"/>
        </w:numPr>
        <w:tabs>
          <w:tab w:val="left" w:pos="2092"/>
        </w:tabs>
        <w:autoSpaceDE w:val="0"/>
        <w:autoSpaceDN w:val="0"/>
        <w:adjustRightInd w:val="0"/>
        <w:spacing w:line="128" w:lineRule="atLeast"/>
        <w:ind w:left="360"/>
      </w:pPr>
      <w:r>
        <w:t>I etap- wykonanie rozdzielni elektrycznej wraz z okablowaniem do pomieszczenia 1.19 I piętro Wydziału Geografii i Geologii wraz z zakupem i montażem halogenów oświetlających ścianę (wg. Dokumentacji projektowej z załącznika A</w:t>
      </w:r>
      <w:r w:rsidR="00CF5223">
        <w:t xml:space="preserve"> do SWZ</w:t>
      </w:r>
      <w:r>
        <w:t>)</w:t>
      </w:r>
    </w:p>
    <w:p w14:paraId="74CAE529" w14:textId="77777777" w:rsidR="00367520" w:rsidRDefault="00367520" w:rsidP="00367520">
      <w:pPr>
        <w:pStyle w:val="Akapitzlist"/>
        <w:numPr>
          <w:ilvl w:val="0"/>
          <w:numId w:val="0"/>
        </w:numPr>
        <w:tabs>
          <w:tab w:val="left" w:pos="2092"/>
        </w:tabs>
        <w:autoSpaceDE w:val="0"/>
        <w:autoSpaceDN w:val="0"/>
        <w:adjustRightInd w:val="0"/>
        <w:spacing w:line="128" w:lineRule="atLeast"/>
        <w:ind w:left="360"/>
      </w:pPr>
      <w:r>
        <w:t>II etap- wykonanie okablowania i aranżacji w pomieszczeniu 1.19 I piętro Wydziału Geografii i Geologii z zgodnie projektem Miastopracownia oraz wykonanie aranżacji w pozostałych lokalizacjach na Wydziale Studiów Międzynarodowych i Politycznych, Wydziale Zarządzania i Komunikacji Społecznej, Wydziale Chemii i Wydziale Matematyki i Informatyki.</w:t>
      </w:r>
    </w:p>
    <w:p w14:paraId="3CA3EB4B" w14:textId="19AD5711" w:rsidR="0005655A" w:rsidRDefault="00367520" w:rsidP="00367520">
      <w:pPr>
        <w:pStyle w:val="Akapitzlist"/>
        <w:numPr>
          <w:ilvl w:val="0"/>
          <w:numId w:val="76"/>
        </w:numPr>
        <w:tabs>
          <w:tab w:val="left" w:pos="2092"/>
        </w:tabs>
        <w:autoSpaceDE w:val="0"/>
        <w:autoSpaceDN w:val="0"/>
        <w:adjustRightInd w:val="0"/>
        <w:spacing w:line="128" w:lineRule="atLeast"/>
        <w:rPr>
          <w:b/>
          <w:sz w:val="16"/>
        </w:rPr>
      </w:pPr>
      <w:r>
        <w:t>Wykonawca ma w obowiązku do 7 dni od podpisania umowy dostarczyć uproszczony harmonogram zakończenia robót poszczególnych sal, który podlega uzgodnieniu i akceptacji Zamawiającego.</w:t>
      </w:r>
      <w:r w:rsidRPr="00061C04">
        <w:t xml:space="preserve"> </w:t>
      </w:r>
    </w:p>
    <w:p w14:paraId="778667C5" w14:textId="77777777" w:rsidR="0005655A" w:rsidRDefault="0005655A" w:rsidP="0005655A">
      <w:pPr>
        <w:tabs>
          <w:tab w:val="left" w:pos="720"/>
        </w:tabs>
        <w:ind w:left="360"/>
        <w:rPr>
          <w:b/>
        </w:rPr>
      </w:pPr>
      <w:r>
        <w:rPr>
          <w:b/>
        </w:rPr>
        <w:t>§ 2</w:t>
      </w:r>
    </w:p>
    <w:p w14:paraId="7A47F45D" w14:textId="77777777" w:rsidR="0005655A" w:rsidRPr="003823FE" w:rsidRDefault="0005655A" w:rsidP="00AB72FA">
      <w:pPr>
        <w:widowControl/>
        <w:numPr>
          <w:ilvl w:val="0"/>
          <w:numId w:val="49"/>
        </w:numPr>
        <w:tabs>
          <w:tab w:val="left" w:pos="1080"/>
        </w:tabs>
        <w:suppressAutoHyphens w:val="0"/>
        <w:jc w:val="both"/>
      </w:pPr>
      <w:r w:rsidRPr="003823FE">
        <w:t>Wykonawca oświadcza, że posiada odpowiednią wiedzę, doświadczenie i dysponuje stosowną bazą do wykonania przedmiotu umowy oraz zobowiązuje się wykonać przedmiot umowy przy zachowaniu należytej zawodowej staranności zgodnie z prawem budowlanym i pod nadzorem uprawnionych osób.</w:t>
      </w:r>
    </w:p>
    <w:p w14:paraId="3576811B" w14:textId="384AC25C" w:rsidR="0005655A" w:rsidRPr="00B718A6" w:rsidRDefault="0005655A" w:rsidP="00AB72FA">
      <w:pPr>
        <w:widowControl/>
        <w:numPr>
          <w:ilvl w:val="0"/>
          <w:numId w:val="49"/>
        </w:numPr>
        <w:tabs>
          <w:tab w:val="left" w:pos="1080"/>
        </w:tabs>
        <w:suppressAutoHyphens w:val="0"/>
        <w:jc w:val="both"/>
      </w:pPr>
      <w:r w:rsidRPr="003823FE">
        <w:lastRenderedPageBreak/>
        <w:t xml:space="preserve">Wykonawca oświadcza, że w złożonej ofercie uwzględnił wszystkie koszty związane </w:t>
      </w:r>
      <w:r w:rsidRPr="003823FE">
        <w:br/>
        <w:t>z realizacją niniejszej umowy, oraz dokonał szczegółowej wizji (szczegółowych oględzin) terenu, na którym będzie realizowana inwestycja, celem rozeznania pełnego zakresu prac związanych z realizacją przedmiotu umowy</w:t>
      </w:r>
      <w:r w:rsidR="00D56EF6">
        <w:t>.</w:t>
      </w:r>
    </w:p>
    <w:p w14:paraId="1E43C340" w14:textId="778F2739" w:rsidR="0005655A" w:rsidRPr="00F965DD" w:rsidRDefault="0005655A" w:rsidP="00AB72FA">
      <w:pPr>
        <w:widowControl/>
        <w:numPr>
          <w:ilvl w:val="0"/>
          <w:numId w:val="49"/>
        </w:numPr>
        <w:tabs>
          <w:tab w:val="left" w:pos="1080"/>
        </w:tabs>
        <w:suppressAutoHyphens w:val="0"/>
        <w:jc w:val="both"/>
      </w:pPr>
      <w:r w:rsidRPr="00B718A6">
        <w:t xml:space="preserve">Wykonawca zobowiązuje się, że </w:t>
      </w:r>
      <w:r w:rsidRPr="004143B3">
        <w:t xml:space="preserve">osoby wykonujące roboty </w:t>
      </w:r>
      <w:r w:rsidRPr="00F965DD">
        <w:t>budowlane</w:t>
      </w:r>
      <w:r>
        <w:t xml:space="preserve"> </w:t>
      </w:r>
      <w:r w:rsidRPr="00F965DD">
        <w:t>objęte przedmiotem zamówienia, b</w:t>
      </w:r>
      <w:r>
        <w:t>ędą</w:t>
      </w:r>
      <w:r w:rsidRPr="00F965DD">
        <w:t xml:space="preserve"> zatrudnione przez Wykonawcę lub jego podwykonawcę jako jego pracownicy w rozumieniu przepisów ustawy z dnia 26 czerwca 1974 r. – Kodeks pracy (t. j. Dz.U. 2020 poz. 1320 ze zm.), na odpowiednim do rodzaju ich pracy stanowisku, co najmniej przez okres realizacji niniejszej umowy.</w:t>
      </w:r>
    </w:p>
    <w:p w14:paraId="28A62AF2" w14:textId="77777777" w:rsidR="0005655A" w:rsidRDefault="0005655A" w:rsidP="00AB72FA">
      <w:pPr>
        <w:widowControl/>
        <w:numPr>
          <w:ilvl w:val="0"/>
          <w:numId w:val="49"/>
        </w:numPr>
        <w:tabs>
          <w:tab w:val="clear" w:pos="360"/>
        </w:tabs>
        <w:suppressAutoHyphens w:val="0"/>
        <w:jc w:val="both"/>
      </w:pPr>
      <w:r>
        <w:t xml:space="preserve">W trakcie realizacji zamówienia na każde wezwanie Zamawiającego w wyznaczonym </w:t>
      </w:r>
      <w:r>
        <w:br/>
        <w:t xml:space="preserve">w tym wezwaniu terminie Wykonawca przedłoży Zamawiającemu wskazane w tym wezwaniu dowody w celu potwierdzenia spełnienia wymogu zatrudnienia na podstawie umowy o pracę przez Wykonawcę lub Podwykonawcę osób wykonujących wskazane </w:t>
      </w:r>
      <w:r>
        <w:br/>
        <w:t xml:space="preserve">w punkcie 3 czynności w trakcie realizacji zamówienia. Dowodami tymi mogą </w:t>
      </w:r>
      <w:r>
        <w:br/>
        <w:t>w szczególności być:</w:t>
      </w:r>
    </w:p>
    <w:p w14:paraId="09CA3E57" w14:textId="77777777" w:rsidR="0005655A" w:rsidRDefault="0005655A" w:rsidP="00AB72FA">
      <w:pPr>
        <w:widowControl/>
        <w:numPr>
          <w:ilvl w:val="0"/>
          <w:numId w:val="47"/>
        </w:numPr>
        <w:tabs>
          <w:tab w:val="left" w:pos="1080"/>
        </w:tabs>
        <w:suppressAutoHyphens w:val="0"/>
        <w:ind w:left="1080"/>
        <w:jc w:val="both"/>
      </w:pPr>
      <w:r>
        <w:t xml:space="preserve">oświadczenie Wykonawcy lub Podwykonawcy o zatrudnieniu na podstawie umowy </w:t>
      </w:r>
      <w: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EC63A77" w14:textId="77777777" w:rsidR="0005655A" w:rsidRPr="00C806F0" w:rsidRDefault="0005655A" w:rsidP="00AB72FA">
      <w:pPr>
        <w:widowControl/>
        <w:numPr>
          <w:ilvl w:val="0"/>
          <w:numId w:val="47"/>
        </w:numPr>
        <w:tabs>
          <w:tab w:val="left" w:pos="1080"/>
        </w:tabs>
        <w:suppressAutoHyphens w:val="0"/>
        <w:ind w:left="1080"/>
        <w:jc w:val="both"/>
      </w:pPr>
      <w:r w:rsidRPr="00CC6FE1">
        <w:t xml:space="preserve">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w:t>
      </w:r>
      <w:r>
        <w:br/>
      </w:r>
      <w:r w:rsidRPr="00CC6FE1">
        <w:t>o pracę, zakres obowiązków tej osoby jako pracownika oraz czytelny podpis osoby składającej oświadczenie;</w:t>
      </w:r>
    </w:p>
    <w:p w14:paraId="05BDBD2D" w14:textId="77777777" w:rsidR="0005655A" w:rsidRPr="00330C38" w:rsidRDefault="0005655A" w:rsidP="00AB72FA">
      <w:pPr>
        <w:widowControl/>
        <w:numPr>
          <w:ilvl w:val="0"/>
          <w:numId w:val="47"/>
        </w:numPr>
        <w:tabs>
          <w:tab w:val="left" w:pos="1080"/>
        </w:tabs>
        <w:suppressAutoHyphens w:val="0"/>
        <w:ind w:left="1080"/>
        <w:jc w:val="both"/>
      </w:pPr>
      <w: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br/>
        <w:t xml:space="preserve">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t>
      </w:r>
      <w:r>
        <w:br/>
        <w:t xml:space="preserve">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w:t>
      </w:r>
      <w:r w:rsidRPr="00330C38">
        <w:t xml:space="preserve">zidentyfikowania osoby fizycznej. </w:t>
      </w:r>
    </w:p>
    <w:p w14:paraId="5B0F27EF" w14:textId="77777777" w:rsidR="0005655A" w:rsidRPr="00330C38" w:rsidRDefault="0005655A" w:rsidP="00AB72FA">
      <w:pPr>
        <w:pStyle w:val="Akapitzlist"/>
        <w:numPr>
          <w:ilvl w:val="0"/>
          <w:numId w:val="47"/>
        </w:numPr>
        <w:tabs>
          <w:tab w:val="left" w:pos="993"/>
        </w:tabs>
        <w:rPr>
          <w:bCs/>
        </w:rPr>
      </w:pPr>
      <w:r w:rsidRPr="00330C38">
        <w:t>inne dokumenty, zawierające informacje niezbędne do weryfikacji zatrudnienia na podstawie umowy o pracę, w tym w szczególności:</w:t>
      </w:r>
    </w:p>
    <w:p w14:paraId="6F7BEBB1" w14:textId="49AA4041" w:rsidR="0005655A" w:rsidRPr="00330C38" w:rsidRDefault="0005655A" w:rsidP="0005655A">
      <w:pPr>
        <w:pStyle w:val="Akapitzlist"/>
        <w:numPr>
          <w:ilvl w:val="0"/>
          <w:numId w:val="0"/>
        </w:numPr>
        <w:tabs>
          <w:tab w:val="left" w:pos="993"/>
        </w:tabs>
        <w:ind w:left="786"/>
        <w:rPr>
          <w:shd w:val="clear" w:color="auto" w:fill="FFFFFF"/>
        </w:rPr>
      </w:pPr>
      <w:r w:rsidRPr="00330C38">
        <w:lastRenderedPageBreak/>
        <w:t>-</w:t>
      </w:r>
      <w:r w:rsidRPr="00330C38">
        <w:rPr>
          <w:shd w:val="clear" w:color="auto" w:fill="FFFFFF"/>
        </w:rPr>
        <w:t xml:space="preserve">imię i nazwisko zatrudnionego pracownika, datę zawarcia umowy o pracę, rodzaj umowy o pracę i zakres obowiązków pracownika, </w:t>
      </w:r>
    </w:p>
    <w:p w14:paraId="1F47538A" w14:textId="020EBD6F" w:rsidR="0005655A" w:rsidRPr="00143FBC" w:rsidRDefault="0005655A" w:rsidP="00143FBC">
      <w:pPr>
        <w:pStyle w:val="Akapitzlist"/>
        <w:numPr>
          <w:ilvl w:val="0"/>
          <w:numId w:val="0"/>
        </w:numPr>
        <w:tabs>
          <w:tab w:val="left" w:pos="1134"/>
        </w:tabs>
        <w:ind w:left="786"/>
        <w:rPr>
          <w:bCs/>
        </w:rPr>
      </w:pPr>
      <w:r w:rsidRPr="00C806F0">
        <w:t xml:space="preserve"> </w:t>
      </w:r>
    </w:p>
    <w:p w14:paraId="0E5C889D" w14:textId="77777777" w:rsidR="0005655A" w:rsidRDefault="0005655A" w:rsidP="00AB72FA">
      <w:pPr>
        <w:widowControl/>
        <w:numPr>
          <w:ilvl w:val="0"/>
          <w:numId w:val="49"/>
        </w:numPr>
        <w:tabs>
          <w:tab w:val="clear" w:pos="360"/>
        </w:tabs>
        <w:suppressAutoHyphens w:val="0"/>
        <w:jc w:val="both"/>
      </w:pPr>
      <w:r>
        <w:t>Nieprzedłożenie przez Wykonawcę kopii dokumentów zawartych przez Wykonawcę z ww. pracownikami w terminie i zakresie wskazanym przez Zamawiającego zgodnie z ust. 4, będzie traktowane jako niewypełnienie obowiązku zatrudnienia pracowników na podstawie umowy o pracę, co będzie skutkować naliczeniem kar umownych zgodnie z § 16 ust. 2 lit. h) umowy.</w:t>
      </w:r>
    </w:p>
    <w:p w14:paraId="0EF19A59" w14:textId="77777777" w:rsidR="0005655A" w:rsidRDefault="0005655A" w:rsidP="00AB72FA">
      <w:pPr>
        <w:widowControl/>
        <w:numPr>
          <w:ilvl w:val="0"/>
          <w:numId w:val="49"/>
        </w:numPr>
        <w:tabs>
          <w:tab w:val="clear" w:pos="360"/>
        </w:tabs>
        <w:suppressAutoHyphens w:val="0"/>
        <w:jc w:val="both"/>
      </w:pPr>
      <w:r>
        <w:t>W przypadku uzasadnionych wątpliwości co do przestrzegania prawa pracy przez Wykonawcę lub Podwykonawcę, Zamawiający może zwrócić się o przeprowadzenie stosownej kontroli przez Państwową Inspekcję Pracy.</w:t>
      </w:r>
    </w:p>
    <w:p w14:paraId="65BAFB5B" w14:textId="77777777" w:rsidR="0005655A" w:rsidRDefault="0005655A" w:rsidP="00AB72FA">
      <w:pPr>
        <w:widowControl/>
        <w:numPr>
          <w:ilvl w:val="0"/>
          <w:numId w:val="49"/>
        </w:numPr>
        <w:tabs>
          <w:tab w:val="clear" w:pos="360"/>
        </w:tabs>
        <w:suppressAutoHyphens w:val="0"/>
        <w:jc w:val="both"/>
      </w:pPr>
      <w:r>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5149C6A5" w14:textId="77777777" w:rsidR="0005655A" w:rsidRDefault="0005655A" w:rsidP="00AB72FA">
      <w:pPr>
        <w:widowControl/>
        <w:numPr>
          <w:ilvl w:val="0"/>
          <w:numId w:val="50"/>
        </w:numPr>
        <w:tabs>
          <w:tab w:val="left" w:pos="1080"/>
        </w:tabs>
        <w:suppressAutoHyphens w:val="0"/>
        <w:ind w:left="1080"/>
        <w:jc w:val="both"/>
      </w:pPr>
      <w:r>
        <w:t>żądania oświadczeń i dokumentów w zakresie potwierdzenia spełniania ww. wymogów i dokonywania ich oceny,</w:t>
      </w:r>
    </w:p>
    <w:p w14:paraId="16569A0F" w14:textId="77777777" w:rsidR="0005655A" w:rsidRDefault="0005655A" w:rsidP="00AB72FA">
      <w:pPr>
        <w:widowControl/>
        <w:numPr>
          <w:ilvl w:val="0"/>
          <w:numId w:val="50"/>
        </w:numPr>
        <w:tabs>
          <w:tab w:val="left" w:pos="1080"/>
        </w:tabs>
        <w:suppressAutoHyphens w:val="0"/>
        <w:ind w:left="1080"/>
        <w:jc w:val="both"/>
      </w:pPr>
      <w:r>
        <w:t>żądania wyjaśnień w przypadku wątpliwości w zakresie potwierdzenia spełniania ww. wymogów,</w:t>
      </w:r>
    </w:p>
    <w:p w14:paraId="1360FD6E" w14:textId="77777777" w:rsidR="0005655A" w:rsidRDefault="0005655A" w:rsidP="00AB72FA">
      <w:pPr>
        <w:widowControl/>
        <w:numPr>
          <w:ilvl w:val="0"/>
          <w:numId w:val="50"/>
        </w:numPr>
        <w:tabs>
          <w:tab w:val="left" w:pos="1080"/>
        </w:tabs>
        <w:suppressAutoHyphens w:val="0"/>
        <w:ind w:left="1080"/>
        <w:jc w:val="both"/>
      </w:pPr>
      <w:r>
        <w:t>przeprowadzania kontroli na miejscu wykonywania świadczenia.</w:t>
      </w:r>
    </w:p>
    <w:p w14:paraId="0AE71F7C" w14:textId="77777777" w:rsidR="0005655A" w:rsidRDefault="0005655A" w:rsidP="0005655A">
      <w:pPr>
        <w:rPr>
          <w:sz w:val="14"/>
        </w:rPr>
      </w:pPr>
    </w:p>
    <w:p w14:paraId="6BBC4E88" w14:textId="77777777" w:rsidR="0005655A" w:rsidRPr="009D329A" w:rsidRDefault="0005655A" w:rsidP="0005655A">
      <w:pPr>
        <w:tabs>
          <w:tab w:val="left" w:pos="720"/>
        </w:tabs>
        <w:ind w:left="360"/>
        <w:rPr>
          <w:rFonts w:eastAsiaTheme="majorEastAsia" w:cstheme="majorBidi"/>
          <w:b/>
        </w:rPr>
      </w:pPr>
      <w:r w:rsidRPr="009D329A">
        <w:rPr>
          <w:rFonts w:eastAsiaTheme="majorEastAsia" w:cstheme="majorBidi"/>
          <w:b/>
        </w:rPr>
        <w:t>§ 3</w:t>
      </w:r>
    </w:p>
    <w:p w14:paraId="321DA8D9" w14:textId="77777777" w:rsidR="0005655A" w:rsidRPr="003823FE" w:rsidRDefault="0005655A" w:rsidP="00AB72FA">
      <w:pPr>
        <w:widowControl/>
        <w:numPr>
          <w:ilvl w:val="0"/>
          <w:numId w:val="75"/>
        </w:numPr>
        <w:tabs>
          <w:tab w:val="clear" w:pos="360"/>
          <w:tab w:val="num" w:pos="426"/>
        </w:tabs>
        <w:suppressAutoHyphens w:val="0"/>
        <w:ind w:left="426"/>
        <w:jc w:val="both"/>
      </w:pPr>
      <w:r w:rsidRPr="003823FE">
        <w:t>Każda ze Stron zobowiązuje się do dołożenia należytej zawodowej staranności przy realizacji niniejszej umowy, w tym także do pełnej współpracy z drugą Stroną w celu zapewnienia należytego i terminowego jej wykonania.</w:t>
      </w:r>
    </w:p>
    <w:p w14:paraId="36E366F9" w14:textId="436B3FD3" w:rsidR="0005655A" w:rsidRPr="003823FE" w:rsidRDefault="0005655A" w:rsidP="00AB72FA">
      <w:pPr>
        <w:widowControl/>
        <w:numPr>
          <w:ilvl w:val="0"/>
          <w:numId w:val="75"/>
        </w:numPr>
        <w:tabs>
          <w:tab w:val="clear" w:pos="360"/>
          <w:tab w:val="num" w:pos="426"/>
        </w:tabs>
        <w:suppressAutoHyphens w:val="0"/>
        <w:ind w:left="426"/>
        <w:jc w:val="both"/>
      </w:pPr>
      <w:r w:rsidRPr="003823FE">
        <w:t>Strony ustalają, że przedstawicie</w:t>
      </w:r>
      <w:r w:rsidR="000D2AF4">
        <w:t>lem</w:t>
      </w:r>
      <w:r w:rsidRPr="003823FE">
        <w:t xml:space="preserve"> Zamawiającego w toku realizacji umowy będ</w:t>
      </w:r>
      <w:r w:rsidR="000D2AF4">
        <w:t>zie</w:t>
      </w:r>
      <w:r w:rsidRPr="003823FE">
        <w:t>:</w:t>
      </w:r>
    </w:p>
    <w:p w14:paraId="4CF225A3" w14:textId="4316E28E" w:rsidR="0005655A" w:rsidRPr="003823FE" w:rsidRDefault="0005655A" w:rsidP="00AB72FA">
      <w:pPr>
        <w:widowControl/>
        <w:numPr>
          <w:ilvl w:val="0"/>
          <w:numId w:val="77"/>
        </w:numPr>
        <w:tabs>
          <w:tab w:val="left" w:pos="720"/>
        </w:tabs>
        <w:suppressAutoHyphens w:val="0"/>
        <w:ind w:left="851"/>
        <w:jc w:val="both"/>
      </w:pPr>
      <w:r w:rsidRPr="003823FE">
        <w:t xml:space="preserve"> .........................................................</w:t>
      </w:r>
      <w:r w:rsidR="003C38B2">
        <w:t>,</w:t>
      </w:r>
    </w:p>
    <w:p w14:paraId="4DC9DDC5" w14:textId="7EDD590E" w:rsidR="0005655A" w:rsidRPr="003823FE" w:rsidRDefault="0005655A" w:rsidP="0005655A">
      <w:pPr>
        <w:widowControl/>
        <w:suppressAutoHyphens w:val="0"/>
        <w:ind w:left="426"/>
        <w:jc w:val="both"/>
      </w:pPr>
      <w:r w:rsidRPr="003823FE">
        <w:t>Osob</w:t>
      </w:r>
      <w:r w:rsidR="000D2AF4">
        <w:t>a</w:t>
      </w:r>
      <w:r w:rsidRPr="003823FE">
        <w:t xml:space="preserve"> wymienion</w:t>
      </w:r>
      <w:r w:rsidR="000D2AF4">
        <w:t>a</w:t>
      </w:r>
      <w:r w:rsidRPr="003823FE">
        <w:t xml:space="preserve"> w lit. a) nie </w:t>
      </w:r>
      <w:r w:rsidR="000D2AF4">
        <w:t>jest</w:t>
      </w:r>
      <w:r w:rsidRPr="003823FE">
        <w:t xml:space="preserve"> upoważnion</w:t>
      </w:r>
      <w:r w:rsidR="000D2AF4">
        <w:t>a</w:t>
      </w:r>
      <w:r w:rsidRPr="003823FE">
        <w:t xml:space="preserve"> do podejmowania decyzji powodujących zmianę postanowień umowy, w szczególności wzrostu uzgodnionego wynagrodzenia i zwiększenia lub zmiany zakresu czynności i prac objętych umową.</w:t>
      </w:r>
    </w:p>
    <w:p w14:paraId="544DB299" w14:textId="72EE4B5F" w:rsidR="0005655A" w:rsidRPr="00F965DD" w:rsidRDefault="0005655A" w:rsidP="00AB72FA">
      <w:pPr>
        <w:widowControl/>
        <w:numPr>
          <w:ilvl w:val="0"/>
          <w:numId w:val="75"/>
        </w:numPr>
        <w:tabs>
          <w:tab w:val="clear" w:pos="360"/>
        </w:tabs>
        <w:suppressAutoHyphens w:val="0"/>
        <w:ind w:left="426"/>
        <w:jc w:val="both"/>
      </w:pPr>
      <w:r w:rsidRPr="00F965DD">
        <w:t>Strony ustalają, że przedstawiciel</w:t>
      </w:r>
      <w:r w:rsidR="000D2AF4">
        <w:t>em</w:t>
      </w:r>
      <w:r w:rsidRPr="00F965DD">
        <w:t xml:space="preserve"> Wykonawcy w toku realizacji umowy </w:t>
      </w:r>
      <w:r w:rsidR="000D2AF4">
        <w:t>będzie</w:t>
      </w:r>
      <w:r w:rsidRPr="00F965DD">
        <w:t>:</w:t>
      </w:r>
    </w:p>
    <w:p w14:paraId="43C96954" w14:textId="6EBBE65F" w:rsidR="0005655A" w:rsidRPr="00F965DD" w:rsidRDefault="0005655A" w:rsidP="00AB72FA">
      <w:pPr>
        <w:pStyle w:val="Akapitzlist"/>
        <w:numPr>
          <w:ilvl w:val="3"/>
          <w:numId w:val="75"/>
        </w:numPr>
        <w:contextualSpacing w:val="0"/>
      </w:pPr>
      <w:r w:rsidRPr="00F965DD">
        <w:t>………</w:t>
      </w:r>
      <w:r w:rsidR="003C38B2">
        <w:t>…………………………</w:t>
      </w:r>
      <w:r w:rsidRPr="00F965DD">
        <w:t xml:space="preserve">…, </w:t>
      </w:r>
    </w:p>
    <w:p w14:paraId="318AFCD0" w14:textId="4A9C59F6" w:rsidR="0005655A" w:rsidRDefault="0005655A" w:rsidP="00AB72FA">
      <w:pPr>
        <w:widowControl/>
        <w:numPr>
          <w:ilvl w:val="0"/>
          <w:numId w:val="75"/>
        </w:numPr>
        <w:tabs>
          <w:tab w:val="clear" w:pos="360"/>
        </w:tabs>
        <w:suppressAutoHyphens w:val="0"/>
        <w:ind w:left="426"/>
        <w:jc w:val="both"/>
      </w:pPr>
      <w:r>
        <w:t>Zamawiający może w trakcie realizacji przedmiotu umowy zgłosić uzasadniony sprzeciw wobec osoby wymienion</w:t>
      </w:r>
      <w:r w:rsidR="000D2AF4">
        <w:t>ej</w:t>
      </w:r>
      <w:r>
        <w:t xml:space="preserve"> w ust. 3. W takim przypadku Wykonawca jest zobowiązany do jej zmiany w terminie 7 dni od zgłoszenia przez Zamawiającego.</w:t>
      </w:r>
    </w:p>
    <w:p w14:paraId="3C118005" w14:textId="4C1899F6" w:rsidR="0005655A" w:rsidRDefault="0005655A" w:rsidP="00AB72FA">
      <w:pPr>
        <w:widowControl/>
        <w:numPr>
          <w:ilvl w:val="0"/>
          <w:numId w:val="75"/>
        </w:numPr>
        <w:tabs>
          <w:tab w:val="clear" w:pos="360"/>
        </w:tabs>
        <w:suppressAutoHyphens w:val="0"/>
        <w:ind w:left="426"/>
        <w:jc w:val="both"/>
      </w:pPr>
      <w:r>
        <w:t>Strony zgodnie ustalają, że zmiana os</w:t>
      </w:r>
      <w:r w:rsidR="000D2AF4">
        <w:t>o</w:t>
      </w:r>
      <w:r>
        <w:t>b</w:t>
      </w:r>
      <w:r w:rsidR="000D2AF4">
        <w:t>y</w:t>
      </w:r>
      <w:r>
        <w:t xml:space="preserve"> wskazanych w ust. 3 oraz przeznaczonych zgodnie z ofertą do realizacji umowy w treści oferty Wykonawcy wymaga uprzedniej pisemnej zgody Zamawiającego i dopuszczalna jest wyłącznie w wyjątkowych sytuacjach, </w:t>
      </w:r>
      <w:r>
        <w:br/>
        <w:t xml:space="preserve">w szczególności z powodu choroby lub innych zdarzeń losowych powodujących niemożność wykonywania powierzonego jej zakresu obowiązków, a wskazane </w:t>
      </w:r>
      <w:r>
        <w:br/>
        <w:t xml:space="preserve">w zastępstwie osoba lub osoby muszą posiadać kwalifikacje i doświadczenie spełniające, </w:t>
      </w:r>
      <w:r>
        <w:lastRenderedPageBreak/>
        <w:t xml:space="preserve">co najmniej wymagania zawarte </w:t>
      </w:r>
      <w:r w:rsidRPr="00F965DD">
        <w:t>w Rozdziale VI pkt 4 SWZ. W</w:t>
      </w:r>
      <w:r>
        <w:t xml:space="preserve"> takim przypadku strony zawrą aneks do umowy. </w:t>
      </w:r>
    </w:p>
    <w:p w14:paraId="06690C19" w14:textId="432F28C8" w:rsidR="0005655A" w:rsidRDefault="0005655A" w:rsidP="00AB72FA">
      <w:pPr>
        <w:widowControl/>
        <w:numPr>
          <w:ilvl w:val="0"/>
          <w:numId w:val="75"/>
        </w:numPr>
        <w:tabs>
          <w:tab w:val="clear" w:pos="360"/>
        </w:tabs>
        <w:suppressAutoHyphens w:val="0"/>
        <w:ind w:left="426"/>
        <w:jc w:val="both"/>
      </w:pPr>
      <w:r>
        <w:t>W przypadku zmiany przedstawiciela przez jedną ze stron z</w:t>
      </w:r>
      <w:r w:rsidR="00D56EF6">
        <w:t xml:space="preserve">obowiązana jest ona powiadomić </w:t>
      </w:r>
      <w:r>
        <w:t>o tym na piśmie drugą stronę w terminie 3 dni.</w:t>
      </w:r>
    </w:p>
    <w:p w14:paraId="0701CB1D" w14:textId="4B8D4D3B" w:rsidR="0005655A" w:rsidRDefault="0005655A" w:rsidP="00AB72FA">
      <w:pPr>
        <w:widowControl/>
        <w:numPr>
          <w:ilvl w:val="0"/>
          <w:numId w:val="75"/>
        </w:numPr>
        <w:tabs>
          <w:tab w:val="clear" w:pos="360"/>
        </w:tabs>
        <w:suppressAutoHyphens w:val="0"/>
        <w:ind w:left="426"/>
        <w:jc w:val="both"/>
      </w:pPr>
      <w:r>
        <w:t>Zmian</w:t>
      </w:r>
      <w:r w:rsidR="00330C38">
        <w:t>a osób wymienion</w:t>
      </w:r>
      <w:r w:rsidR="008A5AEA">
        <w:t xml:space="preserve">ych w ust. 2 </w:t>
      </w:r>
      <w:r>
        <w:t>nie stanowi zmiany umowy.</w:t>
      </w:r>
    </w:p>
    <w:p w14:paraId="6AD9DB91" w14:textId="77777777" w:rsidR="0005655A" w:rsidRDefault="0005655A" w:rsidP="0005655A">
      <w:pPr>
        <w:tabs>
          <w:tab w:val="left" w:pos="720"/>
        </w:tabs>
        <w:ind w:left="360"/>
        <w:rPr>
          <w:b/>
          <w:sz w:val="16"/>
        </w:rPr>
      </w:pPr>
    </w:p>
    <w:p w14:paraId="3EBC9324" w14:textId="77777777" w:rsidR="0005655A" w:rsidRDefault="0005655A" w:rsidP="0005655A">
      <w:pPr>
        <w:tabs>
          <w:tab w:val="left" w:pos="720"/>
        </w:tabs>
        <w:ind w:left="360"/>
        <w:rPr>
          <w:b/>
        </w:rPr>
      </w:pPr>
      <w:r>
        <w:rPr>
          <w:b/>
        </w:rPr>
        <w:t>§ 4</w:t>
      </w:r>
    </w:p>
    <w:p w14:paraId="6365A757" w14:textId="2695AF60" w:rsidR="0005655A" w:rsidRDefault="0005655A" w:rsidP="00AB72FA">
      <w:pPr>
        <w:widowControl/>
        <w:numPr>
          <w:ilvl w:val="0"/>
          <w:numId w:val="51"/>
        </w:numPr>
        <w:tabs>
          <w:tab w:val="clear" w:pos="360"/>
          <w:tab w:val="num" w:pos="426"/>
        </w:tabs>
        <w:suppressAutoHyphens w:val="0"/>
        <w:ind w:left="426"/>
        <w:jc w:val="both"/>
      </w:pPr>
      <w:r>
        <w:t xml:space="preserve">Wysokość wynagrodzenia przysługującego Wykonawcy za wykonanie przedmiotu umowy ustalona została na podstawie złożonej oferty i ma charakter ryczałtowy, nie podlega waloryzacji oraz uwzględnia w szczególności wszystkie koszty wykonania wszelkich robót i dostaw, niezbędnych do wykonania przedmiotu umowy, koszty robót przygotowawczych, wykończeniowych, porządkowych, koszty zabezpieczeń, wymagane opłaty i koszty niezbędne do zrealizowania całości przedmiotu umowy, bez względu na okoliczności i źródła ich powstania, przeglądów okresowych i gwarancyjnych oraz usunięcia wad i usterek w okresie gwarancji. </w:t>
      </w:r>
    </w:p>
    <w:p w14:paraId="4DD19796" w14:textId="5B6CF93F" w:rsidR="0005655A" w:rsidRDefault="0005655A" w:rsidP="00AB72FA">
      <w:pPr>
        <w:widowControl/>
        <w:numPr>
          <w:ilvl w:val="0"/>
          <w:numId w:val="51"/>
        </w:numPr>
        <w:tabs>
          <w:tab w:val="clear" w:pos="360"/>
          <w:tab w:val="num" w:pos="426"/>
        </w:tabs>
        <w:suppressAutoHyphens w:val="0"/>
        <w:ind w:left="426"/>
        <w:jc w:val="both"/>
      </w:pPr>
      <w:r>
        <w:t>Wynagrodzenie za przedmiot umowy wynosi kwotę netto</w:t>
      </w:r>
      <w:r>
        <w:rPr>
          <w:b/>
        </w:rPr>
        <w:t xml:space="preserve"> …………… PLN,</w:t>
      </w:r>
      <w:r>
        <w:t xml:space="preserve"> (słownie: ……………………. złotych …/100), która po doliczeniu obowiązującej stawki podatku od towarów i usług VAT daje kwotę brutto: </w:t>
      </w:r>
      <w:r>
        <w:rPr>
          <w:b/>
        </w:rPr>
        <w:t>……………………. PLN</w:t>
      </w:r>
      <w:r>
        <w:t>, (słownie: ………………………….. złotych …/100).</w:t>
      </w:r>
      <w:r w:rsidR="00367520">
        <w:t>w tym:</w:t>
      </w:r>
    </w:p>
    <w:p w14:paraId="5E4CDD25" w14:textId="77777777" w:rsidR="00367520" w:rsidRDefault="00367520" w:rsidP="00367520">
      <w:pPr>
        <w:widowControl/>
        <w:suppressAutoHyphens w:val="0"/>
        <w:ind w:left="426"/>
        <w:jc w:val="both"/>
      </w:pPr>
      <w:r>
        <w:t>Etap I: netto …………… PLN, (słownie: ……………………. złotych …/100), która po doliczeniu obowiązującej stawki podatku od towarów i usług VAT daje kwotę brutto: ……………………. PLN, (słownie: ………………………….. złotych …/100).</w:t>
      </w:r>
    </w:p>
    <w:p w14:paraId="45CCC788" w14:textId="77777777" w:rsidR="00367520" w:rsidRDefault="00367520" w:rsidP="00367520">
      <w:pPr>
        <w:widowControl/>
        <w:suppressAutoHyphens w:val="0"/>
        <w:ind w:left="426"/>
        <w:jc w:val="both"/>
      </w:pPr>
    </w:p>
    <w:p w14:paraId="7EA2D334" w14:textId="5C0F863E" w:rsidR="00367520" w:rsidRDefault="00367520" w:rsidP="00367520">
      <w:pPr>
        <w:widowControl/>
        <w:suppressAutoHyphens w:val="0"/>
        <w:ind w:left="426"/>
        <w:jc w:val="both"/>
      </w:pPr>
      <w:r>
        <w:t>Etap II: netto …………… PLN, (słownie: ……………………. złotych …/100), która po doliczeniu obowiązującej stawki podatku od towarów i usług VAT daje kwotę brutto: ……………………. PLN, (słownie: ………………………….. złotych …/100).</w:t>
      </w:r>
    </w:p>
    <w:p w14:paraId="7CB12D4E" w14:textId="77777777" w:rsidR="0005655A" w:rsidRDefault="0005655A" w:rsidP="00AB72FA">
      <w:pPr>
        <w:widowControl/>
        <w:numPr>
          <w:ilvl w:val="0"/>
          <w:numId w:val="51"/>
        </w:numPr>
        <w:tabs>
          <w:tab w:val="clear" w:pos="360"/>
          <w:tab w:val="num" w:pos="426"/>
        </w:tabs>
        <w:suppressAutoHyphens w:val="0"/>
        <w:ind w:left="426"/>
        <w:jc w:val="both"/>
      </w:pPr>
      <w:r>
        <w:t xml:space="preserve">Wynagrodzenie Wykonawcy może zostać obniżone proporcjonalnie do obniżenia jakości spowodowanej wadami przedmiotu umowy w przypadku gdy wady są nieusuwalne, albo </w:t>
      </w:r>
      <w:r>
        <w:br/>
        <w:t xml:space="preserve">z okoliczności wynika, że Wykonawca nie zdoła wad usunąć w odpowiednim czasie, bądź ich nie usunął w wyznaczonym przez Zamawiającego terminie. </w:t>
      </w:r>
    </w:p>
    <w:p w14:paraId="3424050B" w14:textId="77777777" w:rsidR="0005655A" w:rsidRDefault="0005655A" w:rsidP="00AB72FA">
      <w:pPr>
        <w:widowControl/>
        <w:numPr>
          <w:ilvl w:val="0"/>
          <w:numId w:val="51"/>
        </w:numPr>
        <w:tabs>
          <w:tab w:val="clear" w:pos="360"/>
          <w:tab w:val="num" w:pos="426"/>
        </w:tabs>
        <w:suppressAutoHyphens w:val="0"/>
        <w:ind w:left="426"/>
        <w:jc w:val="both"/>
      </w:pPr>
      <w:r>
        <w:t>Stwierdzone wady jednych parametrów przedmiotu umowy nie mogą podlegać kompensacji polepszeniem jakości innych parametrów przedmiotu umowy.</w:t>
      </w:r>
    </w:p>
    <w:p w14:paraId="64E24CA3" w14:textId="77777777" w:rsidR="0005655A" w:rsidRDefault="0005655A" w:rsidP="00AB72FA">
      <w:pPr>
        <w:widowControl/>
        <w:numPr>
          <w:ilvl w:val="0"/>
          <w:numId w:val="51"/>
        </w:numPr>
        <w:tabs>
          <w:tab w:val="clear" w:pos="360"/>
          <w:tab w:val="num" w:pos="426"/>
        </w:tabs>
        <w:suppressAutoHyphens w:val="0"/>
        <w:ind w:left="426"/>
        <w:jc w:val="both"/>
      </w:pPr>
      <w:r>
        <w:t xml:space="preserve">Wynagrodzenie nie będzie podlegać waloryzacji i zmianom, za wyjątkiem przypadków opisanych w umowie, w szczególności ustawowej zmiany stawki podatku od towarów </w:t>
      </w:r>
      <w:r>
        <w:br/>
        <w:t xml:space="preserve">i usług VAT. W przypadku ustawowego obniżenia lub podwyższenia stawki podatku od towarów i usług VAT w okresie realizacji umowy, Strony dokonają stosownej zmiany pozostałej do zapłaty należności wynikającej z umowy, po przeprowadzeniu ustaleń </w:t>
      </w:r>
      <w:r>
        <w:br/>
        <w:t xml:space="preserve">i zawarciu aneksu, dla tej części wynagrodzenia umownego, której zmiana dotyczy. Zmiana wynagrodzenia Wykonawcy nastąpi od daty wprowadzenia zmiany w umowie (wchodzi w życie z dniem zawarcia aneksu) i dotyczy wyłącznie niezrealizowanej części umowy. </w:t>
      </w:r>
    </w:p>
    <w:p w14:paraId="58A2FAA8" w14:textId="77777777" w:rsidR="0005655A" w:rsidRDefault="0005655A" w:rsidP="0005655A">
      <w:pPr>
        <w:tabs>
          <w:tab w:val="left" w:pos="720"/>
        </w:tabs>
        <w:ind w:left="360"/>
        <w:rPr>
          <w:b/>
        </w:rPr>
      </w:pPr>
      <w:bookmarkStart w:id="8" w:name="_Hlk22627570"/>
      <w:r>
        <w:rPr>
          <w:b/>
        </w:rPr>
        <w:t>§ 5</w:t>
      </w:r>
    </w:p>
    <w:bookmarkEnd w:id="8"/>
    <w:p w14:paraId="78C9ECB4" w14:textId="77777777" w:rsidR="00DB48B3" w:rsidRDefault="0005655A" w:rsidP="00AB72FA">
      <w:pPr>
        <w:widowControl/>
        <w:numPr>
          <w:ilvl w:val="0"/>
          <w:numId w:val="74"/>
        </w:numPr>
        <w:tabs>
          <w:tab w:val="clear" w:pos="360"/>
          <w:tab w:val="num" w:pos="426"/>
        </w:tabs>
        <w:suppressAutoHyphens w:val="0"/>
        <w:ind w:left="426"/>
        <w:jc w:val="both"/>
      </w:pPr>
      <w:r>
        <w:t xml:space="preserve">Przewiduje się możliwość obniżenia wynagrodzenia ryczałtowego </w:t>
      </w:r>
      <w:r w:rsidRPr="00894409">
        <w:t>o wartość robót niewykonanych</w:t>
      </w:r>
      <w:r w:rsidRPr="00894409">
        <w:rPr>
          <w:color w:val="FF0000"/>
        </w:rPr>
        <w:t xml:space="preserve"> </w:t>
      </w:r>
      <w:r w:rsidRPr="00894409">
        <w:t>uznanych przez Zamawiającego jako zbędne,</w:t>
      </w:r>
      <w:r>
        <w:t xml:space="preserve"> choć objęte ofertą Wykonawcy oraz Specyfikacją Warunków Zamówienia, przy czym ewentualne obniżenie wynagrodzenia nastąpi stosownie do wartości wynikających z kosztorysów uproszczonych wraz z zestawieniem materiałów stanowiących załącznik do oferty Wykonawcy. </w:t>
      </w:r>
    </w:p>
    <w:p w14:paraId="642FEB2C" w14:textId="77777777" w:rsidR="00DB501A" w:rsidRPr="00AE3A93" w:rsidRDefault="00DB501A" w:rsidP="00DB501A">
      <w:pPr>
        <w:widowControl/>
        <w:numPr>
          <w:ilvl w:val="0"/>
          <w:numId w:val="74"/>
        </w:numPr>
        <w:suppressAutoHyphens w:val="0"/>
        <w:jc w:val="both"/>
      </w:pPr>
      <w:r w:rsidRPr="00AE3A93">
        <w:t xml:space="preserve">Zamawiający w uzgodnieniu z Wykonawcą może w każdej chwili zarządzić wprowadzenie robót zamiennych o tożsamym zakresie przedmiotowym do wykonywanego zakresu umowy, w przypadku zaistnienia okoliczności wynikających z technologii lub </w:t>
      </w:r>
      <w:r w:rsidRPr="00AE3A93">
        <w:lastRenderedPageBreak/>
        <w:t xml:space="preserve">funkcjonalności przedmiotu umowy w celu realizacji przedmiotu umowy zgodnie </w:t>
      </w:r>
      <w:r w:rsidRPr="00AE3A93">
        <w:br/>
        <w:t xml:space="preserve">z zasadami sztuki budowlanej. Łączna wartość robót zamiennych co do zasady nie powinna być wyższa niż wartość robót podstawowych podlegających zamianie, a jedynie </w:t>
      </w:r>
      <w:r w:rsidRPr="00AE3A93">
        <w:br/>
        <w:t xml:space="preserve">w szczególnie uzasadnionych przypadkach ich łączna wartość nie może przekroczyć sumy wartości robót podstawowych podlegających zamianie i wartości równej 10% wartości wynagrodzenia, o którym mowa w § 4 ust. 2. W takim przypadku Strony podpiszą stosowny aneks do umowy, przy przyjęciu zasady, że zakres i wartość każdej takiej modyfikacji zostanie poddana osobnej wycenie w oparciu o kosztorysy uproszczone z zestawieniem materiałów stanowiące załączniki do umowy i kalkulację szczegółową wprowadzonych robót zamiennych sporządzoną w oparciu o nośniki cenotwórcze wynikające z załączonych do umowy kosztorysów uproszczonych z zestawieniem materiałów, przy czym w zakresie materiałów, które nie występowały ww. kosztorysach uproszczonych z zestawieniem materiałów, w oparciu o średnie ceny Sekocenbudu z ostatniego kwartału poprzedzającego rozliczenie. W przypadku braku odniesienia rozliczenia zostaną dokonane według średnich cen Sekocenbudu z ostatniego kwartału poprzedzającego rozliczenie, przy czym </w:t>
      </w:r>
      <w:r w:rsidRPr="00AE3A93">
        <w:br/>
        <w:t>w przypadku elementów wyposażenia pomocniczo dopuszcza się również ewentualność wyceny w oparciu o ceny rynkowe udokumentowane ofertami dostawców, producentów etc.</w:t>
      </w:r>
    </w:p>
    <w:p w14:paraId="5603A22F" w14:textId="77777777" w:rsidR="00DB501A" w:rsidRDefault="00DB501A" w:rsidP="00AB72FA">
      <w:pPr>
        <w:widowControl/>
        <w:numPr>
          <w:ilvl w:val="0"/>
          <w:numId w:val="74"/>
        </w:numPr>
        <w:suppressAutoHyphens w:val="0"/>
        <w:jc w:val="both"/>
      </w:pPr>
    </w:p>
    <w:p w14:paraId="2E2F4ABF" w14:textId="4A2DB19D" w:rsidR="0005655A" w:rsidRDefault="0005655A" w:rsidP="00712F9C">
      <w:pPr>
        <w:widowControl/>
        <w:suppressAutoHyphens w:val="0"/>
        <w:jc w:val="both"/>
      </w:pPr>
      <w:r>
        <w:t xml:space="preserve">Zamawiającemu przysługuje uprawnienie do odstąpienia od umowy w zakresie niektórych świadczeń umownych w przypadku braku finansowania lub zmniejszenia jego wysokości. Skorzystanie przez Zamawiającego z uprawnienia do odstąpienia w tym zakresie nie skutkuje odpowiedzialnością wobec Wykonawcy. </w:t>
      </w:r>
    </w:p>
    <w:p w14:paraId="6753505C" w14:textId="77777777" w:rsidR="0005655A" w:rsidRPr="00FD74B7" w:rsidRDefault="0005655A" w:rsidP="0005655A">
      <w:pPr>
        <w:widowControl/>
        <w:suppressAutoHyphens w:val="0"/>
        <w:ind w:left="360"/>
        <w:jc w:val="both"/>
        <w:rPr>
          <w:sz w:val="16"/>
        </w:rPr>
      </w:pPr>
    </w:p>
    <w:p w14:paraId="3D050544" w14:textId="77777777" w:rsidR="0005655A" w:rsidRPr="0057082F" w:rsidRDefault="0005655A" w:rsidP="00DB48B3">
      <w:pPr>
        <w:tabs>
          <w:tab w:val="left" w:pos="720"/>
        </w:tabs>
        <w:ind w:left="360"/>
        <w:rPr>
          <w:b/>
        </w:rPr>
      </w:pPr>
      <w:r w:rsidRPr="0057082F">
        <w:rPr>
          <w:b/>
        </w:rPr>
        <w:t>§ 6</w:t>
      </w:r>
    </w:p>
    <w:p w14:paraId="04A7E657" w14:textId="4EDAEF2F" w:rsidR="0005655A" w:rsidRPr="00483FDF" w:rsidRDefault="00E76480" w:rsidP="00AB72FA">
      <w:pPr>
        <w:widowControl/>
        <w:numPr>
          <w:ilvl w:val="0"/>
          <w:numId w:val="52"/>
        </w:numPr>
        <w:tabs>
          <w:tab w:val="clear" w:pos="360"/>
          <w:tab w:val="num" w:pos="426"/>
        </w:tabs>
        <w:suppressAutoHyphens w:val="0"/>
        <w:ind w:left="426"/>
        <w:jc w:val="both"/>
        <w:rPr>
          <w:b/>
          <w:u w:val="single"/>
        </w:rPr>
      </w:pPr>
      <w:r>
        <w:t xml:space="preserve">Wykonawca jest zobowiązany do wykonania przedmiotu umowy </w:t>
      </w:r>
      <w:r w:rsidR="0005655A" w:rsidRPr="00D1318F">
        <w:t xml:space="preserve">w terminie </w:t>
      </w:r>
      <w:r w:rsidR="0005655A" w:rsidRPr="00D1318F">
        <w:rPr>
          <w:b/>
        </w:rPr>
        <w:t xml:space="preserve">do </w:t>
      </w:r>
      <w:r w:rsidR="00367520">
        <w:rPr>
          <w:b/>
        </w:rPr>
        <w:t>45</w:t>
      </w:r>
      <w:r w:rsidR="00755927">
        <w:rPr>
          <w:b/>
        </w:rPr>
        <w:t xml:space="preserve"> dni </w:t>
      </w:r>
      <w:r w:rsidR="0005655A" w:rsidRPr="00D1318F">
        <w:rPr>
          <w:b/>
          <w:bCs/>
        </w:rPr>
        <w:t>od udzielania zamówienia, tj. zawarcia umowy.</w:t>
      </w:r>
    </w:p>
    <w:p w14:paraId="383C398C" w14:textId="77777777" w:rsidR="0005655A" w:rsidRDefault="0005655A" w:rsidP="00AB72FA">
      <w:pPr>
        <w:widowControl/>
        <w:numPr>
          <w:ilvl w:val="0"/>
          <w:numId w:val="52"/>
        </w:numPr>
        <w:tabs>
          <w:tab w:val="clear" w:pos="360"/>
          <w:tab w:val="num" w:pos="426"/>
        </w:tabs>
        <w:suppressAutoHyphens w:val="0"/>
        <w:ind w:left="426"/>
        <w:jc w:val="both"/>
      </w:pPr>
      <w:r>
        <w:rPr>
          <w:bCs/>
        </w:rPr>
        <w:t xml:space="preserve">Strony dopuszczają możliwość zmiany terminu zakończenia realizacji przedmiotu umowy określonego w ust. 1 wyłącznie w przypadku: </w:t>
      </w:r>
    </w:p>
    <w:p w14:paraId="7978948F" w14:textId="0D3D422D" w:rsidR="0005655A" w:rsidRDefault="0005655A" w:rsidP="00AB72FA">
      <w:pPr>
        <w:widowControl/>
        <w:numPr>
          <w:ilvl w:val="0"/>
          <w:numId w:val="53"/>
        </w:numPr>
        <w:tabs>
          <w:tab w:val="left" w:pos="851"/>
        </w:tabs>
        <w:suppressAutoHyphens w:val="0"/>
        <w:ind w:left="851"/>
        <w:jc w:val="both"/>
        <w:rPr>
          <w:bCs/>
        </w:rPr>
      </w:pPr>
      <w:r>
        <w:rPr>
          <w:bCs/>
        </w:rPr>
        <w:t xml:space="preserve">działania siły wyższej w rozumieniu § 17 </w:t>
      </w:r>
      <w:r w:rsidR="009F71BB" w:rsidRPr="009F71BB">
        <w:rPr>
          <w:bCs/>
        </w:rPr>
        <w:t>lub wystąpienia warunków atmosferycznych mających bezpośredni wpływ na terminowość i sposób wykonania niniejszej umowy</w:t>
      </w:r>
      <w:r>
        <w:rPr>
          <w:bCs/>
        </w:rPr>
        <w:t>,</w:t>
      </w:r>
    </w:p>
    <w:p w14:paraId="21E836F3" w14:textId="77777777" w:rsidR="0005655A" w:rsidRDefault="0005655A" w:rsidP="00AB72FA">
      <w:pPr>
        <w:widowControl/>
        <w:numPr>
          <w:ilvl w:val="0"/>
          <w:numId w:val="53"/>
        </w:numPr>
        <w:tabs>
          <w:tab w:val="left" w:pos="851"/>
        </w:tabs>
        <w:suppressAutoHyphens w:val="0"/>
        <w:ind w:left="851"/>
        <w:jc w:val="both"/>
        <w:rPr>
          <w:bCs/>
        </w:rPr>
      </w:pPr>
      <w:r>
        <w:rPr>
          <w:bCs/>
        </w:rPr>
        <w:t xml:space="preserve">obniżenia lub braku finansowania przedmiotowego zadania, </w:t>
      </w:r>
    </w:p>
    <w:p w14:paraId="6490CBA3" w14:textId="77777777" w:rsidR="0005655A" w:rsidRDefault="0005655A" w:rsidP="00AB72FA">
      <w:pPr>
        <w:widowControl/>
        <w:numPr>
          <w:ilvl w:val="0"/>
          <w:numId w:val="53"/>
        </w:numPr>
        <w:tabs>
          <w:tab w:val="left" w:pos="851"/>
        </w:tabs>
        <w:suppressAutoHyphens w:val="0"/>
        <w:ind w:left="851"/>
        <w:jc w:val="both"/>
        <w:rPr>
          <w:bCs/>
        </w:rPr>
      </w:pPr>
      <w:r>
        <w:rPr>
          <w:bCs/>
        </w:rPr>
        <w:t>udokumentowanego opóźnienia wprowadzenia Wykonawcy na budowę przez Zamawiającego lub wstrzymania realizacji robót przez Zamawiającego z przyczyn, za które Wykonawca nie odpowiada.</w:t>
      </w:r>
    </w:p>
    <w:p w14:paraId="21E1115F" w14:textId="77777777" w:rsidR="0005655A" w:rsidRDefault="0005655A" w:rsidP="00AB72FA">
      <w:pPr>
        <w:widowControl/>
        <w:numPr>
          <w:ilvl w:val="0"/>
          <w:numId w:val="53"/>
        </w:numPr>
        <w:tabs>
          <w:tab w:val="left" w:pos="851"/>
        </w:tabs>
        <w:suppressAutoHyphens w:val="0"/>
        <w:ind w:left="851"/>
        <w:jc w:val="both"/>
        <w:rPr>
          <w:bCs/>
        </w:rPr>
      </w:pPr>
      <w:r>
        <w:rPr>
          <w:bCs/>
        </w:rPr>
        <w:t>zwłoki Zamawiającego w przekazaniu dokumentów niezbędnych do realizacji umowy,</w:t>
      </w:r>
    </w:p>
    <w:p w14:paraId="5264253B" w14:textId="77777777" w:rsidR="0005655A" w:rsidRDefault="0005655A" w:rsidP="00AB72FA">
      <w:pPr>
        <w:widowControl/>
        <w:numPr>
          <w:ilvl w:val="0"/>
          <w:numId w:val="53"/>
        </w:numPr>
        <w:tabs>
          <w:tab w:val="left" w:pos="851"/>
        </w:tabs>
        <w:suppressAutoHyphens w:val="0"/>
        <w:ind w:left="851"/>
        <w:jc w:val="both"/>
        <w:rPr>
          <w:bCs/>
        </w:rPr>
      </w:pPr>
      <w:r>
        <w:rPr>
          <w:bCs/>
        </w:rPr>
        <w:t>konieczności wykonania ostatecznych albo natychmiast wykonalnych decyzji administracyjnych, postanowień lub innych aktów organów i uprawnionych instytucji, wydanych z przyczyn, za które Wykonawca nie odpowiada,</w:t>
      </w:r>
    </w:p>
    <w:p w14:paraId="66F5195B" w14:textId="77777777" w:rsidR="0005655A" w:rsidRDefault="0005655A" w:rsidP="00AB72FA">
      <w:pPr>
        <w:widowControl/>
        <w:numPr>
          <w:ilvl w:val="0"/>
          <w:numId w:val="53"/>
        </w:numPr>
        <w:tabs>
          <w:tab w:val="left" w:pos="851"/>
        </w:tabs>
        <w:suppressAutoHyphens w:val="0"/>
        <w:ind w:left="851"/>
        <w:jc w:val="both"/>
        <w:rPr>
          <w:bCs/>
        </w:rPr>
      </w:pPr>
      <w:r>
        <w:rPr>
          <w:bCs/>
        </w:rPr>
        <w:t>opóźnień w uzyskaniu przez Wykonawcę od stosownych instytucji i organów niezbędnych uzgodnień, pozwoleń, ostatecznych albo natychmiast wykonalnych decyzji administracyjnych i innych aktów, w terminach instrukcyjnych bądź obligatoryjnych wynikających z obowiązujących przepisów prawa, z przyczyn, za które Wykonawca nie odpowiada.</w:t>
      </w:r>
    </w:p>
    <w:p w14:paraId="5AF64ED6" w14:textId="77777777" w:rsidR="0005655A" w:rsidRDefault="0005655A" w:rsidP="00AB72FA">
      <w:pPr>
        <w:widowControl/>
        <w:numPr>
          <w:ilvl w:val="0"/>
          <w:numId w:val="52"/>
        </w:numPr>
        <w:tabs>
          <w:tab w:val="clear" w:pos="360"/>
          <w:tab w:val="num" w:pos="426"/>
        </w:tabs>
        <w:suppressAutoHyphens w:val="0"/>
        <w:ind w:left="426"/>
        <w:jc w:val="both"/>
        <w:rPr>
          <w:bCs/>
        </w:rPr>
      </w:pPr>
      <w:r>
        <w:rPr>
          <w:bCs/>
        </w:rPr>
        <w:t xml:space="preserve">Ewentualne przedłużenie terminu </w:t>
      </w:r>
      <w:r>
        <w:t xml:space="preserve">zakończenia realizacji przedmiotu umowy </w:t>
      </w:r>
      <w:r>
        <w:rPr>
          <w:bCs/>
        </w:rPr>
        <w:t>winno zostać poprzedzone przygotowaniem protokołu konieczności i udokumentowaniem zaistnienia okoliczności wpływających na zmianę terminu, a następnie podpisaniem przez Strony aneksu do umowy.</w:t>
      </w:r>
    </w:p>
    <w:p w14:paraId="77C57647" w14:textId="01E7E081" w:rsidR="00755927" w:rsidRPr="00DB48B3" w:rsidRDefault="0005655A" w:rsidP="00AB72FA">
      <w:pPr>
        <w:widowControl/>
        <w:numPr>
          <w:ilvl w:val="0"/>
          <w:numId w:val="52"/>
        </w:numPr>
        <w:tabs>
          <w:tab w:val="clear" w:pos="360"/>
          <w:tab w:val="num" w:pos="426"/>
        </w:tabs>
        <w:suppressAutoHyphens w:val="0"/>
        <w:ind w:left="426"/>
        <w:jc w:val="both"/>
        <w:rPr>
          <w:bCs/>
        </w:rPr>
      </w:pPr>
      <w:r>
        <w:rPr>
          <w:bCs/>
        </w:rPr>
        <w:lastRenderedPageBreak/>
        <w:t xml:space="preserve">Termin zakończenia realizacji przedmiotu umowy może ulec przedłużeniu z powodu obniżenia lub braku finansowania przedmiotowego zadania. W razie zaistnienia takich okoliczności, Zamawiający poniesie koszty zabezpieczenia placu budowy oraz ewentualnie inne uzasadnione koszty, które Strony zgodnie uznają za niezbędne i które zostaną udokumentowane </w:t>
      </w:r>
      <w:r w:rsidRPr="001D039C">
        <w:rPr>
          <w:bCs/>
        </w:rPr>
        <w:t>przez Wykonawcę. Ewentualna konieczność poniesienia wydatków musi być zgłoszona Zamawiającemu przez Wykonawcę na piśmie, co najmniej 14 dni przed ich wymagalnością.</w:t>
      </w:r>
    </w:p>
    <w:p w14:paraId="1D82FDF2" w14:textId="77777777" w:rsidR="0005655A" w:rsidRDefault="0005655A" w:rsidP="0005655A">
      <w:pPr>
        <w:tabs>
          <w:tab w:val="left" w:pos="720"/>
        </w:tabs>
        <w:ind w:left="360"/>
        <w:rPr>
          <w:b/>
          <w:sz w:val="16"/>
          <w:szCs w:val="16"/>
        </w:rPr>
      </w:pPr>
    </w:p>
    <w:p w14:paraId="6656354C" w14:textId="77777777" w:rsidR="0005655A" w:rsidRPr="001D039C" w:rsidRDefault="0005655A" w:rsidP="0005655A">
      <w:pPr>
        <w:tabs>
          <w:tab w:val="left" w:pos="720"/>
        </w:tabs>
        <w:ind w:left="360"/>
        <w:rPr>
          <w:b/>
        </w:rPr>
      </w:pPr>
      <w:r w:rsidRPr="001D039C">
        <w:rPr>
          <w:b/>
        </w:rPr>
        <w:t>§ 7</w:t>
      </w:r>
    </w:p>
    <w:p w14:paraId="14479082" w14:textId="77777777" w:rsidR="0005655A" w:rsidRPr="001D039C" w:rsidRDefault="0005655A" w:rsidP="00AB72FA">
      <w:pPr>
        <w:widowControl/>
        <w:numPr>
          <w:ilvl w:val="0"/>
          <w:numId w:val="54"/>
        </w:numPr>
        <w:tabs>
          <w:tab w:val="left" w:pos="360"/>
        </w:tabs>
        <w:suppressAutoHyphens w:val="0"/>
        <w:jc w:val="both"/>
      </w:pPr>
      <w:r>
        <w:t>Zamawiający na podstawie pisemnego zgłoszenia przez Wykonawcę gotowości do rozpoczęcia prac przekaże protokolarnie plac budowy</w:t>
      </w:r>
      <w:r w:rsidRPr="001D039C">
        <w:t>.</w:t>
      </w:r>
    </w:p>
    <w:p w14:paraId="187F9449" w14:textId="77777777" w:rsidR="0005655A" w:rsidRPr="001D039C" w:rsidRDefault="0005655A" w:rsidP="00AB72FA">
      <w:pPr>
        <w:widowControl/>
        <w:numPr>
          <w:ilvl w:val="0"/>
          <w:numId w:val="54"/>
        </w:numPr>
        <w:tabs>
          <w:tab w:val="left" w:pos="360"/>
        </w:tabs>
        <w:suppressAutoHyphens w:val="0"/>
        <w:jc w:val="both"/>
      </w:pPr>
      <w:r w:rsidRPr="001D039C">
        <w:t xml:space="preserve">Wykonawca we własnym zakresie i na własny koszt: </w:t>
      </w:r>
    </w:p>
    <w:p w14:paraId="71686BD0" w14:textId="77777777" w:rsidR="0005655A" w:rsidRPr="001D039C" w:rsidRDefault="0005655A" w:rsidP="00AB72FA">
      <w:pPr>
        <w:widowControl/>
        <w:numPr>
          <w:ilvl w:val="0"/>
          <w:numId w:val="55"/>
        </w:numPr>
        <w:tabs>
          <w:tab w:val="left" w:pos="360"/>
        </w:tabs>
        <w:suppressAutoHyphens w:val="0"/>
        <w:ind w:left="851"/>
        <w:jc w:val="both"/>
      </w:pPr>
      <w:r w:rsidRPr="001D039C">
        <w:t xml:space="preserve"> zapewni sprzęt i materiały niezbędne do realizacji przedmiotu umowy,</w:t>
      </w:r>
    </w:p>
    <w:p w14:paraId="4DFD0CB6" w14:textId="77777777" w:rsidR="0005655A" w:rsidRPr="004E1067" w:rsidRDefault="0005655A" w:rsidP="00AB72FA">
      <w:pPr>
        <w:widowControl/>
        <w:numPr>
          <w:ilvl w:val="0"/>
          <w:numId w:val="55"/>
        </w:numPr>
        <w:tabs>
          <w:tab w:val="left" w:pos="360"/>
        </w:tabs>
        <w:suppressAutoHyphens w:val="0"/>
        <w:ind w:left="851"/>
        <w:jc w:val="both"/>
      </w:pPr>
      <w:r w:rsidRPr="004E1067">
        <w:t xml:space="preserve">zapewni właściwą organizację robót zgodnie z przepisami bhp i p.poż., urządzenie placu budowy, obsługę oraz ponosi odpowiedzialność za naruszenie przepisów bhp </w:t>
      </w:r>
      <w:r w:rsidRPr="004E1067">
        <w:br/>
        <w:t>i p.poż.</w:t>
      </w:r>
    </w:p>
    <w:p w14:paraId="7FDD8F95" w14:textId="77777777" w:rsidR="0005655A" w:rsidRPr="004E1067" w:rsidRDefault="0005655A" w:rsidP="00AB72FA">
      <w:pPr>
        <w:widowControl/>
        <w:numPr>
          <w:ilvl w:val="0"/>
          <w:numId w:val="54"/>
        </w:numPr>
        <w:suppressAutoHyphens w:val="0"/>
        <w:jc w:val="both"/>
      </w:pPr>
      <w:r w:rsidRPr="004E1067">
        <w:t>Wykonawca zobowiązuje się do wykonywania stałego sprzątania w rejonie prowadzonych prac oraz wykonania niezbędnych zabezpieczeń w sposób gwarantujący bezpieczeństwo użytkowników budynku, co zostało skalkulowane w ryczałtowej cenie oferty.</w:t>
      </w:r>
    </w:p>
    <w:p w14:paraId="601A2097" w14:textId="18A89151" w:rsidR="0005655A" w:rsidRDefault="0005655A" w:rsidP="00AB72FA">
      <w:pPr>
        <w:widowControl/>
        <w:numPr>
          <w:ilvl w:val="0"/>
          <w:numId w:val="54"/>
        </w:numPr>
        <w:suppressAutoHyphens w:val="0"/>
        <w:jc w:val="both"/>
      </w:pPr>
      <w:r w:rsidRPr="004E1067">
        <w:t>Wykonawca ponosi całkowitą odpowiedzialność</w:t>
      </w:r>
      <w:r>
        <w:t xml:space="preserve"> materialną i prawną za szkody spowodowane działalnością (działaniem bądź zaniechaniem) Wykonawcy i jego podwykonawców w związku z wykonywaniem przedmiotu niniejszej umowy, powstałe </w:t>
      </w:r>
      <w:r>
        <w:br/>
        <w:t xml:space="preserve">u Zamawiającego i osób trzecich. Nie dotyczy to zakłóceń będących normalnym następstwem prowadzenia czynności i robót przewidzianych umową, których zgodnie </w:t>
      </w:r>
      <w:r w:rsidR="0073714B">
        <w:br/>
      </w:r>
      <w:r>
        <w:t xml:space="preserve">z rzetelną praktyką projektową i budowlaną Wykonawca nie mógł uniknąć. </w:t>
      </w:r>
    </w:p>
    <w:p w14:paraId="65612495" w14:textId="77777777" w:rsidR="0005655A" w:rsidRDefault="0005655A" w:rsidP="00AB72FA">
      <w:pPr>
        <w:widowControl/>
        <w:numPr>
          <w:ilvl w:val="0"/>
          <w:numId w:val="54"/>
        </w:numPr>
        <w:tabs>
          <w:tab w:val="left" w:pos="360"/>
        </w:tabs>
        <w:suppressAutoHyphens w:val="0"/>
        <w:jc w:val="both"/>
      </w:pPr>
      <w:r>
        <w:t xml:space="preserve">Wykonawca jest zobowiązany do zabezpieczenia mienia Zamawiającego przed uszkodzeniem lub zniszczeniem, w tym niezwiązanego z wykonywaniem przedmiotu umowy. W razie uszkodzenia lub zniszczenia tego mienia przez Wykonawcę lub osoby, którymi Wykonawca posługuje się przy wykonywaniu umowy, Wykonawca jest obowiązany do naprawienia szkody przed dokonaniem odbioru przedmiotu umowy. </w:t>
      </w:r>
    </w:p>
    <w:p w14:paraId="5AC55F43" w14:textId="77777777" w:rsidR="0005655A" w:rsidRDefault="0005655A" w:rsidP="0005655A">
      <w:pPr>
        <w:pStyle w:val="Nagwek2"/>
        <w:tabs>
          <w:tab w:val="left" w:pos="720"/>
        </w:tabs>
        <w:spacing w:before="0"/>
        <w:ind w:left="360"/>
        <w:rPr>
          <w:rFonts w:ascii="Times New Roman" w:hAnsi="Times New Roman"/>
          <w:i/>
          <w:sz w:val="16"/>
          <w:szCs w:val="24"/>
        </w:rPr>
      </w:pPr>
    </w:p>
    <w:p w14:paraId="4087C4BA" w14:textId="77777777" w:rsidR="0005655A" w:rsidRDefault="0005655A" w:rsidP="0005655A">
      <w:pPr>
        <w:tabs>
          <w:tab w:val="left" w:pos="720"/>
        </w:tabs>
        <w:ind w:left="360"/>
        <w:rPr>
          <w:b/>
        </w:rPr>
      </w:pPr>
      <w:r>
        <w:rPr>
          <w:b/>
        </w:rPr>
        <w:t>§ 8</w:t>
      </w:r>
    </w:p>
    <w:p w14:paraId="3392E372" w14:textId="77777777" w:rsidR="0005655A" w:rsidRDefault="0005655A" w:rsidP="00AB72FA">
      <w:pPr>
        <w:widowControl/>
        <w:numPr>
          <w:ilvl w:val="0"/>
          <w:numId w:val="56"/>
        </w:numPr>
        <w:tabs>
          <w:tab w:val="clear" w:pos="720"/>
          <w:tab w:val="num" w:pos="426"/>
          <w:tab w:val="left" w:pos="1080"/>
        </w:tabs>
        <w:suppressAutoHyphens w:val="0"/>
        <w:ind w:left="426"/>
        <w:jc w:val="both"/>
      </w:pPr>
      <w:r>
        <w:t>Wykonawca zobowiązuje się wykonać siłami własnymi przedmiot umowy za wyjątkiem czynności i prac powierzonego podwykonawcom.</w:t>
      </w:r>
    </w:p>
    <w:p w14:paraId="252C5805" w14:textId="77777777" w:rsidR="0005655A" w:rsidRDefault="0005655A" w:rsidP="00AB72FA">
      <w:pPr>
        <w:widowControl/>
        <w:numPr>
          <w:ilvl w:val="0"/>
          <w:numId w:val="56"/>
        </w:numPr>
        <w:tabs>
          <w:tab w:val="clear" w:pos="720"/>
          <w:tab w:val="num" w:pos="426"/>
          <w:tab w:val="left" w:pos="1080"/>
        </w:tabs>
        <w:suppressAutoHyphens w:val="0"/>
        <w:ind w:left="426"/>
        <w:jc w:val="both"/>
      </w:pPr>
      <w:r>
        <w:t xml:space="preserve">Zakres i wartość czynności, jak i prac przewidzianych do wykonania przez podwykonawców wraz z podaniem ich nazw (firm), wysokością należnego na ich rzecz wynagrodzenia oraz zaakceptowaną przez Zamawiającego kopią umowy </w:t>
      </w:r>
      <w:r>
        <w:br/>
        <w:t>o podwykonawstwo z nimi zawartą stanowi lub będzie stanowił w przyszłości załącznik nr 1 do umowy i będzie podlegał aktualizacji sukcesywnie po zgłaszaniu Zamawiającemu przez Wykonawcę kolejnych podwykonawców w trakcie realizacji umowy.</w:t>
      </w:r>
    </w:p>
    <w:p w14:paraId="313975DC" w14:textId="77777777" w:rsidR="0005655A" w:rsidRDefault="0005655A" w:rsidP="00AB72FA">
      <w:pPr>
        <w:widowControl/>
        <w:numPr>
          <w:ilvl w:val="0"/>
          <w:numId w:val="56"/>
        </w:numPr>
        <w:tabs>
          <w:tab w:val="clear" w:pos="720"/>
          <w:tab w:val="num" w:pos="426"/>
          <w:tab w:val="left" w:pos="1080"/>
        </w:tabs>
        <w:suppressAutoHyphens w:val="0"/>
        <w:ind w:left="426"/>
        <w:jc w:val="both"/>
      </w:pPr>
      <w:r>
        <w:t xml:space="preserve">Wykonawca, podwykonawca albo dalszy podwykonawca zobowiązany jest przedkładać Zamawiającemu projekt umowy o podwykonawstwo na roboty budowlane, dostawy lub usługi wykonywane w ramach robót budowlanych, a także projekt jej zmiany, oraz poświadczonej za zgodność z oryginałem kopii zawartej umowy o podwykonawstwo </w:t>
      </w:r>
      <w:r>
        <w:br/>
        <w:t xml:space="preserve">w ciągu 7 dni od sporządzenia projektu umowy albo zawarcia umowy o podwykonawstwo albo zmiany tej umowy. W razie niespełnienia przez projekt umowy albo umowy </w:t>
      </w:r>
      <w:r>
        <w:br/>
        <w:t xml:space="preserve">o podwykonawstwo wymagań zawartych w Specyfikacji Zamawiający może zgłosić podwykonawcy odpowiednio zastrzeżenia albo sprzeciw w terminie 14 dni od daty przedłożenia mu projektu umowy o podwykonawstwo albo poświadczonej kopii przedmiotowej umowy. Brak zgłoszenia przez Zamawiającego zastrzeżeń albo sprzeciwu </w:t>
      </w:r>
      <w:r>
        <w:br/>
      </w:r>
      <w:r>
        <w:lastRenderedPageBreak/>
        <w:t xml:space="preserve">w powyższym terminie uważa się za wyrażenie przez niego zgody na zawarciu umowy </w:t>
      </w:r>
      <w:r>
        <w:br/>
        <w:t>o podwykonawstwo lub jej zmianę. Zamawiający zastrzega, iż zawarcie lub zmiana umowy o podwykonawstwo pomiędzy podwykonawcą, a dalszym podwykonawcą wymaga przedłożenia mu pisemnej zgody Wykonawcy na zawarcie rzeczonej umowy. Przez zmianę umowy Zamawiający rozumie powierzenie części robót podwykonawcy innemu niż wskazany w załączniku nr 1 do umowy, modyfikację zakresu robót, czy ich wartości, zleconych danemu podwykonawcy.</w:t>
      </w:r>
    </w:p>
    <w:p w14:paraId="046B3BB0" w14:textId="77777777" w:rsidR="0005655A" w:rsidRDefault="0005655A" w:rsidP="00AB72FA">
      <w:pPr>
        <w:widowControl/>
        <w:numPr>
          <w:ilvl w:val="0"/>
          <w:numId w:val="56"/>
        </w:numPr>
        <w:tabs>
          <w:tab w:val="clear" w:pos="720"/>
          <w:tab w:val="num" w:pos="426"/>
          <w:tab w:val="left" w:pos="1080"/>
        </w:tabs>
        <w:suppressAutoHyphens w:val="0"/>
        <w:ind w:left="426"/>
        <w:jc w:val="both"/>
      </w:pPr>
      <w:r>
        <w:t xml:space="preserve">W celu uzyskania zgody Zamawiającego na zmianę umowy z podwykonawcą (dalszym podwykonawcą) lub zmiany podwykonawcy (dalszego podwykonawcy), w zakresie opisanym w niniejszej umowie, Wykonawca, podwykonawca zobowiązany będzie skierować do Zamawiającego umotywowany i uzasadniony wniosek o zmianę umowy </w:t>
      </w:r>
      <w:r>
        <w:br/>
        <w:t xml:space="preserve">z podwykonawcą (dalszym podwykonawcą) lub zmiany podwykonawcy (dalszego podwykonawcy). Wniosek ten ww. podmioty przedkładają Zamawiającemu wraz </w:t>
      </w:r>
      <w:r>
        <w:br/>
        <w:t xml:space="preserve">z projektem umowy o podwykonawstwo na roboty budowlane, dostawy lub usługi wykonywane w ramach robót budowlanych, a także projektem jej zmiany, oraz poświadczonej za zgodność z oryginałem kopii zawartej umowy o podwykonawstwo </w:t>
      </w:r>
      <w:r>
        <w:br/>
        <w:t>w terminie określonym w ust. 3 zdanie 1. niniejszego paragrafu umowy.</w:t>
      </w:r>
    </w:p>
    <w:p w14:paraId="20DD7C59" w14:textId="77777777" w:rsidR="0005655A" w:rsidRDefault="0005655A" w:rsidP="00AB72FA">
      <w:pPr>
        <w:widowControl/>
        <w:numPr>
          <w:ilvl w:val="0"/>
          <w:numId w:val="56"/>
        </w:numPr>
        <w:tabs>
          <w:tab w:val="clear" w:pos="720"/>
          <w:tab w:val="num" w:pos="426"/>
          <w:tab w:val="left" w:pos="1080"/>
        </w:tabs>
        <w:suppressAutoHyphens w:val="0"/>
        <w:ind w:left="426"/>
        <w:jc w:val="both"/>
      </w:pPr>
      <w:r>
        <w:t xml:space="preserve">W przypadku, gdy Wykonawca zawrze umowę z podwykonawcą odpowiada wobec Zamawiającego za działania lub zaniechania podwykonawcy, jak za własne działania </w:t>
      </w:r>
      <w:r>
        <w:br/>
        <w:t>i zaniechania.</w:t>
      </w:r>
    </w:p>
    <w:p w14:paraId="6BF818A7" w14:textId="77777777" w:rsidR="0005655A" w:rsidRDefault="0005655A" w:rsidP="00AB72FA">
      <w:pPr>
        <w:widowControl/>
        <w:numPr>
          <w:ilvl w:val="0"/>
          <w:numId w:val="56"/>
        </w:numPr>
        <w:tabs>
          <w:tab w:val="clear" w:pos="720"/>
          <w:tab w:val="num" w:pos="426"/>
          <w:tab w:val="left" w:pos="1080"/>
        </w:tabs>
        <w:suppressAutoHyphens w:val="0"/>
        <w:ind w:left="426"/>
        <w:jc w:val="both"/>
      </w:pPr>
      <w:r>
        <w:t>Wykonawca zapewni w umowach o podwykonawstwo z podwykonawcą (dalszym podwykonawcą) rozszerzenia odpowiedzialności podwykonawcy (dalszego podwykonawcy) za wady fizyczne na okres nie krótszy od okresu, w którym Wykonawca ponosi odpowiedzialność za te wady wobec Zamawiającego.</w:t>
      </w:r>
    </w:p>
    <w:p w14:paraId="27D6B2F5" w14:textId="77777777" w:rsidR="0005655A" w:rsidRDefault="0005655A" w:rsidP="00AB72FA">
      <w:pPr>
        <w:widowControl/>
        <w:numPr>
          <w:ilvl w:val="0"/>
          <w:numId w:val="56"/>
        </w:numPr>
        <w:tabs>
          <w:tab w:val="clear" w:pos="720"/>
          <w:tab w:val="num" w:pos="426"/>
          <w:tab w:val="left" w:pos="1080"/>
        </w:tabs>
        <w:suppressAutoHyphens w:val="0"/>
        <w:ind w:left="426"/>
        <w:jc w:val="both"/>
      </w:pPr>
      <w:r>
        <w:t>Podwykonawca (dalszy podwykonawca) nie może przystąpić do realizacji robót przed uzyskaniem przez Wykonawcę zgody Zamawiającego na zawarcie z podwykonawcą (dalszym podwykonawcą) umowy.</w:t>
      </w:r>
    </w:p>
    <w:p w14:paraId="729C373E" w14:textId="77777777" w:rsidR="0005655A" w:rsidRDefault="0005655A" w:rsidP="00AB72FA">
      <w:pPr>
        <w:widowControl/>
        <w:numPr>
          <w:ilvl w:val="0"/>
          <w:numId w:val="56"/>
        </w:numPr>
        <w:tabs>
          <w:tab w:val="clear" w:pos="720"/>
          <w:tab w:val="num" w:pos="426"/>
          <w:tab w:val="left" w:pos="1080"/>
        </w:tabs>
        <w:suppressAutoHyphens w:val="0"/>
        <w:ind w:left="426"/>
        <w:jc w:val="both"/>
      </w:pPr>
      <w:r>
        <w:t>W przypadku przystąpienia podwykonawcy (dalszego podwykonawcy) do robót na inwestycji przed akceptacją umowy o podwykonawstwo lub jej zmiany przez Zamawiającego, o której mowa w ust. 2 lub pomimo nieuzyskania przez Wykonawcę zgody na zawarcie umowy o podwykonawstwo z podwykonawcą (dalszym podwykonawcą):</w:t>
      </w:r>
    </w:p>
    <w:p w14:paraId="6E004859" w14:textId="77777777" w:rsidR="0005655A" w:rsidRDefault="0005655A" w:rsidP="00AB72FA">
      <w:pPr>
        <w:widowControl/>
        <w:numPr>
          <w:ilvl w:val="0"/>
          <w:numId w:val="57"/>
        </w:numPr>
        <w:tabs>
          <w:tab w:val="left" w:pos="720"/>
        </w:tabs>
        <w:suppressAutoHyphens w:val="0"/>
        <w:ind w:left="709"/>
        <w:jc w:val="both"/>
      </w:pPr>
      <w:r>
        <w:t>Wykonawca zobowiązany będzie zapłacić Zamawiającemu karę umowną w wysokości 5% wynagrodzenia umownego brutto, o którym mowa w § 4 ust. 2 umowy,</w:t>
      </w:r>
    </w:p>
    <w:p w14:paraId="1BE45DDE" w14:textId="77777777" w:rsidR="0005655A" w:rsidRDefault="0005655A" w:rsidP="00AB72FA">
      <w:pPr>
        <w:widowControl/>
        <w:numPr>
          <w:ilvl w:val="0"/>
          <w:numId w:val="57"/>
        </w:numPr>
        <w:tabs>
          <w:tab w:val="left" w:pos="720"/>
        </w:tabs>
        <w:suppressAutoHyphens w:val="0"/>
        <w:ind w:left="709"/>
        <w:jc w:val="both"/>
      </w:pPr>
      <w:r>
        <w:t xml:space="preserve">Zamawiający uprawniony będzie do wstrzymania robót budowlanych realizowanych na inwestycji, w tym przez podwykonawcę (dalszego podwykonawcę) do czasu przedstawienia przez Wykonawcę albo podwykonawcę Zamawiającemu projektu umowy o podwykonawstwo lub kopii umowy o podwykonawstwo z podwykonawcą (dalszym podwykonawcą) wraz z częścią dokumentacji dotyczącą wykonania robót określonych w umowie o podwykonawstwo lub projekcie umowy o podwykonawstwo </w:t>
      </w:r>
      <w:r>
        <w:br/>
        <w:t xml:space="preserve">z podwykonawcą (dalszym podwykonawcą) i uzyskania przez Wykonawcę (podwykonawcę) zgody na zawarcie rzeczonej umowy o podwykonawstwo, w trybie określonym w § 8 ust. 3 i 4 umowy. Niewykonanie robót budowlanych w terminie określonym w § 6 ust. 1 umowy, spowodowane tym wstrzymaniem kwalifikowane będzie jako zwłoka Wykonawcy, </w:t>
      </w:r>
    </w:p>
    <w:p w14:paraId="22F1D7E8" w14:textId="77777777" w:rsidR="0005655A" w:rsidRDefault="0005655A" w:rsidP="00AB72FA">
      <w:pPr>
        <w:widowControl/>
        <w:numPr>
          <w:ilvl w:val="0"/>
          <w:numId w:val="57"/>
        </w:numPr>
        <w:tabs>
          <w:tab w:val="left" w:pos="720"/>
          <w:tab w:val="left" w:pos="851"/>
        </w:tabs>
        <w:suppressAutoHyphens w:val="0"/>
        <w:ind w:left="709"/>
        <w:jc w:val="both"/>
      </w:pPr>
      <w:r>
        <w:t xml:space="preserve">Zamawiający uprawniony będzie do wstrzymania wypłaty wynagrodzenia należnego Wykonawcy do czasu przedstawienia przez Wykonawcę Zamawiającemu projektu umowy o podwykonawstwo lub kopii umowy o podwykonawstwo z podwykonawcą wraz z częścią dokumentacji dotyczącą wykonania robót określonych w umowie </w:t>
      </w:r>
      <w:r>
        <w:br/>
      </w:r>
      <w:r>
        <w:lastRenderedPageBreak/>
        <w:t xml:space="preserve">o podwykonawstwo lub projekcie umowy o podwykonawstwo z podwykonawcą (dalszym podwykonawcą) i uzyskania przez Wykonawcę zgody na zawarcia umowy </w:t>
      </w:r>
      <w:r>
        <w:br/>
        <w:t>o podwykonawstwo z podwykonawcą (dalszym podwykonawcą).</w:t>
      </w:r>
    </w:p>
    <w:p w14:paraId="32F492FC" w14:textId="77777777" w:rsidR="0005655A" w:rsidRDefault="0005655A" w:rsidP="00AB72FA">
      <w:pPr>
        <w:widowControl/>
        <w:numPr>
          <w:ilvl w:val="0"/>
          <w:numId w:val="56"/>
        </w:numPr>
        <w:tabs>
          <w:tab w:val="clear" w:pos="720"/>
          <w:tab w:val="num" w:pos="426"/>
          <w:tab w:val="left" w:pos="1080"/>
        </w:tabs>
        <w:suppressAutoHyphens w:val="0"/>
        <w:ind w:left="426"/>
        <w:jc w:val="both"/>
      </w:pPr>
      <w:r>
        <w:t xml:space="preserve">W przypadku przystąpienia podwykonawcy do robót na inwestycji pomimo nieuzyskania przez Wykonawcę (podwykonawcę) zgody na zawarcie umowy o podwykonawstwo </w:t>
      </w:r>
      <w:r>
        <w:br/>
        <w:t>z podwykonawcą (dalszym podwykonawcą) Zamawiający uprawniony będzie ponadto do odstąpienia od niniejszej umowy z Wykonawcą, w całości lub części, w terminie 3 (trzech) miesięcy od dnia uzyskania informacji o wykonywaniu na inwestycji robót przez podwykonawcę (dalszego podwykonawcę). W takim przypadku Wykonawca zobowiązany będzie do zapłaty Zamawiającemu kary umownej, w wysokości 10% wynagrodzenia umownego brutto, o którym mowa w § 4 ust. 2 umowy</w:t>
      </w:r>
    </w:p>
    <w:p w14:paraId="6BB78DC2" w14:textId="77777777" w:rsidR="0005655A" w:rsidRDefault="0005655A" w:rsidP="00AB72FA">
      <w:pPr>
        <w:widowControl/>
        <w:numPr>
          <w:ilvl w:val="0"/>
          <w:numId w:val="56"/>
        </w:numPr>
        <w:tabs>
          <w:tab w:val="clear" w:pos="720"/>
          <w:tab w:val="num" w:pos="426"/>
          <w:tab w:val="left" w:pos="1080"/>
        </w:tabs>
        <w:suppressAutoHyphens w:val="0"/>
        <w:ind w:left="426"/>
        <w:jc w:val="both"/>
      </w:pPr>
      <w:r>
        <w:t xml:space="preserve">Podwykonawcą (dalszym podwykonawcą) w rozumieniu niniejszej umowy jest każdy podmiot (osoba fizyczna, osoba prawna, jednostka organizacyjna nie posiadająca osobowości prawnej) wykonujący na podstawie umowy z Wykonawcą (podwykonawcą), zwanej umową o podwykonawstwo, jakiekolwiek roboty budowlane lub innego rodzaju prace (także na podstawie umowy o dzieło, umowy sprzedaży z montażem, dostawy </w:t>
      </w:r>
      <w:r>
        <w:br/>
        <w:t>z montażem lub umowy zlecenia) na terenie budowy, z wyłączeniem kierownika robót.</w:t>
      </w:r>
    </w:p>
    <w:p w14:paraId="7BC63EDD" w14:textId="77777777" w:rsidR="0005655A" w:rsidRDefault="0005655A" w:rsidP="00AB72FA">
      <w:pPr>
        <w:widowControl/>
        <w:numPr>
          <w:ilvl w:val="0"/>
          <w:numId w:val="56"/>
        </w:numPr>
        <w:tabs>
          <w:tab w:val="clear" w:pos="720"/>
          <w:tab w:val="num" w:pos="426"/>
          <w:tab w:val="left" w:pos="1080"/>
        </w:tabs>
        <w:suppressAutoHyphens w:val="0"/>
        <w:ind w:left="426"/>
        <w:jc w:val="both"/>
      </w:pPr>
      <w:r>
        <w:t>Wykonawca jest zobowiązany wykazać i udokumentować Zamawiającemu, że podwykonawca (</w:t>
      </w:r>
      <w:r w:rsidRPr="00F47835">
        <w:t>dalszy podwykonawca) lub osoby, którymi on się posługuje przy realizacji umowy o podwykonawstwo posiadają uprawnienia lub inne zasoby pozwalające im spełnić warunki udziału w niniejszym postępowaniu postawione przez Zamawiającego w Rozdziale VI pkt 4) SWZ. Zmiana lub rezygnacja</w:t>
      </w:r>
      <w:r>
        <w:t xml:space="preserve"> przez podwykonawcę z którejkolwiek z wyżej wymienionych osób wymaga uprzedniej zgody Wykonawcy oraz Zamawiającego, która zostanie udzielona po udowodnieniu przez podwykonawcę, iż zaproponowane osoby lub on sam spełniają ww. warunki.</w:t>
      </w:r>
    </w:p>
    <w:p w14:paraId="7F6699FE" w14:textId="0CABB2AC" w:rsidR="0005655A" w:rsidRDefault="0005655A" w:rsidP="00AB72FA">
      <w:pPr>
        <w:widowControl/>
        <w:numPr>
          <w:ilvl w:val="0"/>
          <w:numId w:val="56"/>
        </w:numPr>
        <w:tabs>
          <w:tab w:val="clear" w:pos="720"/>
          <w:tab w:val="num" w:pos="426"/>
          <w:tab w:val="left" w:pos="1080"/>
        </w:tabs>
        <w:suppressAutoHyphens w:val="0"/>
        <w:ind w:left="426"/>
        <w:jc w:val="both"/>
      </w:pPr>
      <w:r>
        <w:t xml:space="preserve">Jeśli Wykonawca w toku postępowania o udzielenia zamówienia publicznego w wyniku, którego zawarto niniejszą umowę, powoływał się na zasoby innych podmiotów będących jego podwykonawcami, w zakresie wskazanym w art. 22a ust. 1 ustawy PZP, </w:t>
      </w:r>
      <w:r>
        <w:rPr>
          <w:bCs/>
        </w:rPr>
        <w:t>w celu wykazania spełniania warunków udziału w postępowaniu, Wykonawca jest obowiązany wykazać, że proponowany inny podwykonawca lub on samodzielnie spełnia je w stopniu nie mniejszym niż dotychczasowy podmiot (podwykonawca).</w:t>
      </w:r>
      <w:r>
        <w:t xml:space="preserve"> </w:t>
      </w:r>
    </w:p>
    <w:p w14:paraId="1E2EB344" w14:textId="77777777" w:rsidR="0005655A" w:rsidRPr="00D8481F" w:rsidRDefault="0005655A" w:rsidP="0005655A">
      <w:pPr>
        <w:tabs>
          <w:tab w:val="left" w:pos="720"/>
        </w:tabs>
        <w:ind w:left="360"/>
        <w:rPr>
          <w:b/>
          <w:sz w:val="16"/>
        </w:rPr>
      </w:pPr>
    </w:p>
    <w:p w14:paraId="1344876B" w14:textId="77777777" w:rsidR="0005655A" w:rsidRDefault="0005655A" w:rsidP="0005655A">
      <w:pPr>
        <w:tabs>
          <w:tab w:val="left" w:pos="720"/>
        </w:tabs>
        <w:ind w:left="360"/>
        <w:rPr>
          <w:b/>
        </w:rPr>
      </w:pPr>
      <w:r>
        <w:rPr>
          <w:b/>
        </w:rPr>
        <w:t>§ 9</w:t>
      </w:r>
    </w:p>
    <w:p w14:paraId="470BD62F" w14:textId="6955E982" w:rsidR="0005655A" w:rsidRDefault="0005655A" w:rsidP="00AB72FA">
      <w:pPr>
        <w:widowControl/>
        <w:numPr>
          <w:ilvl w:val="0"/>
          <w:numId w:val="58"/>
        </w:numPr>
        <w:tabs>
          <w:tab w:val="clear" w:pos="360"/>
          <w:tab w:val="num" w:pos="426"/>
        </w:tabs>
        <w:suppressAutoHyphens w:val="0"/>
        <w:ind w:left="426"/>
        <w:jc w:val="both"/>
      </w:pPr>
      <w:r>
        <w:t xml:space="preserve">Wykonawca zobowiązany jest do używania materiałów wyłącznie o jakości odpowiadającej opisowi </w:t>
      </w:r>
      <w:r w:rsidRPr="00F47835">
        <w:t>zawartemu w SWZ i jej załącznikach</w:t>
      </w:r>
      <w:r w:rsidR="00AB72FA">
        <w:t xml:space="preserve"> </w:t>
      </w:r>
      <w:r>
        <w:t>oraz normom zawartym w dokumentacji technicznej, projektowej oraz specyfikacjach technicznych, mających wymagane przez powszechnie obowiązujące przepisy prawa RP oraz Unii Europejskiej, atesty, świadectwa i certyfikaty dopuszczające je do stosowania.</w:t>
      </w:r>
    </w:p>
    <w:p w14:paraId="2C24A4E6" w14:textId="77777777" w:rsidR="0005655A" w:rsidRDefault="0005655A" w:rsidP="00AB72FA">
      <w:pPr>
        <w:widowControl/>
        <w:numPr>
          <w:ilvl w:val="0"/>
          <w:numId w:val="58"/>
        </w:numPr>
        <w:tabs>
          <w:tab w:val="clear" w:pos="360"/>
          <w:tab w:val="num" w:pos="426"/>
        </w:tabs>
        <w:suppressAutoHyphens w:val="0"/>
        <w:ind w:left="426"/>
        <w:jc w:val="both"/>
      </w:pPr>
      <w:r>
        <w:t>Wykonawca ma obowiązek przedstawić i przekazać Zamawiającemu świadectwa i inne dokumenty stwierdzające jakość użytych materiałów i wyrobów najpóźniej na 7 dni przed ich wbudowaniem.</w:t>
      </w:r>
    </w:p>
    <w:p w14:paraId="14D6E938" w14:textId="77777777" w:rsidR="0005655A" w:rsidRDefault="0005655A" w:rsidP="00AB72FA">
      <w:pPr>
        <w:widowControl/>
        <w:numPr>
          <w:ilvl w:val="0"/>
          <w:numId w:val="58"/>
        </w:numPr>
        <w:tabs>
          <w:tab w:val="clear" w:pos="360"/>
          <w:tab w:val="num" w:pos="426"/>
        </w:tabs>
        <w:suppressAutoHyphens w:val="0"/>
        <w:ind w:left="426"/>
        <w:jc w:val="both"/>
      </w:pPr>
      <w:r>
        <w:t>W wypadku wątpliwości, co do jakości użytych materiałów bądź jakości wykonania robót Wykonawca na żądanie Zamawiającego zleci przeprowadzenie odpowiednich badań niezależnym od Stron umowy biegłym. Powyższe odnosi się także do urządzeń.</w:t>
      </w:r>
    </w:p>
    <w:p w14:paraId="13BDBEC5" w14:textId="77777777" w:rsidR="0005655A" w:rsidRDefault="0005655A" w:rsidP="00AB72FA">
      <w:pPr>
        <w:widowControl/>
        <w:numPr>
          <w:ilvl w:val="0"/>
          <w:numId w:val="58"/>
        </w:numPr>
        <w:tabs>
          <w:tab w:val="clear" w:pos="360"/>
          <w:tab w:val="num" w:pos="426"/>
        </w:tabs>
        <w:suppressAutoHyphens w:val="0"/>
        <w:ind w:left="426"/>
        <w:jc w:val="both"/>
      </w:pPr>
      <w:r>
        <w:t>Jeżeli w rezultacie przeprowadzenia badań, o których mowa w ust. 3, okaże się, że zastosowane materiały bądź wykonane roboty lub urządzenia są niezgodne z umową, sztuką budowlaną lub przepisami prawa, koszty badań dodatkowych obciążają Wykonawcę, gdy zaś wyniki badań wykażą, że materiały, urządzenia bądź wykonanie robót są zgodne z umową, koszty badań obciążają Zamawiającego.</w:t>
      </w:r>
    </w:p>
    <w:p w14:paraId="714C5299" w14:textId="1FEC0A41" w:rsidR="0005655A" w:rsidRDefault="0005655A" w:rsidP="00AB72FA">
      <w:pPr>
        <w:widowControl/>
        <w:numPr>
          <w:ilvl w:val="0"/>
          <w:numId w:val="58"/>
        </w:numPr>
        <w:tabs>
          <w:tab w:val="clear" w:pos="360"/>
          <w:tab w:val="num" w:pos="426"/>
        </w:tabs>
        <w:suppressAutoHyphens w:val="0"/>
        <w:ind w:left="426"/>
        <w:jc w:val="both"/>
      </w:pPr>
      <w:r>
        <w:lastRenderedPageBreak/>
        <w:t xml:space="preserve">Wykonawca przed wbudowaniem określonego materiału lub urządzenia zobowiązany jest uzyskać pisemną akceptację Zamawiającego, co do ich zgodności z dokumentacją wykonawczą oraz przyjętym standardem użytkowym, przy czym bezskuteczny upływ 14-dniowego terminu, jaki Strony ustalają na akceptację lub odmowę akceptacji przez Zamawiającego, jest równoznaczny z wyrażeniem akceptacji przez Zamawiającego. </w:t>
      </w:r>
      <w:r>
        <w:br/>
      </w:r>
      <w:r w:rsidRPr="00114352">
        <w:t>W przypadku zastosowania równoważnych rozwiązań zamiennych wymagana jest akceptacja tychże przez Zamawiającego.</w:t>
      </w:r>
    </w:p>
    <w:p w14:paraId="180998EB" w14:textId="77777777" w:rsidR="0005655A" w:rsidRDefault="0005655A" w:rsidP="00AB72FA">
      <w:pPr>
        <w:widowControl/>
        <w:numPr>
          <w:ilvl w:val="0"/>
          <w:numId w:val="58"/>
        </w:numPr>
        <w:tabs>
          <w:tab w:val="clear" w:pos="360"/>
          <w:tab w:val="num" w:pos="426"/>
        </w:tabs>
        <w:suppressAutoHyphens w:val="0"/>
        <w:ind w:left="426"/>
        <w:jc w:val="both"/>
      </w:pPr>
      <w:r>
        <w:t>Wykonawca przedstawi w celu dokonania wyboru i akceptacji przez Zamawiającego nie mniej niż trzy przykładowe elementy materiałów podstawowych i wyposażenia przynajmniej na 14 dni przed planowanym wbudowaniem lub dostawą.</w:t>
      </w:r>
    </w:p>
    <w:p w14:paraId="433C210C" w14:textId="77777777" w:rsidR="0005655A" w:rsidRDefault="0005655A" w:rsidP="0005655A">
      <w:pPr>
        <w:rPr>
          <w:sz w:val="16"/>
          <w:highlight w:val="yellow"/>
        </w:rPr>
      </w:pPr>
    </w:p>
    <w:p w14:paraId="6C1330E0" w14:textId="77777777" w:rsidR="0005655A" w:rsidRPr="00D56EF6" w:rsidRDefault="0005655A" w:rsidP="0005655A">
      <w:pPr>
        <w:tabs>
          <w:tab w:val="left" w:pos="720"/>
        </w:tabs>
        <w:rPr>
          <w:b/>
        </w:rPr>
      </w:pPr>
      <w:r w:rsidRPr="00D56EF6">
        <w:rPr>
          <w:b/>
        </w:rPr>
        <w:t>§ 10</w:t>
      </w:r>
    </w:p>
    <w:p w14:paraId="3746ED0C" w14:textId="05F59431" w:rsidR="0005655A" w:rsidRPr="00210A7A" w:rsidRDefault="0005655A" w:rsidP="00AB72FA">
      <w:pPr>
        <w:widowControl/>
        <w:numPr>
          <w:ilvl w:val="0"/>
          <w:numId w:val="59"/>
        </w:numPr>
        <w:tabs>
          <w:tab w:val="left" w:pos="426"/>
          <w:tab w:val="num" w:pos="1495"/>
        </w:tabs>
        <w:suppressAutoHyphens w:val="0"/>
        <w:ind w:left="426"/>
        <w:jc w:val="both"/>
      </w:pPr>
      <w:r>
        <w:t xml:space="preserve">Roboty zanikające i ulegające zakryciu winny być zgłoszone do odbioru Zamawiającemu, poprzez wpis do dziennika </w:t>
      </w:r>
      <w:r w:rsidR="00CE0CB7">
        <w:t xml:space="preserve">prac </w:t>
      </w:r>
      <w:r>
        <w:t>, w terminie 3 dni roboczych przed ich zakończeniem</w:t>
      </w:r>
      <w:r w:rsidR="00CE0CB7">
        <w:t xml:space="preserve"> </w:t>
      </w:r>
      <w:r>
        <w:t>. Odbiór zostanie dokonany przez przedstawicieli Zamawiającego i Wykonawcy w terminie nie dłuższym niż 3 dni robocze od daty ich zgłoszenia. Jeżeli Wykonawca nie zgłosi ww. robót Zamawiającego, zobowiązany jest na żądanie Zamawiającego odkryć roboty lub wykonać odpowiednie odkrywki lub otwory niezbędne do zbadania robót, a następnie przywrócić roboty do stanu poprzedniego na swój koszt i ryzyk</w:t>
      </w:r>
      <w:r w:rsidR="00DB79CF">
        <w:t xml:space="preserve">o (przez dni robocze na potrzeby </w:t>
      </w:r>
      <w:r w:rsidR="00DB79CF" w:rsidRPr="00210A7A">
        <w:t>niniejszej umowy rozumie się dni od poniedziałku do piątku z wyłączeniem dni ustawowo wolnych od pracy)</w:t>
      </w:r>
    </w:p>
    <w:p w14:paraId="3700BFF3" w14:textId="56B93C23" w:rsidR="0005655A" w:rsidRPr="00210A7A" w:rsidRDefault="0005655A" w:rsidP="00AB72FA">
      <w:pPr>
        <w:widowControl/>
        <w:numPr>
          <w:ilvl w:val="0"/>
          <w:numId w:val="59"/>
        </w:numPr>
        <w:tabs>
          <w:tab w:val="left" w:pos="426"/>
          <w:tab w:val="num" w:pos="1495"/>
        </w:tabs>
        <w:suppressAutoHyphens w:val="0"/>
        <w:ind w:left="426"/>
        <w:jc w:val="both"/>
      </w:pPr>
      <w:r w:rsidRPr="00210A7A">
        <w:t xml:space="preserve">Odbiorom częściowym podlegają roboty oraz dostawy wyszczególnione w kosztorysie ofertowym, zakończone w 100%. Odbiory winny być dokonane przez przedstawicieli Zamawiającego i Wykonawcy w terminie nie dłuższym niż 7 dni roboczych od daty zgłoszenia poprzez wpis do dziennika </w:t>
      </w:r>
      <w:r w:rsidR="00DB79CF" w:rsidRPr="00210A7A">
        <w:t>prac</w:t>
      </w:r>
      <w:r w:rsidRPr="00210A7A">
        <w:t>.</w:t>
      </w:r>
      <w:r w:rsidR="00367520" w:rsidRPr="00367520">
        <w:t xml:space="preserve"> Zamawiający dopuszcza odbiory częściowe dla poszczególnych sal zakończonych w całości.</w:t>
      </w:r>
    </w:p>
    <w:p w14:paraId="32D097E8" w14:textId="09EB9959" w:rsidR="0005655A" w:rsidRPr="004E1067" w:rsidRDefault="0005655A" w:rsidP="00AB72FA">
      <w:pPr>
        <w:widowControl/>
        <w:numPr>
          <w:ilvl w:val="0"/>
          <w:numId w:val="59"/>
        </w:numPr>
        <w:tabs>
          <w:tab w:val="left" w:pos="426"/>
          <w:tab w:val="num" w:pos="1495"/>
        </w:tabs>
        <w:suppressAutoHyphens w:val="0"/>
        <w:ind w:left="426"/>
        <w:jc w:val="both"/>
      </w:pPr>
      <w:r w:rsidRPr="00210A7A">
        <w:t>Przedmiotem</w:t>
      </w:r>
      <w:r>
        <w:t xml:space="preserve"> odbioru końcowego jest wykonanie całego przedmiotu umowy, tj. wykonanie wszystkich czynności i prac określonych w § 1 ust. 1 i 2 umowy. Zgłoszenie gotowości do odbioru musi zakończyć się w terminie wykonania umowy określonym w § 6 ust. 1 umowy. Odbiór zostanie dokonany przez Zamawiającego w terminie do 14 dni roboczych liczonych od daty zgłoszenia </w:t>
      </w:r>
      <w:r w:rsidR="00367520">
        <w:t xml:space="preserve">w </w:t>
      </w:r>
      <w:r w:rsidR="00367520" w:rsidRPr="00367520">
        <w:t>formie pisemnej lub elektronicznej</w:t>
      </w:r>
      <w:r>
        <w:t xml:space="preserve">. Dla dokonania odbioru końcowego Wykonawca </w:t>
      </w:r>
      <w:r w:rsidRPr="004E1067">
        <w:t>przedłoży Inspektorowi nadzoru niezbędne dokumenty wskazane w ust. 5 niniejszego paragrafu umowy.</w:t>
      </w:r>
    </w:p>
    <w:p w14:paraId="076075D4" w14:textId="20ADCE9C" w:rsidR="0005655A" w:rsidRPr="004E1067" w:rsidRDefault="0005655A" w:rsidP="00AB72FA">
      <w:pPr>
        <w:widowControl/>
        <w:numPr>
          <w:ilvl w:val="0"/>
          <w:numId w:val="59"/>
        </w:numPr>
        <w:tabs>
          <w:tab w:val="left" w:pos="426"/>
          <w:tab w:val="num" w:pos="1495"/>
        </w:tabs>
        <w:suppressAutoHyphens w:val="0"/>
        <w:ind w:left="426"/>
        <w:jc w:val="both"/>
      </w:pPr>
      <w:r w:rsidRPr="004E1067">
        <w:t xml:space="preserve">W razie braku zgody Zamawiającego na odbiór końcowy, tj. odbiór przedmiotu umowy, </w:t>
      </w:r>
      <w:r w:rsidRPr="004E1067">
        <w:br/>
        <w:t xml:space="preserve">z powodu wykrycia wad istotnych, Wykonawca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zgodnie </w:t>
      </w:r>
      <w:r w:rsidR="0073714B">
        <w:br/>
      </w:r>
      <w:r w:rsidRPr="004E1067">
        <w:t xml:space="preserve">z jego przeznaczeniem, funkcją i zakładanymi parametrami techniczno-funkcjonalnymi </w:t>
      </w:r>
      <w:r w:rsidRPr="004E1067">
        <w:br/>
        <w:t xml:space="preserve">i użytkowymi. </w:t>
      </w:r>
    </w:p>
    <w:p w14:paraId="1A94F1A0" w14:textId="77777777" w:rsidR="0005655A" w:rsidRPr="004E1067" w:rsidRDefault="0005655A" w:rsidP="00AB72FA">
      <w:pPr>
        <w:widowControl/>
        <w:numPr>
          <w:ilvl w:val="0"/>
          <w:numId w:val="59"/>
        </w:numPr>
        <w:suppressAutoHyphens w:val="0"/>
        <w:ind w:left="426"/>
        <w:jc w:val="both"/>
      </w:pPr>
      <w:r w:rsidRPr="004E1067">
        <w:t xml:space="preserve">Przy odbiorze końcowym Wykonawca zobowiązany jest dołączyć dokumenty, </w:t>
      </w:r>
      <w:r w:rsidRPr="004E1067">
        <w:br/>
        <w:t xml:space="preserve">w szczególności: </w:t>
      </w:r>
    </w:p>
    <w:p w14:paraId="5F065606" w14:textId="77777777" w:rsidR="0005655A" w:rsidRPr="00A5283F" w:rsidRDefault="0005655A" w:rsidP="00AB72FA">
      <w:pPr>
        <w:widowControl/>
        <w:numPr>
          <w:ilvl w:val="0"/>
          <w:numId w:val="60"/>
        </w:numPr>
        <w:suppressAutoHyphens w:val="0"/>
        <w:jc w:val="both"/>
      </w:pPr>
      <w:r w:rsidRPr="00A5283F">
        <w:t>dokumentację powykonawczą (2 egzemplarze wersji papierowej oraz w formie elektronicznej po jednym egzemplarzu w formacie .doc, .pdf oraz .dwg),</w:t>
      </w:r>
    </w:p>
    <w:p w14:paraId="111F0849" w14:textId="77777777" w:rsidR="0005655A" w:rsidRPr="00A5283F" w:rsidRDefault="0005655A" w:rsidP="00AB72FA">
      <w:pPr>
        <w:widowControl/>
        <w:numPr>
          <w:ilvl w:val="0"/>
          <w:numId w:val="60"/>
        </w:numPr>
        <w:suppressAutoHyphens w:val="0"/>
        <w:jc w:val="both"/>
      </w:pPr>
      <w:r w:rsidRPr="00A5283F">
        <w:t xml:space="preserve">świadectwa jakości, deklaracje zgodności, certyfikaty, świadectwa wykonanych prób </w:t>
      </w:r>
      <w:r w:rsidRPr="00A5283F">
        <w:br/>
        <w:t>i atesty, dotyczące odbieranego elementu robót dokumenty gwarancyjne, instrukcje obsługi, eksploatacji, konserwacji, bądź inne dokumenty dotyczące użytkowania zamontowanych urządzeń i wyposażenia.</w:t>
      </w:r>
    </w:p>
    <w:p w14:paraId="6E8DA5C5" w14:textId="77777777" w:rsidR="0005655A" w:rsidRPr="004E1067" w:rsidRDefault="0005655A" w:rsidP="00AB72FA">
      <w:pPr>
        <w:widowControl/>
        <w:numPr>
          <w:ilvl w:val="0"/>
          <w:numId w:val="59"/>
        </w:numPr>
        <w:tabs>
          <w:tab w:val="num" w:pos="426"/>
        </w:tabs>
        <w:suppressAutoHyphens w:val="0"/>
        <w:ind w:left="426"/>
        <w:jc w:val="both"/>
      </w:pPr>
      <w:r w:rsidRPr="004E1067">
        <w:lastRenderedPageBreak/>
        <w:t>Jeżeli w trakcie dokonywania odbioru przedmiotu umowy stwierdzono wady nieistotne, Zamawiający wyznaczy Wykonawcy stosowny termin do ich usunięcia.</w:t>
      </w:r>
    </w:p>
    <w:p w14:paraId="4B1D5AD2" w14:textId="016CDA8B" w:rsidR="0005655A" w:rsidRPr="004E1067" w:rsidRDefault="0005655A" w:rsidP="00AB72FA">
      <w:pPr>
        <w:widowControl/>
        <w:numPr>
          <w:ilvl w:val="0"/>
          <w:numId w:val="59"/>
        </w:numPr>
        <w:tabs>
          <w:tab w:val="num" w:pos="426"/>
        </w:tabs>
        <w:suppressAutoHyphens w:val="0"/>
        <w:ind w:left="426"/>
        <w:jc w:val="both"/>
      </w:pPr>
      <w:r w:rsidRPr="004E1067">
        <w:t xml:space="preserve">W </w:t>
      </w:r>
      <w:r w:rsidR="0073714B">
        <w:t>sytuacji określonej w § 4 ust. 3</w:t>
      </w:r>
      <w:r w:rsidRPr="004E1067">
        <w:t xml:space="preserve"> Zamawiający może żądać obniżenia wynagrodzenia należnego Wykonawcy. </w:t>
      </w:r>
    </w:p>
    <w:p w14:paraId="18AD44E6" w14:textId="62EA1356" w:rsidR="001314EA" w:rsidRPr="008976AE" w:rsidRDefault="0005655A" w:rsidP="00AB72FA">
      <w:pPr>
        <w:widowControl/>
        <w:numPr>
          <w:ilvl w:val="0"/>
          <w:numId w:val="59"/>
        </w:numPr>
        <w:tabs>
          <w:tab w:val="num" w:pos="426"/>
        </w:tabs>
        <w:suppressAutoHyphens w:val="0"/>
        <w:ind w:left="426"/>
        <w:jc w:val="both"/>
      </w:pPr>
      <w:r w:rsidRPr="004E1067">
        <w:t xml:space="preserve">W przypadku, gdy przedmiot umowy ma istotne wady w rozumieniu § 10 ust. 4 niniejszej umowy, Zamawiający może odstąpić od umowy po uprzednim, bezskutecznym upływie wyznaczonego na piśmie terminu do usunięcia wad. Oświadczenie o odstąpieniu od umowy może być złożone w terminie 30 dni od daty bezskutecznego upływu wyznaczonego terminu. </w:t>
      </w:r>
    </w:p>
    <w:p w14:paraId="1C6220EA" w14:textId="77777777" w:rsidR="001314EA" w:rsidRPr="004E1067" w:rsidRDefault="001314EA" w:rsidP="001314EA">
      <w:pPr>
        <w:widowControl/>
        <w:tabs>
          <w:tab w:val="num" w:pos="426"/>
        </w:tabs>
        <w:suppressAutoHyphens w:val="0"/>
        <w:ind w:left="426"/>
        <w:jc w:val="both"/>
      </w:pPr>
    </w:p>
    <w:p w14:paraId="01456D9A" w14:textId="77777777" w:rsidR="0005655A" w:rsidRPr="001314EA" w:rsidRDefault="0005655A" w:rsidP="0005655A">
      <w:pPr>
        <w:tabs>
          <w:tab w:val="left" w:pos="720"/>
        </w:tabs>
        <w:ind w:left="360"/>
        <w:rPr>
          <w:b/>
        </w:rPr>
      </w:pPr>
      <w:r w:rsidRPr="001314EA">
        <w:rPr>
          <w:b/>
        </w:rPr>
        <w:t>§ 11</w:t>
      </w:r>
    </w:p>
    <w:p w14:paraId="5F8A5C4C" w14:textId="4016C611" w:rsidR="0005655A" w:rsidRPr="00D1318F" w:rsidRDefault="0005655A" w:rsidP="00AB72FA">
      <w:pPr>
        <w:numPr>
          <w:ilvl w:val="0"/>
          <w:numId w:val="61"/>
        </w:numPr>
        <w:ind w:left="426"/>
        <w:jc w:val="both"/>
      </w:pPr>
      <w:r w:rsidRPr="00D1318F">
        <w:t>Wynagrodzenie za realizację przedmiotu umowy może być płatne częściami,</w:t>
      </w:r>
      <w:r w:rsidR="00712F9C">
        <w:t xml:space="preserve"> po </w:t>
      </w:r>
      <w:r w:rsidRPr="00D1318F">
        <w:t xml:space="preserve"> </w:t>
      </w:r>
      <w:r w:rsidR="00712F9C" w:rsidRPr="00712F9C">
        <w:t>zakończeni</w:t>
      </w:r>
      <w:r w:rsidR="00712F9C">
        <w:t>u</w:t>
      </w:r>
      <w:r w:rsidR="00712F9C" w:rsidRPr="00712F9C">
        <w:t xml:space="preserve"> robót poszczególnych </w:t>
      </w:r>
      <w:proofErr w:type="spellStart"/>
      <w:r w:rsidR="00712F9C" w:rsidRPr="00712F9C">
        <w:t>sal</w:t>
      </w:r>
      <w:proofErr w:type="spellEnd"/>
      <w:r w:rsidRPr="00D1318F">
        <w:t>, w terminie do 30 dni od daty doręczenia faktury wystawionej po wystąpieniu przesłanek do jej wystawienia, wraz z protokołem odbioru części prac wykonanych w całości (100%), jednak nie wcześniej niż po przedstawieniu przez Wykonawcę Zamawiającemu dokumentów, o których mowa w § 11 ust. 6 zdanie 1, o ile przewidziano udział podwykonawców przy realizacji umowy.</w:t>
      </w:r>
    </w:p>
    <w:p w14:paraId="5A03C805" w14:textId="332F836F" w:rsidR="0005655A" w:rsidRPr="004E1067" w:rsidRDefault="0005655A" w:rsidP="00AB72FA">
      <w:pPr>
        <w:widowControl/>
        <w:numPr>
          <w:ilvl w:val="0"/>
          <w:numId w:val="61"/>
        </w:numPr>
        <w:suppressAutoHyphens w:val="0"/>
        <w:ind w:left="426"/>
        <w:jc w:val="both"/>
      </w:pPr>
      <w:r w:rsidRPr="00D1318F">
        <w:t>W przypadku wystawiania przez Wykonawcę ustrukturyzowanych</w:t>
      </w:r>
      <w:r w:rsidRPr="004E1067">
        <w:t xml:space="preserve"> faktur elektronicznych </w:t>
      </w:r>
      <w:r w:rsidRPr="004E1067">
        <w:br/>
        <w:t xml:space="preserve">w rozumieniu art. 6 ust. 1 ustawy z dnia 9 listopada 2018 r. o elektronicznym fakturowaniu </w:t>
      </w:r>
      <w:r w:rsidRPr="004E1067">
        <w:br/>
        <w:t>w zamówieniach publicznych, koncesjach na roboty budowlane lub usługi oraz partnerstwie publiczno-prywatnym (Dz. U. 20</w:t>
      </w:r>
      <w:r w:rsidR="00DB79CF">
        <w:t>20</w:t>
      </w:r>
      <w:r w:rsidRPr="004E1067">
        <w:t xml:space="preserve"> poz. </w:t>
      </w:r>
      <w:r w:rsidR="00DB79CF">
        <w:t>1666</w:t>
      </w:r>
      <w:r w:rsidRPr="004E1067">
        <w:t xml:space="preserve"> ze zm.) za pośrednictwem Platformy Elektronicznego Fakturowania dostępnej pod adresem: </w:t>
      </w:r>
      <w:hyperlink r:id="rId48" w:history="1">
        <w:r w:rsidRPr="004E1067">
          <w:rPr>
            <w:rStyle w:val="Hipercze"/>
          </w:rPr>
          <w:t>https://efaktura.gov.pl/</w:t>
        </w:r>
      </w:hyperlink>
      <w:r w:rsidRPr="004E1067">
        <w:t xml:space="preserve">, w polu „referencja”, Wykonawca wpisze następujący adres e-mail: …………………… </w:t>
      </w:r>
    </w:p>
    <w:p w14:paraId="5E1D4926" w14:textId="448CD15E" w:rsidR="0005655A" w:rsidRPr="004E1067" w:rsidRDefault="0005655A" w:rsidP="00AB72FA">
      <w:pPr>
        <w:widowControl/>
        <w:numPr>
          <w:ilvl w:val="0"/>
          <w:numId w:val="61"/>
        </w:numPr>
        <w:suppressAutoHyphens w:val="0"/>
        <w:ind w:left="426"/>
        <w:jc w:val="both"/>
      </w:pPr>
      <w:r w:rsidRPr="004E1067">
        <w:t>Podstawą do ustalenia kwot faktur częściowych będą kosztorysy ofertowe. Protokoły odbioru części prac dla ich zafakturowania sporządza Wykonawca</w:t>
      </w:r>
      <w:r w:rsidR="00872E48">
        <w:t>,</w:t>
      </w:r>
      <w:r w:rsidRPr="004E1067">
        <w:t xml:space="preserve"> a podpisują kierownik robót i inspektorzy nadzoru ze strony Zamawiającego.</w:t>
      </w:r>
    </w:p>
    <w:p w14:paraId="248C0EC6" w14:textId="77777777" w:rsidR="0005655A" w:rsidRPr="004E1067" w:rsidRDefault="0005655A" w:rsidP="00AB72FA">
      <w:pPr>
        <w:numPr>
          <w:ilvl w:val="0"/>
          <w:numId w:val="61"/>
        </w:numPr>
        <w:ind w:left="426"/>
        <w:jc w:val="both"/>
      </w:pPr>
      <w:r w:rsidRPr="004E1067">
        <w:t xml:space="preserve">Podstawą do wystawienia faktury końcowej za przedmiot umowy będzie protokół odbioru końcowego. Wykonawca zobowiązany jest dołączyć do faktury końcowej rozliczenie końcowe 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zrealizowanych przez nich czynności i prac. </w:t>
      </w:r>
    </w:p>
    <w:p w14:paraId="2C1F7ED9" w14:textId="63D400EC" w:rsidR="0005655A" w:rsidRDefault="0005655A" w:rsidP="00AB72FA">
      <w:pPr>
        <w:numPr>
          <w:ilvl w:val="0"/>
          <w:numId w:val="61"/>
        </w:numPr>
        <w:ind w:left="426"/>
        <w:jc w:val="both"/>
      </w:pPr>
      <w:r w:rsidRPr="004E1067">
        <w:t>W przypadku niedołączenia do faktury protokołu odbioru końcowego lub wystąpienia błędów w fakturze, Zamawiający uprawniony jest do wstrzymania zapłaty faktury, a termin zapłaty ulega</w:t>
      </w:r>
      <w:r>
        <w:t xml:space="preserve"> przedłużeniu do czasu dostarczenia wymaganych dokumentów lub sprostowania błędów w fakturze, bez prawa do naliczania odsetek za ten okres.</w:t>
      </w:r>
    </w:p>
    <w:p w14:paraId="4F521828" w14:textId="77777777" w:rsidR="0005655A" w:rsidRDefault="0005655A" w:rsidP="00AB72FA">
      <w:pPr>
        <w:numPr>
          <w:ilvl w:val="0"/>
          <w:numId w:val="61"/>
        </w:numPr>
        <w:ind w:left="426"/>
        <w:jc w:val="both"/>
      </w:pPr>
      <w:r>
        <w:t xml:space="preserve">Najpóźniej na 10 dni roboczych przed upływem 30 dniowego terminu zapłaty faktury, Wykonawca dostarczy Zamawiającemu niebudzący wątpliwości dowód (w szczególności oświadczenie podwykonawcy(ów) lub bankowe potwierdzenie realizacji płatności na rzecz podwykonawcy(ów)), że dokonał zapłaty wynagrodzenia podwykonawców, odpowiadającego czynnościom i pracom objętym treścią Załącznika nr 1 do niniejszej umowy. W przypadku dostarczenia dowodów potwierdzenie realizacji płatności na rzecz podwykonawców, 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dostarczenia dowodów. Jeżeli Wykonawca nie dokonał zapłaty wynagrodzenia na rzecz podwykonawców, wówczas </w:t>
      </w:r>
      <w:r>
        <w:lastRenderedPageBreak/>
        <w:t xml:space="preserve">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Wykonawcę w określonych umową terminach, Zamawiający jest uprawniony do wstrzymania zapłaty na rzecz Wykonawcy, a termin zapłaty ulega przedłużeniu do chwili dostarczenia przez Wykonawcę kompletnej listy niezapłaconych wierzytelności na rzecz podwykonawców wraz ze szczegółowym wyjaśnieniem przyczyn opóźnienia. </w:t>
      </w:r>
      <w:r>
        <w:br/>
        <w:t>W przypadku opisanym w zdaniu poprzednim Zamawiający dokona weryfikacji przedłożonych przez Wykonawcę dokumentów i wyjaśnień w terminie 14 dni od chwili ich przedłożenia.</w:t>
      </w:r>
      <w:r>
        <w:rPr>
          <w:rFonts w:ascii="Courier New" w:hAnsi="Courier New" w:cs="Courier New"/>
          <w:sz w:val="20"/>
          <w:szCs w:val="20"/>
        </w:rPr>
        <w:t xml:space="preserve"> </w:t>
      </w:r>
      <w:r>
        <w:t>Zapłata wstrzymanej faktury na rzecz Wykonawcy nastąpi w terminie 14 dni od dostarczenia lub uzupełnieniu dowodów zapłaty podwykonawcom wymienionym w liście. Wykonawcy nie przysługuje prawo do żądania zapłaty odsetek za okres wstrzymania wypłaty wynagrodzenia w przypadkach określonych w § 11 ust. 6.</w:t>
      </w:r>
    </w:p>
    <w:p w14:paraId="1B75A1C2" w14:textId="77777777" w:rsidR="0005655A" w:rsidRDefault="0005655A" w:rsidP="00AB72FA">
      <w:pPr>
        <w:numPr>
          <w:ilvl w:val="0"/>
          <w:numId w:val="61"/>
        </w:numPr>
        <w:ind w:left="426"/>
        <w:jc w:val="both"/>
      </w:pPr>
      <w:r>
        <w:t xml:space="preserve">Zamawiający na każdym etapie realizacji niniejszej Umowy będzie upoważniony do dokonania 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zapłaty wymagalnego wynagrodzenia bez odsetek na rzecz podwykonawcy, lub w celu dokonania rozliczenia, o którym mowa w ust. 3 powyżej. Zamawiający niezwłocznie, jednak, nie później niż na co najmniej 7 dni roboczych przed planowaną realizacją bezpośredniego przelewu na konto podwykonawcy powiadamia Wykonawcę </w:t>
      </w:r>
      <w:r>
        <w:br/>
        <w:t>o powyższym zamiarze.</w:t>
      </w:r>
    </w:p>
    <w:p w14:paraId="0ACB402F" w14:textId="77777777" w:rsidR="0005655A" w:rsidRDefault="0005655A" w:rsidP="00AB72FA">
      <w:pPr>
        <w:numPr>
          <w:ilvl w:val="0"/>
          <w:numId w:val="61"/>
        </w:numPr>
        <w:ind w:left="426"/>
        <w:jc w:val="both"/>
      </w:pPr>
      <w:r>
        <w:t>Wykonawca w terminie 7 dni od poinformowania go o zamiarze bezpośredniej zapłaty przez Zamawiającego podwykonawcy może wnieść pisemne uwagi dotyczące zasadności bezpośredniej zapłaty wynagrodzenia podwykonawcy. W razie wniesienia przez Wykonawcę pisemnych uwag, Zamawiający w terminie 7 dni od doręczenia mu pisma Wykonawcy zawierającego uwagi jest uprawniony do:</w:t>
      </w:r>
    </w:p>
    <w:p w14:paraId="326A0119" w14:textId="77777777" w:rsidR="0005655A" w:rsidRDefault="0005655A" w:rsidP="00AB72FA">
      <w:pPr>
        <w:numPr>
          <w:ilvl w:val="0"/>
          <w:numId w:val="62"/>
        </w:numPr>
        <w:tabs>
          <w:tab w:val="left" w:pos="851"/>
        </w:tabs>
        <w:ind w:left="851"/>
        <w:jc w:val="both"/>
      </w:pPr>
      <w:r>
        <w:t>zaniechania przez niego bezpośredniej zapłaty wynagrodzenia podwykonawcy w razie wykazanie przez Wykonawcę niezasadności roszczenia podwykonawcy;</w:t>
      </w:r>
    </w:p>
    <w:p w14:paraId="27B8F480" w14:textId="77777777" w:rsidR="0005655A" w:rsidRDefault="0005655A" w:rsidP="00AB72FA">
      <w:pPr>
        <w:numPr>
          <w:ilvl w:val="0"/>
          <w:numId w:val="62"/>
        </w:numPr>
        <w:tabs>
          <w:tab w:val="left" w:pos="851"/>
        </w:tabs>
        <w:ind w:left="851"/>
        <w:jc w:val="both"/>
      </w:pPr>
      <w:r>
        <w:t>dokonania bezpośredniej zapłaty wynagrodzenia podwykonawcy, jeżeli wykazał on zasadność takiej zapłaty udokumentowaną przedłożonymi Wykonawcy fakturami lub rachunkami;</w:t>
      </w:r>
    </w:p>
    <w:p w14:paraId="7D8892DC" w14:textId="77777777" w:rsidR="0005655A" w:rsidRDefault="0005655A" w:rsidP="00AB72FA">
      <w:pPr>
        <w:numPr>
          <w:ilvl w:val="0"/>
          <w:numId w:val="62"/>
        </w:numPr>
        <w:tabs>
          <w:tab w:val="left" w:pos="851"/>
        </w:tabs>
        <w:ind w:left="851"/>
        <w:jc w:val="both"/>
      </w:pPr>
      <w:r>
        <w:t>złożenia do depozytu sądowego spornej kwoty na pokrycie wynagrodzenia podwykonawcy w przypadku istnienia zasadniczej wątpliwości Zamawiającego, co do wysokości należnej zapłaty lub podmiotu, któremu płatność się należy.</w:t>
      </w:r>
    </w:p>
    <w:p w14:paraId="7B77033F" w14:textId="77777777" w:rsidR="0005655A" w:rsidRDefault="0005655A" w:rsidP="00AB72FA">
      <w:pPr>
        <w:numPr>
          <w:ilvl w:val="0"/>
          <w:numId w:val="61"/>
        </w:numPr>
        <w:ind w:left="426"/>
        <w:jc w:val="both"/>
      </w:pPr>
      <w:r>
        <w:t xml:space="preserve">Zamawiający dokona potrącenia kwoty wypłaconego wynagrodzenia bez odsetek bezpośrednio podwykonawcy z wynagrodzenia wskazanego w § 4 ust. 2 niniejszej </w:t>
      </w:r>
      <w:r>
        <w:br/>
        <w:t>w przypadku dokonania bezpośredniej zapłaty podwykonawcy przez Zamawiającego.</w:t>
      </w:r>
    </w:p>
    <w:p w14:paraId="1FC47582" w14:textId="77777777" w:rsidR="0005655A" w:rsidRDefault="0005655A" w:rsidP="00AB72FA">
      <w:pPr>
        <w:numPr>
          <w:ilvl w:val="0"/>
          <w:numId w:val="61"/>
        </w:numPr>
        <w:ind w:left="426"/>
        <w:jc w:val="both"/>
      </w:pPr>
      <w:r>
        <w:t xml:space="preserve">Wykonawca w umowach z podwykonawcami ustali termin płatności tak, aby przed zapłatą przez Zamawiającego faktury końcowej, zostały zapłacone przez Wykonawcę wszystkie faktury podwykonawców. </w:t>
      </w:r>
    </w:p>
    <w:p w14:paraId="4EDCCC2D" w14:textId="77777777" w:rsidR="0005655A" w:rsidRDefault="0005655A" w:rsidP="00AB72FA">
      <w:pPr>
        <w:numPr>
          <w:ilvl w:val="0"/>
          <w:numId w:val="61"/>
        </w:numPr>
        <w:ind w:left="426"/>
        <w:jc w:val="both"/>
      </w:pPr>
      <w:r>
        <w:t>Strony uznają, że zgodnie z istotą wiążącego ich stosunku prawnego Wykonawca, na zasadzie art. 647</w:t>
      </w:r>
      <w:r>
        <w:rPr>
          <w:vertAlign w:val="superscript"/>
        </w:rPr>
        <w:t>1</w:t>
      </w:r>
      <w:r>
        <w:t xml:space="preserve"> § 5 KC w zw. z art. 14 ust. 1 ustawy PZP, jest współodpowiedzialny </w:t>
      </w:r>
      <w:r>
        <w:br/>
      </w:r>
      <w:r>
        <w:lastRenderedPageBreak/>
        <w:t xml:space="preserve">z Uniwersytetem Jagiellońskim w Krakowie, za zapłatę wynagrodzenia swoim podwykonawcom, w związku z czym gdyby Zamawiający jako współdłużnik solidarny zapłacił takie należne podwykonawcy wynagrodzenie, Wykonawca jest zobowiązany zwrócić Zamawiającemu wszelkie poniesione z tego tytułu lub w związku z tym wydatki, w tym w szczególności zapłacone wynagrodzenie podwykonawców, odsetki za opóźnienie </w:t>
      </w:r>
      <w:r>
        <w:br/>
        <w:t xml:space="preserve">w płatności, uzasadnione i poniesione koszty obsługi prawnej Zamawiającego, </w:t>
      </w:r>
      <w:r>
        <w:br/>
        <w:t xml:space="preserve">w wysokości odpowiadającej rynkowym stawkom za taką obsługę, w terminie do 3 (trzech) dni od dnia otrzymania od Zamawiającego wezwania do zapłaty. Zamawiający może potrącić wymienione należności z wynagrodzenia należnego Wykonawcy lub </w:t>
      </w:r>
      <w:r>
        <w:br/>
        <w:t>z zabezpieczenia należytego wykonania umowy.</w:t>
      </w:r>
    </w:p>
    <w:p w14:paraId="055897FC" w14:textId="77777777" w:rsidR="00803773" w:rsidRDefault="0005655A" w:rsidP="00AB72FA">
      <w:pPr>
        <w:numPr>
          <w:ilvl w:val="0"/>
          <w:numId w:val="61"/>
        </w:numPr>
        <w:ind w:left="426"/>
        <w:jc w:val="both"/>
      </w:pPr>
      <w:r>
        <w:t xml:space="preserve">Wykonawca zobowiązany jest do wskazania numeru rachunku, który został ujawniony </w:t>
      </w:r>
      <w:r>
        <w:br/>
        <w:t>w wykazie podmiotów zarejestrowanych jako podatnicy VAT, niezarejestrowanych oraz wykreślonych i przywróconych do rejestru VAT prowadzonym przez Szefa Krajowej Administracji Skarbowej (dalej: „Biała lista”).</w:t>
      </w:r>
    </w:p>
    <w:p w14:paraId="7AA393A7" w14:textId="133B01C0" w:rsidR="0005655A" w:rsidRDefault="00803773" w:rsidP="00AB72FA">
      <w:pPr>
        <w:numPr>
          <w:ilvl w:val="0"/>
          <w:numId w:val="61"/>
        </w:numPr>
        <w:ind w:left="426"/>
        <w:jc w:val="both"/>
      </w:pPr>
      <w:r>
        <w:t xml:space="preserve">W </w:t>
      </w:r>
      <w:r w:rsidR="0005655A" w:rsidRPr="00803773">
        <w:rPr>
          <w:rFonts w:eastAsia="Microsoft Sans Serif"/>
          <w:bCs/>
          <w:szCs w:val="23"/>
        </w:rPr>
        <w:t xml:space="preserve">przypadku, gdy Wykonawca jest zarejestrowany jako czynny podatnik podatku od towarów i usług Zamawiający może dokonać płatności wynagrodzenia z zastosowaniem mechanizmu podzielonej płatności, to jest w sposób wskazany w art. 108a ust. 2 ustawy </w:t>
      </w:r>
      <w:r w:rsidR="0005655A" w:rsidRPr="00803773">
        <w:rPr>
          <w:rFonts w:eastAsia="Microsoft Sans Serif"/>
          <w:bCs/>
          <w:szCs w:val="23"/>
        </w:rPr>
        <w:br/>
        <w:t>z dnia 11 marca 2004 r. o podatku od towarów i usług (t. j. Dz. U. 202</w:t>
      </w:r>
      <w:r w:rsidR="00EB309F">
        <w:rPr>
          <w:rFonts w:eastAsia="Microsoft Sans Serif"/>
          <w:bCs/>
          <w:szCs w:val="23"/>
        </w:rPr>
        <w:t>2</w:t>
      </w:r>
      <w:r w:rsidR="0005655A" w:rsidRPr="00803773">
        <w:rPr>
          <w:rFonts w:eastAsia="Microsoft Sans Serif"/>
          <w:bCs/>
          <w:szCs w:val="23"/>
        </w:rPr>
        <w:t xml:space="preserve"> </w:t>
      </w:r>
      <w:r w:rsidR="00EB309F">
        <w:rPr>
          <w:rFonts w:eastAsia="Microsoft Sans Serif"/>
          <w:bCs/>
          <w:szCs w:val="23"/>
        </w:rPr>
        <w:t xml:space="preserve">r. </w:t>
      </w:r>
      <w:r w:rsidR="0005655A" w:rsidRPr="00803773">
        <w:rPr>
          <w:rFonts w:eastAsia="Microsoft Sans Serif"/>
          <w:bCs/>
          <w:szCs w:val="23"/>
        </w:rPr>
        <w:t xml:space="preserve">poz. </w:t>
      </w:r>
      <w:r w:rsidR="00EB309F">
        <w:rPr>
          <w:rFonts w:eastAsia="Microsoft Sans Serif"/>
          <w:bCs/>
          <w:szCs w:val="23"/>
        </w:rPr>
        <w:t xml:space="preserve">931 </w:t>
      </w:r>
      <w:r w:rsidR="0005655A" w:rsidRPr="00803773">
        <w:rPr>
          <w:rFonts w:eastAsia="Microsoft Sans Serif"/>
          <w:bCs/>
          <w:szCs w:val="23"/>
        </w:rPr>
        <w:t>ze zm.)</w:t>
      </w:r>
      <w:r w:rsidR="00EB309F">
        <w:rPr>
          <w:rFonts w:eastAsia="Microsoft Sans Serif"/>
          <w:bCs/>
          <w:szCs w:val="23"/>
        </w:rPr>
        <w:t>, dalej „p.t.u.”</w:t>
      </w:r>
      <w:r w:rsidR="0005655A" w:rsidRPr="00803773">
        <w:rPr>
          <w:rFonts w:eastAsia="Microsoft Sans Serif"/>
          <w:bCs/>
          <w:szCs w:val="23"/>
        </w:rPr>
        <w:t xml:space="preserve">. Postanowień zdania 1. nie stosuje się, gdy przedmiot umowy stanowi czynność zwolnioną </w:t>
      </w:r>
      <w:r w:rsidR="0005655A" w:rsidRPr="00803773">
        <w:rPr>
          <w:rFonts w:eastAsia="Microsoft Sans Serif"/>
          <w:bCs/>
          <w:szCs w:val="23"/>
        </w:rPr>
        <w:br/>
        <w:t>z podatku VAT albo jest on objęty 0% stawką podatku VAT.</w:t>
      </w:r>
    </w:p>
    <w:p w14:paraId="7064572A" w14:textId="77777777" w:rsidR="0005655A" w:rsidRDefault="0005655A" w:rsidP="00AB72FA">
      <w:pPr>
        <w:numPr>
          <w:ilvl w:val="0"/>
          <w:numId w:val="61"/>
        </w:numPr>
        <w:ind w:left="426"/>
        <w:jc w:val="both"/>
      </w:pPr>
      <w:r>
        <w:rPr>
          <w:rFonts w:eastAsia="Microsoft Sans Serif"/>
          <w:bCs/>
          <w:szCs w:val="23"/>
        </w:rPr>
        <w:t>Wykonawca potwierdza, iż ujawniony na fakturze bankowy rachunek rozliczeniowy służy mu dla celów rozliczeń z tytułu prowadzonej przez niego działalności gospodarczej, dla którego prowadzony jest rachunek VAT.</w:t>
      </w:r>
    </w:p>
    <w:p w14:paraId="5470DCDE" w14:textId="77777777" w:rsidR="0005655A" w:rsidRDefault="0005655A" w:rsidP="00AB72FA">
      <w:pPr>
        <w:numPr>
          <w:ilvl w:val="0"/>
          <w:numId w:val="61"/>
        </w:numPr>
        <w:ind w:left="426"/>
        <w:jc w:val="both"/>
      </w:pPr>
      <w:r>
        <w:rPr>
          <w:rFonts w:eastAsia="Microsoft Sans Serif"/>
          <w:bCs/>
          <w:szCs w:val="23"/>
        </w:rPr>
        <w:t>Zamawiający dokona płatności wynagrodzenia przelewem z rachunku Zamawiającego, na rachunek bankowy Wykonawcy wskazany w fakturze, z zastrzeżeniem postanowień ust 13</w:t>
      </w:r>
    </w:p>
    <w:p w14:paraId="08D61F2C" w14:textId="77777777" w:rsidR="0005655A" w:rsidRDefault="0005655A" w:rsidP="00AB72FA">
      <w:pPr>
        <w:widowControl/>
        <w:numPr>
          <w:ilvl w:val="0"/>
          <w:numId w:val="61"/>
        </w:numPr>
        <w:autoSpaceDE w:val="0"/>
        <w:ind w:left="426"/>
        <w:jc w:val="both"/>
      </w:pPr>
      <w:r>
        <w:t>Faktura winna być wystawiana w następujący sposób:</w:t>
      </w:r>
    </w:p>
    <w:p w14:paraId="19768B64" w14:textId="77777777" w:rsidR="0005655A" w:rsidRDefault="0005655A" w:rsidP="0005655A">
      <w:pPr>
        <w:widowControl/>
        <w:autoSpaceDE w:val="0"/>
        <w:ind w:left="426"/>
        <w:jc w:val="both"/>
      </w:pPr>
      <w:r>
        <w:t xml:space="preserve">Uniwersytet Jagielloński, ul. Gołębia 24, 31-007 Kraków, </w:t>
      </w:r>
    </w:p>
    <w:p w14:paraId="73CE3BD7" w14:textId="77777777" w:rsidR="0005655A" w:rsidRDefault="0005655A" w:rsidP="0005655A">
      <w:pPr>
        <w:widowControl/>
        <w:autoSpaceDE w:val="0"/>
        <w:ind w:left="426"/>
        <w:jc w:val="both"/>
      </w:pPr>
      <w:r>
        <w:t xml:space="preserve">NIP: 675-000-22-36, REGON: 000001270 </w:t>
      </w:r>
    </w:p>
    <w:p w14:paraId="49DA9001" w14:textId="329F1DDA" w:rsidR="0005655A" w:rsidRDefault="0005655A" w:rsidP="0005655A">
      <w:pPr>
        <w:widowControl/>
        <w:autoSpaceDE w:val="0"/>
        <w:ind w:left="426"/>
        <w:jc w:val="both"/>
      </w:pPr>
      <w:r>
        <w:t>i opatrzona dopiskiem, dla jakiej Jednostki Zamawia</w:t>
      </w:r>
      <w:r w:rsidR="00377551">
        <w:t xml:space="preserve">jącego zamówienie zrealizowano, </w:t>
      </w:r>
      <w:r w:rsidR="00377551" w:rsidRPr="00E665DD">
        <w:t>numer i data umowy</w:t>
      </w:r>
      <w:r w:rsidR="00377551">
        <w:t>,</w:t>
      </w:r>
      <w:r w:rsidR="00377551" w:rsidRPr="00E665DD">
        <w:t xml:space="preserve"> adres prac</w:t>
      </w:r>
      <w:r w:rsidR="00377551">
        <w:t>.</w:t>
      </w:r>
    </w:p>
    <w:p w14:paraId="60D35B97" w14:textId="2E669F42" w:rsidR="0005655A" w:rsidRDefault="0005655A" w:rsidP="00AB72FA">
      <w:pPr>
        <w:numPr>
          <w:ilvl w:val="0"/>
          <w:numId w:val="61"/>
        </w:numPr>
        <w:ind w:left="426"/>
        <w:jc w:val="both"/>
      </w:pPr>
      <w:r>
        <w:t>Miejscem płatności jest Bank Zamawiającego, a zapłata następuje w dniu zlecenia przelewu przez Zamawiającego.</w:t>
      </w:r>
    </w:p>
    <w:p w14:paraId="2F9F152F" w14:textId="77777777" w:rsidR="00367520" w:rsidRPr="00367520" w:rsidRDefault="00367520" w:rsidP="00367520">
      <w:pPr>
        <w:ind w:left="426"/>
        <w:rPr>
          <w:b/>
          <w:bCs/>
        </w:rPr>
      </w:pPr>
      <w:r w:rsidRPr="00367520">
        <w:rPr>
          <w:b/>
          <w:bCs/>
        </w:rPr>
        <w:t>§ 12</w:t>
      </w:r>
    </w:p>
    <w:p w14:paraId="62408681" w14:textId="77777777" w:rsidR="00367520" w:rsidRDefault="00367520" w:rsidP="00367520">
      <w:pPr>
        <w:ind w:left="426" w:hanging="426"/>
        <w:jc w:val="both"/>
      </w:pPr>
      <w:r>
        <w:t>1. Wykonawca złożył przed podpisaniem umowy zabezpieczenie należytego wykonania umowy w wysokości 5% kwoty brutto wynagrodzenia umownego, tj. w wysokości …………….. PLN (słownie: …………………………… złote 00/100).</w:t>
      </w:r>
    </w:p>
    <w:p w14:paraId="7F71897B" w14:textId="77777777" w:rsidR="00367520" w:rsidRDefault="00367520" w:rsidP="00367520">
      <w:pPr>
        <w:ind w:left="426" w:hanging="426"/>
        <w:jc w:val="both"/>
      </w:pPr>
      <w:r>
        <w:t>2. Zabezpieczenie należytego wykonania umowy zostało złożone w formie …………………….. (w przypadku zabezpieczenia składane w formie innej niż pieniężna musi być ono bezwarunkowe oraz nieodwołalne).</w:t>
      </w:r>
    </w:p>
    <w:p w14:paraId="378B108F" w14:textId="77777777" w:rsidR="00367520" w:rsidRDefault="00367520" w:rsidP="00367520">
      <w:pPr>
        <w:ind w:left="426" w:hanging="426"/>
        <w:jc w:val="both"/>
      </w:pPr>
      <w:r>
        <w:t>3. W przypadku wniesienia zabezpieczenia należytego wykonania umowy w formie pieniężnej, Zamawiający zwróci Wykonawcy 70% wysokości zabezpieczenia w terminie 30 dni od dnia wykonania przedmiotu umowy potwierdzonego odbiorem końcowym bez zastrzeżeń. Zamawiający zatrzyma 30% wysokości zabezpieczenia na zabezpieczenie roszczeń z tytułu rękojmi za wady, które zwróci Wykonawcy nie później niż w 15 dniu po upływie okresu rękojmi za wady.</w:t>
      </w:r>
    </w:p>
    <w:p w14:paraId="4076BC9A" w14:textId="77777777" w:rsidR="00367520" w:rsidRDefault="00367520" w:rsidP="00367520">
      <w:pPr>
        <w:ind w:left="426" w:hanging="426"/>
        <w:jc w:val="both"/>
      </w:pPr>
      <w:r>
        <w:t xml:space="preserve">4. W przypadku wniesienia zabezpieczenia należytego wykonania umowy w formie innej niż pieniężna, tj. na przykład bezwarunkowej i nieodwołalnej gwarancji bankowej lub ubezpieczeniowej lub poręczenia bankowego, okres ważności winien obowiązywać, co </w:t>
      </w:r>
      <w:r>
        <w:lastRenderedPageBreak/>
        <w:t>najmniej do 30 – go dnia po dacie zakończenia terminu realizacji określonego w § 6 ust. 1 umowy oraz do 14 – go dnia po dacie upływu okresu rękojmi za wady.</w:t>
      </w:r>
    </w:p>
    <w:p w14:paraId="58544FB4" w14:textId="77777777" w:rsidR="00367520" w:rsidRDefault="00367520" w:rsidP="00367520">
      <w:pPr>
        <w:ind w:left="426" w:hanging="426"/>
        <w:jc w:val="both"/>
      </w:pPr>
      <w:r>
        <w:t>5. Wykonawca, w przypadku, gdy wniesione zabezpieczenie nie obejmuje również okresu rękojmi za wady, jest zobowiązany w terminie do 30 dni przed upływem ważności zabezpieczenia ustanowić nowe zabezpieczenie należytego wykonania umowy z tytułu rękojmi za wady w wysokości 1,5% wynagrodzenia brutto w formie przewidzianej jako obligatoryjna zgodnie z art. 450 ust. 1 PZP.</w:t>
      </w:r>
    </w:p>
    <w:p w14:paraId="6F91A6FE" w14:textId="77777777" w:rsidR="00367520" w:rsidRDefault="00367520" w:rsidP="00367520">
      <w:pPr>
        <w:ind w:left="426" w:hanging="426"/>
        <w:jc w:val="both"/>
      </w:pPr>
      <w:r>
        <w:t>6. W przypadku nieprzedłużenia lub niewniesienia nowego zabezpieczenia najpóźniej w terminie wskazanym w ust. 5 niniejszego paragrafu umowy, Zamawiający zmienia formę dotychczasowego zabezpieczenia wniesionego w innej formie niż w pieniądzu na zabezpieczenie w pieniądzu, poprzez wypłatę kwoty z dotychczasowego zabezpieczenia. Przedmiotowej wypłaty Zamawiający dokona nie później niż w ostatnim dniu ważności dotychczasowego zabezpieczenia.</w:t>
      </w:r>
    </w:p>
    <w:p w14:paraId="31F87C19" w14:textId="0C1D7E43" w:rsidR="00367520" w:rsidRDefault="00367520" w:rsidP="00367520">
      <w:pPr>
        <w:ind w:left="426" w:hanging="426"/>
        <w:jc w:val="both"/>
      </w:pPr>
      <w:r>
        <w:t>7. Wykonawca zobowiązany jest do doręczenia Zamawiającemu oryginału dokumentu obejmującego gwarancję, o której mowa w ust. 4 powyżej. W razie, gdy w imieniu gwaranta oświadczenie o udzieleniu zabezpieczenia składa inna osoba niż ujawniona w KRS jako uprawniona do reprezentacji, Wykonawca zobowiązany jest do przedłożenia wraz z dokumentem gwarancji, oryginału, odpisu lub poświadczonej przez uprawnioną osobę kopii dokumentu, z którego wynika umocowanie składającego oświadczenie w imieniu gwaranta do dokonania czynności objętej tym dokumentem</w:t>
      </w:r>
    </w:p>
    <w:p w14:paraId="276D98E8" w14:textId="77777777" w:rsidR="0005655A" w:rsidRPr="00857B90" w:rsidRDefault="0005655A" w:rsidP="00367520">
      <w:pPr>
        <w:ind w:left="426" w:hanging="426"/>
        <w:jc w:val="both"/>
        <w:rPr>
          <w:sz w:val="16"/>
        </w:rPr>
      </w:pPr>
    </w:p>
    <w:p w14:paraId="33E10008" w14:textId="77777777" w:rsidR="0005655A" w:rsidRDefault="0005655A" w:rsidP="0005655A">
      <w:pPr>
        <w:widowControl/>
        <w:tabs>
          <w:tab w:val="left" w:pos="720"/>
        </w:tabs>
        <w:suppressAutoHyphens w:val="0"/>
        <w:rPr>
          <w:b/>
          <w:sz w:val="14"/>
        </w:rPr>
      </w:pPr>
    </w:p>
    <w:p w14:paraId="25F7C3B8" w14:textId="2F51E222" w:rsidR="0005655A" w:rsidRPr="001435D4" w:rsidRDefault="0005655A" w:rsidP="0005655A">
      <w:pPr>
        <w:tabs>
          <w:tab w:val="left" w:pos="720"/>
        </w:tabs>
        <w:ind w:left="360"/>
        <w:rPr>
          <w:b/>
        </w:rPr>
      </w:pPr>
      <w:r w:rsidRPr="001435D4">
        <w:rPr>
          <w:b/>
        </w:rPr>
        <w:t>§ 1</w:t>
      </w:r>
      <w:r w:rsidR="00453351">
        <w:rPr>
          <w:b/>
        </w:rPr>
        <w:t>3</w:t>
      </w:r>
    </w:p>
    <w:p w14:paraId="2D1C3AB1" w14:textId="58ADD15C" w:rsidR="0005655A" w:rsidRPr="001435D4" w:rsidRDefault="0005655A" w:rsidP="00AB72FA">
      <w:pPr>
        <w:widowControl/>
        <w:numPr>
          <w:ilvl w:val="0"/>
          <w:numId w:val="63"/>
        </w:numPr>
        <w:suppressAutoHyphens w:val="0"/>
        <w:jc w:val="both"/>
        <w:rPr>
          <w:strike/>
        </w:rPr>
      </w:pPr>
      <w:r w:rsidRPr="001435D4">
        <w:t xml:space="preserve">Wykonawca udziela Zamawiającemu </w:t>
      </w:r>
      <w:r w:rsidRPr="00994BA1">
        <w:rPr>
          <w:b/>
        </w:rPr>
        <w:t>… miesięczny</w:t>
      </w:r>
      <w:r w:rsidRPr="00994BA1">
        <w:t xml:space="preserve"> okres</w:t>
      </w:r>
      <w:r w:rsidRPr="001435D4">
        <w:t xml:space="preserve"> gwarancji na </w:t>
      </w:r>
      <w:r w:rsidR="003301E8">
        <w:t xml:space="preserve">przedmiot umowy, liczony od daty odbioru końcowego przedmiotu umowy. </w:t>
      </w:r>
    </w:p>
    <w:p w14:paraId="2F0471C4" w14:textId="77777777" w:rsidR="0005655A" w:rsidRDefault="0005655A" w:rsidP="00AB72FA">
      <w:pPr>
        <w:widowControl/>
        <w:numPr>
          <w:ilvl w:val="0"/>
          <w:numId w:val="63"/>
        </w:numPr>
        <w:suppressAutoHyphens w:val="0"/>
        <w:jc w:val="both"/>
        <w:rPr>
          <w:strike/>
        </w:rPr>
      </w:pPr>
      <w:r w:rsidRPr="00950C26">
        <w:t>Wykonawca będzie usuwał wady (usterki) w okresie odpowiedzialności swoim kosztem</w:t>
      </w:r>
      <w:r w:rsidRPr="003823FE">
        <w:t xml:space="preserve"> </w:t>
      </w:r>
      <w:r w:rsidRPr="003823FE">
        <w:br/>
        <w:t>i staraniem.</w:t>
      </w:r>
    </w:p>
    <w:p w14:paraId="588D4165" w14:textId="77777777" w:rsidR="0005655A" w:rsidRDefault="0005655A" w:rsidP="00AB72FA">
      <w:pPr>
        <w:widowControl/>
        <w:numPr>
          <w:ilvl w:val="0"/>
          <w:numId w:val="63"/>
        </w:numPr>
        <w:suppressAutoHyphens w:val="0"/>
        <w:jc w:val="both"/>
        <w:rPr>
          <w:strike/>
        </w:rPr>
      </w:pPr>
      <w:r w:rsidRPr="003823FE">
        <w:t>Zamawiający jest uprawniony do wykonywania uprawnień z gwarancji niezależnie od przysługujących mu uprawnień z tytułu rękojmi.</w:t>
      </w:r>
    </w:p>
    <w:p w14:paraId="3E12ADB0" w14:textId="77777777" w:rsidR="0005655A" w:rsidRDefault="0005655A" w:rsidP="00AB72FA">
      <w:pPr>
        <w:widowControl/>
        <w:numPr>
          <w:ilvl w:val="0"/>
          <w:numId w:val="63"/>
        </w:numPr>
        <w:suppressAutoHyphens w:val="0"/>
        <w:jc w:val="both"/>
        <w:rPr>
          <w:strike/>
        </w:rPr>
      </w:pPr>
      <w:r w:rsidRPr="003823FE">
        <w:t>Świadczenia wynikające z udzielonej gwarancji będą wykonywane przez Wykonawcę, producenta, autoryzowany przez niego serwis lub osoby na koszt Wykonawcy w miejscach realizacji umowy, a jeżeli będzie to technicznie niemożliwe, wszelkie działania organizacyjne i koszty wynikające ze świadczenia poza obiektami obciążają Wykonawcę.</w:t>
      </w:r>
    </w:p>
    <w:p w14:paraId="6D9E0549" w14:textId="77777777" w:rsidR="0005655A" w:rsidRDefault="0005655A" w:rsidP="00AB72FA">
      <w:pPr>
        <w:widowControl/>
        <w:numPr>
          <w:ilvl w:val="0"/>
          <w:numId w:val="63"/>
        </w:numPr>
        <w:suppressAutoHyphens w:val="0"/>
        <w:jc w:val="both"/>
        <w:rPr>
          <w:strike/>
        </w:rPr>
      </w:pPr>
      <w:r>
        <w:t xml:space="preserve">Czas reakcji na zgłoszenie usterki (przystąpienie do niezwłocznego usunięcia usterki poprzez stawiennictwo serwisanta nie może przekroczyć 2 (dwóch) dni od zgłoszenia usterki (e-mailem potwierdzonym następnie niezwłocznie w formie pisemnej przez upoważnioną przez Zamawiającego osobę lub osoby), z wyłączeniem dni ustawowo wolnych od pracy. </w:t>
      </w:r>
    </w:p>
    <w:p w14:paraId="623DC53E" w14:textId="77777777" w:rsidR="0005655A" w:rsidRDefault="0005655A" w:rsidP="00AB72FA">
      <w:pPr>
        <w:widowControl/>
        <w:numPr>
          <w:ilvl w:val="0"/>
          <w:numId w:val="63"/>
        </w:numPr>
        <w:suppressAutoHyphens w:val="0"/>
        <w:jc w:val="both"/>
      </w:pPr>
      <w:r>
        <w:t xml:space="preserve">Naprawa gwarancyjna będzie wykonana w terminie nie dłuższym niż 14 dni z wyłączeniem dni ustawowo wolnych od pracy, licząc od dnia przyjęcia zgłoszenia przez serwis </w:t>
      </w:r>
      <w:r>
        <w:br/>
        <w:t>(e-mailem). W przypadku konieczności sprowadzenia specjalistycznych części zamiennych, termin ten nie może być dłuższy niż 30 dni, chyba, że Strony uzgodnią inny termin, co zostanie potwierdzone pisemnym protokołem konieczności</w:t>
      </w:r>
    </w:p>
    <w:p w14:paraId="76C4C1F3" w14:textId="77777777" w:rsidR="0005655A" w:rsidRDefault="0005655A" w:rsidP="00AB72FA">
      <w:pPr>
        <w:widowControl/>
        <w:numPr>
          <w:ilvl w:val="0"/>
          <w:numId w:val="63"/>
        </w:numPr>
        <w:suppressAutoHyphens w:val="0"/>
        <w:jc w:val="both"/>
      </w:pPr>
      <w:r>
        <w:t>Okres gwarancji na naprawiane elementy ulega automatycznemu przedłużeniu o okres naprawy, tj. czas liczony od zgłoszenia do usunięcia awarii czy usterki.</w:t>
      </w:r>
    </w:p>
    <w:p w14:paraId="75516CBA" w14:textId="77777777" w:rsidR="0005655A" w:rsidRDefault="0005655A" w:rsidP="00AB72FA">
      <w:pPr>
        <w:widowControl/>
        <w:numPr>
          <w:ilvl w:val="0"/>
          <w:numId w:val="63"/>
        </w:numPr>
        <w:suppressAutoHyphens w:val="0"/>
        <w:jc w:val="both"/>
      </w:pPr>
      <w:r>
        <w:t>Bieg terminu gwarancji rozpoczyna się w dniu następnym, po odbiorze końcowym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14:paraId="4FC519AD" w14:textId="77777777" w:rsidR="0005655A" w:rsidRDefault="0005655A" w:rsidP="00AB72FA">
      <w:pPr>
        <w:widowControl/>
        <w:numPr>
          <w:ilvl w:val="0"/>
          <w:numId w:val="63"/>
        </w:numPr>
        <w:suppressAutoHyphens w:val="0"/>
        <w:jc w:val="both"/>
      </w:pPr>
      <w:r>
        <w:lastRenderedPageBreak/>
        <w:t>Wykonawca ma obowiązek poinformowania Zamawiającego o przystąpieniu do usuwania wady (usterki). Usunięcie wady (usterki) będzie stwierdzone protokolarnie, po uprzednim zawiadomieniu przez Wykonawcę Zamawiającego o jej usunięciu.</w:t>
      </w:r>
    </w:p>
    <w:p w14:paraId="5776D04C" w14:textId="77777777" w:rsidR="0005655A" w:rsidRDefault="0005655A" w:rsidP="00AB72FA">
      <w:pPr>
        <w:widowControl/>
        <w:numPr>
          <w:ilvl w:val="0"/>
          <w:numId w:val="63"/>
        </w:numPr>
        <w:suppressAutoHyphens w:val="0"/>
        <w:jc w:val="both"/>
      </w:pPr>
      <w:r>
        <w:t>Jeżeli z jakiejkolwiek przyczyny, za którą Wykonawca odpowiada, Wykonawca nie usunie wady (usterki) w wyżej zastrzeżonych terminach, Zamawiający ma prawo bez utraty gwarancji zaangażować inny podmiot do usunięcia wad (usterek), a Wykonawca zobowiązany jest pokryć pełne związane z tym koszty w ciągu 14 dni od daty otrzymania od Zamawiającego wezwania wraz z dowodem zapłaty.</w:t>
      </w:r>
    </w:p>
    <w:p w14:paraId="0421D445" w14:textId="77777777" w:rsidR="0005655A" w:rsidRDefault="0005655A" w:rsidP="00AB72FA">
      <w:pPr>
        <w:widowControl/>
        <w:numPr>
          <w:ilvl w:val="0"/>
          <w:numId w:val="63"/>
        </w:numPr>
        <w:suppressAutoHyphens w:val="0"/>
        <w:jc w:val="both"/>
        <w:rPr>
          <w:strike/>
        </w:rPr>
      </w:pPr>
      <w:r>
        <w:t>Zamawiający zobowiązuje się do dotrzymywania podstawowych warunków eksploatacji określonych w instrukcjach eksploatacji i kartach gwarancyjnych wystawionych przez producentów, i dostarczonych przez Wykonawcę Zamawiającemu.</w:t>
      </w:r>
    </w:p>
    <w:p w14:paraId="20D91AAF" w14:textId="77777777" w:rsidR="0005655A" w:rsidRPr="00D8481F" w:rsidRDefault="0005655A" w:rsidP="0005655A">
      <w:pPr>
        <w:tabs>
          <w:tab w:val="left" w:pos="720"/>
        </w:tabs>
        <w:ind w:left="360"/>
        <w:rPr>
          <w:b/>
          <w:sz w:val="16"/>
          <w:highlight w:val="yellow"/>
        </w:rPr>
      </w:pPr>
    </w:p>
    <w:p w14:paraId="3941994C" w14:textId="4F511785" w:rsidR="0005655A" w:rsidRDefault="0005655A" w:rsidP="0005655A">
      <w:pPr>
        <w:tabs>
          <w:tab w:val="left" w:pos="720"/>
        </w:tabs>
        <w:ind w:left="360"/>
        <w:rPr>
          <w:b/>
        </w:rPr>
      </w:pPr>
      <w:r>
        <w:rPr>
          <w:b/>
        </w:rPr>
        <w:t>§ 1</w:t>
      </w:r>
      <w:r w:rsidR="00453351">
        <w:rPr>
          <w:b/>
        </w:rPr>
        <w:t>4</w:t>
      </w:r>
    </w:p>
    <w:p w14:paraId="24A2DD2A" w14:textId="77777777" w:rsidR="0005655A" w:rsidRDefault="0005655A" w:rsidP="00AB72FA">
      <w:pPr>
        <w:widowControl/>
        <w:numPr>
          <w:ilvl w:val="0"/>
          <w:numId w:val="64"/>
        </w:numPr>
        <w:suppressAutoHyphens w:val="0"/>
        <w:ind w:left="426"/>
        <w:jc w:val="both"/>
      </w:pPr>
      <w:r>
        <w:t>Oprócz przypadków wymienionych w Kodeksie cywilnym Stronom przysługuje prawo odstąpienia od niniejszej umowy w razie zaistnienia okoliczności wskazanych w ust. 2.</w:t>
      </w:r>
    </w:p>
    <w:p w14:paraId="170B64F5" w14:textId="70C29FA4" w:rsidR="0005655A" w:rsidRDefault="0005655A" w:rsidP="00AB72FA">
      <w:pPr>
        <w:widowControl/>
        <w:numPr>
          <w:ilvl w:val="0"/>
          <w:numId w:val="64"/>
        </w:numPr>
        <w:suppressAutoHyphens w:val="0"/>
        <w:ind w:left="426"/>
        <w:jc w:val="both"/>
      </w:pPr>
      <w:r>
        <w:t>Zamawiający może odstąpić od umowy, nie wcześniej niż w terminie 7 (siedmiu) dni od dnia powzięcia wiadomości o tym, że:</w:t>
      </w:r>
    </w:p>
    <w:p w14:paraId="2B2CD689" w14:textId="77777777" w:rsidR="0005655A" w:rsidRDefault="0005655A" w:rsidP="00AB72FA">
      <w:pPr>
        <w:widowControl/>
        <w:numPr>
          <w:ilvl w:val="0"/>
          <w:numId w:val="65"/>
        </w:numPr>
        <w:tabs>
          <w:tab w:val="left" w:pos="851"/>
        </w:tabs>
        <w:suppressAutoHyphens w:val="0"/>
        <w:ind w:left="851"/>
        <w:jc w:val="both"/>
      </w:pPr>
      <w:r>
        <w:t>Wykonawca na skutek swojej niewypłacalności nie wykonuje zobowiązań pieniężnych przez okres co najmniej 3 miesięcy,</w:t>
      </w:r>
    </w:p>
    <w:p w14:paraId="722EFCD7" w14:textId="77777777" w:rsidR="0005655A" w:rsidRDefault="0005655A" w:rsidP="00AB72FA">
      <w:pPr>
        <w:widowControl/>
        <w:numPr>
          <w:ilvl w:val="0"/>
          <w:numId w:val="65"/>
        </w:numPr>
        <w:tabs>
          <w:tab w:val="left" w:pos="851"/>
        </w:tabs>
        <w:suppressAutoHyphens w:val="0"/>
        <w:ind w:left="851"/>
        <w:jc w:val="both"/>
      </w:pPr>
      <w:r>
        <w:t>została podjęta likwidacja Wykonawcy,</w:t>
      </w:r>
    </w:p>
    <w:p w14:paraId="0FA6B15B" w14:textId="77777777" w:rsidR="0005655A" w:rsidRDefault="0005655A" w:rsidP="00AB72FA">
      <w:pPr>
        <w:widowControl/>
        <w:numPr>
          <w:ilvl w:val="0"/>
          <w:numId w:val="65"/>
        </w:numPr>
        <w:tabs>
          <w:tab w:val="left" w:pos="851"/>
        </w:tabs>
        <w:suppressAutoHyphens w:val="0"/>
        <w:ind w:left="851"/>
        <w:jc w:val="both"/>
      </w:pPr>
      <w:r>
        <w:t>wystąpiło u Wykonawcy znaczne zadłużenie, w szczególności skierowanie przeciwko Wykonawcy zajęć komorniczych lub innych zajęć uprawnionych organów o łącznej wartości przekraczającej 200 000,00 PLN (</w:t>
      </w:r>
      <w:r>
        <w:rPr>
          <w:u w:val="single"/>
        </w:rPr>
        <w:t>słownie:</w:t>
      </w:r>
      <w:r>
        <w:t xml:space="preserve"> dwieście tysięcy złotych),</w:t>
      </w:r>
    </w:p>
    <w:p w14:paraId="08EE9D3E" w14:textId="77777777" w:rsidR="0005655A" w:rsidRDefault="0005655A" w:rsidP="00AB72FA">
      <w:pPr>
        <w:widowControl/>
        <w:numPr>
          <w:ilvl w:val="0"/>
          <w:numId w:val="65"/>
        </w:numPr>
        <w:tabs>
          <w:tab w:val="left" w:pos="851"/>
        </w:tabs>
        <w:suppressAutoHyphens w:val="0"/>
        <w:ind w:left="851"/>
        <w:jc w:val="both"/>
      </w:pPr>
      <w:r>
        <w:t>Wykonawca zaniechał realizacji przedmiotu umowy, tj. w sposób nieprzerwany nie realizuje go przez okres 30 dni, z przyczyn, za które odpowiada Wykonawca,</w:t>
      </w:r>
    </w:p>
    <w:p w14:paraId="45131B4E" w14:textId="77777777" w:rsidR="0005655A" w:rsidRDefault="0005655A" w:rsidP="00AB72FA">
      <w:pPr>
        <w:widowControl/>
        <w:numPr>
          <w:ilvl w:val="0"/>
          <w:numId w:val="65"/>
        </w:numPr>
        <w:tabs>
          <w:tab w:val="left" w:pos="851"/>
        </w:tabs>
        <w:suppressAutoHyphens w:val="0"/>
        <w:ind w:left="851"/>
        <w:jc w:val="both"/>
      </w:pPr>
      <w:r>
        <w:t xml:space="preserve">Wykonawca bez uzasadnionego powodu nie rozpoczął realizacji przedmiotu umowy lub w przypadku wstrzymania prac przez Zamawiającego, nie podjął ich w ciągu 7 dni od chwili otrzymania decyzji o ich podjęciu od Zamawiającego, </w:t>
      </w:r>
    </w:p>
    <w:p w14:paraId="090B59A1" w14:textId="77777777" w:rsidR="0005655A" w:rsidRDefault="0005655A" w:rsidP="00AB72FA">
      <w:pPr>
        <w:widowControl/>
        <w:numPr>
          <w:ilvl w:val="0"/>
          <w:numId w:val="65"/>
        </w:numPr>
        <w:tabs>
          <w:tab w:val="left" w:pos="851"/>
        </w:tabs>
        <w:suppressAutoHyphens w:val="0"/>
        <w:ind w:left="851"/>
        <w:jc w:val="both"/>
      </w:pPr>
      <w:r>
        <w:t>Wykonawca wykonuje przedmiot umowy wadliwie oraz nie reaguje na polecenia Zamawiającego dotyczące poprawek i zmian sposobu wykonania w wyznaczonym mu na piśmie przez Zamawiającego terminie,</w:t>
      </w:r>
    </w:p>
    <w:p w14:paraId="137A243F" w14:textId="77777777" w:rsidR="0005655A" w:rsidRDefault="0005655A" w:rsidP="00AB72FA">
      <w:pPr>
        <w:widowControl/>
        <w:numPr>
          <w:ilvl w:val="0"/>
          <w:numId w:val="65"/>
        </w:numPr>
        <w:tabs>
          <w:tab w:val="left" w:pos="851"/>
        </w:tabs>
        <w:suppressAutoHyphens w:val="0"/>
        <w:ind w:left="851"/>
        <w:jc w:val="both"/>
      </w:pPr>
      <w:r>
        <w:t>Wykonawca spowodował zwłokę w wykonaniu przedmiotu umowy w stosunku do terminu realizacji powyżej 1 miesiąca,</w:t>
      </w:r>
    </w:p>
    <w:p w14:paraId="4FCD458D" w14:textId="77777777" w:rsidR="0005655A" w:rsidRDefault="0005655A" w:rsidP="00AB72FA">
      <w:pPr>
        <w:widowControl/>
        <w:numPr>
          <w:ilvl w:val="0"/>
          <w:numId w:val="65"/>
        </w:numPr>
        <w:tabs>
          <w:tab w:val="left" w:pos="851"/>
        </w:tabs>
        <w:suppressAutoHyphens w:val="0"/>
        <w:ind w:left="851"/>
        <w:jc w:val="both"/>
      </w:pPr>
      <w:r>
        <w:t>Zaistniały okoliczności wskazane w § 8 ust. 9 umowy, chyba, że powierzenie tych czynności i prac podwykonawcom było konieczne z powodu niedających się przewidzieć okoliczności, w szczególności z powodu wystąpienia siły wyższej,</w:t>
      </w:r>
    </w:p>
    <w:p w14:paraId="10F202B3" w14:textId="77777777" w:rsidR="0005655A" w:rsidRDefault="0005655A" w:rsidP="00AB72FA">
      <w:pPr>
        <w:widowControl/>
        <w:numPr>
          <w:ilvl w:val="0"/>
          <w:numId w:val="65"/>
        </w:numPr>
        <w:tabs>
          <w:tab w:val="left" w:pos="851"/>
        </w:tabs>
        <w:suppressAutoHyphens w:val="0"/>
        <w:ind w:left="851"/>
        <w:jc w:val="both"/>
      </w:pPr>
      <w:r>
        <w:t>Wykonawca nie zastosował się do żądania Zamawiającego, o którym mowa w § 3 ust. 4 zdanie 2,</w:t>
      </w:r>
    </w:p>
    <w:p w14:paraId="2F5E43A7" w14:textId="77777777" w:rsidR="0005655A" w:rsidRDefault="0005655A" w:rsidP="00AB72FA">
      <w:pPr>
        <w:widowControl/>
        <w:numPr>
          <w:ilvl w:val="0"/>
          <w:numId w:val="65"/>
        </w:numPr>
        <w:tabs>
          <w:tab w:val="left" w:pos="851"/>
        </w:tabs>
        <w:suppressAutoHyphens w:val="0"/>
        <w:ind w:left="851"/>
        <w:jc w:val="both"/>
      </w:pPr>
      <w:r>
        <w:t>zaistniały okoliczności wskazane w § 10 ust. 8 umowy,</w:t>
      </w:r>
    </w:p>
    <w:p w14:paraId="4E56211A" w14:textId="7CBC96F3" w:rsidR="0005655A" w:rsidRDefault="0005655A" w:rsidP="00AB72FA">
      <w:pPr>
        <w:widowControl/>
        <w:numPr>
          <w:ilvl w:val="0"/>
          <w:numId w:val="65"/>
        </w:numPr>
        <w:tabs>
          <w:tab w:val="left" w:pos="851"/>
        </w:tabs>
        <w:suppressAutoHyphens w:val="0"/>
        <w:ind w:left="851"/>
        <w:jc w:val="both"/>
      </w:pPr>
      <w:r>
        <w:t>Zamawiający, dokonał trzech bezpośrednich zapłat wynagrodzenia należnego podwykonawcy - w przypadkach określonych w niniejszej umowie.</w:t>
      </w:r>
    </w:p>
    <w:p w14:paraId="69F7EC39" w14:textId="79096263" w:rsidR="00B627FB" w:rsidRDefault="00B627FB" w:rsidP="00AB72FA">
      <w:pPr>
        <w:widowControl/>
        <w:numPr>
          <w:ilvl w:val="0"/>
          <w:numId w:val="65"/>
        </w:numPr>
        <w:tabs>
          <w:tab w:val="left" w:pos="851"/>
        </w:tabs>
        <w:suppressAutoHyphens w:val="0"/>
        <w:ind w:left="851"/>
        <w:jc w:val="both"/>
      </w:pPr>
      <w:r>
        <w:t>Łączna wysokość kar umownych przekroczyła 35%</w:t>
      </w:r>
    </w:p>
    <w:p w14:paraId="78107329" w14:textId="681C7DD9" w:rsidR="000A26E6" w:rsidRDefault="000A26E6" w:rsidP="00330C38">
      <w:pPr>
        <w:widowControl/>
        <w:tabs>
          <w:tab w:val="left" w:pos="720"/>
        </w:tabs>
        <w:suppressAutoHyphens w:val="0"/>
        <w:ind w:left="491"/>
        <w:jc w:val="both"/>
      </w:pPr>
      <w:r>
        <w:t>Zamawiający może odst</w:t>
      </w:r>
      <w:r w:rsidR="009345CF">
        <w:t>ąp</w:t>
      </w:r>
      <w:r>
        <w:t xml:space="preserve">ić od umowy do upływu okresu </w:t>
      </w:r>
      <w:r w:rsidR="008113AF">
        <w:t xml:space="preserve">gwarancji </w:t>
      </w:r>
      <w:r>
        <w:t>, o którym mowa w §</w:t>
      </w:r>
      <w:r w:rsidR="00DB79CF">
        <w:t> </w:t>
      </w:r>
      <w:r w:rsidR="009345CF">
        <w:t>1</w:t>
      </w:r>
      <w:r w:rsidR="008113AF">
        <w:t>2</w:t>
      </w:r>
      <w:r w:rsidR="009345CF">
        <w:t xml:space="preserve"> ust. 1 </w:t>
      </w:r>
    </w:p>
    <w:p w14:paraId="5940CE91" w14:textId="77777777" w:rsidR="0005655A" w:rsidRPr="007F7EDC" w:rsidRDefault="0005655A" w:rsidP="00AB72FA">
      <w:pPr>
        <w:widowControl/>
        <w:numPr>
          <w:ilvl w:val="0"/>
          <w:numId w:val="64"/>
        </w:numPr>
        <w:suppressAutoHyphens w:val="0"/>
        <w:ind w:left="426"/>
        <w:jc w:val="both"/>
        <w:rPr>
          <w:shd w:val="clear" w:color="auto" w:fill="FFFFFF"/>
        </w:rPr>
      </w:pPr>
      <w:r w:rsidRPr="007F7EDC">
        <w:rPr>
          <w:shd w:val="clear" w:color="auto" w:fill="FFFFFF"/>
        </w:rPr>
        <w:t>Zamawiający może odstąpić od umowy:</w:t>
      </w:r>
    </w:p>
    <w:p w14:paraId="26416EA3" w14:textId="77777777" w:rsidR="0005655A" w:rsidRPr="00330C38" w:rsidRDefault="0005655A" w:rsidP="00AB72FA">
      <w:pPr>
        <w:pStyle w:val="Akapitzlist"/>
        <w:numPr>
          <w:ilvl w:val="3"/>
          <w:numId w:val="51"/>
        </w:numPr>
      </w:pPr>
      <w:r w:rsidRPr="007F7EDC">
        <w:rPr>
          <w:shd w:val="clear" w:color="auto" w:fill="FFFFFF"/>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w:t>
      </w:r>
      <w:r w:rsidRPr="00330C38">
        <w:rPr>
          <w:shd w:val="clear" w:color="auto" w:fill="FFFFFF"/>
        </w:rPr>
        <w:t>bezpieczeństwu publicznemu; (art. 456 ust. 1 pkt 1 PZP).</w:t>
      </w:r>
    </w:p>
    <w:p w14:paraId="373E3483" w14:textId="77777777" w:rsidR="0005655A" w:rsidRPr="00330C38" w:rsidRDefault="0005655A" w:rsidP="00AB72FA">
      <w:pPr>
        <w:pStyle w:val="Akapitzlist"/>
        <w:numPr>
          <w:ilvl w:val="3"/>
          <w:numId w:val="51"/>
        </w:numPr>
      </w:pPr>
      <w:r w:rsidRPr="00330C38">
        <w:rPr>
          <w:shd w:val="clear" w:color="auto" w:fill="FFFFFF"/>
        </w:rPr>
        <w:lastRenderedPageBreak/>
        <w:t>gdy dokonano zmiany umowy z naruszeniem art. 454 i art. 455 PZP),</w:t>
      </w:r>
    </w:p>
    <w:p w14:paraId="68716280" w14:textId="77777777" w:rsidR="0005655A" w:rsidRPr="00330C38" w:rsidRDefault="0005655A" w:rsidP="00AB72FA">
      <w:pPr>
        <w:pStyle w:val="Akapitzlist"/>
        <w:numPr>
          <w:ilvl w:val="3"/>
          <w:numId w:val="51"/>
        </w:numPr>
      </w:pPr>
      <w:r w:rsidRPr="00330C38">
        <w:t>wykonawca w chwili zawarcia umowy podlegał wykluczeniu na podstawie art. 108 PZP,</w:t>
      </w:r>
    </w:p>
    <w:p w14:paraId="60DCAB54" w14:textId="77777777" w:rsidR="0005655A" w:rsidRPr="00330C38" w:rsidRDefault="0005655A" w:rsidP="00AB72FA">
      <w:pPr>
        <w:pStyle w:val="Akapitzlist"/>
        <w:numPr>
          <w:ilvl w:val="3"/>
          <w:numId w:val="51"/>
        </w:numPr>
      </w:pPr>
      <w:r w:rsidRPr="00330C38">
        <w:t xml:space="preserve">Trybunał Sprawiedliwości Unii Europejskiej stwierdził, w ramach procedury przewidzianej w art. 258 Traktatu o funkcjonowaniu Unii Europejskiej, że Rzeczpospolita Polska uchybiła zobowiązaniom, które ciążą na niej na mocy Traktatów, </w:t>
      </w:r>
      <w:bookmarkStart w:id="9" w:name="_Hlk65068545"/>
      <w:r w:rsidRPr="00330C38">
        <w:t>dyrektywy</w:t>
      </w:r>
      <w:bookmarkEnd w:id="9"/>
      <w:r w:rsidRPr="00330C38">
        <w:t xml:space="preserve"> 2014/24/UE, dyrektywy 2014/25/UE i dyrektywy 2009/81/WE, z uwagi na to, że zamawiający udzielił zamówienia z naruszeniem prawa Unii Europejskiej.</w:t>
      </w:r>
    </w:p>
    <w:p w14:paraId="0CA5A5C3" w14:textId="6B2C8ECC" w:rsidR="0005655A" w:rsidRDefault="0005655A" w:rsidP="00AB72FA">
      <w:pPr>
        <w:widowControl/>
        <w:numPr>
          <w:ilvl w:val="0"/>
          <w:numId w:val="64"/>
        </w:numPr>
        <w:suppressAutoHyphens w:val="0"/>
        <w:ind w:left="426"/>
        <w:jc w:val="both"/>
      </w:pPr>
      <w:r w:rsidRPr="00330C38">
        <w:t>Wykonawcy nie przysługuje odszkodowanie z tytułu odstąpienia przez Zamawiającego od umowy z powodu okoliczności leżących po stronie Wykonawcy lub</w:t>
      </w:r>
      <w:r w:rsidR="00330C38" w:rsidRPr="00330C38">
        <w:t xml:space="preserve"> w przypadku określonym w ust. 3</w:t>
      </w:r>
      <w:r w:rsidRPr="00330C38">
        <w:t xml:space="preserve"> niniejszego </w:t>
      </w:r>
      <w:r>
        <w:t>paragrafu umowy.</w:t>
      </w:r>
    </w:p>
    <w:p w14:paraId="49D4E110" w14:textId="77777777" w:rsidR="0005655A" w:rsidRDefault="0005655A" w:rsidP="00AB72FA">
      <w:pPr>
        <w:widowControl/>
        <w:numPr>
          <w:ilvl w:val="0"/>
          <w:numId w:val="64"/>
        </w:numPr>
        <w:suppressAutoHyphens w:val="0"/>
        <w:ind w:left="426"/>
        <w:jc w:val="both"/>
        <w:rPr>
          <w:color w:val="000000"/>
        </w:rPr>
      </w:pPr>
      <w:r>
        <w:t>W razie odstąpienia od umowy albo jej rozwiązania Wykonawca:</w:t>
      </w:r>
    </w:p>
    <w:p w14:paraId="06CAF7A3" w14:textId="77777777" w:rsidR="0005655A" w:rsidRDefault="0005655A" w:rsidP="00AB72FA">
      <w:pPr>
        <w:widowControl/>
        <w:numPr>
          <w:ilvl w:val="0"/>
          <w:numId w:val="66"/>
        </w:numPr>
        <w:tabs>
          <w:tab w:val="left" w:pos="709"/>
        </w:tabs>
        <w:suppressAutoHyphens w:val="0"/>
        <w:ind w:left="851" w:hanging="425"/>
        <w:jc w:val="both"/>
      </w:pPr>
      <w:r>
        <w:t xml:space="preserve"> przy udziale Zamawiającego sporządzi szczegółowy protokół inwentaryzacji robót </w:t>
      </w:r>
      <w:r>
        <w:br/>
        <w:t>w toku wg stanu na dzień odstąpienia,</w:t>
      </w:r>
    </w:p>
    <w:p w14:paraId="338ACD01" w14:textId="77777777" w:rsidR="0005655A" w:rsidRDefault="0005655A" w:rsidP="00AB72FA">
      <w:pPr>
        <w:widowControl/>
        <w:numPr>
          <w:ilvl w:val="0"/>
          <w:numId w:val="66"/>
        </w:numPr>
        <w:tabs>
          <w:tab w:val="left" w:pos="709"/>
        </w:tabs>
        <w:suppressAutoHyphens w:val="0"/>
        <w:ind w:left="851" w:hanging="425"/>
        <w:jc w:val="both"/>
      </w:pPr>
      <w:r>
        <w:t xml:space="preserve"> zabezpieczy przerwane roboty w zakresie uzgodnionym przez Strony, na koszt Zamawiającego, jeżeli do odstąpienia od umowy doszło z przyczyn, za które Zamawiający odpowiada; w pozostałych wypadkach koszty zabezpieczenia ponosi Wykonawca, </w:t>
      </w:r>
    </w:p>
    <w:p w14:paraId="6EE78051" w14:textId="77777777" w:rsidR="0005655A" w:rsidRDefault="0005655A" w:rsidP="00AB72FA">
      <w:pPr>
        <w:widowControl/>
        <w:numPr>
          <w:ilvl w:val="0"/>
          <w:numId w:val="66"/>
        </w:numPr>
        <w:tabs>
          <w:tab w:val="left" w:pos="709"/>
        </w:tabs>
        <w:suppressAutoHyphens w:val="0"/>
        <w:ind w:left="851" w:hanging="425"/>
        <w:jc w:val="both"/>
      </w:pPr>
      <w:r>
        <w:t xml:space="preserve"> zgłosi do dokonania przez Zamawiającego odbiór robót przerwanych oraz zabezpieczających, jeżeli odstąpienie od umowy nastąpiło z przyczyn, za które odpowiada Wykonawca.</w:t>
      </w:r>
    </w:p>
    <w:p w14:paraId="4232A547" w14:textId="77777777" w:rsidR="0005655A" w:rsidRDefault="0005655A" w:rsidP="00AB72FA">
      <w:pPr>
        <w:widowControl/>
        <w:numPr>
          <w:ilvl w:val="0"/>
          <w:numId w:val="64"/>
        </w:numPr>
        <w:suppressAutoHyphens w:val="0"/>
        <w:ind w:left="426"/>
        <w:jc w:val="both"/>
      </w:pPr>
      <w:r>
        <w:t>Zamawiający dokona odbioru robót przerwanych oraz zapłaty wynagrodzenia za roboty, które zostały wykonane do dnia odstąpienia albo rozwiązania umowy, pod warunkiem ich należytego, w tym zgodnego z umową wykonania i odebrania przez Zamawiającego .</w:t>
      </w:r>
    </w:p>
    <w:p w14:paraId="2BFB6664" w14:textId="77777777" w:rsidR="0005655A" w:rsidRDefault="0005655A" w:rsidP="00AB72FA">
      <w:pPr>
        <w:widowControl/>
        <w:numPr>
          <w:ilvl w:val="0"/>
          <w:numId w:val="67"/>
        </w:numPr>
        <w:tabs>
          <w:tab w:val="left" w:pos="284"/>
        </w:tabs>
        <w:suppressAutoHyphens w:val="0"/>
        <w:ind w:left="426" w:hanging="425"/>
        <w:jc w:val="both"/>
      </w:pPr>
      <w:r>
        <w:t xml:space="preserve"> Odstąpienie od umowy albo rozwiązanie niniejszej umowy powinno nastąpić w formie pisemnej pod rygorem nieważności takiego oświadczenia i powinno zawierać uzasadnienie.</w:t>
      </w:r>
      <w:r>
        <w:rPr>
          <w:color w:val="000000"/>
        </w:rPr>
        <w:t xml:space="preserve"> </w:t>
      </w:r>
    </w:p>
    <w:p w14:paraId="6693DCBF" w14:textId="77777777" w:rsidR="0005655A" w:rsidRDefault="0005655A" w:rsidP="00AB72FA">
      <w:pPr>
        <w:widowControl/>
        <w:numPr>
          <w:ilvl w:val="0"/>
          <w:numId w:val="67"/>
        </w:numPr>
        <w:tabs>
          <w:tab w:val="left" w:pos="284"/>
        </w:tabs>
        <w:suppressAutoHyphens w:val="0"/>
        <w:ind w:left="426" w:hanging="425"/>
        <w:jc w:val="both"/>
      </w:pPr>
      <w:r>
        <w:t xml:space="preserve">Odstąpienie od umowy albo rozwiązania niniejszej umowy nie wpływa na istnienie </w:t>
      </w:r>
      <w:r>
        <w:br/>
        <w:t>i skuteczność roszczeń o zapłatę kar umownych.</w:t>
      </w:r>
    </w:p>
    <w:p w14:paraId="51888418" w14:textId="77777777" w:rsidR="0005655A" w:rsidRDefault="0005655A" w:rsidP="0005655A">
      <w:pPr>
        <w:widowControl/>
        <w:tabs>
          <w:tab w:val="left" w:pos="0"/>
        </w:tabs>
        <w:suppressAutoHyphens w:val="0"/>
        <w:rPr>
          <w:b/>
          <w:sz w:val="16"/>
        </w:rPr>
      </w:pPr>
    </w:p>
    <w:p w14:paraId="2E40445E" w14:textId="248D61F6" w:rsidR="0005655A" w:rsidRDefault="0005655A" w:rsidP="0005655A">
      <w:pPr>
        <w:tabs>
          <w:tab w:val="left" w:pos="0"/>
        </w:tabs>
        <w:rPr>
          <w:b/>
        </w:rPr>
      </w:pPr>
      <w:r>
        <w:rPr>
          <w:b/>
        </w:rPr>
        <w:t>§ 1</w:t>
      </w:r>
      <w:r w:rsidR="00453351">
        <w:rPr>
          <w:b/>
        </w:rPr>
        <w:t>5</w:t>
      </w:r>
    </w:p>
    <w:p w14:paraId="728B9958" w14:textId="77777777" w:rsidR="0005655A" w:rsidRPr="00A17AB9" w:rsidRDefault="0005655A" w:rsidP="00AB72FA">
      <w:pPr>
        <w:pStyle w:val="Tekstpodstawowy"/>
        <w:numPr>
          <w:ilvl w:val="0"/>
          <w:numId w:val="68"/>
        </w:numPr>
        <w:tabs>
          <w:tab w:val="left" w:pos="426"/>
        </w:tabs>
        <w:spacing w:line="240" w:lineRule="auto"/>
        <w:ind w:left="426"/>
        <w:rPr>
          <w:rFonts w:ascii="Times New Roman" w:hAnsi="Times New Roman" w:cs="Times New Roman"/>
        </w:rPr>
      </w:pPr>
      <w:r w:rsidRPr="00A17AB9">
        <w:rPr>
          <w:rFonts w:ascii="Times New Roman" w:hAnsi="Times New Roman" w:cs="Times New Roman"/>
        </w:rPr>
        <w:t>Strony zastrzegają sobie prawo do naliczania i dochodzenia kar umownych za niewykonanie lub nienależyte wykonanie zobowiązań wynikających z umowy, przy czym łączne kary umowne z wszystkich tytułów określonych w umowie nie mogą przekroczyć 60% wynagrodzenia brutto ustalonego w § 4 ust. 2 umowy.</w:t>
      </w:r>
    </w:p>
    <w:p w14:paraId="7086C4F2" w14:textId="77777777" w:rsidR="0005655A" w:rsidRPr="00A17AB9" w:rsidRDefault="0005655A" w:rsidP="00AB72FA">
      <w:pPr>
        <w:pStyle w:val="Tekstpodstawowy"/>
        <w:numPr>
          <w:ilvl w:val="0"/>
          <w:numId w:val="68"/>
        </w:numPr>
        <w:tabs>
          <w:tab w:val="left" w:pos="426"/>
        </w:tabs>
        <w:spacing w:line="240" w:lineRule="auto"/>
        <w:ind w:left="426"/>
        <w:rPr>
          <w:rFonts w:ascii="Times New Roman" w:hAnsi="Times New Roman" w:cs="Times New Roman"/>
        </w:rPr>
      </w:pPr>
      <w:r w:rsidRPr="00A17AB9">
        <w:rPr>
          <w:rFonts w:ascii="Times New Roman" w:hAnsi="Times New Roman" w:cs="Times New Roman"/>
        </w:rPr>
        <w:t>Wykonawca zapłaci Zamawiającemu, niezależne od okoliczności wskazanej w § 8 ust. 8 lit. a) lub § 8 ust. 9 umowy, karę umowną w przypadku:</w:t>
      </w:r>
    </w:p>
    <w:p w14:paraId="7D3E5B0A" w14:textId="77777777" w:rsidR="0005655A" w:rsidRPr="00A17AB9" w:rsidRDefault="0005655A" w:rsidP="00AB72FA">
      <w:pPr>
        <w:pStyle w:val="Tekstpodstawowy"/>
        <w:numPr>
          <w:ilvl w:val="0"/>
          <w:numId w:val="69"/>
        </w:numPr>
        <w:spacing w:line="240" w:lineRule="auto"/>
        <w:ind w:left="709" w:hanging="283"/>
        <w:rPr>
          <w:rFonts w:ascii="Times New Roman" w:hAnsi="Times New Roman" w:cs="Times New Roman"/>
        </w:rPr>
      </w:pPr>
      <w:r w:rsidRPr="00A17AB9">
        <w:rPr>
          <w:rFonts w:ascii="Times New Roman" w:hAnsi="Times New Roman" w:cs="Times New Roman"/>
        </w:rPr>
        <w:t xml:space="preserve">odstąpienia przez Zamawiającego od umowy - w wysokości 10% wynagrodzenia brutto ustalonego w § 4 ust. 2 umowy, chyba że przyczyny odstąpienia nie stanowiły okoliczności leżące po stronie Wykonawcy lub za które Wykonawca nie ponosi odpowiedzialności; </w:t>
      </w:r>
    </w:p>
    <w:p w14:paraId="5C379AD2" w14:textId="77777777" w:rsidR="0005655A" w:rsidRPr="00A17AB9" w:rsidRDefault="0005655A" w:rsidP="00AB72FA">
      <w:pPr>
        <w:pStyle w:val="Tekstpodstawowy"/>
        <w:numPr>
          <w:ilvl w:val="0"/>
          <w:numId w:val="69"/>
        </w:numPr>
        <w:spacing w:line="240" w:lineRule="auto"/>
        <w:ind w:left="709"/>
        <w:rPr>
          <w:rFonts w:ascii="Times New Roman" w:hAnsi="Times New Roman" w:cs="Times New Roman"/>
        </w:rPr>
      </w:pPr>
      <w:r w:rsidRPr="00A17AB9">
        <w:rPr>
          <w:rFonts w:ascii="Times New Roman" w:hAnsi="Times New Roman" w:cs="Times New Roman"/>
        </w:rPr>
        <w:t xml:space="preserve">zwłoki w wykonaniu przedmiotu umowy w wysokości 0,2 % wynagrodzenia brutto ustalonego w § 4 ust. 2 umowy za każdy dzień zwłoki w odniesieniu do terminu zakończenia realizacji przedmiotu umowy, określonego w § 6 ust. 1 umowy, </w:t>
      </w:r>
    </w:p>
    <w:p w14:paraId="5C3B64CC" w14:textId="77777777" w:rsidR="0005655A" w:rsidRPr="00A17AB9" w:rsidRDefault="0005655A" w:rsidP="00AB72FA">
      <w:pPr>
        <w:pStyle w:val="Tekstpodstawowy"/>
        <w:numPr>
          <w:ilvl w:val="0"/>
          <w:numId w:val="69"/>
        </w:numPr>
        <w:spacing w:line="240" w:lineRule="auto"/>
        <w:ind w:left="709"/>
        <w:rPr>
          <w:rFonts w:ascii="Times New Roman" w:hAnsi="Times New Roman" w:cs="Times New Roman"/>
        </w:rPr>
      </w:pPr>
      <w:r w:rsidRPr="00A17AB9">
        <w:rPr>
          <w:rFonts w:ascii="Times New Roman" w:hAnsi="Times New Roman" w:cs="Times New Roman"/>
        </w:rPr>
        <w:t>zwłoki w usunięciu wad przedmiotu umowy stwierdzonych przy odbiorze, w wysokości 0,2% wynagrodzenia brutto ustalonego w § 4 ust. 2 umowy za każdy dzień zwłoki, licząc od następnego dnia po upływie terminu określonego przez Zamawiającego w celu usunięcia wad,</w:t>
      </w:r>
    </w:p>
    <w:p w14:paraId="6D96BF46" w14:textId="14412640" w:rsidR="0005655A" w:rsidRPr="00A17AB9" w:rsidRDefault="0005655A" w:rsidP="00AB72FA">
      <w:pPr>
        <w:pStyle w:val="Tekstpodstawowy"/>
        <w:numPr>
          <w:ilvl w:val="0"/>
          <w:numId w:val="69"/>
        </w:numPr>
        <w:spacing w:line="240" w:lineRule="auto"/>
        <w:ind w:left="709"/>
        <w:rPr>
          <w:rFonts w:ascii="Times New Roman" w:hAnsi="Times New Roman" w:cs="Times New Roman"/>
        </w:rPr>
      </w:pPr>
      <w:r w:rsidRPr="00A17AB9">
        <w:rPr>
          <w:rFonts w:ascii="Times New Roman" w:hAnsi="Times New Roman" w:cs="Times New Roman"/>
        </w:rPr>
        <w:lastRenderedPageBreak/>
        <w:t xml:space="preserve">zwłoki w usunięciu wad i usterek stwierdzonych w okresie gwarancji lub rękojmi </w:t>
      </w:r>
      <w:r w:rsidRPr="00A17AB9">
        <w:rPr>
          <w:rFonts w:ascii="Times New Roman" w:hAnsi="Times New Roman" w:cs="Times New Roman"/>
        </w:rPr>
        <w:br/>
        <w:t>w wysokości 1 000,00 PLN (słownie: jeden tysiąc złotych) za każdą wadę lub usterkę za każdy dzień zwłoki, liczony od terminu (dnia) ustalonego zgodnie z treścią § 1</w:t>
      </w:r>
      <w:r w:rsidR="000043BB">
        <w:rPr>
          <w:rFonts w:ascii="Times New Roman" w:hAnsi="Times New Roman" w:cs="Times New Roman"/>
        </w:rPr>
        <w:t>2</w:t>
      </w:r>
      <w:r w:rsidRPr="00A17AB9">
        <w:rPr>
          <w:rFonts w:ascii="Times New Roman" w:hAnsi="Times New Roman" w:cs="Times New Roman"/>
        </w:rPr>
        <w:t xml:space="preserve"> ust. </w:t>
      </w:r>
      <w:r w:rsidR="008113AF">
        <w:rPr>
          <w:rFonts w:ascii="Times New Roman" w:hAnsi="Times New Roman" w:cs="Times New Roman"/>
        </w:rPr>
        <w:t>6</w:t>
      </w:r>
      <w:r w:rsidRPr="00A17AB9">
        <w:rPr>
          <w:rFonts w:ascii="Times New Roman" w:hAnsi="Times New Roman" w:cs="Times New Roman"/>
        </w:rPr>
        <w:t xml:space="preserve"> albo </w:t>
      </w:r>
    </w:p>
    <w:p w14:paraId="4B34C01D" w14:textId="77777777" w:rsidR="0005655A" w:rsidRPr="00A17AB9" w:rsidRDefault="0005655A" w:rsidP="00AB72FA">
      <w:pPr>
        <w:pStyle w:val="Tekstpodstawowy"/>
        <w:numPr>
          <w:ilvl w:val="0"/>
          <w:numId w:val="69"/>
        </w:numPr>
        <w:spacing w:line="240" w:lineRule="auto"/>
        <w:ind w:left="709"/>
        <w:rPr>
          <w:rFonts w:ascii="Times New Roman" w:hAnsi="Times New Roman" w:cs="Times New Roman"/>
        </w:rPr>
      </w:pPr>
      <w:r w:rsidRPr="00A17AB9">
        <w:rPr>
          <w:rFonts w:ascii="Times New Roman" w:hAnsi="Times New Roman" w:cs="Times New Roman"/>
        </w:rPr>
        <w:t>braku zapłaty lub zwłoki w zapłacie wymagalnego wynagrodzenia należnego podwykonawcy w wysokości 0,2 % wynagrodzenia brutto ustalonego w § 4 ust. 2, za każdy dzień zwłoki w odniesieniu do terminu płatności, określonego w § 11 ust 1,</w:t>
      </w:r>
    </w:p>
    <w:p w14:paraId="41BAF0BA" w14:textId="77777777" w:rsidR="0005655A" w:rsidRPr="00A17AB9" w:rsidRDefault="0005655A" w:rsidP="00AB72FA">
      <w:pPr>
        <w:pStyle w:val="Tekstpodstawowy"/>
        <w:numPr>
          <w:ilvl w:val="0"/>
          <w:numId w:val="69"/>
        </w:numPr>
        <w:spacing w:line="240" w:lineRule="auto"/>
        <w:ind w:left="709"/>
        <w:rPr>
          <w:rFonts w:ascii="Times New Roman" w:hAnsi="Times New Roman" w:cs="Times New Roman"/>
        </w:rPr>
      </w:pPr>
      <w:r w:rsidRPr="00A17AB9">
        <w:rPr>
          <w:rFonts w:ascii="Times New Roman" w:hAnsi="Times New Roman" w:cs="Times New Roman"/>
        </w:rPr>
        <w:t>nieprzedłożenia do zaakceptowania projektu umowy o podwykonawstwo na roboty budowlane, lub projektu jej zmiany, jak również nieprzedłożenia poświadczonej za zgodność z oryginałem kopii umowy o podwykonawstwo lub jej zmiany w wysokości 5 000,00 PLN  (słownie: pięć tysięcy złotych) za każdy przypadek niedochowania obowiązków Wykonawcy w tym zakresie,</w:t>
      </w:r>
    </w:p>
    <w:p w14:paraId="3BB1E165" w14:textId="77777777" w:rsidR="0005655A" w:rsidRPr="00A17AB9" w:rsidRDefault="0005655A" w:rsidP="00AB72FA">
      <w:pPr>
        <w:pStyle w:val="Tekstpodstawowy"/>
        <w:numPr>
          <w:ilvl w:val="0"/>
          <w:numId w:val="69"/>
        </w:numPr>
        <w:tabs>
          <w:tab w:val="left" w:pos="720"/>
        </w:tabs>
        <w:spacing w:line="240" w:lineRule="auto"/>
        <w:ind w:left="709"/>
        <w:rPr>
          <w:rFonts w:ascii="Times New Roman" w:hAnsi="Times New Roman" w:cs="Times New Roman"/>
        </w:rPr>
      </w:pPr>
      <w:r w:rsidRPr="00A17AB9">
        <w:rPr>
          <w:rFonts w:ascii="Times New Roman" w:hAnsi="Times New Roman" w:cs="Times New Roman"/>
        </w:rPr>
        <w:t>braku zmiany umowy o podwykonawstwo w zakresie terminu zapłaty wynagrodzenia podwykonawcy poprzez jego skrócenie do terminu określonego w § 11 ust. 1, pomimo wniesienia przez Zamawiającego zastrzeżeń albo sprzeciwu, w wysokości 5 000,00 PLN za każdy przypadek niedochowania obowiązków Wykonawcy w tym zakresie,</w:t>
      </w:r>
    </w:p>
    <w:p w14:paraId="3220A0A8" w14:textId="77777777" w:rsidR="0005655A" w:rsidRPr="00A17AB9" w:rsidRDefault="0005655A" w:rsidP="00AB72FA">
      <w:pPr>
        <w:pStyle w:val="Tekstpodstawowy"/>
        <w:numPr>
          <w:ilvl w:val="0"/>
          <w:numId w:val="69"/>
        </w:numPr>
        <w:tabs>
          <w:tab w:val="left" w:pos="720"/>
        </w:tabs>
        <w:spacing w:line="240" w:lineRule="auto"/>
        <w:ind w:left="709"/>
        <w:rPr>
          <w:rFonts w:ascii="Times New Roman" w:hAnsi="Times New Roman" w:cs="Times New Roman"/>
          <w:b/>
        </w:rPr>
      </w:pPr>
      <w:r w:rsidRPr="00A17AB9">
        <w:rPr>
          <w:rFonts w:ascii="Times New Roman" w:hAnsi="Times New Roman" w:cs="Times New Roman"/>
        </w:rPr>
        <w:t>zwłoki w przedłożeniu zanonimizowanych kopii dokumentów pracowników wykonujących czynności wskazane w § 2 ust. 3 umowy w wysokości 500,00 PLN (słownie: pięćset złotych) za każdy dzień opóźnienia licząc od dnia następnego po upływie terminu określonego w § 2 ust. 4 umowy;</w:t>
      </w:r>
    </w:p>
    <w:p w14:paraId="28C01304" w14:textId="77777777" w:rsidR="0005655A" w:rsidRPr="00A17AB9" w:rsidRDefault="0005655A" w:rsidP="00AB72FA">
      <w:pPr>
        <w:pStyle w:val="Tekstpodstawowy"/>
        <w:numPr>
          <w:ilvl w:val="0"/>
          <w:numId w:val="68"/>
        </w:numPr>
        <w:spacing w:line="240" w:lineRule="auto"/>
        <w:ind w:left="426"/>
        <w:rPr>
          <w:rFonts w:ascii="Times New Roman" w:hAnsi="Times New Roman" w:cs="Times New Roman"/>
        </w:rPr>
      </w:pPr>
      <w:r w:rsidRPr="00A17AB9">
        <w:rPr>
          <w:rFonts w:ascii="Times New Roman" w:hAnsi="Times New Roman" w:cs="Times New Roman"/>
        </w:rPr>
        <w:t>Wykonawca ma prawo naliczenia kary umownej, a Zamawiający zobowiązany jest do jej zapłaty za odstąpienie od umowy przez Wykonawcę z przyczyn, za które odpowiedzialność ponosi wyłącznie Zamawiający, w wysokości 10% wynagrodzenia brutto ustalonego w § 4 ust. 2 umowy.</w:t>
      </w:r>
    </w:p>
    <w:p w14:paraId="6BA64CF4" w14:textId="77777777" w:rsidR="0005655A" w:rsidRPr="00A17AB9" w:rsidRDefault="0005655A" w:rsidP="00AB72FA">
      <w:pPr>
        <w:pStyle w:val="Tekstpodstawowy"/>
        <w:numPr>
          <w:ilvl w:val="0"/>
          <w:numId w:val="68"/>
        </w:numPr>
        <w:spacing w:line="240" w:lineRule="auto"/>
        <w:ind w:left="426"/>
        <w:rPr>
          <w:rFonts w:ascii="Times New Roman" w:hAnsi="Times New Roman" w:cs="Times New Roman"/>
        </w:rPr>
      </w:pPr>
      <w:r w:rsidRPr="00A17AB9">
        <w:rPr>
          <w:rFonts w:ascii="Times New Roman" w:hAnsi="Times New Roman" w:cs="Times New Roman"/>
        </w:rPr>
        <w:t>Strony mogą dochodzić na zasadach ogólnych odszkodowania przewyższającego wysokość zastrzeżonych kar umownych, przy czym kary umowne określone w ust. 1 oraz 2 mają charakter zaliczalny na poczet przedmiotowego odszkodowania uzupełniającego dochodzonego przez daną Stronę.</w:t>
      </w:r>
    </w:p>
    <w:p w14:paraId="65E317F0" w14:textId="77777777" w:rsidR="0005655A" w:rsidRDefault="0005655A" w:rsidP="00AB72FA">
      <w:pPr>
        <w:pStyle w:val="Tekstpodstawowy"/>
        <w:numPr>
          <w:ilvl w:val="0"/>
          <w:numId w:val="68"/>
        </w:numPr>
        <w:tabs>
          <w:tab w:val="left" w:pos="426"/>
        </w:tabs>
        <w:spacing w:line="240" w:lineRule="auto"/>
        <w:ind w:left="426"/>
        <w:rPr>
          <w:rFonts w:ascii="Times New Roman" w:hAnsi="Times New Roman" w:cs="Times New Roman"/>
        </w:rPr>
      </w:pPr>
      <w:r w:rsidRPr="00A17AB9">
        <w:rPr>
          <w:rFonts w:ascii="Times New Roman" w:hAnsi="Times New Roman" w:cs="Times New Roman"/>
        </w:rPr>
        <w:t>Roszczenie o zapłatę kar umownych staje się wymagalne począwszy od dnia następnego po dniu, w którym miały miejsce okoliczności faktyczne określone w niniejszej umowie stanowiące podstawę do ich naliczenia.</w:t>
      </w:r>
    </w:p>
    <w:p w14:paraId="541A3039" w14:textId="77777777" w:rsidR="0005655A" w:rsidRPr="00A17AB9" w:rsidRDefault="0005655A" w:rsidP="00AB72FA">
      <w:pPr>
        <w:pStyle w:val="Tekstpodstawowy"/>
        <w:numPr>
          <w:ilvl w:val="0"/>
          <w:numId w:val="68"/>
        </w:numPr>
        <w:spacing w:line="240" w:lineRule="auto"/>
        <w:ind w:left="426"/>
        <w:rPr>
          <w:rFonts w:ascii="Times New Roman" w:hAnsi="Times New Roman" w:cs="Times New Roman"/>
        </w:rPr>
      </w:pPr>
      <w:r w:rsidRPr="00A17AB9">
        <w:rPr>
          <w:rFonts w:ascii="Times New Roman" w:hAnsi="Times New Roman" w:cs="Times New Roman"/>
        </w:rPr>
        <w:t>Zamawiający zastrzega sobie prawo potrącenia ewentualnych kar umownych z należnych do zapłaty faktur lub zabezpieczenia należytego wykonania umowy.</w:t>
      </w:r>
    </w:p>
    <w:p w14:paraId="0BB8D2FA" w14:textId="77777777" w:rsidR="0005655A" w:rsidRPr="00A17AB9" w:rsidRDefault="0005655A" w:rsidP="00AB72FA">
      <w:pPr>
        <w:widowControl/>
        <w:numPr>
          <w:ilvl w:val="0"/>
          <w:numId w:val="68"/>
        </w:numPr>
        <w:tabs>
          <w:tab w:val="left" w:pos="426"/>
        </w:tabs>
        <w:suppressAutoHyphens w:val="0"/>
        <w:spacing w:after="240"/>
        <w:ind w:left="426"/>
        <w:jc w:val="both"/>
        <w:rPr>
          <w:iCs/>
        </w:rPr>
      </w:pPr>
      <w:r w:rsidRPr="00A17AB9">
        <w:t>Zapłata kar umownych nie zwalnia Wykonawcy od obowiązku wykonania umowy.</w:t>
      </w:r>
    </w:p>
    <w:p w14:paraId="438C1B18" w14:textId="4A7D2585" w:rsidR="0005655A" w:rsidRPr="001314EA" w:rsidRDefault="0005655A" w:rsidP="0005655A">
      <w:pPr>
        <w:pStyle w:val="Nagwek2"/>
        <w:tabs>
          <w:tab w:val="left" w:pos="720"/>
        </w:tabs>
        <w:spacing w:before="0"/>
        <w:ind w:left="360"/>
        <w:rPr>
          <w:rFonts w:ascii="Times New Roman" w:hAnsi="Times New Roman"/>
          <w:b/>
          <w:i/>
          <w:color w:val="auto"/>
          <w:sz w:val="24"/>
          <w:szCs w:val="24"/>
        </w:rPr>
      </w:pPr>
      <w:r w:rsidRPr="001314EA">
        <w:rPr>
          <w:rFonts w:ascii="Times New Roman" w:hAnsi="Times New Roman"/>
          <w:b/>
          <w:color w:val="auto"/>
          <w:sz w:val="24"/>
          <w:szCs w:val="24"/>
        </w:rPr>
        <w:t>§ 1</w:t>
      </w:r>
      <w:r w:rsidR="00453351">
        <w:rPr>
          <w:rFonts w:ascii="Times New Roman" w:hAnsi="Times New Roman"/>
          <w:b/>
          <w:color w:val="auto"/>
          <w:sz w:val="24"/>
          <w:szCs w:val="24"/>
        </w:rPr>
        <w:t>6</w:t>
      </w:r>
    </w:p>
    <w:p w14:paraId="70F82E13" w14:textId="59BEE7C2" w:rsidR="0005655A" w:rsidRPr="004E1067" w:rsidRDefault="0005655A" w:rsidP="00AB72FA">
      <w:pPr>
        <w:widowControl/>
        <w:numPr>
          <w:ilvl w:val="0"/>
          <w:numId w:val="70"/>
        </w:numPr>
        <w:suppressAutoHyphens w:val="0"/>
        <w:ind w:left="426"/>
        <w:jc w:val="both"/>
      </w:pPr>
      <w:r w:rsidRPr="00D573F2">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br/>
      </w:r>
      <w:r w:rsidRPr="00D573F2">
        <w:t xml:space="preserve">a które uniemożliwiają Wykonawcy wykonanie w części lub w całości jego zobowiązania wynikającego z niniejszej umowy albo mającej bezpośredni wpływ na terminowość </w:t>
      </w:r>
      <w:r>
        <w:br/>
      </w:r>
      <w:r w:rsidRPr="00D573F2">
        <w:t xml:space="preserve">i sposób wykonywanych umowy. Strony za okoliczności siły wyższej uznają </w:t>
      </w:r>
      <w:r>
        <w:br/>
      </w:r>
      <w:r w:rsidRPr="00D573F2">
        <w:t xml:space="preserve">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 tym również ogłoszony stan </w:t>
      </w:r>
      <w:r w:rsidR="00734FDF">
        <w:t xml:space="preserve">zagrożenia epidemicznego </w:t>
      </w:r>
      <w:r w:rsidRPr="00D573F2">
        <w:t>COVID-19</w:t>
      </w:r>
      <w:r w:rsidRPr="004E1067">
        <w:t>.</w:t>
      </w:r>
    </w:p>
    <w:p w14:paraId="7C0C7E3E" w14:textId="77777777" w:rsidR="0005655A" w:rsidRPr="004E1067" w:rsidRDefault="0005655A" w:rsidP="00AB72FA">
      <w:pPr>
        <w:widowControl/>
        <w:numPr>
          <w:ilvl w:val="0"/>
          <w:numId w:val="70"/>
        </w:numPr>
        <w:suppressAutoHyphens w:val="0"/>
        <w:ind w:left="426"/>
        <w:jc w:val="both"/>
      </w:pPr>
      <w:r w:rsidRPr="004E1067">
        <w:t xml:space="preserve">Jeżeli wskutek okoliczności siły wyższej Strona nie będzie mogła wykonywać swoich obowiązków umownych w całości lub w części, niezwłocznie powiadomi o tym drugą </w:t>
      </w:r>
      <w:r w:rsidRPr="004E1067">
        <w:lastRenderedPageBreak/>
        <w:t>Stronę. W takim przypadku strony, pisemnie pod rygorem nieważności, uzgodnią sposób i zasady dalszego wykonywania umowy lub umowa zostanie rozwiązana.</w:t>
      </w:r>
    </w:p>
    <w:p w14:paraId="06540DBC" w14:textId="77777777" w:rsidR="0005655A" w:rsidRPr="004E1067" w:rsidRDefault="0005655A" w:rsidP="00AB72FA">
      <w:pPr>
        <w:widowControl/>
        <w:numPr>
          <w:ilvl w:val="0"/>
          <w:numId w:val="70"/>
        </w:numPr>
        <w:suppressAutoHyphens w:val="0"/>
        <w:ind w:left="426"/>
        <w:jc w:val="both"/>
      </w:pPr>
      <w:r w:rsidRPr="004E1067">
        <w:t>Bieg terminów określonych w niniejszej umowie ulega zawieszeniu przez czas trwania przeszkody spowodowanej siłą wyższą.</w:t>
      </w:r>
    </w:p>
    <w:p w14:paraId="619F867D" w14:textId="77777777" w:rsidR="0005655A" w:rsidRPr="00562CD6" w:rsidRDefault="0005655A" w:rsidP="0005655A">
      <w:pPr>
        <w:tabs>
          <w:tab w:val="left" w:pos="720"/>
        </w:tabs>
        <w:ind w:left="360"/>
        <w:rPr>
          <w:b/>
          <w:sz w:val="16"/>
          <w:szCs w:val="16"/>
        </w:rPr>
      </w:pPr>
    </w:p>
    <w:p w14:paraId="0E8AC104" w14:textId="4F21C67F" w:rsidR="0005655A" w:rsidRPr="004E1067" w:rsidRDefault="0005655A" w:rsidP="0005655A">
      <w:pPr>
        <w:tabs>
          <w:tab w:val="left" w:pos="720"/>
        </w:tabs>
        <w:ind w:left="360"/>
        <w:rPr>
          <w:b/>
        </w:rPr>
      </w:pPr>
      <w:r w:rsidRPr="004E1067">
        <w:rPr>
          <w:b/>
        </w:rPr>
        <w:t>§ 1</w:t>
      </w:r>
      <w:r w:rsidR="00453351">
        <w:rPr>
          <w:b/>
        </w:rPr>
        <w:t>7</w:t>
      </w:r>
    </w:p>
    <w:p w14:paraId="7C1B75FD" w14:textId="77777777" w:rsidR="0005655A" w:rsidRPr="004E1067" w:rsidRDefault="0005655A" w:rsidP="00AB72FA">
      <w:pPr>
        <w:numPr>
          <w:ilvl w:val="0"/>
          <w:numId w:val="71"/>
        </w:numPr>
        <w:tabs>
          <w:tab w:val="left" w:pos="360"/>
        </w:tabs>
        <w:ind w:left="284"/>
        <w:jc w:val="both"/>
      </w:pPr>
      <w:r w:rsidRPr="004E1067">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448A6C50" w14:textId="77777777" w:rsidR="0005655A" w:rsidRPr="004E1067" w:rsidRDefault="0005655A" w:rsidP="00AB72FA">
      <w:pPr>
        <w:numPr>
          <w:ilvl w:val="0"/>
          <w:numId w:val="71"/>
        </w:numPr>
        <w:tabs>
          <w:tab w:val="left" w:pos="284"/>
        </w:tabs>
        <w:ind w:left="284"/>
        <w:jc w:val="both"/>
      </w:pPr>
      <w:r w:rsidRPr="004E1067">
        <w:t xml:space="preserve">Wykonawca zobowiązuje się do utrzymania w ścisłej tajemnicy wszelkich informacji, </w:t>
      </w:r>
    </w:p>
    <w:p w14:paraId="0D6A0737" w14:textId="77777777" w:rsidR="0005655A" w:rsidRPr="004E1067" w:rsidRDefault="0005655A" w:rsidP="0005655A">
      <w:pPr>
        <w:tabs>
          <w:tab w:val="left" w:pos="360"/>
        </w:tabs>
        <w:ind w:left="284"/>
        <w:jc w:val="both"/>
      </w:pPr>
      <w:r w:rsidRPr="004E1067">
        <w:t>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37A38DC4" w14:textId="77777777" w:rsidR="0005655A" w:rsidRPr="004E1067" w:rsidRDefault="0005655A" w:rsidP="00AB72FA">
      <w:pPr>
        <w:numPr>
          <w:ilvl w:val="0"/>
          <w:numId w:val="71"/>
        </w:numPr>
        <w:tabs>
          <w:tab w:val="left" w:pos="284"/>
        </w:tabs>
        <w:ind w:left="284"/>
        <w:jc w:val="both"/>
      </w:pPr>
      <w:r w:rsidRPr="004E1067">
        <w:t xml:space="preserve">Strony podejmą odpowiednie kroki dla zachowania poufności przez osoby wykonujące </w:t>
      </w:r>
    </w:p>
    <w:p w14:paraId="1882684E" w14:textId="77777777" w:rsidR="0005655A" w:rsidRPr="004E1067" w:rsidRDefault="0005655A" w:rsidP="0005655A">
      <w:pPr>
        <w:tabs>
          <w:tab w:val="left" w:pos="360"/>
        </w:tabs>
        <w:ind w:left="284"/>
        <w:jc w:val="both"/>
      </w:pPr>
      <w:r w:rsidRPr="004E1067">
        <w:t>w ich imieniu obowiązki w ramach umowy.</w:t>
      </w:r>
    </w:p>
    <w:p w14:paraId="5DE8327B" w14:textId="77777777" w:rsidR="0005655A" w:rsidRPr="004E1067" w:rsidRDefault="0005655A" w:rsidP="00AB72FA">
      <w:pPr>
        <w:numPr>
          <w:ilvl w:val="0"/>
          <w:numId w:val="71"/>
        </w:numPr>
        <w:tabs>
          <w:tab w:val="left" w:pos="284"/>
        </w:tabs>
        <w:ind w:left="284"/>
        <w:jc w:val="both"/>
      </w:pPr>
      <w:r w:rsidRPr="004E1067">
        <w:t xml:space="preserve">Wykonawca zobowiązuje się do zachowania w tajemnicy wszelkich informacji uzyskanych </w:t>
      </w:r>
      <w:r w:rsidRPr="004E1067">
        <w:br/>
        <w:t>w trakcie realizacji umowy.</w:t>
      </w:r>
    </w:p>
    <w:p w14:paraId="10225375" w14:textId="7C3B775A" w:rsidR="0005655A" w:rsidRPr="00EF5B6C" w:rsidRDefault="0005655A" w:rsidP="0005655A">
      <w:pPr>
        <w:tabs>
          <w:tab w:val="left" w:pos="720"/>
        </w:tabs>
        <w:ind w:left="360"/>
        <w:rPr>
          <w:b/>
        </w:rPr>
      </w:pPr>
      <w:bookmarkStart w:id="10" w:name="_Hlk67316092"/>
      <w:r w:rsidRPr="00EF5B6C">
        <w:rPr>
          <w:b/>
        </w:rPr>
        <w:t>§ 1</w:t>
      </w:r>
      <w:r w:rsidR="00453351">
        <w:rPr>
          <w:b/>
        </w:rPr>
        <w:t>8</w:t>
      </w:r>
    </w:p>
    <w:p w14:paraId="0FE878B6" w14:textId="77777777" w:rsidR="0005655A" w:rsidRPr="00126E4D" w:rsidRDefault="0005655A" w:rsidP="00AB72FA">
      <w:pPr>
        <w:pStyle w:val="Lista"/>
        <w:numPr>
          <w:ilvl w:val="0"/>
          <w:numId w:val="79"/>
        </w:numPr>
        <w:ind w:left="284"/>
        <w:jc w:val="both"/>
      </w:pPr>
      <w:r w:rsidRPr="00EF5B6C">
        <w:t xml:space="preserve">Strony </w:t>
      </w:r>
      <w:r w:rsidRPr="00126E4D">
        <w:t>dopuszczają</w:t>
      </w:r>
      <w:r w:rsidRPr="00126E4D">
        <w:rPr>
          <w:highlight w:val="white"/>
        </w:rPr>
        <w:t>, poza zmianami wskazanymi w art. 455 Ustawy, możliwość zmiany umowy bez obowiązku przeprowadzania nowego postępowania w następujących przypadkach i zakresach:</w:t>
      </w:r>
      <w:r w:rsidRPr="00126E4D">
        <w:rPr>
          <w:highlight w:val="white"/>
          <w:shd w:val="clear" w:color="auto" w:fill="FFFFFF"/>
        </w:rPr>
        <w:tab/>
      </w:r>
    </w:p>
    <w:p w14:paraId="646BA359" w14:textId="77777777" w:rsidR="0005655A" w:rsidRPr="00126E4D" w:rsidRDefault="0005655A" w:rsidP="00AB72FA">
      <w:pPr>
        <w:pStyle w:val="Lista2"/>
        <w:numPr>
          <w:ilvl w:val="0"/>
          <w:numId w:val="78"/>
        </w:numPr>
        <w:ind w:left="567"/>
        <w:jc w:val="both"/>
        <w:rPr>
          <w:shd w:val="clear" w:color="auto" w:fill="FFFFFF"/>
        </w:rPr>
      </w:pPr>
      <w:r w:rsidRPr="00126E4D">
        <w:t>zmiana terminu wykonania</w:t>
      </w:r>
      <w:r>
        <w:t xml:space="preserve"> </w:t>
      </w:r>
      <w:r w:rsidRPr="00126E4D">
        <w:t xml:space="preserve">zamówienia, </w:t>
      </w:r>
      <w:r w:rsidRPr="00126E4D">
        <w:rPr>
          <w:shd w:val="clear" w:color="auto" w:fill="FFFFFF"/>
        </w:rPr>
        <w:t>lub innych postanowień umowy (w tym zmiana sposobu wykonywania umowy, zmiana zakresu świadczenia wykonawcy i odpowiadająca mu zmiana wynagrodzenia wykonawcy) wywołana wystąpieniem siły wyższej mającej bezpośredni wpływ na terminowość i sposób wykonania niniejszej umowy.</w:t>
      </w:r>
    </w:p>
    <w:p w14:paraId="1066873E" w14:textId="77777777" w:rsidR="0005655A" w:rsidRPr="00EF5B6C" w:rsidRDefault="0005655A" w:rsidP="00AB72FA">
      <w:pPr>
        <w:pStyle w:val="Lista2"/>
        <w:numPr>
          <w:ilvl w:val="0"/>
          <w:numId w:val="78"/>
        </w:numPr>
        <w:ind w:left="567"/>
        <w:jc w:val="both"/>
      </w:pPr>
      <w:r w:rsidRPr="00EF5B6C">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w:t>
      </w:r>
      <w:r>
        <w:t>. Zmniejszenie zakresu przedmiotu umowy nie będzie większe niż 15% jego wartości.</w:t>
      </w:r>
    </w:p>
    <w:p w14:paraId="485F1D4E" w14:textId="77777777" w:rsidR="0005655A" w:rsidRPr="00EF5B6C" w:rsidRDefault="0005655A" w:rsidP="00AB72FA">
      <w:pPr>
        <w:pStyle w:val="Lista2"/>
        <w:numPr>
          <w:ilvl w:val="0"/>
          <w:numId w:val="78"/>
        </w:numPr>
        <w:ind w:left="567"/>
        <w:jc w:val="both"/>
      </w:pPr>
      <w:r w:rsidRPr="00EF5B6C">
        <w:t>zmiany postanowień umowy związane ze:</w:t>
      </w:r>
    </w:p>
    <w:p w14:paraId="03F413A1" w14:textId="77777777" w:rsidR="0005655A" w:rsidRPr="00EF5B6C" w:rsidRDefault="0005655A" w:rsidP="0005655A">
      <w:pPr>
        <w:pStyle w:val="Lista3"/>
        <w:jc w:val="both"/>
      </w:pPr>
      <w:r w:rsidRPr="00EF5B6C">
        <w:t>a)</w:t>
      </w:r>
      <w:r w:rsidRPr="00EF5B6C">
        <w:tab/>
        <w:t>zmianą danych identyfikacyjnych (w tym adresowych i teleadresowych) Strony umowy i osób reprezentujących Strony (w szczególności z powodu nieprzewidzianych zmian organizacyjnych, choroby, wypadków losowych),</w:t>
      </w:r>
    </w:p>
    <w:p w14:paraId="45A1B63E" w14:textId="77777777" w:rsidR="0005655A" w:rsidRPr="00EF5B6C" w:rsidRDefault="0005655A" w:rsidP="0005655A">
      <w:pPr>
        <w:pStyle w:val="Lista3"/>
        <w:jc w:val="both"/>
      </w:pPr>
      <w:r w:rsidRPr="00EF5B6C">
        <w:t>b)</w:t>
      </w:r>
      <w:r w:rsidRPr="00EF5B6C">
        <w:tab/>
        <w:t>zmianą numeru rachunku bankowego Wykonawcy wskazanego w niniejszej umowie,</w:t>
      </w:r>
    </w:p>
    <w:p w14:paraId="67D94F8C" w14:textId="77777777" w:rsidR="0005655A" w:rsidRPr="00EF5B6C" w:rsidRDefault="0005655A" w:rsidP="0005655A">
      <w:pPr>
        <w:pStyle w:val="Lista3"/>
        <w:jc w:val="both"/>
      </w:pPr>
      <w:r w:rsidRPr="00EF5B6C">
        <w:t>c)</w:t>
      </w:r>
      <w:r w:rsidRPr="00EF5B6C">
        <w:tab/>
        <w:t>wystąpieniem oczywistych omyłek pisarskich i rachunkowych w treści niniejszej umowy,</w:t>
      </w:r>
    </w:p>
    <w:p w14:paraId="16CDA4B3" w14:textId="77777777" w:rsidR="0005655A" w:rsidRPr="00EF5B6C" w:rsidRDefault="0005655A" w:rsidP="0005655A">
      <w:pPr>
        <w:pStyle w:val="Lista3"/>
        <w:jc w:val="both"/>
      </w:pPr>
      <w:r w:rsidRPr="00EF5B6C">
        <w:t>d)</w:t>
      </w:r>
      <w:r w:rsidRPr="00EF5B6C">
        <w:tab/>
        <w:t>zmianą w KRS, wpisie do CEiDG w trakcie realizacji zamówienia dotyczące Wykonawcy,</w:t>
      </w:r>
    </w:p>
    <w:p w14:paraId="6A341DA6" w14:textId="77777777" w:rsidR="0005655A" w:rsidRPr="00EF5B6C" w:rsidRDefault="0005655A" w:rsidP="0005655A">
      <w:pPr>
        <w:pStyle w:val="Lista3"/>
        <w:jc w:val="both"/>
      </w:pPr>
      <w:r w:rsidRPr="00EF5B6C">
        <w:t>e)</w:t>
      </w:r>
      <w:r w:rsidRPr="00EF5B6C">
        <w:tab/>
        <w:t>zmianą formy zabezpieczenia należytego wykonania umowy,</w:t>
      </w:r>
    </w:p>
    <w:p w14:paraId="6C62531A" w14:textId="77777777" w:rsidR="0005655A" w:rsidRPr="00EF5B6C" w:rsidRDefault="0005655A" w:rsidP="0005655A">
      <w:pPr>
        <w:pStyle w:val="Lista3"/>
        <w:jc w:val="both"/>
      </w:pPr>
      <w:r w:rsidRPr="00EF5B6C">
        <w:t>f)</w:t>
      </w:r>
      <w:r w:rsidRPr="00EF5B6C">
        <w:tab/>
        <w:t>zmianą zabezpieczenia należytego wykonania umowy w związku ze zmianą warunków realizacji umowy,</w:t>
      </w:r>
    </w:p>
    <w:p w14:paraId="131AF892" w14:textId="77777777" w:rsidR="0005655A" w:rsidRPr="009F1E71" w:rsidRDefault="0005655A" w:rsidP="00AB72FA">
      <w:pPr>
        <w:pStyle w:val="Lista2"/>
        <w:numPr>
          <w:ilvl w:val="0"/>
          <w:numId w:val="78"/>
        </w:numPr>
        <w:ind w:left="567"/>
        <w:jc w:val="both"/>
        <w:rPr>
          <w:lang w:eastAsia="ar-SA"/>
        </w:rPr>
      </w:pPr>
      <w:r w:rsidRPr="009F1E71">
        <w:rPr>
          <w:lang w:eastAsia="ar-SA"/>
        </w:rPr>
        <w:lastRenderedPageBreak/>
        <w:t>zmiany terminu wykonania zamówienia wskutek wystąpienia okoliczności leżących wyłącznie po stronie Zamawiającego, w tym w szczególności wstrzymanie realizacji umowy,</w:t>
      </w:r>
    </w:p>
    <w:p w14:paraId="0CBEB0B7" w14:textId="77777777" w:rsidR="0005655A" w:rsidRPr="009F1E71" w:rsidRDefault="0005655A" w:rsidP="00AB72FA">
      <w:pPr>
        <w:pStyle w:val="Lista2"/>
        <w:numPr>
          <w:ilvl w:val="0"/>
          <w:numId w:val="78"/>
        </w:numPr>
        <w:ind w:left="567"/>
        <w:jc w:val="both"/>
        <w:rPr>
          <w:lang w:eastAsia="ar-SA"/>
        </w:rPr>
      </w:pPr>
      <w:r w:rsidRPr="009F1E71">
        <w:rPr>
          <w:lang w:eastAsia="ar-SA"/>
        </w:rPr>
        <w:t xml:space="preserve">zmiany terminu wykonania zamówienia wskutek opóźnień w udostępnieniu poszczególnych lokali przez ich użytkowników.  </w:t>
      </w:r>
    </w:p>
    <w:p w14:paraId="0A8E0E63" w14:textId="77777777" w:rsidR="0005655A" w:rsidRPr="00EF5B6C" w:rsidRDefault="0005655A" w:rsidP="00AB72FA">
      <w:pPr>
        <w:pStyle w:val="Lista2"/>
        <w:numPr>
          <w:ilvl w:val="0"/>
          <w:numId w:val="78"/>
        </w:numPr>
        <w:ind w:left="567"/>
        <w:jc w:val="both"/>
        <w:rPr>
          <w:lang w:eastAsia="ar-SA"/>
        </w:rPr>
      </w:pPr>
      <w:r w:rsidRPr="009F1E71">
        <w:rPr>
          <w:lang w:eastAsia="ar-SA"/>
        </w:rPr>
        <w:t>zmiana terminu wykonania zamówienia, zmiana postanowień umowy wskutek zmiany przepisów prawa Unii Europejskiej lub prawa krajowego</w:t>
      </w:r>
      <w:r w:rsidRPr="00EF5B6C">
        <w:rPr>
          <w:lang w:eastAsia="ar-SA"/>
        </w:rPr>
        <w:t>.</w:t>
      </w:r>
    </w:p>
    <w:p w14:paraId="06CA9E65" w14:textId="77777777" w:rsidR="0005655A" w:rsidRPr="00126E4D" w:rsidRDefault="0005655A" w:rsidP="00AB72FA">
      <w:pPr>
        <w:pStyle w:val="Lista"/>
        <w:numPr>
          <w:ilvl w:val="0"/>
          <w:numId w:val="79"/>
        </w:numPr>
        <w:ind w:left="284"/>
        <w:jc w:val="both"/>
        <w:rPr>
          <w:color w:val="FF0000"/>
        </w:rPr>
      </w:pPr>
      <w:r w:rsidRPr="00EF5B6C">
        <w:t xml:space="preserve">Strona występująca o zmianę postanowień </w:t>
      </w:r>
      <w:r w:rsidRPr="00126E4D">
        <w:t xml:space="preserve">niniejszej umowy zobowiązana jest do udokumentowania zaistnienia okoliczności, o których mowa w ust. 1. </w:t>
      </w:r>
      <w:r w:rsidRPr="00126E4D">
        <w:rPr>
          <w:highlight w:val="white"/>
        </w:rPr>
        <w:t>Wniosek o</w:t>
      </w:r>
      <w:r>
        <w:rPr>
          <w:highlight w:val="white"/>
        </w:rPr>
        <w:t xml:space="preserve"> </w:t>
      </w:r>
      <w:r w:rsidRPr="00126E4D">
        <w:rPr>
          <w:highlight w:val="white"/>
        </w:rPr>
        <w:t xml:space="preserve">zmianę postanowień niniejszej umowy musi być wyrażony </w:t>
      </w:r>
      <w:r w:rsidRPr="00126E4D">
        <w:rPr>
          <w:rFonts w:eastAsia="Palatino Linotype"/>
        </w:rPr>
        <w:t>w formie pisemnej</w:t>
      </w:r>
      <w:r w:rsidRPr="00126E4D">
        <w:t xml:space="preserve"> na zasadach wskazanych w art. 78 lub 78</w:t>
      </w:r>
      <w:r w:rsidRPr="00126E4D">
        <w:rPr>
          <w:vertAlign w:val="superscript"/>
        </w:rPr>
        <w:t>1</w:t>
      </w:r>
      <w:r w:rsidRPr="00126E4D">
        <w:t xml:space="preserve"> Kodeksu cywilnego</w:t>
      </w:r>
      <w:r w:rsidRPr="00126E4D">
        <w:rPr>
          <w:highlight w:val="white"/>
        </w:rPr>
        <w:t>.</w:t>
      </w:r>
    </w:p>
    <w:bookmarkEnd w:id="10"/>
    <w:p w14:paraId="262B4589" w14:textId="77777777" w:rsidR="0005655A" w:rsidRPr="00334D9F" w:rsidRDefault="0005655A" w:rsidP="0005655A">
      <w:pPr>
        <w:tabs>
          <w:tab w:val="left" w:pos="720"/>
        </w:tabs>
        <w:ind w:left="360"/>
        <w:rPr>
          <w:b/>
          <w:sz w:val="16"/>
          <w:szCs w:val="16"/>
        </w:rPr>
      </w:pPr>
    </w:p>
    <w:p w14:paraId="4CA93DF8" w14:textId="1A2CA20D" w:rsidR="0005655A" w:rsidRPr="004E1067" w:rsidRDefault="0005655A" w:rsidP="0005655A">
      <w:pPr>
        <w:tabs>
          <w:tab w:val="left" w:pos="720"/>
        </w:tabs>
        <w:ind w:left="360"/>
        <w:rPr>
          <w:b/>
        </w:rPr>
      </w:pPr>
      <w:r w:rsidRPr="004E1067">
        <w:rPr>
          <w:b/>
        </w:rPr>
        <w:t xml:space="preserve">§ </w:t>
      </w:r>
      <w:r w:rsidR="002076C3">
        <w:rPr>
          <w:b/>
        </w:rPr>
        <w:t>1</w:t>
      </w:r>
      <w:r w:rsidR="00453351">
        <w:rPr>
          <w:b/>
        </w:rPr>
        <w:t>9</w:t>
      </w:r>
    </w:p>
    <w:p w14:paraId="13BB29CA" w14:textId="77777777" w:rsidR="0005655A" w:rsidRPr="004E1067" w:rsidRDefault="0005655A" w:rsidP="00AB72FA">
      <w:pPr>
        <w:widowControl/>
        <w:numPr>
          <w:ilvl w:val="0"/>
          <w:numId w:val="72"/>
        </w:numPr>
        <w:tabs>
          <w:tab w:val="left" w:pos="284"/>
        </w:tabs>
        <w:suppressAutoHyphens w:val="0"/>
        <w:ind w:left="284"/>
        <w:jc w:val="both"/>
      </w:pPr>
      <w:r w:rsidRPr="004E1067">
        <w:t>Wszelkie oświadczenia Stron umowy będą składane na piśmie pod rygorem nieważności, listem poleconym lub za potwierdzeniem ich złożenia, chyba że wyraźne postanowienie niniejszej umowy przewiduje inny sposób złożenia oświadczenia.</w:t>
      </w:r>
    </w:p>
    <w:p w14:paraId="0E3EE3EE" w14:textId="77777777" w:rsidR="0005655A" w:rsidRPr="004E1067" w:rsidRDefault="0005655A" w:rsidP="00AB72FA">
      <w:pPr>
        <w:widowControl/>
        <w:numPr>
          <w:ilvl w:val="0"/>
          <w:numId w:val="72"/>
        </w:numPr>
        <w:tabs>
          <w:tab w:val="left" w:pos="284"/>
        </w:tabs>
        <w:suppressAutoHyphens w:val="0"/>
        <w:ind w:left="284"/>
        <w:jc w:val="both"/>
      </w:pPr>
      <w:r w:rsidRPr="004E1067">
        <w:t>Wszelkie zmiany, w tym uzupełnienia niniejszej umowy, rozwiązanie lub odstąpienie od umowy wymagają formy pisemnej pod rygorem nieważności.</w:t>
      </w:r>
    </w:p>
    <w:p w14:paraId="1DBAE81F" w14:textId="77777777" w:rsidR="0005655A" w:rsidRPr="004E1067" w:rsidRDefault="0005655A" w:rsidP="00AB72FA">
      <w:pPr>
        <w:widowControl/>
        <w:numPr>
          <w:ilvl w:val="0"/>
          <w:numId w:val="72"/>
        </w:numPr>
        <w:tabs>
          <w:tab w:val="left" w:pos="284"/>
        </w:tabs>
        <w:suppressAutoHyphens w:val="0"/>
        <w:ind w:left="284"/>
        <w:jc w:val="both"/>
      </w:pPr>
      <w:r w:rsidRPr="004E1067">
        <w:t>Wykonawca zobowiązuje się do zapewnienia porządku w rejonie prowadzonych prac oraz wykonania niezbędnych zabezpieczeń w sposób gwarantujący bezpieczeństwo osób postronnych, co zostało skalkulowane w ryczałtowej cenie oferty. Wykonawca odpowiada za szkodę wyrządzoną osobom trzecim pozostającą w związku z wykonywaniem umowy.</w:t>
      </w:r>
    </w:p>
    <w:p w14:paraId="2667ABC1" w14:textId="77777777" w:rsidR="0005655A" w:rsidRPr="004E1067" w:rsidRDefault="0005655A" w:rsidP="00AB72FA">
      <w:pPr>
        <w:widowControl/>
        <w:numPr>
          <w:ilvl w:val="0"/>
          <w:numId w:val="72"/>
        </w:numPr>
        <w:tabs>
          <w:tab w:val="left" w:pos="284"/>
        </w:tabs>
        <w:suppressAutoHyphens w:val="0"/>
        <w:ind w:left="284"/>
        <w:jc w:val="both"/>
      </w:pPr>
      <w:r w:rsidRPr="004E1067">
        <w:t>Wykonawca pokryje wszelkie koszty i opłaty związane z realizacją umowy między innymi: przeglądów, odbiorów oraz uzyska niezbędne zezwolenia od zarządcy dróg na przejazd pojazdami budowy.</w:t>
      </w:r>
    </w:p>
    <w:p w14:paraId="7234D151" w14:textId="77777777" w:rsidR="0005655A" w:rsidRPr="004E1067" w:rsidRDefault="0005655A" w:rsidP="00AB72FA">
      <w:pPr>
        <w:widowControl/>
        <w:numPr>
          <w:ilvl w:val="0"/>
          <w:numId w:val="72"/>
        </w:numPr>
        <w:tabs>
          <w:tab w:val="left" w:pos="284"/>
        </w:tabs>
        <w:suppressAutoHyphens w:val="0"/>
        <w:ind w:left="284"/>
        <w:jc w:val="both"/>
      </w:pPr>
      <w:r w:rsidRPr="004E1067">
        <w:t>Wykonawca przedłoży Zamawiającemu listy pracowników upoważnionych do wykonywania prac oraz zapewni odzież roboczą, jak i identyfikatory pozwalające na jednoznaczną identyfikację pracowników.</w:t>
      </w:r>
    </w:p>
    <w:p w14:paraId="6F4F1831" w14:textId="77777777" w:rsidR="0005655A" w:rsidRDefault="0005655A" w:rsidP="00AB72FA">
      <w:pPr>
        <w:widowControl/>
        <w:numPr>
          <w:ilvl w:val="0"/>
          <w:numId w:val="72"/>
        </w:numPr>
        <w:tabs>
          <w:tab w:val="left" w:pos="284"/>
        </w:tabs>
        <w:suppressAutoHyphens w:val="0"/>
        <w:ind w:left="284"/>
        <w:jc w:val="both"/>
      </w:pPr>
      <w:r w:rsidRPr="004E1067">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48601519" w14:textId="77777777" w:rsidR="0005655A" w:rsidRPr="00DA2046" w:rsidRDefault="0005655A" w:rsidP="00AB72FA">
      <w:pPr>
        <w:widowControl/>
        <w:numPr>
          <w:ilvl w:val="0"/>
          <w:numId w:val="72"/>
        </w:numPr>
        <w:tabs>
          <w:tab w:val="left" w:pos="284"/>
        </w:tabs>
        <w:suppressAutoHyphens w:val="0"/>
        <w:ind w:left="284"/>
        <w:jc w:val="both"/>
      </w:pPr>
      <w:r w:rsidRPr="004E1067">
        <w:rPr>
          <w:snapToGrid w:val="0"/>
        </w:rPr>
        <w:t>Żadna ze Stron nie jest uprawniona do przeniesienia swoich praw i zobowiązań z niniejszej umowy bez uzyskania pisemnej zgody drugiej Strony, pod rygorem nieważności, w szczególności Wykonawcy nie przysługuje prawo przenoszenia wierzytelności wynikających z niniejszej umowy na osoby trzecie bez uprzedniej pisemnej zgody Zamawiającego.</w:t>
      </w:r>
    </w:p>
    <w:p w14:paraId="29163F51" w14:textId="77777777" w:rsidR="0005655A" w:rsidRPr="004E1067" w:rsidRDefault="0005655A" w:rsidP="00AB72FA">
      <w:pPr>
        <w:widowControl/>
        <w:numPr>
          <w:ilvl w:val="0"/>
          <w:numId w:val="72"/>
        </w:numPr>
        <w:tabs>
          <w:tab w:val="left" w:pos="284"/>
        </w:tabs>
        <w:suppressAutoHyphens w:val="0"/>
        <w:ind w:left="284"/>
        <w:jc w:val="both"/>
      </w:pPr>
      <w:r w:rsidRPr="004E1067">
        <w:t>Strony zobowiązują się do każdorazowego powiadamiania się listem poleconym o zmianie adresu swojej siedziby, pod rygorem uznania za skutecznie doręczoną korespondencję wysłaną pod dotychczas znany adres.</w:t>
      </w:r>
    </w:p>
    <w:p w14:paraId="5587DB18" w14:textId="77777777" w:rsidR="0005655A" w:rsidRPr="004E1067" w:rsidRDefault="0005655A" w:rsidP="00AB72FA">
      <w:pPr>
        <w:widowControl/>
        <w:numPr>
          <w:ilvl w:val="0"/>
          <w:numId w:val="72"/>
        </w:numPr>
        <w:tabs>
          <w:tab w:val="left" w:pos="284"/>
        </w:tabs>
        <w:suppressAutoHyphens w:val="0"/>
        <w:ind w:left="284"/>
        <w:jc w:val="both"/>
      </w:pPr>
      <w:r w:rsidRPr="004E1067">
        <w:t xml:space="preserve">Strony ustalają, iż pod pojęciem dni roboczych rozumieją dni od poniedziałku do piątku, </w:t>
      </w:r>
      <w:r w:rsidRPr="004E1067">
        <w:br/>
        <w:t xml:space="preserve">z wyłączeniem dni ustawowo wolnych od pracy . </w:t>
      </w:r>
    </w:p>
    <w:p w14:paraId="57ED0B4C" w14:textId="77777777" w:rsidR="0005655A" w:rsidRPr="004E1067" w:rsidRDefault="0005655A" w:rsidP="00AB72FA">
      <w:pPr>
        <w:widowControl/>
        <w:numPr>
          <w:ilvl w:val="0"/>
          <w:numId w:val="72"/>
        </w:numPr>
        <w:tabs>
          <w:tab w:val="left" w:pos="284"/>
        </w:tabs>
        <w:suppressAutoHyphens w:val="0"/>
        <w:ind w:left="284"/>
        <w:jc w:val="both"/>
      </w:pPr>
      <w:r w:rsidRPr="004E1067">
        <w:t>Wszelkie spory wynikające z niniejszej umowy będą rozstrzygane przez Sąd właściwy dla siedziby Zamawiającego.</w:t>
      </w:r>
    </w:p>
    <w:p w14:paraId="3BD74BCF" w14:textId="77D3A36C" w:rsidR="0005655A" w:rsidRPr="00C042F7" w:rsidRDefault="0005655A" w:rsidP="00AB72FA">
      <w:pPr>
        <w:widowControl/>
        <w:numPr>
          <w:ilvl w:val="0"/>
          <w:numId w:val="72"/>
        </w:numPr>
        <w:tabs>
          <w:tab w:val="left" w:pos="284"/>
        </w:tabs>
        <w:suppressAutoHyphens w:val="0"/>
        <w:ind w:left="284"/>
        <w:jc w:val="both"/>
      </w:pPr>
      <w:r w:rsidRPr="00503046">
        <w:t xml:space="preserve">W sprawach nieunormowanych niniejszą umową mają zastosowanie przepisy ustawy z dnia 23 kwietnia 1964 r. – Kodeks cywilny (t. j. Dz. U. </w:t>
      </w:r>
      <w:r w:rsidR="00B3536D" w:rsidRPr="00503046">
        <w:t>20</w:t>
      </w:r>
      <w:r w:rsidR="00B3536D">
        <w:t>20</w:t>
      </w:r>
      <w:r w:rsidR="00B3536D" w:rsidRPr="00503046">
        <w:t xml:space="preserve"> </w:t>
      </w:r>
      <w:r w:rsidRPr="00503046">
        <w:t>poz. 1</w:t>
      </w:r>
      <w:r w:rsidR="00B3536D">
        <w:t>740</w:t>
      </w:r>
      <w:r w:rsidRPr="00503046">
        <w:t xml:space="preserve"> z późn. zm.), ustawy </w:t>
      </w:r>
      <w:r>
        <w:br/>
      </w:r>
      <w:r w:rsidRPr="00503046">
        <w:lastRenderedPageBreak/>
        <w:t xml:space="preserve">z dnia 29 stycznia 2004 r. – Prawo zamówień publicznych (t. j. Dz. U. </w:t>
      </w:r>
      <w:r w:rsidR="008113AF" w:rsidRPr="00503046">
        <w:t>20</w:t>
      </w:r>
      <w:r w:rsidR="008113AF">
        <w:t>21</w:t>
      </w:r>
      <w:r w:rsidR="008113AF" w:rsidRPr="00503046">
        <w:t xml:space="preserve"> </w:t>
      </w:r>
      <w:r w:rsidRPr="00503046">
        <w:t xml:space="preserve">poz. </w:t>
      </w:r>
      <w:r w:rsidR="008113AF">
        <w:t>1129</w:t>
      </w:r>
      <w:r w:rsidRPr="00503046">
        <w:t xml:space="preserve"> </w:t>
      </w:r>
      <w:r>
        <w:br/>
      </w:r>
      <w:r w:rsidRPr="00503046">
        <w:t>z późn. zm.), ustawy z dnia 23 lipca 2003 r. o ochronie zabytków i opiece nad zabytkami (t. j. Dz. U. 202</w:t>
      </w:r>
      <w:r w:rsidR="008113AF">
        <w:t>1</w:t>
      </w:r>
      <w:r w:rsidRPr="00503046">
        <w:t xml:space="preserve"> poz. </w:t>
      </w:r>
      <w:r w:rsidR="008113AF">
        <w:t>710</w:t>
      </w:r>
      <w:r w:rsidRPr="00503046">
        <w:t xml:space="preserve"> z późn. zm.), ustawy z dnia 7 lipca 1994 r. – Prawo budowlane (t. j. Dz. U. 202</w:t>
      </w:r>
      <w:r w:rsidR="0007375E">
        <w:t>1</w:t>
      </w:r>
      <w:r w:rsidRPr="00503046">
        <w:t xml:space="preserve"> poz. </w:t>
      </w:r>
      <w:r w:rsidR="0007375E">
        <w:t>235</w:t>
      </w:r>
      <w:r w:rsidRPr="00503046">
        <w:t xml:space="preserve"> z </w:t>
      </w:r>
      <w:proofErr w:type="spellStart"/>
      <w:r w:rsidRPr="00503046">
        <w:t>późn</w:t>
      </w:r>
      <w:proofErr w:type="spellEnd"/>
      <w:r w:rsidRPr="00503046">
        <w:t>. zm.) oraz ustawy z dnia 2 marca 2020 r. o szczególnych rozwiązaniach związanych z zapobieganiem, przeciwdziałaniem i zwalczaniem COVID-19, innych chorób zakaźnych oraz wywołanych nimi sytuacji kryzysowych (Dz. U. 202</w:t>
      </w:r>
      <w:r w:rsidR="00CD6AF5">
        <w:t>1</w:t>
      </w:r>
      <w:r w:rsidRPr="00503046">
        <w:t xml:space="preserve"> poz. </w:t>
      </w:r>
      <w:r w:rsidR="00CD6AF5">
        <w:t>2095</w:t>
      </w:r>
      <w:r w:rsidRPr="00503046">
        <w:t xml:space="preserve"> z </w:t>
      </w:r>
      <w:proofErr w:type="spellStart"/>
      <w:r w:rsidRPr="00503046">
        <w:t>późn</w:t>
      </w:r>
      <w:proofErr w:type="spellEnd"/>
      <w:r w:rsidRPr="00503046">
        <w:t>. zm.) wraz z przepisami wykonawczymi</w:t>
      </w:r>
      <w:r w:rsidRPr="00C042F7">
        <w:t>.</w:t>
      </w:r>
    </w:p>
    <w:p w14:paraId="4D841EF0" w14:textId="77777777" w:rsidR="0005655A" w:rsidRDefault="0005655A" w:rsidP="00AB72FA">
      <w:pPr>
        <w:widowControl/>
        <w:numPr>
          <w:ilvl w:val="0"/>
          <w:numId w:val="72"/>
        </w:numPr>
        <w:tabs>
          <w:tab w:val="left" w:pos="284"/>
        </w:tabs>
        <w:suppressAutoHyphens w:val="0"/>
        <w:ind w:left="284"/>
        <w:jc w:val="both"/>
      </w:pPr>
      <w:r>
        <w:t>Umowę sporządzono w dwóch jednobrzmiących egzemplarzach, po jednym dla każdej ze Stron.</w:t>
      </w:r>
    </w:p>
    <w:p w14:paraId="60A3B5C0" w14:textId="77777777" w:rsidR="0005655A" w:rsidRPr="00460341" w:rsidRDefault="0005655A" w:rsidP="00AB72FA">
      <w:pPr>
        <w:widowControl/>
        <w:numPr>
          <w:ilvl w:val="0"/>
          <w:numId w:val="72"/>
        </w:numPr>
        <w:tabs>
          <w:tab w:val="left" w:pos="284"/>
        </w:tabs>
        <w:suppressAutoHyphens w:val="0"/>
        <w:ind w:left="284"/>
        <w:jc w:val="both"/>
      </w:pPr>
      <w:r w:rsidRPr="00A17AB9">
        <w:rPr>
          <w:snapToGrid w:val="0"/>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03807B6B" w14:textId="77777777" w:rsidR="0005655A" w:rsidRDefault="0005655A" w:rsidP="0005655A">
      <w:pPr>
        <w:widowControl/>
        <w:suppressAutoHyphens w:val="0"/>
        <w:jc w:val="both"/>
        <w:rPr>
          <w:i/>
          <w:u w:val="single"/>
        </w:rPr>
      </w:pPr>
    </w:p>
    <w:p w14:paraId="730B643A" w14:textId="77777777" w:rsidR="0005655A" w:rsidRPr="00AB72FA" w:rsidRDefault="0005655A" w:rsidP="0005655A">
      <w:pPr>
        <w:widowControl/>
        <w:suppressAutoHyphens w:val="0"/>
        <w:jc w:val="both"/>
        <w:rPr>
          <w:i/>
          <w:sz w:val="20"/>
          <w:szCs w:val="20"/>
          <w:u w:val="single"/>
        </w:rPr>
      </w:pPr>
      <w:r w:rsidRPr="00AB72FA">
        <w:rPr>
          <w:i/>
          <w:sz w:val="20"/>
          <w:szCs w:val="20"/>
          <w:u w:val="single"/>
        </w:rPr>
        <w:t>Załączniki do umowy:</w:t>
      </w:r>
    </w:p>
    <w:p w14:paraId="1710F34B" w14:textId="77777777" w:rsidR="0005655A" w:rsidRPr="00AB72FA" w:rsidRDefault="0005655A" w:rsidP="00AB72FA">
      <w:pPr>
        <w:widowControl/>
        <w:numPr>
          <w:ilvl w:val="0"/>
          <w:numId w:val="73"/>
        </w:numPr>
        <w:suppressAutoHyphens w:val="0"/>
        <w:jc w:val="both"/>
        <w:rPr>
          <w:i/>
          <w:sz w:val="20"/>
          <w:szCs w:val="20"/>
        </w:rPr>
      </w:pPr>
      <w:r w:rsidRPr="00AB72FA">
        <w:rPr>
          <w:i/>
          <w:sz w:val="20"/>
          <w:szCs w:val="20"/>
        </w:rPr>
        <w:t>Załącznik nr 1 – lista podwykonawców z określeniem zakresu i wartości robót przewidzianych do wykonania, o ile są przewidziani na etapie zawarcia umowy.</w:t>
      </w:r>
    </w:p>
    <w:p w14:paraId="6E4FF8F2" w14:textId="77777777" w:rsidR="0005655A" w:rsidRDefault="0005655A" w:rsidP="0005655A">
      <w:pPr>
        <w:widowControl/>
        <w:tabs>
          <w:tab w:val="left" w:pos="720"/>
        </w:tabs>
        <w:suppressAutoHyphens w:val="0"/>
        <w:ind w:left="360"/>
        <w:jc w:val="both"/>
      </w:pPr>
    </w:p>
    <w:p w14:paraId="0D0E3F33" w14:textId="77777777" w:rsidR="0005655A" w:rsidRDefault="0005655A" w:rsidP="0005655A">
      <w:pPr>
        <w:widowControl/>
        <w:tabs>
          <w:tab w:val="left" w:pos="720"/>
        </w:tabs>
        <w:suppressAutoHyphens w:val="0"/>
        <w:ind w:left="360"/>
        <w:jc w:val="both"/>
      </w:pPr>
      <w:r>
        <w:t xml:space="preserve">   ………………………………                                 ………………………………</w:t>
      </w:r>
    </w:p>
    <w:p w14:paraId="0C4A7C85" w14:textId="0C115D6B" w:rsidR="00035F8F" w:rsidRDefault="0005655A" w:rsidP="0005655A">
      <w:pPr>
        <w:spacing w:line="360" w:lineRule="auto"/>
        <w:jc w:val="both"/>
        <w:rPr>
          <w:i/>
        </w:rPr>
      </w:pPr>
      <w:r>
        <w:rPr>
          <w:i/>
        </w:rPr>
        <w:tab/>
      </w:r>
      <w:r>
        <w:rPr>
          <w:i/>
        </w:rPr>
        <w:tab/>
        <w:t>Zamawiający</w:t>
      </w:r>
      <w:r>
        <w:rPr>
          <w:i/>
        </w:rPr>
        <w:tab/>
      </w:r>
      <w:r>
        <w:rPr>
          <w:i/>
        </w:rPr>
        <w:tab/>
      </w:r>
      <w:r>
        <w:rPr>
          <w:i/>
        </w:rPr>
        <w:tab/>
      </w:r>
      <w:r>
        <w:rPr>
          <w:i/>
        </w:rPr>
        <w:tab/>
      </w:r>
      <w:r>
        <w:rPr>
          <w:i/>
        </w:rPr>
        <w:tab/>
        <w:t xml:space="preserve">      Wykonawca</w:t>
      </w:r>
    </w:p>
    <w:sectPr w:rsidR="00035F8F">
      <w:headerReference w:type="default" r:id="rId49"/>
      <w:footerReference w:type="default" r:id="rId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3D2DA" w14:textId="77777777" w:rsidR="00A86D88" w:rsidRDefault="00A86D88" w:rsidP="0072702B">
      <w:r>
        <w:separator/>
      </w:r>
    </w:p>
  </w:endnote>
  <w:endnote w:type="continuationSeparator" w:id="0">
    <w:p w14:paraId="6FE75BD0" w14:textId="77777777" w:rsidR="00A86D88" w:rsidRDefault="00A86D88" w:rsidP="0072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 New Roman ,serif">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Ind w:w="-38" w:type="dxa"/>
      <w:tblLook w:val="01E0" w:firstRow="1" w:lastRow="1" w:firstColumn="1" w:lastColumn="1" w:noHBand="0" w:noVBand="0"/>
    </w:tblPr>
    <w:tblGrid>
      <w:gridCol w:w="5679"/>
      <w:gridCol w:w="3789"/>
    </w:tblGrid>
    <w:tr w:rsidR="00C46BFB" w:rsidRPr="009328EB" w14:paraId="32C9670D" w14:textId="77777777" w:rsidTr="008401F9">
      <w:tc>
        <w:tcPr>
          <w:tcW w:w="5570" w:type="dxa"/>
        </w:tcPr>
        <w:p w14:paraId="4C084320" w14:textId="77777777" w:rsidR="00C46BFB" w:rsidRPr="009328EB" w:rsidRDefault="00C46BFB" w:rsidP="008401F9">
          <w:pPr>
            <w:pStyle w:val="Stopka"/>
            <w:rPr>
              <w:rFonts w:ascii="Arial Narrow" w:hAnsi="Arial Narrow" w:cs="Tahoma"/>
              <w:i/>
              <w:sz w:val="16"/>
              <w:szCs w:val="18"/>
            </w:rPr>
          </w:pPr>
          <w:r w:rsidRPr="009328EB">
            <w:rPr>
              <w:rFonts w:ascii="Arial Narrow" w:hAnsi="Arial Narrow" w:cs="Tahoma"/>
              <w:i/>
              <w:sz w:val="16"/>
              <w:szCs w:val="18"/>
            </w:rPr>
            <w:t>……………………………………..</w:t>
          </w:r>
        </w:p>
        <w:p w14:paraId="7403F87D" w14:textId="77777777" w:rsidR="00C46BFB" w:rsidRPr="009328EB" w:rsidRDefault="00C46BFB" w:rsidP="008401F9">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5760D9C1" w14:textId="77777777" w:rsidR="00C46BFB" w:rsidRPr="009328EB" w:rsidRDefault="00C46BFB" w:rsidP="008401F9">
          <w:pPr>
            <w:pStyle w:val="Stopka"/>
            <w:rPr>
              <w:rFonts w:ascii="Arial Narrow" w:hAnsi="Arial Narrow" w:cs="Tahoma"/>
              <w:i/>
              <w:sz w:val="16"/>
              <w:szCs w:val="18"/>
            </w:rPr>
          </w:pPr>
          <w:r w:rsidRPr="009328EB">
            <w:rPr>
              <w:rFonts w:ascii="Arial Narrow" w:hAnsi="Arial Narrow" w:cs="Tahoma"/>
              <w:i/>
              <w:sz w:val="16"/>
              <w:szCs w:val="18"/>
            </w:rPr>
            <w:t>pieczęć i podpis upoważnionych</w:t>
          </w:r>
        </w:p>
        <w:p w14:paraId="398EB52E" w14:textId="77777777" w:rsidR="00C46BFB" w:rsidRPr="009328EB" w:rsidRDefault="00C46BFB" w:rsidP="008401F9">
          <w:pPr>
            <w:pStyle w:val="Stopka"/>
            <w:rPr>
              <w:rFonts w:ascii="Tahoma" w:hAnsi="Tahoma" w:cs="Tahoma"/>
              <w:sz w:val="18"/>
              <w:szCs w:val="18"/>
            </w:rPr>
          </w:pPr>
          <w:r w:rsidRPr="009328EB">
            <w:rPr>
              <w:rFonts w:ascii="Arial Narrow" w:hAnsi="Arial Narrow" w:cs="Tahoma"/>
              <w:i/>
              <w:sz w:val="16"/>
              <w:szCs w:val="18"/>
            </w:rPr>
            <w:t>przedstawicieli firmy</w:t>
          </w:r>
        </w:p>
      </w:tc>
    </w:tr>
  </w:tbl>
  <w:p w14:paraId="7383202E" w14:textId="77777777" w:rsidR="00C46BFB" w:rsidRDefault="00C46BF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6F33" w14:textId="77777777" w:rsidR="00C46BFB" w:rsidRPr="00A76BCB" w:rsidRDefault="00C46BFB" w:rsidP="008401F9">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21D9D1E5" w14:textId="77777777" w:rsidR="00C46BFB" w:rsidRPr="00CE7D23" w:rsidRDefault="00C46BFB" w:rsidP="008401F9">
    <w:pPr>
      <w:pStyle w:val="Stopka"/>
      <w:jc w:val="right"/>
      <w:rPr>
        <w:sz w:val="8"/>
      </w:rPr>
    </w:pPr>
    <w:r w:rsidRPr="00A76BCB">
      <w:rPr>
        <w:b/>
        <w:i/>
        <w:sz w:val="20"/>
        <w:szCs w:val="20"/>
      </w:rPr>
      <w:tab/>
    </w:r>
    <w:r w:rsidRPr="00CE7D23">
      <w:rPr>
        <w:b/>
        <w:i/>
        <w:sz w:val="20"/>
        <w:szCs w:val="20"/>
      </w:rPr>
      <w:t xml:space="preserve">Strona </w:t>
    </w:r>
    <w:r w:rsidRPr="00CE7D23">
      <w:rPr>
        <w:b/>
        <w:i/>
        <w:sz w:val="20"/>
        <w:szCs w:val="20"/>
      </w:rPr>
      <w:fldChar w:fldCharType="begin"/>
    </w:r>
    <w:r w:rsidRPr="00CE7D23">
      <w:rPr>
        <w:b/>
        <w:i/>
        <w:sz w:val="20"/>
        <w:szCs w:val="20"/>
      </w:rPr>
      <w:instrText xml:space="preserve"> PAGE </w:instrText>
    </w:r>
    <w:r w:rsidRPr="00CE7D23">
      <w:rPr>
        <w:b/>
        <w:i/>
        <w:sz w:val="20"/>
        <w:szCs w:val="20"/>
      </w:rPr>
      <w:fldChar w:fldCharType="separate"/>
    </w:r>
    <w:r w:rsidR="00083D47">
      <w:rPr>
        <w:b/>
        <w:i/>
        <w:noProof/>
        <w:sz w:val="20"/>
        <w:szCs w:val="20"/>
      </w:rPr>
      <w:t>1</w:t>
    </w:r>
    <w:r w:rsidRPr="00CE7D23">
      <w:rPr>
        <w:b/>
        <w:i/>
        <w:sz w:val="20"/>
        <w:szCs w:val="20"/>
      </w:rPr>
      <w:fldChar w:fldCharType="end"/>
    </w:r>
    <w:r w:rsidRPr="00CE7D23">
      <w:rPr>
        <w:b/>
        <w:i/>
        <w:sz w:val="20"/>
        <w:szCs w:val="20"/>
      </w:rPr>
      <w:t xml:space="preserve"> z </w:t>
    </w:r>
    <w:r w:rsidRPr="00CE7D23">
      <w:rPr>
        <w:b/>
        <w:i/>
        <w:sz w:val="20"/>
        <w:szCs w:val="20"/>
      </w:rPr>
      <w:fldChar w:fldCharType="begin"/>
    </w:r>
    <w:r w:rsidRPr="00CE7D23">
      <w:rPr>
        <w:b/>
        <w:i/>
        <w:sz w:val="20"/>
        <w:szCs w:val="20"/>
      </w:rPr>
      <w:instrText xml:space="preserve"> NUMPAGES </w:instrText>
    </w:r>
    <w:r w:rsidRPr="00CE7D23">
      <w:rPr>
        <w:b/>
        <w:i/>
        <w:sz w:val="20"/>
        <w:szCs w:val="20"/>
      </w:rPr>
      <w:fldChar w:fldCharType="separate"/>
    </w:r>
    <w:r w:rsidR="00083D47">
      <w:rPr>
        <w:b/>
        <w:i/>
        <w:noProof/>
        <w:sz w:val="20"/>
        <w:szCs w:val="20"/>
      </w:rPr>
      <w:t>47</w:t>
    </w:r>
    <w:r w:rsidRPr="00CE7D23">
      <w:rPr>
        <w:b/>
        <w:i/>
        <w:sz w:val="20"/>
        <w:szCs w:val="20"/>
      </w:rPr>
      <w:fldChar w:fldCharType="end"/>
    </w:r>
  </w:p>
  <w:p w14:paraId="3C55F3EA" w14:textId="77777777" w:rsidR="00C46BFB" w:rsidRPr="00B773B4" w:rsidRDefault="00C46BFB" w:rsidP="008401F9">
    <w:pPr>
      <w:pStyle w:val="Stopka"/>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95074"/>
      <w:docPartObj>
        <w:docPartGallery w:val="Page Numbers (Bottom of Page)"/>
        <w:docPartUnique/>
      </w:docPartObj>
    </w:sdtPr>
    <w:sdtEndPr/>
    <w:sdtContent>
      <w:sdt>
        <w:sdtPr>
          <w:id w:val="-1769616900"/>
          <w:docPartObj>
            <w:docPartGallery w:val="Page Numbers (Top of Page)"/>
            <w:docPartUnique/>
          </w:docPartObj>
        </w:sdtPr>
        <w:sdtEndPr/>
        <w:sdtContent>
          <w:p w14:paraId="459A35F0" w14:textId="46DBD301" w:rsidR="00C46BFB" w:rsidRDefault="00C46BFB">
            <w:pPr>
              <w:pStyle w:val="Stopka"/>
              <w:jc w:val="right"/>
            </w:pPr>
            <w:r w:rsidRPr="00035F8F">
              <w:rPr>
                <w:sz w:val="22"/>
              </w:rPr>
              <w:t xml:space="preserve">Strona </w:t>
            </w:r>
            <w:r w:rsidRPr="00035F8F">
              <w:rPr>
                <w:b/>
                <w:bCs/>
                <w:sz w:val="22"/>
              </w:rPr>
              <w:fldChar w:fldCharType="begin"/>
            </w:r>
            <w:r w:rsidRPr="00035F8F">
              <w:rPr>
                <w:b/>
                <w:bCs/>
                <w:sz w:val="22"/>
              </w:rPr>
              <w:instrText>PAGE</w:instrText>
            </w:r>
            <w:r w:rsidRPr="00035F8F">
              <w:rPr>
                <w:b/>
                <w:bCs/>
                <w:sz w:val="22"/>
              </w:rPr>
              <w:fldChar w:fldCharType="separate"/>
            </w:r>
            <w:r w:rsidR="00083D47">
              <w:rPr>
                <w:b/>
                <w:bCs/>
                <w:noProof/>
                <w:sz w:val="22"/>
              </w:rPr>
              <w:t>47</w:t>
            </w:r>
            <w:r w:rsidRPr="00035F8F">
              <w:rPr>
                <w:b/>
                <w:bCs/>
                <w:sz w:val="22"/>
              </w:rPr>
              <w:fldChar w:fldCharType="end"/>
            </w:r>
            <w:r w:rsidRPr="00035F8F">
              <w:rPr>
                <w:sz w:val="22"/>
              </w:rPr>
              <w:t xml:space="preserve"> z </w:t>
            </w:r>
            <w:r w:rsidRPr="00035F8F">
              <w:rPr>
                <w:b/>
                <w:bCs/>
                <w:sz w:val="22"/>
              </w:rPr>
              <w:fldChar w:fldCharType="begin"/>
            </w:r>
            <w:r w:rsidRPr="00035F8F">
              <w:rPr>
                <w:b/>
                <w:bCs/>
                <w:sz w:val="22"/>
              </w:rPr>
              <w:instrText>NUMPAGES</w:instrText>
            </w:r>
            <w:r w:rsidRPr="00035F8F">
              <w:rPr>
                <w:b/>
                <w:bCs/>
                <w:sz w:val="22"/>
              </w:rPr>
              <w:fldChar w:fldCharType="separate"/>
            </w:r>
            <w:r w:rsidR="00083D47">
              <w:rPr>
                <w:b/>
                <w:bCs/>
                <w:noProof/>
                <w:sz w:val="22"/>
              </w:rPr>
              <w:t>47</w:t>
            </w:r>
            <w:r w:rsidRPr="00035F8F">
              <w:rPr>
                <w:b/>
                <w:bCs/>
                <w:sz w:val="22"/>
              </w:rPr>
              <w:fldChar w:fldCharType="end"/>
            </w:r>
          </w:p>
        </w:sdtContent>
      </w:sdt>
    </w:sdtContent>
  </w:sdt>
  <w:p w14:paraId="30D2B4EA" w14:textId="77777777" w:rsidR="00C46BFB" w:rsidRDefault="00C46B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83549" w14:textId="77777777" w:rsidR="00A86D88" w:rsidRDefault="00A86D88" w:rsidP="0072702B">
      <w:r>
        <w:separator/>
      </w:r>
    </w:p>
  </w:footnote>
  <w:footnote w:type="continuationSeparator" w:id="0">
    <w:p w14:paraId="7EA69B20" w14:textId="77777777" w:rsidR="00A86D88" w:rsidRDefault="00A86D88" w:rsidP="00727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81DDD" w14:textId="233634F9" w:rsidR="00C46BFB" w:rsidRPr="00435A64" w:rsidRDefault="00C37EE0" w:rsidP="0005655A">
    <w:pPr>
      <w:jc w:val="both"/>
      <w:rPr>
        <w:i/>
        <w:sz w:val="20"/>
        <w:szCs w:val="20"/>
        <w:u w:val="single"/>
      </w:rPr>
    </w:pPr>
    <w:r w:rsidRPr="00C37EE0">
      <w:rPr>
        <w:i/>
        <w:iCs/>
        <w:sz w:val="20"/>
        <w:szCs w:val="20"/>
        <w:u w:val="single"/>
      </w:rPr>
      <w:t xml:space="preserve">SWZ – wyłonienie Wykonawcy w </w:t>
    </w:r>
    <w:bookmarkStart w:id="7" w:name="_Hlk104283112"/>
    <w:r w:rsidRPr="00C37EE0">
      <w:rPr>
        <w:i/>
        <w:iCs/>
        <w:sz w:val="20"/>
        <w:szCs w:val="20"/>
        <w:u w:val="single"/>
      </w:rPr>
      <w:t>zakresie robót budowalnych i instalacyjnych polegających na realizacji Przestrzeni Kreatywnej Współpracy w wybranych jednostkach Uniwersytetu Jagiellońskiego w Krakowie</w:t>
    </w:r>
    <w:bookmarkEnd w:id="7"/>
    <w:r w:rsidRPr="00C37EE0">
      <w:rPr>
        <w:i/>
        <w:iCs/>
        <w:sz w:val="20"/>
        <w:szCs w:val="20"/>
        <w:u w:val="single"/>
      </w:rPr>
      <w:t>.</w:t>
    </w:r>
  </w:p>
  <w:p w14:paraId="049E815D" w14:textId="2356ED4C" w:rsidR="00C46BFB" w:rsidRPr="003D25BE" w:rsidRDefault="00C46BFB" w:rsidP="003D25BE">
    <w:pPr>
      <w:widowControl/>
      <w:tabs>
        <w:tab w:val="center" w:pos="4536"/>
        <w:tab w:val="right" w:pos="9072"/>
      </w:tabs>
      <w:suppressAutoHyphens w:val="0"/>
      <w:jc w:val="right"/>
      <w:rPr>
        <w:sz w:val="20"/>
        <w:szCs w:val="20"/>
      </w:rPr>
    </w:pPr>
    <w:r w:rsidRPr="00006354">
      <w:rPr>
        <w:i/>
        <w:sz w:val="20"/>
        <w:szCs w:val="20"/>
      </w:rPr>
      <w:tab/>
    </w:r>
    <w:r>
      <w:rPr>
        <w:i/>
        <w:sz w:val="20"/>
        <w:szCs w:val="20"/>
      </w:rPr>
      <w:t xml:space="preserve"> </w:t>
    </w:r>
    <w:r w:rsidRPr="00006354">
      <w:rPr>
        <w:i/>
        <w:sz w:val="20"/>
        <w:szCs w:val="20"/>
      </w:rPr>
      <w:t xml:space="preserve"> </w:t>
    </w:r>
    <w:r w:rsidRPr="00006354">
      <w:rPr>
        <w:i/>
        <w:sz w:val="20"/>
        <w:szCs w:val="20"/>
      </w:rPr>
      <w:tab/>
    </w:r>
    <w:r>
      <w:rPr>
        <w:i/>
        <w:sz w:val="20"/>
        <w:szCs w:val="20"/>
      </w:rPr>
      <w:t xml:space="preserve">  </w:t>
    </w:r>
    <w:r w:rsidRPr="00CE2A39">
      <w:rPr>
        <w:i/>
        <w:sz w:val="20"/>
        <w:szCs w:val="20"/>
      </w:rPr>
      <w:t xml:space="preserve">Nr </w:t>
    </w:r>
    <w:r w:rsidRPr="009E7878">
      <w:rPr>
        <w:i/>
        <w:sz w:val="20"/>
        <w:szCs w:val="20"/>
      </w:rPr>
      <w:t>sprawy 80.272</w:t>
    </w:r>
    <w:r>
      <w:rPr>
        <w:i/>
        <w:sz w:val="20"/>
        <w:szCs w:val="20"/>
      </w:rPr>
      <w:t>.</w:t>
    </w:r>
    <w:r w:rsidR="00157331">
      <w:rPr>
        <w:i/>
        <w:sz w:val="20"/>
        <w:szCs w:val="20"/>
      </w:rPr>
      <w:t>2</w:t>
    </w:r>
    <w:r w:rsidR="00C37EE0">
      <w:rPr>
        <w:i/>
        <w:sz w:val="20"/>
        <w:szCs w:val="20"/>
      </w:rPr>
      <w:t>53</w:t>
    </w:r>
    <w:r>
      <w:rPr>
        <w:i/>
        <w:sz w:val="20"/>
        <w:szCs w:val="20"/>
      </w:rPr>
      <w:t>.</w:t>
    </w:r>
    <w:r w:rsidRPr="009E7878">
      <w:rPr>
        <w:i/>
        <w:sz w:val="20"/>
        <w:szCs w:val="20"/>
      </w:rPr>
      <w:t>202</w:t>
    </w:r>
    <w:r w:rsidR="00EB1E87">
      <w:rPr>
        <w:i/>
        <w:sz w:val="20"/>
        <w:szCs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110F2" w14:textId="5CE1F6CB" w:rsidR="00C46BFB" w:rsidRPr="0072702B" w:rsidRDefault="00C46BFB" w:rsidP="0072702B">
    <w:pPr>
      <w:jc w:val="both"/>
      <w:rPr>
        <w:i/>
        <w:sz w:val="20"/>
        <w:szCs w:val="20"/>
        <w:u w:val="single"/>
      </w:rPr>
    </w:pPr>
    <w:r w:rsidRPr="0072702B">
      <w:rPr>
        <w:i/>
        <w:iCs/>
        <w:sz w:val="20"/>
        <w:szCs w:val="20"/>
        <w:u w:val="single"/>
      </w:rPr>
      <w:t xml:space="preserve">SWZ – </w:t>
    </w:r>
    <w:bookmarkStart w:id="11" w:name="_Hlk26275883"/>
    <w:r w:rsidRPr="0072702B">
      <w:rPr>
        <w:i/>
        <w:sz w:val="20"/>
        <w:szCs w:val="20"/>
        <w:u w:val="single"/>
      </w:rPr>
      <w:t xml:space="preserve">na wyłonienie </w:t>
    </w:r>
    <w:bookmarkEnd w:id="11"/>
    <w:r w:rsidRPr="0072702B">
      <w:rPr>
        <w:i/>
        <w:sz w:val="20"/>
        <w:szCs w:val="20"/>
        <w:u w:val="single"/>
      </w:rPr>
      <w:t xml:space="preserve">Wykonawcy w zakresie </w:t>
    </w:r>
    <w:r w:rsidR="00724F89" w:rsidRPr="00724F89">
      <w:rPr>
        <w:i/>
        <w:sz w:val="20"/>
        <w:szCs w:val="20"/>
        <w:u w:val="single"/>
      </w:rPr>
      <w:t>wykonania zagospodarowania  zielenią i małą architekturą patia w segmencie III A w budynku Wydziału Zarządzania i Komunikacji Społecznej UJ przy ul. Łojasiewicza 4 w Krakowie, zgodnie z dokumentacją projektową</w:t>
    </w:r>
    <w:r w:rsidRPr="0072702B">
      <w:rPr>
        <w:i/>
        <w:sz w:val="20"/>
        <w:szCs w:val="20"/>
        <w:u w:val="single"/>
      </w:rPr>
      <w:t xml:space="preserve">. </w:t>
    </w:r>
  </w:p>
  <w:p w14:paraId="1DA3EE34" w14:textId="4358D33C" w:rsidR="00C46BFB" w:rsidRPr="0072702B" w:rsidRDefault="00C46BFB" w:rsidP="0072702B">
    <w:pPr>
      <w:tabs>
        <w:tab w:val="center" w:pos="4536"/>
        <w:tab w:val="right" w:pos="9072"/>
      </w:tabs>
      <w:jc w:val="right"/>
      <w:rPr>
        <w:sz w:val="20"/>
        <w:szCs w:val="20"/>
      </w:rPr>
    </w:pPr>
    <w:r w:rsidRPr="0072702B">
      <w:rPr>
        <w:i/>
        <w:sz w:val="20"/>
        <w:szCs w:val="20"/>
      </w:rPr>
      <w:tab/>
      <w:t xml:space="preserve">  </w:t>
    </w:r>
    <w:r w:rsidRPr="0072702B">
      <w:rPr>
        <w:i/>
        <w:sz w:val="20"/>
        <w:szCs w:val="20"/>
      </w:rPr>
      <w:tab/>
      <w:t xml:space="preserve">  Nr sprawy 80.272.</w:t>
    </w:r>
    <w:r w:rsidR="00775769">
      <w:rPr>
        <w:i/>
        <w:sz w:val="20"/>
        <w:szCs w:val="20"/>
      </w:rPr>
      <w:t>221</w:t>
    </w:r>
    <w:r w:rsidRPr="0072702B">
      <w:rPr>
        <w:i/>
        <w:sz w:val="20"/>
        <w:szCs w:val="20"/>
      </w:rPr>
      <w:t>.202</w:t>
    </w:r>
    <w:r w:rsidR="00724F89">
      <w:rPr>
        <w:i/>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190"/>
    <w:multiLevelType w:val="hybridMultilevel"/>
    <w:tmpl w:val="553A2358"/>
    <w:lvl w:ilvl="0" w:tplc="5498A78E">
      <w:start w:val="1"/>
      <w:numFmt w:val="decimal"/>
      <w:lvlText w:val="%1."/>
      <w:lvlJc w:val="left"/>
      <w:pPr>
        <w:ind w:left="928" w:hanging="360"/>
      </w:pPr>
      <w:rPr>
        <w:color w:val="auto"/>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1"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1467B9D"/>
    <w:multiLevelType w:val="hybridMultilevel"/>
    <w:tmpl w:val="8096866E"/>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1D162FD"/>
    <w:multiLevelType w:val="hybridMultilevel"/>
    <w:tmpl w:val="B7D87E96"/>
    <w:lvl w:ilvl="0" w:tplc="04150001">
      <w:start w:val="1"/>
      <w:numFmt w:val="bullet"/>
      <w:lvlText w:val=""/>
      <w:lvlJc w:val="left"/>
      <w:pPr>
        <w:ind w:left="2232" w:hanging="360"/>
      </w:pPr>
      <w:rPr>
        <w:rFonts w:ascii="Symbol" w:hAnsi="Symbol" w:hint="default"/>
      </w:rPr>
    </w:lvl>
    <w:lvl w:ilvl="1" w:tplc="04150003" w:tentative="1">
      <w:start w:val="1"/>
      <w:numFmt w:val="bullet"/>
      <w:lvlText w:val="o"/>
      <w:lvlJc w:val="left"/>
      <w:pPr>
        <w:ind w:left="2952" w:hanging="360"/>
      </w:pPr>
      <w:rPr>
        <w:rFonts w:ascii="Courier New" w:hAnsi="Courier New" w:cs="Courier New" w:hint="default"/>
      </w:rPr>
    </w:lvl>
    <w:lvl w:ilvl="2" w:tplc="04150005" w:tentative="1">
      <w:start w:val="1"/>
      <w:numFmt w:val="bullet"/>
      <w:lvlText w:val=""/>
      <w:lvlJc w:val="left"/>
      <w:pPr>
        <w:ind w:left="3672" w:hanging="360"/>
      </w:pPr>
      <w:rPr>
        <w:rFonts w:ascii="Wingdings" w:hAnsi="Wingdings" w:hint="default"/>
      </w:rPr>
    </w:lvl>
    <w:lvl w:ilvl="3" w:tplc="04150001" w:tentative="1">
      <w:start w:val="1"/>
      <w:numFmt w:val="bullet"/>
      <w:lvlText w:val=""/>
      <w:lvlJc w:val="left"/>
      <w:pPr>
        <w:ind w:left="4392" w:hanging="360"/>
      </w:pPr>
      <w:rPr>
        <w:rFonts w:ascii="Symbol" w:hAnsi="Symbol" w:hint="default"/>
      </w:rPr>
    </w:lvl>
    <w:lvl w:ilvl="4" w:tplc="04150003" w:tentative="1">
      <w:start w:val="1"/>
      <w:numFmt w:val="bullet"/>
      <w:lvlText w:val="o"/>
      <w:lvlJc w:val="left"/>
      <w:pPr>
        <w:ind w:left="5112" w:hanging="360"/>
      </w:pPr>
      <w:rPr>
        <w:rFonts w:ascii="Courier New" w:hAnsi="Courier New" w:cs="Courier New" w:hint="default"/>
      </w:rPr>
    </w:lvl>
    <w:lvl w:ilvl="5" w:tplc="04150005" w:tentative="1">
      <w:start w:val="1"/>
      <w:numFmt w:val="bullet"/>
      <w:lvlText w:val=""/>
      <w:lvlJc w:val="left"/>
      <w:pPr>
        <w:ind w:left="5832" w:hanging="360"/>
      </w:pPr>
      <w:rPr>
        <w:rFonts w:ascii="Wingdings" w:hAnsi="Wingdings" w:hint="default"/>
      </w:rPr>
    </w:lvl>
    <w:lvl w:ilvl="6" w:tplc="04150001" w:tentative="1">
      <w:start w:val="1"/>
      <w:numFmt w:val="bullet"/>
      <w:lvlText w:val=""/>
      <w:lvlJc w:val="left"/>
      <w:pPr>
        <w:ind w:left="6552" w:hanging="360"/>
      </w:pPr>
      <w:rPr>
        <w:rFonts w:ascii="Symbol" w:hAnsi="Symbol" w:hint="default"/>
      </w:rPr>
    </w:lvl>
    <w:lvl w:ilvl="7" w:tplc="04150003" w:tentative="1">
      <w:start w:val="1"/>
      <w:numFmt w:val="bullet"/>
      <w:lvlText w:val="o"/>
      <w:lvlJc w:val="left"/>
      <w:pPr>
        <w:ind w:left="7272" w:hanging="360"/>
      </w:pPr>
      <w:rPr>
        <w:rFonts w:ascii="Courier New" w:hAnsi="Courier New" w:cs="Courier New" w:hint="default"/>
      </w:rPr>
    </w:lvl>
    <w:lvl w:ilvl="8" w:tplc="04150005" w:tentative="1">
      <w:start w:val="1"/>
      <w:numFmt w:val="bullet"/>
      <w:lvlText w:val=""/>
      <w:lvlJc w:val="left"/>
      <w:pPr>
        <w:ind w:left="7992" w:hanging="360"/>
      </w:pPr>
      <w:rPr>
        <w:rFonts w:ascii="Wingdings" w:hAnsi="Wingdings" w:hint="default"/>
      </w:rPr>
    </w:lvl>
  </w:abstractNum>
  <w:abstractNum w:abstractNumId="4" w15:restartNumberingAfterBreak="0">
    <w:nsid w:val="01D62620"/>
    <w:multiLevelType w:val="hybridMultilevel"/>
    <w:tmpl w:val="AC966A22"/>
    <w:lvl w:ilvl="0" w:tplc="0415000F">
      <w:start w:val="1"/>
      <w:numFmt w:val="decimal"/>
      <w:lvlText w:val="%1."/>
      <w:lvlJc w:val="left"/>
      <w:pPr>
        <w:tabs>
          <w:tab w:val="num" w:pos="360"/>
        </w:tabs>
        <w:ind w:left="360" w:hanging="360"/>
      </w:p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330082C"/>
    <w:multiLevelType w:val="hybridMultilevel"/>
    <w:tmpl w:val="69F8F1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44509D7"/>
    <w:multiLevelType w:val="hybridMultilevel"/>
    <w:tmpl w:val="F050D350"/>
    <w:lvl w:ilvl="0" w:tplc="1A048DEA">
      <w:start w:val="1"/>
      <w:numFmt w:val="decimal"/>
      <w:lvlText w:val="%1."/>
      <w:lvlJc w:val="left"/>
      <w:pPr>
        <w:ind w:left="360" w:hanging="360"/>
      </w:pPr>
      <w:rPr>
        <w:rFonts w:hint="default"/>
        <w:b w:val="0"/>
        <w:i w:val="0"/>
      </w:rPr>
    </w:lvl>
    <w:lvl w:ilvl="1" w:tplc="410CECF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D22398"/>
    <w:multiLevelType w:val="hybridMultilevel"/>
    <w:tmpl w:val="4F70E0D4"/>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0" w15:restartNumberingAfterBreak="0">
    <w:nsid w:val="07D77955"/>
    <w:multiLevelType w:val="hybridMultilevel"/>
    <w:tmpl w:val="1F7ADCDA"/>
    <w:lvl w:ilvl="0" w:tplc="2E6C33A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0A0873D3"/>
    <w:multiLevelType w:val="hybridMultilevel"/>
    <w:tmpl w:val="0C80D5F4"/>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A470CF34">
      <w:start w:val="1"/>
      <w:numFmt w:val="decimal"/>
      <w:lvlText w:val="%3."/>
      <w:lvlJc w:val="left"/>
      <w:pPr>
        <w:tabs>
          <w:tab w:val="num" w:pos="2160"/>
        </w:tabs>
        <w:ind w:left="2160" w:hanging="360"/>
      </w:pPr>
      <w:rPr>
        <w:rFonts w:cs="Times New Roman"/>
        <w:b/>
        <w:i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E6D2F8B"/>
    <w:multiLevelType w:val="multilevel"/>
    <w:tmpl w:val="48D45E94"/>
    <w:lvl w:ilvl="0">
      <w:start w:val="1"/>
      <w:numFmt w:val="decimal"/>
      <w:lvlText w:val="%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6" w15:restartNumberingAfterBreak="0">
    <w:nsid w:val="10D03A98"/>
    <w:multiLevelType w:val="hybridMultilevel"/>
    <w:tmpl w:val="213EBD5C"/>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F23EB9FE">
      <w:start w:val="1"/>
      <w:numFmt w:val="decimal"/>
      <w:lvlText w:val="%4."/>
      <w:lvlJc w:val="left"/>
      <w:pPr>
        <w:tabs>
          <w:tab w:val="num" w:pos="2880"/>
        </w:tabs>
        <w:ind w:left="2880" w:hanging="360"/>
      </w:pPr>
      <w:rPr>
        <w:rFonts w:cs="Times New Roman"/>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4F1D24"/>
    <w:multiLevelType w:val="hybridMultilevel"/>
    <w:tmpl w:val="F6DCEDCC"/>
    <w:lvl w:ilvl="0" w:tplc="85626ADC">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19" w15:restartNumberingAfterBreak="0">
    <w:nsid w:val="13375467"/>
    <w:multiLevelType w:val="hybridMultilevel"/>
    <w:tmpl w:val="78327230"/>
    <w:lvl w:ilvl="0" w:tplc="04150001">
      <w:start w:val="1"/>
      <w:numFmt w:val="bullet"/>
      <w:lvlText w:val=""/>
      <w:lvlJc w:val="left"/>
      <w:pPr>
        <w:ind w:left="2232" w:hanging="360"/>
      </w:pPr>
      <w:rPr>
        <w:rFonts w:ascii="Symbol" w:hAnsi="Symbol" w:hint="default"/>
      </w:rPr>
    </w:lvl>
    <w:lvl w:ilvl="1" w:tplc="04150003" w:tentative="1">
      <w:start w:val="1"/>
      <w:numFmt w:val="bullet"/>
      <w:lvlText w:val="o"/>
      <w:lvlJc w:val="left"/>
      <w:pPr>
        <w:ind w:left="2952" w:hanging="360"/>
      </w:pPr>
      <w:rPr>
        <w:rFonts w:ascii="Courier New" w:hAnsi="Courier New" w:cs="Courier New" w:hint="default"/>
      </w:rPr>
    </w:lvl>
    <w:lvl w:ilvl="2" w:tplc="04150005" w:tentative="1">
      <w:start w:val="1"/>
      <w:numFmt w:val="bullet"/>
      <w:lvlText w:val=""/>
      <w:lvlJc w:val="left"/>
      <w:pPr>
        <w:ind w:left="3672" w:hanging="360"/>
      </w:pPr>
      <w:rPr>
        <w:rFonts w:ascii="Wingdings" w:hAnsi="Wingdings" w:hint="default"/>
      </w:rPr>
    </w:lvl>
    <w:lvl w:ilvl="3" w:tplc="04150001" w:tentative="1">
      <w:start w:val="1"/>
      <w:numFmt w:val="bullet"/>
      <w:lvlText w:val=""/>
      <w:lvlJc w:val="left"/>
      <w:pPr>
        <w:ind w:left="4392" w:hanging="360"/>
      </w:pPr>
      <w:rPr>
        <w:rFonts w:ascii="Symbol" w:hAnsi="Symbol" w:hint="default"/>
      </w:rPr>
    </w:lvl>
    <w:lvl w:ilvl="4" w:tplc="04150003" w:tentative="1">
      <w:start w:val="1"/>
      <w:numFmt w:val="bullet"/>
      <w:lvlText w:val="o"/>
      <w:lvlJc w:val="left"/>
      <w:pPr>
        <w:ind w:left="5112" w:hanging="360"/>
      </w:pPr>
      <w:rPr>
        <w:rFonts w:ascii="Courier New" w:hAnsi="Courier New" w:cs="Courier New" w:hint="default"/>
      </w:rPr>
    </w:lvl>
    <w:lvl w:ilvl="5" w:tplc="04150005" w:tentative="1">
      <w:start w:val="1"/>
      <w:numFmt w:val="bullet"/>
      <w:lvlText w:val=""/>
      <w:lvlJc w:val="left"/>
      <w:pPr>
        <w:ind w:left="5832" w:hanging="360"/>
      </w:pPr>
      <w:rPr>
        <w:rFonts w:ascii="Wingdings" w:hAnsi="Wingdings" w:hint="default"/>
      </w:rPr>
    </w:lvl>
    <w:lvl w:ilvl="6" w:tplc="04150001" w:tentative="1">
      <w:start w:val="1"/>
      <w:numFmt w:val="bullet"/>
      <w:lvlText w:val=""/>
      <w:lvlJc w:val="left"/>
      <w:pPr>
        <w:ind w:left="6552" w:hanging="360"/>
      </w:pPr>
      <w:rPr>
        <w:rFonts w:ascii="Symbol" w:hAnsi="Symbol" w:hint="default"/>
      </w:rPr>
    </w:lvl>
    <w:lvl w:ilvl="7" w:tplc="04150003" w:tentative="1">
      <w:start w:val="1"/>
      <w:numFmt w:val="bullet"/>
      <w:lvlText w:val="o"/>
      <w:lvlJc w:val="left"/>
      <w:pPr>
        <w:ind w:left="7272" w:hanging="360"/>
      </w:pPr>
      <w:rPr>
        <w:rFonts w:ascii="Courier New" w:hAnsi="Courier New" w:cs="Courier New" w:hint="default"/>
      </w:rPr>
    </w:lvl>
    <w:lvl w:ilvl="8" w:tplc="04150005" w:tentative="1">
      <w:start w:val="1"/>
      <w:numFmt w:val="bullet"/>
      <w:lvlText w:val=""/>
      <w:lvlJc w:val="left"/>
      <w:pPr>
        <w:ind w:left="7992" w:hanging="360"/>
      </w:pPr>
      <w:rPr>
        <w:rFonts w:ascii="Wingdings" w:hAnsi="Wingdings" w:hint="default"/>
      </w:rPr>
    </w:lvl>
  </w:abstractNum>
  <w:abstractNum w:abstractNumId="20"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17653253"/>
    <w:multiLevelType w:val="hybridMultilevel"/>
    <w:tmpl w:val="8A1E49A0"/>
    <w:lvl w:ilvl="0" w:tplc="0415000F">
      <w:start w:val="1"/>
      <w:numFmt w:val="decimal"/>
      <w:lvlText w:val="%1."/>
      <w:lvlJc w:val="left"/>
      <w:pPr>
        <w:ind w:left="7165"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B0D763C"/>
    <w:multiLevelType w:val="hybridMultilevel"/>
    <w:tmpl w:val="4D16B59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1C6517AC"/>
    <w:multiLevelType w:val="hybridMultilevel"/>
    <w:tmpl w:val="ABB6157A"/>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9" w15:restartNumberingAfterBreak="0">
    <w:nsid w:val="1F2B5B1F"/>
    <w:multiLevelType w:val="hybridMultilevel"/>
    <w:tmpl w:val="7F24E922"/>
    <w:lvl w:ilvl="0" w:tplc="5E6E1FB8">
      <w:start w:val="1"/>
      <w:numFmt w:val="lowerLetter"/>
      <w:lvlText w:val="%1)"/>
      <w:lvlJc w:val="left"/>
      <w:pPr>
        <w:ind w:left="1512" w:hanging="360"/>
      </w:pPr>
      <w:rPr>
        <w:b w:val="0"/>
        <w:bCs w:val="0"/>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0" w15:restartNumberingAfterBreak="0">
    <w:nsid w:val="1F6A4D65"/>
    <w:multiLevelType w:val="hybridMultilevel"/>
    <w:tmpl w:val="5A587530"/>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15:restartNumberingAfterBreak="0">
    <w:nsid w:val="21451785"/>
    <w:multiLevelType w:val="multilevel"/>
    <w:tmpl w:val="F8EE88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224617D6"/>
    <w:multiLevelType w:val="hybridMultilevel"/>
    <w:tmpl w:val="DE284E0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253529F0"/>
    <w:multiLevelType w:val="hybridMultilevel"/>
    <w:tmpl w:val="A78E68B8"/>
    <w:lvl w:ilvl="0" w:tplc="F20A331A">
      <w:start w:val="1"/>
      <w:numFmt w:val="decimal"/>
      <w:lvlText w:val="%1."/>
      <w:lvlJc w:val="left"/>
      <w:pPr>
        <w:tabs>
          <w:tab w:val="num" w:pos="360"/>
        </w:tabs>
        <w:ind w:left="360" w:hanging="360"/>
      </w:pPr>
      <w:rPr>
        <w:rFonts w:cs="Times New Roman"/>
        <w:b w:val="0"/>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1070"/>
        </w:tabs>
        <w:ind w:left="107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15:restartNumberingAfterBreak="0">
    <w:nsid w:val="26A530D0"/>
    <w:multiLevelType w:val="multilevel"/>
    <w:tmpl w:val="477E3898"/>
    <w:lvl w:ilvl="0">
      <w:start w:val="1"/>
      <w:numFmt w:val="decimal"/>
      <w:lvlText w:val="%1."/>
      <w:lvlJc w:val="left"/>
      <w:pPr>
        <w:tabs>
          <w:tab w:val="num" w:pos="360"/>
        </w:tabs>
        <w:ind w:left="360" w:hanging="360"/>
      </w:pPr>
      <w:rPr>
        <w:rFonts w:cs="Times New Roman" w:hint="default"/>
        <w:b w:val="0"/>
        <w:sz w:val="24"/>
        <w:szCs w:val="24"/>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7" w15:restartNumberingAfterBreak="0">
    <w:nsid w:val="27F10B78"/>
    <w:multiLevelType w:val="hybridMultilevel"/>
    <w:tmpl w:val="58E24234"/>
    <w:lvl w:ilvl="0" w:tplc="385694D0">
      <w:start w:val="1"/>
      <w:numFmt w:val="decimal"/>
      <w:lvlText w:val="%1."/>
      <w:lvlJc w:val="left"/>
      <w:pPr>
        <w:tabs>
          <w:tab w:val="num" w:pos="502"/>
        </w:tabs>
        <w:ind w:left="502" w:hanging="360"/>
      </w:pPr>
      <w:rPr>
        <w:rFonts w:cs="Times New Roman"/>
        <w:b w:val="0"/>
        <w:bCs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8"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2D071E0D"/>
    <w:multiLevelType w:val="hybridMultilevel"/>
    <w:tmpl w:val="FC62FA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1" w15:restartNumberingAfterBreak="0">
    <w:nsid w:val="2E2445F7"/>
    <w:multiLevelType w:val="hybridMultilevel"/>
    <w:tmpl w:val="D2AA56F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2"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3" w15:restartNumberingAfterBreak="0">
    <w:nsid w:val="2F481898"/>
    <w:multiLevelType w:val="hybridMultilevel"/>
    <w:tmpl w:val="24D200E8"/>
    <w:lvl w:ilvl="0" w:tplc="202A6270">
      <w:start w:val="1"/>
      <w:numFmt w:val="lowerLetter"/>
      <w:lvlText w:val="%1)"/>
      <w:lvlJc w:val="left"/>
      <w:pPr>
        <w:ind w:left="1512" w:hanging="360"/>
      </w:pPr>
      <w:rPr>
        <w:b w:val="0"/>
        <w:bCs w:val="0"/>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4" w15:restartNumberingAfterBreak="0">
    <w:nsid w:val="2F481CE3"/>
    <w:multiLevelType w:val="hybridMultilevel"/>
    <w:tmpl w:val="DFC4156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5"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6"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B25724"/>
    <w:multiLevelType w:val="hybridMultilevel"/>
    <w:tmpl w:val="C36EC74C"/>
    <w:lvl w:ilvl="0" w:tplc="C678702E">
      <w:start w:val="1"/>
      <w:numFmt w:val="lowerLetter"/>
      <w:lvlText w:val="%1."/>
      <w:lvlJc w:val="left"/>
      <w:pPr>
        <w:ind w:left="1770" w:hanging="360"/>
      </w:pPr>
      <w:rPr>
        <w:rFonts w:hint="default"/>
      </w:rPr>
    </w:lvl>
    <w:lvl w:ilvl="1" w:tplc="56F8FF24">
      <w:start w:val="1"/>
      <w:numFmt w:val="lowerLetter"/>
      <w:lvlText w:val="%2."/>
      <w:lvlJc w:val="left"/>
      <w:pPr>
        <w:ind w:left="2490" w:hanging="360"/>
      </w:pPr>
      <w:rPr>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8" w15:restartNumberingAfterBreak="0">
    <w:nsid w:val="37F57533"/>
    <w:multiLevelType w:val="hybridMultilevel"/>
    <w:tmpl w:val="CED2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096468"/>
    <w:multiLevelType w:val="hybridMultilevel"/>
    <w:tmpl w:val="C8A042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0" w15:restartNumberingAfterBreak="0">
    <w:nsid w:val="388C0702"/>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4419F2"/>
    <w:multiLevelType w:val="hybridMultilevel"/>
    <w:tmpl w:val="1846AB5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5" w15:restartNumberingAfterBreak="0">
    <w:nsid w:val="3E587648"/>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6" w15:restartNumberingAfterBreak="0">
    <w:nsid w:val="3E8D5E38"/>
    <w:multiLevelType w:val="hybridMultilevel"/>
    <w:tmpl w:val="9A0C4EF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7"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8" w15:restartNumberingAfterBreak="0">
    <w:nsid w:val="3FB37846"/>
    <w:multiLevelType w:val="hybridMultilevel"/>
    <w:tmpl w:val="452ADD3A"/>
    <w:lvl w:ilvl="0" w:tplc="75E8BB20">
      <w:start w:val="1"/>
      <w:numFmt w:val="lowerLetter"/>
      <w:lvlText w:val="%1)"/>
      <w:lvlJc w:val="left"/>
      <w:pPr>
        <w:ind w:left="1494" w:hanging="360"/>
      </w:pPr>
      <w:rPr>
        <w:rFonts w:ascii="Times New Roman" w:hAnsi="Times New Roman" w:cs="Times New Roman" w:hint="default"/>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9" w15:restartNumberingAfterBreak="0">
    <w:nsid w:val="40571807"/>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0"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1"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2ED447E"/>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15:restartNumberingAfterBreak="0">
    <w:nsid w:val="451E5891"/>
    <w:multiLevelType w:val="hybridMultilevel"/>
    <w:tmpl w:val="124A25DA"/>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64" w15:restartNumberingAfterBreak="0">
    <w:nsid w:val="47432737"/>
    <w:multiLevelType w:val="hybridMultilevel"/>
    <w:tmpl w:val="2B164F8E"/>
    <w:lvl w:ilvl="0" w:tplc="D50A8476">
      <w:start w:val="100"/>
      <w:numFmt w:val="bullet"/>
      <w:lvlText w:val="-"/>
      <w:lvlJc w:val="left"/>
      <w:pPr>
        <w:ind w:left="1494" w:hanging="360"/>
      </w:pPr>
      <w:rPr>
        <w:rFonts w:ascii="Times New Roman" w:eastAsia="Times New Roman" w:hAnsi="Times New Roman"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65" w15:restartNumberingAfterBreak="0">
    <w:nsid w:val="476943C0"/>
    <w:multiLevelType w:val="hybridMultilevel"/>
    <w:tmpl w:val="821E1EC8"/>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6" w15:restartNumberingAfterBreak="0">
    <w:nsid w:val="47AF574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48AD5E37"/>
    <w:multiLevelType w:val="hybridMultilevel"/>
    <w:tmpl w:val="8C34363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8"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69" w15:restartNumberingAfterBreak="0">
    <w:nsid w:val="5255555E"/>
    <w:multiLevelType w:val="hybridMultilevel"/>
    <w:tmpl w:val="85324A46"/>
    <w:lvl w:ilvl="0" w:tplc="CBA4CFF0">
      <w:start w:val="1"/>
      <w:numFmt w:val="lowerLetter"/>
      <w:lvlText w:val="%1)"/>
      <w:lvlJc w:val="left"/>
      <w:pPr>
        <w:ind w:left="108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70" w15:restartNumberingAfterBreak="0">
    <w:nsid w:val="53036540"/>
    <w:multiLevelType w:val="hybridMultilevel"/>
    <w:tmpl w:val="B0C289A6"/>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71"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5CC3580"/>
    <w:multiLevelType w:val="hybridMultilevel"/>
    <w:tmpl w:val="64904AA4"/>
    <w:lvl w:ilvl="0" w:tplc="2398C712">
      <w:start w:val="7"/>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73"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4" w15:restartNumberingAfterBreak="0">
    <w:nsid w:val="5CBB3E8B"/>
    <w:multiLevelType w:val="hybridMultilevel"/>
    <w:tmpl w:val="622EE13A"/>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5"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6"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7" w15:restartNumberingAfterBreak="0">
    <w:nsid w:val="5ED97766"/>
    <w:multiLevelType w:val="multilevel"/>
    <w:tmpl w:val="D0584846"/>
    <w:lvl w:ilvl="0">
      <w:start w:val="1"/>
      <w:numFmt w:val="decimal"/>
      <w:lvlText w:val="%1"/>
      <w:lvlJc w:val="left"/>
      <w:pPr>
        <w:ind w:left="450" w:hanging="450"/>
      </w:pPr>
      <w:rPr>
        <w:rFonts w:cs="Times New Roman" w:hint="default"/>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78"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9"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0" w15:restartNumberingAfterBreak="0">
    <w:nsid w:val="67852CBC"/>
    <w:multiLevelType w:val="hybridMultilevel"/>
    <w:tmpl w:val="76EA870A"/>
    <w:lvl w:ilvl="0" w:tplc="04150017">
      <w:start w:val="1"/>
      <w:numFmt w:val="lowerLetter"/>
      <w:lvlText w:val="%1)"/>
      <w:lvlJc w:val="left"/>
      <w:pPr>
        <w:ind w:left="841" w:hanging="360"/>
      </w:pPr>
    </w:lvl>
    <w:lvl w:ilvl="1" w:tplc="04150019" w:tentative="1">
      <w:start w:val="1"/>
      <w:numFmt w:val="lowerLetter"/>
      <w:lvlText w:val="%2."/>
      <w:lvlJc w:val="left"/>
      <w:pPr>
        <w:ind w:left="1561" w:hanging="360"/>
      </w:pPr>
    </w:lvl>
    <w:lvl w:ilvl="2" w:tplc="0415001B" w:tentative="1">
      <w:start w:val="1"/>
      <w:numFmt w:val="lowerRoman"/>
      <w:lvlText w:val="%3."/>
      <w:lvlJc w:val="right"/>
      <w:pPr>
        <w:ind w:left="2281" w:hanging="180"/>
      </w:pPr>
    </w:lvl>
    <w:lvl w:ilvl="3" w:tplc="0415000F" w:tentative="1">
      <w:start w:val="1"/>
      <w:numFmt w:val="decimal"/>
      <w:lvlText w:val="%4."/>
      <w:lvlJc w:val="left"/>
      <w:pPr>
        <w:ind w:left="3001" w:hanging="360"/>
      </w:pPr>
    </w:lvl>
    <w:lvl w:ilvl="4" w:tplc="04150019" w:tentative="1">
      <w:start w:val="1"/>
      <w:numFmt w:val="lowerLetter"/>
      <w:lvlText w:val="%5."/>
      <w:lvlJc w:val="left"/>
      <w:pPr>
        <w:ind w:left="3721" w:hanging="360"/>
      </w:pPr>
    </w:lvl>
    <w:lvl w:ilvl="5" w:tplc="0415001B" w:tentative="1">
      <w:start w:val="1"/>
      <w:numFmt w:val="lowerRoman"/>
      <w:lvlText w:val="%6."/>
      <w:lvlJc w:val="right"/>
      <w:pPr>
        <w:ind w:left="4441" w:hanging="180"/>
      </w:pPr>
    </w:lvl>
    <w:lvl w:ilvl="6" w:tplc="0415000F" w:tentative="1">
      <w:start w:val="1"/>
      <w:numFmt w:val="decimal"/>
      <w:lvlText w:val="%7."/>
      <w:lvlJc w:val="left"/>
      <w:pPr>
        <w:ind w:left="5161" w:hanging="360"/>
      </w:pPr>
    </w:lvl>
    <w:lvl w:ilvl="7" w:tplc="04150019" w:tentative="1">
      <w:start w:val="1"/>
      <w:numFmt w:val="lowerLetter"/>
      <w:lvlText w:val="%8."/>
      <w:lvlJc w:val="left"/>
      <w:pPr>
        <w:ind w:left="5881" w:hanging="360"/>
      </w:pPr>
    </w:lvl>
    <w:lvl w:ilvl="8" w:tplc="0415001B" w:tentative="1">
      <w:start w:val="1"/>
      <w:numFmt w:val="lowerRoman"/>
      <w:lvlText w:val="%9."/>
      <w:lvlJc w:val="right"/>
      <w:pPr>
        <w:ind w:left="6601" w:hanging="180"/>
      </w:pPr>
    </w:lvl>
  </w:abstractNum>
  <w:abstractNum w:abstractNumId="81" w15:restartNumberingAfterBreak="0">
    <w:nsid w:val="698C7079"/>
    <w:multiLevelType w:val="multilevel"/>
    <w:tmpl w:val="6F126AF6"/>
    <w:lvl w:ilvl="0">
      <w:start w:val="1"/>
      <w:numFmt w:val="decimal"/>
      <w:lvlText w:val="%1."/>
      <w:lvlJc w:val="left"/>
      <w:pPr>
        <w:ind w:left="720" w:hanging="360"/>
      </w:pPr>
      <w:rPr>
        <w:b w:val="0"/>
        <w:bCs w:val="0"/>
        <w:i w:val="0"/>
        <w:iCs/>
        <w:sz w:val="22"/>
        <w:szCs w:val="22"/>
      </w:rPr>
    </w:lvl>
    <w:lvl w:ilvl="1">
      <w:start w:val="1"/>
      <w:numFmt w:val="decimal"/>
      <w:isLgl/>
      <w:lvlText w:val="%1.%2"/>
      <w:lvlJc w:val="left"/>
      <w:pPr>
        <w:ind w:left="1410" w:hanging="69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2"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83"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84" w15:restartNumberingAfterBreak="0">
    <w:nsid w:val="6B086990"/>
    <w:multiLevelType w:val="hybridMultilevel"/>
    <w:tmpl w:val="04BC047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88" w15:restartNumberingAfterBreak="0">
    <w:nsid w:val="6E563107"/>
    <w:multiLevelType w:val="hybridMultilevel"/>
    <w:tmpl w:val="A46AE510"/>
    <w:styleLink w:val="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9"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3000C96"/>
    <w:multiLevelType w:val="hybridMultilevel"/>
    <w:tmpl w:val="F2006FE0"/>
    <w:lvl w:ilvl="0" w:tplc="E7A074BC">
      <w:start w:val="3"/>
      <w:numFmt w:val="decimal"/>
      <w:lvlText w:val="%1."/>
      <w:lvlJc w:val="left"/>
      <w:pPr>
        <w:tabs>
          <w:tab w:val="num" w:pos="5040"/>
        </w:tabs>
        <w:ind w:left="50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3AE3BF6"/>
    <w:multiLevelType w:val="hybridMultilevel"/>
    <w:tmpl w:val="C6427EE8"/>
    <w:lvl w:ilvl="0" w:tplc="0868E2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9EE7589"/>
    <w:multiLevelType w:val="multilevel"/>
    <w:tmpl w:val="AB6E49F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3" w15:restartNumberingAfterBreak="0">
    <w:nsid w:val="79F16FA5"/>
    <w:multiLevelType w:val="multilevel"/>
    <w:tmpl w:val="F6B2A962"/>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4"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95" w15:restartNumberingAfterBreak="0">
    <w:nsid w:val="7CC315E2"/>
    <w:multiLevelType w:val="hybridMultilevel"/>
    <w:tmpl w:val="19E013BC"/>
    <w:lvl w:ilvl="0" w:tplc="716C9882">
      <w:start w:val="1"/>
      <w:numFmt w:val="lowerLetter"/>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30"/>
  </w:num>
  <w:num w:numId="2">
    <w:abstractNumId w:val="8"/>
  </w:num>
  <w:num w:numId="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3"/>
  </w:num>
  <w:num w:numId="6">
    <w:abstractNumId w:val="31"/>
  </w:num>
  <w:num w:numId="7">
    <w:abstractNumId w:val="84"/>
  </w:num>
  <w:num w:numId="8">
    <w:abstractNumId w:val="48"/>
  </w:num>
  <w:num w:numId="9">
    <w:abstractNumId w:val="71"/>
  </w:num>
  <w:num w:numId="10">
    <w:abstractNumId w:val="91"/>
  </w:num>
  <w:num w:numId="11">
    <w:abstractNumId w:val="46"/>
  </w:num>
  <w:num w:numId="12">
    <w:abstractNumId w:val="8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58"/>
  </w:num>
  <w:num w:numId="15">
    <w:abstractNumId w:val="33"/>
  </w:num>
  <w:num w:numId="16">
    <w:abstractNumId w:val="79"/>
  </w:num>
  <w:num w:numId="17">
    <w:abstractNumId w:val="86"/>
  </w:num>
  <w:num w:numId="18">
    <w:abstractNumId w:val="26"/>
  </w:num>
  <w:num w:numId="19">
    <w:abstractNumId w:val="76"/>
  </w:num>
  <w:num w:numId="20">
    <w:abstractNumId w:val="88"/>
    <w:lvlOverride w:ilvl="0">
      <w:lvl w:ilvl="0" w:tplc="EEEEAE54">
        <w:start w:val="1"/>
        <w:numFmt w:val="decimal"/>
        <w:lvlText w:val="%1."/>
        <w:lvlJc w:val="left"/>
        <w:pPr>
          <w:tabs>
            <w:tab w:val="num" w:pos="720"/>
          </w:tabs>
          <w:ind w:left="720" w:hanging="360"/>
        </w:pPr>
        <w:rPr>
          <w:rFonts w:cs="Times New Roman"/>
          <w:b w:val="0"/>
        </w:rPr>
      </w:lvl>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82"/>
  </w:num>
  <w:num w:numId="24">
    <w:abstractNumId w:val="38"/>
  </w:num>
  <w:num w:numId="25">
    <w:abstractNumId w:val="60"/>
  </w:num>
  <w:num w:numId="26">
    <w:abstractNumId w:val="92"/>
  </w:num>
  <w:num w:numId="27">
    <w:abstractNumId w:val="61"/>
  </w:num>
  <w:num w:numId="28">
    <w:abstractNumId w:val="89"/>
  </w:num>
  <w:num w:numId="29">
    <w:abstractNumId w:val="23"/>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52"/>
  </w:num>
  <w:num w:numId="33">
    <w:abstractNumId w:val="21"/>
  </w:num>
  <w:num w:numId="34">
    <w:abstractNumId w:val="1"/>
  </w:num>
  <w:num w:numId="3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45"/>
  </w:num>
  <w:num w:numId="39">
    <w:abstractNumId w:val="18"/>
  </w:num>
  <w:num w:numId="40">
    <w:abstractNumId w:val="83"/>
  </w:num>
  <w:num w:numId="41">
    <w:abstractNumId w:val="54"/>
  </w:num>
  <w:num w:numId="42">
    <w:abstractNumId w:val="70"/>
  </w:num>
  <w:num w:numId="43">
    <w:abstractNumId w:val="8"/>
    <w:lvlOverride w:ilvl="0">
      <w:startOverride w:val="1"/>
    </w:lvlOverride>
  </w:num>
  <w:num w:numId="44">
    <w:abstractNumId w:val="16"/>
  </w:num>
  <w:num w:numId="45">
    <w:abstractNumId w:val="78"/>
  </w:num>
  <w:num w:numId="46">
    <w:abstractNumId w:val="11"/>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2"/>
  </w:num>
  <w:num w:numId="7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
  </w:num>
  <w:num w:numId="76">
    <w:abstractNumId w:val="36"/>
  </w:num>
  <w:num w:numId="77">
    <w:abstractNumId w:val="41"/>
  </w:num>
  <w:num w:numId="78">
    <w:abstractNumId w:val="59"/>
  </w:num>
  <w:num w:numId="79">
    <w:abstractNumId w:val="0"/>
  </w:num>
  <w:num w:numId="80">
    <w:abstractNumId w:val="88"/>
  </w:num>
  <w:num w:numId="81">
    <w:abstractNumId w:val="10"/>
  </w:num>
  <w:num w:numId="82">
    <w:abstractNumId w:val="75"/>
  </w:num>
  <w:num w:numId="83">
    <w:abstractNumId w:val="64"/>
  </w:num>
  <w:num w:numId="84">
    <w:abstractNumId w:val="66"/>
  </w:num>
  <w:num w:numId="85">
    <w:abstractNumId w:val="9"/>
  </w:num>
  <w:num w:numId="86">
    <w:abstractNumId w:val="63"/>
  </w:num>
  <w:num w:numId="87">
    <w:abstractNumId w:val="43"/>
  </w:num>
  <w:num w:numId="88">
    <w:abstractNumId w:val="29"/>
  </w:num>
  <w:num w:numId="89">
    <w:abstractNumId w:val="19"/>
  </w:num>
  <w:num w:numId="90">
    <w:abstractNumId w:val="3"/>
  </w:num>
  <w:num w:numId="91">
    <w:abstractNumId w:val="17"/>
  </w:num>
  <w:num w:numId="92">
    <w:abstractNumId w:val="81"/>
  </w:num>
  <w:num w:numId="93">
    <w:abstractNumId w:val="28"/>
  </w:num>
  <w:num w:numId="94">
    <w:abstractNumId w:val="47"/>
  </w:num>
  <w:num w:numId="95">
    <w:abstractNumId w:val="90"/>
  </w:num>
  <w:num w:numId="96">
    <w:abstractNumId w:val="6"/>
  </w:num>
  <w:num w:numId="97">
    <w:abstractNumId w:val="85"/>
  </w:num>
  <w:num w:numId="98">
    <w:abstractNumId w:val="32"/>
  </w:num>
  <w:num w:numId="99">
    <w:abstractNumId w:val="50"/>
  </w:num>
  <w:num w:numId="100">
    <w:abstractNumId w:val="30"/>
    <w:lvlOverride w:ilvl="0">
      <w:startOverride w:val="1"/>
    </w:lvlOverride>
    <w:lvlOverride w:ilvl="1">
      <w:startOverride w:val="6"/>
    </w:lvlOverride>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02B"/>
    <w:rsid w:val="000026FD"/>
    <w:rsid w:val="000043BB"/>
    <w:rsid w:val="00035F8F"/>
    <w:rsid w:val="000369F8"/>
    <w:rsid w:val="00045C17"/>
    <w:rsid w:val="00056558"/>
    <w:rsid w:val="0005655A"/>
    <w:rsid w:val="00061C04"/>
    <w:rsid w:val="00066BD6"/>
    <w:rsid w:val="00072435"/>
    <w:rsid w:val="0007375E"/>
    <w:rsid w:val="00083D47"/>
    <w:rsid w:val="00087E5A"/>
    <w:rsid w:val="000A26E6"/>
    <w:rsid w:val="000B520A"/>
    <w:rsid w:val="000C6A6B"/>
    <w:rsid w:val="000D2AF4"/>
    <w:rsid w:val="000E2C14"/>
    <w:rsid w:val="000F6097"/>
    <w:rsid w:val="00127903"/>
    <w:rsid w:val="001314EA"/>
    <w:rsid w:val="00143FBC"/>
    <w:rsid w:val="00157331"/>
    <w:rsid w:val="001655F7"/>
    <w:rsid w:val="001722EC"/>
    <w:rsid w:val="0019580F"/>
    <w:rsid w:val="00195E53"/>
    <w:rsid w:val="001A0B00"/>
    <w:rsid w:val="001C62CC"/>
    <w:rsid w:val="001E14F1"/>
    <w:rsid w:val="001E41C5"/>
    <w:rsid w:val="001F0C64"/>
    <w:rsid w:val="00201E73"/>
    <w:rsid w:val="002076C3"/>
    <w:rsid w:val="00210A7A"/>
    <w:rsid w:val="002238A8"/>
    <w:rsid w:val="00251FD0"/>
    <w:rsid w:val="0026091F"/>
    <w:rsid w:val="00260B83"/>
    <w:rsid w:val="00267F25"/>
    <w:rsid w:val="00276AF0"/>
    <w:rsid w:val="002A5087"/>
    <w:rsid w:val="002A6C02"/>
    <w:rsid w:val="002B5038"/>
    <w:rsid w:val="002C6FB7"/>
    <w:rsid w:val="002D41E7"/>
    <w:rsid w:val="002D570D"/>
    <w:rsid w:val="0030732C"/>
    <w:rsid w:val="00312756"/>
    <w:rsid w:val="003203CF"/>
    <w:rsid w:val="003301E8"/>
    <w:rsid w:val="00330C38"/>
    <w:rsid w:val="00335690"/>
    <w:rsid w:val="00336767"/>
    <w:rsid w:val="003428BA"/>
    <w:rsid w:val="00345B11"/>
    <w:rsid w:val="00350DC9"/>
    <w:rsid w:val="00352210"/>
    <w:rsid w:val="00367520"/>
    <w:rsid w:val="00375345"/>
    <w:rsid w:val="00376A77"/>
    <w:rsid w:val="00377551"/>
    <w:rsid w:val="0039249F"/>
    <w:rsid w:val="003970EE"/>
    <w:rsid w:val="00397EF3"/>
    <w:rsid w:val="003A1C8E"/>
    <w:rsid w:val="003B4BDB"/>
    <w:rsid w:val="003C38B2"/>
    <w:rsid w:val="003D25BE"/>
    <w:rsid w:val="003D442F"/>
    <w:rsid w:val="003E51AB"/>
    <w:rsid w:val="003E746C"/>
    <w:rsid w:val="00400D78"/>
    <w:rsid w:val="00407B0B"/>
    <w:rsid w:val="00435259"/>
    <w:rsid w:val="004446DD"/>
    <w:rsid w:val="00451033"/>
    <w:rsid w:val="00453351"/>
    <w:rsid w:val="004616B9"/>
    <w:rsid w:val="00473420"/>
    <w:rsid w:val="00480CAC"/>
    <w:rsid w:val="00484453"/>
    <w:rsid w:val="004979C6"/>
    <w:rsid w:val="004A346C"/>
    <w:rsid w:val="004B0E45"/>
    <w:rsid w:val="004B739A"/>
    <w:rsid w:val="004D26BD"/>
    <w:rsid w:val="004E25C5"/>
    <w:rsid w:val="004F0F7B"/>
    <w:rsid w:val="00503203"/>
    <w:rsid w:val="00504FD9"/>
    <w:rsid w:val="0052335C"/>
    <w:rsid w:val="00524C84"/>
    <w:rsid w:val="00534A30"/>
    <w:rsid w:val="00540FA2"/>
    <w:rsid w:val="00556C08"/>
    <w:rsid w:val="0056680E"/>
    <w:rsid w:val="0057185C"/>
    <w:rsid w:val="005729C1"/>
    <w:rsid w:val="00576A7F"/>
    <w:rsid w:val="0058788B"/>
    <w:rsid w:val="005968B9"/>
    <w:rsid w:val="005D4643"/>
    <w:rsid w:val="005E4DFE"/>
    <w:rsid w:val="005F1EB4"/>
    <w:rsid w:val="005F78C5"/>
    <w:rsid w:val="006365CB"/>
    <w:rsid w:val="0064718A"/>
    <w:rsid w:val="0064767A"/>
    <w:rsid w:val="006570A4"/>
    <w:rsid w:val="00664918"/>
    <w:rsid w:val="00666BE1"/>
    <w:rsid w:val="0067218B"/>
    <w:rsid w:val="0068393B"/>
    <w:rsid w:val="00683A09"/>
    <w:rsid w:val="00694021"/>
    <w:rsid w:val="0069489D"/>
    <w:rsid w:val="00695C2A"/>
    <w:rsid w:val="0069704C"/>
    <w:rsid w:val="006E7AF7"/>
    <w:rsid w:val="00700BDB"/>
    <w:rsid w:val="00701936"/>
    <w:rsid w:val="00712F9C"/>
    <w:rsid w:val="007155FB"/>
    <w:rsid w:val="00724F89"/>
    <w:rsid w:val="007259F1"/>
    <w:rsid w:val="0072702B"/>
    <w:rsid w:val="007278F9"/>
    <w:rsid w:val="00734FDF"/>
    <w:rsid w:val="00735C95"/>
    <w:rsid w:val="0073714B"/>
    <w:rsid w:val="00755927"/>
    <w:rsid w:val="00775769"/>
    <w:rsid w:val="00795B07"/>
    <w:rsid w:val="007A050D"/>
    <w:rsid w:val="007B5A9D"/>
    <w:rsid w:val="007C170A"/>
    <w:rsid w:val="007C6078"/>
    <w:rsid w:val="007E3F43"/>
    <w:rsid w:val="007E64E4"/>
    <w:rsid w:val="007F480E"/>
    <w:rsid w:val="00801BB1"/>
    <w:rsid w:val="00803773"/>
    <w:rsid w:val="0080641C"/>
    <w:rsid w:val="008113AF"/>
    <w:rsid w:val="0081331B"/>
    <w:rsid w:val="008401F9"/>
    <w:rsid w:val="00851C92"/>
    <w:rsid w:val="00860919"/>
    <w:rsid w:val="00862DAC"/>
    <w:rsid w:val="00872E48"/>
    <w:rsid w:val="008A5AEA"/>
    <w:rsid w:val="008B7B67"/>
    <w:rsid w:val="008E28EF"/>
    <w:rsid w:val="009221F1"/>
    <w:rsid w:val="009345CF"/>
    <w:rsid w:val="00945682"/>
    <w:rsid w:val="009645B1"/>
    <w:rsid w:val="009673A5"/>
    <w:rsid w:val="009A0C2F"/>
    <w:rsid w:val="009A7C3C"/>
    <w:rsid w:val="009B04D5"/>
    <w:rsid w:val="009D329A"/>
    <w:rsid w:val="009D61F6"/>
    <w:rsid w:val="009F71BB"/>
    <w:rsid w:val="00A01CC4"/>
    <w:rsid w:val="00A04DBD"/>
    <w:rsid w:val="00A13675"/>
    <w:rsid w:val="00A223B1"/>
    <w:rsid w:val="00A35A59"/>
    <w:rsid w:val="00A42FFE"/>
    <w:rsid w:val="00A67914"/>
    <w:rsid w:val="00A86D88"/>
    <w:rsid w:val="00A9227B"/>
    <w:rsid w:val="00A937CC"/>
    <w:rsid w:val="00AB72FA"/>
    <w:rsid w:val="00AD08DA"/>
    <w:rsid w:val="00AD1232"/>
    <w:rsid w:val="00AE1D95"/>
    <w:rsid w:val="00AE2E92"/>
    <w:rsid w:val="00B13AA0"/>
    <w:rsid w:val="00B3536D"/>
    <w:rsid w:val="00B46E6A"/>
    <w:rsid w:val="00B52F3C"/>
    <w:rsid w:val="00B627FB"/>
    <w:rsid w:val="00B7178C"/>
    <w:rsid w:val="00B833DC"/>
    <w:rsid w:val="00BA72ED"/>
    <w:rsid w:val="00BC6725"/>
    <w:rsid w:val="00BF3016"/>
    <w:rsid w:val="00C07D68"/>
    <w:rsid w:val="00C123B1"/>
    <w:rsid w:val="00C239C2"/>
    <w:rsid w:val="00C37EE0"/>
    <w:rsid w:val="00C430AE"/>
    <w:rsid w:val="00C46BFB"/>
    <w:rsid w:val="00C552A5"/>
    <w:rsid w:val="00C66395"/>
    <w:rsid w:val="00CC3805"/>
    <w:rsid w:val="00CC5DBD"/>
    <w:rsid w:val="00CD6AF5"/>
    <w:rsid w:val="00CE0CB7"/>
    <w:rsid w:val="00CE59FB"/>
    <w:rsid w:val="00CF2CF0"/>
    <w:rsid w:val="00CF5223"/>
    <w:rsid w:val="00D033C9"/>
    <w:rsid w:val="00D1318F"/>
    <w:rsid w:val="00D36169"/>
    <w:rsid w:val="00D420FD"/>
    <w:rsid w:val="00D5318C"/>
    <w:rsid w:val="00D56EF6"/>
    <w:rsid w:val="00DA2046"/>
    <w:rsid w:val="00DA577F"/>
    <w:rsid w:val="00DB48B3"/>
    <w:rsid w:val="00DB501A"/>
    <w:rsid w:val="00DB79CF"/>
    <w:rsid w:val="00DE7D8D"/>
    <w:rsid w:val="00DF3794"/>
    <w:rsid w:val="00E257A6"/>
    <w:rsid w:val="00E46FDB"/>
    <w:rsid w:val="00E76480"/>
    <w:rsid w:val="00E97F36"/>
    <w:rsid w:val="00EB1E87"/>
    <w:rsid w:val="00EB309F"/>
    <w:rsid w:val="00EB6097"/>
    <w:rsid w:val="00EC4062"/>
    <w:rsid w:val="00EC4611"/>
    <w:rsid w:val="00ED0032"/>
    <w:rsid w:val="00ED1262"/>
    <w:rsid w:val="00F20686"/>
    <w:rsid w:val="00F270B8"/>
    <w:rsid w:val="00F34999"/>
    <w:rsid w:val="00F5338C"/>
    <w:rsid w:val="00F62610"/>
    <w:rsid w:val="00F700B9"/>
    <w:rsid w:val="00FA5E35"/>
    <w:rsid w:val="00FC3572"/>
    <w:rsid w:val="00FC7901"/>
    <w:rsid w:val="00FD332C"/>
    <w:rsid w:val="00FF50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13C5"/>
  <w15:chartTrackingRefBased/>
  <w15:docId w15:val="{3E396415-0312-4F58-8B31-C88ECED4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702B"/>
    <w:pPr>
      <w:widowControl w:val="0"/>
      <w:suppressAutoHyphens/>
      <w:spacing w:after="0" w:line="240" w:lineRule="auto"/>
      <w:jc w:val="center"/>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semiHidden/>
    <w:unhideWhenUsed/>
    <w:qFormat/>
    <w:rsid w:val="0005655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ASAPHeading 3,h3"/>
    <w:basedOn w:val="Normalny"/>
    <w:next w:val="Normalny"/>
    <w:link w:val="Nagwek3Znak"/>
    <w:uiPriority w:val="99"/>
    <w:qFormat/>
    <w:rsid w:val="0072702B"/>
    <w:pPr>
      <w:keepNext/>
      <w:widowControl/>
      <w:numPr>
        <w:ilvl w:val="4"/>
        <w:numId w:val="1"/>
      </w:numPr>
      <w:tabs>
        <w:tab w:val="num" w:pos="709"/>
      </w:tabs>
      <w:suppressAutoHyphens w:val="0"/>
      <w:spacing w:line="360" w:lineRule="auto"/>
      <w:ind w:left="709"/>
      <w:jc w:val="left"/>
      <w:outlineLvl w:val="2"/>
    </w:pPr>
    <w:rPr>
      <w:b/>
      <w:bCs/>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72702B"/>
    <w:pPr>
      <w:tabs>
        <w:tab w:val="center" w:pos="4536"/>
        <w:tab w:val="right" w:pos="9072"/>
      </w:tabs>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72702B"/>
  </w:style>
  <w:style w:type="paragraph" w:styleId="Stopka">
    <w:name w:val="footer"/>
    <w:basedOn w:val="Normalny"/>
    <w:link w:val="StopkaZnak"/>
    <w:uiPriority w:val="99"/>
    <w:unhideWhenUsed/>
    <w:rsid w:val="0072702B"/>
    <w:pPr>
      <w:tabs>
        <w:tab w:val="center" w:pos="4536"/>
        <w:tab w:val="right" w:pos="9072"/>
      </w:tabs>
    </w:pPr>
  </w:style>
  <w:style w:type="character" w:customStyle="1" w:styleId="StopkaZnak">
    <w:name w:val="Stopka Znak"/>
    <w:basedOn w:val="Domylnaczcionkaakapitu"/>
    <w:link w:val="Stopka"/>
    <w:uiPriority w:val="99"/>
    <w:rsid w:val="0072702B"/>
  </w:style>
  <w:style w:type="character" w:styleId="Hipercze">
    <w:name w:val="Hyperlink"/>
    <w:uiPriority w:val="99"/>
    <w:rsid w:val="0072702B"/>
    <w:rPr>
      <w:rFonts w:cs="Times New Roman"/>
      <w:color w:val="0000FF"/>
      <w:u w:val="single"/>
    </w:rPr>
  </w:style>
  <w:style w:type="character" w:customStyle="1" w:styleId="Nagwek3Znak">
    <w:name w:val="Nagłówek 3 Znak"/>
    <w:aliases w:val="ASAPHeading 3 Znak,h3 Znak"/>
    <w:basedOn w:val="Domylnaczcionkaakapitu"/>
    <w:link w:val="Nagwek3"/>
    <w:uiPriority w:val="99"/>
    <w:rsid w:val="0072702B"/>
    <w:rPr>
      <w:rFonts w:ascii="Times New Roman" w:eastAsia="Times New Roman" w:hAnsi="Times New Roman" w:cs="Times New Roman"/>
      <w:b/>
      <w:bCs/>
      <w:sz w:val="24"/>
      <w:szCs w:val="24"/>
      <w:lang w:val="en-US" w:eastAsia="pl-PL"/>
    </w:rPr>
  </w:style>
  <w:style w:type="paragraph" w:styleId="Akapitzlist">
    <w:name w:val="List Paragraph"/>
    <w:aliases w:val="CW_Lista,Wypunktowanie,L1,Numerowanie,Akapit z listą BS,wypunktowanie,sw tekst,Adresat stanowisko,Akapit z punktorem 1,Akapit z listą numerowaną,Podsis rysunku,lp1,Bullet List,FooterText,numbered,Paragraphe de liste1,Data wydania,列出段落"/>
    <w:basedOn w:val="Normalny"/>
    <w:link w:val="AkapitzlistZnak"/>
    <w:uiPriority w:val="34"/>
    <w:qFormat/>
    <w:rsid w:val="0072702B"/>
    <w:pPr>
      <w:widowControl/>
      <w:numPr>
        <w:numId w:val="2"/>
      </w:numPr>
      <w:suppressAutoHyphens w:val="0"/>
      <w:contextualSpacing/>
      <w:jc w:val="both"/>
    </w:pPr>
    <w:rPr>
      <w:rFonts w:eastAsia="Calibri"/>
      <w:lang w:eastAsia="en-US"/>
    </w:rPr>
  </w:style>
  <w:style w:type="character" w:customStyle="1" w:styleId="AkapitzlistZnak">
    <w:name w:val="Akapit z listą Znak"/>
    <w:aliases w:val="CW_Lista Znak,Wypunktowanie Znak,L1 Znak,Numerowanie Znak,Akapit z listą BS Znak,wypunktowanie Znak,sw tekst Znak,Adresat stanowisko Znak,Akapit z punktorem 1 Znak,Akapit z listą numerowaną Znak,Podsis rysunku Znak,lp1 Znak,列出段落 Znak"/>
    <w:link w:val="Akapitzlist"/>
    <w:uiPriority w:val="34"/>
    <w:qFormat/>
    <w:locked/>
    <w:rsid w:val="0072702B"/>
    <w:rPr>
      <w:rFonts w:ascii="Times New Roman" w:eastAsia="Calibri" w:hAnsi="Times New Roman" w:cs="Times New Roman"/>
      <w:sz w:val="24"/>
      <w:szCs w:val="24"/>
    </w:rPr>
  </w:style>
  <w:style w:type="character" w:styleId="Odwoaniedokomentarza">
    <w:name w:val="annotation reference"/>
    <w:basedOn w:val="Domylnaczcionkaakapitu"/>
    <w:uiPriority w:val="99"/>
    <w:semiHidden/>
    <w:unhideWhenUsed/>
    <w:rsid w:val="0072702B"/>
    <w:rPr>
      <w:sz w:val="16"/>
      <w:szCs w:val="16"/>
    </w:rPr>
  </w:style>
  <w:style w:type="paragraph" w:styleId="Tekstkomentarza">
    <w:name w:val="annotation text"/>
    <w:basedOn w:val="Normalny"/>
    <w:link w:val="TekstkomentarzaZnak"/>
    <w:uiPriority w:val="99"/>
    <w:unhideWhenUsed/>
    <w:rsid w:val="0072702B"/>
    <w:rPr>
      <w:sz w:val="20"/>
      <w:szCs w:val="20"/>
    </w:rPr>
  </w:style>
  <w:style w:type="character" w:customStyle="1" w:styleId="TekstkomentarzaZnak">
    <w:name w:val="Tekst komentarza Znak"/>
    <w:basedOn w:val="Domylnaczcionkaakapitu"/>
    <w:link w:val="Tekstkomentarza"/>
    <w:uiPriority w:val="99"/>
    <w:rsid w:val="0072702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2702B"/>
    <w:rPr>
      <w:b/>
      <w:bCs/>
    </w:rPr>
  </w:style>
  <w:style w:type="character" w:customStyle="1" w:styleId="TematkomentarzaZnak">
    <w:name w:val="Temat komentarza Znak"/>
    <w:basedOn w:val="TekstkomentarzaZnak"/>
    <w:link w:val="Tematkomentarza"/>
    <w:uiPriority w:val="99"/>
    <w:semiHidden/>
    <w:rsid w:val="0072702B"/>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72702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702B"/>
    <w:rPr>
      <w:rFonts w:ascii="Segoe UI" w:eastAsia="Times New Roman" w:hAnsi="Segoe UI" w:cs="Segoe UI"/>
      <w:sz w:val="18"/>
      <w:szCs w:val="18"/>
      <w:lang w:eastAsia="pl-PL"/>
    </w:rPr>
  </w:style>
  <w:style w:type="paragraph" w:customStyle="1" w:styleId="Akapitzlist1">
    <w:name w:val="Akapit z listą1"/>
    <w:basedOn w:val="Normalny"/>
    <w:qFormat/>
    <w:rsid w:val="00E46FDB"/>
    <w:pPr>
      <w:widowControl/>
      <w:numPr>
        <w:numId w:val="9"/>
      </w:numPr>
      <w:suppressAutoHyphens w:val="0"/>
      <w:contextualSpacing/>
      <w:jc w:val="both"/>
    </w:pPr>
    <w:rPr>
      <w:rFonts w:cs="Calibri"/>
      <w:lang w:eastAsia="en-US"/>
    </w:rPr>
  </w:style>
  <w:style w:type="numbering" w:customStyle="1" w:styleId="1111111">
    <w:name w:val="1 / 1.1 / 1.1.11"/>
    <w:basedOn w:val="Bezlisty"/>
    <w:next w:val="111111"/>
    <w:rsid w:val="00700BDB"/>
  </w:style>
  <w:style w:type="numbering" w:styleId="111111">
    <w:name w:val="Outline List 2"/>
    <w:basedOn w:val="Bezlisty"/>
    <w:uiPriority w:val="99"/>
    <w:semiHidden/>
    <w:unhideWhenUsed/>
    <w:rsid w:val="00700BDB"/>
    <w:pPr>
      <w:numPr>
        <w:numId w:val="80"/>
      </w:numPr>
    </w:pPr>
  </w:style>
  <w:style w:type="paragraph" w:styleId="Tekstpodstawowy">
    <w:name w:val="Body Text"/>
    <w:basedOn w:val="Normalny"/>
    <w:link w:val="TekstpodstawowyZnak"/>
    <w:rsid w:val="00035F8F"/>
    <w:pPr>
      <w:widowControl/>
      <w:suppressAutoHyphens w:val="0"/>
      <w:spacing w:line="360" w:lineRule="auto"/>
      <w:jc w:val="both"/>
    </w:pPr>
    <w:rPr>
      <w:rFonts w:ascii="Arial" w:hAnsi="Arial" w:cs="Arial"/>
    </w:rPr>
  </w:style>
  <w:style w:type="character" w:customStyle="1" w:styleId="TekstpodstawowyZnak">
    <w:name w:val="Tekst podstawowy Znak"/>
    <w:basedOn w:val="Domylnaczcionkaakapitu"/>
    <w:link w:val="Tekstpodstawowy"/>
    <w:rsid w:val="00035F8F"/>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05655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5655A"/>
    <w:rPr>
      <w:rFonts w:ascii="Times New Roman" w:eastAsia="Times New Roman" w:hAnsi="Times New Roman" w:cs="Times New Roman"/>
      <w:sz w:val="16"/>
      <w:szCs w:val="16"/>
      <w:lang w:eastAsia="pl-PL"/>
    </w:rPr>
  </w:style>
  <w:style w:type="character" w:customStyle="1" w:styleId="Nagwek2Znak">
    <w:name w:val="Nagłówek 2 Znak"/>
    <w:basedOn w:val="Domylnaczcionkaakapitu"/>
    <w:link w:val="Nagwek2"/>
    <w:uiPriority w:val="9"/>
    <w:semiHidden/>
    <w:rsid w:val="0005655A"/>
    <w:rPr>
      <w:rFonts w:asciiTheme="majorHAnsi" w:eastAsiaTheme="majorEastAsia" w:hAnsiTheme="majorHAnsi" w:cstheme="majorBidi"/>
      <w:color w:val="2E74B5" w:themeColor="accent1" w:themeShade="BF"/>
      <w:sz w:val="26"/>
      <w:szCs w:val="26"/>
      <w:lang w:eastAsia="pl-PL"/>
    </w:rPr>
  </w:style>
  <w:style w:type="paragraph" w:styleId="Tekstpodstawowy2">
    <w:name w:val="Body Text 2"/>
    <w:basedOn w:val="Normalny"/>
    <w:link w:val="Tekstpodstawowy2Znak"/>
    <w:uiPriority w:val="99"/>
    <w:semiHidden/>
    <w:unhideWhenUsed/>
    <w:rsid w:val="0005655A"/>
    <w:pPr>
      <w:spacing w:after="120" w:line="480" w:lineRule="auto"/>
    </w:pPr>
  </w:style>
  <w:style w:type="character" w:customStyle="1" w:styleId="Tekstpodstawowy2Znak">
    <w:name w:val="Tekst podstawowy 2 Znak"/>
    <w:basedOn w:val="Domylnaczcionkaakapitu"/>
    <w:link w:val="Tekstpodstawowy2"/>
    <w:uiPriority w:val="99"/>
    <w:semiHidden/>
    <w:rsid w:val="0005655A"/>
    <w:rPr>
      <w:rFonts w:ascii="Times New Roman" w:eastAsia="Times New Roman" w:hAnsi="Times New Roman" w:cs="Times New Roman"/>
      <w:sz w:val="24"/>
      <w:szCs w:val="24"/>
      <w:lang w:eastAsia="pl-PL"/>
    </w:rPr>
  </w:style>
  <w:style w:type="paragraph" w:styleId="Lista">
    <w:name w:val="List"/>
    <w:basedOn w:val="Normalny"/>
    <w:uiPriority w:val="99"/>
    <w:unhideWhenUsed/>
    <w:rsid w:val="0005655A"/>
    <w:pPr>
      <w:ind w:left="283" w:hanging="283"/>
      <w:contextualSpacing/>
    </w:pPr>
  </w:style>
  <w:style w:type="paragraph" w:styleId="Lista2">
    <w:name w:val="List 2"/>
    <w:basedOn w:val="Normalny"/>
    <w:uiPriority w:val="99"/>
    <w:unhideWhenUsed/>
    <w:rsid w:val="0005655A"/>
    <w:pPr>
      <w:ind w:left="566" w:hanging="283"/>
      <w:contextualSpacing/>
    </w:pPr>
  </w:style>
  <w:style w:type="paragraph" w:styleId="Lista3">
    <w:name w:val="List 3"/>
    <w:basedOn w:val="Normalny"/>
    <w:uiPriority w:val="99"/>
    <w:unhideWhenUsed/>
    <w:rsid w:val="0005655A"/>
    <w:pPr>
      <w:ind w:left="849" w:hanging="283"/>
      <w:contextualSpacing/>
    </w:pPr>
  </w:style>
  <w:style w:type="character" w:customStyle="1" w:styleId="Nierozpoznanawzmianka1">
    <w:name w:val="Nierozpoznana wzmianka1"/>
    <w:basedOn w:val="Domylnaczcionkaakapitu"/>
    <w:uiPriority w:val="99"/>
    <w:semiHidden/>
    <w:unhideWhenUsed/>
    <w:rsid w:val="00EB1E87"/>
    <w:rPr>
      <w:color w:val="605E5C"/>
      <w:shd w:val="clear" w:color="auto" w:fill="E1DFDD"/>
    </w:rPr>
  </w:style>
  <w:style w:type="table" w:styleId="Tabela-Siatka">
    <w:name w:val="Table Grid"/>
    <w:basedOn w:val="Standardowy"/>
    <w:rsid w:val="0056680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57331"/>
    <w:rPr>
      <w:color w:val="605E5C"/>
      <w:shd w:val="clear" w:color="auto" w:fill="E1DFDD"/>
    </w:rPr>
  </w:style>
  <w:style w:type="character" w:styleId="UyteHipercze">
    <w:name w:val="FollowedHyperlink"/>
    <w:basedOn w:val="Domylnaczcionkaakapitu"/>
    <w:uiPriority w:val="99"/>
    <w:semiHidden/>
    <w:unhideWhenUsed/>
    <w:rsid w:val="00157331"/>
    <w:rPr>
      <w:color w:val="954F72" w:themeColor="followedHyperlink"/>
      <w:u w:val="single"/>
    </w:rPr>
  </w:style>
  <w:style w:type="paragraph" w:styleId="NormalnyWeb">
    <w:name w:val="Normal (Web)"/>
    <w:basedOn w:val="Normalny"/>
    <w:uiPriority w:val="99"/>
    <w:semiHidden/>
    <w:unhideWhenUsed/>
    <w:rsid w:val="00C37EE0"/>
    <w:pPr>
      <w:widowControl/>
      <w:suppressAutoHyphens w:val="0"/>
      <w:spacing w:before="100" w:beforeAutospacing="1" w:after="100" w:afterAutospacing="1"/>
      <w:jc w:val="left"/>
    </w:pPr>
  </w:style>
  <w:style w:type="paragraph" w:styleId="Poprawka">
    <w:name w:val="Revision"/>
    <w:hidden/>
    <w:uiPriority w:val="99"/>
    <w:semiHidden/>
    <w:rsid w:val="009A7C3C"/>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28632">
      <w:bodyDiv w:val="1"/>
      <w:marLeft w:val="0"/>
      <w:marRight w:val="0"/>
      <w:marTop w:val="0"/>
      <w:marBottom w:val="0"/>
      <w:divBdr>
        <w:top w:val="none" w:sz="0" w:space="0" w:color="auto"/>
        <w:left w:val="none" w:sz="0" w:space="0" w:color="auto"/>
        <w:bottom w:val="none" w:sz="0" w:space="0" w:color="auto"/>
        <w:right w:val="none" w:sz="0" w:space="0" w:color="auto"/>
      </w:divBdr>
    </w:div>
    <w:div w:id="618142646">
      <w:bodyDiv w:val="1"/>
      <w:marLeft w:val="0"/>
      <w:marRight w:val="0"/>
      <w:marTop w:val="0"/>
      <w:marBottom w:val="0"/>
      <w:divBdr>
        <w:top w:val="none" w:sz="0" w:space="0" w:color="auto"/>
        <w:left w:val="none" w:sz="0" w:space="0" w:color="auto"/>
        <w:bottom w:val="none" w:sz="0" w:space="0" w:color="auto"/>
        <w:right w:val="none" w:sz="0" w:space="0" w:color="auto"/>
      </w:divBdr>
    </w:div>
    <w:div w:id="977077228">
      <w:bodyDiv w:val="1"/>
      <w:marLeft w:val="0"/>
      <w:marRight w:val="0"/>
      <w:marTop w:val="0"/>
      <w:marBottom w:val="0"/>
      <w:divBdr>
        <w:top w:val="none" w:sz="0" w:space="0" w:color="auto"/>
        <w:left w:val="none" w:sz="0" w:space="0" w:color="auto"/>
        <w:bottom w:val="none" w:sz="0" w:space="0" w:color="auto"/>
        <w:right w:val="none" w:sz="0" w:space="0" w:color="auto"/>
      </w:divBdr>
    </w:div>
    <w:div w:id="1691834242">
      <w:bodyDiv w:val="1"/>
      <w:marLeft w:val="0"/>
      <w:marRight w:val="0"/>
      <w:marTop w:val="0"/>
      <w:marBottom w:val="0"/>
      <w:divBdr>
        <w:top w:val="none" w:sz="0" w:space="0" w:color="auto"/>
        <w:left w:val="none" w:sz="0" w:space="0" w:color="auto"/>
        <w:bottom w:val="none" w:sz="0" w:space="0" w:color="auto"/>
        <w:right w:val="none" w:sz="0" w:space="0" w:color="auto"/>
      </w:divBdr>
    </w:div>
    <w:div w:id="184478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uj_edu" TargetMode="External"/><Relationship Id="rId42" Type="http://schemas.openxmlformats.org/officeDocument/2006/relationships/hyperlink" Target="https://platformazakupowa.pl/pn/uj_edu" TargetMode="External"/><Relationship Id="rId47" Type="http://schemas.openxmlformats.org/officeDocument/2006/relationships/image" Target="media/image2.png"/><Relationship Id="rId50"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uj_edu" TargetMode="External"/><Relationship Id="rId29" Type="http://schemas.openxmlformats.org/officeDocument/2006/relationships/hyperlink" Target="https://platformazakupowa.pl" TargetMode="External"/><Relationship Id="rId11" Type="http://schemas.openxmlformats.org/officeDocument/2006/relationships/hyperlink" Target="http://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pn/uj_edu"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j_edu"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mailto:iod@uj.edu.pl" TargetMode="External"/><Relationship Id="rId48" Type="http://schemas.openxmlformats.org/officeDocument/2006/relationships/hyperlink" Target="https://efaktura.gov.pl/"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przetargi.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uj_edu"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footer" Target="footer2.xm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F10FA1554DC6249BAB55F2CF9B0ACD2" ma:contentTypeVersion="13" ma:contentTypeDescription="Utwórz nowy dokument." ma:contentTypeScope="" ma:versionID="589ce9520b080bfeac708dcdcecc5720">
  <xsd:schema xmlns:xsd="http://www.w3.org/2001/XMLSchema" xmlns:xs="http://www.w3.org/2001/XMLSchema" xmlns:p="http://schemas.microsoft.com/office/2006/metadata/properties" xmlns:ns3="38269b7f-cb77-49b3-9ccd-9d4d27597e51" xmlns:ns4="b7c07f27-d934-4da7-beaa-f60a543f942e" targetNamespace="http://schemas.microsoft.com/office/2006/metadata/properties" ma:root="true" ma:fieldsID="9f32187383089220278022ecd0166e73" ns3:_="" ns4:_="">
    <xsd:import namespace="38269b7f-cb77-49b3-9ccd-9d4d27597e51"/>
    <xsd:import namespace="b7c07f27-d934-4da7-beaa-f60a543f94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69b7f-cb77-49b3-9ccd-9d4d2759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c07f27-d934-4da7-beaa-f60a543f942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C5FEC-5A19-4AAC-B6F5-DCC53F9B3AD0}">
  <ds:schemaRefs>
    <ds:schemaRef ds:uri="http://schemas.microsoft.com/sharepoint/v3/contenttype/forms"/>
  </ds:schemaRefs>
</ds:datastoreItem>
</file>

<file path=customXml/itemProps2.xml><?xml version="1.0" encoding="utf-8"?>
<ds:datastoreItem xmlns:ds="http://schemas.openxmlformats.org/officeDocument/2006/customXml" ds:itemID="{6984DDE0-FE6D-4935-9CBC-EE230940FC2C}">
  <ds:schemaRefs>
    <ds:schemaRef ds:uri="38269b7f-cb77-49b3-9ccd-9d4d27597e51"/>
    <ds:schemaRef ds:uri="http://schemas.microsoft.com/office/2006/documentManagement/types"/>
    <ds:schemaRef ds:uri="http://schemas.openxmlformats.org/package/2006/metadata/core-properties"/>
    <ds:schemaRef ds:uri="http://purl.org/dc/terms/"/>
    <ds:schemaRef ds:uri="b7c07f27-d934-4da7-beaa-f60a543f942e"/>
    <ds:schemaRef ds:uri="http://schemas.microsoft.com/office/2006/metadata/properties"/>
    <ds:schemaRef ds:uri="http://purl.org/dc/elements/1.1/"/>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E64D6F6-AD85-4B0C-936F-E6D99181C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69b7f-cb77-49b3-9ccd-9d4d27597e51"/>
    <ds:schemaRef ds:uri="b7c07f27-d934-4da7-beaa-f60a543f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D8BF91-D0C3-4017-9DDF-8224427A1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50</Pages>
  <Words>21304</Words>
  <Characters>127828</Characters>
  <Application>Microsoft Office Word</Application>
  <DocSecurity>0</DocSecurity>
  <Lines>1065</Lines>
  <Paragraphs>297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Gorczyca</dc:creator>
  <cp:keywords/>
  <dc:description/>
  <cp:lastModifiedBy>Piotr Molczyk</cp:lastModifiedBy>
  <cp:revision>6</cp:revision>
  <cp:lastPrinted>2022-05-06T09:28:00Z</cp:lastPrinted>
  <dcterms:created xsi:type="dcterms:W3CDTF">2022-06-07T06:41:00Z</dcterms:created>
  <dcterms:modified xsi:type="dcterms:W3CDTF">2022-06-07T11:23:00Z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0x0101002F10FA1554DC6249BAB55F2CF9B0ACD2</vt:lpwstr>
  </property>
</Properties>
</file>