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723DD" w14:textId="09E2DC31" w:rsidR="00DD0F09" w:rsidRDefault="00197EC1" w:rsidP="00197EC1">
      <w:pPr>
        <w:jc w:val="right"/>
      </w:pPr>
      <w:r>
        <w:t xml:space="preserve">Załącznik nr </w:t>
      </w:r>
      <w:r w:rsidR="00EB58BE">
        <w:t>1</w:t>
      </w:r>
      <w:r w:rsidR="0003110D">
        <w:t>a do SWZ</w:t>
      </w:r>
    </w:p>
    <w:p w14:paraId="6EF79E1D" w14:textId="77777777" w:rsidR="00197EC1" w:rsidRDefault="00197EC1" w:rsidP="00197EC1">
      <w:pPr>
        <w:jc w:val="right"/>
      </w:pPr>
      <w:bookmarkStart w:id="0" w:name="_GoBack"/>
      <w:bookmarkEnd w:id="0"/>
    </w:p>
    <w:p w14:paraId="2C79ADA8" w14:textId="77777777" w:rsidR="00197EC1" w:rsidRDefault="00197EC1" w:rsidP="00197EC1">
      <w:r>
        <w:t xml:space="preserve">Część I: </w:t>
      </w:r>
    </w:p>
    <w:p w14:paraId="5307C7E4" w14:textId="08690244" w:rsidR="00197EC1" w:rsidRDefault="00197EC1" w:rsidP="00197EC1">
      <w:pPr>
        <w:jc w:val="both"/>
      </w:pPr>
      <w:r>
        <w:t>„Naprawa i konserwacja pogwarancyjna sprzętu informatycznego (drukarki) dla Służby Łączności ewidencjonowanego w 2 Wojskowym Oddziale Gosp</w:t>
      </w:r>
      <w:r w:rsidR="00356DE4">
        <w:t>o</w:t>
      </w:r>
      <w:r w:rsidR="004358D8">
        <w:t>darczym we Wrocławiu</w:t>
      </w:r>
      <w:r w:rsidR="00FC04EF">
        <w:t xml:space="preserve"> w roku 2022</w:t>
      </w:r>
      <w:r>
        <w:t xml:space="preserve">” – Wykaz </w:t>
      </w:r>
      <w:r w:rsidR="00DC4801">
        <w:t>sprzętu oraz wykaz lokalizacji sprzętu</w:t>
      </w:r>
    </w:p>
    <w:p w14:paraId="6C8C6911" w14:textId="77777777" w:rsidR="00197EC1" w:rsidRDefault="00F4505D" w:rsidP="00197EC1">
      <w:pPr>
        <w:jc w:val="both"/>
      </w:pPr>
      <w:r>
        <w:t>1. Wykaz sprzętu:</w:t>
      </w:r>
    </w:p>
    <w:tbl>
      <w:tblPr>
        <w:tblW w:w="8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25"/>
        <w:gridCol w:w="3351"/>
        <w:gridCol w:w="2217"/>
      </w:tblGrid>
      <w:tr w:rsidR="00197EC1" w:rsidRPr="007163D0" w14:paraId="59B433CC" w14:textId="77777777" w:rsidTr="00424609">
        <w:trPr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8F3" w14:textId="77777777" w:rsidR="00197EC1" w:rsidRPr="007163D0" w:rsidRDefault="00197EC1" w:rsidP="004246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9224" w14:textId="77777777" w:rsidR="00197EC1" w:rsidRPr="007163D0" w:rsidRDefault="00197EC1" w:rsidP="004246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Producent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768D" w14:textId="77777777" w:rsidR="00197EC1" w:rsidRPr="007163D0" w:rsidRDefault="00197EC1" w:rsidP="004246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Model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2C249" w14:textId="77777777" w:rsidR="00197EC1" w:rsidRPr="007163D0" w:rsidRDefault="00197EC1" w:rsidP="004246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 xml:space="preserve">Ilość </w:t>
            </w:r>
          </w:p>
        </w:tc>
      </w:tr>
      <w:tr w:rsidR="00FC04EF" w:rsidRPr="00EB046A" w14:paraId="1DB5EBB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BAC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BB45" w14:textId="5E371663" w:rsidR="00FC04EF" w:rsidRPr="00A1774E" w:rsidRDefault="00FC04EF" w:rsidP="00FC04E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3496" w14:textId="0262C45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HL-5250 DN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3557" w14:textId="62E1118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</w:tr>
      <w:tr w:rsidR="00FC04EF" w:rsidRPr="00EB046A" w14:paraId="42DA723D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CFC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3526" w14:textId="2213C295" w:rsidR="00FC04EF" w:rsidRPr="00A1774E" w:rsidRDefault="00FC04EF" w:rsidP="00FC04E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D855" w14:textId="6B1C9AB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HL-2150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1384" w14:textId="6F6AE51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64C2FFD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594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B934" w14:textId="4367F4A9" w:rsidR="00FC04EF" w:rsidRPr="00A1774E" w:rsidRDefault="00FC04EF" w:rsidP="00FC04E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Bother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E2F2" w14:textId="0621C83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PT-7600 VP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3CDA" w14:textId="72E2F31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15C6A4CD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0F9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683C" w14:textId="590BCBFD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F3A" w14:textId="349D7E1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IX-4000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7E35" w14:textId="0795073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1D5E0CD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562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F9F7" w14:textId="18FB9971" w:rsidR="00FC04EF" w:rsidRPr="00A1774E" w:rsidRDefault="00FC04EF" w:rsidP="00FC04E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3665" w14:textId="073A506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LBP-810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B8D8" w14:textId="7B416EB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1A88A5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E09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A3A4" w14:textId="632B5CC7" w:rsidR="00FC04EF" w:rsidRPr="00A1774E" w:rsidRDefault="00FC04EF" w:rsidP="00FC04E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924A" w14:textId="1193249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P-IX6550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CDD8" w14:textId="184137C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5BB837C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89F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FFC1" w14:textId="54EECC8E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80B4" w14:textId="682A436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PIX-IP110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6150" w14:textId="19048F8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2801C4A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8CB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999C" w14:textId="386945ED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FC05" w14:textId="39AC57B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PIX-IP1800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1985" w14:textId="5F01F7A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440F9CA1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37E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7709" w14:textId="23ADA6F4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Dymo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5B15" w14:textId="57EA9D3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LABEL MANAGER 220 P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DAB2" w14:textId="6987309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5F7D473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EA5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C7D5" w14:textId="5E9DC76E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Dymo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12B1" w14:textId="65F8A43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LABEL MANAGER 280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E1BF" w14:textId="0260DA8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013EEE0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6F9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DBB6" w14:textId="0EC1E433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Dymo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A166" w14:textId="3F5C2DC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LETRA-109-XR TSF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7615" w14:textId="58ACC25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C81BB25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614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7CC3" w14:textId="4E55F0EE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Dymo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3A55" w14:textId="5208C40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RHINO 6000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7B29" w14:textId="76A948A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181726D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FF7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8BA8" w14:textId="3555647D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6880" w14:textId="27FCD35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FX-2190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C061" w14:textId="5754D12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3820EF9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179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8A1C" w14:textId="2945B3B0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3521" w14:textId="720B280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L120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0EA0" w14:textId="6BE7F47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27D8CA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B3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A09B" w14:textId="310C4EA5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44A3" w14:textId="4031D43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L810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CB07" w14:textId="3C9A87B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17EBC99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CF3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40E7" w14:textId="52A6949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A399" w14:textId="5B9EA26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S/P/1500W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21F0" w14:textId="0F56707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4E276A01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BD8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13D3" w14:textId="6FC8D21B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3DC6" w14:textId="063158B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TM-T88V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B0A4" w14:textId="022498E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3DEC4B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DE4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4263" w14:textId="2E24FE2F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Epson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B2A5" w14:textId="5C38102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WF-100W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4640" w14:textId="5109FD4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1A8B623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48D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176A" w14:textId="6DD0F2D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47AE" w14:textId="040155A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DJ-1220 C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8F97" w14:textId="07466B3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3205EE4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220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46A9" w14:textId="423F09C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7D90" w14:textId="0767270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DJ-1280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D1AF" w14:textId="338B95A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698EFC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37A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0890" w14:textId="1B503A0A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3C9A" w14:textId="6FCF61F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DJ-3650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B3F0" w14:textId="0CF86FB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09E3F0D5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D38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74B7" w14:textId="01EDC30F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3C03" w14:textId="1960BBD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 xml:space="preserve">DJ-460 C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2D63" w14:textId="31E1E59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461FC1B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1E5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2F9B" w14:textId="2F12F316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16BC" w14:textId="0504648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DJ-460 CB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2ACC" w14:textId="4230C6B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AAE49A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2E2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9AAD" w14:textId="1490E76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98C5" w14:textId="160A574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DJ-5550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80B3" w14:textId="6444288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3048DC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BB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6311" w14:textId="25C1FD41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43D8" w14:textId="1E1D79A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DJ-5652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5F94" w14:textId="25D4B3C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0415271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F8E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A747" w14:textId="6BD01F9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2D94" w14:textId="2A5867E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DJ-5940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6374" w14:textId="6C013A6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082ED41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D6B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1E56" w14:textId="1C96DB91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8243" w14:textId="62720A9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DJ-6540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26F2" w14:textId="062B215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01DD2CD0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A33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6A39" w14:textId="4C0C1BB1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E26C" w14:textId="078F25E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DJ-6940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41A5" w14:textId="3FABEEC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382A208E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12F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95B5" w14:textId="19AEB9A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EBC4" w14:textId="5F15439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DJ-920 C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7BB9" w14:textId="41F4747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6A9516EF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1D7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5F2C" w14:textId="4DCEBE5D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DB33" w14:textId="0F69CCB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DJ-960 C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008E" w14:textId="5A2555E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4967C5E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65F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5BC3" w14:textId="68DEE3D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2E6B" w14:textId="49D78FC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DJ-9800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8BE6" w14:textId="655D096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413B779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678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D47B" w14:textId="6DB311D1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5930" w14:textId="09BF60F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DJ-D5460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4C7E" w14:textId="3D3EC51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01EAF66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C7D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DF75" w14:textId="0DF67AC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6040" w14:textId="43D108D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 4050T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3B6F" w14:textId="2C1C6CF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372B349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888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3E74" w14:textId="454D3D8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B8D7" w14:textId="3F3E55E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LJ/4300 DTN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DBA3" w14:textId="598DC0A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344F8D45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4C3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0699" w14:textId="55738F4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FBDD" w14:textId="4D4BC43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LJ-1005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36CA" w14:textId="2E24E75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</w:tr>
      <w:tr w:rsidR="00FC04EF" w:rsidRPr="00EB046A" w14:paraId="5E81248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825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799A" w14:textId="6EB3921A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F405" w14:textId="79F8CFA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LJ-1010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2CF2" w14:textId="58CAD2A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C04EF" w:rsidRPr="00EB046A" w14:paraId="6C1F029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03D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B289" w14:textId="59431C3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B76" w14:textId="7E9DA4F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LJ-1015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719B" w14:textId="78016F9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1240D58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53D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DE77" w14:textId="00CEB32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7E6F" w14:textId="14BAEEB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LJ-1018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1DE7" w14:textId="6A23FDC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</w:tr>
      <w:tr w:rsidR="00FC04EF" w:rsidRPr="00EB046A" w14:paraId="74F9D21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EC5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C1EF" w14:textId="6264309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EACE" w14:textId="38A8842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LJ-1020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B9C6" w14:textId="01CAAA9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</w:tr>
      <w:tr w:rsidR="00FC04EF" w:rsidRPr="00EB046A" w14:paraId="7C24217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105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469F" w14:textId="33E2C15B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860" w14:textId="1D209D3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LJ-1022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1A2E" w14:textId="56FFDFD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</w:tr>
      <w:tr w:rsidR="00FC04EF" w:rsidRPr="00EB046A" w14:paraId="11550F3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E57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2955" w14:textId="11BBB60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97E4" w14:textId="694281B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LJ-1100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E2E3" w14:textId="1BA3319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6C9F169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270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AAA9" w14:textId="3776D6D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E32B" w14:textId="651BF68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LJ-1160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D74A" w14:textId="5EB2FCC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2F2BE0E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721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5059" w14:textId="7CCC7FE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4B7C" w14:textId="4C531D2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LJ-1200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B621" w14:textId="1398F0C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FC04EF" w:rsidRPr="00EB046A" w14:paraId="634A046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B14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6F57" w14:textId="2B932EFA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249D" w14:textId="487DE85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LJ-1220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63DE" w14:textId="6D59035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0D9C0F10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B92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65F3" w14:textId="2146277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E0D0" w14:textId="1B6406D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LJ-1300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549E" w14:textId="0AE2EC2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FC04EF" w:rsidRPr="00EB046A" w14:paraId="1BE87CB5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E3D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8131" w14:textId="676782C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1622" w14:textId="0911053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LJ-1320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EE52" w14:textId="3E8AD7F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</w:tr>
      <w:tr w:rsidR="00FC04EF" w:rsidRPr="00EB046A" w14:paraId="26C748E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915" w14:textId="77777777" w:rsidR="00FC04EF" w:rsidRPr="00A1774E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5F7C" w14:textId="6D02625A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157A" w14:textId="0F84003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LJ-1320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C5DC" w14:textId="6F8B9D8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42336CF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121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5AB3" w14:textId="56084E6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6B74" w14:textId="17B5009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LJ-2015 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2699" w14:textId="5A2747D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FC04EF" w:rsidRPr="00EB046A" w14:paraId="4C8B788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7BE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DB6" w14:textId="15E470A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5938" w14:textId="77C2A1A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LJ-2015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749C" w14:textId="2FFBF06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43B3078E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0C8A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C087" w14:textId="00C0DF4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F64E" w14:textId="0242B5F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LJ-2300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BA19" w14:textId="6F435FF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FC04EF" w:rsidRPr="00EB046A" w14:paraId="399CA5B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E73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3FC8" w14:textId="544C3C7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9280" w14:textId="0BB7B3B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LJ-2550 L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3734" w14:textId="06C53C7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64B811A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042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1CF3" w14:textId="2176845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8279" w14:textId="5ABEF58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LJ-2600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40E3" w14:textId="57AD111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6D93200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DDE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0698" w14:textId="6ADE6800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D0DC" w14:textId="7148C30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LJ-2605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4104" w14:textId="2576AA1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505600C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3C3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93CE" w14:textId="0F6EEDA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EFA6" w14:textId="2D9F571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746A" w14:textId="5467969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8160DC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002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8268" w14:textId="54DBDA4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CD23" w14:textId="1151AAF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LJ-4700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8D36" w14:textId="2509B43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097162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ADB5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D79D" w14:textId="0519738C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7A39" w14:textId="3C7267D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LJ-5550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D4E5" w14:textId="005472A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F8CA4C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283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0E9C" w14:textId="0C06CD3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2342" w14:textId="7BFAB71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LJ-CP1215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5160" w14:textId="42BE8EF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491E7DE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2B1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1412" w14:textId="5C4E51C8" w:rsidR="00FC04EF" w:rsidRPr="00A1774E" w:rsidRDefault="00FC04EF" w:rsidP="00FC04EF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D33B" w14:textId="43A4457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LJ-CP2025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2600" w14:textId="237F529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E406CB9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432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8933" w14:textId="100AB27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2480" w14:textId="056D41D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LJ-CP3505X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F41B" w14:textId="6690C10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</w:tr>
      <w:tr w:rsidR="00FC04EF" w:rsidRPr="00EB046A" w14:paraId="2ED469E0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8E6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846A" w14:textId="4B83C14D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AD92" w14:textId="189B8BE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LJ-P1006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BCCA" w14:textId="5A48FBC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94E607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DB5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5F98" w14:textId="2252EA1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3811" w14:textId="61EB780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LJ-P1505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A298" w14:textId="3CF01F3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E126E4E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08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678B" w14:textId="21679DAD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02C9" w14:textId="1F18AB2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LJ-P2055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90D7" w14:textId="62EB637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</w:tr>
      <w:tr w:rsidR="00FC04EF" w:rsidRPr="00EB046A" w14:paraId="22B3799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D40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5DD8" w14:textId="1069A3B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E6C9" w14:textId="3FBAB36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LJ-PRO-200M251N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7326" w14:textId="7B53B32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58F627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270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3870" w14:textId="7881E716" w:rsidR="00FC04EF" w:rsidRPr="00A1774E" w:rsidRDefault="00FC04EF" w:rsidP="00FC04EF">
            <w:pPr>
              <w:spacing w:after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1428" w14:textId="2A8B215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LJ-PRO-P1100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F27D" w14:textId="550DDB9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0709D11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D94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E01C" w14:textId="3689F0AD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6A11" w14:textId="64E2E4E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LJ-PRO-P1102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C420" w14:textId="0FAD9DF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765266A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A64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D28D" w14:textId="6F754E4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5C38" w14:textId="024824F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LJ-SG-4000T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8087" w14:textId="12913D4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16D46EF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392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2CC8" w14:textId="24BF4CFC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DF35" w14:textId="59F921E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OJ-202-MOBILE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B31E" w14:textId="68E9C4D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FC04EF" w:rsidRPr="00EB046A" w14:paraId="58A2F3A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D3A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F8D1" w14:textId="4597BC1E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2F62" w14:textId="6918B31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OJ-H470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AB0E" w14:textId="6B31F87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36786D1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703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7D21" w14:textId="739C9F80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2B63" w14:textId="5A9FD94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OJ-H470 WBT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4AFC" w14:textId="7717126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7F48D27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A31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BB48" w14:textId="415F424C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HP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9F10" w14:textId="7E7F3EB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OJ-K7100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DD7D" w14:textId="4B29D36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31E152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33A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5C5E" w14:textId="7295DBE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42E2" w14:textId="7A221CA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Magicolor 5550D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D5E9" w14:textId="1EA01C7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C04EF" w:rsidRPr="00EB046A" w14:paraId="52FEBF4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E9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5B12" w14:textId="09B16C7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8AD1" w14:textId="769ABD3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PP-1200W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667D" w14:textId="7F70D95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DE1D64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F8F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AD3C" w14:textId="2959B25C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Konica Minolta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97AF" w14:textId="711C431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PAGEPRO-1300W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F9F5" w14:textId="274EF63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0F0E086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343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F2E5" w14:textId="6445E69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2811" w14:textId="68AC6C7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P-3045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C4BA" w14:textId="1B47549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</w:tr>
      <w:tr w:rsidR="00FC04EF" w:rsidRPr="00EB046A" w14:paraId="6466C8E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856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41D3" w14:textId="39CB3A1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198A" w14:textId="447FC0F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P-3055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8D77" w14:textId="1A853E2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0B1D4CA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202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FA7D" w14:textId="741BC52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7F99" w14:textId="68679D8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P-3145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09E3" w14:textId="04AE76C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</w:tr>
      <w:tr w:rsidR="00FC04EF" w:rsidRPr="00EB046A" w14:paraId="59F4DBB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1B1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0EA2" w14:textId="6A12D93F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3618" w14:textId="70252F3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P-6030 CDN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F703" w14:textId="34104A0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0D1CE18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370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7140" w14:textId="5D91F97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7B9E" w14:textId="441C675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P-6035 CDN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2E4C" w14:textId="6FF4A0D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5C08D5A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374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826B" w14:textId="10B5E41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356F" w14:textId="2CFB9AD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ESYS P-6235 CDN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D930" w14:textId="16CA6D8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</w:tr>
      <w:tr w:rsidR="00FC04EF" w:rsidRPr="00EB046A" w14:paraId="64D09E1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7D4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5326" w14:textId="4B6F560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9831" w14:textId="094478C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FS-1030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8343" w14:textId="6ED9D5B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C04EF" w:rsidRPr="00EB046A" w14:paraId="04E1483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931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DAE8" w14:textId="22D943A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FBE1" w14:textId="040538B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FS-1320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BB7C" w14:textId="35E80A3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FC04EF" w:rsidRPr="00EB046A" w14:paraId="1ACB0C3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483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50B5" w14:textId="575D45D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DE6F" w14:textId="304CBA3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FS-1370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2862" w14:textId="21DBF5C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</w:tr>
      <w:tr w:rsidR="00FC04EF" w:rsidRPr="00EB046A" w14:paraId="7A48350E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6C6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B740" w14:textId="0A8FE46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ECB0" w14:textId="4D3963B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FS-2000 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FEFE" w14:textId="0E71D14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50990BC0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1AC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096E" w14:textId="2DB3FEDC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818C" w14:textId="6D45166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FS-2020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C7BB" w14:textId="3F766AC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</w:tr>
      <w:tr w:rsidR="00FC04EF" w:rsidRPr="00EB046A" w14:paraId="3301E9F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526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1FFD" w14:textId="0E79A7D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F4B1" w14:textId="6C28B9F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FS-4020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0497" w14:textId="3CEB5A4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</w:tr>
      <w:tr w:rsidR="00FC04EF" w:rsidRPr="00EB046A" w14:paraId="7BCF047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C7B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5185" w14:textId="717266C2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3874" w14:textId="4CDD056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FS-4200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8B83" w14:textId="2BF2B3D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</w:tr>
      <w:tr w:rsidR="00FC04EF" w:rsidRPr="00EB046A" w14:paraId="062D9A4F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E4D" w14:textId="77777777" w:rsidR="00FC04EF" w:rsidRPr="00130728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D098" w14:textId="5625340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0AEB" w14:textId="6C49FB2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FS-9530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BFF3" w14:textId="18EA812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46F112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71B0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2E21" w14:textId="6D352F14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5C84" w14:textId="2C5C14B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FS-C5250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F417" w14:textId="776A39B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</w:tr>
      <w:tr w:rsidR="00FC04EF" w:rsidRPr="00EB046A" w14:paraId="770EFF71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EFB" w14:textId="77777777" w:rsidR="00FC04EF" w:rsidRPr="005573F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2B98" w14:textId="63939375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3C16" w14:textId="2F8CEDA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FS-C5350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F7F9" w14:textId="41342AC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</w:tr>
      <w:tr w:rsidR="00FC04EF" w:rsidRPr="00EB046A" w14:paraId="62E792E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926" w14:textId="77777777" w:rsidR="00FC04EF" w:rsidRPr="005573F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0D77" w14:textId="4C8727EB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4CB8" w14:textId="781337F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FS-C8600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1B6A" w14:textId="095A926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C04EF" w:rsidRPr="00EB046A" w14:paraId="57E3B7F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9F1" w14:textId="77777777" w:rsidR="00FC04EF" w:rsidRPr="005573F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71B6" w14:textId="1455DCAA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20D0" w14:textId="3CFF1D9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P-2040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D9A1" w14:textId="72AE448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</w:tr>
      <w:tr w:rsidR="00FC04EF" w:rsidRPr="00EB046A" w14:paraId="09FB0AF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389" w14:textId="77777777" w:rsidR="00FC04EF" w:rsidRPr="00310A2C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4BF0" w14:textId="221E9CF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28FA" w14:textId="0B78A6A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P-2135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326" w14:textId="22884FE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</w:tr>
      <w:tr w:rsidR="00FC04EF" w:rsidRPr="00EB046A" w14:paraId="062E765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741" w14:textId="77777777" w:rsidR="00FC04EF" w:rsidRPr="00310A2C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5B49" w14:textId="2E9DC58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F754" w14:textId="75AFD81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P-6026 CDN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3C70" w14:textId="626E2EC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7FD09A5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544" w14:textId="77777777" w:rsidR="00FC04EF" w:rsidRPr="00310A2C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047F" w14:textId="76018A1F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7152" w14:textId="341CC81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P-6130 CDN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5A4A" w14:textId="38065F2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</w:tr>
      <w:tr w:rsidR="00FC04EF" w:rsidRPr="00EB046A" w14:paraId="57567D3E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35E" w14:textId="77777777" w:rsidR="00FC04EF" w:rsidRPr="00310A2C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9185" w14:textId="4F33F0F1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9A3F" w14:textId="16AF334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P-7040 CDN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3CB9" w14:textId="677DAF4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C04EF" w:rsidRPr="00EB046A" w14:paraId="5286A51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D10" w14:textId="77777777" w:rsidR="00FC04EF" w:rsidRPr="00310A2C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7AF9" w14:textId="5A500470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8C54" w14:textId="4AC7130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P-8060 CDN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65AF" w14:textId="5BBA8C5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</w:tr>
      <w:tr w:rsidR="00FC04EF" w:rsidRPr="00EB046A" w14:paraId="6F70643E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E3E" w14:textId="77777777" w:rsidR="00FC04EF" w:rsidRPr="00310A2C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1FCE" w14:textId="5230F0CB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 Mita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ECEA" w14:textId="3A92770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FS-1300 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A700" w14:textId="1EA6B30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</w:tr>
      <w:tr w:rsidR="00FC04EF" w:rsidRPr="00EB046A" w14:paraId="08BF73F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609" w14:textId="77777777" w:rsidR="00FC04EF" w:rsidRPr="00310A2C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A651" w14:textId="1FEC6AB6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 Mita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6377" w14:textId="4BC6799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FS-8100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B79A" w14:textId="7C2E1F8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6CA68425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56C" w14:textId="77777777" w:rsidR="00FC04EF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D966" w14:textId="1832AB6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Kyocera Mita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FDBD" w14:textId="6AE5A42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FS-C5015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13C6" w14:textId="107D5D8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64C405C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AF7" w14:textId="77777777" w:rsidR="00FC04EF" w:rsidRPr="00FC4F9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5261" w14:textId="06D7F01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4C79" w14:textId="2522A6E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C-748 DE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93C0" w14:textId="347A073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50EA12D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1F3" w14:textId="77777777" w:rsidR="00FC04EF" w:rsidRPr="00FC4F9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A7A2" w14:textId="3D69D21F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E251" w14:textId="1FAEBFD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CS-820 DE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2FEB" w14:textId="4874B16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6EBE80B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B4B" w14:textId="77777777" w:rsidR="00FC04EF" w:rsidRPr="00FC4F9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E2A3" w14:textId="0E014C28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719D" w14:textId="62D359D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E-340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6B2E" w14:textId="3FC5F0F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63DF0DD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DB0" w14:textId="77777777" w:rsidR="00FC04EF" w:rsidRPr="00FC4F90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19BF" w14:textId="612A9FF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B928" w14:textId="3B47A12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E-342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2EA3" w14:textId="27BA10F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FC04EF" w:rsidRPr="00EB046A" w14:paraId="69EA57C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6C9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3A5F" w14:textId="45FED1AD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4A5F" w14:textId="5BBEB8A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E-460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DBBB" w14:textId="2828C5E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</w:tr>
      <w:tr w:rsidR="00FC04EF" w:rsidRPr="00EB046A" w14:paraId="52AFAE0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B4E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B7E6" w14:textId="3EBDF013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E738" w14:textId="17AFDED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MS-610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2211" w14:textId="3F3C9B9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</w:tr>
      <w:tr w:rsidR="00FC04EF" w:rsidRPr="00EB046A" w14:paraId="21ECEF2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A2A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FE41" w14:textId="5104EB6B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EB04" w14:textId="44C857BD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MS-811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C569" w14:textId="1329A89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</w:tr>
      <w:tr w:rsidR="00FC04EF" w:rsidRPr="00EB046A" w14:paraId="38396701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392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C31" w14:textId="54DACEC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7777" w14:textId="693B1EA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MS-823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C487" w14:textId="4034FC8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C04EF" w:rsidRPr="00EB046A" w14:paraId="1EBC4E2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3DD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C83D" w14:textId="1C12CFC5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936A" w14:textId="18B984C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T-634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3FBF" w14:textId="4BC77FF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63CACC4A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70E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04F7" w14:textId="202748FE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729C" w14:textId="1E28006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T-640N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C6AE" w14:textId="3F84C27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322ACF79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CDE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A69F" w14:textId="7FA552B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Lexmark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F2E8" w14:textId="0463907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W-850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A39F" w14:textId="6324BDE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08FEBBB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E17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169E" w14:textId="7AA94E6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OKI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A96D" w14:textId="4C31182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3321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A884" w14:textId="1396E22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FC04EF" w:rsidRPr="00EB046A" w14:paraId="4042C79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383" w14:textId="77777777" w:rsidR="00FC04EF" w:rsidRPr="00AA3726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9822" w14:textId="1278C1D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OKI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0508" w14:textId="3DB088D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B-4250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AB9F" w14:textId="1E6E965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3B98684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C46" w14:textId="77777777" w:rsidR="00FC04EF" w:rsidRPr="00B06E6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3C85" w14:textId="387E0A4D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OKI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9428" w14:textId="565E0B4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ES-7131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9435" w14:textId="138B170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6E12ACAF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061" w14:textId="77777777" w:rsidR="00FC04EF" w:rsidRPr="00B06E6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5B5A" w14:textId="70E3A4CA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OKI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7E0A" w14:textId="6835DF3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ML-3320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0026" w14:textId="59FE0AB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6DAFFAC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194" w14:textId="77777777" w:rsidR="00FC04EF" w:rsidRPr="00B06E6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C48" w14:textId="75C0B79D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OKI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E71C" w14:textId="7D50E72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ML-3321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1F07" w14:textId="01EE767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FC04EF" w:rsidRPr="00EB046A" w14:paraId="61FBACE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6B8" w14:textId="77777777" w:rsidR="00FC04EF" w:rsidRPr="00B06E6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1CD3" w14:textId="23C1FEAC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Ricoh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BC65" w14:textId="6453C50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AF-SP-C410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3E32" w14:textId="34434E2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6BD62F2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2C0" w14:textId="77777777" w:rsidR="00FC04EF" w:rsidRPr="00B06E6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B8A9" w14:textId="7CBB893E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Ricoh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0BFB" w14:textId="418D039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A/SG/3110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54D5" w14:textId="151929D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28288AD0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806" w14:textId="77777777" w:rsidR="00FC04EF" w:rsidRPr="00B06E64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700C" w14:textId="59CF794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22DF" w14:textId="076C158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CLP-680 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ACCA" w14:textId="01673CD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</w:tr>
      <w:tr w:rsidR="00FC04EF" w:rsidRPr="00EB046A" w14:paraId="6737282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27B4" w14:textId="77777777" w:rsidR="00FC04EF" w:rsidRPr="007163D0" w:rsidRDefault="00FC04EF" w:rsidP="00FC04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EB92" w14:textId="58818346" w:rsidR="00FC04EF" w:rsidRPr="00A1774E" w:rsidRDefault="00FC04EF" w:rsidP="00FC04E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2F4F" w14:textId="7B9601F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CLP-770 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B97F" w14:textId="70965AE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6869A3C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A08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E54D" w14:textId="44D69CBA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B75A" w14:textId="78475B5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CLP-775 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E59E" w14:textId="532B06D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</w:tr>
      <w:tr w:rsidR="00FC04EF" w:rsidRPr="00EB046A" w14:paraId="2BF3D7E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124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519D" w14:textId="64891025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F570" w14:textId="793D43F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ML/2151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97D7" w14:textId="34B3770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366C985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5ED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059A" w14:textId="3E65437B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E359" w14:textId="4DDA9D2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ML-2525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B795" w14:textId="63EADF9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0232E74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079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7BDE" w14:textId="56CAAD7D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BB81" w14:textId="386E7E9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ML-3051 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251E" w14:textId="4491D5E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C04EF" w:rsidRPr="00EB046A" w14:paraId="3362DC87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0B2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C72C" w14:textId="01FB02BC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BC27" w14:textId="15A4894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ML-3470 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DD7C" w14:textId="29C8553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45C67333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771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11F2" w14:textId="6433AF0E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5E16" w14:textId="2DCF8E6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ML-3471 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3E6B" w14:textId="0579E55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</w:tr>
      <w:tr w:rsidR="00FC04EF" w:rsidRPr="00EB046A" w14:paraId="2B31FBC5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DC2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EA57" w14:textId="0E96782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BD6F" w14:textId="3D8C6A9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ML-3710 DW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1D26" w14:textId="3060039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</w:tr>
      <w:tr w:rsidR="00FC04EF" w:rsidRPr="00EB046A" w14:paraId="2A6978D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A8D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3FB9" w14:textId="4EE2682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8781" w14:textId="5EC210E2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ML-3710 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3DE6" w14:textId="6E76682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161</w:t>
            </w:r>
          </w:p>
        </w:tc>
      </w:tr>
      <w:tr w:rsidR="00FC04EF" w:rsidRPr="00EB046A" w14:paraId="7C26F37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915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8779" w14:textId="560E85D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F350" w14:textId="06317DD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ML-4050 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3369" w14:textId="4F87B2F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771C7A05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8DD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334F" w14:textId="33B5A12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1C43" w14:textId="59F465A1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ML-4510 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29E2" w14:textId="23EA343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</w:tr>
      <w:tr w:rsidR="00FC04EF" w:rsidRPr="00EB046A" w14:paraId="38C271B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77E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F20D" w14:textId="0FEBB320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Samsung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95D2" w14:textId="604379B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PX-M3820ND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5C7F" w14:textId="6AE193B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</w:tr>
      <w:tr w:rsidR="00FC04EF" w:rsidRPr="00EB046A" w14:paraId="7AF867D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3CE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A602" w14:textId="17A21A75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Seikosha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8233" w14:textId="40DDC954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SP-2400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D8D0" w14:textId="6AEDCC98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280F0CB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F56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ED62" w14:textId="178178A7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TSC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ABF5" w14:textId="5CFE700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TTP-344M PLUS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AA4C" w14:textId="3FCEC4B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FC04EF" w:rsidRPr="00EB046A" w14:paraId="57C2BB1D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390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97C4" w14:textId="281D1384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2F17" w14:textId="7E82674C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C9000V_DT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6CFB" w14:textId="7A5CED0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A09C2FC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D92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BC4F" w14:textId="6BC1BF39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D654" w14:textId="02D1EE3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PHS-3428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0DC2" w14:textId="59FD215E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FC04EF" w:rsidRPr="00EB046A" w14:paraId="39EEFBF2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2E2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F32D" w14:textId="4AAC54E0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CE7A" w14:textId="5040E540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PHS-6280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02F3" w14:textId="5EF6037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50C8A5D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A53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3999" w14:textId="64A7AADB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8C4F" w14:textId="0F526EE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PHS-7400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7190" w14:textId="1EEFD0C9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574C5374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0E2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36C7" w14:textId="68753123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Xerox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409D" w14:textId="72EB05C5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PHS-7500 DN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BC72" w14:textId="71297FB7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4AA6F6F6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484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AA98" w14:textId="3D4952A6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Zebra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5D5D" w14:textId="40F47C5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P330I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91F4" w14:textId="6015815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25FA10C8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37D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46E6" w14:textId="7E535E8F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Zebra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D101" w14:textId="5F5F9A4B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TLP2844-Z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EFFA" w14:textId="3410F6F3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EB046A" w14:paraId="1953380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CA9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151F" w14:textId="71AF234F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Zebra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02CF" w14:textId="66EA7566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ZC-100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69AF" w14:textId="09DE8F2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FC04EF" w:rsidRPr="00EB046A" w14:paraId="44E1B89B" w14:textId="77777777" w:rsidTr="006A17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CD4" w14:textId="77777777" w:rsidR="00FC04EF" w:rsidRPr="002762D1" w:rsidRDefault="00FC04EF" w:rsidP="00FC04EF">
            <w:pPr>
              <w:pStyle w:val="Akapitzlist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08A6" w14:textId="4BA6B2E1" w:rsidR="00FC04EF" w:rsidRPr="00A1774E" w:rsidRDefault="00FC04EF" w:rsidP="00FC04EF">
            <w:pPr>
              <w:spacing w:after="0"/>
            </w:pPr>
            <w:r>
              <w:rPr>
                <w:rFonts w:cs="Arial"/>
                <w:color w:val="000000"/>
              </w:rPr>
              <w:t>Zebra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94A8" w14:textId="55293FFF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ZM600 300DP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CE64" w14:textId="3A26EB4A" w:rsidR="00FC04EF" w:rsidRPr="00EB046A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FC04EF" w:rsidRPr="007163D0" w14:paraId="77A25E55" w14:textId="77777777" w:rsidTr="00424609">
        <w:trPr>
          <w:trHeight w:val="30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F1E5" w14:textId="77777777" w:rsidR="00FC04EF" w:rsidRPr="007163D0" w:rsidRDefault="00FC04EF" w:rsidP="00FC04E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 w:rsidRPr="007163D0"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6C9A3" w14:textId="4F830C2D" w:rsidR="00FC04EF" w:rsidRPr="007163D0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l-PL"/>
              </w:rPr>
              <w:t>1874</w:t>
            </w:r>
          </w:p>
        </w:tc>
      </w:tr>
    </w:tbl>
    <w:p w14:paraId="2B09E734" w14:textId="77777777" w:rsidR="00197EC1" w:rsidRDefault="00197EC1" w:rsidP="00197EC1">
      <w:pPr>
        <w:jc w:val="both"/>
      </w:pPr>
    </w:p>
    <w:p w14:paraId="35F78757" w14:textId="77777777" w:rsidR="00E13F2C" w:rsidRDefault="00F4505D" w:rsidP="00197EC1">
      <w:pPr>
        <w:jc w:val="both"/>
      </w:pPr>
      <w:r>
        <w:t>2. Wykaz lokalizacji: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44"/>
        <w:gridCol w:w="2410"/>
        <w:gridCol w:w="1984"/>
      </w:tblGrid>
      <w:tr w:rsidR="00DC4801" w:rsidRPr="00DC4801" w14:paraId="0EBC7D80" w14:textId="77777777" w:rsidTr="00DC4801">
        <w:trPr>
          <w:trHeight w:val="43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916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21F2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0B9F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89E9" w14:textId="77777777" w:rsidR="00DC4801" w:rsidRPr="00DC4801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DC480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DC4801" w:rsidRPr="00E13F2C" w14:paraId="1382E5AA" w14:textId="77777777" w:rsidTr="009F0A00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069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7" w:right="-354" w:hanging="284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DCBB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 Pułk Dowodzenia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AAA7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Trzmielowicka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5C3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75B425E0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CEC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5C1E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 Batalion Piechoty Górskiej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E88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A98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DC4801" w:rsidRPr="00E13F2C" w14:paraId="7FEA9582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61B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6AA7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Pułku Saperów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887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Sikorskiego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55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DC4801" w:rsidRPr="00E13F2C" w14:paraId="1E0F284A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EF1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0FD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Brygada Radiotechniczna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00CA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3F25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10F5269D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5B0D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618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 batalion radiotechniczny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1E6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0EEB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329EDE5C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553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E527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Wojskowego Szpitala Polowego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AE08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Hallera 36-38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50D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0A6933CF" w14:textId="77777777" w:rsidTr="009F0A00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751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A461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Szkolenia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 Inżynieryjnych i Chemicznych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C85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DCA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5978EA3E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078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1BC5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Akademia Wojsk Lądowych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4CE8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Czajkowskiego 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1447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6D98AEA3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F82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3FAE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Kierowania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Ruchem Wojsk na Teatrze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CB8F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C28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DC4801" w:rsidRPr="00E13F2C" w14:paraId="0F8A388B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A7B1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140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kompanii regulacji ruchu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C6D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69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DC4801" w:rsidRPr="00E13F2C" w14:paraId="3BB688A0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662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5AE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 batalionu ewakuacji sprzętu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4A60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995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DC4801" w:rsidRPr="00E13F2C" w14:paraId="73372A35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3777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C2A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Wojskowego Ośrodka Metrologii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B5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34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DC4801" w:rsidRPr="00E13F2C" w14:paraId="6CE69813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C6D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74A1" w14:textId="4FA53461" w:rsidR="00DC4801" w:rsidRPr="00E13F2C" w:rsidRDefault="00156A50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Centralne Wojskowe Centrum Rekrutacji ośrodek zamiejscowy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C5B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1B7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214C22A8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072D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BBA" w14:textId="3A15363F" w:rsidR="00DC4801" w:rsidRPr="00E13F2C" w:rsidRDefault="00156A50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6B5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Chrobrego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519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DC4801" w:rsidRPr="00E13F2C" w14:paraId="1D0886C8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40F4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93C7" w14:textId="32DF48B1" w:rsidR="00DC4801" w:rsidRPr="00E13F2C" w:rsidRDefault="00156A50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098A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Gajowicka 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ED0B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1DBD9EAC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A94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DB3F" w14:textId="3D1A7B11" w:rsidR="00DC4801" w:rsidRPr="00E13F2C" w:rsidRDefault="00156A50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Centrum Rekrutacji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E6EB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F7C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DC4801" w:rsidRPr="00E13F2C" w14:paraId="3FF65221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EFEC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F67E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Archiwum Wojskowe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1DB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Wileńska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8699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</w:tr>
      <w:tr w:rsidR="00DC4801" w:rsidRPr="00E13F2C" w14:paraId="1A04E10F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ED1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2" w:hanging="28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A82B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Wojskowy Sąd Garnizonowy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573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Saperów 22-24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11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56D6363D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B70B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FC7D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DK MON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F29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967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49895715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3AC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4CE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WDT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BE7A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076A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3D3940C1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97D9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3CA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WOPpoż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F2EC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8D9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78A20CA1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05F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588F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Delegatura WIGE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3CF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BEF8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1D5D1E32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2D6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B0BD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ionalna Wojskowa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Pracownia Psychologiczna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2C63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0C1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6471379A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3517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6D6D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Wojskowa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Pracownia Psychologiczna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BFAC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F17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DC4801" w:rsidRPr="00E13F2C" w14:paraId="10982698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FE10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93F6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 Rejonowe Przedstawicielstwo Wojskowe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30A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C91C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335AE514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C97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1F9C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Wojskowa Komenda Transportu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8CF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Pretficza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1B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7AA4CC76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AD2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19DE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Ośrodek Aktywizacji Zawodowej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0961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CC3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3F998273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D32A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B552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Wojskowy Ośrodek Medycyny Prewencyjnej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D41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Ślężna 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2B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6A322963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3DEE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D098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Wojskowe Biuro Emerytalne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17E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128a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992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256AB5FF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4D7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8D6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Rejonowy Zarząd Infrastruktury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FD37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F0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2F66C0D0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D70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6533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Orkiestra Reprezentacyjna WLąd.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2241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F173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4A6D8B50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51B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29B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Ośrodek Szkolenia Piechoty Górskiej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EE2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Świerczewskiego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DCE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Duszniki Zdrój</w:t>
            </w:r>
          </w:p>
        </w:tc>
      </w:tr>
      <w:tr w:rsidR="00DC4801" w:rsidRPr="00E13F2C" w14:paraId="3774AE25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DBB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EB0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Rejonowa Wojskowa Komisja Lekarska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7429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Weigla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3B04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0EB4A18F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2EF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B4DC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Rejonowe </w:t>
            </w:r>
            <w:r w:rsidR="00DE70C1"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Laboratorium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MPS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31F0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Kwidzyńska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B21B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744F5078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A611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015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Wydział Żandarmerii Wojskowej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9A4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Hallera 36-38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7069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6DF2069B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41E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7494" w14:textId="77777777" w:rsidR="00DC4801" w:rsidRPr="00E13F2C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Placówka </w:t>
            </w: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Żandarmerii Wojskowej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15A6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70DF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DC4801" w:rsidRPr="00E13F2C" w14:paraId="149665BF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6237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C633" w14:textId="77777777" w:rsidR="00DC4801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WOG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73DD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Obornicka 100-102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96E3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05B19F6E" w14:textId="77777777" w:rsidTr="009F0A0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DB6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BA57" w14:textId="77777777" w:rsidR="00DC4801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Parafia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wojskowa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72AD" w14:textId="77777777" w:rsidR="00DC4801" w:rsidRPr="00D83493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Św. Elżbiety 1/2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0CDF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C4801" w:rsidRPr="00E13F2C" w14:paraId="6382FF9A" w14:textId="77777777" w:rsidTr="00DE70C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FF54" w14:textId="77777777" w:rsidR="00DC4801" w:rsidRPr="00DC4801" w:rsidRDefault="00DC4801" w:rsidP="00DC48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EE1E" w14:textId="77777777" w:rsidR="00DC4801" w:rsidRDefault="00DC4801" w:rsidP="00DC48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Parafia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wojskowa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BC01" w14:textId="77777777" w:rsidR="00DC4801" w:rsidRPr="00D83493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Walecznych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5AAA" w14:textId="77777777" w:rsidR="00DC4801" w:rsidRPr="00E13F2C" w:rsidRDefault="00DC4801" w:rsidP="00DC48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KŁODZKO</w:t>
            </w:r>
          </w:p>
        </w:tc>
      </w:tr>
      <w:tr w:rsidR="00DE70C1" w:rsidRPr="00E13F2C" w14:paraId="3CCD9722" w14:textId="77777777" w:rsidTr="00DE70C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A9A" w14:textId="77777777" w:rsidR="00DE70C1" w:rsidRPr="00DC4801" w:rsidRDefault="00DE70C1" w:rsidP="00DE7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CFBF" w14:textId="77777777" w:rsidR="00DE70C1" w:rsidRPr="00D972D4" w:rsidRDefault="00DE70C1" w:rsidP="00DE70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 Dolnośląska Brygada 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CF5D" w14:textId="77777777" w:rsidR="00DE70C1" w:rsidRPr="00D972D4" w:rsidRDefault="00DE70C1" w:rsidP="00DE70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Hallera 36-38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2216" w14:textId="77777777" w:rsidR="00DE70C1" w:rsidRPr="00D972D4" w:rsidRDefault="00DE70C1" w:rsidP="00DE70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E70C1" w:rsidRPr="00E13F2C" w14:paraId="7D7D013F" w14:textId="77777777" w:rsidTr="004358D8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7D5" w14:textId="77777777" w:rsidR="00DE70C1" w:rsidRPr="00DC4801" w:rsidRDefault="00DE70C1" w:rsidP="00DE7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D01C" w14:textId="77777777" w:rsidR="00DE70C1" w:rsidRPr="00D972D4" w:rsidRDefault="00DE70C1" w:rsidP="00DE70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171 batalion lekkiej piechoty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91D1" w14:textId="77777777" w:rsidR="00DE70C1" w:rsidRPr="00D972D4" w:rsidRDefault="00DE70C1" w:rsidP="00DE70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Sikorskiego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0259" w14:textId="77777777" w:rsidR="00DE70C1" w:rsidRPr="00D972D4" w:rsidRDefault="00DE70C1" w:rsidP="00DE70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972D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BRZEG</w:t>
            </w:r>
          </w:p>
        </w:tc>
      </w:tr>
      <w:tr w:rsidR="00FC04EF" w:rsidRPr="00E13F2C" w14:paraId="1D8695A4" w14:textId="77777777" w:rsidTr="004358D8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1C41" w14:textId="77777777" w:rsidR="00FC04EF" w:rsidRPr="00DC4801" w:rsidRDefault="00FC04EF" w:rsidP="00FC04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C0D4" w14:textId="325024A5" w:rsidR="00FC04EF" w:rsidRDefault="00FC04EF" w:rsidP="00FC04E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Międzynarodowy Ośrodek Szkolenia i Badań nad Dziedzictwem Kultury w Zagrożeniu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6F57" w14:textId="479AA921" w:rsidR="00FC04EF" w:rsidRPr="00D972D4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34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Pretficza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2CDB" w14:textId="13573301" w:rsidR="00FC04EF" w:rsidRPr="00D972D4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FC04EF" w:rsidRPr="00E13F2C" w14:paraId="2665A714" w14:textId="77777777" w:rsidTr="004358D8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3A7" w14:textId="77777777" w:rsidR="00FC04EF" w:rsidRPr="00DC4801" w:rsidRDefault="00FC04EF" w:rsidP="00FC04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07AA" w14:textId="7897E504" w:rsidR="00FC04EF" w:rsidRDefault="00FC04EF" w:rsidP="00FC04E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Komenda Obsługi Lotniska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EDD" w14:textId="28F4D9E8" w:rsidR="00FC04EF" w:rsidRPr="00D972D4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Graniczna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CBE9" w14:textId="54586170" w:rsidR="00FC04EF" w:rsidRPr="00D972D4" w:rsidRDefault="00FC04EF" w:rsidP="00FC04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13F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</w:tbl>
    <w:p w14:paraId="3FA5C3D3" w14:textId="77777777" w:rsidR="00E13F2C" w:rsidRDefault="00E13F2C" w:rsidP="00197EC1">
      <w:pPr>
        <w:jc w:val="both"/>
      </w:pPr>
    </w:p>
    <w:p w14:paraId="55564BE5" w14:textId="77777777" w:rsidR="00424609" w:rsidRDefault="00424609" w:rsidP="00197EC1">
      <w:pPr>
        <w:jc w:val="both"/>
      </w:pPr>
      <w:r>
        <w:t>3. Wykaz czynności obsługowo – naprawczych:</w:t>
      </w:r>
    </w:p>
    <w:p w14:paraId="6AAA6CA7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sprawdzenie urządzenia pod względem uszkodzeń mechanicznych;</w:t>
      </w:r>
    </w:p>
    <w:p w14:paraId="2717220E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ekspertyzę stanu technicznego urządzenia;</w:t>
      </w:r>
    </w:p>
    <w:p w14:paraId="3D822F54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dokładne czyszczenie wewnętrzne oraz zewnętrzne urządzenia;</w:t>
      </w:r>
    </w:p>
    <w:p w14:paraId="465E84DA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dokładne czyszczenie podajników papieru;</w:t>
      </w:r>
    </w:p>
    <w:p w14:paraId="331B8925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odkurzanie wnętrza urządzenia z wszelkich nieczystości (toner, pył, kurz, papier);</w:t>
      </w:r>
    </w:p>
    <w:p w14:paraId="42692423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sprawdzenie i oczyszczenie mechanizmu pobierania papieru;</w:t>
      </w:r>
    </w:p>
    <w:p w14:paraId="569C286F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sprawdzenie i oczyszczenie toru transportu papieru;</w:t>
      </w:r>
    </w:p>
    <w:p w14:paraId="3FC7FC5F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sprawdzenie i oczyszczenie elementu grzewczego – zespołu utrwalania;</w:t>
      </w:r>
    </w:p>
    <w:p w14:paraId="76299E60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>sprawdzenie, oczyszczenie i konserwacja elementów takich jak: wałki, rolki, paski, łożyska, wałki zębate;</w:t>
      </w:r>
    </w:p>
    <w:p w14:paraId="35ADCF39" w14:textId="77777777" w:rsidR="00424609" w:rsidRDefault="00424609" w:rsidP="00424609">
      <w:pPr>
        <w:pStyle w:val="Akapitzlist"/>
        <w:numPr>
          <w:ilvl w:val="0"/>
          <w:numId w:val="3"/>
        </w:numPr>
        <w:jc w:val="both"/>
      </w:pPr>
      <w:r>
        <w:t xml:space="preserve">smarowanie elementów układu napędowego oraz </w:t>
      </w:r>
      <w:r w:rsidR="008553CB">
        <w:t>elementów ruchomych;</w:t>
      </w:r>
    </w:p>
    <w:p w14:paraId="67F38B68" w14:textId="77777777" w:rsidR="008553CB" w:rsidRDefault="008553CB" w:rsidP="00424609">
      <w:pPr>
        <w:pStyle w:val="Akapitzlist"/>
        <w:numPr>
          <w:ilvl w:val="0"/>
          <w:numId w:val="3"/>
        </w:numPr>
        <w:jc w:val="both"/>
      </w:pPr>
      <w:r>
        <w:t>wykonanie wydruków próbnych;</w:t>
      </w:r>
    </w:p>
    <w:p w14:paraId="0537FC7C" w14:textId="77777777" w:rsidR="008553CB" w:rsidRDefault="008553CB" w:rsidP="00424609">
      <w:pPr>
        <w:pStyle w:val="Akapitzlist"/>
        <w:numPr>
          <w:ilvl w:val="0"/>
          <w:numId w:val="3"/>
        </w:numPr>
        <w:jc w:val="both"/>
      </w:pPr>
      <w:r>
        <w:t>wystawienie szczegółowej karty serwisowej, która powinna zawierać:</w:t>
      </w:r>
    </w:p>
    <w:p w14:paraId="4FDDE382" w14:textId="77777777" w:rsidR="008553CB" w:rsidRDefault="008553CB" w:rsidP="008553CB">
      <w:pPr>
        <w:pStyle w:val="Akapitzlist"/>
        <w:numPr>
          <w:ilvl w:val="0"/>
          <w:numId w:val="4"/>
        </w:numPr>
        <w:jc w:val="both"/>
      </w:pPr>
      <w:r>
        <w:t>w przypadku sprawnego urządzenia: datę sporządzenia raportu, dokładny przebieg, informację jakie czynności zostały wykonane;</w:t>
      </w:r>
    </w:p>
    <w:p w14:paraId="0E6DD07D" w14:textId="77777777" w:rsidR="008553CB" w:rsidRDefault="008553CB" w:rsidP="008553CB">
      <w:pPr>
        <w:pStyle w:val="Akapitzlist"/>
        <w:numPr>
          <w:ilvl w:val="0"/>
          <w:numId w:val="4"/>
        </w:numPr>
        <w:jc w:val="both"/>
      </w:pPr>
      <w:r>
        <w:lastRenderedPageBreak/>
        <w:t>w przypadku niesprawnego urządzenia: datę sporządzenia raportu, dokładny przebieg, listę podzespołów do wymiany, ewentualne koszty naprawy.</w:t>
      </w:r>
    </w:p>
    <w:p w14:paraId="25E41238" w14:textId="77777777" w:rsidR="003769DA" w:rsidRDefault="003769DA" w:rsidP="003769DA">
      <w:pPr>
        <w:pStyle w:val="Akapitzlist"/>
        <w:ind w:left="0"/>
        <w:jc w:val="both"/>
      </w:pPr>
      <w:r>
        <w:t>Wykonawca zobowiązany jest do diagnostyki urządzenia oraz kalkulacji kosztów naprawy.</w:t>
      </w:r>
    </w:p>
    <w:p w14:paraId="399BBAC5" w14:textId="77777777" w:rsidR="003769DA" w:rsidRDefault="003769DA" w:rsidP="003769DA">
      <w:pPr>
        <w:pStyle w:val="Akapitzlist"/>
        <w:ind w:left="0"/>
        <w:jc w:val="both"/>
      </w:pPr>
      <w:r>
        <w:t>Naprawa następuje po akceptacji kosztów przez Zamawiającego.</w:t>
      </w:r>
    </w:p>
    <w:sectPr w:rsidR="003769DA" w:rsidSect="00BE6AA0">
      <w:footerReference w:type="default" r:id="rId9"/>
      <w:pgSz w:w="11906" w:h="16838" w:code="9"/>
      <w:pgMar w:top="1418" w:right="1134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C12F7" w14:textId="77777777" w:rsidR="00106289" w:rsidRDefault="00106289" w:rsidP="00F4505D">
      <w:pPr>
        <w:spacing w:after="0" w:line="240" w:lineRule="auto"/>
      </w:pPr>
      <w:r>
        <w:separator/>
      </w:r>
    </w:p>
  </w:endnote>
  <w:endnote w:type="continuationSeparator" w:id="0">
    <w:p w14:paraId="668BA586" w14:textId="77777777" w:rsidR="00106289" w:rsidRDefault="00106289" w:rsidP="00F4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Arial"/>
        <w:sz w:val="20"/>
        <w:szCs w:val="20"/>
      </w:rPr>
      <w:id w:val="522752160"/>
      <w:docPartObj>
        <w:docPartGallery w:val="Page Numbers (Bottom of Page)"/>
        <w:docPartUnique/>
      </w:docPartObj>
    </w:sdtPr>
    <w:sdtEndPr/>
    <w:sdtContent>
      <w:p w14:paraId="237117A5" w14:textId="0090ADE6" w:rsidR="00247930" w:rsidRPr="00F4505D" w:rsidRDefault="00247930" w:rsidP="00F4505D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F4505D">
          <w:rPr>
            <w:rFonts w:eastAsiaTheme="majorEastAsia" w:cs="Arial"/>
            <w:sz w:val="20"/>
            <w:szCs w:val="20"/>
          </w:rPr>
          <w:t xml:space="preserve">str. </w:t>
        </w:r>
        <w:r w:rsidRPr="00F4505D">
          <w:rPr>
            <w:rFonts w:eastAsiaTheme="minorEastAsia" w:cs="Arial"/>
            <w:sz w:val="20"/>
            <w:szCs w:val="20"/>
          </w:rPr>
          <w:fldChar w:fldCharType="begin"/>
        </w:r>
        <w:r w:rsidRPr="00F4505D">
          <w:rPr>
            <w:rFonts w:cs="Arial"/>
            <w:sz w:val="20"/>
            <w:szCs w:val="20"/>
          </w:rPr>
          <w:instrText>PAGE    \* MERGEFORMAT</w:instrText>
        </w:r>
        <w:r w:rsidRPr="00F4505D">
          <w:rPr>
            <w:rFonts w:eastAsiaTheme="minorEastAsia" w:cs="Arial"/>
            <w:sz w:val="20"/>
            <w:szCs w:val="20"/>
          </w:rPr>
          <w:fldChar w:fldCharType="separate"/>
        </w:r>
        <w:r w:rsidR="0003110D" w:rsidRPr="0003110D">
          <w:rPr>
            <w:rFonts w:eastAsiaTheme="majorEastAsia" w:cs="Arial"/>
            <w:noProof/>
            <w:sz w:val="20"/>
            <w:szCs w:val="20"/>
          </w:rPr>
          <w:t>2</w:t>
        </w:r>
        <w:r w:rsidRPr="00F4505D">
          <w:rPr>
            <w:rFonts w:eastAsiaTheme="majorEastAsia" w:cs="Arial"/>
            <w:sz w:val="20"/>
            <w:szCs w:val="20"/>
          </w:rPr>
          <w:fldChar w:fldCharType="end"/>
        </w:r>
        <w:r>
          <w:rPr>
            <w:rFonts w:eastAsiaTheme="majorEastAsia" w:cs="Arial"/>
            <w:sz w:val="20"/>
            <w:szCs w:val="20"/>
          </w:rPr>
          <w:t xml:space="preserve"> z 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7E01" w14:textId="77777777" w:rsidR="00106289" w:rsidRDefault="00106289" w:rsidP="00F4505D">
      <w:pPr>
        <w:spacing w:after="0" w:line="240" w:lineRule="auto"/>
      </w:pPr>
      <w:r>
        <w:separator/>
      </w:r>
    </w:p>
  </w:footnote>
  <w:footnote w:type="continuationSeparator" w:id="0">
    <w:p w14:paraId="16D090D4" w14:textId="77777777" w:rsidR="00106289" w:rsidRDefault="00106289" w:rsidP="00F4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55"/>
    <w:multiLevelType w:val="hybridMultilevel"/>
    <w:tmpl w:val="B5D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3D23"/>
    <w:multiLevelType w:val="hybridMultilevel"/>
    <w:tmpl w:val="21C602A8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0824"/>
    <w:multiLevelType w:val="hybridMultilevel"/>
    <w:tmpl w:val="0C48884A"/>
    <w:lvl w:ilvl="0" w:tplc="AB86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6AAC"/>
    <w:multiLevelType w:val="hybridMultilevel"/>
    <w:tmpl w:val="11A4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50D71"/>
    <w:multiLevelType w:val="hybridMultilevel"/>
    <w:tmpl w:val="CE24D30A"/>
    <w:lvl w:ilvl="0" w:tplc="7592F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1"/>
    <w:rsid w:val="00017FD2"/>
    <w:rsid w:val="0002199F"/>
    <w:rsid w:val="0003110D"/>
    <w:rsid w:val="000624AB"/>
    <w:rsid w:val="00106289"/>
    <w:rsid w:val="00156A50"/>
    <w:rsid w:val="00167907"/>
    <w:rsid w:val="0018414D"/>
    <w:rsid w:val="00197EC1"/>
    <w:rsid w:val="001A08FA"/>
    <w:rsid w:val="001C3562"/>
    <w:rsid w:val="001D53DD"/>
    <w:rsid w:val="001D5EBF"/>
    <w:rsid w:val="001E2B11"/>
    <w:rsid w:val="001F7ED3"/>
    <w:rsid w:val="00216E3D"/>
    <w:rsid w:val="00235690"/>
    <w:rsid w:val="00247930"/>
    <w:rsid w:val="002B0B30"/>
    <w:rsid w:val="002E4692"/>
    <w:rsid w:val="002E5B6C"/>
    <w:rsid w:val="002F400A"/>
    <w:rsid w:val="00341067"/>
    <w:rsid w:val="00356DE4"/>
    <w:rsid w:val="003769DA"/>
    <w:rsid w:val="003C3D31"/>
    <w:rsid w:val="00411F75"/>
    <w:rsid w:val="00424609"/>
    <w:rsid w:val="004358D8"/>
    <w:rsid w:val="0046014C"/>
    <w:rsid w:val="004709DE"/>
    <w:rsid w:val="004812D0"/>
    <w:rsid w:val="004903AA"/>
    <w:rsid w:val="0049756D"/>
    <w:rsid w:val="005D42CD"/>
    <w:rsid w:val="006719B3"/>
    <w:rsid w:val="00696C33"/>
    <w:rsid w:val="006A1180"/>
    <w:rsid w:val="006A5673"/>
    <w:rsid w:val="006B5048"/>
    <w:rsid w:val="00703649"/>
    <w:rsid w:val="00752057"/>
    <w:rsid w:val="007936EE"/>
    <w:rsid w:val="007C7300"/>
    <w:rsid w:val="007D11F9"/>
    <w:rsid w:val="008420B5"/>
    <w:rsid w:val="00851BB7"/>
    <w:rsid w:val="008553CB"/>
    <w:rsid w:val="0087509B"/>
    <w:rsid w:val="00885C22"/>
    <w:rsid w:val="00970AC0"/>
    <w:rsid w:val="009910ED"/>
    <w:rsid w:val="00992EB3"/>
    <w:rsid w:val="009B1CE4"/>
    <w:rsid w:val="009C1063"/>
    <w:rsid w:val="009E70DB"/>
    <w:rsid w:val="009F0A00"/>
    <w:rsid w:val="00A1774E"/>
    <w:rsid w:val="00A71C59"/>
    <w:rsid w:val="00A8170F"/>
    <w:rsid w:val="00AA70A1"/>
    <w:rsid w:val="00B64DA0"/>
    <w:rsid w:val="00B676F2"/>
    <w:rsid w:val="00BE6AA0"/>
    <w:rsid w:val="00C15697"/>
    <w:rsid w:val="00C463D7"/>
    <w:rsid w:val="00C502AD"/>
    <w:rsid w:val="00C61280"/>
    <w:rsid w:val="00CB1081"/>
    <w:rsid w:val="00CE21E1"/>
    <w:rsid w:val="00D557F6"/>
    <w:rsid w:val="00D83493"/>
    <w:rsid w:val="00DA24C4"/>
    <w:rsid w:val="00DA574A"/>
    <w:rsid w:val="00DB5DAE"/>
    <w:rsid w:val="00DC4801"/>
    <w:rsid w:val="00DD0F09"/>
    <w:rsid w:val="00DD7790"/>
    <w:rsid w:val="00DE70C1"/>
    <w:rsid w:val="00E13F2C"/>
    <w:rsid w:val="00E21509"/>
    <w:rsid w:val="00E23D0E"/>
    <w:rsid w:val="00E771ED"/>
    <w:rsid w:val="00EA0856"/>
    <w:rsid w:val="00EB046A"/>
    <w:rsid w:val="00EB58BE"/>
    <w:rsid w:val="00EB6A21"/>
    <w:rsid w:val="00EE1192"/>
    <w:rsid w:val="00F4505D"/>
    <w:rsid w:val="00F963D6"/>
    <w:rsid w:val="00F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D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C156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569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5D"/>
  </w:style>
  <w:style w:type="paragraph" w:styleId="Stopka">
    <w:name w:val="footer"/>
    <w:basedOn w:val="Normalny"/>
    <w:link w:val="StopkaZnak"/>
    <w:uiPriority w:val="99"/>
    <w:unhideWhenUsed/>
    <w:rsid w:val="00F4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5D"/>
  </w:style>
  <w:style w:type="paragraph" w:styleId="Tekstpodstawowy">
    <w:name w:val="Body Text"/>
    <w:basedOn w:val="Normalny"/>
    <w:link w:val="TekstpodstawowyZnak"/>
    <w:rsid w:val="00C156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569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455917A-75C5-46C0-A81C-CA53641BD8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Wrzeszcz Tomasz</dc:creator>
  <cp:lastModifiedBy>Rucińska Kinga</cp:lastModifiedBy>
  <cp:revision>4</cp:revision>
  <dcterms:created xsi:type="dcterms:W3CDTF">2022-04-29T22:58:00Z</dcterms:created>
  <dcterms:modified xsi:type="dcterms:W3CDTF">2022-06-10T08:42:00Z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9b4e09fc-9a45-492f-96c8-4862c50a04e2</vt:lpwstr>
  </property>
  <property fmtid="{D5CDD505-2E9C-101B-9397-08002B2CF9AE}" pid="3" name="bjSaver">
    <vt:lpwstr>gyb8Y18BAjkNWUyjfQa75nANxdN5cqt4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