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C7A3" w14:textId="77777777" w:rsidR="00064AB4" w:rsidRPr="00CF4A85" w:rsidRDefault="00064AB4" w:rsidP="00A46FD1">
      <w:pPr>
        <w:pStyle w:val="Akapitzlist"/>
        <w:ind w:firstLine="708"/>
        <w:rPr>
          <w:rFonts w:cs="Arial"/>
          <w:sz w:val="22"/>
          <w:szCs w:val="22"/>
        </w:rPr>
      </w:pPr>
    </w:p>
    <w:p w14:paraId="729AA708" w14:textId="6F66CEE4" w:rsidR="00064AB4" w:rsidRPr="00CF4A85" w:rsidRDefault="00874EE7" w:rsidP="00874EE7">
      <w:pPr>
        <w:pStyle w:val="Akapitzlist"/>
        <w:ind w:left="566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="00CF4A85" w:rsidRPr="00CF4A85">
        <w:rPr>
          <w:rFonts w:cs="Arial"/>
          <w:sz w:val="22"/>
          <w:szCs w:val="22"/>
        </w:rPr>
        <w:t xml:space="preserve">Szczecin, dnia </w:t>
      </w:r>
      <w:r w:rsidR="0040156A">
        <w:rPr>
          <w:rFonts w:cs="Arial"/>
          <w:sz w:val="22"/>
          <w:szCs w:val="22"/>
        </w:rPr>
        <w:t>31</w:t>
      </w:r>
      <w:r w:rsidR="00CF4A85" w:rsidRPr="00CF4A85">
        <w:rPr>
          <w:rFonts w:cs="Arial"/>
          <w:sz w:val="22"/>
          <w:szCs w:val="22"/>
        </w:rPr>
        <w:t>.</w:t>
      </w:r>
      <w:r w:rsidR="00200FA8">
        <w:rPr>
          <w:rFonts w:cs="Arial"/>
          <w:sz w:val="22"/>
          <w:szCs w:val="22"/>
        </w:rPr>
        <w:t>0</w:t>
      </w:r>
      <w:r w:rsidR="0080535B">
        <w:rPr>
          <w:rFonts w:cs="Arial"/>
          <w:sz w:val="22"/>
          <w:szCs w:val="22"/>
        </w:rPr>
        <w:t>3.</w:t>
      </w:r>
      <w:r w:rsidR="009B08AC" w:rsidRPr="00CF4A85">
        <w:rPr>
          <w:rFonts w:cs="Arial"/>
          <w:sz w:val="22"/>
          <w:szCs w:val="22"/>
        </w:rPr>
        <w:t>202</w:t>
      </w:r>
      <w:r w:rsidR="00200FA8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</w:t>
      </w:r>
      <w:r w:rsidR="00064AB4" w:rsidRPr="00CF4A85">
        <w:rPr>
          <w:rFonts w:cs="Arial"/>
          <w:sz w:val="22"/>
          <w:szCs w:val="22"/>
        </w:rPr>
        <w:t>r.</w:t>
      </w:r>
    </w:p>
    <w:p w14:paraId="3206D08C" w14:textId="77777777" w:rsidR="00064AB4" w:rsidRPr="00CF4A85" w:rsidRDefault="00064AB4" w:rsidP="00A46FD1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CF4A85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7A547E63" w14:textId="77777777" w:rsidR="00064AB4" w:rsidRPr="00CF4A85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CF4A85">
        <w:rPr>
          <w:rFonts w:cs="Arial"/>
          <w:sz w:val="22"/>
          <w:szCs w:val="22"/>
        </w:rPr>
        <w:t xml:space="preserve">Modyfikacja Specyfikacji Warunków Zamówienia </w:t>
      </w:r>
      <w:r w:rsidR="00E21911" w:rsidRPr="00CF4A85">
        <w:rPr>
          <w:rFonts w:cs="Arial"/>
          <w:sz w:val="22"/>
          <w:szCs w:val="22"/>
        </w:rPr>
        <w:t>NR 1</w:t>
      </w:r>
    </w:p>
    <w:p w14:paraId="1681913B" w14:textId="77777777" w:rsidR="00064AB4" w:rsidRPr="00CF4A85" w:rsidRDefault="00064AB4" w:rsidP="00A46FD1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CF4A85" w:rsidRDefault="005441C7" w:rsidP="00A46FD1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14:paraId="28D36579" w14:textId="76C4B4F5" w:rsidR="00DE7D4C" w:rsidRPr="00CF4A85" w:rsidRDefault="00DE7D4C" w:rsidP="00A46FD1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F4A85">
        <w:rPr>
          <w:rFonts w:ascii="Arial" w:hAnsi="Arial" w:cs="Arial"/>
          <w:sz w:val="22"/>
          <w:szCs w:val="22"/>
        </w:rPr>
        <w:t>Dot. postępowania:</w:t>
      </w:r>
      <w:r w:rsidR="00716658" w:rsidRPr="00CF4A85">
        <w:rPr>
          <w:rFonts w:ascii="Arial" w:hAnsi="Arial" w:cs="Arial"/>
          <w:b/>
          <w:sz w:val="22"/>
          <w:szCs w:val="22"/>
        </w:rPr>
        <w:t xml:space="preserve"> </w:t>
      </w:r>
      <w:r w:rsidR="003E0D1C" w:rsidRPr="00CF4A85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40156A">
        <w:rPr>
          <w:rFonts w:ascii="Arial" w:hAnsi="Arial" w:cs="Arial"/>
          <w:b/>
          <w:bCs/>
          <w:sz w:val="22"/>
          <w:szCs w:val="22"/>
        </w:rPr>
        <w:t>Zakup i dostawa koparko - ładowarki</w:t>
      </w:r>
      <w:r w:rsidR="0080535B">
        <w:rPr>
          <w:rFonts w:ascii="Arial" w:hAnsi="Arial" w:cs="Arial"/>
          <w:b/>
          <w:bCs/>
          <w:sz w:val="22"/>
          <w:szCs w:val="22"/>
        </w:rPr>
        <w:t>”</w:t>
      </w:r>
    </w:p>
    <w:p w14:paraId="50E88CBA" w14:textId="77777777" w:rsidR="00D30029" w:rsidRPr="00CF4A85" w:rsidRDefault="00D30029" w:rsidP="00A46FD1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6B9723" w14:textId="1ECD9024" w:rsidR="00DE7D4C" w:rsidRDefault="00D30029" w:rsidP="00A46FD1">
      <w:pPr>
        <w:jc w:val="both"/>
        <w:rPr>
          <w:rFonts w:ascii="Arial" w:hAnsi="Arial" w:cs="Arial"/>
          <w:sz w:val="22"/>
          <w:szCs w:val="22"/>
        </w:rPr>
      </w:pPr>
      <w:r w:rsidRPr="00CF4A85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40156A">
        <w:rPr>
          <w:rFonts w:ascii="Arial" w:hAnsi="Arial" w:cs="Arial"/>
          <w:color w:val="000000"/>
          <w:sz w:val="22"/>
          <w:szCs w:val="22"/>
        </w:rPr>
        <w:t>5</w:t>
      </w:r>
      <w:r w:rsidRPr="00CF4A85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CF4A85">
        <w:rPr>
          <w:rFonts w:ascii="Arial" w:hAnsi="Arial" w:cs="Arial"/>
          <w:sz w:val="22"/>
          <w:szCs w:val="22"/>
        </w:rPr>
        <w:t xml:space="preserve">oprzez: </w:t>
      </w:r>
    </w:p>
    <w:p w14:paraId="4F1F6615" w14:textId="77777777" w:rsidR="0040156A" w:rsidRDefault="0040156A" w:rsidP="00A46FD1">
      <w:pPr>
        <w:jc w:val="both"/>
        <w:rPr>
          <w:rFonts w:ascii="Arial" w:hAnsi="Arial" w:cs="Arial"/>
          <w:sz w:val="22"/>
          <w:szCs w:val="22"/>
        </w:rPr>
      </w:pPr>
    </w:p>
    <w:p w14:paraId="6D869902" w14:textId="69793233" w:rsidR="0040156A" w:rsidRPr="00936E9D" w:rsidRDefault="0040156A" w:rsidP="0040156A">
      <w:pPr>
        <w:pStyle w:val="Akapitzlist"/>
        <w:numPr>
          <w:ilvl w:val="0"/>
          <w:numId w:val="4"/>
        </w:numPr>
        <w:rPr>
          <w:rFonts w:cs="Arial"/>
          <w:sz w:val="22"/>
          <w:szCs w:val="22"/>
        </w:rPr>
      </w:pPr>
      <w:r w:rsidRPr="00936E9D">
        <w:rPr>
          <w:rFonts w:cs="Arial"/>
          <w:sz w:val="22"/>
          <w:szCs w:val="22"/>
        </w:rPr>
        <w:t xml:space="preserve">zmianę treści  </w:t>
      </w:r>
      <w:r w:rsidR="00936E9D" w:rsidRPr="00936E9D">
        <w:rPr>
          <w:rFonts w:cs="Arial"/>
          <w:sz w:val="22"/>
          <w:szCs w:val="22"/>
        </w:rPr>
        <w:t xml:space="preserve">załącznika nr </w:t>
      </w:r>
      <w:r w:rsidR="00936E9D">
        <w:rPr>
          <w:rFonts w:cs="Arial"/>
          <w:sz w:val="22"/>
          <w:szCs w:val="22"/>
        </w:rPr>
        <w:t>3</w:t>
      </w:r>
      <w:r w:rsidR="00936E9D" w:rsidRPr="00936E9D">
        <w:rPr>
          <w:rFonts w:cs="Arial"/>
          <w:sz w:val="22"/>
          <w:szCs w:val="22"/>
        </w:rPr>
        <w:t xml:space="preserve"> do </w:t>
      </w:r>
      <w:r w:rsidR="00936E9D" w:rsidRPr="001A53E4">
        <w:rPr>
          <w:rFonts w:cs="Arial"/>
          <w:sz w:val="22"/>
          <w:szCs w:val="22"/>
        </w:rPr>
        <w:t>SWZ,</w:t>
      </w:r>
      <w:r w:rsidR="001A53E4" w:rsidRPr="001A53E4">
        <w:rPr>
          <w:rFonts w:cs="Arial"/>
          <w:sz w:val="22"/>
          <w:szCs w:val="22"/>
        </w:rPr>
        <w:t xml:space="preserve"> </w:t>
      </w:r>
      <w:r w:rsidR="001A53E4" w:rsidRPr="001A53E4">
        <w:rPr>
          <w:rFonts w:cs="Arial"/>
          <w:sz w:val="22"/>
          <w:szCs w:val="22"/>
        </w:rPr>
        <w:t>§</w:t>
      </w:r>
      <w:r w:rsidR="001A53E4" w:rsidRPr="001A53E4">
        <w:rPr>
          <w:rFonts w:cs="Arial"/>
          <w:sz w:val="22"/>
          <w:szCs w:val="22"/>
        </w:rPr>
        <w:t xml:space="preserve"> 6 Gwarancja i rękojmia</w:t>
      </w:r>
      <w:r w:rsidR="00936E9D" w:rsidRPr="001A53E4">
        <w:rPr>
          <w:rFonts w:cs="Arial"/>
          <w:sz w:val="22"/>
          <w:szCs w:val="22"/>
        </w:rPr>
        <w:t xml:space="preserve">, </w:t>
      </w:r>
      <w:r w:rsidR="001A53E4" w:rsidRPr="001A53E4">
        <w:rPr>
          <w:rFonts w:cs="Arial"/>
          <w:sz w:val="22"/>
          <w:szCs w:val="22"/>
        </w:rPr>
        <w:t>ust. 4</w:t>
      </w:r>
      <w:r w:rsidR="001A53E4">
        <w:rPr>
          <w:rFonts w:cs="Arial"/>
          <w:sz w:val="22"/>
          <w:szCs w:val="22"/>
        </w:rPr>
        <w:t xml:space="preserve">: </w:t>
      </w:r>
    </w:p>
    <w:p w14:paraId="671B47D7" w14:textId="532A19F3" w:rsidR="00936E9D" w:rsidRPr="00936E9D" w:rsidRDefault="00936E9D" w:rsidP="00936E9D">
      <w:pPr>
        <w:pStyle w:val="Akapitzlist"/>
        <w:ind w:left="720"/>
        <w:rPr>
          <w:rFonts w:cs="Arial"/>
          <w:sz w:val="22"/>
          <w:szCs w:val="22"/>
        </w:rPr>
      </w:pPr>
      <w:r w:rsidRPr="00936E9D">
        <w:rPr>
          <w:rFonts w:cs="Arial"/>
          <w:sz w:val="22"/>
          <w:szCs w:val="22"/>
        </w:rPr>
        <w:t>było:</w:t>
      </w:r>
    </w:p>
    <w:p w14:paraId="65C32195" w14:textId="168027C4" w:rsidR="00936E9D" w:rsidRPr="001A53E4" w:rsidRDefault="00936E9D" w:rsidP="001A53E4">
      <w:pPr>
        <w:pStyle w:val="Textbody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A53E4">
        <w:rPr>
          <w:rFonts w:ascii="Arial" w:hAnsi="Arial" w:cs="Arial"/>
          <w:sz w:val="22"/>
          <w:szCs w:val="22"/>
        </w:rPr>
        <w:t>„</w:t>
      </w:r>
      <w:r w:rsidR="001A53E4" w:rsidRPr="001A53E4">
        <w:rPr>
          <w:rFonts w:ascii="Arial" w:hAnsi="Arial" w:cs="Arial"/>
          <w:sz w:val="22"/>
          <w:szCs w:val="22"/>
        </w:rPr>
        <w:t>4</w:t>
      </w:r>
      <w:r w:rsidRPr="001A53E4">
        <w:rPr>
          <w:rFonts w:ascii="Arial" w:hAnsi="Arial" w:cs="Arial"/>
          <w:sz w:val="22"/>
          <w:szCs w:val="22"/>
        </w:rPr>
        <w:t xml:space="preserve">. </w:t>
      </w:r>
      <w:r w:rsidR="001A53E4" w:rsidRPr="001A53E4">
        <w:rPr>
          <w:rFonts w:ascii="Arial" w:hAnsi="Arial" w:cs="Arial"/>
          <w:bCs/>
          <w:sz w:val="22"/>
          <w:szCs w:val="22"/>
        </w:rPr>
        <w:t>Wykonawca</w:t>
      </w:r>
      <w:r w:rsidR="001A53E4" w:rsidRPr="005110B0">
        <w:rPr>
          <w:rFonts w:ascii="Arial" w:hAnsi="Arial" w:cs="Arial"/>
          <w:bCs/>
          <w:sz w:val="22"/>
          <w:szCs w:val="22"/>
        </w:rPr>
        <w:t xml:space="preserve"> niezwłocznie powiadomi Zamawiającego o terminie przystąpienia do usunięcia wad oraz zobowiązuje się do ich usunięcia w terminie nie dłuższym niż 7 dni roboczych od dnia zawiadomienia o zaistniałej wadzie.</w:t>
      </w:r>
      <w:r w:rsidR="001A53E4">
        <w:rPr>
          <w:rFonts w:ascii="Arial" w:hAnsi="Arial" w:cs="Arial"/>
          <w:bCs/>
          <w:sz w:val="22"/>
          <w:szCs w:val="22"/>
        </w:rPr>
        <w:t>”</w:t>
      </w:r>
    </w:p>
    <w:p w14:paraId="300D5583" w14:textId="5356CF0D" w:rsidR="00936E9D" w:rsidRPr="00936E9D" w:rsidRDefault="00936E9D" w:rsidP="00936E9D">
      <w:pPr>
        <w:pStyle w:val="Akapitzlist"/>
        <w:ind w:left="720"/>
        <w:rPr>
          <w:rFonts w:cs="Arial"/>
          <w:sz w:val="22"/>
          <w:szCs w:val="22"/>
        </w:rPr>
      </w:pPr>
      <w:r w:rsidRPr="00936E9D">
        <w:rPr>
          <w:rFonts w:cs="Arial"/>
          <w:sz w:val="22"/>
          <w:szCs w:val="22"/>
        </w:rPr>
        <w:t>jest:</w:t>
      </w:r>
    </w:p>
    <w:p w14:paraId="4A7335B5" w14:textId="11E90502" w:rsidR="001A53E4" w:rsidRPr="001A53E4" w:rsidRDefault="001A53E4" w:rsidP="001A53E4">
      <w:pPr>
        <w:pStyle w:val="Textbody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A53E4">
        <w:rPr>
          <w:rFonts w:ascii="Arial" w:hAnsi="Arial" w:cs="Arial"/>
          <w:sz w:val="22"/>
          <w:szCs w:val="22"/>
        </w:rPr>
        <w:t xml:space="preserve">„4. </w:t>
      </w:r>
      <w:r w:rsidRPr="001A53E4">
        <w:rPr>
          <w:rFonts w:ascii="Arial" w:hAnsi="Arial" w:cs="Arial"/>
          <w:bCs/>
          <w:sz w:val="22"/>
          <w:szCs w:val="22"/>
        </w:rPr>
        <w:t>Wykonawca</w:t>
      </w:r>
      <w:r w:rsidRPr="005110B0">
        <w:rPr>
          <w:rFonts w:ascii="Arial" w:hAnsi="Arial" w:cs="Arial"/>
          <w:bCs/>
          <w:sz w:val="22"/>
          <w:szCs w:val="22"/>
        </w:rPr>
        <w:t xml:space="preserve"> niezwłocznie powiadomi Zamawiającego o terminie przystąpienia do usunięcia wad oraz zobowiązuje się do ich usunięcia w terminie nie dłuższym niż </w:t>
      </w:r>
      <w:r>
        <w:rPr>
          <w:rFonts w:ascii="Arial" w:hAnsi="Arial" w:cs="Arial"/>
          <w:bCs/>
          <w:sz w:val="22"/>
          <w:szCs w:val="22"/>
        </w:rPr>
        <w:t>14</w:t>
      </w:r>
      <w:r w:rsidRPr="005110B0">
        <w:rPr>
          <w:rFonts w:ascii="Arial" w:hAnsi="Arial" w:cs="Arial"/>
          <w:bCs/>
          <w:sz w:val="22"/>
          <w:szCs w:val="22"/>
        </w:rPr>
        <w:t xml:space="preserve"> dni roboczych od dnia zawiadomienia o zaistniałej wadzie.</w:t>
      </w:r>
      <w:r>
        <w:rPr>
          <w:rFonts w:ascii="Arial" w:hAnsi="Arial" w:cs="Arial"/>
          <w:bCs/>
          <w:sz w:val="22"/>
          <w:szCs w:val="22"/>
        </w:rPr>
        <w:t>”</w:t>
      </w:r>
    </w:p>
    <w:p w14:paraId="78ADD704" w14:textId="77777777" w:rsidR="00936E9D" w:rsidRPr="00936E9D" w:rsidRDefault="00936E9D" w:rsidP="00936E9D">
      <w:pPr>
        <w:rPr>
          <w:rFonts w:cs="Arial"/>
          <w:sz w:val="22"/>
          <w:szCs w:val="22"/>
        </w:rPr>
      </w:pPr>
    </w:p>
    <w:p w14:paraId="4F27A04D" w14:textId="6987CE5A" w:rsidR="00936E9D" w:rsidRPr="00936E9D" w:rsidRDefault="00936E9D" w:rsidP="00936E9D">
      <w:pPr>
        <w:pStyle w:val="Akapitzlist"/>
        <w:numPr>
          <w:ilvl w:val="0"/>
          <w:numId w:val="4"/>
        </w:numPr>
        <w:rPr>
          <w:rFonts w:cs="Arial"/>
          <w:sz w:val="22"/>
          <w:szCs w:val="22"/>
        </w:rPr>
      </w:pPr>
      <w:r w:rsidRPr="00936E9D">
        <w:rPr>
          <w:rFonts w:cs="Arial"/>
          <w:sz w:val="22"/>
          <w:szCs w:val="22"/>
        </w:rPr>
        <w:t>zmianę treści  załącznika nr 4 do SWZ, Rozdział 2, pkt 13</w:t>
      </w:r>
      <w:r w:rsidR="001A53E4">
        <w:rPr>
          <w:rFonts w:cs="Arial"/>
          <w:sz w:val="22"/>
          <w:szCs w:val="22"/>
        </w:rPr>
        <w:t>:</w:t>
      </w:r>
    </w:p>
    <w:p w14:paraId="3E3D8755" w14:textId="77777777" w:rsidR="00936E9D" w:rsidRPr="00936E9D" w:rsidRDefault="00936E9D" w:rsidP="00936E9D">
      <w:pPr>
        <w:pStyle w:val="Akapitzlist"/>
        <w:ind w:left="720"/>
        <w:rPr>
          <w:rFonts w:cs="Arial"/>
          <w:sz w:val="22"/>
          <w:szCs w:val="22"/>
        </w:rPr>
      </w:pPr>
      <w:r w:rsidRPr="00936E9D">
        <w:rPr>
          <w:rFonts w:cs="Arial"/>
          <w:sz w:val="22"/>
          <w:szCs w:val="22"/>
        </w:rPr>
        <w:t>było:</w:t>
      </w:r>
    </w:p>
    <w:p w14:paraId="597DAE28" w14:textId="77777777" w:rsidR="00936E9D" w:rsidRPr="00936E9D" w:rsidRDefault="00936E9D" w:rsidP="00936E9D">
      <w:pPr>
        <w:pStyle w:val="Akapitzlist"/>
        <w:ind w:left="720"/>
        <w:rPr>
          <w:rFonts w:cs="Arial"/>
          <w:sz w:val="22"/>
          <w:szCs w:val="22"/>
        </w:rPr>
      </w:pPr>
      <w:r w:rsidRPr="00936E9D">
        <w:rPr>
          <w:rFonts w:cs="Arial"/>
          <w:sz w:val="22"/>
          <w:szCs w:val="22"/>
        </w:rPr>
        <w:t xml:space="preserve">„13. Wymiana przedmiotu umowy lub jakiegokolwiek jego elementu </w:t>
      </w:r>
      <w:r w:rsidRPr="00936E9D">
        <w:rPr>
          <w:rFonts w:cs="Arial"/>
          <w:sz w:val="22"/>
          <w:szCs w:val="22"/>
        </w:rPr>
        <w:br/>
        <w:t>na fabrycznie nowy wolny od wad nastąpi na żądanie Zamawiającego przy drugim jego uszkodzeniu w okresie trwania gwarancji. Uszkodzona część przedmiotu umowy nie podlegająca naprawie zostanie wymieniona na nową oraz zgodnie z przepisem art. 581 Kodeksu cywilnego, dostarczona będzie z pełnym okresem gwarancji nie krótszym od gwarancji jakości na przedmiot umowy.”</w:t>
      </w:r>
    </w:p>
    <w:p w14:paraId="458F0C0C" w14:textId="77777777" w:rsidR="00936E9D" w:rsidRPr="00936E9D" w:rsidRDefault="00936E9D" w:rsidP="00936E9D">
      <w:pPr>
        <w:pStyle w:val="Akapitzlist"/>
        <w:ind w:left="720"/>
        <w:rPr>
          <w:rFonts w:cs="Arial"/>
          <w:sz w:val="22"/>
          <w:szCs w:val="22"/>
        </w:rPr>
      </w:pPr>
      <w:r w:rsidRPr="00936E9D">
        <w:rPr>
          <w:rFonts w:cs="Arial"/>
          <w:sz w:val="22"/>
          <w:szCs w:val="22"/>
        </w:rPr>
        <w:t>jest:</w:t>
      </w:r>
    </w:p>
    <w:p w14:paraId="1BCE0832" w14:textId="4EFA1C76" w:rsidR="00936E9D" w:rsidRDefault="00936E9D" w:rsidP="00936E9D">
      <w:pPr>
        <w:pStyle w:val="Akapitzlist"/>
        <w:ind w:left="720"/>
        <w:rPr>
          <w:rFonts w:cs="Arial"/>
          <w:sz w:val="22"/>
          <w:szCs w:val="22"/>
        </w:rPr>
      </w:pPr>
      <w:r w:rsidRPr="00936E9D">
        <w:rPr>
          <w:rFonts w:cs="Arial"/>
          <w:sz w:val="22"/>
          <w:szCs w:val="22"/>
        </w:rPr>
        <w:t xml:space="preserve">„13. </w:t>
      </w:r>
      <w:r w:rsidRPr="00936E9D">
        <w:rPr>
          <w:rFonts w:cs="Arial"/>
          <w:bCs/>
          <w:sz w:val="22"/>
          <w:szCs w:val="22"/>
        </w:rPr>
        <w:t xml:space="preserve">W przypadku stwierdzenia wady elementu pojazdu, który był już trzykrotnie naprawiany, Wykonawca zobowiązany jest wówczas, w ramach obowiązków gwarancyjnych, do dostarczenia Zamawiającemu nowego elementu pojazdu wolnego </w:t>
      </w:r>
      <w:r w:rsidRPr="00936E9D">
        <w:rPr>
          <w:rFonts w:cs="Arial"/>
          <w:bCs/>
          <w:sz w:val="22"/>
          <w:szCs w:val="22"/>
        </w:rPr>
        <w:br/>
        <w:t xml:space="preserve">od wad, o wymaganych parametrach jakościowych i technicznych. </w:t>
      </w:r>
      <w:r w:rsidRPr="00936E9D">
        <w:rPr>
          <w:rFonts w:cs="Arial"/>
          <w:sz w:val="22"/>
          <w:szCs w:val="22"/>
        </w:rPr>
        <w:t>Uszkodzona część przedmiotu umowy nie podlegająca naprawie zostanie wymieniona na nową oraz zgodnie z przepisem art. 581 Kodeksu cywilnego, dostarczona będzie z pełnym okresem gwarancji nie krótszym od gwarancji jakości na przedmiot umowy.”</w:t>
      </w:r>
    </w:p>
    <w:p w14:paraId="6C22C5A3" w14:textId="77777777" w:rsidR="00936E9D" w:rsidRDefault="00936E9D" w:rsidP="00936E9D">
      <w:pPr>
        <w:pStyle w:val="Akapitzlist"/>
        <w:ind w:left="720"/>
        <w:rPr>
          <w:rFonts w:cs="Arial"/>
          <w:sz w:val="22"/>
          <w:szCs w:val="22"/>
        </w:rPr>
      </w:pPr>
    </w:p>
    <w:p w14:paraId="2A45E4CD" w14:textId="6E948FDC" w:rsidR="00A46FD1" w:rsidRPr="00936E9D" w:rsidRDefault="0088294B" w:rsidP="00936E9D">
      <w:pPr>
        <w:pStyle w:val="Akapitzlist"/>
        <w:numPr>
          <w:ilvl w:val="0"/>
          <w:numId w:val="4"/>
        </w:numPr>
        <w:rPr>
          <w:rFonts w:cs="Arial"/>
          <w:sz w:val="22"/>
          <w:szCs w:val="22"/>
        </w:rPr>
      </w:pPr>
      <w:r w:rsidRPr="00936E9D">
        <w:rPr>
          <w:rFonts w:cs="Arial"/>
          <w:sz w:val="22"/>
          <w:szCs w:val="22"/>
        </w:rPr>
        <w:t>zmianę terminu składania i otwar</w:t>
      </w:r>
      <w:r w:rsidR="00E21911" w:rsidRPr="00936E9D">
        <w:rPr>
          <w:rFonts w:cs="Arial"/>
          <w:sz w:val="22"/>
          <w:szCs w:val="22"/>
        </w:rPr>
        <w:t>cia ofert</w:t>
      </w:r>
      <w:r w:rsidRPr="00936E9D">
        <w:rPr>
          <w:rFonts w:cs="Arial"/>
          <w:sz w:val="22"/>
          <w:szCs w:val="22"/>
        </w:rPr>
        <w:t>. I</w:t>
      </w:r>
      <w:r w:rsidR="00CF4A85" w:rsidRPr="00936E9D">
        <w:rPr>
          <w:rFonts w:cs="Arial"/>
          <w:sz w:val="22"/>
          <w:szCs w:val="22"/>
        </w:rPr>
        <w:t xml:space="preserve">lekroć w SWZ pojawia się data </w:t>
      </w:r>
      <w:r w:rsidR="001A53E4">
        <w:rPr>
          <w:rFonts w:cs="Arial"/>
          <w:sz w:val="22"/>
          <w:szCs w:val="22"/>
        </w:rPr>
        <w:t>04</w:t>
      </w:r>
      <w:r w:rsidR="00CF4A85" w:rsidRPr="00936E9D">
        <w:rPr>
          <w:rFonts w:cs="Arial"/>
          <w:sz w:val="22"/>
          <w:szCs w:val="22"/>
        </w:rPr>
        <w:t>.</w:t>
      </w:r>
      <w:r w:rsidR="00200FA8" w:rsidRPr="00936E9D">
        <w:rPr>
          <w:rFonts w:cs="Arial"/>
          <w:sz w:val="22"/>
          <w:szCs w:val="22"/>
        </w:rPr>
        <w:t>0</w:t>
      </w:r>
      <w:r w:rsidR="001A53E4">
        <w:rPr>
          <w:rFonts w:cs="Arial"/>
          <w:sz w:val="22"/>
          <w:szCs w:val="22"/>
        </w:rPr>
        <w:t>4</w:t>
      </w:r>
      <w:r w:rsidRPr="00936E9D">
        <w:rPr>
          <w:rFonts w:cs="Arial"/>
          <w:sz w:val="22"/>
          <w:szCs w:val="22"/>
        </w:rPr>
        <w:t>.</w:t>
      </w:r>
      <w:r w:rsidR="00E21911" w:rsidRPr="00936E9D">
        <w:rPr>
          <w:rFonts w:cs="Arial"/>
          <w:sz w:val="22"/>
          <w:szCs w:val="22"/>
        </w:rPr>
        <w:t>202</w:t>
      </w:r>
      <w:r w:rsidR="00200FA8" w:rsidRPr="00936E9D">
        <w:rPr>
          <w:rFonts w:cs="Arial"/>
          <w:sz w:val="22"/>
          <w:szCs w:val="22"/>
        </w:rPr>
        <w:t>3</w:t>
      </w:r>
      <w:r w:rsidR="00CF4A85" w:rsidRPr="00936E9D">
        <w:rPr>
          <w:rFonts w:cs="Arial"/>
          <w:sz w:val="22"/>
          <w:szCs w:val="22"/>
        </w:rPr>
        <w:t xml:space="preserve"> r. zastępuje się ją datą </w:t>
      </w:r>
      <w:r w:rsidR="001A53E4">
        <w:rPr>
          <w:rFonts w:cs="Arial"/>
          <w:sz w:val="22"/>
          <w:szCs w:val="22"/>
        </w:rPr>
        <w:t>11</w:t>
      </w:r>
      <w:r w:rsidR="00CF4A85" w:rsidRPr="00936E9D">
        <w:rPr>
          <w:rFonts w:cs="Arial"/>
          <w:sz w:val="22"/>
          <w:szCs w:val="22"/>
        </w:rPr>
        <w:t>.</w:t>
      </w:r>
      <w:r w:rsidR="00200FA8" w:rsidRPr="00936E9D">
        <w:rPr>
          <w:rFonts w:cs="Arial"/>
          <w:sz w:val="22"/>
          <w:szCs w:val="22"/>
        </w:rPr>
        <w:t>0</w:t>
      </w:r>
      <w:r w:rsidR="0080535B" w:rsidRPr="00936E9D">
        <w:rPr>
          <w:rFonts w:cs="Arial"/>
          <w:sz w:val="22"/>
          <w:szCs w:val="22"/>
        </w:rPr>
        <w:t>4</w:t>
      </w:r>
      <w:r w:rsidR="00200FA8" w:rsidRPr="00936E9D">
        <w:rPr>
          <w:rFonts w:cs="Arial"/>
          <w:sz w:val="22"/>
          <w:szCs w:val="22"/>
        </w:rPr>
        <w:t>.</w:t>
      </w:r>
      <w:r w:rsidR="009B08AC" w:rsidRPr="00936E9D">
        <w:rPr>
          <w:rFonts w:cs="Arial"/>
          <w:sz w:val="22"/>
          <w:szCs w:val="22"/>
        </w:rPr>
        <w:t>202</w:t>
      </w:r>
      <w:r w:rsidR="00200FA8" w:rsidRPr="00936E9D">
        <w:rPr>
          <w:rFonts w:cs="Arial"/>
          <w:sz w:val="22"/>
          <w:szCs w:val="22"/>
        </w:rPr>
        <w:t>3</w:t>
      </w:r>
      <w:r w:rsidRPr="00936E9D">
        <w:rPr>
          <w:rFonts w:cs="Arial"/>
          <w:sz w:val="22"/>
          <w:szCs w:val="22"/>
        </w:rPr>
        <w:t xml:space="preserve"> r.</w:t>
      </w:r>
    </w:p>
    <w:p w14:paraId="12B28B48" w14:textId="77777777" w:rsidR="00936E9D" w:rsidRDefault="00936E9D" w:rsidP="00A46FD1">
      <w:pPr>
        <w:pStyle w:val="Akapitzlist"/>
        <w:spacing w:line="360" w:lineRule="auto"/>
        <w:ind w:left="0"/>
        <w:rPr>
          <w:rFonts w:eastAsiaTheme="minorHAnsi" w:cs="Arial"/>
          <w:sz w:val="22"/>
          <w:szCs w:val="22"/>
          <w:lang w:eastAsia="en-US"/>
        </w:rPr>
      </w:pPr>
    </w:p>
    <w:p w14:paraId="56676350" w14:textId="0D04F834" w:rsidR="0088294B" w:rsidRPr="00CF4A85" w:rsidRDefault="0088294B" w:rsidP="00A46FD1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CF4A85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5759E1E8" w14:textId="77777777" w:rsidR="0088294B" w:rsidRPr="00CF4A85" w:rsidRDefault="0088294B" w:rsidP="00A46FD1">
      <w:pPr>
        <w:jc w:val="both"/>
        <w:rPr>
          <w:rFonts w:ascii="Arial" w:hAnsi="Arial" w:cs="Arial"/>
          <w:sz w:val="22"/>
          <w:szCs w:val="22"/>
        </w:rPr>
      </w:pPr>
    </w:p>
    <w:p w14:paraId="2E3C6610" w14:textId="77777777" w:rsidR="00860828" w:rsidRPr="00CF4A85" w:rsidRDefault="00860828" w:rsidP="00A46FD1">
      <w:pPr>
        <w:jc w:val="both"/>
        <w:rPr>
          <w:rFonts w:ascii="Arial" w:hAnsi="Arial" w:cs="Arial"/>
          <w:sz w:val="22"/>
          <w:szCs w:val="22"/>
        </w:rPr>
      </w:pPr>
    </w:p>
    <w:sectPr w:rsidR="00860828" w:rsidRPr="00CF4A85" w:rsidSect="001A53E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93D7" w14:textId="77777777" w:rsidR="00BA62EE" w:rsidRDefault="00BA62EE" w:rsidP="00DB37F6">
      <w:r>
        <w:separator/>
      </w:r>
    </w:p>
  </w:endnote>
  <w:endnote w:type="continuationSeparator" w:id="0">
    <w:p w14:paraId="7427229B" w14:textId="77777777" w:rsidR="00BA62EE" w:rsidRDefault="00BA62EE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290E" w14:textId="77777777" w:rsidR="00BA62EE" w:rsidRDefault="00BA62EE" w:rsidP="00DB37F6">
      <w:r>
        <w:separator/>
      </w:r>
    </w:p>
  </w:footnote>
  <w:footnote w:type="continuationSeparator" w:id="0">
    <w:p w14:paraId="3DA48882" w14:textId="77777777" w:rsidR="00BA62EE" w:rsidRDefault="00BA62EE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24FD"/>
    <w:multiLevelType w:val="hybridMultilevel"/>
    <w:tmpl w:val="8262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6968"/>
    <w:multiLevelType w:val="hybridMultilevel"/>
    <w:tmpl w:val="1D9AE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E1212"/>
    <w:rsid w:val="001A53E4"/>
    <w:rsid w:val="001D2F2C"/>
    <w:rsid w:val="00200FA8"/>
    <w:rsid w:val="002470C0"/>
    <w:rsid w:val="00272AED"/>
    <w:rsid w:val="00331742"/>
    <w:rsid w:val="00351E8E"/>
    <w:rsid w:val="00397496"/>
    <w:rsid w:val="003B24EF"/>
    <w:rsid w:val="003B66E6"/>
    <w:rsid w:val="003D6597"/>
    <w:rsid w:val="003E0D1C"/>
    <w:rsid w:val="003E5A1A"/>
    <w:rsid w:val="003F7334"/>
    <w:rsid w:val="0040156A"/>
    <w:rsid w:val="00425006"/>
    <w:rsid w:val="0042602B"/>
    <w:rsid w:val="0049334F"/>
    <w:rsid w:val="005441C7"/>
    <w:rsid w:val="005A735B"/>
    <w:rsid w:val="00676EA9"/>
    <w:rsid w:val="00716658"/>
    <w:rsid w:val="0079123B"/>
    <w:rsid w:val="007F2717"/>
    <w:rsid w:val="0080535B"/>
    <w:rsid w:val="008325A5"/>
    <w:rsid w:val="00860828"/>
    <w:rsid w:val="00874EE7"/>
    <w:rsid w:val="0088294B"/>
    <w:rsid w:val="00936E9D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E77B7"/>
    <w:rsid w:val="00B319C0"/>
    <w:rsid w:val="00BA62EE"/>
    <w:rsid w:val="00CF4A85"/>
    <w:rsid w:val="00CF4EC0"/>
    <w:rsid w:val="00D30029"/>
    <w:rsid w:val="00D45D1D"/>
    <w:rsid w:val="00D80538"/>
    <w:rsid w:val="00DB37F6"/>
    <w:rsid w:val="00DE7D4C"/>
    <w:rsid w:val="00E21911"/>
    <w:rsid w:val="00E64938"/>
    <w:rsid w:val="00EA4CD5"/>
    <w:rsid w:val="00ED69A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93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1A53E4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31</cp:revision>
  <cp:lastPrinted>2023-03-31T08:36:00Z</cp:lastPrinted>
  <dcterms:created xsi:type="dcterms:W3CDTF">2020-07-20T12:13:00Z</dcterms:created>
  <dcterms:modified xsi:type="dcterms:W3CDTF">2023-03-31T09:38:00Z</dcterms:modified>
</cp:coreProperties>
</file>