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90A0" w14:textId="77777777" w:rsidR="0064642E" w:rsidRPr="00532BC2" w:rsidRDefault="0064642E" w:rsidP="00646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14:paraId="10950B3E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DCF715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14:paraId="77FFA4E3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>
        <w:rPr>
          <w:rFonts w:ascii="Times New Roman" w:hAnsi="Times New Roman"/>
          <w:bCs/>
          <w:sz w:val="20"/>
          <w:szCs w:val="20"/>
          <w:lang w:eastAsia="pl-PL"/>
        </w:rPr>
        <w:t>5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21</w:t>
      </w:r>
    </w:p>
    <w:p w14:paraId="25658483" w14:textId="77777777" w:rsidR="0064642E" w:rsidRPr="00532BC2" w:rsidRDefault="0064642E" w:rsidP="0064642E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14:paraId="42996CB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14:paraId="12ED254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14:paraId="2EBC5C2E" w14:textId="77777777" w:rsidR="0064642E" w:rsidRPr="00532BC2" w:rsidRDefault="0064642E" w:rsidP="0064642E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14:paraId="0B291174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418F4038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14:paraId="2F9F7D36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1493446E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70B4F232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68BC57E1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C844C5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A71C49B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199032B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14:paraId="4BF69077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4D10F3FB" w14:textId="77777777" w:rsidR="0064642E" w:rsidRPr="00532BC2" w:rsidRDefault="0064642E" w:rsidP="0064642E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14:paraId="1E6CBA5A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C35E430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A7FE8F1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</w:p>
    <w:p w14:paraId="281847C9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</w:p>
    <w:p w14:paraId="4686A284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 xml:space="preserve">Prawo zamówień publicznych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),</w:t>
      </w:r>
    </w:p>
    <w:p w14:paraId="36157A25" w14:textId="77777777" w:rsidR="0064642E" w:rsidRPr="00532BC2" w:rsidRDefault="0064642E" w:rsidP="0064642E">
      <w:pPr>
        <w:jc w:val="center"/>
        <w:rPr>
          <w:rFonts w:ascii="Times New Roman" w:hAnsi="Times New Roman"/>
          <w:b/>
          <w:sz w:val="24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O 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SPEŁNIANI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U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WARUNKÓW UDZIAŁU W POSTĘPOWANIU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ORAZ 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br/>
        <w:t>O NIEPODLEGANIU WYKLUCZENIU</w:t>
      </w:r>
    </w:p>
    <w:p w14:paraId="70FBAF43" w14:textId="77777777" w:rsidR="0064642E" w:rsidRPr="00532BC2" w:rsidRDefault="0064642E" w:rsidP="006464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Realizacja imiennych talonów na artykuły żywnościowe pierwszej potrzeby i podstawowe środki czystości (higieniczno-sanitarne) dla klientów Miejskiego Ośrodka Pomocy Rodzinie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w Grudziądzu w </w:t>
      </w:r>
      <w:r>
        <w:rPr>
          <w:rFonts w:ascii="Times New Roman" w:hAnsi="Times New Roman"/>
          <w:b/>
          <w:sz w:val="24"/>
          <w:szCs w:val="24"/>
          <w:lang w:eastAsia="pl-PL"/>
        </w:rPr>
        <w:t>okresie od dnia 1 stycznia 2022 r. do dnia 31 grudnia 2022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lang w:eastAsia="pl-PL"/>
        </w:rPr>
        <w:t>”</w:t>
      </w:r>
      <w:r w:rsidRPr="00532BC2">
        <w:rPr>
          <w:rFonts w:ascii="Times New Roman" w:hAnsi="Times New Roman"/>
          <w:sz w:val="24"/>
          <w:szCs w:val="24"/>
        </w:rPr>
        <w:t xml:space="preserve"> prowadzonego przez Miejski Ośrodek Pomocy Rodzinie w Grudziądzu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br/>
      </w:r>
      <w:r w:rsidRPr="00532BC2">
        <w:rPr>
          <w:rFonts w:ascii="Times New Roman" w:hAnsi="Times New Roman"/>
          <w:sz w:val="24"/>
          <w:szCs w:val="24"/>
        </w:rPr>
        <w:t>co następuje:</w:t>
      </w:r>
    </w:p>
    <w:p w14:paraId="027F84AC" w14:textId="77777777" w:rsidR="0064642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71115A2D" w14:textId="77777777" w:rsidR="0064642E" w:rsidRPr="00596F3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14:paraId="41BD6A2F" w14:textId="77777777" w:rsidR="0064642E" w:rsidRPr="00532BC2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1A9F64F8" w14:textId="77777777" w:rsidR="0064642E" w:rsidRPr="00532BC2" w:rsidRDefault="0064642E" w:rsidP="006464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  <w:r w:rsidRPr="00532BC2">
        <w:rPr>
          <w:rFonts w:ascii="Times New Roman" w:hAnsi="Times New Roman"/>
          <w:sz w:val="32"/>
          <w:szCs w:val="24"/>
          <w:lang w:eastAsia="pl-PL"/>
        </w:rPr>
        <w:t xml:space="preserve"> </w:t>
      </w:r>
      <w:r w:rsidRPr="00532BC2">
        <w:rPr>
          <w:rFonts w:ascii="Times New Roman" w:hAnsi="Times New Roman"/>
          <w:b/>
          <w:sz w:val="24"/>
          <w:szCs w:val="21"/>
        </w:rPr>
        <w:t>INFORMACJA DOTYCZĄCA WYKONAWCY:</w:t>
      </w:r>
    </w:p>
    <w:p w14:paraId="6FF1340A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665B72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8CEE8F9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CC7A04" w14:textId="77777777" w:rsidR="0064642E" w:rsidRPr="00BE52E4" w:rsidRDefault="0064642E" w:rsidP="0064642E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       </w:t>
      </w:r>
    </w:p>
    <w:p w14:paraId="0371B1F7" w14:textId="77777777" w:rsidR="0064642E" w:rsidRPr="00532BC2" w:rsidRDefault="0064642E" w:rsidP="0064642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14:paraId="3BC5014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C274D6">
        <w:rPr>
          <w:rFonts w:ascii="Times New Roman" w:hAnsi="Times New Roman"/>
          <w:sz w:val="24"/>
          <w:szCs w:val="24"/>
        </w:rPr>
        <w:t>……………</w:t>
      </w:r>
    </w:p>
    <w:p w14:paraId="0FCF1BF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14:paraId="1770D9C1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14:paraId="5F5E80BA" w14:textId="77777777" w:rsidR="0064642E" w:rsidRPr="00E75DE5" w:rsidRDefault="0064642E" w:rsidP="00646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D4194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14:paraId="2B4994B9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DB3B66" w14:textId="77777777" w:rsidR="0064642E" w:rsidRPr="00532BC2" w:rsidRDefault="0064642E" w:rsidP="0064642E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58288C1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14:paraId="6BC51FA3" w14:textId="77777777" w:rsidR="0064642E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5BB405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32BC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 podstawie art. ………….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i/>
          <w:sz w:val="24"/>
          <w:szCs w:val="24"/>
        </w:rPr>
        <w:t xml:space="preserve">spośród wymienionych w art. </w:t>
      </w:r>
      <w:r>
        <w:rPr>
          <w:rFonts w:ascii="Times New Roman" w:hAnsi="Times New Roman"/>
          <w:i/>
          <w:sz w:val="24"/>
          <w:szCs w:val="24"/>
        </w:rPr>
        <w:t xml:space="preserve">108 ust. 1 </w:t>
      </w:r>
      <w:r w:rsidRPr="00532BC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i/>
          <w:sz w:val="24"/>
          <w:szCs w:val="24"/>
        </w:rPr>
        <w:t>).</w:t>
      </w:r>
      <w:r w:rsidRPr="00532BC2">
        <w:rPr>
          <w:rFonts w:ascii="Times New Roman" w:hAnsi="Times New Roman"/>
          <w:sz w:val="24"/>
          <w:szCs w:val="24"/>
        </w:rPr>
        <w:t xml:space="preserve"> Jednocześnie oświadczam,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związku z ww. okolicznością, na podstawie art. </w:t>
      </w:r>
      <w:r>
        <w:rPr>
          <w:rFonts w:ascii="Times New Roman" w:hAnsi="Times New Roman"/>
          <w:sz w:val="24"/>
          <w:szCs w:val="24"/>
        </w:rPr>
        <w:t>110 ust. 2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następujące środki naprawcze: </w:t>
      </w:r>
    </w:p>
    <w:p w14:paraId="4D15C469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2BC2">
        <w:rPr>
          <w:rFonts w:ascii="Times New Roman" w:hAnsi="Times New Roman"/>
          <w:sz w:val="24"/>
          <w:szCs w:val="24"/>
        </w:rPr>
        <w:t>……...</w:t>
      </w:r>
    </w:p>
    <w:p w14:paraId="571CCA82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…………………………………………………………………………………………...…………………...........………………………………………………………………………………………</w:t>
      </w:r>
    </w:p>
    <w:p w14:paraId="0691B951" w14:textId="77777777" w:rsidR="0064642E" w:rsidRPr="00532BC2" w:rsidRDefault="0064642E" w:rsidP="006464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F7F14F8" w14:textId="77777777" w:rsidR="0064642E" w:rsidRPr="00532BC2" w:rsidRDefault="0064642E" w:rsidP="006464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543EF0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FF7D03" w14:textId="77777777" w:rsidR="0064642E" w:rsidRPr="00BE52E4" w:rsidRDefault="0064642E" w:rsidP="0064642E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p w14:paraId="676BD7A5" w14:textId="77777777" w:rsidR="0064642E" w:rsidRDefault="0064642E" w:rsidP="0064642E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14:paraId="2F3CC2F0" w14:textId="77777777" w:rsidR="0064642E" w:rsidRDefault="0064642E" w:rsidP="0064642E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14:paraId="6A5ABA14" w14:textId="77777777" w:rsidR="00AD76AA" w:rsidRDefault="00AD76AA">
      <w:bookmarkStart w:id="0" w:name="_GoBack"/>
      <w:bookmarkEnd w:id="0"/>
    </w:p>
    <w:sectPr w:rsidR="00AD76AA" w:rsidSect="0014684F">
      <w:footnotePr>
        <w:numRestart w:val="eachSect"/>
      </w:footnote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34"/>
    <w:rsid w:val="0064642E"/>
    <w:rsid w:val="00A10E34"/>
    <w:rsid w:val="00A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3F88-9483-4096-97E1-82D89DD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2</cp:revision>
  <dcterms:created xsi:type="dcterms:W3CDTF">2021-11-30T11:30:00Z</dcterms:created>
  <dcterms:modified xsi:type="dcterms:W3CDTF">2021-11-30T11:30:00Z</dcterms:modified>
</cp:coreProperties>
</file>