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F4" w:rsidRPr="00CB6001" w:rsidRDefault="00BD09F4" w:rsidP="00BD09F4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  <w:r w:rsidRPr="00CB6001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  <w:t>OPIS PRZEDMIOTU ZAMÓWIENIA</w:t>
      </w:r>
    </w:p>
    <w:p w:rsidR="00BD09F4" w:rsidRPr="00CB6001" w:rsidRDefault="00BD09F4" w:rsidP="00BD09F4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  <w:r w:rsidRPr="00CB6001">
        <w:rPr>
          <w:rFonts w:ascii="Arial" w:eastAsia="ArialNarrow" w:hAnsi="Arial" w:cs="Arial"/>
          <w:b/>
          <w:sz w:val="20"/>
          <w:szCs w:val="20"/>
        </w:rPr>
        <w:t>„</w:t>
      </w:r>
      <w:r w:rsidRPr="00CB6001">
        <w:rPr>
          <w:rFonts w:ascii="Arial" w:hAnsi="Arial" w:cs="Arial"/>
          <w:b/>
          <w:sz w:val="20"/>
          <w:szCs w:val="20"/>
        </w:rPr>
        <w:t>Zakup materiałów związanych z edukacją i profilaktyką pożarową</w:t>
      </w:r>
      <w:r w:rsidRPr="00CB6001">
        <w:rPr>
          <w:rFonts w:ascii="Arial" w:eastAsia="ArialNarrow" w:hAnsi="Arial" w:cs="Arial"/>
          <w:b/>
          <w:sz w:val="20"/>
          <w:szCs w:val="20"/>
        </w:rPr>
        <w:t>”</w:t>
      </w:r>
    </w:p>
    <w:p w:rsidR="00BD09F4" w:rsidRPr="00BD09F4" w:rsidRDefault="00BD09F4" w:rsidP="00BD09F4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D09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Część B – Terenowy zestaw edukacyjny </w:t>
      </w:r>
    </w:p>
    <w:p w:rsidR="00293046" w:rsidRDefault="00BD09F4" w:rsidP="00306161">
      <w:pPr>
        <w:keepNext/>
        <w:tabs>
          <w:tab w:val="left" w:pos="1021"/>
        </w:tabs>
        <w:spacing w:after="0" w:line="240" w:lineRule="auto"/>
        <w:jc w:val="center"/>
        <w:outlineLvl w:val="4"/>
        <w:rPr>
          <w:rFonts w:ascii="Arial" w:hAnsi="Arial" w:cs="Arial"/>
        </w:rPr>
      </w:pPr>
      <w:r w:rsidRPr="00CB600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Minimalne wymagania techniczno-użytkowe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8080"/>
        <w:gridCol w:w="992"/>
      </w:tblGrid>
      <w:tr w:rsidR="00306161" w:rsidTr="00306161">
        <w:trPr>
          <w:trHeight w:val="443"/>
        </w:trPr>
        <w:tc>
          <w:tcPr>
            <w:tcW w:w="704" w:type="dxa"/>
            <w:vAlign w:val="center"/>
          </w:tcPr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8080" w:type="dxa"/>
            <w:vAlign w:val="center"/>
          </w:tcPr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Nazwa przedmiotu</w:t>
            </w:r>
          </w:p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6161" w:rsidRPr="005A555F" w:rsidRDefault="00306161" w:rsidP="001814E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Ilość</w:t>
            </w:r>
          </w:p>
        </w:tc>
      </w:tr>
      <w:tr w:rsidR="00306161" w:rsidTr="001814E8">
        <w:tc>
          <w:tcPr>
            <w:tcW w:w="704" w:type="dxa"/>
            <w:vAlign w:val="center"/>
          </w:tcPr>
          <w:p w:rsidR="00306161" w:rsidRPr="005A555F" w:rsidRDefault="00306161" w:rsidP="001814E8">
            <w:pPr>
              <w:jc w:val="center"/>
              <w:rPr>
                <w:rFonts w:ascii="Arial" w:hAnsi="Arial" w:cs="Arial"/>
              </w:rPr>
            </w:pPr>
            <w:r w:rsidRPr="005A555F">
              <w:rPr>
                <w:rFonts w:ascii="Arial" w:hAnsi="Arial" w:cs="Arial"/>
              </w:rPr>
              <w:t>1.</w:t>
            </w:r>
          </w:p>
        </w:tc>
        <w:tc>
          <w:tcPr>
            <w:tcW w:w="8080" w:type="dxa"/>
            <w:vAlign w:val="center"/>
          </w:tcPr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/>
                <w:bCs/>
                <w:color w:val="000000"/>
              </w:rPr>
              <w:t>Namiot stelażowy (ekspresowy)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aluminiowy, regulowana wysokość  do 3 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668B">
              <w:rPr>
                <w:rFonts w:ascii="Arial" w:hAnsi="Arial" w:cs="Arial"/>
                <w:bCs/>
                <w:color w:val="000000"/>
              </w:rPr>
              <w:t>(z dwustronnymi nadrukami</w:t>
            </w:r>
            <w:r>
              <w:rPr>
                <w:rFonts w:ascii="Arial" w:hAnsi="Arial" w:cs="Arial"/>
                <w:bCs/>
                <w:color w:val="000000"/>
              </w:rPr>
              <w:t xml:space="preserve"> na ścianach namiotu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wymiary namiotu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3m x 4,5m</w:t>
            </w:r>
          </w:p>
          <w:p w:rsidR="00306161" w:rsidRPr="00BF3379" w:rsidRDefault="00306161" w:rsidP="001814E8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BF3379">
              <w:rPr>
                <w:rFonts w:ascii="Arial" w:hAnsi="Arial" w:cs="Arial"/>
                <w:bCs/>
                <w:color w:val="000000"/>
                <w:u w:val="single"/>
              </w:rPr>
              <w:t xml:space="preserve">w skład namiotu wchodzi: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składana konstrukcja aluminiowa, 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materiał namiotowy odporny na wodę,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kolorowy nadruk </w:t>
            </w: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wysok</w:t>
            </w:r>
            <w:r>
              <w:rPr>
                <w:rFonts w:ascii="Arial" w:hAnsi="Arial" w:cs="Arial"/>
                <w:bCs/>
                <w:color w:val="000000"/>
              </w:rPr>
              <w:t>ą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wytrzymałością na słońce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wszystkie ściany boczne (4szt.) </w:t>
            </w:r>
            <w:r>
              <w:rPr>
                <w:rFonts w:ascii="Arial" w:hAnsi="Arial" w:cs="Arial"/>
                <w:bCs/>
                <w:color w:val="000000"/>
              </w:rPr>
              <w:t xml:space="preserve">bez 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wyciętych okien,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kompletne poszycie dachu  - czarne, możliwe do ściągnięcia z konstrukcji,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mocowania ścianek oraz dachu namiotu na rzepy do konstrukcji aluminiowej,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zestaw kotw i taśm odciągowych,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estaw obciążników do namiotu,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pokrowiec </w:t>
            </w:r>
            <w:r>
              <w:rPr>
                <w:rFonts w:ascii="Arial" w:hAnsi="Arial" w:cs="Arial"/>
                <w:bCs/>
                <w:color w:val="000000"/>
              </w:rPr>
              <w:t xml:space="preserve">transportowy 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na konstrukcje aluminiową  (po złożeniu namiotu wraz z dachem),  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torba transportowa na ścianki (po złożeniu namiotu)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306161" w:rsidRPr="002579BA" w:rsidRDefault="00306161" w:rsidP="001814E8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nadruki wg projektu KW PSP Poznań: 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zewnętrzny nadruk przedstawia remizę strażacką 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nadruki wewnętrzne to infografiki o tematyce bezpieczeństwa – wg projektu KW PSP Poznań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306161" w:rsidRPr="002579BA" w:rsidRDefault="00306161" w:rsidP="001814E8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szczegółowy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o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>pis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 xml:space="preserve"> nadruku na 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namio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cie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– widok zewn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ętrzny: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czarny dach namiotu z białym nadrukiem na dolnej części dachu o dł. 4,5 m: Wielkopolska Straż Pożarna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 xml:space="preserve">ściany boczne posiadają nadruk czerwonej cegły (jak ściana budynku) 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prawa (3mx3m) – nadruk drzwi oraz okna remizy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lewa  (3mx3m) – nadruk logo Edukacji i Profilaktyki Pożarowej  o wymiarach 1,5mx1,5m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tylna (4,5x3m) – nadruk dziewczynki-strażak oraz chłopca-strażaka – uśmiechnięci w mundurach specjalnych oraz w hełmach, pomiędzy nimi może być przód wozu strażackiego w bramie,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przednia (4,5x3m) – nadruk dwóch bram garażowych, pomiędzy bramami hydrant, bramy (ścianki) „otwierane” na zamki błyskawiczne, stanowiące wejście do namiotu;</w:t>
            </w:r>
          </w:p>
          <w:p w:rsidR="00306161" w:rsidRDefault="00306161" w:rsidP="001814E8">
            <w:pPr>
              <w:pStyle w:val="Akapitzlist"/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306161" w:rsidRPr="002579BA" w:rsidRDefault="00306161" w:rsidP="001814E8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szczegółowy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o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>pis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 xml:space="preserve"> nadruku na 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namio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cie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– widok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w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>ewn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ętrzny: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</w:t>
            </w:r>
          </w:p>
          <w:p w:rsidR="00306161" w:rsidRPr="002579BA" w:rsidRDefault="00306161" w:rsidP="001814E8">
            <w:pPr>
              <w:pStyle w:val="Akapitzlist"/>
              <w:numPr>
                <w:ilvl w:val="0"/>
                <w:numId w:val="2"/>
              </w:numPr>
              <w:ind w:left="-81"/>
              <w:jc w:val="both"/>
              <w:rPr>
                <w:rFonts w:ascii="Arial" w:hAnsi="Arial" w:cs="Arial"/>
                <w:bCs/>
                <w:color w:val="000000"/>
              </w:rPr>
            </w:pPr>
            <w:r w:rsidRPr="0026326C">
              <w:rPr>
                <w:rFonts w:ascii="Arial" w:hAnsi="Arial" w:cs="Arial"/>
                <w:bCs/>
                <w:color w:val="000000"/>
              </w:rPr>
              <w:t>wewnątrz namiotu na każdej czerwonej ścianie infografiki (w kształcie kwadratów) związane z bezpieczeństwem opracowane przez KG PSP.</w:t>
            </w:r>
          </w:p>
        </w:tc>
        <w:tc>
          <w:tcPr>
            <w:tcW w:w="992" w:type="dxa"/>
            <w:vAlign w:val="center"/>
          </w:tcPr>
          <w:p w:rsidR="00306161" w:rsidRPr="005A555F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5A555F">
              <w:rPr>
                <w:rFonts w:ascii="Arial" w:hAnsi="Arial" w:cs="Arial"/>
                <w:color w:val="000000"/>
              </w:rPr>
              <w:t xml:space="preserve"> szt.</w:t>
            </w:r>
          </w:p>
        </w:tc>
      </w:tr>
      <w:tr w:rsidR="00306161" w:rsidTr="001814E8">
        <w:tc>
          <w:tcPr>
            <w:tcW w:w="704" w:type="dxa"/>
            <w:vMerge w:val="restart"/>
          </w:tcPr>
          <w:p w:rsidR="00306161" w:rsidRPr="002C21BF" w:rsidRDefault="00306161" w:rsidP="001814E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1BF">
              <w:rPr>
                <w:rFonts w:ascii="Arial" w:eastAsia="Times New Roman" w:hAnsi="Arial" w:cs="Arial"/>
                <w:lang w:eastAsia="pl-PL"/>
              </w:rPr>
              <w:t xml:space="preserve">2. </w:t>
            </w:r>
          </w:p>
        </w:tc>
        <w:tc>
          <w:tcPr>
            <w:tcW w:w="8080" w:type="dxa"/>
            <w:vAlign w:val="center"/>
          </w:tcPr>
          <w:p w:rsidR="00306161" w:rsidRPr="003E1B84" w:rsidRDefault="00306161" w:rsidP="001814E8">
            <w:pPr>
              <w:jc w:val="both"/>
              <w:rPr>
                <w:rFonts w:ascii="Arial" w:hAnsi="Arial" w:cs="Arial"/>
              </w:rPr>
            </w:pPr>
            <w:r w:rsidRPr="003E1B84">
              <w:rPr>
                <w:rFonts w:ascii="Arial" w:hAnsi="Arial" w:cs="Arial"/>
                <w:b/>
                <w:bCs/>
              </w:rPr>
              <w:t>Głowa strażaka w hełmie</w:t>
            </w:r>
            <w:r w:rsidRPr="003E1B84">
              <w:rPr>
                <w:rFonts w:ascii="Arial" w:hAnsi="Arial" w:cs="Arial"/>
                <w:bCs/>
              </w:rPr>
              <w:t xml:space="preserve"> - przebranie strażaka (maskotka),</w:t>
            </w:r>
            <w:r w:rsidRPr="003E1B84">
              <w:rPr>
                <w:rFonts w:ascii="Arial" w:hAnsi="Arial" w:cs="Arial"/>
              </w:rPr>
              <w:t>kolor czerwony, wykonana z trwałych materiałów.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Rozmiary dla osoby dorosłej (+/-10%): </w:t>
            </w:r>
          </w:p>
          <w:p w:rsidR="00306161" w:rsidRPr="003E1B84" w:rsidRDefault="00306161" w:rsidP="00181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</w:t>
            </w:r>
            <w:r w:rsidRPr="003E1B84">
              <w:rPr>
                <w:rFonts w:ascii="Arial" w:hAnsi="Arial" w:cs="Arial"/>
              </w:rPr>
              <w:t>ysokość: 47 cm</w:t>
            </w:r>
          </w:p>
          <w:p w:rsidR="00306161" w:rsidRPr="003E1B84" w:rsidRDefault="00306161" w:rsidP="00181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</w:t>
            </w:r>
            <w:r w:rsidRPr="003E1B84">
              <w:rPr>
                <w:rFonts w:ascii="Arial" w:hAnsi="Arial" w:cs="Arial"/>
              </w:rPr>
              <w:t>zerokość: 35 cm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- o</w:t>
            </w:r>
            <w:r w:rsidRPr="003E1B84">
              <w:rPr>
                <w:rFonts w:ascii="Arial" w:hAnsi="Arial" w:cs="Arial"/>
              </w:rPr>
              <w:t>bwód głowy ok: 120 cm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szt.</w:t>
            </w:r>
          </w:p>
        </w:tc>
      </w:tr>
      <w:tr w:rsidR="00306161" w:rsidTr="001814E8">
        <w:tc>
          <w:tcPr>
            <w:tcW w:w="704" w:type="dxa"/>
            <w:vMerge/>
          </w:tcPr>
          <w:p w:rsidR="00306161" w:rsidRPr="002C21BF" w:rsidRDefault="00306161" w:rsidP="001814E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Materiał poglądowy:</w:t>
            </w:r>
          </w:p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pl-PL"/>
              </w:rPr>
              <w:drawing>
                <wp:inline distT="0" distB="0" distL="0" distR="0" wp14:anchorId="12E48B52" wp14:editId="64C17AD7">
                  <wp:extent cx="1450820" cy="1714917"/>
                  <wp:effectExtent l="0" t="0" r="0" b="0"/>
                  <wp:docPr id="1" name="Obraz 1" descr="C:\Users\l.rudzinska\AppData\Local\Microsoft\Windows\INetCache\Content.MSO\B08994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udzinska\AppData\Local\Microsoft\Windows\INetCache\Content.MSO\B08994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65" cy="173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161" w:rsidTr="001814E8">
        <w:trPr>
          <w:trHeight w:val="159"/>
        </w:trPr>
        <w:tc>
          <w:tcPr>
            <w:tcW w:w="704" w:type="dxa"/>
            <w:vMerge w:val="restart"/>
          </w:tcPr>
          <w:p w:rsidR="00306161" w:rsidRPr="002C21BF" w:rsidRDefault="00306161" w:rsidP="001814E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8080" w:type="dxa"/>
            <w:vAlign w:val="center"/>
          </w:tcPr>
          <w:p w:rsidR="00306161" w:rsidRDefault="00306161" w:rsidP="001814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59A">
              <w:rPr>
                <w:rFonts w:ascii="Arial" w:hAnsi="Arial" w:cs="Arial"/>
                <w:b/>
                <w:bCs/>
                <w:color w:val="000000"/>
              </w:rPr>
              <w:t>Czerwony leżak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59A">
              <w:rPr>
                <w:rFonts w:ascii="Arial" w:hAnsi="Arial" w:cs="Arial"/>
                <w:color w:val="000000"/>
              </w:rPr>
              <w:t>wymiary po złożeniu: 130x60 cm</w:t>
            </w:r>
            <w:r>
              <w:rPr>
                <w:rFonts w:ascii="Arial" w:hAnsi="Arial" w:cs="Arial"/>
                <w:color w:val="000000"/>
              </w:rPr>
              <w:t xml:space="preserve"> (+/-5%)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color w:val="000000"/>
              </w:rPr>
            </w:pPr>
            <w:r w:rsidRPr="0058559A">
              <w:rPr>
                <w:rFonts w:ascii="Arial" w:hAnsi="Arial" w:cs="Arial"/>
                <w:bCs/>
                <w:color w:val="000000"/>
              </w:rPr>
              <w:t>nadruk profilaktyczny</w:t>
            </w:r>
            <w:r>
              <w:rPr>
                <w:rFonts w:ascii="Arial" w:hAnsi="Arial" w:cs="Arial"/>
                <w:bCs/>
                <w:color w:val="000000"/>
              </w:rPr>
              <w:t xml:space="preserve"> na górnej części leżaka: </w:t>
            </w:r>
            <w:r w:rsidRPr="005855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8559A">
              <w:rPr>
                <w:rFonts w:ascii="Arial" w:hAnsi="Arial" w:cs="Arial"/>
                <w:color w:val="000000"/>
              </w:rPr>
              <w:t xml:space="preserve">logo </w:t>
            </w:r>
            <w:r>
              <w:rPr>
                <w:rFonts w:ascii="Arial" w:hAnsi="Arial" w:cs="Arial"/>
                <w:color w:val="000000"/>
              </w:rPr>
              <w:t>KW PSP w Poznaniu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8559A">
              <w:rPr>
                <w:rFonts w:ascii="Arial" w:hAnsi="Arial" w:cs="Arial"/>
                <w:color w:val="000000"/>
              </w:rPr>
              <w:t xml:space="preserve">eżak wykonany z drewna (stelaż), </w:t>
            </w:r>
          </w:p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 w:rsidRPr="0058559A">
              <w:rPr>
                <w:rFonts w:ascii="Arial" w:hAnsi="Arial" w:cs="Arial"/>
                <w:color w:val="000000"/>
              </w:rPr>
              <w:t>siedzisko z tkaniny z nadrukiem,</w:t>
            </w:r>
          </w:p>
        </w:tc>
        <w:tc>
          <w:tcPr>
            <w:tcW w:w="992" w:type="dxa"/>
            <w:vAlign w:val="center"/>
          </w:tcPr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</w:p>
        </w:tc>
      </w:tr>
      <w:tr w:rsidR="00306161" w:rsidTr="00306161">
        <w:trPr>
          <w:trHeight w:val="3779"/>
        </w:trPr>
        <w:tc>
          <w:tcPr>
            <w:tcW w:w="704" w:type="dxa"/>
            <w:vMerge/>
          </w:tcPr>
          <w:p w:rsidR="00306161" w:rsidRDefault="00306161" w:rsidP="001814E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D9270D4" wp14:editId="25FF7658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344805</wp:posOffset>
                  </wp:positionV>
                  <wp:extent cx="488315" cy="578485"/>
                  <wp:effectExtent l="57150" t="19050" r="12128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1710">
                            <a:off x="0" y="0"/>
                            <a:ext cx="48831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678">
              <w:rPr>
                <w:rFonts w:ascii="Arial" w:hAnsi="Arial" w:cs="Arial"/>
                <w:b/>
                <w:bCs/>
                <w:noProof/>
                <w:color w:val="000000"/>
                <w:lang w:eastAsia="pl-PL"/>
              </w:rPr>
              <w:drawing>
                <wp:inline distT="0" distB="0" distL="0" distR="0" wp14:anchorId="546BD53A" wp14:editId="47DFE1F2">
                  <wp:extent cx="2536466" cy="2474980"/>
                  <wp:effectExtent l="0" t="0" r="0" b="190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525" cy="254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06161" w:rsidRPr="005A555F" w:rsidRDefault="00306161" w:rsidP="00306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 realizacją zamówienia w terminie 3 dni od podpisania umowy należy przekazać do </w:t>
      </w:r>
      <w:bookmarkStart w:id="0" w:name="_GoBack"/>
      <w:bookmarkEnd w:id="0"/>
      <w:r>
        <w:rPr>
          <w:rFonts w:ascii="Arial" w:hAnsi="Arial" w:cs="Arial"/>
        </w:rPr>
        <w:t>akceptacji wizualizację przedmiotów zamówienia. Czas realizacji zamówienia wynosi 10 dni.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306161" w:rsidTr="00AB7447">
        <w:trPr>
          <w:trHeight w:val="258"/>
        </w:trPr>
        <w:tc>
          <w:tcPr>
            <w:tcW w:w="4815" w:type="dxa"/>
          </w:tcPr>
          <w:p w:rsidR="00306161" w:rsidRPr="00AB7447" w:rsidRDefault="00306161" w:rsidP="00AB7447">
            <w:pPr>
              <w:jc w:val="center"/>
              <w:rPr>
                <w:rFonts w:ascii="Arial" w:hAnsi="Arial" w:cs="Arial"/>
                <w:b/>
              </w:rPr>
            </w:pPr>
            <w:r w:rsidRPr="00AB7447">
              <w:rPr>
                <w:rFonts w:ascii="Arial" w:hAnsi="Arial" w:cs="Arial"/>
                <w:b/>
              </w:rPr>
              <w:t>Logo KW PSP Poznań</w:t>
            </w:r>
          </w:p>
        </w:tc>
        <w:tc>
          <w:tcPr>
            <w:tcW w:w="4961" w:type="dxa"/>
          </w:tcPr>
          <w:p w:rsidR="00306161" w:rsidRPr="00AB7447" w:rsidRDefault="00306161" w:rsidP="00AB7447">
            <w:pPr>
              <w:jc w:val="center"/>
              <w:rPr>
                <w:rFonts w:ascii="Arial" w:hAnsi="Arial" w:cs="Arial"/>
                <w:b/>
              </w:rPr>
            </w:pPr>
            <w:r w:rsidRPr="00AB7447">
              <w:rPr>
                <w:rFonts w:ascii="Arial" w:hAnsi="Arial" w:cs="Arial"/>
                <w:b/>
              </w:rPr>
              <w:t>Logo Edukacji i profilaktyki pożarowej</w:t>
            </w:r>
          </w:p>
        </w:tc>
      </w:tr>
      <w:tr w:rsidR="00306161" w:rsidTr="00AB7447">
        <w:trPr>
          <w:trHeight w:val="2803"/>
        </w:trPr>
        <w:tc>
          <w:tcPr>
            <w:tcW w:w="4815" w:type="dxa"/>
            <w:vAlign w:val="center"/>
          </w:tcPr>
          <w:p w:rsidR="00306161" w:rsidRDefault="00306161" w:rsidP="003061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72EBCC84" wp14:editId="5B11C85B">
                  <wp:extent cx="1240404" cy="1470802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47" cy="151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306161" w:rsidRDefault="00306161" w:rsidP="003061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440342F" wp14:editId="3E1EC2D8">
                  <wp:extent cx="1502796" cy="1508930"/>
                  <wp:effectExtent l="0" t="0" r="254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729" cy="155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161" w:rsidRDefault="00306161" w:rsidP="0030616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436D" w:rsidRPr="005A555F" w:rsidRDefault="00224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na cały asortyment minimum gwarancji producenta. </w:t>
      </w:r>
    </w:p>
    <w:sectPr w:rsidR="0022436D" w:rsidRPr="005A555F" w:rsidSect="00BD09F4">
      <w:headerReference w:type="default" r:id="rId12"/>
      <w:footerReference w:type="default" r:id="rId13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5F" w:rsidRDefault="005A555F" w:rsidP="005A555F">
      <w:pPr>
        <w:spacing w:after="0" w:line="240" w:lineRule="auto"/>
      </w:pPr>
      <w:r>
        <w:separator/>
      </w:r>
    </w:p>
  </w:endnote>
  <w:end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3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53EF1" w:rsidRDefault="00C53EF1" w:rsidP="00C53EF1">
        <w:pPr>
          <w:pStyle w:val="Stopka"/>
          <w:pBdr>
            <w:top w:val="single" w:sz="4" w:space="1" w:color="D9D9D9" w:themeColor="background1" w:themeShade="D9"/>
          </w:pBdr>
          <w:ind w:left="3960" w:firstLine="3828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447" w:rsidRPr="00AB744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C53EF1" w:rsidRDefault="00C53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5F" w:rsidRDefault="005A555F" w:rsidP="005A555F">
      <w:pPr>
        <w:spacing w:after="0" w:line="240" w:lineRule="auto"/>
      </w:pPr>
      <w:r>
        <w:separator/>
      </w:r>
    </w:p>
  </w:footnote>
  <w:foot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5F" w:rsidRPr="00EF34FE" w:rsidRDefault="005A555F" w:rsidP="005A555F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3</w:t>
    </w:r>
    <w:r w:rsidR="00BD09F4">
      <w:rPr>
        <w:rFonts w:ascii="Calibri Light" w:hAnsi="Calibri Light" w:cs="Calibri Light"/>
        <w:sz w:val="16"/>
        <w:szCs w:val="16"/>
      </w:rPr>
      <w:t>B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5A555F" w:rsidRPr="00A70C46" w:rsidRDefault="005A555F" w:rsidP="005A555F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WL.2370.4</w:t>
    </w:r>
    <w:r w:rsidR="00BD09F4">
      <w:rPr>
        <w:rFonts w:ascii="Calibri Light" w:hAnsi="Calibri Light" w:cs="Calibri Light"/>
        <w:sz w:val="16"/>
        <w:szCs w:val="16"/>
      </w:rPr>
      <w:t>6</w:t>
    </w:r>
    <w:r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4</w:t>
    </w:r>
  </w:p>
  <w:p w:rsidR="005A555F" w:rsidRPr="0058559A" w:rsidRDefault="005A555F" w:rsidP="005A555F">
    <w:pPr>
      <w:pStyle w:val="Nagwek"/>
    </w:pPr>
  </w:p>
  <w:p w:rsidR="005A555F" w:rsidRPr="005A555F" w:rsidRDefault="005A555F" w:rsidP="005A5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822"/>
    <w:multiLevelType w:val="hybridMultilevel"/>
    <w:tmpl w:val="2966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6127"/>
    <w:multiLevelType w:val="hybridMultilevel"/>
    <w:tmpl w:val="D8886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7D"/>
    <w:rsid w:val="00122B44"/>
    <w:rsid w:val="00174735"/>
    <w:rsid w:val="0022436D"/>
    <w:rsid w:val="0026326C"/>
    <w:rsid w:val="00293046"/>
    <w:rsid w:val="00306161"/>
    <w:rsid w:val="003B0CE4"/>
    <w:rsid w:val="0040648F"/>
    <w:rsid w:val="00507A2F"/>
    <w:rsid w:val="00516104"/>
    <w:rsid w:val="005A555F"/>
    <w:rsid w:val="006C573B"/>
    <w:rsid w:val="006E7854"/>
    <w:rsid w:val="00720187"/>
    <w:rsid w:val="00767734"/>
    <w:rsid w:val="00772D7D"/>
    <w:rsid w:val="00AB7447"/>
    <w:rsid w:val="00BD09F4"/>
    <w:rsid w:val="00C27255"/>
    <w:rsid w:val="00C53EF1"/>
    <w:rsid w:val="00CB18DA"/>
    <w:rsid w:val="00D63307"/>
    <w:rsid w:val="00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2B768-6218-45D3-BCFF-80627B6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55F"/>
  </w:style>
  <w:style w:type="paragraph" w:styleId="Stopka">
    <w:name w:val="footer"/>
    <w:basedOn w:val="Normalny"/>
    <w:link w:val="Stopka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55F"/>
  </w:style>
  <w:style w:type="paragraph" w:styleId="Akapitzlist">
    <w:name w:val="List Paragraph"/>
    <w:basedOn w:val="Normalny"/>
    <w:uiPriority w:val="34"/>
    <w:qFormat/>
    <w:rsid w:val="005A5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5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9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A.Hirsch (KW Poznań)</cp:lastModifiedBy>
  <cp:revision>20</cp:revision>
  <cp:lastPrinted>2024-12-05T11:59:00Z</cp:lastPrinted>
  <dcterms:created xsi:type="dcterms:W3CDTF">2024-11-27T12:22:00Z</dcterms:created>
  <dcterms:modified xsi:type="dcterms:W3CDTF">2024-12-10T13:04:00Z</dcterms:modified>
</cp:coreProperties>
</file>